
<file path=[Content_Types].xml><?xml version="1.0" encoding="utf-8"?>
<Types xmlns="http://schemas.openxmlformats.org/package/2006/content-types">
  <Default Extension="bin" ContentType="application/vnd.openxmlformats-officedocument.oleObject"/>
  <Override PartName="/customXml/itemProps1.xml" ContentType="application/vnd.openxmlformats-officedocument.customXmlProperties+xml"/>
  <Default Extension="wmf" ContentType="image/x-wmf"/>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3136C" w:rsidRPr="00301894" w:rsidRDefault="00F3136C" w:rsidP="00301894">
      <w:pPr>
        <w:spacing w:after="0" w:line="240" w:lineRule="auto"/>
        <w:jc w:val="both"/>
        <w:outlineLvl w:val="0"/>
        <w:rPr>
          <w:rFonts w:ascii="Times New Roman" w:hAnsi="Times New Roman"/>
          <w:sz w:val="20"/>
          <w:szCs w:val="20"/>
          <w:lang w:val="uk-UA"/>
        </w:rPr>
      </w:pPr>
      <w:r w:rsidRPr="00301894">
        <w:rPr>
          <w:rFonts w:ascii="Times New Roman" w:hAnsi="Times New Roman"/>
          <w:sz w:val="20"/>
          <w:szCs w:val="20"/>
          <w:lang w:val="uk-UA"/>
        </w:rPr>
        <w:t>УДК 658:621.339.15</w:t>
      </w:r>
    </w:p>
    <w:p w:rsidR="00B90B40" w:rsidRPr="00301894" w:rsidRDefault="00B90B40" w:rsidP="00301894">
      <w:pPr>
        <w:spacing w:after="0" w:line="240" w:lineRule="auto"/>
        <w:jc w:val="both"/>
        <w:outlineLvl w:val="0"/>
        <w:rPr>
          <w:rFonts w:ascii="Times New Roman" w:hAnsi="Times New Roman"/>
          <w:sz w:val="20"/>
          <w:szCs w:val="20"/>
          <w:lang w:val="uk-UA"/>
        </w:rPr>
      </w:pPr>
    </w:p>
    <w:p w:rsidR="004A3604" w:rsidRPr="00301894" w:rsidRDefault="004A3604" w:rsidP="00301894">
      <w:pPr>
        <w:spacing w:after="0" w:line="240" w:lineRule="auto"/>
        <w:jc w:val="both"/>
        <w:outlineLvl w:val="0"/>
        <w:rPr>
          <w:rFonts w:ascii="Times New Roman" w:hAnsi="Times New Roman"/>
          <w:b/>
          <w:sz w:val="20"/>
          <w:szCs w:val="20"/>
          <w:lang w:val="uk-UA"/>
        </w:rPr>
        <w:sectPr w:rsidR="004A3604" w:rsidRPr="00301894" w:rsidSect="00F3136C">
          <w:pgSz w:w="11906" w:h="16838"/>
          <w:pgMar w:top="1418" w:right="1134" w:bottom="1418" w:left="1134" w:header="709" w:footer="709" w:gutter="0"/>
          <w:cols w:space="708"/>
          <w:docGrid w:linePitch="360"/>
        </w:sectPr>
      </w:pPr>
    </w:p>
    <w:p w:rsidR="00F3136C" w:rsidRPr="00301894" w:rsidRDefault="00CD7E60" w:rsidP="00301894">
      <w:pPr>
        <w:spacing w:after="0" w:line="240" w:lineRule="auto"/>
        <w:jc w:val="both"/>
        <w:outlineLvl w:val="0"/>
        <w:rPr>
          <w:rFonts w:ascii="Times New Roman" w:hAnsi="Times New Roman"/>
          <w:b/>
          <w:sz w:val="20"/>
          <w:szCs w:val="20"/>
          <w:lang w:val="uk-UA"/>
        </w:rPr>
      </w:pPr>
      <w:r w:rsidRPr="00301894">
        <w:rPr>
          <w:rFonts w:ascii="Times New Roman" w:hAnsi="Times New Roman"/>
          <w:b/>
          <w:sz w:val="20"/>
          <w:szCs w:val="20"/>
          <w:lang w:val="uk-UA"/>
        </w:rPr>
        <w:lastRenderedPageBreak/>
        <w:t>С.О. Тульчинська, д</w:t>
      </w:r>
      <w:r w:rsidR="00B90B40" w:rsidRPr="00301894">
        <w:rPr>
          <w:rFonts w:ascii="Times New Roman" w:hAnsi="Times New Roman"/>
          <w:b/>
          <w:sz w:val="20"/>
          <w:szCs w:val="20"/>
          <w:lang w:val="uk-UA"/>
        </w:rPr>
        <w:t>-</w:t>
      </w:r>
      <w:r w:rsidRPr="00301894">
        <w:rPr>
          <w:rFonts w:ascii="Times New Roman" w:hAnsi="Times New Roman"/>
          <w:b/>
          <w:sz w:val="20"/>
          <w:szCs w:val="20"/>
          <w:lang w:val="uk-UA"/>
        </w:rPr>
        <w:t xml:space="preserve">р </w:t>
      </w:r>
      <w:proofErr w:type="spellStart"/>
      <w:r w:rsidRPr="00301894">
        <w:rPr>
          <w:rFonts w:ascii="Times New Roman" w:hAnsi="Times New Roman"/>
          <w:b/>
          <w:sz w:val="20"/>
          <w:szCs w:val="20"/>
          <w:lang w:val="uk-UA"/>
        </w:rPr>
        <w:t>екон</w:t>
      </w:r>
      <w:proofErr w:type="spellEnd"/>
      <w:r w:rsidRPr="00301894">
        <w:rPr>
          <w:rFonts w:ascii="Times New Roman" w:hAnsi="Times New Roman"/>
          <w:b/>
          <w:sz w:val="20"/>
          <w:szCs w:val="20"/>
          <w:lang w:val="uk-UA"/>
        </w:rPr>
        <w:t>. наук, проф.,</w:t>
      </w:r>
    </w:p>
    <w:p w:rsidR="00BD39CB" w:rsidRPr="00301894" w:rsidRDefault="00BD39CB" w:rsidP="00301894">
      <w:pPr>
        <w:spacing w:after="0" w:line="240" w:lineRule="auto"/>
        <w:jc w:val="both"/>
        <w:outlineLvl w:val="0"/>
        <w:rPr>
          <w:rFonts w:ascii="Times New Roman" w:hAnsi="Times New Roman" w:cs="Times New Roman"/>
          <w:b/>
          <w:sz w:val="20"/>
          <w:szCs w:val="20"/>
          <w:lang w:val="uk-UA"/>
        </w:rPr>
      </w:pPr>
      <w:r w:rsidRPr="00301894">
        <w:rPr>
          <w:rFonts w:ascii="Times New Roman" w:hAnsi="Times New Roman" w:cs="Times New Roman"/>
          <w:b/>
          <w:sz w:val="20"/>
          <w:szCs w:val="20"/>
          <w:lang w:val="uk-UA"/>
        </w:rPr>
        <w:t>orcid.org/0000-0002-1409-3848,</w:t>
      </w:r>
    </w:p>
    <w:p w:rsidR="00CD7E60" w:rsidRPr="00301894" w:rsidRDefault="00CD7E60" w:rsidP="00301894">
      <w:pPr>
        <w:spacing w:after="0" w:line="240" w:lineRule="auto"/>
        <w:jc w:val="both"/>
        <w:outlineLvl w:val="0"/>
        <w:rPr>
          <w:rFonts w:ascii="Times New Roman" w:hAnsi="Times New Roman"/>
          <w:b/>
          <w:sz w:val="20"/>
          <w:szCs w:val="20"/>
          <w:lang w:val="uk-UA"/>
        </w:rPr>
      </w:pPr>
      <w:r w:rsidRPr="00301894">
        <w:rPr>
          <w:rFonts w:ascii="Times New Roman" w:hAnsi="Times New Roman"/>
          <w:b/>
          <w:sz w:val="20"/>
          <w:szCs w:val="20"/>
          <w:lang w:val="uk-UA"/>
        </w:rPr>
        <w:t>Н.</w:t>
      </w:r>
      <w:r w:rsidR="0065228B" w:rsidRPr="00301894">
        <w:rPr>
          <w:rFonts w:ascii="Times New Roman" w:hAnsi="Times New Roman"/>
          <w:b/>
          <w:sz w:val="20"/>
          <w:szCs w:val="20"/>
          <w:lang w:val="uk-UA"/>
        </w:rPr>
        <w:t>А</w:t>
      </w:r>
      <w:r w:rsidRPr="00301894">
        <w:rPr>
          <w:rFonts w:ascii="Times New Roman" w:hAnsi="Times New Roman"/>
          <w:b/>
          <w:sz w:val="20"/>
          <w:szCs w:val="20"/>
          <w:lang w:val="uk-UA"/>
        </w:rPr>
        <w:t>. Шевчук, канд. техн. наук, доц.</w:t>
      </w:r>
      <w:r w:rsidR="007C28E5" w:rsidRPr="00301894">
        <w:rPr>
          <w:rFonts w:ascii="Times New Roman" w:hAnsi="Times New Roman"/>
          <w:b/>
          <w:sz w:val="20"/>
          <w:szCs w:val="20"/>
          <w:lang w:val="uk-UA"/>
        </w:rPr>
        <w:t>,</w:t>
      </w:r>
    </w:p>
    <w:p w:rsidR="00BD39CB" w:rsidRPr="00301894" w:rsidRDefault="00BD39CB" w:rsidP="00301894">
      <w:pPr>
        <w:spacing w:after="0" w:line="240" w:lineRule="auto"/>
        <w:jc w:val="both"/>
        <w:outlineLvl w:val="0"/>
        <w:rPr>
          <w:rFonts w:ascii="Times New Roman" w:hAnsi="Times New Roman"/>
          <w:b/>
          <w:sz w:val="20"/>
          <w:szCs w:val="20"/>
          <w:lang w:val="uk-UA"/>
        </w:rPr>
      </w:pPr>
      <w:r w:rsidRPr="00301894">
        <w:rPr>
          <w:rFonts w:ascii="Times New Roman" w:eastAsia="Times New Roman" w:hAnsi="Times New Roman"/>
          <w:b/>
          <w:sz w:val="20"/>
          <w:szCs w:val="20"/>
          <w:lang w:val="uk-UA"/>
        </w:rPr>
        <w:t>orcid.org/0000-0003-0355-9793,</w:t>
      </w:r>
    </w:p>
    <w:p w:rsidR="006B1020" w:rsidRPr="00301894" w:rsidRDefault="006B1020" w:rsidP="00301894">
      <w:pPr>
        <w:spacing w:after="0" w:line="240" w:lineRule="auto"/>
        <w:jc w:val="both"/>
        <w:outlineLvl w:val="0"/>
        <w:rPr>
          <w:rFonts w:ascii="Times New Roman" w:hAnsi="Times New Roman"/>
          <w:b/>
          <w:sz w:val="20"/>
          <w:szCs w:val="20"/>
          <w:lang w:val="uk-UA"/>
        </w:rPr>
      </w:pPr>
      <w:r w:rsidRPr="00301894">
        <w:rPr>
          <w:rFonts w:ascii="Times New Roman" w:hAnsi="Times New Roman"/>
          <w:b/>
          <w:sz w:val="20"/>
          <w:szCs w:val="20"/>
          <w:lang w:val="uk-UA"/>
        </w:rPr>
        <w:t xml:space="preserve">В.В. Чорній, канд. </w:t>
      </w:r>
      <w:proofErr w:type="spellStart"/>
      <w:r w:rsidRPr="00301894">
        <w:rPr>
          <w:rFonts w:ascii="Times New Roman" w:hAnsi="Times New Roman"/>
          <w:b/>
          <w:sz w:val="20"/>
          <w:szCs w:val="20"/>
          <w:lang w:val="uk-UA"/>
        </w:rPr>
        <w:t>екон</w:t>
      </w:r>
      <w:proofErr w:type="spellEnd"/>
      <w:r w:rsidRPr="00301894">
        <w:rPr>
          <w:rFonts w:ascii="Times New Roman" w:hAnsi="Times New Roman"/>
          <w:b/>
          <w:sz w:val="20"/>
          <w:szCs w:val="20"/>
          <w:lang w:val="uk-UA"/>
        </w:rPr>
        <w:t xml:space="preserve">. наук, </w:t>
      </w:r>
    </w:p>
    <w:p w:rsidR="00B756D0" w:rsidRPr="00301894" w:rsidRDefault="00B756D0" w:rsidP="00301894">
      <w:pPr>
        <w:spacing w:after="0" w:line="240" w:lineRule="auto"/>
        <w:jc w:val="both"/>
        <w:outlineLvl w:val="0"/>
        <w:rPr>
          <w:rFonts w:ascii="Times New Roman" w:hAnsi="Times New Roman"/>
          <w:b/>
          <w:sz w:val="20"/>
          <w:szCs w:val="20"/>
          <w:lang w:val="uk-UA"/>
        </w:rPr>
      </w:pPr>
      <w:r w:rsidRPr="00301894">
        <w:rPr>
          <w:rFonts w:ascii="Times New Roman" w:eastAsia="Times New Roman" w:hAnsi="Times New Roman"/>
          <w:b/>
          <w:sz w:val="20"/>
          <w:szCs w:val="20"/>
          <w:lang w:val="uk-UA"/>
        </w:rPr>
        <w:t>orcid.org/0000-0002-4460-0759,</w:t>
      </w:r>
    </w:p>
    <w:p w:rsidR="00F3136C" w:rsidRPr="00301894" w:rsidRDefault="006B1020" w:rsidP="00301894">
      <w:pPr>
        <w:spacing w:after="0" w:line="240" w:lineRule="auto"/>
        <w:jc w:val="both"/>
        <w:outlineLvl w:val="0"/>
        <w:rPr>
          <w:rFonts w:ascii="Times New Roman" w:hAnsi="Times New Roman"/>
          <w:b/>
          <w:sz w:val="20"/>
          <w:szCs w:val="20"/>
          <w:lang w:val="uk-UA"/>
        </w:rPr>
      </w:pPr>
      <w:r w:rsidRPr="00301894">
        <w:rPr>
          <w:rFonts w:ascii="Times New Roman" w:hAnsi="Times New Roman"/>
          <w:b/>
          <w:sz w:val="20"/>
          <w:szCs w:val="20"/>
          <w:lang w:val="uk-UA"/>
        </w:rPr>
        <w:t xml:space="preserve">Б.П. Чорній, канд. </w:t>
      </w:r>
      <w:proofErr w:type="spellStart"/>
      <w:r w:rsidRPr="00301894">
        <w:rPr>
          <w:rFonts w:ascii="Times New Roman" w:hAnsi="Times New Roman"/>
          <w:b/>
          <w:sz w:val="20"/>
          <w:szCs w:val="20"/>
          <w:lang w:val="uk-UA"/>
        </w:rPr>
        <w:t>екон</w:t>
      </w:r>
      <w:proofErr w:type="spellEnd"/>
      <w:r w:rsidRPr="00301894">
        <w:rPr>
          <w:rFonts w:ascii="Times New Roman" w:hAnsi="Times New Roman"/>
          <w:b/>
          <w:sz w:val="20"/>
          <w:szCs w:val="20"/>
          <w:lang w:val="uk-UA"/>
        </w:rPr>
        <w:t>. наук</w:t>
      </w:r>
      <w:r w:rsidR="00BD39CB" w:rsidRPr="00301894">
        <w:rPr>
          <w:rFonts w:ascii="Times New Roman" w:hAnsi="Times New Roman"/>
          <w:b/>
          <w:sz w:val="20"/>
          <w:szCs w:val="20"/>
          <w:lang w:val="uk-UA"/>
        </w:rPr>
        <w:t>,</w:t>
      </w:r>
    </w:p>
    <w:p w:rsidR="00B756D0" w:rsidRPr="00301894" w:rsidRDefault="00B756D0" w:rsidP="00301894">
      <w:pPr>
        <w:spacing w:after="0" w:line="240" w:lineRule="auto"/>
        <w:jc w:val="both"/>
        <w:outlineLvl w:val="0"/>
        <w:rPr>
          <w:rFonts w:ascii="Times New Roman" w:eastAsia="Times New Roman" w:hAnsi="Times New Roman"/>
          <w:b/>
          <w:sz w:val="20"/>
          <w:szCs w:val="20"/>
          <w:lang w:val="uk-UA"/>
        </w:rPr>
      </w:pPr>
      <w:r w:rsidRPr="00301894">
        <w:rPr>
          <w:rFonts w:ascii="Times New Roman" w:eastAsia="Times New Roman" w:hAnsi="Times New Roman"/>
          <w:b/>
          <w:sz w:val="20"/>
          <w:szCs w:val="20"/>
          <w:lang w:val="uk-UA"/>
        </w:rPr>
        <w:t>orcid.org/0000-0002-4736-7833</w:t>
      </w:r>
    </w:p>
    <w:p w:rsidR="00B756D0" w:rsidRPr="00301894" w:rsidRDefault="00B756D0" w:rsidP="00301894">
      <w:pPr>
        <w:spacing w:after="0" w:line="240" w:lineRule="auto"/>
        <w:jc w:val="both"/>
        <w:outlineLvl w:val="0"/>
        <w:rPr>
          <w:rFonts w:ascii="Times New Roman" w:eastAsia="Times New Roman" w:hAnsi="Times New Roman"/>
          <w:b/>
          <w:sz w:val="24"/>
          <w:szCs w:val="24"/>
          <w:lang w:val="uk-UA"/>
        </w:rPr>
      </w:pPr>
    </w:p>
    <w:p w:rsidR="00B756D0" w:rsidRPr="00301894" w:rsidRDefault="00B756D0" w:rsidP="00301894">
      <w:pPr>
        <w:spacing w:after="0" w:line="240" w:lineRule="auto"/>
        <w:jc w:val="both"/>
        <w:outlineLvl w:val="0"/>
        <w:rPr>
          <w:rFonts w:ascii="Times New Roman" w:hAnsi="Times New Roman"/>
          <w:b/>
          <w:sz w:val="20"/>
          <w:szCs w:val="20"/>
          <w:lang w:val="uk-UA"/>
        </w:rPr>
      </w:pPr>
    </w:p>
    <w:p w:rsidR="00BD39CB" w:rsidRPr="00301894" w:rsidRDefault="00BD39CB" w:rsidP="00301894">
      <w:pPr>
        <w:spacing w:after="0" w:line="240" w:lineRule="auto"/>
        <w:jc w:val="both"/>
        <w:outlineLvl w:val="0"/>
        <w:rPr>
          <w:rFonts w:ascii="Times New Roman" w:hAnsi="Times New Roman"/>
          <w:sz w:val="18"/>
          <w:szCs w:val="18"/>
          <w:lang w:val="uk-UA"/>
        </w:rPr>
      </w:pPr>
    </w:p>
    <w:p w:rsidR="00BD39CB" w:rsidRPr="00301894" w:rsidRDefault="00BD39CB" w:rsidP="00301894">
      <w:pPr>
        <w:spacing w:after="0" w:line="240" w:lineRule="auto"/>
        <w:jc w:val="both"/>
        <w:outlineLvl w:val="0"/>
        <w:rPr>
          <w:rFonts w:ascii="Times New Roman" w:hAnsi="Times New Roman"/>
          <w:sz w:val="18"/>
          <w:szCs w:val="18"/>
          <w:lang w:val="uk-UA"/>
        </w:rPr>
      </w:pPr>
    </w:p>
    <w:p w:rsidR="004A3604" w:rsidRPr="00301894" w:rsidRDefault="00CD7E60" w:rsidP="00301894">
      <w:pPr>
        <w:spacing w:after="0" w:line="240" w:lineRule="auto"/>
        <w:jc w:val="both"/>
        <w:outlineLvl w:val="0"/>
        <w:rPr>
          <w:rFonts w:ascii="Times New Roman" w:hAnsi="Times New Roman"/>
          <w:sz w:val="18"/>
          <w:szCs w:val="18"/>
          <w:lang w:val="uk-UA"/>
        </w:rPr>
        <w:sectPr w:rsidR="004A3604" w:rsidRPr="00301894" w:rsidSect="004A3604">
          <w:type w:val="continuous"/>
          <w:pgSz w:w="11906" w:h="16838"/>
          <w:pgMar w:top="1418" w:right="1134" w:bottom="1418" w:left="1134" w:header="709" w:footer="709" w:gutter="0"/>
          <w:cols w:num="2" w:space="282"/>
          <w:docGrid w:linePitch="360"/>
        </w:sectPr>
      </w:pPr>
      <w:r w:rsidRPr="00301894">
        <w:rPr>
          <w:rFonts w:ascii="Times New Roman" w:hAnsi="Times New Roman"/>
          <w:sz w:val="18"/>
          <w:szCs w:val="18"/>
          <w:lang w:val="uk-UA"/>
        </w:rPr>
        <w:t xml:space="preserve">Національний технічний </w:t>
      </w:r>
      <w:r w:rsidR="00B72844" w:rsidRPr="00301894">
        <w:rPr>
          <w:rFonts w:ascii="Times New Roman" w:hAnsi="Times New Roman"/>
          <w:sz w:val="18"/>
          <w:szCs w:val="18"/>
          <w:lang w:val="uk-UA"/>
        </w:rPr>
        <w:t xml:space="preserve">університет України </w:t>
      </w:r>
      <w:r w:rsidRPr="00301894">
        <w:rPr>
          <w:rFonts w:ascii="Times New Roman" w:hAnsi="Times New Roman"/>
          <w:sz w:val="18"/>
          <w:szCs w:val="18"/>
          <w:lang w:val="uk-UA"/>
        </w:rPr>
        <w:t xml:space="preserve">«Київський політехнічний </w:t>
      </w:r>
      <w:r w:rsidR="00B72844" w:rsidRPr="00301894">
        <w:rPr>
          <w:rFonts w:ascii="Times New Roman" w:hAnsi="Times New Roman"/>
          <w:sz w:val="18"/>
          <w:szCs w:val="18"/>
          <w:lang w:val="uk-UA"/>
        </w:rPr>
        <w:t>інститут</w:t>
      </w:r>
      <w:r w:rsidR="0049657B" w:rsidRPr="00301894">
        <w:rPr>
          <w:rFonts w:ascii="Times New Roman" w:hAnsi="Times New Roman"/>
          <w:sz w:val="18"/>
          <w:szCs w:val="18"/>
          <w:lang w:val="uk-UA"/>
        </w:rPr>
        <w:t xml:space="preserve"> ім</w:t>
      </w:r>
      <w:r w:rsidR="00B90B40" w:rsidRPr="00301894">
        <w:rPr>
          <w:rFonts w:ascii="Times New Roman" w:hAnsi="Times New Roman"/>
          <w:sz w:val="18"/>
          <w:szCs w:val="18"/>
          <w:lang w:val="uk-UA"/>
        </w:rPr>
        <w:t>ені</w:t>
      </w:r>
      <w:r w:rsidR="0049657B" w:rsidRPr="00301894">
        <w:rPr>
          <w:rFonts w:ascii="Times New Roman" w:hAnsi="Times New Roman"/>
          <w:sz w:val="18"/>
          <w:szCs w:val="18"/>
          <w:lang w:val="uk-UA"/>
        </w:rPr>
        <w:t xml:space="preserve"> Ігоря Сікорського», м.</w:t>
      </w:r>
      <w:r w:rsidR="0049657B" w:rsidRPr="00301894">
        <w:rPr>
          <w:rFonts w:ascii="Times New Roman" w:hAnsi="Times New Roman"/>
          <w:sz w:val="18"/>
          <w:szCs w:val="18"/>
          <w:lang w:val="en-US"/>
        </w:rPr>
        <w:t> </w:t>
      </w:r>
      <w:r w:rsidRPr="00301894">
        <w:rPr>
          <w:rFonts w:ascii="Times New Roman" w:hAnsi="Times New Roman"/>
          <w:sz w:val="18"/>
          <w:szCs w:val="18"/>
          <w:lang w:val="uk-UA"/>
        </w:rPr>
        <w:t xml:space="preserve">Київ, </w:t>
      </w:r>
      <w:r w:rsidR="00B72844" w:rsidRPr="00301894">
        <w:rPr>
          <w:rFonts w:ascii="Times New Roman" w:hAnsi="Times New Roman"/>
          <w:sz w:val="18"/>
          <w:szCs w:val="18"/>
          <w:lang w:val="uk-UA"/>
        </w:rPr>
        <w:t>Україна,</w:t>
      </w:r>
      <w:r w:rsidR="00B90B40" w:rsidRPr="00301894">
        <w:rPr>
          <w:rFonts w:ascii="Times New Roman" w:hAnsi="Times New Roman"/>
          <w:sz w:val="18"/>
          <w:szCs w:val="18"/>
          <w:lang w:val="uk-UA"/>
        </w:rPr>
        <w:t xml:space="preserve"> </w:t>
      </w:r>
      <w:r w:rsidR="00B72844" w:rsidRPr="00301894">
        <w:rPr>
          <w:rFonts w:ascii="Times New Roman" w:hAnsi="Times New Roman"/>
          <w:sz w:val="18"/>
          <w:szCs w:val="18"/>
          <w:lang w:val="fr-BE"/>
        </w:rPr>
        <w:t>e</w:t>
      </w:r>
      <w:r w:rsidR="00B72844" w:rsidRPr="00301894">
        <w:rPr>
          <w:rFonts w:ascii="Times New Roman" w:hAnsi="Times New Roman"/>
          <w:sz w:val="18"/>
          <w:szCs w:val="18"/>
          <w:lang w:val="uk-UA"/>
        </w:rPr>
        <w:t>-</w:t>
      </w:r>
      <w:r w:rsidR="00B72844" w:rsidRPr="00301894">
        <w:rPr>
          <w:rFonts w:ascii="Times New Roman" w:hAnsi="Times New Roman"/>
          <w:sz w:val="18"/>
          <w:szCs w:val="18"/>
          <w:lang w:val="fr-BE"/>
        </w:rPr>
        <w:t>mail</w:t>
      </w:r>
      <w:r w:rsidR="00BF7840" w:rsidRPr="00301894">
        <w:rPr>
          <w:rFonts w:ascii="Times New Roman" w:hAnsi="Times New Roman"/>
          <w:sz w:val="18"/>
          <w:szCs w:val="18"/>
          <w:lang w:val="uk-UA"/>
        </w:rPr>
        <w:t xml:space="preserve">: </w:t>
      </w:r>
      <w:r w:rsidR="00BF7840" w:rsidRPr="00301894">
        <w:rPr>
          <w:rFonts w:ascii="Times New Roman" w:hAnsi="Times New Roman"/>
          <w:sz w:val="18"/>
          <w:szCs w:val="18"/>
          <w:lang w:val="fr-BE"/>
        </w:rPr>
        <w:t>tuha</w:t>
      </w:r>
      <w:r w:rsidR="00BF7840" w:rsidRPr="00301894">
        <w:rPr>
          <w:rFonts w:ascii="Times New Roman" w:hAnsi="Times New Roman"/>
          <w:sz w:val="18"/>
          <w:szCs w:val="18"/>
          <w:lang w:val="uk-UA"/>
        </w:rPr>
        <w:t>@</w:t>
      </w:r>
      <w:r w:rsidR="00BF7840" w:rsidRPr="00301894">
        <w:rPr>
          <w:rFonts w:ascii="Times New Roman" w:hAnsi="Times New Roman"/>
          <w:sz w:val="18"/>
          <w:szCs w:val="18"/>
          <w:lang w:val="fr-BE"/>
        </w:rPr>
        <w:t>ukr</w:t>
      </w:r>
      <w:r w:rsidR="00BF7840" w:rsidRPr="00301894">
        <w:rPr>
          <w:rFonts w:ascii="Times New Roman" w:hAnsi="Times New Roman"/>
          <w:sz w:val="18"/>
          <w:szCs w:val="18"/>
          <w:lang w:val="uk-UA"/>
        </w:rPr>
        <w:t>.</w:t>
      </w:r>
      <w:r w:rsidR="00BF7840" w:rsidRPr="00301894">
        <w:rPr>
          <w:rFonts w:ascii="Times New Roman" w:hAnsi="Times New Roman"/>
          <w:sz w:val="18"/>
          <w:szCs w:val="18"/>
          <w:lang w:val="fr-BE"/>
        </w:rPr>
        <w:t>net</w:t>
      </w:r>
    </w:p>
    <w:p w:rsidR="00CD7E60" w:rsidRPr="00301894" w:rsidRDefault="00CD7E60" w:rsidP="00301894">
      <w:pPr>
        <w:spacing w:after="0" w:line="240" w:lineRule="auto"/>
        <w:jc w:val="both"/>
        <w:outlineLvl w:val="0"/>
        <w:rPr>
          <w:rFonts w:ascii="Times New Roman" w:hAnsi="Times New Roman"/>
          <w:sz w:val="20"/>
          <w:szCs w:val="20"/>
          <w:lang w:val="uk-UA"/>
        </w:rPr>
      </w:pPr>
    </w:p>
    <w:p w:rsidR="00B756D0" w:rsidRPr="00301894" w:rsidRDefault="00B756D0" w:rsidP="00301894">
      <w:pPr>
        <w:spacing w:after="0" w:line="240" w:lineRule="auto"/>
        <w:jc w:val="center"/>
        <w:rPr>
          <w:rFonts w:ascii="Times New Roman" w:hAnsi="Times New Roman"/>
          <w:b/>
          <w:sz w:val="28"/>
          <w:szCs w:val="28"/>
          <w:lang w:val="uk-UA"/>
        </w:rPr>
      </w:pPr>
      <w:r w:rsidRPr="00301894">
        <w:rPr>
          <w:rFonts w:ascii="Times New Roman" w:hAnsi="Times New Roman"/>
          <w:b/>
          <w:sz w:val="28"/>
          <w:szCs w:val="28"/>
          <w:lang w:val="uk-UA"/>
        </w:rPr>
        <w:t>Використання методичного підходу до оцінювання залучення</w:t>
      </w:r>
    </w:p>
    <w:p w:rsidR="005E271D" w:rsidRPr="00301894" w:rsidRDefault="00B756D0" w:rsidP="00301894">
      <w:pPr>
        <w:spacing w:after="0" w:line="240" w:lineRule="auto"/>
        <w:jc w:val="center"/>
        <w:rPr>
          <w:rFonts w:ascii="Times New Roman" w:hAnsi="Times New Roman"/>
          <w:b/>
          <w:sz w:val="28"/>
          <w:szCs w:val="28"/>
        </w:rPr>
      </w:pPr>
      <w:r w:rsidRPr="00301894">
        <w:rPr>
          <w:rFonts w:ascii="Times New Roman" w:hAnsi="Times New Roman"/>
          <w:b/>
          <w:sz w:val="28"/>
          <w:szCs w:val="28"/>
          <w:lang w:val="uk-UA"/>
        </w:rPr>
        <w:t xml:space="preserve">інвестиційних ресурсів у підприємства розподілення електроенергії </w:t>
      </w:r>
    </w:p>
    <w:p w:rsidR="00A925C6" w:rsidRPr="00301894" w:rsidRDefault="00A925C6" w:rsidP="00301894">
      <w:pPr>
        <w:spacing w:after="0" w:line="240" w:lineRule="auto"/>
        <w:jc w:val="center"/>
        <w:rPr>
          <w:rFonts w:ascii="Times New Roman" w:hAnsi="Times New Roman"/>
          <w:b/>
          <w:sz w:val="24"/>
          <w:szCs w:val="24"/>
        </w:rPr>
      </w:pPr>
    </w:p>
    <w:p w:rsidR="005E271D" w:rsidRPr="00301894" w:rsidRDefault="005E271D" w:rsidP="00301894">
      <w:pPr>
        <w:tabs>
          <w:tab w:val="left" w:pos="567"/>
        </w:tabs>
        <w:spacing w:after="0" w:line="240" w:lineRule="auto"/>
        <w:ind w:firstLine="284"/>
        <w:jc w:val="both"/>
        <w:rPr>
          <w:rFonts w:ascii="Times New Roman" w:eastAsia="Times New Roman" w:hAnsi="Times New Roman" w:cs="Times New Roman"/>
          <w:sz w:val="20"/>
          <w:szCs w:val="20"/>
          <w:lang w:val="uk-UA"/>
        </w:rPr>
        <w:sectPr w:rsidR="005E271D" w:rsidRPr="00301894" w:rsidSect="004A3604">
          <w:type w:val="continuous"/>
          <w:pgSz w:w="11906" w:h="16838"/>
          <w:pgMar w:top="1418" w:right="1134" w:bottom="1418" w:left="1134" w:header="709" w:footer="709" w:gutter="0"/>
          <w:cols w:space="708"/>
          <w:docGrid w:linePitch="360"/>
        </w:sectPr>
      </w:pPr>
    </w:p>
    <w:p w:rsidR="005E271D" w:rsidRPr="00301894" w:rsidRDefault="005E271D" w:rsidP="00301894">
      <w:pPr>
        <w:tabs>
          <w:tab w:val="left" w:pos="567"/>
        </w:tabs>
        <w:spacing w:after="0" w:line="240" w:lineRule="auto"/>
        <w:jc w:val="both"/>
        <w:rPr>
          <w:rFonts w:ascii="Times New Roman" w:eastAsia="Times New Roman" w:hAnsi="Times New Roman" w:cs="Times New Roman"/>
          <w:b/>
          <w:sz w:val="20"/>
          <w:szCs w:val="20"/>
          <w:lang w:val="uk-UA"/>
        </w:rPr>
      </w:pPr>
      <w:r w:rsidRPr="00301894">
        <w:rPr>
          <w:rFonts w:ascii="Times New Roman" w:eastAsia="Times New Roman" w:hAnsi="Times New Roman" w:cs="Times New Roman"/>
          <w:b/>
          <w:sz w:val="20"/>
          <w:szCs w:val="20"/>
        </w:rPr>
        <w:lastRenderedPageBreak/>
        <w:t xml:space="preserve">С.А. </w:t>
      </w:r>
      <w:proofErr w:type="spellStart"/>
      <w:r w:rsidRPr="00301894">
        <w:rPr>
          <w:rFonts w:ascii="Times New Roman" w:eastAsia="Times New Roman" w:hAnsi="Times New Roman" w:cs="Times New Roman"/>
          <w:b/>
          <w:sz w:val="20"/>
          <w:szCs w:val="20"/>
        </w:rPr>
        <w:t>Тульчинская</w:t>
      </w:r>
      <w:proofErr w:type="spellEnd"/>
      <w:r w:rsidRPr="00301894">
        <w:rPr>
          <w:rFonts w:ascii="Times New Roman" w:eastAsia="Times New Roman" w:hAnsi="Times New Roman" w:cs="Times New Roman"/>
          <w:b/>
          <w:sz w:val="20"/>
          <w:szCs w:val="20"/>
        </w:rPr>
        <w:t xml:space="preserve">, </w:t>
      </w:r>
      <w:proofErr w:type="spellStart"/>
      <w:r w:rsidRPr="00301894">
        <w:rPr>
          <w:rFonts w:ascii="Times New Roman" w:eastAsia="Times New Roman" w:hAnsi="Times New Roman" w:cs="Times New Roman"/>
          <w:b/>
          <w:sz w:val="20"/>
          <w:szCs w:val="20"/>
        </w:rPr>
        <w:t>д</w:t>
      </w:r>
      <w:proofErr w:type="spellEnd"/>
      <w:r w:rsidR="00B90B40" w:rsidRPr="00301894">
        <w:rPr>
          <w:rFonts w:ascii="Times New Roman" w:eastAsia="Times New Roman" w:hAnsi="Times New Roman" w:cs="Times New Roman"/>
          <w:b/>
          <w:sz w:val="20"/>
          <w:szCs w:val="20"/>
          <w:lang w:val="uk-UA"/>
        </w:rPr>
        <w:t>-</w:t>
      </w:r>
      <w:proofErr w:type="spellStart"/>
      <w:r w:rsidRPr="00301894">
        <w:rPr>
          <w:rFonts w:ascii="Times New Roman" w:eastAsia="Times New Roman" w:hAnsi="Times New Roman" w:cs="Times New Roman"/>
          <w:b/>
          <w:sz w:val="20"/>
          <w:szCs w:val="20"/>
        </w:rPr>
        <w:t>р</w:t>
      </w:r>
      <w:proofErr w:type="spellEnd"/>
      <w:r w:rsidRPr="00301894">
        <w:rPr>
          <w:rFonts w:ascii="Times New Roman" w:eastAsia="Times New Roman" w:hAnsi="Times New Roman" w:cs="Times New Roman"/>
          <w:b/>
          <w:sz w:val="20"/>
          <w:szCs w:val="20"/>
        </w:rPr>
        <w:t xml:space="preserve"> </w:t>
      </w:r>
      <w:proofErr w:type="spellStart"/>
      <w:r w:rsidRPr="00301894">
        <w:rPr>
          <w:rFonts w:ascii="Times New Roman" w:eastAsia="Times New Roman" w:hAnsi="Times New Roman" w:cs="Times New Roman"/>
          <w:b/>
          <w:sz w:val="20"/>
          <w:szCs w:val="20"/>
        </w:rPr>
        <w:t>экон</w:t>
      </w:r>
      <w:proofErr w:type="spellEnd"/>
      <w:r w:rsidRPr="00301894">
        <w:rPr>
          <w:rFonts w:ascii="Times New Roman" w:eastAsia="Times New Roman" w:hAnsi="Times New Roman" w:cs="Times New Roman"/>
          <w:b/>
          <w:sz w:val="20"/>
          <w:szCs w:val="20"/>
        </w:rPr>
        <w:t>. наук, проф.,</w:t>
      </w:r>
    </w:p>
    <w:p w:rsidR="00BD39CB" w:rsidRPr="00301894" w:rsidRDefault="00BD39CB" w:rsidP="00301894">
      <w:pPr>
        <w:spacing w:after="0" w:line="240" w:lineRule="auto"/>
        <w:jc w:val="both"/>
        <w:outlineLvl w:val="0"/>
        <w:rPr>
          <w:rFonts w:ascii="Times New Roman" w:hAnsi="Times New Roman" w:cs="Times New Roman"/>
          <w:b/>
          <w:sz w:val="20"/>
          <w:szCs w:val="20"/>
          <w:lang w:val="uk-UA"/>
        </w:rPr>
      </w:pPr>
      <w:r w:rsidRPr="00301894">
        <w:rPr>
          <w:rFonts w:ascii="Times New Roman" w:hAnsi="Times New Roman" w:cs="Times New Roman"/>
          <w:b/>
          <w:sz w:val="20"/>
          <w:szCs w:val="20"/>
          <w:lang w:val="uk-UA"/>
        </w:rPr>
        <w:t>orcid.org/0000-0002-1409-3848,</w:t>
      </w:r>
    </w:p>
    <w:p w:rsidR="005E271D" w:rsidRPr="00301894" w:rsidRDefault="005E271D" w:rsidP="00301894">
      <w:pPr>
        <w:tabs>
          <w:tab w:val="left" w:pos="567"/>
        </w:tabs>
        <w:spacing w:after="0" w:line="240" w:lineRule="auto"/>
        <w:jc w:val="both"/>
        <w:rPr>
          <w:rFonts w:ascii="Times New Roman" w:eastAsia="Times New Roman" w:hAnsi="Times New Roman" w:cs="Times New Roman"/>
          <w:b/>
          <w:sz w:val="20"/>
          <w:szCs w:val="20"/>
          <w:lang w:val="uk-UA"/>
        </w:rPr>
      </w:pPr>
      <w:r w:rsidRPr="00301894">
        <w:rPr>
          <w:rFonts w:ascii="Times New Roman" w:eastAsia="Times New Roman" w:hAnsi="Times New Roman" w:cs="Times New Roman"/>
          <w:b/>
          <w:sz w:val="20"/>
          <w:szCs w:val="20"/>
          <w:lang w:val="uk-UA"/>
        </w:rPr>
        <w:t>Н.А. Шевчук, канд</w:t>
      </w:r>
      <w:r w:rsidR="00BD39CB" w:rsidRPr="00301894">
        <w:rPr>
          <w:rFonts w:ascii="Times New Roman" w:eastAsia="Times New Roman" w:hAnsi="Times New Roman" w:cs="Times New Roman"/>
          <w:b/>
          <w:sz w:val="20"/>
          <w:szCs w:val="20"/>
          <w:lang w:val="uk-UA"/>
        </w:rPr>
        <w:t>.</w:t>
      </w:r>
      <w:r w:rsidRPr="00301894">
        <w:rPr>
          <w:rFonts w:ascii="Times New Roman" w:eastAsia="Times New Roman" w:hAnsi="Times New Roman" w:cs="Times New Roman"/>
          <w:b/>
          <w:sz w:val="20"/>
          <w:szCs w:val="20"/>
          <w:lang w:val="uk-UA"/>
        </w:rPr>
        <w:t xml:space="preserve"> </w:t>
      </w:r>
      <w:r w:rsidR="00BD39CB" w:rsidRPr="00301894">
        <w:rPr>
          <w:rFonts w:ascii="Times New Roman" w:eastAsia="Times New Roman" w:hAnsi="Times New Roman" w:cs="Times New Roman"/>
          <w:b/>
          <w:sz w:val="20"/>
          <w:szCs w:val="20"/>
          <w:lang w:val="uk-UA"/>
        </w:rPr>
        <w:t>тех</w:t>
      </w:r>
      <w:r w:rsidRPr="00301894">
        <w:rPr>
          <w:rFonts w:ascii="Times New Roman" w:eastAsia="Times New Roman" w:hAnsi="Times New Roman" w:cs="Times New Roman"/>
          <w:b/>
          <w:sz w:val="20"/>
          <w:szCs w:val="20"/>
          <w:lang w:val="uk-UA"/>
        </w:rPr>
        <w:t>н</w:t>
      </w:r>
      <w:r w:rsidR="00BD39CB" w:rsidRPr="00301894">
        <w:rPr>
          <w:rFonts w:ascii="Times New Roman" w:eastAsia="Times New Roman" w:hAnsi="Times New Roman" w:cs="Times New Roman"/>
          <w:b/>
          <w:sz w:val="20"/>
          <w:szCs w:val="20"/>
          <w:lang w:val="uk-UA"/>
        </w:rPr>
        <w:t>.</w:t>
      </w:r>
      <w:r w:rsidRPr="00301894">
        <w:rPr>
          <w:rFonts w:ascii="Times New Roman" w:eastAsia="Times New Roman" w:hAnsi="Times New Roman" w:cs="Times New Roman"/>
          <w:b/>
          <w:sz w:val="20"/>
          <w:szCs w:val="20"/>
          <w:lang w:val="uk-UA"/>
        </w:rPr>
        <w:t xml:space="preserve"> наук, доц.,</w:t>
      </w:r>
    </w:p>
    <w:p w:rsidR="00BD39CB" w:rsidRPr="00301894" w:rsidRDefault="00BD39CB" w:rsidP="00301894">
      <w:pPr>
        <w:spacing w:after="0" w:line="240" w:lineRule="auto"/>
        <w:jc w:val="both"/>
        <w:outlineLvl w:val="0"/>
        <w:rPr>
          <w:rFonts w:ascii="Times New Roman" w:hAnsi="Times New Roman"/>
          <w:b/>
          <w:sz w:val="20"/>
          <w:szCs w:val="20"/>
          <w:lang w:val="uk-UA"/>
        </w:rPr>
      </w:pPr>
      <w:r w:rsidRPr="00301894">
        <w:rPr>
          <w:rFonts w:ascii="Times New Roman" w:eastAsia="Times New Roman" w:hAnsi="Times New Roman"/>
          <w:b/>
          <w:sz w:val="20"/>
          <w:szCs w:val="20"/>
          <w:lang w:val="uk-UA"/>
        </w:rPr>
        <w:t>orcid.org/0000-0003-0355-9793,</w:t>
      </w:r>
    </w:p>
    <w:p w:rsidR="006B1020" w:rsidRPr="00301894" w:rsidRDefault="006B1020" w:rsidP="00301894">
      <w:pPr>
        <w:tabs>
          <w:tab w:val="left" w:pos="567"/>
        </w:tabs>
        <w:spacing w:after="0" w:line="240" w:lineRule="auto"/>
        <w:jc w:val="both"/>
        <w:rPr>
          <w:rFonts w:ascii="Times New Roman" w:hAnsi="Times New Roman"/>
          <w:b/>
          <w:sz w:val="20"/>
          <w:szCs w:val="20"/>
          <w:lang w:val="uk-UA"/>
        </w:rPr>
      </w:pPr>
      <w:r w:rsidRPr="00301894">
        <w:rPr>
          <w:rFonts w:ascii="Times New Roman" w:hAnsi="Times New Roman"/>
          <w:b/>
          <w:sz w:val="20"/>
          <w:szCs w:val="20"/>
          <w:lang w:val="uk-UA"/>
        </w:rPr>
        <w:t>В.В. Черн</w:t>
      </w:r>
      <w:r w:rsidR="00B756D0" w:rsidRPr="00301894">
        <w:rPr>
          <w:rFonts w:ascii="Times New Roman" w:hAnsi="Times New Roman"/>
          <w:b/>
          <w:sz w:val="20"/>
          <w:szCs w:val="20"/>
          <w:lang w:val="uk-UA"/>
        </w:rPr>
        <w:t>е</w:t>
      </w:r>
      <w:r w:rsidRPr="00301894">
        <w:rPr>
          <w:rFonts w:ascii="Times New Roman" w:hAnsi="Times New Roman"/>
          <w:b/>
          <w:sz w:val="20"/>
          <w:szCs w:val="20"/>
          <w:lang w:val="uk-UA"/>
        </w:rPr>
        <w:t xml:space="preserve">й, канд. </w:t>
      </w:r>
      <w:proofErr w:type="spellStart"/>
      <w:r w:rsidRPr="00301894">
        <w:rPr>
          <w:rFonts w:ascii="Times New Roman" w:hAnsi="Times New Roman"/>
          <w:b/>
          <w:sz w:val="20"/>
          <w:szCs w:val="20"/>
          <w:lang w:val="uk-UA"/>
        </w:rPr>
        <w:t>экон</w:t>
      </w:r>
      <w:proofErr w:type="spellEnd"/>
      <w:r w:rsidRPr="00301894">
        <w:rPr>
          <w:rFonts w:ascii="Times New Roman" w:hAnsi="Times New Roman"/>
          <w:b/>
          <w:sz w:val="20"/>
          <w:szCs w:val="20"/>
          <w:lang w:val="uk-UA"/>
        </w:rPr>
        <w:t>. наук,</w:t>
      </w:r>
      <w:r w:rsidR="00E40C53" w:rsidRPr="00301894">
        <w:rPr>
          <w:rFonts w:ascii="Times New Roman" w:hAnsi="Times New Roman"/>
          <w:b/>
          <w:sz w:val="20"/>
          <w:szCs w:val="20"/>
          <w:lang w:val="uk-UA"/>
        </w:rPr>
        <w:t xml:space="preserve"> </w:t>
      </w:r>
    </w:p>
    <w:p w:rsidR="00B756D0" w:rsidRPr="00301894" w:rsidRDefault="00B756D0" w:rsidP="00301894">
      <w:pPr>
        <w:spacing w:after="0" w:line="240" w:lineRule="auto"/>
        <w:jc w:val="both"/>
        <w:outlineLvl w:val="0"/>
        <w:rPr>
          <w:rFonts w:ascii="Times New Roman" w:hAnsi="Times New Roman"/>
          <w:b/>
          <w:sz w:val="20"/>
          <w:szCs w:val="20"/>
          <w:lang w:val="uk-UA"/>
        </w:rPr>
      </w:pPr>
      <w:r w:rsidRPr="00301894">
        <w:rPr>
          <w:rFonts w:ascii="Times New Roman" w:eastAsia="Times New Roman" w:hAnsi="Times New Roman"/>
          <w:b/>
          <w:sz w:val="20"/>
          <w:szCs w:val="20"/>
          <w:lang w:val="uk-UA"/>
        </w:rPr>
        <w:t>orcid.org/0000-0002-4460-0759,</w:t>
      </w:r>
    </w:p>
    <w:p w:rsidR="005E271D" w:rsidRPr="00301894" w:rsidRDefault="006B1020" w:rsidP="00301894">
      <w:pPr>
        <w:tabs>
          <w:tab w:val="left" w:pos="567"/>
        </w:tabs>
        <w:spacing w:after="0" w:line="240" w:lineRule="auto"/>
        <w:jc w:val="both"/>
        <w:rPr>
          <w:rFonts w:ascii="Times New Roman" w:eastAsia="Times New Roman" w:hAnsi="Times New Roman" w:cs="Times New Roman"/>
          <w:b/>
          <w:sz w:val="20"/>
          <w:szCs w:val="20"/>
          <w:lang w:val="uk-UA"/>
        </w:rPr>
      </w:pPr>
      <w:r w:rsidRPr="00301894">
        <w:rPr>
          <w:rFonts w:ascii="Times New Roman" w:eastAsia="Times New Roman" w:hAnsi="Times New Roman" w:cs="Times New Roman"/>
          <w:b/>
          <w:sz w:val="20"/>
          <w:szCs w:val="20"/>
        </w:rPr>
        <w:t xml:space="preserve">Б.П. </w:t>
      </w:r>
      <w:proofErr w:type="spellStart"/>
      <w:r w:rsidRPr="00301894">
        <w:rPr>
          <w:rFonts w:ascii="Times New Roman" w:eastAsia="Times New Roman" w:hAnsi="Times New Roman" w:cs="Times New Roman"/>
          <w:b/>
          <w:sz w:val="20"/>
          <w:szCs w:val="20"/>
        </w:rPr>
        <w:t>Черн</w:t>
      </w:r>
      <w:proofErr w:type="spellEnd"/>
      <w:r w:rsidR="00B756D0" w:rsidRPr="00301894">
        <w:rPr>
          <w:rFonts w:ascii="Times New Roman" w:eastAsia="Times New Roman" w:hAnsi="Times New Roman" w:cs="Times New Roman"/>
          <w:b/>
          <w:sz w:val="20"/>
          <w:szCs w:val="20"/>
          <w:lang w:val="uk-UA"/>
        </w:rPr>
        <w:t>е</w:t>
      </w:r>
      <w:proofErr w:type="spellStart"/>
      <w:r w:rsidRPr="00301894">
        <w:rPr>
          <w:rFonts w:ascii="Times New Roman" w:eastAsia="Times New Roman" w:hAnsi="Times New Roman" w:cs="Times New Roman"/>
          <w:b/>
          <w:sz w:val="20"/>
          <w:szCs w:val="20"/>
        </w:rPr>
        <w:t>й</w:t>
      </w:r>
      <w:proofErr w:type="spellEnd"/>
      <w:r w:rsidRPr="00301894">
        <w:rPr>
          <w:rFonts w:ascii="Times New Roman" w:eastAsia="Times New Roman" w:hAnsi="Times New Roman" w:cs="Times New Roman"/>
          <w:b/>
          <w:sz w:val="20"/>
          <w:szCs w:val="20"/>
        </w:rPr>
        <w:t xml:space="preserve">, </w:t>
      </w:r>
      <w:r w:rsidRPr="00301894">
        <w:rPr>
          <w:rFonts w:ascii="Times New Roman" w:hAnsi="Times New Roman"/>
          <w:b/>
          <w:sz w:val="20"/>
          <w:szCs w:val="20"/>
          <w:lang w:val="uk-UA"/>
        </w:rPr>
        <w:t xml:space="preserve">канд. </w:t>
      </w:r>
      <w:proofErr w:type="spellStart"/>
      <w:r w:rsidRPr="00301894">
        <w:rPr>
          <w:rFonts w:ascii="Times New Roman" w:hAnsi="Times New Roman"/>
          <w:b/>
          <w:sz w:val="20"/>
          <w:szCs w:val="20"/>
          <w:lang w:val="uk-UA"/>
        </w:rPr>
        <w:t>экон</w:t>
      </w:r>
      <w:proofErr w:type="spellEnd"/>
      <w:r w:rsidRPr="00301894">
        <w:rPr>
          <w:rFonts w:ascii="Times New Roman" w:hAnsi="Times New Roman"/>
          <w:b/>
          <w:sz w:val="20"/>
          <w:szCs w:val="20"/>
          <w:lang w:val="uk-UA"/>
        </w:rPr>
        <w:t>. наук</w:t>
      </w:r>
      <w:r w:rsidR="00BD39CB" w:rsidRPr="00301894">
        <w:rPr>
          <w:rFonts w:ascii="Times New Roman" w:hAnsi="Times New Roman"/>
          <w:b/>
          <w:sz w:val="20"/>
          <w:szCs w:val="20"/>
          <w:lang w:val="uk-UA"/>
        </w:rPr>
        <w:t>,</w:t>
      </w:r>
      <w:r w:rsidR="005E271D" w:rsidRPr="00301894">
        <w:rPr>
          <w:rFonts w:ascii="Times New Roman" w:eastAsia="Times New Roman" w:hAnsi="Times New Roman" w:cs="Times New Roman"/>
          <w:b/>
          <w:sz w:val="20"/>
          <w:szCs w:val="20"/>
        </w:rPr>
        <w:t xml:space="preserve"> </w:t>
      </w:r>
    </w:p>
    <w:p w:rsidR="00B756D0" w:rsidRPr="00301894" w:rsidRDefault="00B756D0" w:rsidP="00301894">
      <w:pPr>
        <w:spacing w:after="0" w:line="240" w:lineRule="auto"/>
        <w:jc w:val="both"/>
        <w:outlineLvl w:val="0"/>
        <w:rPr>
          <w:rFonts w:ascii="Times New Roman" w:eastAsia="Times New Roman" w:hAnsi="Times New Roman"/>
          <w:b/>
          <w:sz w:val="20"/>
          <w:szCs w:val="20"/>
          <w:lang w:val="uk-UA"/>
        </w:rPr>
      </w:pPr>
      <w:r w:rsidRPr="00301894">
        <w:rPr>
          <w:rFonts w:ascii="Times New Roman" w:eastAsia="Times New Roman" w:hAnsi="Times New Roman"/>
          <w:b/>
          <w:sz w:val="20"/>
          <w:szCs w:val="20"/>
          <w:lang w:val="uk-UA"/>
        </w:rPr>
        <w:t>orcid.org/0000-0002-4736-7833</w:t>
      </w:r>
    </w:p>
    <w:p w:rsidR="00B756D0" w:rsidRPr="00301894" w:rsidRDefault="00B756D0" w:rsidP="00301894">
      <w:pPr>
        <w:tabs>
          <w:tab w:val="left" w:pos="567"/>
        </w:tabs>
        <w:spacing w:after="0" w:line="240" w:lineRule="auto"/>
        <w:jc w:val="both"/>
        <w:rPr>
          <w:rFonts w:ascii="Times New Roman" w:eastAsia="Times New Roman" w:hAnsi="Times New Roman" w:cs="Times New Roman"/>
          <w:b/>
          <w:sz w:val="20"/>
          <w:szCs w:val="20"/>
          <w:lang w:val="uk-UA"/>
        </w:rPr>
      </w:pPr>
    </w:p>
    <w:p w:rsidR="00B756D0" w:rsidRPr="00301894" w:rsidRDefault="00B756D0" w:rsidP="00301894">
      <w:pPr>
        <w:tabs>
          <w:tab w:val="left" w:pos="567"/>
        </w:tabs>
        <w:spacing w:after="0" w:line="240" w:lineRule="auto"/>
        <w:jc w:val="both"/>
        <w:rPr>
          <w:rFonts w:ascii="Times New Roman" w:eastAsia="Times New Roman" w:hAnsi="Times New Roman" w:cs="Times New Roman"/>
          <w:b/>
          <w:sz w:val="20"/>
          <w:szCs w:val="20"/>
          <w:lang w:val="uk-UA"/>
        </w:rPr>
      </w:pPr>
    </w:p>
    <w:p w:rsidR="00B756D0" w:rsidRPr="00301894" w:rsidRDefault="00B756D0" w:rsidP="00301894">
      <w:pPr>
        <w:tabs>
          <w:tab w:val="left" w:pos="567"/>
        </w:tabs>
        <w:spacing w:after="0" w:line="240" w:lineRule="auto"/>
        <w:jc w:val="both"/>
        <w:rPr>
          <w:rFonts w:ascii="Times New Roman" w:eastAsia="Times New Roman" w:hAnsi="Times New Roman" w:cs="Times New Roman"/>
          <w:b/>
          <w:sz w:val="20"/>
          <w:szCs w:val="20"/>
          <w:lang w:val="uk-UA"/>
        </w:rPr>
      </w:pPr>
    </w:p>
    <w:p w:rsidR="005E271D" w:rsidRPr="00301894" w:rsidRDefault="005E271D" w:rsidP="00301894">
      <w:pPr>
        <w:tabs>
          <w:tab w:val="left" w:pos="567"/>
        </w:tabs>
        <w:spacing w:after="0" w:line="240" w:lineRule="auto"/>
        <w:jc w:val="both"/>
        <w:rPr>
          <w:rFonts w:ascii="Times New Roman" w:eastAsia="Times New Roman" w:hAnsi="Times New Roman" w:cs="Times New Roman"/>
          <w:sz w:val="20"/>
          <w:szCs w:val="20"/>
        </w:rPr>
      </w:pPr>
    </w:p>
    <w:p w:rsidR="005E271D" w:rsidRPr="00301894" w:rsidRDefault="005E271D" w:rsidP="00301894">
      <w:pPr>
        <w:tabs>
          <w:tab w:val="left" w:pos="567"/>
        </w:tabs>
        <w:spacing w:after="0" w:line="240" w:lineRule="auto"/>
        <w:jc w:val="both"/>
        <w:rPr>
          <w:rFonts w:ascii="Times New Roman" w:eastAsia="Times New Roman" w:hAnsi="Times New Roman" w:cs="Times New Roman"/>
          <w:sz w:val="18"/>
          <w:szCs w:val="18"/>
        </w:rPr>
      </w:pPr>
      <w:r w:rsidRPr="00301894">
        <w:rPr>
          <w:rFonts w:ascii="Times New Roman" w:eastAsia="Times New Roman" w:hAnsi="Times New Roman" w:cs="Times New Roman"/>
          <w:sz w:val="18"/>
          <w:szCs w:val="18"/>
        </w:rPr>
        <w:t>Национальный технический университет Украины «Кие</w:t>
      </w:r>
      <w:r w:rsidRPr="00301894">
        <w:rPr>
          <w:rFonts w:ascii="Times New Roman" w:eastAsia="Times New Roman" w:hAnsi="Times New Roman" w:cs="Times New Roman"/>
          <w:sz w:val="18"/>
          <w:szCs w:val="18"/>
        </w:rPr>
        <w:t>в</w:t>
      </w:r>
      <w:r w:rsidRPr="00301894">
        <w:rPr>
          <w:rFonts w:ascii="Times New Roman" w:eastAsia="Times New Roman" w:hAnsi="Times New Roman" w:cs="Times New Roman"/>
          <w:sz w:val="18"/>
          <w:szCs w:val="18"/>
        </w:rPr>
        <w:t>ский политехнический институт имени Игоря Сикорского»,</w:t>
      </w:r>
      <w:r w:rsidR="00B756D0" w:rsidRPr="00301894">
        <w:rPr>
          <w:rFonts w:ascii="Times New Roman" w:eastAsia="Times New Roman" w:hAnsi="Times New Roman" w:cs="Times New Roman"/>
          <w:sz w:val="18"/>
          <w:szCs w:val="18"/>
        </w:rPr>
        <w:t xml:space="preserve"> г. Киев, Украина,</w:t>
      </w:r>
      <w:r w:rsidR="00B756D0" w:rsidRPr="00301894">
        <w:rPr>
          <w:rFonts w:ascii="Times New Roman" w:eastAsia="Times New Roman" w:hAnsi="Times New Roman" w:cs="Times New Roman"/>
          <w:sz w:val="18"/>
          <w:szCs w:val="18"/>
          <w:lang w:val="uk-UA"/>
        </w:rPr>
        <w:t xml:space="preserve"> </w:t>
      </w:r>
      <w:r w:rsidRPr="00301894">
        <w:rPr>
          <w:rFonts w:ascii="Times New Roman" w:hAnsi="Times New Roman"/>
          <w:sz w:val="18"/>
          <w:szCs w:val="18"/>
          <w:lang w:val="en-US"/>
        </w:rPr>
        <w:t>e</w:t>
      </w:r>
      <w:r w:rsidRPr="00301894">
        <w:rPr>
          <w:rFonts w:ascii="Times New Roman" w:hAnsi="Times New Roman"/>
          <w:sz w:val="18"/>
          <w:szCs w:val="18"/>
          <w:lang w:val="uk-UA"/>
        </w:rPr>
        <w:t>-</w:t>
      </w:r>
      <w:r w:rsidRPr="00301894">
        <w:rPr>
          <w:rFonts w:ascii="Times New Roman" w:hAnsi="Times New Roman"/>
          <w:sz w:val="18"/>
          <w:szCs w:val="18"/>
          <w:lang w:val="en-US"/>
        </w:rPr>
        <w:t>mail</w:t>
      </w:r>
      <w:r w:rsidRPr="00301894">
        <w:rPr>
          <w:rFonts w:ascii="Times New Roman" w:hAnsi="Times New Roman"/>
          <w:sz w:val="18"/>
          <w:szCs w:val="18"/>
          <w:lang w:val="uk-UA"/>
        </w:rPr>
        <w:t xml:space="preserve">: </w:t>
      </w:r>
      <w:hyperlink r:id="rId6" w:history="1">
        <w:r w:rsidRPr="00301894">
          <w:rPr>
            <w:rStyle w:val="a7"/>
            <w:rFonts w:ascii="Times New Roman" w:hAnsi="Times New Roman"/>
            <w:color w:val="auto"/>
            <w:sz w:val="18"/>
            <w:szCs w:val="18"/>
            <w:lang w:val="en-US"/>
          </w:rPr>
          <w:t>tuha</w:t>
        </w:r>
        <w:r w:rsidRPr="00301894">
          <w:rPr>
            <w:rStyle w:val="a7"/>
            <w:rFonts w:ascii="Times New Roman" w:hAnsi="Times New Roman"/>
            <w:color w:val="auto"/>
            <w:sz w:val="18"/>
            <w:szCs w:val="18"/>
            <w:lang w:val="uk-UA"/>
          </w:rPr>
          <w:t>@</w:t>
        </w:r>
        <w:r w:rsidRPr="00301894">
          <w:rPr>
            <w:rStyle w:val="a7"/>
            <w:rFonts w:ascii="Times New Roman" w:hAnsi="Times New Roman"/>
            <w:color w:val="auto"/>
            <w:sz w:val="18"/>
            <w:szCs w:val="18"/>
            <w:lang w:val="en-US"/>
          </w:rPr>
          <w:t>ukr</w:t>
        </w:r>
        <w:r w:rsidRPr="00301894">
          <w:rPr>
            <w:rStyle w:val="a7"/>
            <w:rFonts w:ascii="Times New Roman" w:hAnsi="Times New Roman"/>
            <w:color w:val="auto"/>
            <w:sz w:val="18"/>
            <w:szCs w:val="18"/>
            <w:lang w:val="uk-UA"/>
          </w:rPr>
          <w:t>.</w:t>
        </w:r>
        <w:r w:rsidRPr="00301894">
          <w:rPr>
            <w:rStyle w:val="a7"/>
            <w:rFonts w:ascii="Times New Roman" w:hAnsi="Times New Roman"/>
            <w:color w:val="auto"/>
            <w:sz w:val="18"/>
            <w:szCs w:val="18"/>
            <w:lang w:val="en-US"/>
          </w:rPr>
          <w:t>net</w:t>
        </w:r>
      </w:hyperlink>
    </w:p>
    <w:p w:rsidR="005E271D" w:rsidRPr="00301894" w:rsidRDefault="005E271D" w:rsidP="00301894">
      <w:pPr>
        <w:tabs>
          <w:tab w:val="left" w:pos="567"/>
        </w:tabs>
        <w:spacing w:after="0" w:line="240" w:lineRule="auto"/>
        <w:jc w:val="both"/>
        <w:rPr>
          <w:rFonts w:ascii="Times New Roman" w:eastAsia="Times New Roman" w:hAnsi="Times New Roman" w:cs="Times New Roman"/>
          <w:sz w:val="18"/>
          <w:szCs w:val="18"/>
        </w:rPr>
        <w:sectPr w:rsidR="005E271D" w:rsidRPr="00301894" w:rsidSect="005E271D">
          <w:type w:val="continuous"/>
          <w:pgSz w:w="11906" w:h="16838"/>
          <w:pgMar w:top="1418" w:right="1134" w:bottom="1418" w:left="1134" w:header="709" w:footer="709" w:gutter="0"/>
          <w:cols w:num="2" w:space="282"/>
          <w:docGrid w:linePitch="360"/>
        </w:sectPr>
      </w:pPr>
    </w:p>
    <w:p w:rsidR="005E271D" w:rsidRPr="00301894" w:rsidRDefault="005E271D" w:rsidP="00301894">
      <w:pPr>
        <w:tabs>
          <w:tab w:val="left" w:pos="567"/>
        </w:tabs>
        <w:spacing w:after="0" w:line="240" w:lineRule="auto"/>
        <w:jc w:val="both"/>
        <w:rPr>
          <w:rFonts w:ascii="Times New Roman" w:eastAsia="Times New Roman" w:hAnsi="Times New Roman" w:cs="Times New Roman"/>
          <w:sz w:val="18"/>
          <w:szCs w:val="18"/>
        </w:rPr>
      </w:pPr>
    </w:p>
    <w:p w:rsidR="00B756D0" w:rsidRPr="00301894" w:rsidRDefault="00B756D0" w:rsidP="00301894">
      <w:pPr>
        <w:tabs>
          <w:tab w:val="left" w:pos="567"/>
        </w:tabs>
        <w:spacing w:after="0" w:line="240" w:lineRule="auto"/>
        <w:jc w:val="center"/>
        <w:rPr>
          <w:rFonts w:ascii="Times New Roman" w:eastAsia="Times New Roman" w:hAnsi="Times New Roman" w:cs="Times New Roman"/>
          <w:b/>
          <w:sz w:val="28"/>
          <w:szCs w:val="28"/>
          <w:lang w:val="uk-UA"/>
        </w:rPr>
      </w:pPr>
      <w:r w:rsidRPr="00301894">
        <w:rPr>
          <w:rFonts w:ascii="Times New Roman" w:eastAsia="Times New Roman" w:hAnsi="Times New Roman" w:cs="Times New Roman"/>
          <w:b/>
          <w:sz w:val="28"/>
          <w:szCs w:val="28"/>
        </w:rPr>
        <w:t>Использование методического подхода к оценке привлечения</w:t>
      </w:r>
    </w:p>
    <w:p w:rsidR="005E271D" w:rsidRPr="00301894" w:rsidRDefault="00B756D0" w:rsidP="00301894">
      <w:pPr>
        <w:tabs>
          <w:tab w:val="left" w:pos="567"/>
        </w:tabs>
        <w:spacing w:after="0" w:line="240" w:lineRule="auto"/>
        <w:jc w:val="center"/>
        <w:rPr>
          <w:rFonts w:ascii="Times New Roman" w:eastAsia="Times New Roman" w:hAnsi="Times New Roman" w:cs="Times New Roman"/>
          <w:b/>
          <w:sz w:val="28"/>
          <w:szCs w:val="28"/>
        </w:rPr>
      </w:pPr>
      <w:r w:rsidRPr="00301894">
        <w:rPr>
          <w:rFonts w:ascii="Times New Roman" w:eastAsia="Times New Roman" w:hAnsi="Times New Roman" w:cs="Times New Roman"/>
          <w:b/>
          <w:sz w:val="28"/>
          <w:szCs w:val="28"/>
        </w:rPr>
        <w:t xml:space="preserve">инвестиционных ресурсов на предприятия распределения электроэнергии </w:t>
      </w:r>
    </w:p>
    <w:p w:rsidR="005E271D" w:rsidRPr="00301894" w:rsidRDefault="005E271D" w:rsidP="00301894">
      <w:pPr>
        <w:tabs>
          <w:tab w:val="left" w:pos="567"/>
        </w:tabs>
        <w:spacing w:after="0" w:line="240" w:lineRule="auto"/>
        <w:ind w:firstLine="284"/>
        <w:jc w:val="both"/>
        <w:rPr>
          <w:rFonts w:ascii="Times New Roman" w:eastAsia="Times New Roman" w:hAnsi="Times New Roman" w:cs="Times New Roman"/>
          <w:sz w:val="20"/>
          <w:szCs w:val="20"/>
          <w:lang w:val="uk-UA"/>
        </w:rPr>
      </w:pPr>
    </w:p>
    <w:p w:rsidR="005E271D" w:rsidRPr="00301894" w:rsidRDefault="005E271D" w:rsidP="00301894">
      <w:pPr>
        <w:tabs>
          <w:tab w:val="left" w:pos="567"/>
        </w:tabs>
        <w:spacing w:after="0" w:line="240" w:lineRule="auto"/>
        <w:ind w:firstLine="284"/>
        <w:jc w:val="both"/>
        <w:rPr>
          <w:rFonts w:ascii="Times New Roman" w:eastAsia="Times New Roman" w:hAnsi="Times New Roman" w:cs="Times New Roman"/>
          <w:sz w:val="20"/>
          <w:szCs w:val="20"/>
          <w:lang w:val="uk-UA"/>
        </w:rPr>
        <w:sectPr w:rsidR="005E271D" w:rsidRPr="00301894" w:rsidSect="004A3604">
          <w:type w:val="continuous"/>
          <w:pgSz w:w="11906" w:h="16838"/>
          <w:pgMar w:top="1418" w:right="1134" w:bottom="1418" w:left="1134" w:header="709" w:footer="709" w:gutter="0"/>
          <w:cols w:space="708"/>
          <w:docGrid w:linePitch="360"/>
        </w:sectPr>
      </w:pPr>
    </w:p>
    <w:p w:rsidR="005E271D" w:rsidRPr="00301894" w:rsidRDefault="005E271D" w:rsidP="00301894">
      <w:pPr>
        <w:tabs>
          <w:tab w:val="left" w:pos="567"/>
        </w:tabs>
        <w:spacing w:after="0" w:line="240" w:lineRule="auto"/>
        <w:jc w:val="both"/>
        <w:rPr>
          <w:rFonts w:ascii="Times New Roman" w:eastAsia="Times New Roman" w:hAnsi="Times New Roman" w:cs="Times New Roman"/>
          <w:b/>
          <w:sz w:val="20"/>
          <w:szCs w:val="20"/>
          <w:lang w:val="uk-UA"/>
        </w:rPr>
      </w:pPr>
      <w:r w:rsidRPr="00301894">
        <w:rPr>
          <w:rFonts w:ascii="Times New Roman" w:eastAsia="Times New Roman" w:hAnsi="Times New Roman" w:cs="Times New Roman"/>
          <w:b/>
          <w:sz w:val="20"/>
          <w:szCs w:val="20"/>
          <w:lang w:val="en-US"/>
        </w:rPr>
        <w:lastRenderedPageBreak/>
        <w:t xml:space="preserve">S. </w:t>
      </w:r>
      <w:proofErr w:type="spellStart"/>
      <w:r w:rsidRPr="00301894">
        <w:rPr>
          <w:rFonts w:ascii="Times New Roman" w:eastAsia="Times New Roman" w:hAnsi="Times New Roman" w:cs="Times New Roman"/>
          <w:b/>
          <w:sz w:val="20"/>
          <w:szCs w:val="20"/>
          <w:lang w:val="en-US"/>
        </w:rPr>
        <w:t>Tulchynska</w:t>
      </w:r>
      <w:proofErr w:type="spellEnd"/>
      <w:r w:rsidRPr="00301894">
        <w:rPr>
          <w:rFonts w:ascii="Times New Roman" w:eastAsia="Times New Roman" w:hAnsi="Times New Roman" w:cs="Times New Roman"/>
          <w:b/>
          <w:sz w:val="20"/>
          <w:szCs w:val="20"/>
          <w:lang w:val="en-US"/>
        </w:rPr>
        <w:t>, Dr</w:t>
      </w:r>
      <w:r w:rsidR="00BD39CB" w:rsidRPr="00301894">
        <w:rPr>
          <w:rFonts w:ascii="Times New Roman" w:eastAsia="Times New Roman" w:hAnsi="Times New Roman" w:cs="Times New Roman"/>
          <w:b/>
          <w:sz w:val="20"/>
          <w:szCs w:val="20"/>
          <w:lang w:val="uk-UA"/>
        </w:rPr>
        <w:t>.</w:t>
      </w:r>
      <w:r w:rsidRPr="00301894">
        <w:rPr>
          <w:rFonts w:ascii="Times New Roman" w:eastAsia="Times New Roman" w:hAnsi="Times New Roman" w:cs="Times New Roman"/>
          <w:b/>
          <w:sz w:val="20"/>
          <w:szCs w:val="20"/>
          <w:lang w:val="en-US"/>
        </w:rPr>
        <w:t xml:space="preserve"> of Economics, Prof</w:t>
      </w:r>
      <w:proofErr w:type="gramStart"/>
      <w:r w:rsidR="00BD39CB" w:rsidRPr="00301894">
        <w:rPr>
          <w:rFonts w:ascii="Times New Roman" w:eastAsia="Times New Roman" w:hAnsi="Times New Roman" w:cs="Times New Roman"/>
          <w:b/>
          <w:sz w:val="20"/>
          <w:szCs w:val="20"/>
          <w:lang w:val="uk-UA"/>
        </w:rPr>
        <w:t>.</w:t>
      </w:r>
      <w:r w:rsidRPr="00301894">
        <w:rPr>
          <w:rFonts w:ascii="Times New Roman" w:eastAsia="Times New Roman" w:hAnsi="Times New Roman" w:cs="Times New Roman"/>
          <w:b/>
          <w:sz w:val="20"/>
          <w:szCs w:val="20"/>
          <w:lang w:val="en-US"/>
        </w:rPr>
        <w:t>,</w:t>
      </w:r>
      <w:proofErr w:type="gramEnd"/>
    </w:p>
    <w:p w:rsidR="00BD39CB" w:rsidRPr="00301894" w:rsidRDefault="00BD39CB" w:rsidP="00301894">
      <w:pPr>
        <w:spacing w:after="0" w:line="240" w:lineRule="auto"/>
        <w:jc w:val="both"/>
        <w:outlineLvl w:val="0"/>
        <w:rPr>
          <w:rFonts w:ascii="Times New Roman" w:hAnsi="Times New Roman" w:cs="Times New Roman"/>
          <w:b/>
          <w:sz w:val="20"/>
          <w:szCs w:val="20"/>
          <w:lang w:val="uk-UA"/>
        </w:rPr>
      </w:pPr>
      <w:r w:rsidRPr="00301894">
        <w:rPr>
          <w:rFonts w:ascii="Times New Roman" w:hAnsi="Times New Roman" w:cs="Times New Roman"/>
          <w:b/>
          <w:sz w:val="20"/>
          <w:szCs w:val="20"/>
          <w:lang w:val="uk-UA"/>
        </w:rPr>
        <w:t>orcid.org/0000-0002-1409-3848,</w:t>
      </w:r>
    </w:p>
    <w:p w:rsidR="005E271D" w:rsidRPr="00301894" w:rsidRDefault="005E271D" w:rsidP="00301894">
      <w:pPr>
        <w:tabs>
          <w:tab w:val="left" w:pos="567"/>
        </w:tabs>
        <w:spacing w:after="0" w:line="240" w:lineRule="auto"/>
        <w:jc w:val="both"/>
        <w:rPr>
          <w:rFonts w:ascii="Times New Roman" w:eastAsia="Times New Roman" w:hAnsi="Times New Roman" w:cs="Times New Roman"/>
          <w:b/>
          <w:sz w:val="20"/>
          <w:szCs w:val="20"/>
          <w:lang w:val="uk-UA"/>
        </w:rPr>
      </w:pPr>
      <w:r w:rsidRPr="00301894">
        <w:rPr>
          <w:rFonts w:ascii="Times New Roman" w:eastAsia="Times New Roman" w:hAnsi="Times New Roman" w:cs="Times New Roman"/>
          <w:b/>
          <w:sz w:val="20"/>
          <w:szCs w:val="20"/>
          <w:lang w:val="en-US"/>
        </w:rPr>
        <w:t>N</w:t>
      </w:r>
      <w:r w:rsidRPr="006B28B0">
        <w:rPr>
          <w:rFonts w:ascii="Times New Roman" w:eastAsia="Times New Roman" w:hAnsi="Times New Roman" w:cs="Times New Roman"/>
          <w:b/>
          <w:sz w:val="20"/>
          <w:szCs w:val="20"/>
          <w:lang w:val="uk-UA"/>
        </w:rPr>
        <w:t xml:space="preserve">. </w:t>
      </w:r>
      <w:proofErr w:type="spellStart"/>
      <w:r w:rsidRPr="00301894">
        <w:rPr>
          <w:rFonts w:ascii="Times New Roman" w:eastAsia="Times New Roman" w:hAnsi="Times New Roman" w:cs="Times New Roman"/>
          <w:b/>
          <w:sz w:val="20"/>
          <w:szCs w:val="20"/>
          <w:lang w:val="en-US"/>
        </w:rPr>
        <w:t>Shevchuk</w:t>
      </w:r>
      <w:proofErr w:type="spellEnd"/>
      <w:r w:rsidRPr="006B28B0">
        <w:rPr>
          <w:rFonts w:ascii="Times New Roman" w:eastAsia="Times New Roman" w:hAnsi="Times New Roman" w:cs="Times New Roman"/>
          <w:b/>
          <w:sz w:val="20"/>
          <w:szCs w:val="20"/>
          <w:lang w:val="uk-UA"/>
        </w:rPr>
        <w:t xml:space="preserve">, </w:t>
      </w:r>
      <w:r w:rsidRPr="00301894">
        <w:rPr>
          <w:rFonts w:ascii="Times New Roman" w:eastAsia="Times New Roman" w:hAnsi="Times New Roman" w:cs="Times New Roman"/>
          <w:b/>
          <w:sz w:val="20"/>
          <w:szCs w:val="20"/>
          <w:lang w:val="en-US"/>
        </w:rPr>
        <w:t>PhD</w:t>
      </w:r>
      <w:r w:rsidRPr="006B28B0">
        <w:rPr>
          <w:rFonts w:ascii="Times New Roman" w:eastAsia="Times New Roman" w:hAnsi="Times New Roman" w:cs="Times New Roman"/>
          <w:b/>
          <w:sz w:val="20"/>
          <w:szCs w:val="20"/>
          <w:lang w:val="uk-UA"/>
        </w:rPr>
        <w:t xml:space="preserve">, </w:t>
      </w:r>
      <w:r w:rsidR="00B756D0" w:rsidRPr="00301894">
        <w:rPr>
          <w:rFonts w:ascii="Times New Roman" w:eastAsia="Times New Roman" w:hAnsi="Times New Roman" w:cs="Times New Roman"/>
          <w:b/>
          <w:sz w:val="20"/>
          <w:szCs w:val="20"/>
          <w:lang w:val="en-US"/>
        </w:rPr>
        <w:t>A</w:t>
      </w:r>
      <w:r w:rsidRPr="00301894">
        <w:rPr>
          <w:rFonts w:ascii="Times New Roman" w:eastAsia="Times New Roman" w:hAnsi="Times New Roman" w:cs="Times New Roman"/>
          <w:b/>
          <w:sz w:val="20"/>
          <w:szCs w:val="20"/>
          <w:lang w:val="en-US"/>
        </w:rPr>
        <w:t>ssoc</w:t>
      </w:r>
      <w:r w:rsidR="00B756D0" w:rsidRPr="00301894">
        <w:rPr>
          <w:rFonts w:ascii="Times New Roman" w:eastAsia="Times New Roman" w:hAnsi="Times New Roman" w:cs="Times New Roman"/>
          <w:b/>
          <w:sz w:val="20"/>
          <w:szCs w:val="20"/>
          <w:lang w:val="uk-UA"/>
        </w:rPr>
        <w:t>.</w:t>
      </w:r>
      <w:r w:rsidRPr="006B28B0">
        <w:rPr>
          <w:rFonts w:ascii="Times New Roman" w:eastAsia="Times New Roman" w:hAnsi="Times New Roman" w:cs="Times New Roman"/>
          <w:b/>
          <w:sz w:val="20"/>
          <w:szCs w:val="20"/>
          <w:lang w:val="uk-UA"/>
        </w:rPr>
        <w:t xml:space="preserve"> </w:t>
      </w:r>
      <w:r w:rsidR="00B756D0" w:rsidRPr="00301894">
        <w:rPr>
          <w:rFonts w:ascii="Times New Roman" w:eastAsia="Times New Roman" w:hAnsi="Times New Roman" w:cs="Times New Roman"/>
          <w:b/>
          <w:sz w:val="20"/>
          <w:szCs w:val="20"/>
          <w:lang w:val="en-US"/>
        </w:rPr>
        <w:t>P</w:t>
      </w:r>
      <w:r w:rsidRPr="00301894">
        <w:rPr>
          <w:rFonts w:ascii="Times New Roman" w:eastAsia="Times New Roman" w:hAnsi="Times New Roman" w:cs="Times New Roman"/>
          <w:b/>
          <w:sz w:val="20"/>
          <w:szCs w:val="20"/>
          <w:lang w:val="en-US"/>
        </w:rPr>
        <w:t>rof</w:t>
      </w:r>
      <w:proofErr w:type="gramStart"/>
      <w:r w:rsidR="00B756D0" w:rsidRPr="00301894">
        <w:rPr>
          <w:rFonts w:ascii="Times New Roman" w:eastAsia="Times New Roman" w:hAnsi="Times New Roman" w:cs="Times New Roman"/>
          <w:b/>
          <w:sz w:val="20"/>
          <w:szCs w:val="20"/>
          <w:lang w:val="uk-UA"/>
        </w:rPr>
        <w:t>.</w:t>
      </w:r>
      <w:r w:rsidR="006B1020" w:rsidRPr="006B28B0">
        <w:rPr>
          <w:rFonts w:ascii="Times New Roman" w:eastAsia="Times New Roman" w:hAnsi="Times New Roman" w:cs="Times New Roman"/>
          <w:b/>
          <w:sz w:val="20"/>
          <w:szCs w:val="20"/>
          <w:lang w:val="uk-UA"/>
        </w:rPr>
        <w:t>,</w:t>
      </w:r>
      <w:proofErr w:type="gramEnd"/>
    </w:p>
    <w:p w:rsidR="00BD39CB" w:rsidRPr="00301894" w:rsidRDefault="00BD39CB" w:rsidP="00301894">
      <w:pPr>
        <w:spacing w:after="0" w:line="240" w:lineRule="auto"/>
        <w:jc w:val="both"/>
        <w:outlineLvl w:val="0"/>
        <w:rPr>
          <w:rFonts w:ascii="Times New Roman" w:hAnsi="Times New Roman"/>
          <w:b/>
          <w:sz w:val="20"/>
          <w:szCs w:val="20"/>
          <w:lang w:val="uk-UA"/>
        </w:rPr>
      </w:pPr>
      <w:r w:rsidRPr="00301894">
        <w:rPr>
          <w:rFonts w:ascii="Times New Roman" w:eastAsia="Times New Roman" w:hAnsi="Times New Roman"/>
          <w:b/>
          <w:sz w:val="20"/>
          <w:szCs w:val="20"/>
          <w:lang w:val="uk-UA"/>
        </w:rPr>
        <w:t>orcid.org/0000-0003-0355-9793,</w:t>
      </w:r>
    </w:p>
    <w:p w:rsidR="006B1020" w:rsidRPr="00301894" w:rsidRDefault="006B1020" w:rsidP="00301894">
      <w:pPr>
        <w:tabs>
          <w:tab w:val="left" w:pos="567"/>
        </w:tabs>
        <w:spacing w:after="0" w:line="240" w:lineRule="auto"/>
        <w:jc w:val="both"/>
        <w:rPr>
          <w:rFonts w:ascii="Times New Roman" w:eastAsia="Times New Roman" w:hAnsi="Times New Roman" w:cs="Times New Roman"/>
          <w:b/>
          <w:sz w:val="20"/>
          <w:szCs w:val="20"/>
          <w:lang w:val="uk-UA"/>
        </w:rPr>
      </w:pPr>
      <w:r w:rsidRPr="00301894">
        <w:rPr>
          <w:rFonts w:ascii="Times New Roman" w:eastAsia="Times New Roman" w:hAnsi="Times New Roman" w:cs="Times New Roman"/>
          <w:b/>
          <w:sz w:val="20"/>
          <w:szCs w:val="20"/>
          <w:lang w:val="en-US"/>
        </w:rPr>
        <w:t>V</w:t>
      </w:r>
      <w:r w:rsidRPr="006B28B0">
        <w:rPr>
          <w:rFonts w:ascii="Times New Roman" w:eastAsia="Times New Roman" w:hAnsi="Times New Roman" w:cs="Times New Roman"/>
          <w:b/>
          <w:sz w:val="20"/>
          <w:szCs w:val="20"/>
          <w:lang w:val="uk-UA"/>
        </w:rPr>
        <w:t>.</w:t>
      </w:r>
      <w:r w:rsidR="006B28B0">
        <w:rPr>
          <w:rFonts w:ascii="Times New Roman" w:eastAsia="Times New Roman" w:hAnsi="Times New Roman" w:cs="Times New Roman"/>
          <w:b/>
          <w:sz w:val="20"/>
          <w:szCs w:val="20"/>
          <w:lang w:val="en-US"/>
        </w:rPr>
        <w:t xml:space="preserve"> </w:t>
      </w:r>
      <w:proofErr w:type="spellStart"/>
      <w:r w:rsidR="006B28B0">
        <w:rPr>
          <w:rStyle w:val="hps"/>
          <w:rFonts w:ascii="Times New Roman" w:hAnsi="Times New Roman" w:cs="Times New Roman"/>
          <w:b/>
          <w:sz w:val="20"/>
          <w:szCs w:val="20"/>
          <w:lang w:val="en-US"/>
        </w:rPr>
        <w:t>Chorniy</w:t>
      </w:r>
      <w:proofErr w:type="spellEnd"/>
      <w:r w:rsidRPr="006B28B0">
        <w:rPr>
          <w:rFonts w:ascii="Times New Roman" w:eastAsia="Times New Roman" w:hAnsi="Times New Roman" w:cs="Times New Roman"/>
          <w:b/>
          <w:sz w:val="20"/>
          <w:szCs w:val="20"/>
          <w:lang w:val="uk-UA"/>
        </w:rPr>
        <w:t xml:space="preserve">, </w:t>
      </w:r>
      <w:r w:rsidRPr="00301894">
        <w:rPr>
          <w:rFonts w:ascii="Times New Roman" w:eastAsia="Times New Roman" w:hAnsi="Times New Roman" w:cs="Times New Roman"/>
          <w:b/>
          <w:sz w:val="20"/>
          <w:szCs w:val="20"/>
          <w:lang w:val="en-US"/>
        </w:rPr>
        <w:t>PhD</w:t>
      </w:r>
      <w:r w:rsidRPr="006B28B0">
        <w:rPr>
          <w:rFonts w:ascii="Times New Roman" w:eastAsia="Times New Roman" w:hAnsi="Times New Roman" w:cs="Times New Roman"/>
          <w:b/>
          <w:sz w:val="20"/>
          <w:szCs w:val="20"/>
          <w:lang w:val="uk-UA"/>
        </w:rPr>
        <w:t xml:space="preserve">, </w:t>
      </w:r>
      <w:r w:rsidRPr="00301894">
        <w:rPr>
          <w:rFonts w:ascii="Times New Roman" w:eastAsia="Times New Roman" w:hAnsi="Times New Roman" w:cs="Times New Roman"/>
          <w:b/>
          <w:sz w:val="20"/>
          <w:szCs w:val="20"/>
          <w:lang w:val="en-US"/>
        </w:rPr>
        <w:t>senior</w:t>
      </w:r>
      <w:r w:rsidRPr="006B28B0">
        <w:rPr>
          <w:rFonts w:ascii="Times New Roman" w:eastAsia="Times New Roman" w:hAnsi="Times New Roman" w:cs="Times New Roman"/>
          <w:b/>
          <w:sz w:val="20"/>
          <w:szCs w:val="20"/>
          <w:lang w:val="uk-UA"/>
        </w:rPr>
        <w:t xml:space="preserve"> </w:t>
      </w:r>
      <w:r w:rsidRPr="00301894">
        <w:rPr>
          <w:rFonts w:ascii="Times New Roman" w:eastAsia="Times New Roman" w:hAnsi="Times New Roman" w:cs="Times New Roman"/>
          <w:b/>
          <w:sz w:val="20"/>
          <w:szCs w:val="20"/>
          <w:lang w:val="en-US"/>
        </w:rPr>
        <w:t>lecturer</w:t>
      </w:r>
      <w:r w:rsidRPr="006B28B0">
        <w:rPr>
          <w:rFonts w:ascii="Times New Roman" w:eastAsia="Times New Roman" w:hAnsi="Times New Roman" w:cs="Times New Roman"/>
          <w:b/>
          <w:sz w:val="20"/>
          <w:szCs w:val="20"/>
          <w:lang w:val="uk-UA"/>
        </w:rPr>
        <w:t>,</w:t>
      </w:r>
    </w:p>
    <w:p w:rsidR="00B756D0" w:rsidRPr="00301894" w:rsidRDefault="00B756D0" w:rsidP="00301894">
      <w:pPr>
        <w:spacing w:after="0" w:line="240" w:lineRule="auto"/>
        <w:jc w:val="both"/>
        <w:outlineLvl w:val="0"/>
        <w:rPr>
          <w:rFonts w:ascii="Times New Roman" w:hAnsi="Times New Roman"/>
          <w:b/>
          <w:sz w:val="20"/>
          <w:szCs w:val="20"/>
          <w:lang w:val="uk-UA"/>
        </w:rPr>
      </w:pPr>
      <w:r w:rsidRPr="00301894">
        <w:rPr>
          <w:rFonts w:ascii="Times New Roman" w:eastAsia="Times New Roman" w:hAnsi="Times New Roman"/>
          <w:b/>
          <w:sz w:val="20"/>
          <w:szCs w:val="20"/>
          <w:lang w:val="uk-UA"/>
        </w:rPr>
        <w:t>orcid.org/0000-0002-4460-0759,</w:t>
      </w:r>
    </w:p>
    <w:p w:rsidR="005E271D" w:rsidRPr="00301894" w:rsidRDefault="006B1020" w:rsidP="00301894">
      <w:pPr>
        <w:tabs>
          <w:tab w:val="left" w:pos="567"/>
        </w:tabs>
        <w:spacing w:after="0" w:line="240" w:lineRule="auto"/>
        <w:jc w:val="both"/>
        <w:rPr>
          <w:rFonts w:ascii="Times New Roman" w:eastAsia="Times New Roman" w:hAnsi="Times New Roman" w:cs="Times New Roman"/>
          <w:b/>
          <w:sz w:val="20"/>
          <w:szCs w:val="20"/>
          <w:lang w:val="uk-UA"/>
        </w:rPr>
      </w:pPr>
      <w:r w:rsidRPr="00301894">
        <w:rPr>
          <w:rStyle w:val="hps"/>
          <w:rFonts w:ascii="Times New Roman" w:hAnsi="Times New Roman" w:cs="Times New Roman"/>
          <w:b/>
          <w:sz w:val="20"/>
          <w:szCs w:val="20"/>
          <w:lang w:val="en-US"/>
        </w:rPr>
        <w:t>B</w:t>
      </w:r>
      <w:r w:rsidRPr="00301894">
        <w:rPr>
          <w:rStyle w:val="hps"/>
          <w:rFonts w:ascii="Times New Roman" w:hAnsi="Times New Roman" w:cs="Times New Roman"/>
          <w:b/>
          <w:sz w:val="20"/>
          <w:szCs w:val="20"/>
          <w:lang w:val="uk-UA"/>
        </w:rPr>
        <w:t>.</w:t>
      </w:r>
      <w:r w:rsidR="006B28B0" w:rsidRPr="006B28B0">
        <w:rPr>
          <w:rStyle w:val="hps"/>
          <w:rFonts w:ascii="Times New Roman" w:hAnsi="Times New Roman" w:cs="Times New Roman"/>
          <w:b/>
          <w:sz w:val="20"/>
          <w:szCs w:val="20"/>
          <w:lang w:val="uk-UA"/>
        </w:rPr>
        <w:t xml:space="preserve"> </w:t>
      </w:r>
      <w:proofErr w:type="spellStart"/>
      <w:r w:rsidR="006B28B0">
        <w:rPr>
          <w:rStyle w:val="hps"/>
          <w:rFonts w:ascii="Times New Roman" w:hAnsi="Times New Roman" w:cs="Times New Roman"/>
          <w:b/>
          <w:sz w:val="20"/>
          <w:szCs w:val="20"/>
          <w:lang w:val="en-US"/>
        </w:rPr>
        <w:t>Chorniy</w:t>
      </w:r>
      <w:proofErr w:type="spellEnd"/>
      <w:r w:rsidRPr="00301894">
        <w:rPr>
          <w:rStyle w:val="hps"/>
          <w:rFonts w:ascii="Times New Roman" w:hAnsi="Times New Roman" w:cs="Times New Roman"/>
          <w:b/>
          <w:sz w:val="20"/>
          <w:szCs w:val="20"/>
          <w:lang w:val="uk-UA"/>
        </w:rPr>
        <w:t>,</w:t>
      </w:r>
      <w:r w:rsidRPr="00301894">
        <w:rPr>
          <w:rFonts w:ascii="Times New Roman" w:eastAsia="Times New Roman" w:hAnsi="Times New Roman" w:cs="Times New Roman"/>
          <w:b/>
          <w:sz w:val="20"/>
          <w:szCs w:val="20"/>
          <w:lang w:val="uk-UA"/>
        </w:rPr>
        <w:t xml:space="preserve"> </w:t>
      </w:r>
      <w:r w:rsidRPr="00301894">
        <w:rPr>
          <w:rFonts w:ascii="Times New Roman" w:eastAsia="Times New Roman" w:hAnsi="Times New Roman" w:cs="Times New Roman"/>
          <w:b/>
          <w:sz w:val="20"/>
          <w:szCs w:val="20"/>
          <w:lang w:val="en-US"/>
        </w:rPr>
        <w:t>PhD</w:t>
      </w:r>
      <w:r w:rsidR="00B756D0" w:rsidRPr="00301894">
        <w:rPr>
          <w:rFonts w:ascii="Times New Roman" w:eastAsia="Times New Roman" w:hAnsi="Times New Roman" w:cs="Times New Roman"/>
          <w:b/>
          <w:sz w:val="20"/>
          <w:szCs w:val="20"/>
          <w:lang w:val="uk-UA"/>
        </w:rPr>
        <w:t>,</w:t>
      </w:r>
    </w:p>
    <w:p w:rsidR="00B756D0" w:rsidRPr="00301894" w:rsidRDefault="00B756D0" w:rsidP="00301894">
      <w:pPr>
        <w:spacing w:after="0" w:line="240" w:lineRule="auto"/>
        <w:jc w:val="both"/>
        <w:outlineLvl w:val="0"/>
        <w:rPr>
          <w:rFonts w:ascii="Times New Roman" w:eastAsia="Times New Roman" w:hAnsi="Times New Roman"/>
          <w:b/>
          <w:sz w:val="20"/>
          <w:szCs w:val="20"/>
          <w:lang w:val="uk-UA"/>
        </w:rPr>
      </w:pPr>
      <w:r w:rsidRPr="00301894">
        <w:rPr>
          <w:rFonts w:ascii="Times New Roman" w:eastAsia="Times New Roman" w:hAnsi="Times New Roman"/>
          <w:b/>
          <w:sz w:val="20"/>
          <w:szCs w:val="20"/>
          <w:lang w:val="uk-UA"/>
        </w:rPr>
        <w:t>orcid.org/0000-0002-4736-7833</w:t>
      </w:r>
    </w:p>
    <w:p w:rsidR="00B756D0" w:rsidRPr="00301894" w:rsidRDefault="00B756D0" w:rsidP="00301894">
      <w:pPr>
        <w:tabs>
          <w:tab w:val="left" w:pos="567"/>
        </w:tabs>
        <w:spacing w:after="0" w:line="240" w:lineRule="auto"/>
        <w:jc w:val="both"/>
        <w:rPr>
          <w:rFonts w:ascii="Times New Roman" w:eastAsia="Times New Roman" w:hAnsi="Times New Roman" w:cs="Times New Roman"/>
          <w:b/>
          <w:sz w:val="20"/>
          <w:szCs w:val="20"/>
          <w:lang w:val="uk-UA"/>
        </w:rPr>
      </w:pPr>
    </w:p>
    <w:p w:rsidR="00B756D0" w:rsidRPr="00301894" w:rsidRDefault="00B756D0" w:rsidP="00301894">
      <w:pPr>
        <w:tabs>
          <w:tab w:val="left" w:pos="567"/>
        </w:tabs>
        <w:spacing w:after="0" w:line="240" w:lineRule="auto"/>
        <w:jc w:val="both"/>
        <w:rPr>
          <w:rFonts w:ascii="Times New Roman" w:eastAsia="Times New Roman" w:hAnsi="Times New Roman" w:cs="Times New Roman"/>
          <w:b/>
          <w:sz w:val="20"/>
          <w:szCs w:val="20"/>
          <w:lang w:val="uk-UA"/>
        </w:rPr>
      </w:pPr>
    </w:p>
    <w:p w:rsidR="00B756D0" w:rsidRPr="00301894" w:rsidRDefault="00B756D0" w:rsidP="00301894">
      <w:pPr>
        <w:tabs>
          <w:tab w:val="left" w:pos="567"/>
        </w:tabs>
        <w:spacing w:after="0" w:line="240" w:lineRule="auto"/>
        <w:jc w:val="both"/>
        <w:rPr>
          <w:rFonts w:ascii="Times New Roman" w:eastAsia="Times New Roman" w:hAnsi="Times New Roman" w:cs="Times New Roman"/>
          <w:b/>
          <w:sz w:val="20"/>
          <w:szCs w:val="20"/>
          <w:lang w:val="uk-UA"/>
        </w:rPr>
      </w:pPr>
    </w:p>
    <w:p w:rsidR="00B756D0" w:rsidRPr="00301894" w:rsidRDefault="00B756D0" w:rsidP="00301894">
      <w:pPr>
        <w:tabs>
          <w:tab w:val="left" w:pos="567"/>
        </w:tabs>
        <w:spacing w:after="0" w:line="240" w:lineRule="auto"/>
        <w:jc w:val="both"/>
        <w:rPr>
          <w:rFonts w:ascii="Times New Roman" w:eastAsia="Times New Roman" w:hAnsi="Times New Roman" w:cs="Times New Roman"/>
          <w:sz w:val="20"/>
          <w:szCs w:val="20"/>
          <w:lang w:val="uk-UA"/>
        </w:rPr>
      </w:pPr>
    </w:p>
    <w:p w:rsidR="00B756D0" w:rsidRPr="00301894" w:rsidRDefault="00B756D0" w:rsidP="00301894">
      <w:pPr>
        <w:tabs>
          <w:tab w:val="left" w:pos="567"/>
        </w:tabs>
        <w:spacing w:after="0" w:line="240" w:lineRule="auto"/>
        <w:jc w:val="both"/>
        <w:rPr>
          <w:rFonts w:ascii="Times New Roman" w:eastAsia="Times New Roman" w:hAnsi="Times New Roman" w:cs="Times New Roman"/>
          <w:sz w:val="20"/>
          <w:szCs w:val="20"/>
          <w:lang w:val="uk-UA"/>
        </w:rPr>
      </w:pPr>
    </w:p>
    <w:p w:rsidR="005E271D" w:rsidRPr="00301894" w:rsidRDefault="005E271D" w:rsidP="00301894">
      <w:pPr>
        <w:tabs>
          <w:tab w:val="left" w:pos="567"/>
        </w:tabs>
        <w:spacing w:after="0" w:line="240" w:lineRule="auto"/>
        <w:jc w:val="both"/>
        <w:rPr>
          <w:rFonts w:ascii="Times New Roman" w:eastAsia="Times New Roman" w:hAnsi="Times New Roman" w:cs="Times New Roman"/>
          <w:sz w:val="18"/>
          <w:szCs w:val="18"/>
          <w:lang w:val="en-US"/>
        </w:rPr>
      </w:pPr>
      <w:r w:rsidRPr="00301894">
        <w:rPr>
          <w:rFonts w:ascii="Times New Roman" w:eastAsia="Times New Roman" w:hAnsi="Times New Roman" w:cs="Times New Roman"/>
          <w:sz w:val="18"/>
          <w:szCs w:val="18"/>
          <w:lang w:val="en-US"/>
        </w:rPr>
        <w:t>National Technical University of Ukraine "Kyiv Polytechnic Institute named Igor Sikorsky"</w:t>
      </w:r>
      <w:proofErr w:type="gramStart"/>
      <w:r w:rsidRPr="00301894">
        <w:rPr>
          <w:rFonts w:ascii="Times New Roman" w:eastAsia="Times New Roman" w:hAnsi="Times New Roman" w:cs="Times New Roman"/>
          <w:sz w:val="18"/>
          <w:szCs w:val="18"/>
          <w:lang w:val="en-US"/>
        </w:rPr>
        <w:t>,</w:t>
      </w:r>
      <w:r w:rsidR="00B756D0" w:rsidRPr="00301894">
        <w:rPr>
          <w:rFonts w:ascii="Times New Roman" w:eastAsia="Times New Roman" w:hAnsi="Times New Roman" w:cs="Times New Roman"/>
          <w:sz w:val="18"/>
          <w:szCs w:val="18"/>
          <w:lang w:val="en-US"/>
        </w:rPr>
        <w:t xml:space="preserve"> </w:t>
      </w:r>
      <w:r w:rsidRPr="00301894">
        <w:rPr>
          <w:rFonts w:ascii="Times New Roman" w:eastAsia="Times New Roman" w:hAnsi="Times New Roman" w:cs="Times New Roman"/>
          <w:sz w:val="18"/>
          <w:szCs w:val="18"/>
          <w:lang w:val="en-US"/>
        </w:rPr>
        <w:t xml:space="preserve"> Kyiv</w:t>
      </w:r>
      <w:proofErr w:type="gramEnd"/>
      <w:r w:rsidRPr="00301894">
        <w:rPr>
          <w:rFonts w:ascii="Times New Roman" w:eastAsia="Times New Roman" w:hAnsi="Times New Roman" w:cs="Times New Roman"/>
          <w:sz w:val="18"/>
          <w:szCs w:val="18"/>
          <w:lang w:val="en-US"/>
        </w:rPr>
        <w:t xml:space="preserve">, Ukraine, </w:t>
      </w:r>
      <w:r w:rsidRPr="00301894">
        <w:rPr>
          <w:rFonts w:ascii="Times New Roman" w:hAnsi="Times New Roman"/>
          <w:sz w:val="18"/>
          <w:szCs w:val="18"/>
          <w:lang w:val="en-US"/>
        </w:rPr>
        <w:t>e</w:t>
      </w:r>
      <w:r w:rsidRPr="00301894">
        <w:rPr>
          <w:rFonts w:ascii="Times New Roman" w:hAnsi="Times New Roman"/>
          <w:sz w:val="18"/>
          <w:szCs w:val="18"/>
          <w:lang w:val="uk-UA"/>
        </w:rPr>
        <w:t>-</w:t>
      </w:r>
      <w:r w:rsidRPr="00301894">
        <w:rPr>
          <w:rFonts w:ascii="Times New Roman" w:hAnsi="Times New Roman"/>
          <w:sz w:val="18"/>
          <w:szCs w:val="18"/>
          <w:lang w:val="en-US"/>
        </w:rPr>
        <w:t>mail</w:t>
      </w:r>
      <w:r w:rsidRPr="00301894">
        <w:rPr>
          <w:rFonts w:ascii="Times New Roman" w:hAnsi="Times New Roman"/>
          <w:sz w:val="18"/>
          <w:szCs w:val="18"/>
          <w:lang w:val="uk-UA"/>
        </w:rPr>
        <w:t xml:space="preserve">: </w:t>
      </w:r>
      <w:hyperlink r:id="rId7" w:history="1">
        <w:r w:rsidRPr="00301894">
          <w:rPr>
            <w:rStyle w:val="a7"/>
            <w:rFonts w:ascii="Times New Roman" w:hAnsi="Times New Roman"/>
            <w:color w:val="auto"/>
            <w:sz w:val="18"/>
            <w:szCs w:val="18"/>
            <w:lang w:val="en-US"/>
          </w:rPr>
          <w:t>t</w:t>
        </w:r>
        <w:r w:rsidRPr="00301894">
          <w:rPr>
            <w:rStyle w:val="a7"/>
            <w:rFonts w:ascii="Times New Roman" w:hAnsi="Times New Roman"/>
            <w:color w:val="auto"/>
            <w:sz w:val="18"/>
            <w:szCs w:val="18"/>
            <w:lang w:val="en-US"/>
          </w:rPr>
          <w:t>u</w:t>
        </w:r>
        <w:r w:rsidRPr="00301894">
          <w:rPr>
            <w:rStyle w:val="a7"/>
            <w:rFonts w:ascii="Times New Roman" w:hAnsi="Times New Roman"/>
            <w:color w:val="auto"/>
            <w:sz w:val="18"/>
            <w:szCs w:val="18"/>
            <w:lang w:val="en-US"/>
          </w:rPr>
          <w:t>ha</w:t>
        </w:r>
        <w:r w:rsidRPr="00301894">
          <w:rPr>
            <w:rStyle w:val="a7"/>
            <w:rFonts w:ascii="Times New Roman" w:hAnsi="Times New Roman"/>
            <w:color w:val="auto"/>
            <w:sz w:val="18"/>
            <w:szCs w:val="18"/>
            <w:lang w:val="uk-UA"/>
          </w:rPr>
          <w:t>@</w:t>
        </w:r>
        <w:r w:rsidRPr="00301894">
          <w:rPr>
            <w:rStyle w:val="a7"/>
            <w:rFonts w:ascii="Times New Roman" w:hAnsi="Times New Roman"/>
            <w:color w:val="auto"/>
            <w:sz w:val="18"/>
            <w:szCs w:val="18"/>
            <w:lang w:val="en-US"/>
          </w:rPr>
          <w:t>ukr</w:t>
        </w:r>
        <w:r w:rsidRPr="00301894">
          <w:rPr>
            <w:rStyle w:val="a7"/>
            <w:rFonts w:ascii="Times New Roman" w:hAnsi="Times New Roman"/>
            <w:color w:val="auto"/>
            <w:sz w:val="18"/>
            <w:szCs w:val="18"/>
            <w:lang w:val="uk-UA"/>
          </w:rPr>
          <w:t>.</w:t>
        </w:r>
        <w:r w:rsidRPr="00301894">
          <w:rPr>
            <w:rStyle w:val="a7"/>
            <w:rFonts w:ascii="Times New Roman" w:hAnsi="Times New Roman"/>
            <w:color w:val="auto"/>
            <w:sz w:val="18"/>
            <w:szCs w:val="18"/>
            <w:lang w:val="en-US"/>
          </w:rPr>
          <w:t>net</w:t>
        </w:r>
      </w:hyperlink>
    </w:p>
    <w:p w:rsidR="005E271D" w:rsidRPr="00301894" w:rsidRDefault="005E271D" w:rsidP="00301894">
      <w:pPr>
        <w:tabs>
          <w:tab w:val="left" w:pos="567"/>
        </w:tabs>
        <w:spacing w:after="0" w:line="240" w:lineRule="auto"/>
        <w:jc w:val="both"/>
        <w:rPr>
          <w:rFonts w:ascii="Times New Roman" w:eastAsia="Times New Roman" w:hAnsi="Times New Roman" w:cs="Times New Roman"/>
          <w:sz w:val="20"/>
          <w:szCs w:val="20"/>
          <w:lang w:val="en-US"/>
        </w:rPr>
        <w:sectPr w:rsidR="005E271D" w:rsidRPr="00301894" w:rsidSect="005E271D">
          <w:type w:val="continuous"/>
          <w:pgSz w:w="11906" w:h="16838"/>
          <w:pgMar w:top="1418" w:right="1134" w:bottom="1418" w:left="1134" w:header="709" w:footer="709" w:gutter="0"/>
          <w:cols w:num="2" w:space="282"/>
          <w:docGrid w:linePitch="360"/>
        </w:sectPr>
      </w:pPr>
    </w:p>
    <w:p w:rsidR="005E271D" w:rsidRPr="00301894" w:rsidRDefault="005E271D" w:rsidP="00301894">
      <w:pPr>
        <w:tabs>
          <w:tab w:val="left" w:pos="567"/>
        </w:tabs>
        <w:spacing w:after="0" w:line="240" w:lineRule="auto"/>
        <w:jc w:val="both"/>
        <w:rPr>
          <w:rFonts w:ascii="Times New Roman" w:eastAsia="Times New Roman" w:hAnsi="Times New Roman" w:cs="Times New Roman"/>
          <w:sz w:val="20"/>
          <w:szCs w:val="20"/>
          <w:lang w:val="en-US"/>
        </w:rPr>
      </w:pPr>
    </w:p>
    <w:p w:rsidR="00636457" w:rsidRPr="002D5927" w:rsidRDefault="00636457" w:rsidP="0030189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Times New Roman" w:eastAsia="Times New Roman" w:hAnsi="Times New Roman" w:cs="Times New Roman"/>
          <w:b/>
          <w:sz w:val="32"/>
          <w:szCs w:val="32"/>
          <w:lang w:val="en-US"/>
        </w:rPr>
      </w:pPr>
      <w:r w:rsidRPr="002D5927">
        <w:rPr>
          <w:rFonts w:ascii="Times New Roman" w:eastAsia="Times New Roman" w:hAnsi="Times New Roman" w:cs="Times New Roman"/>
          <w:b/>
          <w:sz w:val="32"/>
          <w:szCs w:val="32"/>
          <w:lang w:val="en-US"/>
        </w:rPr>
        <w:t>Using a methodical approach to the evaluation of attractiveness</w:t>
      </w:r>
    </w:p>
    <w:p w:rsidR="00636457" w:rsidRPr="00301894" w:rsidRDefault="00636457" w:rsidP="0030189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Times New Roman" w:eastAsia="Times New Roman" w:hAnsi="Times New Roman" w:cs="Times New Roman"/>
          <w:b/>
          <w:sz w:val="32"/>
          <w:szCs w:val="32"/>
          <w:lang w:val="en-US"/>
        </w:rPr>
      </w:pPr>
      <w:proofErr w:type="gramStart"/>
      <w:r w:rsidRPr="002D5927">
        <w:rPr>
          <w:rFonts w:ascii="Times New Roman" w:eastAsia="Times New Roman" w:hAnsi="Times New Roman" w:cs="Times New Roman"/>
          <w:b/>
          <w:sz w:val="32"/>
          <w:szCs w:val="32"/>
          <w:lang w:val="en-US"/>
        </w:rPr>
        <w:t>investment</w:t>
      </w:r>
      <w:proofErr w:type="gramEnd"/>
      <w:r w:rsidRPr="002D5927">
        <w:rPr>
          <w:rFonts w:ascii="Times New Roman" w:eastAsia="Times New Roman" w:hAnsi="Times New Roman" w:cs="Times New Roman"/>
          <w:b/>
          <w:sz w:val="32"/>
          <w:szCs w:val="32"/>
          <w:lang w:val="en-US"/>
        </w:rPr>
        <w:t xml:space="preserve"> resources for electricity distribution companies</w:t>
      </w:r>
    </w:p>
    <w:p w:rsidR="005E271D" w:rsidRPr="00301894" w:rsidRDefault="005E271D" w:rsidP="00301894">
      <w:pPr>
        <w:tabs>
          <w:tab w:val="left" w:pos="567"/>
        </w:tabs>
        <w:spacing w:after="0" w:line="240" w:lineRule="auto"/>
        <w:ind w:firstLine="284"/>
        <w:jc w:val="center"/>
        <w:rPr>
          <w:rFonts w:ascii="Times New Roman" w:eastAsia="Times New Roman" w:hAnsi="Times New Roman" w:cs="Times New Roman"/>
          <w:b/>
          <w:sz w:val="32"/>
          <w:szCs w:val="32"/>
          <w:lang w:val="en-US"/>
        </w:rPr>
      </w:pPr>
    </w:p>
    <w:p w:rsidR="0049657B" w:rsidRPr="00301894" w:rsidRDefault="0049657B" w:rsidP="00301894">
      <w:pPr>
        <w:spacing w:after="0" w:line="240" w:lineRule="auto"/>
        <w:jc w:val="both"/>
        <w:rPr>
          <w:rFonts w:ascii="Times New Roman" w:hAnsi="Times New Roman"/>
          <w:sz w:val="24"/>
          <w:szCs w:val="24"/>
          <w:lang w:val="en-US"/>
        </w:rPr>
      </w:pPr>
    </w:p>
    <w:p w:rsidR="00C9727E" w:rsidRPr="00301894" w:rsidRDefault="00C9727E" w:rsidP="00301894">
      <w:pPr>
        <w:spacing w:after="0" w:line="240" w:lineRule="auto"/>
        <w:ind w:firstLine="284"/>
        <w:jc w:val="both"/>
        <w:rPr>
          <w:rFonts w:ascii="Times New Roman" w:hAnsi="Times New Roman" w:cs="Times New Roman"/>
          <w:sz w:val="20"/>
          <w:szCs w:val="20"/>
          <w:lang w:val="en-US"/>
        </w:rPr>
      </w:pPr>
      <w:r w:rsidRPr="00301894">
        <w:rPr>
          <w:rFonts w:ascii="Times New Roman" w:hAnsi="Times New Roman" w:cs="Times New Roman"/>
          <w:b/>
          <w:sz w:val="20"/>
          <w:szCs w:val="20"/>
          <w:lang w:val="en-US"/>
        </w:rPr>
        <w:t>Objective.</w:t>
      </w:r>
      <w:r w:rsidRPr="00301894">
        <w:rPr>
          <w:rFonts w:ascii="Times New Roman" w:hAnsi="Times New Roman" w:cs="Times New Roman"/>
          <w:sz w:val="20"/>
          <w:szCs w:val="20"/>
          <w:lang w:val="en-US"/>
        </w:rPr>
        <w:t xml:space="preserve"> To substantiate the improvement of the methodical approach </w:t>
      </w:r>
      <w:r w:rsidR="00CC52F3" w:rsidRPr="00301894">
        <w:rPr>
          <w:rFonts w:ascii="Times New Roman" w:hAnsi="Times New Roman" w:cs="Times New Roman"/>
          <w:sz w:val="20"/>
          <w:szCs w:val="20"/>
          <w:lang w:val="en-US"/>
        </w:rPr>
        <w:t>for</w:t>
      </w:r>
      <w:r w:rsidRPr="00301894">
        <w:rPr>
          <w:rFonts w:ascii="Times New Roman" w:hAnsi="Times New Roman" w:cs="Times New Roman"/>
          <w:sz w:val="20"/>
          <w:szCs w:val="20"/>
          <w:lang w:val="en-US"/>
        </w:rPr>
        <w:t xml:space="preserve"> the estimation of attraction </w:t>
      </w:r>
      <w:r w:rsidR="00CC52F3" w:rsidRPr="00301894">
        <w:rPr>
          <w:rFonts w:ascii="Times New Roman" w:hAnsi="Times New Roman" w:cs="Times New Roman"/>
          <w:sz w:val="20"/>
          <w:szCs w:val="20"/>
          <w:lang w:val="en-US"/>
        </w:rPr>
        <w:t xml:space="preserve">of </w:t>
      </w:r>
      <w:r w:rsidRPr="00301894">
        <w:rPr>
          <w:rFonts w:ascii="Times New Roman" w:hAnsi="Times New Roman" w:cs="Times New Roman"/>
          <w:sz w:val="20"/>
          <w:szCs w:val="20"/>
          <w:lang w:val="en-US"/>
        </w:rPr>
        <w:t>inves</w:t>
      </w:r>
      <w:r w:rsidRPr="00301894">
        <w:rPr>
          <w:rFonts w:ascii="Times New Roman" w:hAnsi="Times New Roman" w:cs="Times New Roman"/>
          <w:sz w:val="20"/>
          <w:szCs w:val="20"/>
          <w:lang w:val="en-US"/>
        </w:rPr>
        <w:t>t</w:t>
      </w:r>
      <w:r w:rsidRPr="00301894">
        <w:rPr>
          <w:rFonts w:ascii="Times New Roman" w:hAnsi="Times New Roman" w:cs="Times New Roman"/>
          <w:sz w:val="20"/>
          <w:szCs w:val="20"/>
          <w:lang w:val="en-US"/>
        </w:rPr>
        <w:t>ment resources for the e</w:t>
      </w:r>
      <w:r w:rsidR="00CC52F3" w:rsidRPr="00301894">
        <w:rPr>
          <w:rFonts w:ascii="Times New Roman" w:hAnsi="Times New Roman" w:cs="Times New Roman"/>
          <w:sz w:val="20"/>
          <w:szCs w:val="20"/>
          <w:lang w:val="en-US"/>
        </w:rPr>
        <w:t>nergy</w:t>
      </w:r>
      <w:r w:rsidRPr="00301894">
        <w:rPr>
          <w:rFonts w:ascii="Times New Roman" w:hAnsi="Times New Roman" w:cs="Times New Roman"/>
          <w:sz w:val="20"/>
          <w:szCs w:val="20"/>
          <w:lang w:val="en-US"/>
        </w:rPr>
        <w:t xml:space="preserve"> distribution company in the conditions of diversification of their sources based on using the M. </w:t>
      </w:r>
      <w:proofErr w:type="spellStart"/>
      <w:r w:rsidRPr="00301894">
        <w:rPr>
          <w:rFonts w:ascii="Times New Roman" w:hAnsi="Times New Roman" w:cs="Times New Roman"/>
          <w:sz w:val="20"/>
          <w:szCs w:val="20"/>
          <w:lang w:val="en-US"/>
        </w:rPr>
        <w:t>Magnitsky’s</w:t>
      </w:r>
      <w:proofErr w:type="spellEnd"/>
      <w:r w:rsidRPr="00301894">
        <w:rPr>
          <w:rFonts w:ascii="Times New Roman" w:hAnsi="Times New Roman" w:cs="Times New Roman"/>
          <w:sz w:val="20"/>
          <w:szCs w:val="20"/>
          <w:lang w:val="en-US"/>
        </w:rPr>
        <w:t xml:space="preserve"> model of nonlinear dynamics. T</w:t>
      </w:r>
      <w:r w:rsidR="00CC52F3" w:rsidRPr="00301894">
        <w:rPr>
          <w:rFonts w:ascii="Times New Roman" w:hAnsi="Times New Roman" w:cs="Times New Roman"/>
          <w:sz w:val="20"/>
          <w:szCs w:val="20"/>
          <w:lang w:val="en-US"/>
        </w:rPr>
        <w:t xml:space="preserve">o achieve the goal in the work: it was suggested </w:t>
      </w:r>
      <w:r w:rsidRPr="00301894">
        <w:rPr>
          <w:rFonts w:ascii="Times New Roman" w:hAnsi="Times New Roman" w:cs="Times New Roman"/>
          <w:sz w:val="20"/>
          <w:szCs w:val="20"/>
          <w:lang w:val="en-US"/>
        </w:rPr>
        <w:t>the possibility of using the M. </w:t>
      </w:r>
      <w:proofErr w:type="spellStart"/>
      <w:r w:rsidRPr="00301894">
        <w:rPr>
          <w:rFonts w:ascii="Times New Roman" w:hAnsi="Times New Roman" w:cs="Times New Roman"/>
          <w:sz w:val="20"/>
          <w:szCs w:val="20"/>
          <w:lang w:val="en-US"/>
        </w:rPr>
        <w:t>Magnitsky’s</w:t>
      </w:r>
      <w:proofErr w:type="spellEnd"/>
      <w:r w:rsidRPr="00301894">
        <w:rPr>
          <w:rFonts w:ascii="Times New Roman" w:hAnsi="Times New Roman" w:cs="Times New Roman"/>
          <w:sz w:val="20"/>
          <w:szCs w:val="20"/>
          <w:lang w:val="en-US"/>
        </w:rPr>
        <w:t xml:space="preserve"> model of nonlinear dynamics for the ev</w:t>
      </w:r>
      <w:r w:rsidR="00CC52F3" w:rsidRPr="00301894">
        <w:rPr>
          <w:rFonts w:ascii="Times New Roman" w:hAnsi="Times New Roman" w:cs="Times New Roman"/>
          <w:sz w:val="20"/>
          <w:szCs w:val="20"/>
          <w:lang w:val="en-US"/>
        </w:rPr>
        <w:t>aluation of investment projects</w:t>
      </w:r>
      <w:r w:rsidRPr="00301894">
        <w:rPr>
          <w:rFonts w:ascii="Times New Roman" w:hAnsi="Times New Roman" w:cs="Times New Roman"/>
          <w:sz w:val="20"/>
          <w:szCs w:val="20"/>
          <w:lang w:val="en-US"/>
        </w:rPr>
        <w:t xml:space="preserve">, the structural scheme of the algorithm for calculating the efficiency of investment project of </w:t>
      </w:r>
      <w:r w:rsidR="00CC52F3" w:rsidRPr="00301894">
        <w:rPr>
          <w:rFonts w:ascii="Times New Roman" w:hAnsi="Times New Roman" w:cs="Times New Roman"/>
          <w:sz w:val="20"/>
          <w:szCs w:val="20"/>
          <w:lang w:val="en-US"/>
        </w:rPr>
        <w:t>energy</w:t>
      </w:r>
      <w:r w:rsidRPr="00301894">
        <w:rPr>
          <w:rFonts w:ascii="Times New Roman" w:hAnsi="Times New Roman" w:cs="Times New Roman"/>
          <w:sz w:val="20"/>
          <w:szCs w:val="20"/>
          <w:lang w:val="en-US"/>
        </w:rPr>
        <w:t xml:space="preserve"> distribution companies according to the M. </w:t>
      </w:r>
      <w:proofErr w:type="spellStart"/>
      <w:r w:rsidRPr="00301894">
        <w:rPr>
          <w:rFonts w:ascii="Times New Roman" w:hAnsi="Times New Roman" w:cs="Times New Roman"/>
          <w:sz w:val="20"/>
          <w:szCs w:val="20"/>
          <w:lang w:val="en-US"/>
        </w:rPr>
        <w:t>Magnitsky’s</w:t>
      </w:r>
      <w:proofErr w:type="spellEnd"/>
      <w:r w:rsidRPr="00301894">
        <w:rPr>
          <w:rFonts w:ascii="Times New Roman" w:hAnsi="Times New Roman" w:cs="Times New Roman"/>
          <w:sz w:val="20"/>
          <w:szCs w:val="20"/>
          <w:lang w:val="en-US"/>
        </w:rPr>
        <w:t xml:space="preserve"> model of nonlinear dynamics. </w:t>
      </w:r>
    </w:p>
    <w:p w:rsidR="00C9727E" w:rsidRPr="00301894" w:rsidRDefault="00C9727E" w:rsidP="00301894">
      <w:pPr>
        <w:spacing w:after="0" w:line="240" w:lineRule="auto"/>
        <w:ind w:firstLine="284"/>
        <w:jc w:val="both"/>
        <w:rPr>
          <w:rFonts w:ascii="Times New Roman" w:hAnsi="Times New Roman" w:cs="Times New Roman"/>
          <w:sz w:val="20"/>
          <w:szCs w:val="20"/>
          <w:lang w:val="en-US"/>
        </w:rPr>
      </w:pPr>
      <w:r w:rsidRPr="00301894">
        <w:rPr>
          <w:rFonts w:ascii="Times New Roman" w:hAnsi="Times New Roman" w:cs="Times New Roman"/>
          <w:b/>
          <w:sz w:val="20"/>
          <w:szCs w:val="20"/>
          <w:lang w:val="en-US"/>
        </w:rPr>
        <w:t>Methodology.</w:t>
      </w:r>
      <w:r w:rsidRPr="00301894">
        <w:rPr>
          <w:rFonts w:ascii="Times New Roman" w:hAnsi="Times New Roman" w:cs="Times New Roman"/>
          <w:sz w:val="20"/>
          <w:szCs w:val="20"/>
          <w:lang w:val="en-US"/>
        </w:rPr>
        <w:t xml:space="preserve"> Systematic and synergetic approaches were used in the process of research, as well as the method of analytical modeling – to improve the methodological approach to assessing the attra</w:t>
      </w:r>
      <w:r w:rsidR="00CC52F3" w:rsidRPr="00301894">
        <w:rPr>
          <w:rFonts w:ascii="Times New Roman" w:hAnsi="Times New Roman" w:cs="Times New Roman"/>
          <w:sz w:val="20"/>
          <w:szCs w:val="20"/>
          <w:lang w:val="en-US"/>
        </w:rPr>
        <w:t>ction of investment resources for</w:t>
      </w:r>
      <w:r w:rsidRPr="00301894">
        <w:rPr>
          <w:rFonts w:ascii="Times New Roman" w:hAnsi="Times New Roman" w:cs="Times New Roman"/>
          <w:sz w:val="20"/>
          <w:szCs w:val="20"/>
          <w:lang w:val="en-US"/>
        </w:rPr>
        <w:t xml:space="preserve"> the </w:t>
      </w:r>
      <w:r w:rsidR="00CC52F3" w:rsidRPr="00301894">
        <w:rPr>
          <w:rFonts w:ascii="Times New Roman" w:hAnsi="Times New Roman" w:cs="Times New Roman"/>
          <w:sz w:val="20"/>
          <w:szCs w:val="20"/>
          <w:lang w:val="en-US"/>
        </w:rPr>
        <w:t>energy</w:t>
      </w:r>
      <w:r w:rsidRPr="00301894">
        <w:rPr>
          <w:rFonts w:ascii="Times New Roman" w:hAnsi="Times New Roman" w:cs="Times New Roman"/>
          <w:sz w:val="20"/>
          <w:szCs w:val="20"/>
          <w:lang w:val="en-US"/>
        </w:rPr>
        <w:t xml:space="preserve"> distribution company.</w:t>
      </w:r>
    </w:p>
    <w:p w:rsidR="00C9727E" w:rsidRPr="00301894" w:rsidRDefault="00C9727E" w:rsidP="00301894">
      <w:pPr>
        <w:spacing w:after="0" w:line="240" w:lineRule="auto"/>
        <w:ind w:firstLine="284"/>
        <w:jc w:val="both"/>
        <w:rPr>
          <w:rFonts w:ascii="Times New Roman" w:hAnsi="Times New Roman" w:cs="Times New Roman"/>
          <w:sz w:val="20"/>
          <w:szCs w:val="20"/>
          <w:lang w:val="en-US"/>
        </w:rPr>
      </w:pPr>
      <w:r w:rsidRPr="00301894">
        <w:rPr>
          <w:rFonts w:ascii="Times New Roman" w:hAnsi="Times New Roman" w:cs="Times New Roman"/>
          <w:b/>
          <w:sz w:val="20"/>
          <w:szCs w:val="20"/>
          <w:lang w:val="en-US"/>
        </w:rPr>
        <w:t>Results.</w:t>
      </w:r>
      <w:r w:rsidRPr="00301894">
        <w:rPr>
          <w:rFonts w:ascii="Times New Roman" w:hAnsi="Times New Roman" w:cs="Times New Roman"/>
          <w:sz w:val="20"/>
          <w:szCs w:val="20"/>
          <w:lang w:val="en-US"/>
        </w:rPr>
        <w:t xml:space="preserve"> Methodical approach to the estimation of attraction </w:t>
      </w:r>
      <w:r w:rsidR="00CC52F3" w:rsidRPr="00301894">
        <w:rPr>
          <w:rFonts w:ascii="Times New Roman" w:hAnsi="Times New Roman" w:cs="Times New Roman"/>
          <w:sz w:val="20"/>
          <w:szCs w:val="20"/>
          <w:lang w:val="en-US"/>
        </w:rPr>
        <w:t xml:space="preserve">of </w:t>
      </w:r>
      <w:r w:rsidRPr="00301894">
        <w:rPr>
          <w:rFonts w:ascii="Times New Roman" w:hAnsi="Times New Roman" w:cs="Times New Roman"/>
          <w:sz w:val="20"/>
          <w:szCs w:val="20"/>
          <w:lang w:val="en-US"/>
        </w:rPr>
        <w:t>investment resources on the basis of the using the M. </w:t>
      </w:r>
      <w:proofErr w:type="spellStart"/>
      <w:r w:rsidRPr="00301894">
        <w:rPr>
          <w:rFonts w:ascii="Times New Roman" w:hAnsi="Times New Roman" w:cs="Times New Roman"/>
          <w:sz w:val="20"/>
          <w:szCs w:val="20"/>
          <w:lang w:val="en-US"/>
        </w:rPr>
        <w:t>Magnitsky’s</w:t>
      </w:r>
      <w:proofErr w:type="spellEnd"/>
      <w:r w:rsidRPr="00301894">
        <w:rPr>
          <w:rFonts w:ascii="Times New Roman" w:hAnsi="Times New Roman" w:cs="Times New Roman"/>
          <w:sz w:val="20"/>
          <w:szCs w:val="20"/>
          <w:lang w:val="en-US"/>
        </w:rPr>
        <w:t xml:space="preserve"> model of nonlinear dynamics has a practical value both for </w:t>
      </w:r>
      <w:r w:rsidR="00CC52F3" w:rsidRPr="00301894">
        <w:rPr>
          <w:rFonts w:ascii="Times New Roman" w:hAnsi="Times New Roman" w:cs="Times New Roman"/>
          <w:sz w:val="20"/>
          <w:szCs w:val="20"/>
          <w:lang w:val="en-US"/>
        </w:rPr>
        <w:t>energy</w:t>
      </w:r>
      <w:r w:rsidRPr="00301894">
        <w:rPr>
          <w:rFonts w:ascii="Times New Roman" w:hAnsi="Times New Roman" w:cs="Times New Roman"/>
          <w:sz w:val="20"/>
          <w:szCs w:val="20"/>
          <w:lang w:val="en-US"/>
        </w:rPr>
        <w:t xml:space="preserve"> distribution companies and other enterprises, as well as gives an opportunity to determine the effectiveness of an investment project in a diversified way of attraction </w:t>
      </w:r>
      <w:r w:rsidR="00CC52F3" w:rsidRPr="00301894">
        <w:rPr>
          <w:rFonts w:ascii="Times New Roman" w:hAnsi="Times New Roman" w:cs="Times New Roman"/>
          <w:sz w:val="20"/>
          <w:szCs w:val="20"/>
          <w:lang w:val="en-US"/>
        </w:rPr>
        <w:t xml:space="preserve">of </w:t>
      </w:r>
      <w:r w:rsidRPr="00301894">
        <w:rPr>
          <w:rFonts w:ascii="Times New Roman" w:hAnsi="Times New Roman" w:cs="Times New Roman"/>
          <w:sz w:val="20"/>
          <w:szCs w:val="20"/>
          <w:lang w:val="en-US"/>
        </w:rPr>
        <w:t>investment resources.</w:t>
      </w:r>
    </w:p>
    <w:p w:rsidR="00C9727E" w:rsidRPr="00301894" w:rsidRDefault="00C9727E" w:rsidP="00301894">
      <w:pPr>
        <w:spacing w:after="0" w:line="240" w:lineRule="auto"/>
        <w:ind w:firstLine="284"/>
        <w:jc w:val="both"/>
        <w:rPr>
          <w:rFonts w:ascii="Times New Roman" w:hAnsi="Times New Roman" w:cs="Times New Roman"/>
          <w:sz w:val="20"/>
          <w:szCs w:val="20"/>
          <w:lang w:val="en-US"/>
        </w:rPr>
      </w:pPr>
      <w:r w:rsidRPr="00301894">
        <w:rPr>
          <w:rFonts w:ascii="Times New Roman" w:hAnsi="Times New Roman" w:cs="Times New Roman"/>
          <w:b/>
          <w:sz w:val="20"/>
          <w:szCs w:val="20"/>
          <w:lang w:val="en-US"/>
        </w:rPr>
        <w:t>Scientific novelty.</w:t>
      </w:r>
      <w:r w:rsidRPr="00301894">
        <w:rPr>
          <w:rFonts w:ascii="Times New Roman" w:hAnsi="Times New Roman" w:cs="Times New Roman"/>
          <w:sz w:val="20"/>
          <w:szCs w:val="20"/>
          <w:lang w:val="en-US"/>
        </w:rPr>
        <w:t xml:space="preserve"> The methodical approach to assessing the efficiency of investment projects of </w:t>
      </w:r>
      <w:r w:rsidR="00CC52F3" w:rsidRPr="00301894">
        <w:rPr>
          <w:rFonts w:ascii="Times New Roman" w:hAnsi="Times New Roman" w:cs="Times New Roman"/>
          <w:sz w:val="20"/>
          <w:szCs w:val="20"/>
          <w:lang w:val="en-US"/>
        </w:rPr>
        <w:t>energy</w:t>
      </w:r>
      <w:r w:rsidRPr="00301894">
        <w:rPr>
          <w:rFonts w:ascii="Times New Roman" w:hAnsi="Times New Roman" w:cs="Times New Roman"/>
          <w:sz w:val="20"/>
          <w:szCs w:val="20"/>
          <w:lang w:val="en-US"/>
        </w:rPr>
        <w:t xml:space="preserve"> distribution companies on a cognitive-information basis has been improved in the article on the basis of realization: the mathemat</w:t>
      </w:r>
      <w:r w:rsidRPr="00301894">
        <w:rPr>
          <w:rFonts w:ascii="Times New Roman" w:hAnsi="Times New Roman" w:cs="Times New Roman"/>
          <w:sz w:val="20"/>
          <w:szCs w:val="20"/>
          <w:lang w:val="en-US"/>
        </w:rPr>
        <w:t>i</w:t>
      </w:r>
      <w:r w:rsidRPr="00301894">
        <w:rPr>
          <w:rFonts w:ascii="Times New Roman" w:hAnsi="Times New Roman" w:cs="Times New Roman"/>
          <w:sz w:val="20"/>
          <w:szCs w:val="20"/>
          <w:lang w:val="en-US"/>
        </w:rPr>
        <w:t>cal structural model of calculating the parameters of the investment project and the solutions of two differential equ</w:t>
      </w:r>
      <w:r w:rsidRPr="00301894">
        <w:rPr>
          <w:rFonts w:ascii="Times New Roman" w:hAnsi="Times New Roman" w:cs="Times New Roman"/>
          <w:sz w:val="20"/>
          <w:szCs w:val="20"/>
          <w:lang w:val="en-US"/>
        </w:rPr>
        <w:t>a</w:t>
      </w:r>
      <w:r w:rsidRPr="00301894">
        <w:rPr>
          <w:rFonts w:ascii="Times New Roman" w:hAnsi="Times New Roman" w:cs="Times New Roman"/>
          <w:sz w:val="20"/>
          <w:szCs w:val="20"/>
          <w:lang w:val="en-US"/>
        </w:rPr>
        <w:t>tion systems based on M. </w:t>
      </w:r>
      <w:proofErr w:type="spellStart"/>
      <w:r w:rsidRPr="00301894">
        <w:rPr>
          <w:rFonts w:ascii="Times New Roman" w:hAnsi="Times New Roman" w:cs="Times New Roman"/>
          <w:sz w:val="20"/>
          <w:szCs w:val="20"/>
          <w:lang w:val="en-US"/>
        </w:rPr>
        <w:t>Magnitsky's</w:t>
      </w:r>
      <w:proofErr w:type="spellEnd"/>
      <w:r w:rsidRPr="00301894">
        <w:rPr>
          <w:rFonts w:ascii="Times New Roman" w:hAnsi="Times New Roman" w:cs="Times New Roman"/>
          <w:sz w:val="20"/>
          <w:szCs w:val="20"/>
          <w:lang w:val="en-US"/>
        </w:rPr>
        <w:t xml:space="preserve"> model, which, unlike based on the solution of </w:t>
      </w:r>
      <w:proofErr w:type="spellStart"/>
      <w:r w:rsidRPr="00301894">
        <w:rPr>
          <w:rFonts w:ascii="Times New Roman" w:hAnsi="Times New Roman" w:cs="Times New Roman"/>
          <w:sz w:val="20"/>
          <w:szCs w:val="20"/>
          <w:lang w:val="en-US"/>
        </w:rPr>
        <w:t>Feigembaum's</w:t>
      </w:r>
      <w:proofErr w:type="spellEnd"/>
      <w:r w:rsidRPr="00301894">
        <w:rPr>
          <w:rFonts w:ascii="Times New Roman" w:hAnsi="Times New Roman" w:cs="Times New Roman"/>
          <w:sz w:val="20"/>
          <w:szCs w:val="20"/>
          <w:lang w:val="en-US"/>
        </w:rPr>
        <w:t xml:space="preserve"> attractors with the stabilization of operating point for attraction </w:t>
      </w:r>
      <w:r w:rsidR="00CC52F3" w:rsidRPr="00301894">
        <w:rPr>
          <w:rFonts w:ascii="Times New Roman" w:hAnsi="Times New Roman" w:cs="Times New Roman"/>
          <w:sz w:val="20"/>
          <w:szCs w:val="20"/>
          <w:lang w:val="en-US"/>
        </w:rPr>
        <w:t xml:space="preserve">of </w:t>
      </w:r>
      <w:r w:rsidRPr="00301894">
        <w:rPr>
          <w:rFonts w:ascii="Times New Roman" w:hAnsi="Times New Roman" w:cs="Times New Roman"/>
          <w:sz w:val="20"/>
          <w:szCs w:val="20"/>
          <w:lang w:val="en-US"/>
        </w:rPr>
        <w:t>investment resources based on their diversification.</w:t>
      </w:r>
    </w:p>
    <w:p w:rsidR="00C9727E" w:rsidRPr="00301894" w:rsidRDefault="00C9727E" w:rsidP="00301894">
      <w:pPr>
        <w:spacing w:after="0" w:line="240" w:lineRule="auto"/>
        <w:ind w:firstLine="284"/>
        <w:jc w:val="both"/>
        <w:rPr>
          <w:rFonts w:ascii="Times New Roman" w:hAnsi="Times New Roman" w:cs="Times New Roman"/>
          <w:sz w:val="20"/>
          <w:szCs w:val="20"/>
          <w:lang w:val="en-US"/>
        </w:rPr>
      </w:pPr>
      <w:r w:rsidRPr="00301894">
        <w:rPr>
          <w:rFonts w:ascii="Times New Roman" w:hAnsi="Times New Roman" w:cs="Times New Roman"/>
          <w:b/>
          <w:sz w:val="20"/>
          <w:szCs w:val="20"/>
          <w:lang w:val="en-US"/>
        </w:rPr>
        <w:lastRenderedPageBreak/>
        <w:t>Practical value.</w:t>
      </w:r>
      <w:r w:rsidRPr="00301894">
        <w:rPr>
          <w:rFonts w:ascii="Times New Roman" w:hAnsi="Times New Roman" w:cs="Times New Roman"/>
          <w:sz w:val="20"/>
          <w:szCs w:val="20"/>
          <w:lang w:val="en-US"/>
        </w:rPr>
        <w:t xml:space="preserve"> The proposed methodological approach to assessing the attraction of investment resources </w:t>
      </w:r>
      <w:r w:rsidR="00CC52F3" w:rsidRPr="00301894">
        <w:rPr>
          <w:rFonts w:ascii="Times New Roman" w:hAnsi="Times New Roman" w:cs="Times New Roman"/>
          <w:sz w:val="20"/>
          <w:szCs w:val="20"/>
          <w:lang w:val="en-US"/>
        </w:rPr>
        <w:t>for</w:t>
      </w:r>
      <w:r w:rsidRPr="00301894">
        <w:rPr>
          <w:rFonts w:ascii="Times New Roman" w:hAnsi="Times New Roman" w:cs="Times New Roman"/>
          <w:sz w:val="20"/>
          <w:szCs w:val="20"/>
          <w:lang w:val="en-US"/>
        </w:rPr>
        <w:t xml:space="preserve"> the </w:t>
      </w:r>
      <w:r w:rsidR="00CC52F3" w:rsidRPr="00301894">
        <w:rPr>
          <w:rFonts w:ascii="Times New Roman" w:hAnsi="Times New Roman" w:cs="Times New Roman"/>
          <w:sz w:val="20"/>
          <w:szCs w:val="20"/>
          <w:lang w:val="en-US"/>
        </w:rPr>
        <w:t>energy</w:t>
      </w:r>
      <w:r w:rsidRPr="00301894">
        <w:rPr>
          <w:rFonts w:ascii="Times New Roman" w:hAnsi="Times New Roman" w:cs="Times New Roman"/>
          <w:sz w:val="20"/>
          <w:szCs w:val="20"/>
          <w:lang w:val="en-US"/>
        </w:rPr>
        <w:t xml:space="preserve"> distribution company under the conditions of diversification of their sources based on using the M. </w:t>
      </w:r>
      <w:proofErr w:type="spellStart"/>
      <w:r w:rsidRPr="00301894">
        <w:rPr>
          <w:rFonts w:ascii="Times New Roman" w:hAnsi="Times New Roman" w:cs="Times New Roman"/>
          <w:sz w:val="20"/>
          <w:szCs w:val="20"/>
          <w:lang w:val="en-US"/>
        </w:rPr>
        <w:t>Magnitsky's</w:t>
      </w:r>
      <w:proofErr w:type="spellEnd"/>
      <w:r w:rsidRPr="00301894">
        <w:rPr>
          <w:rFonts w:ascii="Times New Roman" w:hAnsi="Times New Roman" w:cs="Times New Roman"/>
          <w:sz w:val="20"/>
          <w:szCs w:val="20"/>
          <w:lang w:val="en-US"/>
        </w:rPr>
        <w:t xml:space="preserve"> model of nonlinear dynamics can be used at enterprises to assess the attraction of investment resources under conditions of their diversification.  </w:t>
      </w:r>
    </w:p>
    <w:p w:rsidR="00C9727E" w:rsidRPr="00301894" w:rsidRDefault="00E04967" w:rsidP="00301894">
      <w:pPr>
        <w:spacing w:after="0" w:line="240" w:lineRule="auto"/>
        <w:ind w:firstLine="284"/>
        <w:jc w:val="both"/>
        <w:rPr>
          <w:rFonts w:ascii="Times New Roman" w:hAnsi="Times New Roman" w:cs="Times New Roman"/>
          <w:sz w:val="20"/>
          <w:szCs w:val="20"/>
          <w:lang w:val="en-US"/>
        </w:rPr>
      </w:pPr>
      <w:r w:rsidRPr="00301894">
        <w:rPr>
          <w:rFonts w:ascii="Times New Roman" w:hAnsi="Times New Roman" w:cs="Times New Roman"/>
          <w:b/>
          <w:sz w:val="20"/>
          <w:szCs w:val="20"/>
          <w:lang w:val="en-US"/>
        </w:rPr>
        <w:t>Key</w:t>
      </w:r>
      <w:r w:rsidR="00C9727E" w:rsidRPr="00301894">
        <w:rPr>
          <w:rFonts w:ascii="Times New Roman" w:hAnsi="Times New Roman" w:cs="Times New Roman"/>
          <w:b/>
          <w:sz w:val="20"/>
          <w:szCs w:val="20"/>
          <w:lang w:val="en-US"/>
        </w:rPr>
        <w:t>words:</w:t>
      </w:r>
      <w:r w:rsidR="00C9727E" w:rsidRPr="00301894">
        <w:rPr>
          <w:rFonts w:ascii="Times New Roman" w:hAnsi="Times New Roman" w:cs="Times New Roman"/>
          <w:sz w:val="20"/>
          <w:szCs w:val="20"/>
          <w:lang w:val="en-US"/>
        </w:rPr>
        <w:t xml:space="preserve"> </w:t>
      </w:r>
      <w:r w:rsidR="00C9727E" w:rsidRPr="00301894">
        <w:rPr>
          <w:rFonts w:ascii="Times New Roman" w:hAnsi="Times New Roman" w:cs="Times New Roman"/>
          <w:i/>
          <w:sz w:val="20"/>
          <w:szCs w:val="20"/>
          <w:lang w:val="en-US"/>
        </w:rPr>
        <w:t>investment resources, investment project, model, nonlinear dynamics, diversification, efficiency</w:t>
      </w:r>
    </w:p>
    <w:p w:rsidR="00624F9A" w:rsidRPr="00301894" w:rsidRDefault="00624F9A" w:rsidP="00301894">
      <w:pPr>
        <w:spacing w:after="0" w:line="240" w:lineRule="auto"/>
        <w:ind w:firstLine="284"/>
        <w:jc w:val="both"/>
        <w:rPr>
          <w:rFonts w:ascii="Times New Roman" w:hAnsi="Times New Roman" w:cs="Times New Roman"/>
          <w:sz w:val="20"/>
          <w:szCs w:val="20"/>
          <w:lang w:val="en-US"/>
        </w:rPr>
      </w:pPr>
    </w:p>
    <w:p w:rsidR="0069323E" w:rsidRPr="00301894" w:rsidRDefault="0069323E" w:rsidP="00301894">
      <w:pPr>
        <w:spacing w:after="0" w:line="240" w:lineRule="auto"/>
        <w:ind w:firstLine="284"/>
        <w:jc w:val="both"/>
        <w:rPr>
          <w:rFonts w:ascii="Times New Roman" w:hAnsi="Times New Roman" w:cs="Times New Roman"/>
          <w:sz w:val="20"/>
          <w:szCs w:val="20"/>
          <w:lang w:val="uk-UA"/>
        </w:rPr>
      </w:pPr>
    </w:p>
    <w:p w:rsidR="004A3604" w:rsidRPr="00301894" w:rsidRDefault="004A3604" w:rsidP="00301894">
      <w:pPr>
        <w:spacing w:after="0" w:line="240" w:lineRule="auto"/>
        <w:ind w:firstLine="284"/>
        <w:jc w:val="both"/>
        <w:rPr>
          <w:rFonts w:ascii="Times New Roman" w:hAnsi="Times New Roman" w:cs="Times New Roman"/>
          <w:b/>
          <w:sz w:val="20"/>
          <w:szCs w:val="20"/>
          <w:lang w:val="uk-UA"/>
        </w:rPr>
        <w:sectPr w:rsidR="004A3604" w:rsidRPr="00301894" w:rsidSect="004A3604">
          <w:type w:val="continuous"/>
          <w:pgSz w:w="11906" w:h="16838"/>
          <w:pgMar w:top="1418" w:right="1134" w:bottom="1418" w:left="1134" w:header="709" w:footer="709" w:gutter="0"/>
          <w:cols w:space="708"/>
          <w:docGrid w:linePitch="360"/>
        </w:sectPr>
      </w:pPr>
    </w:p>
    <w:p w:rsidR="00C9727E" w:rsidRPr="00301894" w:rsidRDefault="00C9727E" w:rsidP="00301894">
      <w:pPr>
        <w:pStyle w:val="ac"/>
        <w:ind w:firstLine="284"/>
        <w:jc w:val="both"/>
        <w:rPr>
          <w:rFonts w:ascii="Times New Roman" w:hAnsi="Times New Roman" w:cs="Times New Roman"/>
          <w:sz w:val="20"/>
          <w:szCs w:val="20"/>
          <w:lang w:val="uk-UA"/>
        </w:rPr>
      </w:pPr>
      <w:r w:rsidRPr="00301894">
        <w:rPr>
          <w:rFonts w:ascii="Times New Roman" w:hAnsi="Times New Roman" w:cs="Times New Roman"/>
          <w:b/>
          <w:sz w:val="20"/>
          <w:szCs w:val="20"/>
          <w:lang w:val="en-US"/>
        </w:rPr>
        <w:lastRenderedPageBreak/>
        <w:t>Formulation of the problem.</w:t>
      </w:r>
      <w:r w:rsidRPr="00301894">
        <w:rPr>
          <w:rFonts w:ascii="Times New Roman" w:hAnsi="Times New Roman" w:cs="Times New Roman"/>
          <w:sz w:val="20"/>
          <w:szCs w:val="20"/>
          <w:lang w:val="en-US"/>
        </w:rPr>
        <w:t xml:space="preserve"> Investigation of the problems of attraction </w:t>
      </w:r>
      <w:r w:rsidR="00CC52F3" w:rsidRPr="00301894">
        <w:rPr>
          <w:rFonts w:ascii="Times New Roman" w:hAnsi="Times New Roman" w:cs="Times New Roman"/>
          <w:sz w:val="20"/>
          <w:szCs w:val="20"/>
          <w:lang w:val="en-US"/>
        </w:rPr>
        <w:t xml:space="preserve">of </w:t>
      </w:r>
      <w:r w:rsidRPr="00301894">
        <w:rPr>
          <w:rFonts w:ascii="Times New Roman" w:hAnsi="Times New Roman" w:cs="Times New Roman"/>
          <w:sz w:val="20"/>
          <w:szCs w:val="20"/>
          <w:lang w:val="en-US"/>
        </w:rPr>
        <w:t xml:space="preserve">investment resources is at the center of attention of economic science. </w:t>
      </w:r>
      <w:r w:rsidRPr="00301894">
        <w:rPr>
          <w:rStyle w:val="alt-edited"/>
          <w:rFonts w:ascii="Times New Roman" w:hAnsi="Times New Roman" w:cs="Times New Roman"/>
          <w:sz w:val="20"/>
          <w:szCs w:val="20"/>
          <w:lang w:val="en-US"/>
        </w:rPr>
        <w:t>In modern co</w:t>
      </w:r>
      <w:r w:rsidRPr="00301894">
        <w:rPr>
          <w:rStyle w:val="alt-edited"/>
          <w:rFonts w:ascii="Times New Roman" w:hAnsi="Times New Roman" w:cs="Times New Roman"/>
          <w:sz w:val="20"/>
          <w:szCs w:val="20"/>
          <w:lang w:val="en-US"/>
        </w:rPr>
        <w:t>n</w:t>
      </w:r>
      <w:r w:rsidRPr="00301894">
        <w:rPr>
          <w:rStyle w:val="alt-edited"/>
          <w:rFonts w:ascii="Times New Roman" w:hAnsi="Times New Roman" w:cs="Times New Roman"/>
          <w:sz w:val="20"/>
          <w:szCs w:val="20"/>
          <w:lang w:val="en-US"/>
        </w:rPr>
        <w:t xml:space="preserve">ditions of increasing threats and risks, </w:t>
      </w:r>
      <w:r w:rsidR="00CC52F3" w:rsidRPr="00301894">
        <w:rPr>
          <w:rStyle w:val="alt-edited"/>
          <w:rFonts w:ascii="Times New Roman" w:hAnsi="Times New Roman" w:cs="Times New Roman"/>
          <w:sz w:val="20"/>
          <w:szCs w:val="20"/>
          <w:lang w:val="en-US"/>
        </w:rPr>
        <w:t xml:space="preserve">attraction of </w:t>
      </w:r>
      <w:r w:rsidRPr="00301894">
        <w:rPr>
          <w:rStyle w:val="alt-edited"/>
          <w:rFonts w:ascii="Times New Roman" w:hAnsi="Times New Roman" w:cs="Times New Roman"/>
          <w:sz w:val="20"/>
          <w:szCs w:val="20"/>
          <w:lang w:val="en-US"/>
        </w:rPr>
        <w:t>i</w:t>
      </w:r>
      <w:r w:rsidRPr="00301894">
        <w:rPr>
          <w:rStyle w:val="alt-edited"/>
          <w:rFonts w:ascii="Times New Roman" w:hAnsi="Times New Roman" w:cs="Times New Roman"/>
          <w:sz w:val="20"/>
          <w:szCs w:val="20"/>
          <w:lang w:val="en-US"/>
        </w:rPr>
        <w:t>n</w:t>
      </w:r>
      <w:r w:rsidRPr="00301894">
        <w:rPr>
          <w:rStyle w:val="alt-edited"/>
          <w:rFonts w:ascii="Times New Roman" w:hAnsi="Times New Roman" w:cs="Times New Roman"/>
          <w:sz w:val="20"/>
          <w:szCs w:val="20"/>
          <w:lang w:val="en-US"/>
        </w:rPr>
        <w:t>vestment resources requires special attention, because the investment serves the driving force of business and economy. Ukrainian</w:t>
      </w:r>
      <w:r w:rsidRPr="00301894">
        <w:rPr>
          <w:rFonts w:ascii="Times New Roman" w:hAnsi="Times New Roman" w:cs="Times New Roman"/>
          <w:sz w:val="20"/>
          <w:szCs w:val="20"/>
          <w:lang w:val="en-US"/>
        </w:rPr>
        <w:t xml:space="preserve"> industrial enterprises, including </w:t>
      </w:r>
      <w:r w:rsidR="00CC52F3" w:rsidRPr="00301894">
        <w:rPr>
          <w:rFonts w:ascii="Times New Roman" w:hAnsi="Times New Roman" w:cs="Times New Roman"/>
          <w:sz w:val="20"/>
          <w:szCs w:val="20"/>
          <w:lang w:val="en-US"/>
        </w:rPr>
        <w:t>energy</w:t>
      </w:r>
      <w:r w:rsidRPr="00301894">
        <w:rPr>
          <w:rFonts w:ascii="Times New Roman" w:hAnsi="Times New Roman" w:cs="Times New Roman"/>
          <w:sz w:val="20"/>
          <w:szCs w:val="20"/>
          <w:lang w:val="en-US"/>
        </w:rPr>
        <w:t xml:space="preserve"> distribution enterprises, are mostly characterized by unsatisfactory state of fixed assets, which prompts the activation of the process of attraction </w:t>
      </w:r>
      <w:r w:rsidR="00CC52F3" w:rsidRPr="00301894">
        <w:rPr>
          <w:rFonts w:ascii="Times New Roman" w:hAnsi="Times New Roman" w:cs="Times New Roman"/>
          <w:sz w:val="20"/>
          <w:szCs w:val="20"/>
          <w:lang w:val="en-US"/>
        </w:rPr>
        <w:t xml:space="preserve">of </w:t>
      </w:r>
      <w:r w:rsidRPr="00301894">
        <w:rPr>
          <w:rFonts w:ascii="Times New Roman" w:hAnsi="Times New Roman" w:cs="Times New Roman"/>
          <w:sz w:val="20"/>
          <w:szCs w:val="20"/>
          <w:lang w:val="en-US"/>
        </w:rPr>
        <w:t>investment r</w:t>
      </w:r>
      <w:r w:rsidRPr="00301894">
        <w:rPr>
          <w:rFonts w:ascii="Times New Roman" w:hAnsi="Times New Roman" w:cs="Times New Roman"/>
          <w:sz w:val="20"/>
          <w:szCs w:val="20"/>
          <w:lang w:val="en-US"/>
        </w:rPr>
        <w:t>e</w:t>
      </w:r>
      <w:r w:rsidRPr="00301894">
        <w:rPr>
          <w:rFonts w:ascii="Times New Roman" w:hAnsi="Times New Roman" w:cs="Times New Roman"/>
          <w:sz w:val="20"/>
          <w:szCs w:val="20"/>
          <w:lang w:val="en-US"/>
        </w:rPr>
        <w:t>sources for their development.</w:t>
      </w:r>
    </w:p>
    <w:p w:rsidR="00C9727E" w:rsidRPr="00301894" w:rsidRDefault="00C9727E" w:rsidP="00301894">
      <w:pPr>
        <w:pStyle w:val="ac"/>
        <w:ind w:firstLine="284"/>
        <w:jc w:val="both"/>
        <w:rPr>
          <w:rFonts w:ascii="Times New Roman" w:hAnsi="Times New Roman" w:cs="Times New Roman"/>
          <w:sz w:val="20"/>
          <w:szCs w:val="20"/>
          <w:lang w:val="en-US"/>
        </w:rPr>
      </w:pPr>
      <w:r w:rsidRPr="00301894">
        <w:rPr>
          <w:rFonts w:ascii="Times New Roman" w:hAnsi="Times New Roman" w:cs="Times New Roman"/>
          <w:b/>
          <w:sz w:val="20"/>
          <w:szCs w:val="20"/>
          <w:lang w:val="en-US"/>
        </w:rPr>
        <w:t>Analysis of research and publications.</w:t>
      </w:r>
      <w:r w:rsidRPr="00301894">
        <w:rPr>
          <w:rFonts w:ascii="Times New Roman" w:hAnsi="Times New Roman" w:cs="Times New Roman"/>
          <w:sz w:val="20"/>
          <w:szCs w:val="20"/>
          <w:lang w:val="en-US"/>
        </w:rPr>
        <w:t xml:space="preserve"> </w:t>
      </w:r>
      <w:r w:rsidRPr="00301894">
        <w:rPr>
          <w:rStyle w:val="alt-edited"/>
          <w:rFonts w:ascii="Times New Roman" w:hAnsi="Times New Roman" w:cs="Times New Roman"/>
          <w:sz w:val="20"/>
          <w:szCs w:val="20"/>
          <w:lang w:val="en-US"/>
        </w:rPr>
        <w:t>An impo</w:t>
      </w:r>
      <w:r w:rsidRPr="00301894">
        <w:rPr>
          <w:rStyle w:val="alt-edited"/>
          <w:rFonts w:ascii="Times New Roman" w:hAnsi="Times New Roman" w:cs="Times New Roman"/>
          <w:sz w:val="20"/>
          <w:szCs w:val="20"/>
          <w:lang w:val="en-US"/>
        </w:rPr>
        <w:t>r</w:t>
      </w:r>
      <w:r w:rsidRPr="00301894">
        <w:rPr>
          <w:rStyle w:val="alt-edited"/>
          <w:rFonts w:ascii="Times New Roman" w:hAnsi="Times New Roman" w:cs="Times New Roman"/>
          <w:sz w:val="20"/>
          <w:szCs w:val="20"/>
          <w:lang w:val="en-US"/>
        </w:rPr>
        <w:t>tant contribution to the development of theoretical pri</w:t>
      </w:r>
      <w:r w:rsidRPr="00301894">
        <w:rPr>
          <w:rStyle w:val="alt-edited"/>
          <w:rFonts w:ascii="Times New Roman" w:hAnsi="Times New Roman" w:cs="Times New Roman"/>
          <w:sz w:val="20"/>
          <w:szCs w:val="20"/>
          <w:lang w:val="en-US"/>
        </w:rPr>
        <w:t>n</w:t>
      </w:r>
      <w:r w:rsidRPr="00301894">
        <w:rPr>
          <w:rStyle w:val="alt-edited"/>
          <w:rFonts w:ascii="Times New Roman" w:hAnsi="Times New Roman" w:cs="Times New Roman"/>
          <w:sz w:val="20"/>
          <w:szCs w:val="20"/>
          <w:lang w:val="en-US"/>
        </w:rPr>
        <w:t xml:space="preserve">ciples of the investment processes </w:t>
      </w:r>
      <w:r w:rsidR="00CC52F3" w:rsidRPr="00301894">
        <w:rPr>
          <w:rStyle w:val="alt-edited"/>
          <w:rFonts w:ascii="Times New Roman" w:hAnsi="Times New Roman" w:cs="Times New Roman"/>
          <w:sz w:val="20"/>
          <w:szCs w:val="20"/>
          <w:lang w:val="en-US"/>
        </w:rPr>
        <w:t xml:space="preserve">were </w:t>
      </w:r>
      <w:r w:rsidRPr="00301894">
        <w:rPr>
          <w:rStyle w:val="alt-edited"/>
          <w:rFonts w:ascii="Times New Roman" w:hAnsi="Times New Roman" w:cs="Times New Roman"/>
          <w:sz w:val="20"/>
          <w:szCs w:val="20"/>
          <w:lang w:val="en-US"/>
        </w:rPr>
        <w:t xml:space="preserve">carried out </w:t>
      </w:r>
      <w:r w:rsidR="00CC52F3" w:rsidRPr="00301894">
        <w:rPr>
          <w:rStyle w:val="alt-edited"/>
          <w:rFonts w:ascii="Times New Roman" w:hAnsi="Times New Roman" w:cs="Times New Roman"/>
          <w:sz w:val="20"/>
          <w:szCs w:val="20"/>
          <w:lang w:val="en-US"/>
        </w:rPr>
        <w:t xml:space="preserve">by </w:t>
      </w:r>
      <w:r w:rsidRPr="00301894">
        <w:rPr>
          <w:rStyle w:val="alt-edited"/>
          <w:rFonts w:ascii="Times New Roman" w:hAnsi="Times New Roman" w:cs="Times New Roman"/>
          <w:sz w:val="20"/>
          <w:szCs w:val="20"/>
          <w:lang w:val="en-US"/>
        </w:rPr>
        <w:t xml:space="preserve">such foreign </w:t>
      </w:r>
      <w:r w:rsidR="00CC52F3" w:rsidRPr="00301894">
        <w:rPr>
          <w:rStyle w:val="alt-edited"/>
          <w:rFonts w:ascii="Times New Roman" w:hAnsi="Times New Roman" w:cs="Times New Roman"/>
          <w:sz w:val="20"/>
          <w:szCs w:val="20"/>
          <w:lang w:val="en-US"/>
        </w:rPr>
        <w:t>scientists</w:t>
      </w:r>
      <w:r w:rsidRPr="00301894">
        <w:rPr>
          <w:rStyle w:val="alt-edited"/>
          <w:rFonts w:ascii="Times New Roman" w:hAnsi="Times New Roman" w:cs="Times New Roman"/>
          <w:sz w:val="20"/>
          <w:szCs w:val="20"/>
          <w:lang w:val="en-US"/>
        </w:rPr>
        <w:t xml:space="preserve"> as</w:t>
      </w:r>
      <w:r w:rsidRPr="00301894">
        <w:rPr>
          <w:rStyle w:val="alt-edited"/>
          <w:rFonts w:ascii="Times New Roman" w:hAnsi="Times New Roman" w:cs="Times New Roman"/>
          <w:sz w:val="20"/>
          <w:szCs w:val="20"/>
          <w:lang w:val="uk-UA"/>
        </w:rPr>
        <w:t>:</w:t>
      </w:r>
      <w:r w:rsidRPr="00301894">
        <w:rPr>
          <w:rStyle w:val="alt-edited"/>
          <w:rFonts w:ascii="Times New Roman" w:hAnsi="Times New Roman" w:cs="Times New Roman"/>
          <w:sz w:val="20"/>
          <w:szCs w:val="20"/>
          <w:lang w:val="en-US"/>
        </w:rPr>
        <w:t xml:space="preserve"> G. Alexander, G</w:t>
      </w:r>
      <w:r w:rsidRPr="00301894">
        <w:rPr>
          <w:rStyle w:val="alt-edited"/>
          <w:rFonts w:ascii="Times New Roman" w:hAnsi="Times New Roman" w:cs="Times New Roman"/>
          <w:sz w:val="20"/>
          <w:szCs w:val="20"/>
          <w:lang w:val="uk-UA"/>
        </w:rPr>
        <w:t>.</w:t>
      </w:r>
      <w:r w:rsidRPr="00301894">
        <w:rPr>
          <w:rStyle w:val="alt-edited"/>
          <w:rFonts w:ascii="Times New Roman" w:hAnsi="Times New Roman" w:cs="Times New Roman"/>
          <w:sz w:val="20"/>
          <w:szCs w:val="20"/>
          <w:lang w:val="en-US"/>
        </w:rPr>
        <w:t> Bailey, J. </w:t>
      </w:r>
      <w:proofErr w:type="spellStart"/>
      <w:r w:rsidRPr="00301894">
        <w:rPr>
          <w:rStyle w:val="alt-edited"/>
          <w:rFonts w:ascii="Times New Roman" w:hAnsi="Times New Roman" w:cs="Times New Roman"/>
          <w:sz w:val="20"/>
          <w:szCs w:val="20"/>
          <w:lang w:val="en-US"/>
        </w:rPr>
        <w:t>Bernar</w:t>
      </w:r>
      <w:proofErr w:type="spellEnd"/>
      <w:r w:rsidRPr="00301894">
        <w:rPr>
          <w:rStyle w:val="alt-edited"/>
          <w:rFonts w:ascii="Times New Roman" w:hAnsi="Times New Roman" w:cs="Times New Roman"/>
          <w:sz w:val="20"/>
          <w:szCs w:val="20"/>
          <w:lang w:val="en-US"/>
        </w:rPr>
        <w:t>, C. Bode, S. Brue, E.J. Dolan, A. Kane, J. C. Colley</w:t>
      </w:r>
      <w:r w:rsidRPr="00301894">
        <w:rPr>
          <w:rFonts w:ascii="Times New Roman" w:hAnsi="Times New Roman" w:cs="Times New Roman"/>
          <w:sz w:val="20"/>
          <w:szCs w:val="20"/>
          <w:lang w:val="en-US"/>
        </w:rPr>
        <w:t>, D. Lindsey, C. McConnell, A. J. Marcus, W. Sharp and others. The analysis of the state and pro</w:t>
      </w:r>
      <w:r w:rsidRPr="00301894">
        <w:rPr>
          <w:rFonts w:ascii="Times New Roman" w:hAnsi="Times New Roman" w:cs="Times New Roman"/>
          <w:sz w:val="20"/>
          <w:szCs w:val="20"/>
          <w:lang w:val="en-US"/>
        </w:rPr>
        <w:t>b</w:t>
      </w:r>
      <w:r w:rsidRPr="00301894">
        <w:rPr>
          <w:rFonts w:ascii="Times New Roman" w:hAnsi="Times New Roman" w:cs="Times New Roman"/>
          <w:sz w:val="20"/>
          <w:szCs w:val="20"/>
          <w:lang w:val="en-US"/>
        </w:rPr>
        <w:t>lems of attraction</w:t>
      </w:r>
      <w:r w:rsidR="00CC52F3" w:rsidRPr="00301894">
        <w:rPr>
          <w:rFonts w:ascii="Times New Roman" w:hAnsi="Times New Roman" w:cs="Times New Roman"/>
          <w:sz w:val="20"/>
          <w:szCs w:val="20"/>
          <w:lang w:val="en-US"/>
        </w:rPr>
        <w:t>.</w:t>
      </w:r>
      <w:r w:rsidRPr="00301894">
        <w:rPr>
          <w:rFonts w:ascii="Times New Roman" w:hAnsi="Times New Roman" w:cs="Times New Roman"/>
          <w:sz w:val="20"/>
          <w:szCs w:val="20"/>
          <w:lang w:val="en-US"/>
        </w:rPr>
        <w:t xml:space="preserve"> </w:t>
      </w:r>
      <w:r w:rsidR="00CC52F3" w:rsidRPr="00301894">
        <w:rPr>
          <w:rFonts w:ascii="Times New Roman" w:hAnsi="Times New Roman" w:cs="Times New Roman"/>
          <w:sz w:val="20"/>
          <w:szCs w:val="20"/>
          <w:lang w:val="en-US"/>
        </w:rPr>
        <w:t xml:space="preserve">Many special studies and publications of Ukrainian scientists were devoted to </w:t>
      </w:r>
      <w:r w:rsidRPr="00301894">
        <w:rPr>
          <w:rFonts w:ascii="Times New Roman" w:hAnsi="Times New Roman" w:cs="Times New Roman"/>
          <w:sz w:val="20"/>
          <w:szCs w:val="20"/>
          <w:lang w:val="en-US"/>
        </w:rPr>
        <w:t>the investment resources in industrial enterprises of Ukraine is, namely: I. Blank, V. </w:t>
      </w:r>
      <w:proofErr w:type="spellStart"/>
      <w:r w:rsidRPr="00301894">
        <w:rPr>
          <w:rFonts w:ascii="Times New Roman" w:hAnsi="Times New Roman" w:cs="Times New Roman"/>
          <w:sz w:val="20"/>
          <w:szCs w:val="20"/>
          <w:lang w:val="en-US"/>
        </w:rPr>
        <w:t>Bocharov</w:t>
      </w:r>
      <w:proofErr w:type="spellEnd"/>
      <w:r w:rsidRPr="00301894">
        <w:rPr>
          <w:rFonts w:ascii="Times New Roman" w:hAnsi="Times New Roman" w:cs="Times New Roman"/>
          <w:sz w:val="20"/>
          <w:szCs w:val="20"/>
          <w:lang w:val="en-US"/>
        </w:rPr>
        <w:t>, G. </w:t>
      </w:r>
      <w:proofErr w:type="spellStart"/>
      <w:r w:rsidRPr="00301894">
        <w:rPr>
          <w:rFonts w:ascii="Times New Roman" w:hAnsi="Times New Roman" w:cs="Times New Roman"/>
          <w:sz w:val="20"/>
          <w:szCs w:val="20"/>
          <w:lang w:val="en-US"/>
        </w:rPr>
        <w:t>Voznyak</w:t>
      </w:r>
      <w:proofErr w:type="spellEnd"/>
      <w:r w:rsidRPr="00301894">
        <w:rPr>
          <w:rFonts w:ascii="Times New Roman" w:hAnsi="Times New Roman" w:cs="Times New Roman"/>
          <w:sz w:val="20"/>
          <w:szCs w:val="20"/>
          <w:lang w:val="en-US"/>
        </w:rPr>
        <w:t>, M. </w:t>
      </w:r>
      <w:proofErr w:type="spellStart"/>
      <w:r w:rsidRPr="00301894">
        <w:rPr>
          <w:rFonts w:ascii="Times New Roman" w:hAnsi="Times New Roman" w:cs="Times New Roman"/>
          <w:sz w:val="20"/>
          <w:szCs w:val="20"/>
          <w:lang w:val="en-US"/>
        </w:rPr>
        <w:t>Denisenko</w:t>
      </w:r>
      <w:proofErr w:type="spellEnd"/>
      <w:r w:rsidRPr="00301894">
        <w:rPr>
          <w:rFonts w:ascii="Times New Roman" w:hAnsi="Times New Roman" w:cs="Times New Roman"/>
          <w:sz w:val="20"/>
          <w:szCs w:val="20"/>
          <w:lang w:val="en-US"/>
        </w:rPr>
        <w:t>, A. </w:t>
      </w:r>
      <w:proofErr w:type="spellStart"/>
      <w:r w:rsidRPr="00301894">
        <w:rPr>
          <w:rFonts w:ascii="Times New Roman" w:hAnsi="Times New Roman" w:cs="Times New Roman"/>
          <w:sz w:val="20"/>
          <w:szCs w:val="20"/>
          <w:lang w:val="en-US"/>
        </w:rPr>
        <w:t>Duka</w:t>
      </w:r>
      <w:proofErr w:type="spellEnd"/>
      <w:r w:rsidRPr="00301894">
        <w:rPr>
          <w:rFonts w:ascii="Times New Roman" w:hAnsi="Times New Roman" w:cs="Times New Roman"/>
          <w:sz w:val="20"/>
          <w:szCs w:val="20"/>
          <w:lang w:val="en-US"/>
        </w:rPr>
        <w:t>, S. </w:t>
      </w:r>
      <w:proofErr w:type="spellStart"/>
      <w:r w:rsidRPr="00301894">
        <w:rPr>
          <w:rFonts w:ascii="Times New Roman" w:hAnsi="Times New Roman" w:cs="Times New Roman"/>
          <w:sz w:val="20"/>
          <w:szCs w:val="20"/>
          <w:lang w:val="en-US"/>
        </w:rPr>
        <w:t>Ilyashenko</w:t>
      </w:r>
      <w:proofErr w:type="spellEnd"/>
      <w:r w:rsidRPr="00301894">
        <w:rPr>
          <w:rFonts w:ascii="Times New Roman" w:hAnsi="Times New Roman" w:cs="Times New Roman"/>
          <w:sz w:val="20"/>
          <w:szCs w:val="20"/>
          <w:lang w:val="en-US"/>
        </w:rPr>
        <w:t>, O. </w:t>
      </w:r>
      <w:proofErr w:type="spellStart"/>
      <w:r w:rsidRPr="00301894">
        <w:rPr>
          <w:rFonts w:ascii="Times New Roman" w:hAnsi="Times New Roman" w:cs="Times New Roman"/>
          <w:sz w:val="20"/>
          <w:szCs w:val="20"/>
          <w:lang w:val="en-US"/>
        </w:rPr>
        <w:t>Kuzmin</w:t>
      </w:r>
      <w:proofErr w:type="spellEnd"/>
      <w:r w:rsidRPr="00301894">
        <w:rPr>
          <w:rFonts w:ascii="Times New Roman" w:hAnsi="Times New Roman" w:cs="Times New Roman"/>
          <w:sz w:val="20"/>
          <w:szCs w:val="20"/>
          <w:lang w:val="en-US"/>
        </w:rPr>
        <w:t>, V. </w:t>
      </w:r>
      <w:proofErr w:type="spellStart"/>
      <w:r w:rsidRPr="00301894">
        <w:rPr>
          <w:rFonts w:ascii="Times New Roman" w:hAnsi="Times New Roman" w:cs="Times New Roman"/>
          <w:sz w:val="20"/>
          <w:szCs w:val="20"/>
          <w:lang w:val="en-US"/>
        </w:rPr>
        <w:t>Marchenko</w:t>
      </w:r>
      <w:proofErr w:type="spellEnd"/>
      <w:r w:rsidRPr="00301894">
        <w:rPr>
          <w:rFonts w:ascii="Times New Roman" w:hAnsi="Times New Roman" w:cs="Times New Roman"/>
          <w:sz w:val="20"/>
          <w:szCs w:val="20"/>
          <w:lang w:val="en-US"/>
        </w:rPr>
        <w:t>, A. </w:t>
      </w:r>
      <w:proofErr w:type="spellStart"/>
      <w:r w:rsidRPr="00301894">
        <w:rPr>
          <w:rFonts w:ascii="Times New Roman" w:hAnsi="Times New Roman" w:cs="Times New Roman"/>
          <w:sz w:val="20"/>
          <w:szCs w:val="20"/>
          <w:lang w:val="en-US"/>
        </w:rPr>
        <w:t>Peresada</w:t>
      </w:r>
      <w:proofErr w:type="spellEnd"/>
      <w:r w:rsidRPr="00301894">
        <w:rPr>
          <w:rFonts w:ascii="Times New Roman" w:hAnsi="Times New Roman" w:cs="Times New Roman"/>
          <w:sz w:val="20"/>
          <w:szCs w:val="20"/>
          <w:lang w:val="en-US"/>
        </w:rPr>
        <w:t>, V. </w:t>
      </w:r>
      <w:proofErr w:type="spellStart"/>
      <w:r w:rsidRPr="00301894">
        <w:rPr>
          <w:rFonts w:ascii="Times New Roman" w:hAnsi="Times New Roman" w:cs="Times New Roman"/>
          <w:sz w:val="20"/>
          <w:szCs w:val="20"/>
          <w:lang w:val="en-US"/>
        </w:rPr>
        <w:t>Savchuk</w:t>
      </w:r>
      <w:proofErr w:type="spellEnd"/>
      <w:r w:rsidRPr="00301894">
        <w:rPr>
          <w:rFonts w:ascii="Times New Roman" w:hAnsi="Times New Roman" w:cs="Times New Roman"/>
          <w:sz w:val="20"/>
          <w:szCs w:val="20"/>
          <w:lang w:val="en-US"/>
        </w:rPr>
        <w:t>, T. </w:t>
      </w:r>
      <w:proofErr w:type="spellStart"/>
      <w:r w:rsidRPr="00301894">
        <w:rPr>
          <w:rFonts w:ascii="Times New Roman" w:hAnsi="Times New Roman" w:cs="Times New Roman"/>
          <w:sz w:val="20"/>
          <w:szCs w:val="20"/>
          <w:lang w:val="en-US"/>
        </w:rPr>
        <w:t>Smovzhenko</w:t>
      </w:r>
      <w:proofErr w:type="spellEnd"/>
      <w:r w:rsidRPr="00301894">
        <w:rPr>
          <w:rFonts w:ascii="Times New Roman" w:hAnsi="Times New Roman" w:cs="Times New Roman"/>
          <w:sz w:val="20"/>
          <w:szCs w:val="20"/>
          <w:lang w:val="en-US"/>
        </w:rPr>
        <w:t>, A. </w:t>
      </w:r>
      <w:proofErr w:type="spellStart"/>
      <w:r w:rsidRPr="00301894">
        <w:rPr>
          <w:rFonts w:ascii="Times New Roman" w:hAnsi="Times New Roman" w:cs="Times New Roman"/>
          <w:sz w:val="20"/>
          <w:szCs w:val="20"/>
          <w:lang w:val="en-US"/>
        </w:rPr>
        <w:t>Tereshchenko</w:t>
      </w:r>
      <w:proofErr w:type="spellEnd"/>
      <w:r w:rsidRPr="00301894">
        <w:rPr>
          <w:rFonts w:ascii="Times New Roman" w:hAnsi="Times New Roman" w:cs="Times New Roman"/>
          <w:sz w:val="20"/>
          <w:szCs w:val="20"/>
          <w:lang w:val="en-US"/>
        </w:rPr>
        <w:t>, D. </w:t>
      </w:r>
      <w:proofErr w:type="spellStart"/>
      <w:r w:rsidRPr="00301894">
        <w:rPr>
          <w:rFonts w:ascii="Times New Roman" w:hAnsi="Times New Roman" w:cs="Times New Roman"/>
          <w:sz w:val="20"/>
          <w:szCs w:val="20"/>
          <w:lang w:val="en-US"/>
        </w:rPr>
        <w:t>Chervnov</w:t>
      </w:r>
      <w:proofErr w:type="spellEnd"/>
      <w:r w:rsidRPr="00301894">
        <w:rPr>
          <w:rFonts w:ascii="Times New Roman" w:hAnsi="Times New Roman" w:cs="Times New Roman"/>
          <w:sz w:val="20"/>
          <w:szCs w:val="20"/>
          <w:lang w:val="en-US"/>
        </w:rPr>
        <w:t xml:space="preserve"> and others. </w:t>
      </w:r>
      <w:r w:rsidR="00257075" w:rsidRPr="00301894">
        <w:rPr>
          <w:rFonts w:ascii="Times New Roman" w:hAnsi="Times New Roman" w:cs="Times New Roman"/>
          <w:sz w:val="20"/>
          <w:szCs w:val="20"/>
          <w:lang w:val="en-US"/>
        </w:rPr>
        <w:t>The works of native scientists-economists were devoted to t</w:t>
      </w:r>
      <w:r w:rsidRPr="00301894">
        <w:rPr>
          <w:rFonts w:ascii="Times New Roman" w:hAnsi="Times New Roman" w:cs="Times New Roman"/>
          <w:sz w:val="20"/>
          <w:szCs w:val="20"/>
          <w:lang w:val="en-US"/>
        </w:rPr>
        <w:t xml:space="preserve">he research of the problems of attraction </w:t>
      </w:r>
      <w:r w:rsidR="00257075" w:rsidRPr="00301894">
        <w:rPr>
          <w:rFonts w:ascii="Times New Roman" w:hAnsi="Times New Roman" w:cs="Times New Roman"/>
          <w:sz w:val="20"/>
          <w:szCs w:val="20"/>
          <w:lang w:val="en-US"/>
        </w:rPr>
        <w:t xml:space="preserve">of </w:t>
      </w:r>
      <w:r w:rsidRPr="00301894">
        <w:rPr>
          <w:rFonts w:ascii="Times New Roman" w:hAnsi="Times New Roman" w:cs="Times New Roman"/>
          <w:sz w:val="20"/>
          <w:szCs w:val="20"/>
          <w:lang w:val="en-US"/>
        </w:rPr>
        <w:t xml:space="preserve">investment resources </w:t>
      </w:r>
      <w:r w:rsidR="00257075" w:rsidRPr="00301894">
        <w:rPr>
          <w:rFonts w:ascii="Times New Roman" w:hAnsi="Times New Roman" w:cs="Times New Roman"/>
          <w:sz w:val="20"/>
          <w:szCs w:val="20"/>
          <w:lang w:val="en-US"/>
        </w:rPr>
        <w:t>for</w:t>
      </w:r>
      <w:r w:rsidRPr="00301894">
        <w:rPr>
          <w:rFonts w:ascii="Times New Roman" w:hAnsi="Times New Roman" w:cs="Times New Roman"/>
          <w:sz w:val="20"/>
          <w:szCs w:val="20"/>
          <w:lang w:val="en-US"/>
        </w:rPr>
        <w:t xml:space="preserve"> the </w:t>
      </w:r>
      <w:r w:rsidR="00CC52F3" w:rsidRPr="00301894">
        <w:rPr>
          <w:rFonts w:ascii="Times New Roman" w:hAnsi="Times New Roman" w:cs="Times New Roman"/>
          <w:sz w:val="20"/>
          <w:szCs w:val="20"/>
          <w:lang w:val="en-US"/>
        </w:rPr>
        <w:t>energy</w:t>
      </w:r>
      <w:r w:rsidRPr="00301894">
        <w:rPr>
          <w:rFonts w:ascii="Times New Roman" w:hAnsi="Times New Roman" w:cs="Times New Roman"/>
          <w:sz w:val="20"/>
          <w:szCs w:val="20"/>
          <w:lang w:val="en-US"/>
        </w:rPr>
        <w:t xml:space="preserve"> distribution companies is devoted to: A. </w:t>
      </w:r>
      <w:proofErr w:type="spellStart"/>
      <w:r w:rsidRPr="00301894">
        <w:rPr>
          <w:rFonts w:ascii="Times New Roman" w:hAnsi="Times New Roman" w:cs="Times New Roman"/>
          <w:sz w:val="20"/>
          <w:szCs w:val="20"/>
          <w:lang w:val="en-US"/>
        </w:rPr>
        <w:t>Amosha</w:t>
      </w:r>
      <w:proofErr w:type="spellEnd"/>
      <w:r w:rsidRPr="00301894">
        <w:rPr>
          <w:rFonts w:ascii="Times New Roman" w:hAnsi="Times New Roman" w:cs="Times New Roman"/>
          <w:sz w:val="20"/>
          <w:szCs w:val="20"/>
          <w:lang w:val="en-US"/>
        </w:rPr>
        <w:t>, O. </w:t>
      </w:r>
      <w:proofErr w:type="spellStart"/>
      <w:r w:rsidRPr="00301894">
        <w:rPr>
          <w:rFonts w:ascii="Times New Roman" w:hAnsi="Times New Roman" w:cs="Times New Roman"/>
          <w:sz w:val="20"/>
          <w:szCs w:val="20"/>
          <w:lang w:val="en-US"/>
        </w:rPr>
        <w:t>Bilorus</w:t>
      </w:r>
      <w:proofErr w:type="spellEnd"/>
      <w:r w:rsidRPr="00301894">
        <w:rPr>
          <w:rFonts w:ascii="Times New Roman" w:hAnsi="Times New Roman" w:cs="Times New Roman"/>
          <w:sz w:val="20"/>
          <w:szCs w:val="20"/>
          <w:lang w:val="en-US"/>
        </w:rPr>
        <w:t>, A. </w:t>
      </w:r>
      <w:proofErr w:type="spellStart"/>
      <w:r w:rsidRPr="00301894">
        <w:rPr>
          <w:rFonts w:ascii="Times New Roman" w:hAnsi="Times New Roman" w:cs="Times New Roman"/>
          <w:sz w:val="20"/>
          <w:szCs w:val="20"/>
          <w:lang w:val="en-US"/>
        </w:rPr>
        <w:t>Butenko</w:t>
      </w:r>
      <w:proofErr w:type="spellEnd"/>
      <w:r w:rsidRPr="00301894">
        <w:rPr>
          <w:rFonts w:ascii="Times New Roman" w:hAnsi="Times New Roman" w:cs="Times New Roman"/>
          <w:sz w:val="20"/>
          <w:szCs w:val="20"/>
          <w:lang w:val="en-US"/>
        </w:rPr>
        <w:t>, O. </w:t>
      </w:r>
      <w:proofErr w:type="spellStart"/>
      <w:r w:rsidRPr="00301894">
        <w:rPr>
          <w:rFonts w:ascii="Times New Roman" w:hAnsi="Times New Roman" w:cs="Times New Roman"/>
          <w:sz w:val="20"/>
          <w:szCs w:val="20"/>
          <w:lang w:val="en-US"/>
        </w:rPr>
        <w:t>Vovk</w:t>
      </w:r>
      <w:proofErr w:type="spellEnd"/>
      <w:r w:rsidRPr="00301894">
        <w:rPr>
          <w:rFonts w:ascii="Times New Roman" w:hAnsi="Times New Roman" w:cs="Times New Roman"/>
          <w:sz w:val="20"/>
          <w:szCs w:val="20"/>
          <w:lang w:val="en-US"/>
        </w:rPr>
        <w:t xml:space="preserve"> [1</w:t>
      </w:r>
      <w:r w:rsidR="00DF71C2" w:rsidRPr="00301894">
        <w:rPr>
          <w:rFonts w:ascii="Times New Roman" w:hAnsi="Times New Roman" w:cs="Times New Roman"/>
          <w:sz w:val="20"/>
          <w:szCs w:val="20"/>
          <w:lang w:val="uk-UA"/>
        </w:rPr>
        <w:t>,2</w:t>
      </w:r>
      <w:r w:rsidRPr="00301894">
        <w:rPr>
          <w:rFonts w:ascii="Times New Roman" w:hAnsi="Times New Roman" w:cs="Times New Roman"/>
          <w:sz w:val="20"/>
          <w:szCs w:val="20"/>
          <w:lang w:val="en-US"/>
        </w:rPr>
        <w:t>], N. </w:t>
      </w:r>
      <w:proofErr w:type="spellStart"/>
      <w:r w:rsidRPr="00301894">
        <w:rPr>
          <w:rFonts w:ascii="Times New Roman" w:hAnsi="Times New Roman" w:cs="Times New Roman"/>
          <w:sz w:val="20"/>
          <w:szCs w:val="20"/>
          <w:lang w:val="en-US"/>
        </w:rPr>
        <w:t>Gordienko</w:t>
      </w:r>
      <w:proofErr w:type="spellEnd"/>
      <w:r w:rsidRPr="00301894">
        <w:rPr>
          <w:rFonts w:ascii="Times New Roman" w:hAnsi="Times New Roman" w:cs="Times New Roman"/>
          <w:sz w:val="20"/>
          <w:szCs w:val="20"/>
          <w:lang w:val="en-US"/>
        </w:rPr>
        <w:t xml:space="preserve"> [</w:t>
      </w:r>
      <w:r w:rsidR="00DF71C2" w:rsidRPr="00301894">
        <w:rPr>
          <w:rFonts w:ascii="Times New Roman" w:hAnsi="Times New Roman" w:cs="Times New Roman"/>
          <w:sz w:val="20"/>
          <w:szCs w:val="20"/>
          <w:lang w:val="uk-UA"/>
        </w:rPr>
        <w:t>3,4</w:t>
      </w:r>
      <w:r w:rsidRPr="00301894">
        <w:rPr>
          <w:rFonts w:ascii="Times New Roman" w:hAnsi="Times New Roman" w:cs="Times New Roman"/>
          <w:sz w:val="20"/>
          <w:szCs w:val="20"/>
          <w:lang w:val="en-US"/>
        </w:rPr>
        <w:t>], M. </w:t>
      </w:r>
      <w:proofErr w:type="spellStart"/>
      <w:r w:rsidRPr="00301894">
        <w:rPr>
          <w:rFonts w:ascii="Times New Roman" w:hAnsi="Times New Roman" w:cs="Times New Roman"/>
          <w:sz w:val="20"/>
          <w:szCs w:val="20"/>
          <w:lang w:val="en-US"/>
        </w:rPr>
        <w:t>Dol</w:t>
      </w:r>
      <w:r w:rsidR="00DF71C2" w:rsidRPr="00301894">
        <w:rPr>
          <w:rFonts w:ascii="Times New Roman" w:hAnsi="Times New Roman" w:cs="Times New Roman"/>
          <w:sz w:val="20"/>
          <w:szCs w:val="20"/>
          <w:lang w:val="en-US"/>
        </w:rPr>
        <w:t>ishniy</w:t>
      </w:r>
      <w:proofErr w:type="spellEnd"/>
      <w:r w:rsidR="00DF71C2" w:rsidRPr="00301894">
        <w:rPr>
          <w:rFonts w:ascii="Times New Roman" w:hAnsi="Times New Roman" w:cs="Times New Roman"/>
          <w:sz w:val="20"/>
          <w:szCs w:val="20"/>
          <w:lang w:val="en-US"/>
        </w:rPr>
        <w:t>, O. </w:t>
      </w:r>
      <w:proofErr w:type="spellStart"/>
      <w:r w:rsidR="00DF71C2" w:rsidRPr="00301894">
        <w:rPr>
          <w:rFonts w:ascii="Times New Roman" w:hAnsi="Times New Roman" w:cs="Times New Roman"/>
          <w:sz w:val="20"/>
          <w:szCs w:val="20"/>
          <w:lang w:val="en-US"/>
        </w:rPr>
        <w:t>Zinchenko</w:t>
      </w:r>
      <w:proofErr w:type="spellEnd"/>
      <w:r w:rsidR="00DF71C2" w:rsidRPr="00301894">
        <w:rPr>
          <w:rFonts w:ascii="Times New Roman" w:hAnsi="Times New Roman" w:cs="Times New Roman"/>
          <w:sz w:val="20"/>
          <w:szCs w:val="20"/>
          <w:lang w:val="en-US"/>
        </w:rPr>
        <w:t xml:space="preserve"> [5</w:t>
      </w:r>
      <w:r w:rsidR="00DF71C2" w:rsidRPr="00301894">
        <w:rPr>
          <w:rFonts w:ascii="Times New Roman" w:hAnsi="Times New Roman" w:cs="Times New Roman"/>
          <w:sz w:val="20"/>
          <w:szCs w:val="20"/>
          <w:lang w:val="uk-UA"/>
        </w:rPr>
        <w:t>,6</w:t>
      </w:r>
      <w:r w:rsidRPr="00301894">
        <w:rPr>
          <w:rFonts w:ascii="Times New Roman" w:hAnsi="Times New Roman" w:cs="Times New Roman"/>
          <w:sz w:val="20"/>
          <w:szCs w:val="20"/>
          <w:lang w:val="en-US"/>
        </w:rPr>
        <w:t>], A. </w:t>
      </w:r>
      <w:proofErr w:type="spellStart"/>
      <w:r w:rsidRPr="00301894">
        <w:rPr>
          <w:rFonts w:ascii="Times New Roman" w:hAnsi="Times New Roman" w:cs="Times New Roman"/>
          <w:sz w:val="20"/>
          <w:szCs w:val="20"/>
          <w:lang w:val="en-US"/>
        </w:rPr>
        <w:t>Kredisov</w:t>
      </w:r>
      <w:proofErr w:type="spellEnd"/>
      <w:r w:rsidRPr="00301894">
        <w:rPr>
          <w:rFonts w:ascii="Times New Roman" w:hAnsi="Times New Roman" w:cs="Times New Roman"/>
          <w:sz w:val="20"/>
          <w:szCs w:val="20"/>
          <w:lang w:val="en-US"/>
        </w:rPr>
        <w:t>, G. </w:t>
      </w:r>
      <w:proofErr w:type="spellStart"/>
      <w:r w:rsidRPr="00301894">
        <w:rPr>
          <w:rFonts w:ascii="Times New Roman" w:hAnsi="Times New Roman" w:cs="Times New Roman"/>
          <w:sz w:val="20"/>
          <w:szCs w:val="20"/>
          <w:lang w:val="en-US"/>
        </w:rPr>
        <w:t>Kozoriz</w:t>
      </w:r>
      <w:proofErr w:type="spellEnd"/>
      <w:r w:rsidRPr="00301894">
        <w:rPr>
          <w:rFonts w:ascii="Times New Roman" w:hAnsi="Times New Roman" w:cs="Times New Roman"/>
          <w:sz w:val="20"/>
          <w:szCs w:val="20"/>
          <w:lang w:val="en-US"/>
        </w:rPr>
        <w:t>, I. </w:t>
      </w:r>
      <w:proofErr w:type="spellStart"/>
      <w:r w:rsidRPr="00301894">
        <w:rPr>
          <w:rFonts w:ascii="Times New Roman" w:hAnsi="Times New Roman" w:cs="Times New Roman"/>
          <w:sz w:val="20"/>
          <w:szCs w:val="20"/>
          <w:lang w:val="en-US"/>
        </w:rPr>
        <w:t>Lukinov</w:t>
      </w:r>
      <w:proofErr w:type="spellEnd"/>
      <w:r w:rsidRPr="00301894">
        <w:rPr>
          <w:rFonts w:ascii="Times New Roman" w:hAnsi="Times New Roman" w:cs="Times New Roman"/>
          <w:sz w:val="20"/>
          <w:szCs w:val="20"/>
          <w:lang w:val="en-US"/>
        </w:rPr>
        <w:t>, I. </w:t>
      </w:r>
      <w:proofErr w:type="spellStart"/>
      <w:r w:rsidRPr="00301894">
        <w:rPr>
          <w:rFonts w:ascii="Times New Roman" w:hAnsi="Times New Roman" w:cs="Times New Roman"/>
          <w:sz w:val="20"/>
          <w:szCs w:val="20"/>
          <w:lang w:val="en-US"/>
        </w:rPr>
        <w:t>Manayenko</w:t>
      </w:r>
      <w:proofErr w:type="spellEnd"/>
      <w:r w:rsidRPr="00301894">
        <w:rPr>
          <w:rFonts w:ascii="Times New Roman" w:hAnsi="Times New Roman" w:cs="Times New Roman"/>
          <w:sz w:val="20"/>
          <w:szCs w:val="20"/>
          <w:lang w:val="en-US"/>
        </w:rPr>
        <w:t xml:space="preserve"> [</w:t>
      </w:r>
      <w:r w:rsidR="00DF71C2" w:rsidRPr="00301894">
        <w:rPr>
          <w:rFonts w:ascii="Times New Roman" w:hAnsi="Times New Roman" w:cs="Times New Roman"/>
          <w:sz w:val="20"/>
          <w:szCs w:val="20"/>
          <w:lang w:val="uk-UA"/>
        </w:rPr>
        <w:t>7,8</w:t>
      </w:r>
      <w:r w:rsidRPr="00301894">
        <w:rPr>
          <w:rFonts w:ascii="Times New Roman" w:hAnsi="Times New Roman" w:cs="Times New Roman"/>
          <w:sz w:val="20"/>
          <w:szCs w:val="20"/>
          <w:lang w:val="en-US"/>
        </w:rPr>
        <w:t>], O. </w:t>
      </w:r>
      <w:proofErr w:type="spellStart"/>
      <w:r w:rsidRPr="00301894">
        <w:rPr>
          <w:rFonts w:ascii="Times New Roman" w:hAnsi="Times New Roman" w:cs="Times New Roman"/>
          <w:sz w:val="20"/>
          <w:szCs w:val="20"/>
          <w:lang w:val="en-US"/>
        </w:rPr>
        <w:t>Okhrimenko</w:t>
      </w:r>
      <w:proofErr w:type="spellEnd"/>
      <w:r w:rsidRPr="00301894">
        <w:rPr>
          <w:rFonts w:ascii="Times New Roman" w:hAnsi="Times New Roman" w:cs="Times New Roman"/>
          <w:sz w:val="20"/>
          <w:szCs w:val="20"/>
          <w:lang w:val="en-US"/>
        </w:rPr>
        <w:t xml:space="preserve"> [</w:t>
      </w:r>
      <w:r w:rsidR="00DF71C2" w:rsidRPr="00301894">
        <w:rPr>
          <w:rFonts w:ascii="Times New Roman" w:hAnsi="Times New Roman" w:cs="Times New Roman"/>
          <w:sz w:val="20"/>
          <w:szCs w:val="20"/>
          <w:lang w:val="uk-UA"/>
        </w:rPr>
        <w:t>9,10</w:t>
      </w:r>
      <w:r w:rsidRPr="00301894">
        <w:rPr>
          <w:rFonts w:ascii="Times New Roman" w:hAnsi="Times New Roman" w:cs="Times New Roman"/>
          <w:sz w:val="20"/>
          <w:szCs w:val="20"/>
          <w:lang w:val="en-US"/>
        </w:rPr>
        <w:t>], T. </w:t>
      </w:r>
      <w:proofErr w:type="spellStart"/>
      <w:r w:rsidRPr="00301894">
        <w:rPr>
          <w:rFonts w:ascii="Times New Roman" w:hAnsi="Times New Roman" w:cs="Times New Roman"/>
          <w:sz w:val="20"/>
          <w:szCs w:val="20"/>
          <w:lang w:val="en-US"/>
        </w:rPr>
        <w:t>Sigaeva</w:t>
      </w:r>
      <w:proofErr w:type="spellEnd"/>
      <w:r w:rsidRPr="00301894">
        <w:rPr>
          <w:rFonts w:ascii="Times New Roman" w:hAnsi="Times New Roman" w:cs="Times New Roman"/>
          <w:sz w:val="20"/>
          <w:szCs w:val="20"/>
          <w:lang w:val="en-US"/>
        </w:rPr>
        <w:t xml:space="preserve"> </w:t>
      </w:r>
      <w:r w:rsidR="00DF71C2" w:rsidRPr="00301894">
        <w:rPr>
          <w:rFonts w:ascii="Times New Roman" w:hAnsi="Times New Roman" w:cs="Times New Roman"/>
          <w:sz w:val="20"/>
          <w:szCs w:val="20"/>
          <w:lang w:val="en-US"/>
        </w:rPr>
        <w:t>[11,12</w:t>
      </w:r>
      <w:r w:rsidRPr="00301894">
        <w:rPr>
          <w:rFonts w:ascii="Times New Roman" w:hAnsi="Times New Roman" w:cs="Times New Roman"/>
          <w:sz w:val="20"/>
          <w:szCs w:val="20"/>
          <w:lang w:val="en-US"/>
        </w:rPr>
        <w:t>], M. </w:t>
      </w:r>
      <w:proofErr w:type="spellStart"/>
      <w:r w:rsidRPr="00301894">
        <w:rPr>
          <w:rFonts w:ascii="Times New Roman" w:hAnsi="Times New Roman" w:cs="Times New Roman"/>
          <w:sz w:val="20"/>
          <w:szCs w:val="20"/>
          <w:lang w:val="en-US"/>
        </w:rPr>
        <w:t>Chumachenko</w:t>
      </w:r>
      <w:proofErr w:type="spellEnd"/>
      <w:r w:rsidRPr="00301894">
        <w:rPr>
          <w:rFonts w:ascii="Times New Roman" w:hAnsi="Times New Roman" w:cs="Times New Roman"/>
          <w:sz w:val="20"/>
          <w:szCs w:val="20"/>
          <w:lang w:val="en-US"/>
        </w:rPr>
        <w:t xml:space="preserve"> and others.</w:t>
      </w:r>
    </w:p>
    <w:p w:rsidR="00C9727E" w:rsidRPr="00301894" w:rsidRDefault="00C9727E" w:rsidP="00301894">
      <w:pPr>
        <w:pStyle w:val="ac"/>
        <w:ind w:firstLine="284"/>
        <w:jc w:val="both"/>
        <w:rPr>
          <w:rFonts w:ascii="Times New Roman" w:hAnsi="Times New Roman" w:cs="Times New Roman"/>
          <w:sz w:val="20"/>
          <w:szCs w:val="20"/>
          <w:lang w:val="en-US"/>
        </w:rPr>
      </w:pPr>
      <w:r w:rsidRPr="00301894">
        <w:rPr>
          <w:rStyle w:val="alt-edited"/>
          <w:rFonts w:ascii="Times New Roman" w:hAnsi="Times New Roman" w:cs="Times New Roman"/>
          <w:b/>
          <w:sz w:val="20"/>
          <w:szCs w:val="20"/>
          <w:lang w:val="en-US"/>
        </w:rPr>
        <w:t>Unsolved problems.</w:t>
      </w:r>
      <w:r w:rsidRPr="00301894">
        <w:rPr>
          <w:rFonts w:ascii="Times New Roman" w:hAnsi="Times New Roman" w:cs="Times New Roman"/>
          <w:sz w:val="20"/>
          <w:szCs w:val="20"/>
          <w:lang w:val="en-US"/>
        </w:rPr>
        <w:t xml:space="preserve"> However, despite the large number of publications on investments, the mechanism of attraction </w:t>
      </w:r>
      <w:r w:rsidR="00BF66F9" w:rsidRPr="00301894">
        <w:rPr>
          <w:rFonts w:ascii="Times New Roman" w:hAnsi="Times New Roman" w:cs="Times New Roman"/>
          <w:sz w:val="20"/>
          <w:szCs w:val="20"/>
          <w:lang w:val="en-US"/>
        </w:rPr>
        <w:t xml:space="preserve">of </w:t>
      </w:r>
      <w:r w:rsidRPr="00301894">
        <w:rPr>
          <w:rFonts w:ascii="Times New Roman" w:hAnsi="Times New Roman" w:cs="Times New Roman"/>
          <w:sz w:val="20"/>
          <w:szCs w:val="20"/>
          <w:lang w:val="en-US"/>
        </w:rPr>
        <w:t xml:space="preserve">investment resources in the conditions of diversification of their sources into </w:t>
      </w:r>
      <w:r w:rsidR="00CC52F3" w:rsidRPr="00301894">
        <w:rPr>
          <w:rFonts w:ascii="Times New Roman" w:hAnsi="Times New Roman" w:cs="Times New Roman"/>
          <w:sz w:val="20"/>
          <w:szCs w:val="20"/>
          <w:lang w:val="en-US"/>
        </w:rPr>
        <w:t>energy</w:t>
      </w:r>
      <w:r w:rsidRPr="00301894">
        <w:rPr>
          <w:rFonts w:ascii="Times New Roman" w:hAnsi="Times New Roman" w:cs="Times New Roman"/>
          <w:sz w:val="20"/>
          <w:szCs w:val="20"/>
          <w:lang w:val="en-US"/>
        </w:rPr>
        <w:t xml:space="preserve"> distribution companies in conditions of increasing threats and risks is still not sufficiently developed. It concerns theoretical</w:t>
      </w:r>
      <w:r w:rsidR="00BF66F9" w:rsidRPr="00301894">
        <w:rPr>
          <w:rFonts w:ascii="Times New Roman" w:hAnsi="Times New Roman" w:cs="Times New Roman"/>
          <w:sz w:val="20"/>
          <w:szCs w:val="20"/>
          <w:lang w:val="en-US"/>
        </w:rPr>
        <w:t>ly -</w:t>
      </w:r>
      <w:r w:rsidRPr="00301894">
        <w:rPr>
          <w:rFonts w:ascii="Times New Roman" w:hAnsi="Times New Roman" w:cs="Times New Roman"/>
          <w:sz w:val="20"/>
          <w:szCs w:val="20"/>
          <w:lang w:val="en-US"/>
        </w:rPr>
        <w:t xml:space="preserve"> methodological and applied aspects, including tool for estimating and forecasting the efficiency of investment projects of </w:t>
      </w:r>
      <w:r w:rsidR="00CC52F3" w:rsidRPr="00301894">
        <w:rPr>
          <w:rFonts w:ascii="Times New Roman" w:hAnsi="Times New Roman" w:cs="Times New Roman"/>
          <w:sz w:val="20"/>
          <w:szCs w:val="20"/>
          <w:lang w:val="en-US"/>
        </w:rPr>
        <w:t>energy</w:t>
      </w:r>
      <w:r w:rsidRPr="00301894">
        <w:rPr>
          <w:rFonts w:ascii="Times New Roman" w:hAnsi="Times New Roman" w:cs="Times New Roman"/>
          <w:sz w:val="20"/>
          <w:szCs w:val="20"/>
          <w:lang w:val="en-US"/>
        </w:rPr>
        <w:t xml:space="preserve"> distribution companies </w:t>
      </w:r>
      <w:r w:rsidR="00BF66F9" w:rsidRPr="00301894">
        <w:rPr>
          <w:rFonts w:ascii="Times New Roman" w:hAnsi="Times New Roman" w:cs="Times New Roman"/>
          <w:sz w:val="20"/>
          <w:szCs w:val="20"/>
          <w:lang w:val="en-US"/>
        </w:rPr>
        <w:t>that provide</w:t>
      </w:r>
      <w:r w:rsidRPr="00301894">
        <w:rPr>
          <w:rFonts w:ascii="Times New Roman" w:hAnsi="Times New Roman" w:cs="Times New Roman"/>
          <w:sz w:val="20"/>
          <w:szCs w:val="20"/>
          <w:lang w:val="en-US"/>
        </w:rPr>
        <w:t xml:space="preserve"> external lighting of settlements.</w:t>
      </w:r>
    </w:p>
    <w:p w:rsidR="00C9727E" w:rsidRPr="00301894" w:rsidRDefault="00C9727E" w:rsidP="00301894">
      <w:pPr>
        <w:pStyle w:val="ac"/>
        <w:ind w:firstLine="284"/>
        <w:jc w:val="both"/>
        <w:rPr>
          <w:rFonts w:ascii="Times New Roman" w:hAnsi="Times New Roman" w:cs="Times New Roman"/>
          <w:sz w:val="20"/>
          <w:szCs w:val="20"/>
          <w:lang w:val="en-US"/>
        </w:rPr>
      </w:pPr>
      <w:r w:rsidRPr="00301894">
        <w:rPr>
          <w:rFonts w:ascii="Times New Roman" w:hAnsi="Times New Roman" w:cs="Times New Roman"/>
          <w:sz w:val="20"/>
          <w:szCs w:val="20"/>
          <w:lang w:val="en-US"/>
        </w:rPr>
        <w:t xml:space="preserve">To substantiate the method of attraction </w:t>
      </w:r>
      <w:r w:rsidR="00BF66F9" w:rsidRPr="00301894">
        <w:rPr>
          <w:rFonts w:ascii="Times New Roman" w:hAnsi="Times New Roman" w:cs="Times New Roman"/>
          <w:sz w:val="20"/>
          <w:szCs w:val="20"/>
          <w:lang w:val="en-US"/>
        </w:rPr>
        <w:t xml:space="preserve">of </w:t>
      </w:r>
      <w:r w:rsidRPr="00301894">
        <w:rPr>
          <w:rFonts w:ascii="Times New Roman" w:hAnsi="Times New Roman" w:cs="Times New Roman"/>
          <w:sz w:val="20"/>
          <w:szCs w:val="20"/>
          <w:lang w:val="en-US"/>
        </w:rPr>
        <w:t xml:space="preserve">investment resources </w:t>
      </w:r>
      <w:r w:rsidR="00BF66F9" w:rsidRPr="00301894">
        <w:rPr>
          <w:rFonts w:ascii="Times New Roman" w:hAnsi="Times New Roman" w:cs="Times New Roman"/>
          <w:sz w:val="20"/>
          <w:szCs w:val="20"/>
          <w:lang w:val="en-US"/>
        </w:rPr>
        <w:t>for</w:t>
      </w:r>
      <w:r w:rsidRPr="00301894">
        <w:rPr>
          <w:rFonts w:ascii="Times New Roman" w:hAnsi="Times New Roman" w:cs="Times New Roman"/>
          <w:sz w:val="20"/>
          <w:szCs w:val="20"/>
          <w:lang w:val="en-US"/>
        </w:rPr>
        <w:t xml:space="preserve"> the </w:t>
      </w:r>
      <w:r w:rsidR="00CC52F3" w:rsidRPr="00301894">
        <w:rPr>
          <w:rFonts w:ascii="Times New Roman" w:hAnsi="Times New Roman" w:cs="Times New Roman"/>
          <w:sz w:val="20"/>
          <w:szCs w:val="20"/>
          <w:lang w:val="en-US"/>
        </w:rPr>
        <w:t>energy</w:t>
      </w:r>
      <w:r w:rsidRPr="00301894">
        <w:rPr>
          <w:rFonts w:ascii="Times New Roman" w:hAnsi="Times New Roman" w:cs="Times New Roman"/>
          <w:sz w:val="20"/>
          <w:szCs w:val="20"/>
          <w:lang w:val="en-US"/>
        </w:rPr>
        <w:t xml:space="preserve"> distribution company under conditions of diversification of their sources, </w:t>
      </w:r>
      <w:r w:rsidR="00BF66F9" w:rsidRPr="00301894">
        <w:rPr>
          <w:rFonts w:ascii="Times New Roman" w:hAnsi="Times New Roman" w:cs="Times New Roman"/>
          <w:sz w:val="20"/>
          <w:szCs w:val="20"/>
          <w:lang w:val="en-US"/>
        </w:rPr>
        <w:t xml:space="preserve">it is used </w:t>
      </w:r>
      <w:r w:rsidRPr="00301894">
        <w:rPr>
          <w:rFonts w:ascii="Times New Roman" w:hAnsi="Times New Roman" w:cs="Times New Roman"/>
          <w:sz w:val="20"/>
          <w:szCs w:val="20"/>
          <w:lang w:val="en-US"/>
        </w:rPr>
        <w:t>mathematical modulation. But at the same time, in t</w:t>
      </w:r>
      <w:r w:rsidRPr="00301894">
        <w:rPr>
          <w:rFonts w:ascii="Times New Roman" w:hAnsi="Times New Roman" w:cs="Times New Roman"/>
          <w:sz w:val="20"/>
          <w:szCs w:val="20"/>
          <w:lang w:val="en-US"/>
        </w:rPr>
        <w:t>o</w:t>
      </w:r>
      <w:r w:rsidRPr="00301894">
        <w:rPr>
          <w:rFonts w:ascii="Times New Roman" w:hAnsi="Times New Roman" w:cs="Times New Roman"/>
          <w:sz w:val="20"/>
          <w:szCs w:val="20"/>
          <w:lang w:val="en-US"/>
        </w:rPr>
        <w:t>day's conditions of growing threats and risks, the a</w:t>
      </w:r>
      <w:r w:rsidRPr="00301894">
        <w:rPr>
          <w:rFonts w:ascii="Times New Roman" w:hAnsi="Times New Roman" w:cs="Times New Roman"/>
          <w:sz w:val="20"/>
          <w:szCs w:val="20"/>
          <w:lang w:val="en-US"/>
        </w:rPr>
        <w:t>p</w:t>
      </w:r>
      <w:r w:rsidRPr="00301894">
        <w:rPr>
          <w:rFonts w:ascii="Times New Roman" w:hAnsi="Times New Roman" w:cs="Times New Roman"/>
          <w:sz w:val="20"/>
          <w:szCs w:val="20"/>
          <w:lang w:val="en-US"/>
        </w:rPr>
        <w:t>proaches to assessing the attraction of investment r</w:t>
      </w:r>
      <w:r w:rsidRPr="00301894">
        <w:rPr>
          <w:rFonts w:ascii="Times New Roman" w:hAnsi="Times New Roman" w:cs="Times New Roman"/>
          <w:sz w:val="20"/>
          <w:szCs w:val="20"/>
          <w:lang w:val="en-US"/>
        </w:rPr>
        <w:t>e</w:t>
      </w:r>
      <w:r w:rsidRPr="00301894">
        <w:rPr>
          <w:rFonts w:ascii="Times New Roman" w:hAnsi="Times New Roman" w:cs="Times New Roman"/>
          <w:sz w:val="20"/>
          <w:szCs w:val="20"/>
          <w:lang w:val="en-US"/>
        </w:rPr>
        <w:t xml:space="preserve">sources </w:t>
      </w:r>
      <w:r w:rsidR="00BF66F9" w:rsidRPr="00301894">
        <w:rPr>
          <w:rFonts w:ascii="Times New Roman" w:hAnsi="Times New Roman" w:cs="Times New Roman"/>
          <w:sz w:val="20"/>
          <w:szCs w:val="20"/>
          <w:lang w:val="en-US"/>
        </w:rPr>
        <w:t>for</w:t>
      </w:r>
      <w:r w:rsidRPr="00301894">
        <w:rPr>
          <w:rFonts w:ascii="Times New Roman" w:hAnsi="Times New Roman" w:cs="Times New Roman"/>
          <w:sz w:val="20"/>
          <w:szCs w:val="20"/>
          <w:lang w:val="en-US"/>
        </w:rPr>
        <w:t xml:space="preserve"> the </w:t>
      </w:r>
      <w:r w:rsidR="00CC52F3" w:rsidRPr="00301894">
        <w:rPr>
          <w:rFonts w:ascii="Times New Roman" w:hAnsi="Times New Roman" w:cs="Times New Roman"/>
          <w:sz w:val="20"/>
          <w:szCs w:val="20"/>
          <w:lang w:val="en-US"/>
        </w:rPr>
        <w:t>energy</w:t>
      </w:r>
      <w:r w:rsidRPr="00301894">
        <w:rPr>
          <w:rFonts w:ascii="Times New Roman" w:hAnsi="Times New Roman" w:cs="Times New Roman"/>
          <w:sz w:val="20"/>
          <w:szCs w:val="20"/>
          <w:lang w:val="en-US"/>
        </w:rPr>
        <w:t xml:space="preserve"> distribution company in the cond</w:t>
      </w:r>
      <w:r w:rsidRPr="00301894">
        <w:rPr>
          <w:rFonts w:ascii="Times New Roman" w:hAnsi="Times New Roman" w:cs="Times New Roman"/>
          <w:sz w:val="20"/>
          <w:szCs w:val="20"/>
          <w:lang w:val="en-US"/>
        </w:rPr>
        <w:t>i</w:t>
      </w:r>
      <w:r w:rsidRPr="00301894">
        <w:rPr>
          <w:rFonts w:ascii="Times New Roman" w:hAnsi="Times New Roman" w:cs="Times New Roman"/>
          <w:sz w:val="20"/>
          <w:szCs w:val="20"/>
          <w:lang w:val="en-US"/>
        </w:rPr>
        <w:t>tions of diversification of their sources remain underd</w:t>
      </w:r>
      <w:r w:rsidRPr="00301894">
        <w:rPr>
          <w:rFonts w:ascii="Times New Roman" w:hAnsi="Times New Roman" w:cs="Times New Roman"/>
          <w:sz w:val="20"/>
          <w:szCs w:val="20"/>
          <w:lang w:val="en-US"/>
        </w:rPr>
        <w:t>e</w:t>
      </w:r>
      <w:r w:rsidRPr="00301894">
        <w:rPr>
          <w:rFonts w:ascii="Times New Roman" w:hAnsi="Times New Roman" w:cs="Times New Roman"/>
          <w:sz w:val="20"/>
          <w:szCs w:val="20"/>
          <w:lang w:val="en-US"/>
        </w:rPr>
        <w:t>veloped.</w:t>
      </w:r>
    </w:p>
    <w:p w:rsidR="00C9727E" w:rsidRPr="00301894" w:rsidRDefault="00C9727E" w:rsidP="00301894">
      <w:pPr>
        <w:pStyle w:val="ac"/>
        <w:ind w:firstLine="284"/>
        <w:jc w:val="both"/>
        <w:rPr>
          <w:rStyle w:val="alt-edited"/>
          <w:rFonts w:ascii="Times New Roman" w:hAnsi="Times New Roman" w:cs="Times New Roman"/>
          <w:sz w:val="20"/>
          <w:szCs w:val="20"/>
          <w:lang w:val="en-US"/>
        </w:rPr>
      </w:pPr>
      <w:r w:rsidRPr="00301894">
        <w:rPr>
          <w:rFonts w:ascii="Times New Roman" w:hAnsi="Times New Roman" w:cs="Times New Roman"/>
          <w:b/>
          <w:sz w:val="20"/>
          <w:szCs w:val="20"/>
          <w:lang w:val="en-US"/>
        </w:rPr>
        <w:lastRenderedPageBreak/>
        <w:t>Formation of the purposes of the article.</w:t>
      </w:r>
      <w:r w:rsidRPr="00301894">
        <w:rPr>
          <w:rFonts w:ascii="Times New Roman" w:hAnsi="Times New Roman" w:cs="Times New Roman"/>
          <w:sz w:val="20"/>
          <w:szCs w:val="20"/>
          <w:lang w:val="en-US"/>
        </w:rPr>
        <w:t xml:space="preserve"> The pu</w:t>
      </w:r>
      <w:r w:rsidRPr="00301894">
        <w:rPr>
          <w:rFonts w:ascii="Times New Roman" w:hAnsi="Times New Roman" w:cs="Times New Roman"/>
          <w:sz w:val="20"/>
          <w:szCs w:val="20"/>
          <w:lang w:val="en-US"/>
        </w:rPr>
        <w:t>r</w:t>
      </w:r>
      <w:r w:rsidRPr="00301894">
        <w:rPr>
          <w:rFonts w:ascii="Times New Roman" w:hAnsi="Times New Roman" w:cs="Times New Roman"/>
          <w:sz w:val="20"/>
          <w:szCs w:val="20"/>
          <w:lang w:val="en-US"/>
        </w:rPr>
        <w:t>pose of the article is to substantiate the methodical a</w:t>
      </w:r>
      <w:r w:rsidRPr="00301894">
        <w:rPr>
          <w:rFonts w:ascii="Times New Roman" w:hAnsi="Times New Roman" w:cs="Times New Roman"/>
          <w:sz w:val="20"/>
          <w:szCs w:val="20"/>
          <w:lang w:val="en-US"/>
        </w:rPr>
        <w:t>p</w:t>
      </w:r>
      <w:r w:rsidRPr="00301894">
        <w:rPr>
          <w:rFonts w:ascii="Times New Roman" w:hAnsi="Times New Roman" w:cs="Times New Roman"/>
          <w:sz w:val="20"/>
          <w:szCs w:val="20"/>
          <w:lang w:val="en-US"/>
        </w:rPr>
        <w:t>proach to assessing the attraction of investment resour</w:t>
      </w:r>
      <w:r w:rsidR="00BF66F9" w:rsidRPr="00301894">
        <w:rPr>
          <w:rFonts w:ascii="Times New Roman" w:hAnsi="Times New Roman" w:cs="Times New Roman"/>
          <w:sz w:val="20"/>
          <w:szCs w:val="20"/>
          <w:lang w:val="en-US"/>
        </w:rPr>
        <w:t>ces for</w:t>
      </w:r>
      <w:r w:rsidRPr="00301894">
        <w:rPr>
          <w:rFonts w:ascii="Times New Roman" w:hAnsi="Times New Roman" w:cs="Times New Roman"/>
          <w:sz w:val="20"/>
          <w:szCs w:val="20"/>
          <w:lang w:val="en-US"/>
        </w:rPr>
        <w:t xml:space="preserve"> the </w:t>
      </w:r>
      <w:r w:rsidR="00CC52F3" w:rsidRPr="00301894">
        <w:rPr>
          <w:rFonts w:ascii="Times New Roman" w:hAnsi="Times New Roman" w:cs="Times New Roman"/>
          <w:sz w:val="20"/>
          <w:szCs w:val="20"/>
          <w:lang w:val="en-US"/>
        </w:rPr>
        <w:t>energy</w:t>
      </w:r>
      <w:r w:rsidRPr="00301894">
        <w:rPr>
          <w:rFonts w:ascii="Times New Roman" w:hAnsi="Times New Roman" w:cs="Times New Roman"/>
          <w:sz w:val="20"/>
          <w:szCs w:val="20"/>
          <w:lang w:val="en-US"/>
        </w:rPr>
        <w:t xml:space="preserve"> distribution company in the conditions of diversification of their sources. </w:t>
      </w:r>
      <w:r w:rsidRPr="00301894">
        <w:rPr>
          <w:rStyle w:val="alt-edited"/>
          <w:rFonts w:ascii="Times New Roman" w:hAnsi="Times New Roman" w:cs="Times New Roman"/>
          <w:sz w:val="20"/>
          <w:szCs w:val="20"/>
          <w:lang w:val="en-US"/>
        </w:rPr>
        <w:t>To ac</w:t>
      </w:r>
      <w:r w:rsidR="00BF66F9" w:rsidRPr="00301894">
        <w:rPr>
          <w:rStyle w:val="alt-edited"/>
          <w:rFonts w:ascii="Times New Roman" w:hAnsi="Times New Roman" w:cs="Times New Roman"/>
          <w:sz w:val="20"/>
          <w:szCs w:val="20"/>
          <w:lang w:val="en-US"/>
        </w:rPr>
        <w:t>hieve this goal in the work was</w:t>
      </w:r>
      <w:r w:rsidRPr="00301894">
        <w:rPr>
          <w:rStyle w:val="alt-edited"/>
          <w:rFonts w:ascii="Times New Roman" w:hAnsi="Times New Roman" w:cs="Times New Roman"/>
          <w:sz w:val="20"/>
          <w:szCs w:val="20"/>
          <w:lang w:val="en-US"/>
        </w:rPr>
        <w:t>:</w:t>
      </w:r>
    </w:p>
    <w:p w:rsidR="00C9727E" w:rsidRPr="00301894" w:rsidRDefault="00C9727E" w:rsidP="00301894">
      <w:pPr>
        <w:pStyle w:val="ac"/>
        <w:ind w:firstLine="284"/>
        <w:jc w:val="both"/>
        <w:rPr>
          <w:rFonts w:ascii="Times New Roman" w:hAnsi="Times New Roman" w:cs="Times New Roman"/>
          <w:sz w:val="20"/>
          <w:szCs w:val="20"/>
          <w:lang w:val="en-US"/>
        </w:rPr>
      </w:pPr>
      <w:r w:rsidRPr="00301894">
        <w:rPr>
          <w:rFonts w:ascii="Times New Roman" w:hAnsi="Times New Roman" w:cs="Times New Roman"/>
          <w:sz w:val="20"/>
          <w:szCs w:val="20"/>
          <w:lang w:val="en-US"/>
        </w:rPr>
        <w:t xml:space="preserve">- </w:t>
      </w:r>
      <w:r w:rsidR="00BF66F9" w:rsidRPr="00301894">
        <w:rPr>
          <w:rFonts w:ascii="Times New Roman" w:hAnsi="Times New Roman" w:cs="Times New Roman"/>
          <w:sz w:val="20"/>
          <w:szCs w:val="20"/>
          <w:lang w:val="en-US"/>
        </w:rPr>
        <w:t xml:space="preserve">substantiated </w:t>
      </w:r>
      <w:r w:rsidRPr="00301894">
        <w:rPr>
          <w:rFonts w:ascii="Times New Roman" w:hAnsi="Times New Roman" w:cs="Times New Roman"/>
          <w:sz w:val="20"/>
          <w:szCs w:val="20"/>
          <w:lang w:val="en-US"/>
        </w:rPr>
        <w:t>the possibility of using M. </w:t>
      </w:r>
      <w:proofErr w:type="spellStart"/>
      <w:r w:rsidRPr="00301894">
        <w:rPr>
          <w:rFonts w:ascii="Times New Roman" w:hAnsi="Times New Roman" w:cs="Times New Roman"/>
          <w:sz w:val="20"/>
          <w:szCs w:val="20"/>
          <w:lang w:val="en-US"/>
        </w:rPr>
        <w:t>Magnitsky's</w:t>
      </w:r>
      <w:proofErr w:type="spellEnd"/>
      <w:r w:rsidRPr="00301894">
        <w:rPr>
          <w:rFonts w:ascii="Times New Roman" w:hAnsi="Times New Roman" w:cs="Times New Roman"/>
          <w:sz w:val="20"/>
          <w:szCs w:val="20"/>
          <w:lang w:val="en-US"/>
        </w:rPr>
        <w:t xml:space="preserve"> model of nonlinear dynamics for the es</w:t>
      </w:r>
      <w:r w:rsidR="00BF66F9" w:rsidRPr="00301894">
        <w:rPr>
          <w:rFonts w:ascii="Times New Roman" w:hAnsi="Times New Roman" w:cs="Times New Roman"/>
          <w:sz w:val="20"/>
          <w:szCs w:val="20"/>
          <w:lang w:val="en-US"/>
        </w:rPr>
        <w:t>timation of i</w:t>
      </w:r>
      <w:r w:rsidR="00BF66F9" w:rsidRPr="00301894">
        <w:rPr>
          <w:rFonts w:ascii="Times New Roman" w:hAnsi="Times New Roman" w:cs="Times New Roman"/>
          <w:sz w:val="20"/>
          <w:szCs w:val="20"/>
          <w:lang w:val="en-US"/>
        </w:rPr>
        <w:t>n</w:t>
      </w:r>
      <w:r w:rsidR="00BF66F9" w:rsidRPr="00301894">
        <w:rPr>
          <w:rFonts w:ascii="Times New Roman" w:hAnsi="Times New Roman" w:cs="Times New Roman"/>
          <w:sz w:val="20"/>
          <w:szCs w:val="20"/>
          <w:lang w:val="en-US"/>
        </w:rPr>
        <w:t>vestment projects</w:t>
      </w:r>
      <w:r w:rsidRPr="00301894">
        <w:rPr>
          <w:rFonts w:ascii="Times New Roman" w:hAnsi="Times New Roman" w:cs="Times New Roman"/>
          <w:sz w:val="20"/>
          <w:szCs w:val="20"/>
          <w:lang w:val="en-US"/>
        </w:rPr>
        <w:t>;</w:t>
      </w:r>
    </w:p>
    <w:p w:rsidR="00C9727E" w:rsidRPr="00301894" w:rsidRDefault="00C9727E" w:rsidP="00301894">
      <w:pPr>
        <w:pStyle w:val="ac"/>
        <w:ind w:firstLine="284"/>
        <w:jc w:val="both"/>
        <w:rPr>
          <w:rFonts w:ascii="Times New Roman" w:hAnsi="Times New Roman" w:cs="Times New Roman"/>
          <w:sz w:val="20"/>
          <w:szCs w:val="20"/>
          <w:lang w:val="en-US"/>
        </w:rPr>
      </w:pPr>
      <w:r w:rsidRPr="00301894">
        <w:rPr>
          <w:rFonts w:ascii="Times New Roman" w:hAnsi="Times New Roman" w:cs="Times New Roman"/>
          <w:sz w:val="20"/>
          <w:szCs w:val="20"/>
          <w:lang w:val="en-US"/>
        </w:rPr>
        <w:t xml:space="preserve"> - proposed </w:t>
      </w:r>
      <w:r w:rsidR="00BF66F9" w:rsidRPr="00301894">
        <w:rPr>
          <w:rFonts w:ascii="Times New Roman" w:hAnsi="Times New Roman" w:cs="Times New Roman"/>
          <w:sz w:val="20"/>
          <w:szCs w:val="20"/>
          <w:lang w:val="en-US"/>
        </w:rPr>
        <w:t xml:space="preserve">the </w:t>
      </w:r>
      <w:r w:rsidRPr="00301894">
        <w:rPr>
          <w:rFonts w:ascii="Times New Roman" w:hAnsi="Times New Roman" w:cs="Times New Roman"/>
          <w:sz w:val="20"/>
          <w:szCs w:val="20"/>
          <w:lang w:val="en-US"/>
        </w:rPr>
        <w:t>scheme of the algorithm for calcula</w:t>
      </w:r>
      <w:r w:rsidRPr="00301894">
        <w:rPr>
          <w:rFonts w:ascii="Times New Roman" w:hAnsi="Times New Roman" w:cs="Times New Roman"/>
          <w:sz w:val="20"/>
          <w:szCs w:val="20"/>
          <w:lang w:val="en-US"/>
        </w:rPr>
        <w:t>t</w:t>
      </w:r>
      <w:r w:rsidRPr="00301894">
        <w:rPr>
          <w:rFonts w:ascii="Times New Roman" w:hAnsi="Times New Roman" w:cs="Times New Roman"/>
          <w:sz w:val="20"/>
          <w:szCs w:val="20"/>
          <w:lang w:val="en-US"/>
        </w:rPr>
        <w:t xml:space="preserve">ing the efficiency of the investment project of </w:t>
      </w:r>
      <w:r w:rsidR="00CC52F3" w:rsidRPr="00301894">
        <w:rPr>
          <w:rFonts w:ascii="Times New Roman" w:hAnsi="Times New Roman" w:cs="Times New Roman"/>
          <w:sz w:val="20"/>
          <w:szCs w:val="20"/>
          <w:lang w:val="en-US"/>
        </w:rPr>
        <w:t>energy</w:t>
      </w:r>
      <w:r w:rsidRPr="00301894">
        <w:rPr>
          <w:rFonts w:ascii="Times New Roman" w:hAnsi="Times New Roman" w:cs="Times New Roman"/>
          <w:sz w:val="20"/>
          <w:szCs w:val="20"/>
          <w:lang w:val="en-US"/>
        </w:rPr>
        <w:t xml:space="preserve"> distribution companies based on the M. </w:t>
      </w:r>
      <w:proofErr w:type="spellStart"/>
      <w:r w:rsidRPr="00301894">
        <w:rPr>
          <w:rFonts w:ascii="Times New Roman" w:hAnsi="Times New Roman" w:cs="Times New Roman"/>
          <w:sz w:val="20"/>
          <w:szCs w:val="20"/>
          <w:lang w:val="en-US"/>
        </w:rPr>
        <w:t>Magnitsky's</w:t>
      </w:r>
      <w:proofErr w:type="spellEnd"/>
      <w:r w:rsidRPr="00301894">
        <w:rPr>
          <w:rFonts w:ascii="Times New Roman" w:hAnsi="Times New Roman" w:cs="Times New Roman"/>
          <w:sz w:val="20"/>
          <w:szCs w:val="20"/>
          <w:lang w:val="en-US"/>
        </w:rPr>
        <w:t xml:space="preserve"> model of nonlinear dynamics.</w:t>
      </w:r>
    </w:p>
    <w:p w:rsidR="00C9727E" w:rsidRPr="00301894" w:rsidRDefault="00C9727E" w:rsidP="00301894">
      <w:pPr>
        <w:pStyle w:val="ac"/>
        <w:ind w:firstLine="284"/>
        <w:jc w:val="both"/>
        <w:rPr>
          <w:rFonts w:ascii="Times New Roman" w:hAnsi="Times New Roman" w:cs="Times New Roman"/>
          <w:sz w:val="20"/>
          <w:szCs w:val="20"/>
          <w:lang w:val="en-US"/>
        </w:rPr>
      </w:pPr>
      <w:r w:rsidRPr="00301894">
        <w:rPr>
          <w:rStyle w:val="alt-edited"/>
          <w:rFonts w:ascii="Times New Roman" w:hAnsi="Times New Roman" w:cs="Times New Roman"/>
          <w:b/>
          <w:sz w:val="20"/>
          <w:szCs w:val="20"/>
          <w:lang w:val="en-US"/>
        </w:rPr>
        <w:t>Presentation of the main material.</w:t>
      </w:r>
      <w:r w:rsidRPr="00301894">
        <w:rPr>
          <w:rFonts w:ascii="Times New Roman" w:hAnsi="Times New Roman" w:cs="Times New Roman"/>
          <w:sz w:val="20"/>
          <w:szCs w:val="20"/>
          <w:lang w:val="en-US"/>
        </w:rPr>
        <w:t xml:space="preserve"> For clarity of methodological study, </w:t>
      </w:r>
      <w:r w:rsidR="00BF66F9" w:rsidRPr="00301894">
        <w:rPr>
          <w:rFonts w:ascii="Times New Roman" w:hAnsi="Times New Roman" w:cs="Times New Roman"/>
          <w:sz w:val="20"/>
          <w:szCs w:val="20"/>
          <w:lang w:val="en-US"/>
        </w:rPr>
        <w:t>it is</w:t>
      </w:r>
      <w:r w:rsidRPr="00301894">
        <w:rPr>
          <w:rFonts w:ascii="Times New Roman" w:hAnsi="Times New Roman" w:cs="Times New Roman"/>
          <w:sz w:val="20"/>
          <w:szCs w:val="20"/>
          <w:lang w:val="en-US"/>
        </w:rPr>
        <w:t xml:space="preserve"> propose</w:t>
      </w:r>
      <w:r w:rsidR="00BF66F9" w:rsidRPr="00301894">
        <w:rPr>
          <w:rFonts w:ascii="Times New Roman" w:hAnsi="Times New Roman" w:cs="Times New Roman"/>
          <w:sz w:val="20"/>
          <w:szCs w:val="20"/>
          <w:lang w:val="en-US"/>
        </w:rPr>
        <w:t>d</w:t>
      </w:r>
      <w:r w:rsidRPr="00301894">
        <w:rPr>
          <w:rFonts w:ascii="Times New Roman" w:hAnsi="Times New Roman" w:cs="Times New Roman"/>
          <w:sz w:val="20"/>
          <w:szCs w:val="20"/>
          <w:lang w:val="en-US"/>
        </w:rPr>
        <w:t xml:space="preserve"> to consider attra</w:t>
      </w:r>
      <w:r w:rsidRPr="00301894">
        <w:rPr>
          <w:rFonts w:ascii="Times New Roman" w:hAnsi="Times New Roman" w:cs="Times New Roman"/>
          <w:sz w:val="20"/>
          <w:szCs w:val="20"/>
          <w:lang w:val="en-US"/>
        </w:rPr>
        <w:t>c</w:t>
      </w:r>
      <w:r w:rsidRPr="00301894">
        <w:rPr>
          <w:rFonts w:ascii="Times New Roman" w:hAnsi="Times New Roman" w:cs="Times New Roman"/>
          <w:sz w:val="20"/>
          <w:szCs w:val="20"/>
          <w:lang w:val="en-US"/>
        </w:rPr>
        <w:t xml:space="preserve">tion </w:t>
      </w:r>
      <w:r w:rsidR="00BF66F9" w:rsidRPr="00301894">
        <w:rPr>
          <w:rFonts w:ascii="Times New Roman" w:hAnsi="Times New Roman" w:cs="Times New Roman"/>
          <w:sz w:val="20"/>
          <w:szCs w:val="20"/>
          <w:lang w:val="en-US"/>
        </w:rPr>
        <w:t xml:space="preserve">of </w:t>
      </w:r>
      <w:r w:rsidRPr="00301894">
        <w:rPr>
          <w:rFonts w:ascii="Times New Roman" w:hAnsi="Times New Roman" w:cs="Times New Roman"/>
          <w:sz w:val="20"/>
          <w:szCs w:val="20"/>
          <w:lang w:val="en-US"/>
        </w:rPr>
        <w:t>investment resources on an example of inves</w:t>
      </w:r>
      <w:r w:rsidRPr="00301894">
        <w:rPr>
          <w:rFonts w:ascii="Times New Roman" w:hAnsi="Times New Roman" w:cs="Times New Roman"/>
          <w:sz w:val="20"/>
          <w:szCs w:val="20"/>
          <w:lang w:val="en-US"/>
        </w:rPr>
        <w:t>t</w:t>
      </w:r>
      <w:r w:rsidRPr="00301894">
        <w:rPr>
          <w:rFonts w:ascii="Times New Roman" w:hAnsi="Times New Roman" w:cs="Times New Roman"/>
          <w:sz w:val="20"/>
          <w:szCs w:val="20"/>
          <w:lang w:val="en-US"/>
        </w:rPr>
        <w:t xml:space="preserve">ment projects and </w:t>
      </w:r>
      <w:r w:rsidR="00BF66F9" w:rsidRPr="00301894">
        <w:rPr>
          <w:rFonts w:ascii="Times New Roman" w:hAnsi="Times New Roman" w:cs="Times New Roman"/>
          <w:sz w:val="20"/>
          <w:szCs w:val="20"/>
          <w:lang w:val="en-US"/>
        </w:rPr>
        <w:t>it is</w:t>
      </w:r>
      <w:r w:rsidRPr="00301894">
        <w:rPr>
          <w:rFonts w:ascii="Times New Roman" w:hAnsi="Times New Roman" w:cs="Times New Roman"/>
          <w:sz w:val="20"/>
          <w:szCs w:val="20"/>
          <w:lang w:val="en-US"/>
        </w:rPr>
        <w:t xml:space="preserve"> substantiate</w:t>
      </w:r>
      <w:r w:rsidR="00BF66F9" w:rsidRPr="00301894">
        <w:rPr>
          <w:rFonts w:ascii="Times New Roman" w:hAnsi="Times New Roman" w:cs="Times New Roman"/>
          <w:sz w:val="20"/>
          <w:szCs w:val="20"/>
          <w:lang w:val="en-US"/>
        </w:rPr>
        <w:t>d</w:t>
      </w:r>
      <w:r w:rsidRPr="00301894">
        <w:rPr>
          <w:rFonts w:ascii="Times New Roman" w:hAnsi="Times New Roman" w:cs="Times New Roman"/>
          <w:sz w:val="20"/>
          <w:szCs w:val="20"/>
          <w:lang w:val="en-US"/>
        </w:rPr>
        <w:t xml:space="preserve"> a mathematical model for evaluating the effectiveness of investment projects in the conditions of diversification of sources of investment resources.</w:t>
      </w:r>
    </w:p>
    <w:p w:rsidR="00C9727E" w:rsidRPr="00301894" w:rsidRDefault="00C9727E" w:rsidP="00301894">
      <w:pPr>
        <w:pStyle w:val="ac"/>
        <w:ind w:firstLine="284"/>
        <w:jc w:val="both"/>
        <w:rPr>
          <w:rFonts w:ascii="Times New Roman" w:hAnsi="Times New Roman" w:cs="Times New Roman"/>
          <w:sz w:val="20"/>
          <w:szCs w:val="20"/>
          <w:lang w:val="en-US"/>
        </w:rPr>
      </w:pPr>
      <w:r w:rsidRPr="00301894">
        <w:rPr>
          <w:rFonts w:ascii="Times New Roman" w:hAnsi="Times New Roman" w:cs="Times New Roman"/>
          <w:sz w:val="20"/>
          <w:szCs w:val="20"/>
          <w:lang w:val="en-US"/>
        </w:rPr>
        <w:t xml:space="preserve">To calculate the efficiency of the investment project of </w:t>
      </w:r>
      <w:r w:rsidR="00CC52F3" w:rsidRPr="00301894">
        <w:rPr>
          <w:rFonts w:ascii="Times New Roman" w:hAnsi="Times New Roman" w:cs="Times New Roman"/>
          <w:sz w:val="20"/>
          <w:szCs w:val="20"/>
          <w:lang w:val="en-US"/>
        </w:rPr>
        <w:t>energy</w:t>
      </w:r>
      <w:r w:rsidRPr="00301894">
        <w:rPr>
          <w:rFonts w:ascii="Times New Roman" w:hAnsi="Times New Roman" w:cs="Times New Roman"/>
          <w:sz w:val="20"/>
          <w:szCs w:val="20"/>
          <w:lang w:val="en-US"/>
        </w:rPr>
        <w:t xml:space="preserve"> distribution companies, we propose to use the M. </w:t>
      </w:r>
      <w:proofErr w:type="spellStart"/>
      <w:r w:rsidRPr="00301894">
        <w:rPr>
          <w:rFonts w:ascii="Times New Roman" w:hAnsi="Times New Roman" w:cs="Times New Roman"/>
          <w:sz w:val="20"/>
          <w:szCs w:val="20"/>
          <w:lang w:val="en-US"/>
        </w:rPr>
        <w:t>Magnitsky's</w:t>
      </w:r>
      <w:proofErr w:type="spellEnd"/>
      <w:r w:rsidRPr="00301894">
        <w:rPr>
          <w:rFonts w:ascii="Times New Roman" w:hAnsi="Times New Roman" w:cs="Times New Roman"/>
          <w:sz w:val="20"/>
          <w:szCs w:val="20"/>
          <w:lang w:val="en-US"/>
        </w:rPr>
        <w:t xml:space="preserve"> model of nonlinear dynamics. </w:t>
      </w:r>
    </w:p>
    <w:p w:rsidR="00C9727E" w:rsidRPr="00301894" w:rsidRDefault="00C9727E" w:rsidP="00301894">
      <w:pPr>
        <w:pStyle w:val="ac"/>
        <w:ind w:firstLine="284"/>
        <w:jc w:val="both"/>
        <w:rPr>
          <w:rFonts w:ascii="Times New Roman" w:hAnsi="Times New Roman" w:cs="Times New Roman"/>
          <w:sz w:val="20"/>
          <w:szCs w:val="20"/>
          <w:lang w:val="en-US"/>
        </w:rPr>
      </w:pPr>
      <w:r w:rsidRPr="00301894">
        <w:rPr>
          <w:rFonts w:ascii="Times New Roman" w:hAnsi="Times New Roman" w:cs="Times New Roman"/>
          <w:sz w:val="20"/>
          <w:szCs w:val="20"/>
          <w:lang w:val="en-US"/>
        </w:rPr>
        <w:t>Nonlinear dynamics develops one of the directions of the economy, namely, the synergetic economy – the branch of economic theory, which examines the processes of economic evolution with unstable nonlinear systems in the conditions of rapid variability of their structural transformations and transition to chaos with uncertainty of characteristics.</w:t>
      </w:r>
      <w:r w:rsidRPr="00301894">
        <w:rPr>
          <w:rStyle w:val="alt-edited"/>
          <w:rFonts w:ascii="Times New Roman" w:hAnsi="Times New Roman" w:cs="Times New Roman"/>
          <w:sz w:val="20"/>
          <w:szCs w:val="20"/>
          <w:lang w:val="en-US"/>
        </w:rPr>
        <w:t xml:space="preserve"> Nonlinear dynamic </w:t>
      </w:r>
      <w:r w:rsidR="00BF66F9" w:rsidRPr="00301894">
        <w:rPr>
          <w:rStyle w:val="alt-edited"/>
          <w:rFonts w:ascii="Times New Roman" w:hAnsi="Times New Roman" w:cs="Times New Roman"/>
          <w:sz w:val="20"/>
          <w:szCs w:val="20"/>
          <w:lang w:val="en-US"/>
        </w:rPr>
        <w:t xml:space="preserve">studies </w:t>
      </w:r>
      <w:r w:rsidRPr="00301894">
        <w:rPr>
          <w:rStyle w:val="alt-edited"/>
          <w:rFonts w:ascii="Times New Roman" w:hAnsi="Times New Roman" w:cs="Times New Roman"/>
          <w:sz w:val="20"/>
          <w:szCs w:val="20"/>
          <w:lang w:val="en-US"/>
        </w:rPr>
        <w:t>stability of such systems as:</w:t>
      </w:r>
    </w:p>
    <w:p w:rsidR="00C9727E" w:rsidRPr="00301894" w:rsidRDefault="00C9727E" w:rsidP="00301894">
      <w:pPr>
        <w:pStyle w:val="ac"/>
        <w:ind w:firstLine="284"/>
        <w:jc w:val="both"/>
        <w:rPr>
          <w:rFonts w:ascii="Times New Roman" w:hAnsi="Times New Roman" w:cs="Times New Roman"/>
          <w:sz w:val="20"/>
          <w:szCs w:val="20"/>
          <w:lang w:val="en-US"/>
        </w:rPr>
      </w:pPr>
      <w:r w:rsidRPr="00301894">
        <w:rPr>
          <w:rFonts w:ascii="Times New Roman" w:hAnsi="Times New Roman" w:cs="Times New Roman"/>
          <w:sz w:val="20"/>
          <w:szCs w:val="20"/>
          <w:lang w:val="en-US"/>
        </w:rPr>
        <w:t xml:space="preserve">First, the dissipative system (system with a point) in the </w:t>
      </w:r>
      <w:r w:rsidR="00BF66F9" w:rsidRPr="00301894">
        <w:rPr>
          <w:rFonts w:ascii="Times New Roman" w:hAnsi="Times New Roman" w:cs="Times New Roman"/>
          <w:sz w:val="20"/>
          <w:szCs w:val="20"/>
          <w:lang w:val="en-US"/>
        </w:rPr>
        <w:t xml:space="preserve">process of the system control evolution </w:t>
      </w:r>
      <w:r w:rsidRPr="00301894">
        <w:rPr>
          <w:rFonts w:ascii="Times New Roman" w:hAnsi="Times New Roman" w:cs="Times New Roman"/>
          <w:sz w:val="20"/>
          <w:szCs w:val="20"/>
          <w:lang w:val="en-US"/>
        </w:rPr>
        <w:t xml:space="preserve">is at a certain </w:t>
      </w:r>
      <w:proofErr w:type="gramStart"/>
      <w:r w:rsidRPr="00301894">
        <w:rPr>
          <w:rFonts w:ascii="Times New Roman" w:hAnsi="Times New Roman" w:cs="Times New Roman"/>
          <w:sz w:val="20"/>
          <w:szCs w:val="20"/>
          <w:lang w:val="en-US"/>
        </w:rPr>
        <w:t xml:space="preserve">point, </w:t>
      </w:r>
      <w:r w:rsidR="00BF66F9" w:rsidRPr="00301894">
        <w:rPr>
          <w:rFonts w:ascii="Times New Roman" w:hAnsi="Times New Roman" w:cs="Times New Roman"/>
          <w:sz w:val="20"/>
          <w:szCs w:val="20"/>
          <w:lang w:val="en-US"/>
        </w:rPr>
        <w:t>that</w:t>
      </w:r>
      <w:proofErr w:type="gramEnd"/>
      <w:r w:rsidR="00BF66F9" w:rsidRPr="00301894">
        <w:rPr>
          <w:rFonts w:ascii="Times New Roman" w:hAnsi="Times New Roman" w:cs="Times New Roman"/>
          <w:sz w:val="20"/>
          <w:szCs w:val="20"/>
          <w:lang w:val="en-US"/>
        </w:rPr>
        <w:t xml:space="preserve"> </w:t>
      </w:r>
      <w:r w:rsidRPr="00301894">
        <w:rPr>
          <w:rFonts w:ascii="Times New Roman" w:hAnsi="Times New Roman" w:cs="Times New Roman"/>
          <w:sz w:val="20"/>
          <w:szCs w:val="20"/>
          <w:lang w:val="en-US"/>
        </w:rPr>
        <w:t>is described by the coordinates of control p</w:t>
      </w:r>
      <w:r w:rsidRPr="00301894">
        <w:rPr>
          <w:rFonts w:ascii="Times New Roman" w:hAnsi="Times New Roman" w:cs="Times New Roman"/>
          <w:sz w:val="20"/>
          <w:szCs w:val="20"/>
          <w:lang w:val="en-US"/>
        </w:rPr>
        <w:t>a</w:t>
      </w:r>
      <w:r w:rsidRPr="00301894">
        <w:rPr>
          <w:rFonts w:ascii="Times New Roman" w:hAnsi="Times New Roman" w:cs="Times New Roman"/>
          <w:sz w:val="20"/>
          <w:szCs w:val="20"/>
          <w:lang w:val="en-US"/>
        </w:rPr>
        <w:t xml:space="preserve">rameters (unstable </w:t>
      </w:r>
      <w:r w:rsidR="00BF66F9" w:rsidRPr="00301894">
        <w:rPr>
          <w:rFonts w:ascii="Times New Roman" w:hAnsi="Times New Roman" w:cs="Times New Roman"/>
          <w:sz w:val="20"/>
          <w:szCs w:val="20"/>
          <w:lang w:val="en-US"/>
        </w:rPr>
        <w:t>control</w:t>
      </w:r>
      <w:r w:rsidRPr="00301894">
        <w:rPr>
          <w:rFonts w:ascii="Times New Roman" w:hAnsi="Times New Roman" w:cs="Times New Roman"/>
          <w:sz w:val="20"/>
          <w:szCs w:val="20"/>
          <w:lang w:val="en-US"/>
        </w:rPr>
        <w:t>);</w:t>
      </w:r>
    </w:p>
    <w:p w:rsidR="00C9727E" w:rsidRPr="00301894" w:rsidRDefault="00C9727E" w:rsidP="00301894">
      <w:pPr>
        <w:pStyle w:val="ac"/>
        <w:ind w:firstLine="284"/>
        <w:jc w:val="both"/>
        <w:rPr>
          <w:rFonts w:ascii="Times New Roman" w:hAnsi="Times New Roman" w:cs="Times New Roman"/>
          <w:sz w:val="20"/>
          <w:szCs w:val="20"/>
          <w:lang w:val="en-US"/>
        </w:rPr>
      </w:pPr>
      <w:r w:rsidRPr="00301894">
        <w:rPr>
          <w:rFonts w:ascii="Times New Roman" w:hAnsi="Times New Roman" w:cs="Times New Roman"/>
          <w:sz w:val="20"/>
          <w:szCs w:val="20"/>
          <w:lang w:val="en-US"/>
        </w:rPr>
        <w:t>Secondly, the conservative system (cycle system) in the process of</w:t>
      </w:r>
      <w:r w:rsidR="00BF66F9" w:rsidRPr="00301894">
        <w:rPr>
          <w:rFonts w:ascii="Times New Roman" w:hAnsi="Times New Roman" w:cs="Times New Roman"/>
          <w:sz w:val="20"/>
          <w:szCs w:val="20"/>
          <w:lang w:val="en-US"/>
        </w:rPr>
        <w:t xml:space="preserve"> system</w:t>
      </w:r>
      <w:r w:rsidRPr="00301894">
        <w:rPr>
          <w:rFonts w:ascii="Times New Roman" w:hAnsi="Times New Roman" w:cs="Times New Roman"/>
          <w:sz w:val="20"/>
          <w:szCs w:val="20"/>
          <w:lang w:val="en-US"/>
        </w:rPr>
        <w:t xml:space="preserve"> evolution</w:t>
      </w:r>
      <w:r w:rsidR="00BF66F9" w:rsidRPr="00301894">
        <w:rPr>
          <w:rFonts w:ascii="Times New Roman" w:hAnsi="Times New Roman" w:cs="Times New Roman"/>
          <w:sz w:val="20"/>
          <w:szCs w:val="20"/>
          <w:lang w:val="en-US"/>
        </w:rPr>
        <w:t xml:space="preserve">, the control </w:t>
      </w:r>
      <w:r w:rsidRPr="00301894">
        <w:rPr>
          <w:rFonts w:ascii="Times New Roman" w:hAnsi="Times New Roman" w:cs="Times New Roman"/>
          <w:sz w:val="20"/>
          <w:szCs w:val="20"/>
          <w:lang w:val="en-US"/>
        </w:rPr>
        <w:t>is described by a point that is characterized by the coordinates of the control parameters by which the point moves along a closed trajectory or cycle (stable control).</w:t>
      </w:r>
    </w:p>
    <w:p w:rsidR="00C9727E" w:rsidRPr="00301894" w:rsidRDefault="00C9727E" w:rsidP="00301894">
      <w:pPr>
        <w:pStyle w:val="ac"/>
        <w:ind w:firstLine="284"/>
        <w:jc w:val="both"/>
        <w:rPr>
          <w:rFonts w:ascii="Times New Roman" w:hAnsi="Times New Roman" w:cs="Times New Roman"/>
          <w:sz w:val="20"/>
          <w:szCs w:val="20"/>
          <w:lang w:val="en-US"/>
        </w:rPr>
      </w:pPr>
      <w:r w:rsidRPr="00301894">
        <w:rPr>
          <w:rFonts w:ascii="Times New Roman" w:hAnsi="Times New Roman" w:cs="Times New Roman"/>
          <w:sz w:val="20"/>
          <w:szCs w:val="20"/>
          <w:lang w:val="en-US"/>
        </w:rPr>
        <w:t>For a dissipative system (such a system with a control point), the model examines such economic objects as an equilibrium point, an efficiency point, a break-even point, and other points. For a conservative system (such as a system with a cycle), the model ex</w:t>
      </w:r>
      <w:r w:rsidR="00BF66F9" w:rsidRPr="00301894">
        <w:rPr>
          <w:rFonts w:ascii="Times New Roman" w:hAnsi="Times New Roman" w:cs="Times New Roman"/>
          <w:sz w:val="20"/>
          <w:szCs w:val="20"/>
          <w:lang w:val="en-US"/>
        </w:rPr>
        <w:t>am</w:t>
      </w:r>
      <w:r w:rsidR="00BD507F" w:rsidRPr="00301894">
        <w:rPr>
          <w:rFonts w:ascii="Times New Roman" w:hAnsi="Times New Roman" w:cs="Times New Roman"/>
          <w:sz w:val="20"/>
          <w:szCs w:val="20"/>
          <w:lang w:val="en-US"/>
        </w:rPr>
        <w:t xml:space="preserve">ines </w:t>
      </w:r>
      <w:r w:rsidRPr="00301894">
        <w:rPr>
          <w:rFonts w:ascii="Times New Roman" w:hAnsi="Times New Roman" w:cs="Times New Roman"/>
          <w:sz w:val="20"/>
          <w:szCs w:val="20"/>
          <w:lang w:val="en-US"/>
        </w:rPr>
        <w:t>such ec</w:t>
      </w:r>
      <w:r w:rsidRPr="00301894">
        <w:rPr>
          <w:rFonts w:ascii="Times New Roman" w:hAnsi="Times New Roman" w:cs="Times New Roman"/>
          <w:sz w:val="20"/>
          <w:szCs w:val="20"/>
          <w:lang w:val="en-US"/>
        </w:rPr>
        <w:t>o</w:t>
      </w:r>
      <w:r w:rsidRPr="00301894">
        <w:rPr>
          <w:rFonts w:ascii="Times New Roman" w:hAnsi="Times New Roman" w:cs="Times New Roman"/>
          <w:sz w:val="20"/>
          <w:szCs w:val="20"/>
          <w:lang w:val="en-US"/>
        </w:rPr>
        <w:t>nomic objects as the cycle of market fluctuations, the cycle of business activity in the investment project, the cycle of repayment of financial payments, and other cycles.</w:t>
      </w:r>
    </w:p>
    <w:p w:rsidR="00C9727E" w:rsidRPr="00301894" w:rsidRDefault="00C9727E" w:rsidP="00301894">
      <w:pPr>
        <w:pStyle w:val="ac"/>
        <w:ind w:firstLine="284"/>
        <w:jc w:val="both"/>
        <w:rPr>
          <w:rFonts w:ascii="Times New Roman" w:hAnsi="Times New Roman" w:cs="Times New Roman"/>
          <w:sz w:val="20"/>
          <w:szCs w:val="20"/>
          <w:lang w:val="en-US"/>
        </w:rPr>
      </w:pPr>
      <w:r w:rsidRPr="00301894">
        <w:rPr>
          <w:rFonts w:ascii="Times New Roman" w:hAnsi="Times New Roman" w:cs="Times New Roman"/>
          <w:sz w:val="20"/>
          <w:szCs w:val="20"/>
          <w:lang w:val="en-US"/>
        </w:rPr>
        <w:t>An investment project – as some economic system involves financial flows and generates the problem of selecting investment objects with the possibility of dive</w:t>
      </w:r>
      <w:r w:rsidRPr="00301894">
        <w:rPr>
          <w:rFonts w:ascii="Times New Roman" w:hAnsi="Times New Roman" w:cs="Times New Roman"/>
          <w:sz w:val="20"/>
          <w:szCs w:val="20"/>
          <w:lang w:val="en-US"/>
        </w:rPr>
        <w:t>r</w:t>
      </w:r>
      <w:r w:rsidRPr="00301894">
        <w:rPr>
          <w:rFonts w:ascii="Times New Roman" w:hAnsi="Times New Roman" w:cs="Times New Roman"/>
          <w:sz w:val="20"/>
          <w:szCs w:val="20"/>
          <w:lang w:val="en-US"/>
        </w:rPr>
        <w:t>sifying sources of investment resources [</w:t>
      </w:r>
      <w:r w:rsidR="00DF71C2" w:rsidRPr="00301894">
        <w:rPr>
          <w:rFonts w:ascii="Times New Roman" w:hAnsi="Times New Roman" w:cs="Times New Roman"/>
          <w:sz w:val="20"/>
          <w:szCs w:val="20"/>
          <w:lang w:val="uk-UA"/>
        </w:rPr>
        <w:t>13</w:t>
      </w:r>
      <w:r w:rsidR="00F9305D" w:rsidRPr="00301894">
        <w:rPr>
          <w:rFonts w:ascii="Times New Roman" w:hAnsi="Times New Roman" w:cs="Times New Roman"/>
          <w:sz w:val="20"/>
          <w:szCs w:val="20"/>
          <w:lang w:val="uk-UA"/>
        </w:rPr>
        <w:t>,</w:t>
      </w:r>
      <w:r w:rsidR="00E81CBA" w:rsidRPr="00301894">
        <w:rPr>
          <w:rFonts w:ascii="Times New Roman" w:hAnsi="Times New Roman" w:cs="Times New Roman"/>
          <w:sz w:val="20"/>
          <w:szCs w:val="20"/>
          <w:lang w:val="en-US"/>
        </w:rPr>
        <w:t xml:space="preserve"> </w:t>
      </w:r>
      <w:r w:rsidR="00F9305D" w:rsidRPr="00301894">
        <w:rPr>
          <w:rFonts w:ascii="Times New Roman" w:hAnsi="Times New Roman" w:cs="Times New Roman"/>
          <w:sz w:val="20"/>
          <w:szCs w:val="20"/>
          <w:lang w:val="uk-UA"/>
        </w:rPr>
        <w:t>14</w:t>
      </w:r>
      <w:r w:rsidRPr="00301894">
        <w:rPr>
          <w:rFonts w:ascii="Times New Roman" w:hAnsi="Times New Roman" w:cs="Times New Roman"/>
          <w:sz w:val="20"/>
          <w:szCs w:val="20"/>
          <w:lang w:val="en-US"/>
        </w:rPr>
        <w:t xml:space="preserve">]. The </w:t>
      </w:r>
      <w:r w:rsidRPr="00301894">
        <w:rPr>
          <w:rFonts w:ascii="Times New Roman" w:hAnsi="Times New Roman" w:cs="Times New Roman"/>
          <w:sz w:val="20"/>
          <w:szCs w:val="20"/>
          <w:lang w:val="en-US"/>
        </w:rPr>
        <w:lastRenderedPageBreak/>
        <w:t>study of the investment projects effectiveness and their management in such a system is quite complicated, since many parameters are applied. On the one hand, an i</w:t>
      </w:r>
      <w:r w:rsidRPr="00301894">
        <w:rPr>
          <w:rFonts w:ascii="Times New Roman" w:hAnsi="Times New Roman" w:cs="Times New Roman"/>
          <w:sz w:val="20"/>
          <w:szCs w:val="20"/>
          <w:lang w:val="en-US"/>
        </w:rPr>
        <w:t>n</w:t>
      </w:r>
      <w:r w:rsidRPr="00301894">
        <w:rPr>
          <w:rFonts w:ascii="Times New Roman" w:hAnsi="Times New Roman" w:cs="Times New Roman"/>
          <w:sz w:val="20"/>
          <w:szCs w:val="20"/>
          <w:lang w:val="en-US"/>
        </w:rPr>
        <w:t>vestment project must be effective and efficient in terms of its use (application), and, on the other hand, an i</w:t>
      </w:r>
      <w:r w:rsidRPr="00301894">
        <w:rPr>
          <w:rFonts w:ascii="Times New Roman" w:hAnsi="Times New Roman" w:cs="Times New Roman"/>
          <w:sz w:val="20"/>
          <w:szCs w:val="20"/>
          <w:lang w:val="en-US"/>
        </w:rPr>
        <w:t>n</w:t>
      </w:r>
      <w:r w:rsidRPr="00301894">
        <w:rPr>
          <w:rFonts w:ascii="Times New Roman" w:hAnsi="Times New Roman" w:cs="Times New Roman"/>
          <w:sz w:val="20"/>
          <w:szCs w:val="20"/>
          <w:lang w:val="en-US"/>
        </w:rPr>
        <w:t>vestment project must be effective in investing resources in terms of minimizing the time limits for its impleme</w:t>
      </w:r>
      <w:r w:rsidRPr="00301894">
        <w:rPr>
          <w:rFonts w:ascii="Times New Roman" w:hAnsi="Times New Roman" w:cs="Times New Roman"/>
          <w:sz w:val="20"/>
          <w:szCs w:val="20"/>
          <w:lang w:val="en-US"/>
        </w:rPr>
        <w:t>n</w:t>
      </w:r>
      <w:r w:rsidRPr="00301894">
        <w:rPr>
          <w:rFonts w:ascii="Times New Roman" w:hAnsi="Times New Roman" w:cs="Times New Roman"/>
          <w:sz w:val="20"/>
          <w:szCs w:val="20"/>
          <w:lang w:val="en-US"/>
        </w:rPr>
        <w:t>tation. Thus, an investment project can be considered as a synergetic system that is the object of modeling the sy</w:t>
      </w:r>
      <w:r w:rsidRPr="00301894">
        <w:rPr>
          <w:rFonts w:ascii="Times New Roman" w:hAnsi="Times New Roman" w:cs="Times New Roman"/>
          <w:sz w:val="20"/>
          <w:szCs w:val="20"/>
          <w:lang w:val="en-US"/>
        </w:rPr>
        <w:t>s</w:t>
      </w:r>
      <w:r w:rsidRPr="00301894">
        <w:rPr>
          <w:rFonts w:ascii="Times New Roman" w:hAnsi="Times New Roman" w:cs="Times New Roman"/>
          <w:sz w:val="20"/>
          <w:szCs w:val="20"/>
          <w:lang w:val="en-US"/>
        </w:rPr>
        <w:t>tem of differential equations.</w:t>
      </w:r>
    </w:p>
    <w:p w:rsidR="00C9727E" w:rsidRPr="00301894" w:rsidRDefault="00BD507F" w:rsidP="00301894">
      <w:pPr>
        <w:pStyle w:val="ac"/>
        <w:ind w:firstLine="284"/>
        <w:jc w:val="both"/>
        <w:rPr>
          <w:rFonts w:ascii="Times New Roman" w:hAnsi="Times New Roman" w:cs="Times New Roman"/>
          <w:sz w:val="20"/>
          <w:szCs w:val="20"/>
          <w:lang w:val="en-US"/>
        </w:rPr>
      </w:pPr>
      <w:r w:rsidRPr="00301894">
        <w:rPr>
          <w:rFonts w:ascii="Times New Roman" w:hAnsi="Times New Roman" w:cs="Times New Roman"/>
          <w:sz w:val="20"/>
          <w:szCs w:val="20"/>
          <w:lang w:val="en-US"/>
        </w:rPr>
        <w:t>Therefore</w:t>
      </w:r>
      <w:r w:rsidR="00C9727E" w:rsidRPr="00301894">
        <w:rPr>
          <w:rFonts w:ascii="Times New Roman" w:hAnsi="Times New Roman" w:cs="Times New Roman"/>
          <w:sz w:val="20"/>
          <w:szCs w:val="20"/>
          <w:lang w:val="en-US"/>
        </w:rPr>
        <w:t>, nonlinear dynamics, or the theory of d</w:t>
      </w:r>
      <w:r w:rsidR="00C9727E" w:rsidRPr="00301894">
        <w:rPr>
          <w:rFonts w:ascii="Times New Roman" w:hAnsi="Times New Roman" w:cs="Times New Roman"/>
          <w:sz w:val="20"/>
          <w:szCs w:val="20"/>
          <w:lang w:val="en-US"/>
        </w:rPr>
        <w:t>e</w:t>
      </w:r>
      <w:r w:rsidR="00C9727E" w:rsidRPr="00301894">
        <w:rPr>
          <w:rFonts w:ascii="Times New Roman" w:hAnsi="Times New Roman" w:cs="Times New Roman"/>
          <w:sz w:val="20"/>
          <w:szCs w:val="20"/>
          <w:lang w:val="en-US"/>
        </w:rPr>
        <w:t>terministic chaos, is chosen to develop a model for calc</w:t>
      </w:r>
      <w:r w:rsidR="00C9727E" w:rsidRPr="00301894">
        <w:rPr>
          <w:rFonts w:ascii="Times New Roman" w:hAnsi="Times New Roman" w:cs="Times New Roman"/>
          <w:sz w:val="20"/>
          <w:szCs w:val="20"/>
          <w:lang w:val="en-US"/>
        </w:rPr>
        <w:t>u</w:t>
      </w:r>
      <w:r w:rsidR="00C9727E" w:rsidRPr="00301894">
        <w:rPr>
          <w:rFonts w:ascii="Times New Roman" w:hAnsi="Times New Roman" w:cs="Times New Roman"/>
          <w:sz w:val="20"/>
          <w:szCs w:val="20"/>
          <w:lang w:val="en-US"/>
        </w:rPr>
        <w:t xml:space="preserve">lating the efficiency of attraction </w:t>
      </w:r>
      <w:r w:rsidRPr="00301894">
        <w:rPr>
          <w:rFonts w:ascii="Times New Roman" w:hAnsi="Times New Roman" w:cs="Times New Roman"/>
          <w:sz w:val="20"/>
          <w:szCs w:val="20"/>
          <w:lang w:val="en-US"/>
        </w:rPr>
        <w:t xml:space="preserve">of </w:t>
      </w:r>
      <w:r w:rsidR="00C9727E" w:rsidRPr="00301894">
        <w:rPr>
          <w:rFonts w:ascii="Times New Roman" w:hAnsi="Times New Roman" w:cs="Times New Roman"/>
          <w:sz w:val="20"/>
          <w:szCs w:val="20"/>
          <w:lang w:val="en-US"/>
        </w:rPr>
        <w:t>investment resources in the con</w:t>
      </w:r>
      <w:r w:rsidRPr="00301894">
        <w:rPr>
          <w:rFonts w:ascii="Times New Roman" w:hAnsi="Times New Roman" w:cs="Times New Roman"/>
          <w:sz w:val="20"/>
          <w:szCs w:val="20"/>
          <w:lang w:val="en-US"/>
        </w:rPr>
        <w:t>ditions</w:t>
      </w:r>
      <w:r w:rsidR="00C9727E" w:rsidRPr="00301894">
        <w:rPr>
          <w:rFonts w:ascii="Times New Roman" w:hAnsi="Times New Roman" w:cs="Times New Roman"/>
          <w:sz w:val="20"/>
          <w:szCs w:val="20"/>
          <w:lang w:val="en-US"/>
        </w:rPr>
        <w:t xml:space="preserve"> of diversifying</w:t>
      </w:r>
      <w:r w:rsidRPr="00301894">
        <w:rPr>
          <w:rFonts w:ascii="Times New Roman" w:hAnsi="Times New Roman" w:cs="Times New Roman"/>
          <w:sz w:val="20"/>
          <w:szCs w:val="20"/>
          <w:lang w:val="en-US"/>
        </w:rPr>
        <w:t xml:space="preserve"> of</w:t>
      </w:r>
      <w:r w:rsidR="00C9727E" w:rsidRPr="00301894">
        <w:rPr>
          <w:rFonts w:ascii="Times New Roman" w:hAnsi="Times New Roman" w:cs="Times New Roman"/>
          <w:sz w:val="20"/>
          <w:szCs w:val="20"/>
          <w:lang w:val="en-US"/>
        </w:rPr>
        <w:t xml:space="preserve"> their sources, because it explores systems that have complex behavior in the presence of internal laws of operation. The synergetic approach helps to </w:t>
      </w:r>
      <w:r w:rsidRPr="00301894">
        <w:rPr>
          <w:rFonts w:ascii="Times New Roman" w:hAnsi="Times New Roman" w:cs="Times New Roman"/>
          <w:sz w:val="20"/>
          <w:szCs w:val="20"/>
          <w:lang w:val="en-US"/>
        </w:rPr>
        <w:t xml:space="preserve">comprehend </w:t>
      </w:r>
      <w:r w:rsidR="00C9727E" w:rsidRPr="00301894">
        <w:rPr>
          <w:rFonts w:ascii="Times New Roman" w:hAnsi="Times New Roman" w:cs="Times New Roman"/>
          <w:sz w:val="20"/>
          <w:szCs w:val="20"/>
          <w:lang w:val="en-US"/>
        </w:rPr>
        <w:t xml:space="preserve">the non-linearity of the process of attraction </w:t>
      </w:r>
      <w:r w:rsidR="004C1F43" w:rsidRPr="00301894">
        <w:rPr>
          <w:rFonts w:ascii="Times New Roman" w:hAnsi="Times New Roman" w:cs="Times New Roman"/>
          <w:sz w:val="20"/>
          <w:szCs w:val="20"/>
          <w:lang w:val="en-US"/>
        </w:rPr>
        <w:t xml:space="preserve">of </w:t>
      </w:r>
      <w:r w:rsidR="00C9727E" w:rsidRPr="00301894">
        <w:rPr>
          <w:rFonts w:ascii="Times New Roman" w:hAnsi="Times New Roman" w:cs="Times New Roman"/>
          <w:sz w:val="20"/>
          <w:szCs w:val="20"/>
          <w:lang w:val="en-US"/>
        </w:rPr>
        <w:t xml:space="preserve">investment resources, which </w:t>
      </w:r>
      <w:r w:rsidR="004C1F43" w:rsidRPr="00301894">
        <w:rPr>
          <w:rFonts w:ascii="Times New Roman" w:hAnsi="Times New Roman" w:cs="Times New Roman"/>
          <w:sz w:val="20"/>
          <w:szCs w:val="20"/>
          <w:lang w:val="en-US"/>
        </w:rPr>
        <w:t xml:space="preserve">is demonstrated </w:t>
      </w:r>
      <w:r w:rsidR="00C9727E" w:rsidRPr="00301894">
        <w:rPr>
          <w:rFonts w:ascii="Times New Roman" w:hAnsi="Times New Roman" w:cs="Times New Roman"/>
          <w:sz w:val="20"/>
          <w:szCs w:val="20"/>
          <w:lang w:val="en-US"/>
        </w:rPr>
        <w:t xml:space="preserve">in the </w:t>
      </w:r>
      <w:r w:rsidR="006B28B0" w:rsidRPr="00301894">
        <w:rPr>
          <w:rFonts w:ascii="Times New Roman" w:hAnsi="Times New Roman" w:cs="Times New Roman"/>
          <w:sz w:val="20"/>
          <w:szCs w:val="20"/>
          <w:lang w:val="en-US"/>
        </w:rPr>
        <w:t>variety</w:t>
      </w:r>
      <w:r w:rsidR="00C9727E" w:rsidRPr="00301894">
        <w:rPr>
          <w:rFonts w:ascii="Times New Roman" w:hAnsi="Times New Roman" w:cs="Times New Roman"/>
          <w:sz w:val="20"/>
          <w:szCs w:val="20"/>
          <w:lang w:val="en-US"/>
        </w:rPr>
        <w:t xml:space="preserve"> of possible developmental trajectories after passing the bifurcation point, taking into account the current conditions of increasing threats and risks.</w:t>
      </w:r>
    </w:p>
    <w:p w:rsidR="00C9727E" w:rsidRPr="00301894" w:rsidRDefault="00C9727E" w:rsidP="00301894">
      <w:pPr>
        <w:pStyle w:val="ac"/>
        <w:ind w:firstLine="284"/>
        <w:jc w:val="both"/>
        <w:rPr>
          <w:rFonts w:ascii="Times New Roman" w:hAnsi="Times New Roman" w:cs="Times New Roman"/>
          <w:sz w:val="20"/>
          <w:szCs w:val="20"/>
          <w:lang w:val="en-US"/>
        </w:rPr>
      </w:pPr>
      <w:r w:rsidRPr="00301894">
        <w:rPr>
          <w:rFonts w:ascii="Times New Roman" w:hAnsi="Times New Roman" w:cs="Times New Roman"/>
          <w:sz w:val="20"/>
          <w:szCs w:val="20"/>
          <w:lang w:val="en-US"/>
        </w:rPr>
        <w:t>M. </w:t>
      </w:r>
      <w:proofErr w:type="spellStart"/>
      <w:r w:rsidRPr="00301894">
        <w:rPr>
          <w:rFonts w:ascii="Times New Roman" w:hAnsi="Times New Roman" w:cs="Times New Roman"/>
          <w:sz w:val="20"/>
          <w:szCs w:val="20"/>
          <w:lang w:val="en-US"/>
        </w:rPr>
        <w:t>Magnitsky's</w:t>
      </w:r>
      <w:proofErr w:type="spellEnd"/>
      <w:r w:rsidR="0082561C" w:rsidRPr="00301894">
        <w:rPr>
          <w:rFonts w:ascii="Times New Roman" w:hAnsi="Times New Roman" w:cs="Times New Roman"/>
          <w:sz w:val="20"/>
          <w:szCs w:val="20"/>
          <w:lang w:val="en-US"/>
        </w:rPr>
        <w:t xml:space="preserve"> model of nonlinear dynamics [</w:t>
      </w:r>
      <w:r w:rsidR="00DF71C2" w:rsidRPr="00301894">
        <w:rPr>
          <w:rFonts w:ascii="Times New Roman" w:hAnsi="Times New Roman" w:cs="Times New Roman"/>
          <w:sz w:val="20"/>
          <w:szCs w:val="20"/>
          <w:lang w:val="uk-UA"/>
        </w:rPr>
        <w:t>13</w:t>
      </w:r>
      <w:r w:rsidR="00F9305D" w:rsidRPr="00301894">
        <w:rPr>
          <w:rFonts w:ascii="Times New Roman" w:hAnsi="Times New Roman" w:cs="Times New Roman"/>
          <w:sz w:val="20"/>
          <w:szCs w:val="20"/>
          <w:lang w:val="uk-UA"/>
        </w:rPr>
        <w:t>,</w:t>
      </w:r>
      <w:r w:rsidR="00E81CBA" w:rsidRPr="00301894">
        <w:rPr>
          <w:rFonts w:ascii="Times New Roman" w:hAnsi="Times New Roman" w:cs="Times New Roman"/>
          <w:sz w:val="20"/>
          <w:szCs w:val="20"/>
          <w:lang w:val="en-US"/>
        </w:rPr>
        <w:t xml:space="preserve"> </w:t>
      </w:r>
      <w:r w:rsidR="00F9305D" w:rsidRPr="00301894">
        <w:rPr>
          <w:rFonts w:ascii="Times New Roman" w:hAnsi="Times New Roman" w:cs="Times New Roman"/>
          <w:sz w:val="20"/>
          <w:szCs w:val="20"/>
          <w:lang w:val="uk-UA"/>
        </w:rPr>
        <w:t>14</w:t>
      </w:r>
      <w:r w:rsidRPr="00301894">
        <w:rPr>
          <w:rFonts w:ascii="Times New Roman" w:hAnsi="Times New Roman" w:cs="Times New Roman"/>
          <w:sz w:val="20"/>
          <w:szCs w:val="20"/>
          <w:lang w:val="en-US"/>
        </w:rPr>
        <w:t>] formed in the form of two systems of differential equ</w:t>
      </w:r>
      <w:r w:rsidRPr="00301894">
        <w:rPr>
          <w:rFonts w:ascii="Times New Roman" w:hAnsi="Times New Roman" w:cs="Times New Roman"/>
          <w:sz w:val="20"/>
          <w:szCs w:val="20"/>
          <w:lang w:val="en-US"/>
        </w:rPr>
        <w:t>a</w:t>
      </w:r>
      <w:r w:rsidRPr="00301894">
        <w:rPr>
          <w:rFonts w:ascii="Times New Roman" w:hAnsi="Times New Roman" w:cs="Times New Roman"/>
          <w:sz w:val="20"/>
          <w:szCs w:val="20"/>
          <w:lang w:val="en-US"/>
        </w:rPr>
        <w:t>tions (1</w:t>
      </w:r>
      <w:r w:rsidR="0082561C" w:rsidRPr="00301894">
        <w:rPr>
          <w:rFonts w:ascii="Times New Roman" w:hAnsi="Times New Roman" w:cs="Times New Roman"/>
          <w:sz w:val="20"/>
          <w:szCs w:val="20"/>
          <w:lang w:val="uk-UA"/>
        </w:rPr>
        <w:t xml:space="preserve">, </w:t>
      </w:r>
      <w:r w:rsidR="00B66513" w:rsidRPr="00301894">
        <w:rPr>
          <w:rFonts w:ascii="Times New Roman" w:hAnsi="Times New Roman" w:cs="Times New Roman"/>
          <w:sz w:val="20"/>
          <w:szCs w:val="20"/>
          <w:lang w:val="en-US"/>
        </w:rPr>
        <w:t>2)</w:t>
      </w:r>
      <w:r w:rsidRPr="00301894">
        <w:rPr>
          <w:rFonts w:ascii="Times New Roman" w:hAnsi="Times New Roman" w:cs="Times New Roman"/>
          <w:sz w:val="20"/>
          <w:szCs w:val="20"/>
          <w:lang w:val="en-US"/>
        </w:rPr>
        <w:t>, which will be given in the article below.</w:t>
      </w:r>
    </w:p>
    <w:p w:rsidR="0049657B" w:rsidRPr="00301894" w:rsidRDefault="00C9727E" w:rsidP="00301894">
      <w:pPr>
        <w:pStyle w:val="ac"/>
        <w:ind w:firstLine="284"/>
        <w:jc w:val="both"/>
        <w:rPr>
          <w:rFonts w:ascii="Times New Roman" w:hAnsi="Times New Roman" w:cs="Times New Roman"/>
          <w:sz w:val="20"/>
          <w:szCs w:val="20"/>
          <w:lang w:val="uk-UA"/>
        </w:rPr>
      </w:pPr>
      <w:r w:rsidRPr="00301894">
        <w:rPr>
          <w:rFonts w:ascii="Times New Roman" w:hAnsi="Times New Roman" w:cs="Times New Roman"/>
          <w:sz w:val="20"/>
          <w:szCs w:val="20"/>
          <w:lang w:val="en-US"/>
        </w:rPr>
        <w:t xml:space="preserve"> The first system consists of three nonlinear differe</w:t>
      </w:r>
      <w:r w:rsidRPr="00301894">
        <w:rPr>
          <w:rFonts w:ascii="Times New Roman" w:hAnsi="Times New Roman" w:cs="Times New Roman"/>
          <w:sz w:val="20"/>
          <w:szCs w:val="20"/>
          <w:lang w:val="en-US"/>
        </w:rPr>
        <w:t>n</w:t>
      </w:r>
      <w:r w:rsidRPr="00301894">
        <w:rPr>
          <w:rFonts w:ascii="Times New Roman" w:hAnsi="Times New Roman" w:cs="Times New Roman"/>
          <w:sz w:val="20"/>
          <w:szCs w:val="20"/>
          <w:lang w:val="en-US"/>
        </w:rPr>
        <w:t xml:space="preserve">tial equations </w:t>
      </w:r>
      <w:r w:rsidR="00B66513" w:rsidRPr="00301894">
        <w:rPr>
          <w:rFonts w:ascii="Times New Roman" w:hAnsi="Times New Roman" w:cs="Times New Roman"/>
          <w:sz w:val="20"/>
          <w:szCs w:val="20"/>
          <w:lang w:val="en-US"/>
        </w:rPr>
        <w:t>(1)</w:t>
      </w:r>
      <w:r w:rsidRPr="00301894">
        <w:rPr>
          <w:rFonts w:ascii="Times New Roman" w:hAnsi="Times New Roman" w:cs="Times New Roman"/>
          <w:sz w:val="20"/>
          <w:szCs w:val="20"/>
          <w:lang w:val="en-US"/>
        </w:rPr>
        <w:t xml:space="preserve"> and is c</w:t>
      </w:r>
      <w:r w:rsidR="004C1F43" w:rsidRPr="00301894">
        <w:rPr>
          <w:rFonts w:ascii="Times New Roman" w:hAnsi="Times New Roman" w:cs="Times New Roman"/>
          <w:sz w:val="20"/>
          <w:szCs w:val="20"/>
          <w:lang w:val="en-US"/>
        </w:rPr>
        <w:t>reat</w:t>
      </w:r>
      <w:r w:rsidRPr="00301894">
        <w:rPr>
          <w:rFonts w:ascii="Times New Roman" w:hAnsi="Times New Roman" w:cs="Times New Roman"/>
          <w:sz w:val="20"/>
          <w:szCs w:val="20"/>
          <w:lang w:val="en-US"/>
        </w:rPr>
        <w:t>ed to find solu</w:t>
      </w:r>
      <w:r w:rsidR="0082561C" w:rsidRPr="00301894">
        <w:rPr>
          <w:rFonts w:ascii="Times New Roman" w:hAnsi="Times New Roman" w:cs="Times New Roman"/>
          <w:sz w:val="20"/>
          <w:szCs w:val="20"/>
          <w:lang w:val="en-US"/>
        </w:rPr>
        <w:t>tions of such variables in time</w:t>
      </w:r>
    </w:p>
    <w:p w:rsidR="00C9727E" w:rsidRPr="00301894" w:rsidRDefault="00C9727E" w:rsidP="00301894">
      <w:pPr>
        <w:pStyle w:val="ac"/>
        <w:ind w:firstLine="284"/>
        <w:jc w:val="both"/>
        <w:rPr>
          <w:rFonts w:ascii="Times New Roman" w:hAnsi="Times New Roman" w:cs="Times New Roman"/>
          <w:sz w:val="20"/>
          <w:szCs w:val="20"/>
          <w:lang w:val="en-US"/>
        </w:rPr>
      </w:pPr>
    </w:p>
    <w:p w:rsidR="0049657B" w:rsidRPr="00301894" w:rsidRDefault="005E271D" w:rsidP="00301894">
      <w:pPr>
        <w:pStyle w:val="ac"/>
        <w:ind w:firstLine="284"/>
        <w:jc w:val="right"/>
        <w:rPr>
          <w:rFonts w:ascii="Times New Roman" w:hAnsi="Times New Roman" w:cs="Times New Roman"/>
          <w:sz w:val="20"/>
          <w:szCs w:val="20"/>
          <w:lang w:val="uk-UA"/>
        </w:rPr>
      </w:pPr>
      <w:r w:rsidRPr="00301894">
        <w:rPr>
          <w:rFonts w:ascii="Times New Roman" w:eastAsia="Times New Roman" w:hAnsi="Times New Roman" w:cs="Times New Roman"/>
          <w:position w:val="-70"/>
          <w:sz w:val="20"/>
          <w:szCs w:val="20"/>
          <w:lang w:val="uk-UA"/>
        </w:rPr>
        <w:object w:dxaOrig="4000" w:dyaOrig="154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95pt;height:54.75pt" o:ole="">
            <v:imagedata r:id="rId8" o:title=""/>
          </v:shape>
          <o:OLEObject Type="Embed" ProgID="Equation.DSMT4" ShapeID="_x0000_i1025" DrawAspect="Content" ObjectID="_1622466498" r:id="rId9"/>
        </w:object>
      </w:r>
      <w:r w:rsidR="0049657B" w:rsidRPr="00301894">
        <w:rPr>
          <w:rFonts w:ascii="Times New Roman" w:hAnsi="Times New Roman" w:cs="Times New Roman"/>
          <w:sz w:val="20"/>
          <w:szCs w:val="20"/>
          <w:lang w:val="uk-UA"/>
        </w:rPr>
        <w:t xml:space="preserve"> (1)</w:t>
      </w:r>
    </w:p>
    <w:p w:rsidR="004A3604" w:rsidRPr="00301894" w:rsidRDefault="004A3604" w:rsidP="00301894">
      <w:pPr>
        <w:pStyle w:val="ac"/>
        <w:ind w:firstLine="284"/>
        <w:jc w:val="both"/>
        <w:rPr>
          <w:rFonts w:ascii="Times New Roman" w:hAnsi="Times New Roman" w:cs="Times New Roman"/>
          <w:sz w:val="20"/>
          <w:szCs w:val="20"/>
          <w:lang w:val="uk-UA"/>
        </w:rPr>
      </w:pPr>
    </w:p>
    <w:p w:rsidR="0049657B" w:rsidRPr="00301894" w:rsidRDefault="001C0739" w:rsidP="00301894">
      <w:pPr>
        <w:pStyle w:val="ac"/>
        <w:jc w:val="both"/>
        <w:rPr>
          <w:rFonts w:ascii="Times New Roman" w:hAnsi="Times New Roman" w:cs="Times New Roman"/>
          <w:sz w:val="20"/>
          <w:szCs w:val="20"/>
          <w:lang w:val="en-US"/>
        </w:rPr>
      </w:pPr>
      <w:r w:rsidRPr="00301894">
        <w:rPr>
          <w:rFonts w:ascii="Times New Roman" w:hAnsi="Times New Roman" w:cs="Times New Roman"/>
          <w:sz w:val="20"/>
          <w:szCs w:val="20"/>
          <w:lang w:val="en-US"/>
        </w:rPr>
        <w:t>where</w:t>
      </w:r>
      <w:r w:rsidR="0049657B" w:rsidRPr="00301894">
        <w:rPr>
          <w:rFonts w:ascii="Times New Roman" w:hAnsi="Times New Roman" w:cs="Times New Roman"/>
          <w:sz w:val="20"/>
          <w:szCs w:val="20"/>
          <w:lang w:val="uk-UA"/>
        </w:rPr>
        <w:t xml:space="preserve"> </w:t>
      </w:r>
      <w:r w:rsidR="00315633" w:rsidRPr="00301894">
        <w:rPr>
          <w:rFonts w:ascii="Times New Roman" w:eastAsia="Times New Roman" w:hAnsi="Times New Roman" w:cs="Times New Roman"/>
          <w:position w:val="-16"/>
          <w:sz w:val="20"/>
          <w:szCs w:val="20"/>
          <w:vertAlign w:val="superscript"/>
          <w:lang w:val="uk-UA"/>
        </w:rPr>
        <w:object w:dxaOrig="440" w:dyaOrig="420">
          <v:shape id="_x0000_i1026" type="#_x0000_t75" style="width:23.25pt;height:13.5pt" o:ole="">
            <v:imagedata r:id="rId10" o:title=""/>
          </v:shape>
          <o:OLEObject Type="Embed" ProgID="Equation.DSMT4" ShapeID="_x0000_i1026" DrawAspect="Content" ObjectID="_1622466499" r:id="rId11"/>
        </w:object>
      </w:r>
      <w:r w:rsidR="00315633" w:rsidRPr="00301894">
        <w:rPr>
          <w:rFonts w:ascii="Times New Roman" w:hAnsi="Times New Roman" w:cs="Times New Roman"/>
          <w:sz w:val="20"/>
          <w:szCs w:val="20"/>
          <w:lang w:val="uk-UA"/>
        </w:rPr>
        <w:t xml:space="preserve"> –</w:t>
      </w:r>
      <w:r w:rsidR="0082561C" w:rsidRPr="00301894">
        <w:rPr>
          <w:rFonts w:ascii="Times New Roman" w:hAnsi="Times New Roman" w:cs="Times New Roman"/>
          <w:sz w:val="20"/>
          <w:szCs w:val="20"/>
          <w:lang w:val="uk-UA"/>
        </w:rPr>
        <w:t xml:space="preserve"> </w:t>
      </w:r>
      <w:r w:rsidR="00C9727E" w:rsidRPr="00301894">
        <w:rPr>
          <w:rFonts w:ascii="Times New Roman" w:hAnsi="Times New Roman" w:cs="Times New Roman"/>
          <w:sz w:val="20"/>
          <w:szCs w:val="20"/>
          <w:lang w:val="en-US"/>
        </w:rPr>
        <w:t>distribution of investment risks under the project;</w:t>
      </w:r>
      <w:r w:rsidR="0082561C" w:rsidRPr="00301894">
        <w:rPr>
          <w:rFonts w:ascii="Times New Roman" w:hAnsi="Times New Roman" w:cs="Times New Roman"/>
          <w:sz w:val="20"/>
          <w:szCs w:val="20"/>
          <w:lang w:val="uk-UA"/>
        </w:rPr>
        <w:t xml:space="preserve"> </w:t>
      </w:r>
      <w:r w:rsidR="00CB0948" w:rsidRPr="00301894">
        <w:rPr>
          <w:rFonts w:ascii="Times New Roman" w:eastAsia="Times New Roman" w:hAnsi="Times New Roman" w:cs="Times New Roman"/>
          <w:position w:val="-16"/>
          <w:sz w:val="20"/>
          <w:szCs w:val="20"/>
          <w:lang w:val="uk-UA"/>
        </w:rPr>
        <w:object w:dxaOrig="419" w:dyaOrig="419">
          <v:shape id="_x0000_i1027" type="#_x0000_t75" style="width:18.75pt;height:14.25pt" o:ole="">
            <v:imagedata r:id="rId12" o:title=""/>
          </v:shape>
          <o:OLEObject Type="Embed" ProgID="Equation.DSMT4" ShapeID="_x0000_i1027" DrawAspect="Content" ObjectID="_1622466500" r:id="rId13"/>
        </w:object>
      </w:r>
      <w:r w:rsidR="0049657B" w:rsidRPr="00301894">
        <w:rPr>
          <w:rFonts w:ascii="Times New Roman" w:hAnsi="Times New Roman" w:cs="Times New Roman"/>
          <w:sz w:val="20"/>
          <w:szCs w:val="20"/>
          <w:lang w:val="uk-UA"/>
        </w:rPr>
        <w:t xml:space="preserve">– </w:t>
      </w:r>
      <w:r w:rsidR="00C9727E" w:rsidRPr="00301894">
        <w:rPr>
          <w:rFonts w:ascii="Times New Roman" w:hAnsi="Times New Roman" w:cs="Times New Roman"/>
          <w:sz w:val="20"/>
          <w:szCs w:val="20"/>
          <w:lang w:val="en-US"/>
        </w:rPr>
        <w:t>distribution of investor's payments for project provision;</w:t>
      </w:r>
      <w:r w:rsidR="0082561C" w:rsidRPr="00301894">
        <w:rPr>
          <w:rFonts w:ascii="Times New Roman" w:hAnsi="Times New Roman" w:cs="Times New Roman"/>
          <w:sz w:val="20"/>
          <w:szCs w:val="20"/>
          <w:lang w:val="uk-UA"/>
        </w:rPr>
        <w:t xml:space="preserve"> </w:t>
      </w:r>
      <w:r w:rsidR="00CB0948" w:rsidRPr="00301894">
        <w:rPr>
          <w:rFonts w:ascii="Times New Roman" w:eastAsia="Times New Roman" w:hAnsi="Times New Roman" w:cs="Times New Roman"/>
          <w:position w:val="-16"/>
          <w:sz w:val="20"/>
          <w:szCs w:val="20"/>
          <w:lang w:val="uk-UA"/>
        </w:rPr>
        <w:object w:dxaOrig="440" w:dyaOrig="420">
          <v:shape id="_x0000_i1028" type="#_x0000_t75" style="width:23.25pt;height:15.75pt" o:ole="">
            <v:imagedata r:id="rId14" o:title=""/>
          </v:shape>
          <o:OLEObject Type="Embed" ProgID="Equation.DSMT4" ShapeID="_x0000_i1028" DrawAspect="Content" ObjectID="_1622466501" r:id="rId15"/>
        </w:object>
      </w:r>
      <w:r w:rsidR="0049657B" w:rsidRPr="00301894">
        <w:rPr>
          <w:rFonts w:ascii="Times New Roman" w:hAnsi="Times New Roman" w:cs="Times New Roman"/>
          <w:sz w:val="20"/>
          <w:szCs w:val="20"/>
          <w:lang w:val="uk-UA"/>
        </w:rPr>
        <w:t xml:space="preserve">– </w:t>
      </w:r>
      <w:r w:rsidR="00C9727E" w:rsidRPr="00301894">
        <w:rPr>
          <w:rFonts w:ascii="Times New Roman" w:hAnsi="Times New Roman" w:cs="Times New Roman"/>
          <w:sz w:val="20"/>
          <w:szCs w:val="20"/>
          <w:lang w:val="en-US"/>
        </w:rPr>
        <w:t>distribution of profit margins under the project;</w:t>
      </w:r>
      <w:r w:rsidR="0082561C" w:rsidRPr="00301894">
        <w:rPr>
          <w:rFonts w:ascii="Times New Roman" w:hAnsi="Times New Roman" w:cs="Times New Roman"/>
          <w:sz w:val="20"/>
          <w:szCs w:val="20"/>
          <w:lang w:val="uk-UA"/>
        </w:rPr>
        <w:t xml:space="preserve"> </w:t>
      </w:r>
      <w:r w:rsidR="00CB0948" w:rsidRPr="00301894">
        <w:rPr>
          <w:rFonts w:ascii="Times New Roman" w:eastAsia="Times New Roman" w:hAnsi="Times New Roman" w:cs="Times New Roman"/>
          <w:position w:val="-16"/>
          <w:sz w:val="20"/>
          <w:szCs w:val="20"/>
          <w:lang w:val="uk-UA"/>
        </w:rPr>
        <w:object w:dxaOrig="1439" w:dyaOrig="420">
          <v:shape id="_x0000_i1029" type="#_x0000_t75" style="width:1in;height:16.5pt" o:ole="">
            <v:imagedata r:id="rId16" o:title=""/>
          </v:shape>
          <o:OLEObject Type="Embed" ProgID="Equation.DSMT4" ShapeID="_x0000_i1029" DrawAspect="Content" ObjectID="_1622466502" r:id="rId17"/>
        </w:object>
      </w:r>
      <w:r w:rsidR="0049657B" w:rsidRPr="00301894">
        <w:rPr>
          <w:rFonts w:ascii="Times New Roman" w:hAnsi="Times New Roman" w:cs="Times New Roman"/>
          <w:position w:val="-6"/>
          <w:sz w:val="20"/>
          <w:szCs w:val="20"/>
          <w:lang w:val="uk-UA"/>
        </w:rPr>
        <w:t xml:space="preserve">– </w:t>
      </w:r>
      <w:r w:rsidR="00C9727E" w:rsidRPr="00301894">
        <w:rPr>
          <w:rFonts w:ascii="Times New Roman" w:hAnsi="Times New Roman" w:cs="Times New Roman"/>
          <w:sz w:val="20"/>
          <w:szCs w:val="20"/>
          <w:lang w:val="en-US"/>
        </w:rPr>
        <w:t>is the initial data for calculations;</w:t>
      </w:r>
      <w:r w:rsidR="0082561C" w:rsidRPr="00301894">
        <w:rPr>
          <w:rFonts w:ascii="Times New Roman" w:hAnsi="Times New Roman" w:cs="Times New Roman"/>
          <w:sz w:val="20"/>
          <w:szCs w:val="20"/>
          <w:lang w:val="uk-UA"/>
        </w:rPr>
        <w:t xml:space="preserve"> </w:t>
      </w:r>
      <w:r w:rsidR="00315633" w:rsidRPr="00301894">
        <w:rPr>
          <w:rFonts w:ascii="Times New Roman" w:eastAsia="Times New Roman" w:hAnsi="Times New Roman" w:cs="Times New Roman"/>
          <w:position w:val="-6"/>
          <w:sz w:val="20"/>
          <w:szCs w:val="20"/>
          <w:lang w:val="uk-UA"/>
        </w:rPr>
        <w:object w:dxaOrig="220" w:dyaOrig="240">
          <v:shape id="_x0000_i1030" type="#_x0000_t75" style="width:11.25pt;height:9pt" o:ole="">
            <v:imagedata r:id="rId18" o:title=""/>
          </v:shape>
          <o:OLEObject Type="Embed" ProgID="Equation.DSMT4" ShapeID="_x0000_i1030" DrawAspect="Content" ObjectID="_1622466503" r:id="rId19"/>
        </w:object>
      </w:r>
      <w:r w:rsidR="0049657B" w:rsidRPr="00301894">
        <w:rPr>
          <w:rFonts w:ascii="Times New Roman" w:hAnsi="Times New Roman" w:cs="Times New Roman"/>
          <w:position w:val="-6"/>
          <w:sz w:val="20"/>
          <w:szCs w:val="20"/>
          <w:lang w:val="uk-UA"/>
        </w:rPr>
        <w:t xml:space="preserve"> </w:t>
      </w:r>
      <w:r w:rsidR="0082561C" w:rsidRPr="00301894">
        <w:rPr>
          <w:rFonts w:ascii="Times New Roman" w:hAnsi="Times New Roman" w:cs="Times New Roman"/>
          <w:position w:val="-6"/>
          <w:sz w:val="20"/>
          <w:szCs w:val="20"/>
          <w:lang w:val="uk-UA"/>
        </w:rPr>
        <w:t xml:space="preserve">‒ </w:t>
      </w:r>
      <w:r w:rsidR="00C9727E" w:rsidRPr="00301894">
        <w:rPr>
          <w:rFonts w:ascii="Times New Roman" w:hAnsi="Times New Roman" w:cs="Times New Roman"/>
          <w:position w:val="-6"/>
          <w:sz w:val="20"/>
          <w:szCs w:val="20"/>
          <w:lang w:val="en-US"/>
        </w:rPr>
        <w:t xml:space="preserve"> </w:t>
      </w:r>
      <w:r w:rsidR="00C9727E" w:rsidRPr="00301894">
        <w:rPr>
          <w:rFonts w:ascii="Times New Roman" w:hAnsi="Times New Roman" w:cs="Times New Roman"/>
          <w:sz w:val="20"/>
          <w:szCs w:val="20"/>
          <w:lang w:val="en-US"/>
        </w:rPr>
        <w:t xml:space="preserve">normalized </w:t>
      </w:r>
      <w:r w:rsidR="004C1F43" w:rsidRPr="00301894">
        <w:rPr>
          <w:rFonts w:ascii="Times New Roman" w:hAnsi="Times New Roman" w:cs="Times New Roman"/>
          <w:sz w:val="20"/>
          <w:szCs w:val="20"/>
          <w:lang w:val="en-US"/>
        </w:rPr>
        <w:t>coefficient</w:t>
      </w:r>
      <w:r w:rsidR="00C9727E" w:rsidRPr="00301894">
        <w:rPr>
          <w:rFonts w:ascii="Times New Roman" w:hAnsi="Times New Roman" w:cs="Times New Roman"/>
          <w:sz w:val="20"/>
          <w:szCs w:val="20"/>
          <w:lang w:val="en-US"/>
        </w:rPr>
        <w:t xml:space="preserve"> of redu</w:t>
      </w:r>
      <w:r w:rsidR="00C9727E" w:rsidRPr="00301894">
        <w:rPr>
          <w:rFonts w:ascii="Times New Roman" w:hAnsi="Times New Roman" w:cs="Times New Roman"/>
          <w:sz w:val="20"/>
          <w:szCs w:val="20"/>
          <w:lang w:val="en-US"/>
        </w:rPr>
        <w:t>c</w:t>
      </w:r>
      <w:r w:rsidR="00C9727E" w:rsidRPr="00301894">
        <w:rPr>
          <w:rFonts w:ascii="Times New Roman" w:hAnsi="Times New Roman" w:cs="Times New Roman"/>
          <w:sz w:val="20"/>
          <w:szCs w:val="20"/>
          <w:lang w:val="en-US"/>
        </w:rPr>
        <w:t>tion of the profit rate on the attracted investment r</w:t>
      </w:r>
      <w:r w:rsidR="00C9727E" w:rsidRPr="00301894">
        <w:rPr>
          <w:rFonts w:ascii="Times New Roman" w:hAnsi="Times New Roman" w:cs="Times New Roman"/>
          <w:sz w:val="20"/>
          <w:szCs w:val="20"/>
          <w:lang w:val="en-US"/>
        </w:rPr>
        <w:t>e</w:t>
      </w:r>
      <w:r w:rsidR="00C9727E" w:rsidRPr="00301894">
        <w:rPr>
          <w:rFonts w:ascii="Times New Roman" w:hAnsi="Times New Roman" w:cs="Times New Roman"/>
          <w:sz w:val="20"/>
          <w:szCs w:val="20"/>
          <w:lang w:val="en-US"/>
        </w:rPr>
        <w:t>sources;</w:t>
      </w:r>
      <w:r w:rsidR="0082561C" w:rsidRPr="00301894">
        <w:rPr>
          <w:rFonts w:ascii="Times New Roman" w:hAnsi="Times New Roman" w:cs="Times New Roman"/>
          <w:sz w:val="20"/>
          <w:szCs w:val="20"/>
          <w:lang w:val="uk-UA"/>
        </w:rPr>
        <w:t xml:space="preserve"> </w:t>
      </w:r>
      <w:r w:rsidR="00315633" w:rsidRPr="00301894">
        <w:rPr>
          <w:rFonts w:ascii="Times New Roman" w:eastAsia="Times New Roman" w:hAnsi="Times New Roman" w:cs="Times New Roman"/>
          <w:position w:val="-6"/>
          <w:sz w:val="20"/>
          <w:szCs w:val="20"/>
          <w:lang w:val="en-US"/>
        </w:rPr>
        <w:object w:dxaOrig="200" w:dyaOrig="300">
          <v:shape id="_x0000_i1031" type="#_x0000_t75" style="width:11.25pt;height:11.25pt" o:ole="">
            <v:imagedata r:id="rId20" o:title=""/>
          </v:shape>
          <o:OLEObject Type="Embed" ProgID="Equation.DSMT4" ShapeID="_x0000_i1031" DrawAspect="Content" ObjectID="_1622466504" r:id="rId21"/>
        </w:object>
      </w:r>
      <w:r w:rsidR="0049657B" w:rsidRPr="00301894">
        <w:rPr>
          <w:rFonts w:ascii="Times New Roman" w:hAnsi="Times New Roman" w:cs="Times New Roman"/>
          <w:position w:val="-6"/>
          <w:sz w:val="20"/>
          <w:szCs w:val="20"/>
          <w:lang w:val="en-US"/>
        </w:rPr>
        <w:t xml:space="preserve">– </w:t>
      </w:r>
      <w:r w:rsidR="00C9727E" w:rsidRPr="00301894">
        <w:rPr>
          <w:rFonts w:ascii="Times New Roman" w:hAnsi="Times New Roman" w:cs="Times New Roman"/>
          <w:sz w:val="20"/>
          <w:szCs w:val="20"/>
          <w:lang w:val="en-US"/>
        </w:rPr>
        <w:t>the normalized coefficient of reduction of non-payment risks for the given investment project;</w:t>
      </w:r>
      <w:r w:rsidR="0082561C" w:rsidRPr="00301894">
        <w:rPr>
          <w:rFonts w:ascii="Times New Roman" w:hAnsi="Times New Roman" w:cs="Times New Roman"/>
          <w:sz w:val="20"/>
          <w:szCs w:val="20"/>
          <w:lang w:val="uk-UA"/>
        </w:rPr>
        <w:t xml:space="preserve"> </w:t>
      </w:r>
      <w:r w:rsidR="0049657B" w:rsidRPr="00301894">
        <w:rPr>
          <w:rFonts w:ascii="Times New Roman" w:eastAsia="Times New Roman" w:hAnsi="Times New Roman" w:cs="Times New Roman"/>
          <w:position w:val="-6"/>
          <w:sz w:val="20"/>
          <w:szCs w:val="20"/>
          <w:lang w:val="uk-UA"/>
        </w:rPr>
        <w:object w:dxaOrig="200" w:dyaOrig="240">
          <v:shape id="_x0000_i1032" type="#_x0000_t75" style="width:11.25pt;height:12pt" o:ole="">
            <v:imagedata r:id="rId22" o:title=""/>
          </v:shape>
          <o:OLEObject Type="Embed" ProgID="Equation.DSMT4" ShapeID="_x0000_i1032" DrawAspect="Content" ObjectID="_1622466505" r:id="rId23"/>
        </w:object>
      </w:r>
      <w:r w:rsidR="0049657B" w:rsidRPr="00301894">
        <w:rPr>
          <w:rFonts w:ascii="Times New Roman" w:hAnsi="Times New Roman" w:cs="Times New Roman"/>
          <w:sz w:val="20"/>
          <w:szCs w:val="20"/>
          <w:lang w:val="uk-UA"/>
        </w:rPr>
        <w:t xml:space="preserve">– </w:t>
      </w:r>
      <w:r w:rsidR="00C9727E" w:rsidRPr="00301894">
        <w:rPr>
          <w:rFonts w:ascii="Times New Roman" w:hAnsi="Times New Roman" w:cs="Times New Roman"/>
          <w:sz w:val="20"/>
          <w:szCs w:val="20"/>
          <w:lang w:val="en-US"/>
        </w:rPr>
        <w:t xml:space="preserve">normalized </w:t>
      </w:r>
      <w:r w:rsidR="004C1F43" w:rsidRPr="00301894">
        <w:rPr>
          <w:rFonts w:ascii="Times New Roman" w:hAnsi="Times New Roman" w:cs="Times New Roman"/>
          <w:sz w:val="20"/>
          <w:szCs w:val="20"/>
          <w:lang w:val="en-US"/>
        </w:rPr>
        <w:t xml:space="preserve">coefficient </w:t>
      </w:r>
      <w:r w:rsidR="00C9727E" w:rsidRPr="00301894">
        <w:rPr>
          <w:rFonts w:ascii="Times New Roman" w:hAnsi="Times New Roman" w:cs="Times New Roman"/>
          <w:sz w:val="20"/>
          <w:szCs w:val="20"/>
          <w:lang w:val="en-US"/>
        </w:rPr>
        <w:t>of investment capital c</w:t>
      </w:r>
      <w:r w:rsidR="004C1F43" w:rsidRPr="00301894">
        <w:rPr>
          <w:rFonts w:ascii="Times New Roman" w:hAnsi="Times New Roman" w:cs="Times New Roman"/>
          <w:sz w:val="20"/>
          <w:szCs w:val="20"/>
          <w:lang w:val="en-US"/>
        </w:rPr>
        <w:t>reatio</w:t>
      </w:r>
      <w:r w:rsidR="00C9727E" w:rsidRPr="00301894">
        <w:rPr>
          <w:rFonts w:ascii="Times New Roman" w:hAnsi="Times New Roman" w:cs="Times New Roman"/>
          <w:sz w:val="20"/>
          <w:szCs w:val="20"/>
          <w:lang w:val="en-US"/>
        </w:rPr>
        <w:t>n;</w:t>
      </w:r>
      <w:r w:rsidR="0082561C" w:rsidRPr="00301894">
        <w:rPr>
          <w:rFonts w:ascii="Times New Roman" w:hAnsi="Times New Roman" w:cs="Times New Roman"/>
          <w:sz w:val="20"/>
          <w:szCs w:val="20"/>
          <w:lang w:val="uk-UA"/>
        </w:rPr>
        <w:t xml:space="preserve"> </w:t>
      </w:r>
      <w:r w:rsidR="00315633" w:rsidRPr="00301894">
        <w:rPr>
          <w:rFonts w:ascii="Times New Roman" w:eastAsia="Times New Roman" w:hAnsi="Times New Roman" w:cs="Times New Roman"/>
          <w:position w:val="-6"/>
          <w:sz w:val="20"/>
          <w:szCs w:val="20"/>
          <w:lang w:val="uk-UA"/>
        </w:rPr>
        <w:object w:dxaOrig="240" w:dyaOrig="300">
          <v:shape id="_x0000_i1033" type="#_x0000_t75" style="width:12pt;height:12.75pt" o:ole="">
            <v:imagedata r:id="rId24" o:title=""/>
          </v:shape>
          <o:OLEObject Type="Embed" ProgID="Equation.DSMT4" ShapeID="_x0000_i1033" DrawAspect="Content" ObjectID="_1622466506" r:id="rId25"/>
        </w:object>
      </w:r>
      <w:r w:rsidR="0049657B" w:rsidRPr="00301894">
        <w:rPr>
          <w:rFonts w:ascii="Times New Roman" w:hAnsi="Times New Roman" w:cs="Times New Roman"/>
          <w:sz w:val="20"/>
          <w:szCs w:val="20"/>
          <w:lang w:val="uk-UA"/>
        </w:rPr>
        <w:t xml:space="preserve">  – </w:t>
      </w:r>
      <w:r w:rsidR="00C9727E" w:rsidRPr="00301894">
        <w:rPr>
          <w:rFonts w:ascii="Times New Roman" w:hAnsi="Times New Roman" w:cs="Times New Roman"/>
          <w:sz w:val="20"/>
          <w:szCs w:val="20"/>
          <w:lang w:val="en-US"/>
        </w:rPr>
        <w:t>normalized</w:t>
      </w:r>
      <w:r w:rsidR="00C9727E" w:rsidRPr="00301894">
        <w:rPr>
          <w:rFonts w:ascii="Times New Roman" w:hAnsi="Times New Roman" w:cs="Times New Roman"/>
          <w:sz w:val="20"/>
          <w:szCs w:val="20"/>
          <w:lang w:val="uk-UA"/>
        </w:rPr>
        <w:t xml:space="preserve"> </w:t>
      </w:r>
      <w:r w:rsidR="00C9727E" w:rsidRPr="00301894">
        <w:rPr>
          <w:rFonts w:ascii="Times New Roman" w:hAnsi="Times New Roman" w:cs="Times New Roman"/>
          <w:sz w:val="20"/>
          <w:szCs w:val="20"/>
          <w:lang w:val="en-US"/>
        </w:rPr>
        <w:t>solvency</w:t>
      </w:r>
      <w:r w:rsidR="00C9727E" w:rsidRPr="00301894">
        <w:rPr>
          <w:rFonts w:ascii="Times New Roman" w:hAnsi="Times New Roman" w:cs="Times New Roman"/>
          <w:sz w:val="20"/>
          <w:szCs w:val="20"/>
          <w:lang w:val="uk-UA"/>
        </w:rPr>
        <w:t xml:space="preserve"> </w:t>
      </w:r>
      <w:r w:rsidR="00C9727E" w:rsidRPr="00301894">
        <w:rPr>
          <w:rFonts w:ascii="Times New Roman" w:hAnsi="Times New Roman" w:cs="Times New Roman"/>
          <w:sz w:val="20"/>
          <w:szCs w:val="20"/>
          <w:lang w:val="en-US"/>
        </w:rPr>
        <w:t>ratio</w:t>
      </w:r>
      <w:r w:rsidR="00C9727E" w:rsidRPr="00301894">
        <w:rPr>
          <w:rFonts w:ascii="Times New Roman" w:hAnsi="Times New Roman" w:cs="Times New Roman"/>
          <w:sz w:val="20"/>
          <w:szCs w:val="20"/>
          <w:lang w:val="uk-UA"/>
        </w:rPr>
        <w:t xml:space="preserve"> </w:t>
      </w:r>
      <w:r w:rsidR="0049657B" w:rsidRPr="00301894">
        <w:rPr>
          <w:rFonts w:ascii="Times New Roman" w:hAnsi="Times New Roman" w:cs="Times New Roman"/>
          <w:sz w:val="20"/>
          <w:szCs w:val="20"/>
          <w:lang w:val="uk-UA"/>
        </w:rPr>
        <w:t>(</w:t>
      </w:r>
      <w:r w:rsidR="00515FE4" w:rsidRPr="00301894">
        <w:rPr>
          <w:rFonts w:ascii="Times New Roman" w:eastAsia="Times New Roman" w:hAnsi="Times New Roman" w:cs="Times New Roman"/>
          <w:position w:val="-12"/>
          <w:sz w:val="20"/>
          <w:szCs w:val="20"/>
          <w:lang w:val="uk-UA"/>
        </w:rPr>
        <w:object w:dxaOrig="1520" w:dyaOrig="380">
          <v:shape id="_x0000_i1034" type="#_x0000_t75" style="width:75.75pt;height:15pt" o:ole="">
            <v:imagedata r:id="rId26" o:title=""/>
          </v:shape>
          <o:OLEObject Type="Embed" ProgID="Equation.DSMT4" ShapeID="_x0000_i1034" DrawAspect="Content" ObjectID="_1622466507" r:id="rId27"/>
        </w:object>
      </w:r>
      <w:r w:rsidR="0049657B" w:rsidRPr="00301894">
        <w:rPr>
          <w:rFonts w:ascii="Times New Roman" w:hAnsi="Times New Roman" w:cs="Times New Roman"/>
          <w:sz w:val="20"/>
          <w:szCs w:val="20"/>
          <w:lang w:val="uk-UA"/>
        </w:rPr>
        <w:t xml:space="preserve">, </w:t>
      </w:r>
      <w:r w:rsidR="008A575A" w:rsidRPr="00301894">
        <w:rPr>
          <w:rFonts w:ascii="Times New Roman" w:eastAsia="Times New Roman" w:hAnsi="Times New Roman" w:cs="Times New Roman"/>
          <w:position w:val="-12"/>
          <w:sz w:val="20"/>
          <w:szCs w:val="20"/>
          <w:lang w:val="uk-UA"/>
        </w:rPr>
        <w:object w:dxaOrig="960" w:dyaOrig="380">
          <v:shape id="_x0000_i1035" type="#_x0000_t75" style="width:48.75pt;height:14.25pt" o:ole="">
            <v:imagedata r:id="rId28" o:title=""/>
          </v:shape>
          <o:OLEObject Type="Embed" ProgID="Equation.DSMT4" ShapeID="_x0000_i1035" DrawAspect="Content" ObjectID="_1622466508" r:id="rId29"/>
        </w:object>
      </w:r>
      <w:r w:rsidR="0049657B" w:rsidRPr="00301894">
        <w:rPr>
          <w:rFonts w:ascii="Times New Roman" w:hAnsi="Times New Roman" w:cs="Times New Roman"/>
          <w:sz w:val="20"/>
          <w:szCs w:val="20"/>
          <w:lang w:val="uk-UA"/>
        </w:rPr>
        <w:t xml:space="preserve"> –</w:t>
      </w:r>
      <w:r w:rsidR="00B66513" w:rsidRPr="00301894">
        <w:rPr>
          <w:rFonts w:ascii="Times New Roman" w:hAnsi="Times New Roman" w:cs="Times New Roman"/>
          <w:sz w:val="20"/>
          <w:szCs w:val="20"/>
          <w:lang w:val="uk-UA"/>
        </w:rPr>
        <w:t xml:space="preserve"> </w:t>
      </w:r>
      <w:r w:rsidR="00C9727E" w:rsidRPr="00301894">
        <w:rPr>
          <w:rFonts w:ascii="Times New Roman" w:hAnsi="Times New Roman" w:cs="Times New Roman"/>
          <w:sz w:val="20"/>
          <w:szCs w:val="20"/>
          <w:lang w:val="en-US"/>
        </w:rPr>
        <w:t>the</w:t>
      </w:r>
      <w:r w:rsidR="00C9727E" w:rsidRPr="00301894">
        <w:rPr>
          <w:rFonts w:ascii="Times New Roman" w:hAnsi="Times New Roman" w:cs="Times New Roman"/>
          <w:sz w:val="20"/>
          <w:szCs w:val="20"/>
          <w:lang w:val="uk-UA"/>
        </w:rPr>
        <w:t xml:space="preserve"> </w:t>
      </w:r>
      <w:r w:rsidR="00C9727E" w:rsidRPr="00301894">
        <w:rPr>
          <w:rFonts w:ascii="Times New Roman" w:hAnsi="Times New Roman" w:cs="Times New Roman"/>
          <w:sz w:val="20"/>
          <w:szCs w:val="20"/>
          <w:lang w:val="en-US"/>
        </w:rPr>
        <w:t>critical</w:t>
      </w:r>
      <w:r w:rsidR="00C9727E" w:rsidRPr="00301894">
        <w:rPr>
          <w:rFonts w:ascii="Times New Roman" w:hAnsi="Times New Roman" w:cs="Times New Roman"/>
          <w:sz w:val="20"/>
          <w:szCs w:val="20"/>
          <w:lang w:val="uk-UA"/>
        </w:rPr>
        <w:t xml:space="preserve"> </w:t>
      </w:r>
      <w:r w:rsidR="00C9727E" w:rsidRPr="00301894">
        <w:rPr>
          <w:rFonts w:ascii="Times New Roman" w:hAnsi="Times New Roman" w:cs="Times New Roman"/>
          <w:sz w:val="20"/>
          <w:szCs w:val="20"/>
          <w:lang w:val="en-US"/>
        </w:rPr>
        <w:t>factor</w:t>
      </w:r>
      <w:r w:rsidR="00C9727E" w:rsidRPr="00301894">
        <w:rPr>
          <w:rFonts w:ascii="Times New Roman" w:hAnsi="Times New Roman" w:cs="Times New Roman"/>
          <w:sz w:val="20"/>
          <w:szCs w:val="20"/>
          <w:lang w:val="uk-UA"/>
        </w:rPr>
        <w:t xml:space="preserve"> </w:t>
      </w:r>
      <w:r w:rsidR="00C9727E" w:rsidRPr="00301894">
        <w:rPr>
          <w:rFonts w:ascii="Times New Roman" w:hAnsi="Times New Roman" w:cs="Times New Roman"/>
          <w:sz w:val="20"/>
          <w:szCs w:val="20"/>
          <w:lang w:val="en-US"/>
        </w:rPr>
        <w:t>of</w:t>
      </w:r>
      <w:r w:rsidR="00C9727E" w:rsidRPr="00301894">
        <w:rPr>
          <w:rFonts w:ascii="Times New Roman" w:hAnsi="Times New Roman" w:cs="Times New Roman"/>
          <w:sz w:val="20"/>
          <w:szCs w:val="20"/>
          <w:lang w:val="uk-UA"/>
        </w:rPr>
        <w:t xml:space="preserve"> </w:t>
      </w:r>
      <w:r w:rsidR="00C9727E" w:rsidRPr="00301894">
        <w:rPr>
          <w:rFonts w:ascii="Times New Roman" w:hAnsi="Times New Roman" w:cs="Times New Roman"/>
          <w:sz w:val="20"/>
          <w:szCs w:val="20"/>
          <w:lang w:val="en-US"/>
        </w:rPr>
        <w:t>solvency</w:t>
      </w:r>
      <w:r w:rsidR="00C9727E" w:rsidRPr="00301894">
        <w:rPr>
          <w:rFonts w:ascii="Times New Roman" w:hAnsi="Times New Roman" w:cs="Times New Roman"/>
          <w:sz w:val="20"/>
          <w:szCs w:val="20"/>
          <w:lang w:val="uk-UA"/>
        </w:rPr>
        <w:t>);</w:t>
      </w:r>
      <w:r w:rsidR="00B66513" w:rsidRPr="00301894">
        <w:rPr>
          <w:rFonts w:ascii="Times New Roman" w:hAnsi="Times New Roman" w:cs="Times New Roman"/>
          <w:sz w:val="20"/>
          <w:szCs w:val="20"/>
          <w:lang w:val="uk-UA"/>
        </w:rPr>
        <w:t xml:space="preserve"> </w:t>
      </w:r>
      <w:r w:rsidR="006A2EF2" w:rsidRPr="00301894">
        <w:rPr>
          <w:rFonts w:ascii="Times New Roman" w:eastAsia="Times New Roman" w:hAnsi="Times New Roman" w:cs="Times New Roman"/>
          <w:position w:val="-6"/>
          <w:sz w:val="20"/>
          <w:szCs w:val="20"/>
          <w:lang w:val="uk-UA"/>
        </w:rPr>
        <w:object w:dxaOrig="260" w:dyaOrig="240">
          <v:shape id="_x0000_i1036" type="#_x0000_t75" style="width:11.25pt;height:9pt" o:ole="">
            <v:imagedata r:id="rId30" o:title=""/>
          </v:shape>
          <o:OLEObject Type="Embed" ProgID="Equation.DSMT4" ShapeID="_x0000_i1036" DrawAspect="Content" ObjectID="_1622466509" r:id="rId31"/>
        </w:object>
      </w:r>
      <w:r w:rsidR="0049657B" w:rsidRPr="00301894">
        <w:rPr>
          <w:rFonts w:ascii="Times New Roman" w:hAnsi="Times New Roman" w:cs="Times New Roman"/>
          <w:sz w:val="20"/>
          <w:szCs w:val="20"/>
          <w:lang w:val="uk-UA"/>
        </w:rPr>
        <w:t xml:space="preserve"> – </w:t>
      </w:r>
      <w:r w:rsidR="00C9727E" w:rsidRPr="00301894">
        <w:rPr>
          <w:rFonts w:ascii="Times New Roman" w:hAnsi="Times New Roman" w:cs="Times New Roman"/>
          <w:sz w:val="20"/>
          <w:szCs w:val="20"/>
          <w:lang w:val="en-US"/>
        </w:rPr>
        <w:t>par</w:t>
      </w:r>
      <w:r w:rsidR="00C9727E" w:rsidRPr="00301894">
        <w:rPr>
          <w:rFonts w:ascii="Times New Roman" w:hAnsi="Times New Roman" w:cs="Times New Roman"/>
          <w:sz w:val="20"/>
          <w:szCs w:val="20"/>
          <w:lang w:val="en-US"/>
        </w:rPr>
        <w:t>a</w:t>
      </w:r>
      <w:r w:rsidR="00C9727E" w:rsidRPr="00301894">
        <w:rPr>
          <w:rFonts w:ascii="Times New Roman" w:hAnsi="Times New Roman" w:cs="Times New Roman"/>
          <w:sz w:val="20"/>
          <w:szCs w:val="20"/>
          <w:lang w:val="en-US"/>
        </w:rPr>
        <w:t>meter</w:t>
      </w:r>
      <w:r w:rsidR="00C9727E" w:rsidRPr="00301894">
        <w:rPr>
          <w:rFonts w:ascii="Times New Roman" w:hAnsi="Times New Roman" w:cs="Times New Roman"/>
          <w:sz w:val="20"/>
          <w:szCs w:val="20"/>
          <w:lang w:val="uk-UA"/>
        </w:rPr>
        <w:t xml:space="preserve"> </w:t>
      </w:r>
      <w:r w:rsidR="00C9727E" w:rsidRPr="00301894">
        <w:rPr>
          <w:rFonts w:ascii="Times New Roman" w:hAnsi="Times New Roman" w:cs="Times New Roman"/>
          <w:sz w:val="20"/>
          <w:szCs w:val="20"/>
          <w:lang w:val="en-US"/>
        </w:rPr>
        <w:t>of</w:t>
      </w:r>
      <w:r w:rsidR="00C9727E" w:rsidRPr="00301894">
        <w:rPr>
          <w:rFonts w:ascii="Times New Roman" w:hAnsi="Times New Roman" w:cs="Times New Roman"/>
          <w:sz w:val="20"/>
          <w:szCs w:val="20"/>
          <w:lang w:val="uk-UA"/>
        </w:rPr>
        <w:t xml:space="preserve"> </w:t>
      </w:r>
      <w:r w:rsidR="00C9727E" w:rsidRPr="00301894">
        <w:rPr>
          <w:rFonts w:ascii="Times New Roman" w:hAnsi="Times New Roman" w:cs="Times New Roman"/>
          <w:sz w:val="20"/>
          <w:szCs w:val="20"/>
          <w:lang w:val="en-US"/>
        </w:rPr>
        <w:t>management</w:t>
      </w:r>
      <w:r w:rsidR="00C9727E" w:rsidRPr="00301894">
        <w:rPr>
          <w:rFonts w:ascii="Times New Roman" w:hAnsi="Times New Roman" w:cs="Times New Roman"/>
          <w:sz w:val="20"/>
          <w:szCs w:val="20"/>
          <w:lang w:val="uk-UA"/>
        </w:rPr>
        <w:t xml:space="preserve"> </w:t>
      </w:r>
      <w:r w:rsidR="00C9727E" w:rsidRPr="00301894">
        <w:rPr>
          <w:rFonts w:ascii="Times New Roman" w:hAnsi="Times New Roman" w:cs="Times New Roman"/>
          <w:sz w:val="20"/>
          <w:szCs w:val="20"/>
          <w:lang w:val="en-US"/>
        </w:rPr>
        <w:t>of</w:t>
      </w:r>
      <w:r w:rsidR="00C9727E" w:rsidRPr="00301894">
        <w:rPr>
          <w:rFonts w:ascii="Times New Roman" w:hAnsi="Times New Roman" w:cs="Times New Roman"/>
          <w:sz w:val="20"/>
          <w:szCs w:val="20"/>
          <w:lang w:val="uk-UA"/>
        </w:rPr>
        <w:t xml:space="preserve"> </w:t>
      </w:r>
      <w:r w:rsidR="00C9727E" w:rsidRPr="00301894">
        <w:rPr>
          <w:rFonts w:ascii="Times New Roman" w:hAnsi="Times New Roman" w:cs="Times New Roman"/>
          <w:sz w:val="20"/>
          <w:szCs w:val="20"/>
          <w:lang w:val="en-US"/>
        </w:rPr>
        <w:t>an</w:t>
      </w:r>
      <w:r w:rsidR="00C9727E" w:rsidRPr="00301894">
        <w:rPr>
          <w:rFonts w:ascii="Times New Roman" w:hAnsi="Times New Roman" w:cs="Times New Roman"/>
          <w:sz w:val="20"/>
          <w:szCs w:val="20"/>
          <w:lang w:val="uk-UA"/>
        </w:rPr>
        <w:t xml:space="preserve"> </w:t>
      </w:r>
      <w:r w:rsidR="00C9727E" w:rsidRPr="00301894">
        <w:rPr>
          <w:rFonts w:ascii="Times New Roman" w:hAnsi="Times New Roman" w:cs="Times New Roman"/>
          <w:sz w:val="20"/>
          <w:szCs w:val="20"/>
          <w:lang w:val="en-US"/>
        </w:rPr>
        <w:t>investment</w:t>
      </w:r>
      <w:r w:rsidR="00C9727E" w:rsidRPr="00301894">
        <w:rPr>
          <w:rFonts w:ascii="Times New Roman" w:hAnsi="Times New Roman" w:cs="Times New Roman"/>
          <w:sz w:val="20"/>
          <w:szCs w:val="20"/>
          <w:lang w:val="uk-UA"/>
        </w:rPr>
        <w:t xml:space="preserve"> </w:t>
      </w:r>
      <w:r w:rsidR="00C9727E" w:rsidRPr="00301894">
        <w:rPr>
          <w:rFonts w:ascii="Times New Roman" w:hAnsi="Times New Roman" w:cs="Times New Roman"/>
          <w:sz w:val="20"/>
          <w:szCs w:val="20"/>
          <w:lang w:val="en-US"/>
        </w:rPr>
        <w:t>project</w:t>
      </w:r>
      <w:r w:rsidR="00C9727E" w:rsidRPr="00301894">
        <w:rPr>
          <w:rFonts w:ascii="Times New Roman" w:hAnsi="Times New Roman" w:cs="Times New Roman"/>
          <w:sz w:val="20"/>
          <w:szCs w:val="20"/>
          <w:lang w:val="uk-UA"/>
        </w:rPr>
        <w:t xml:space="preserve"> </w:t>
      </w:r>
      <w:r w:rsidR="0049657B" w:rsidRPr="00301894">
        <w:rPr>
          <w:rFonts w:ascii="Times New Roman" w:hAnsi="Times New Roman" w:cs="Times New Roman"/>
          <w:sz w:val="20"/>
          <w:szCs w:val="20"/>
          <w:lang w:val="uk-UA"/>
        </w:rPr>
        <w:t>(</w:t>
      </w:r>
      <w:r w:rsidR="00515FE4" w:rsidRPr="00301894">
        <w:rPr>
          <w:rFonts w:ascii="Times New Roman" w:eastAsia="Times New Roman" w:hAnsi="Times New Roman" w:cs="Times New Roman"/>
          <w:position w:val="-6"/>
          <w:sz w:val="20"/>
          <w:szCs w:val="20"/>
          <w:lang w:val="uk-UA"/>
        </w:rPr>
        <w:object w:dxaOrig="660" w:dyaOrig="300">
          <v:shape id="_x0000_i1037" type="#_x0000_t75" style="width:30.75pt;height:9.75pt" o:ole="">
            <v:imagedata r:id="rId32" o:title=""/>
          </v:shape>
          <o:OLEObject Type="Embed" ProgID="Equation.DSMT4" ShapeID="_x0000_i1037" DrawAspect="Content" ObjectID="_1622466510" r:id="rId33"/>
        </w:object>
      </w:r>
      <w:r w:rsidR="0049657B" w:rsidRPr="00301894">
        <w:rPr>
          <w:rFonts w:ascii="Times New Roman" w:hAnsi="Times New Roman" w:cs="Times New Roman"/>
          <w:sz w:val="20"/>
          <w:szCs w:val="20"/>
          <w:lang w:val="uk-UA"/>
        </w:rPr>
        <w:t xml:space="preserve"> –</w:t>
      </w:r>
      <w:r w:rsidR="00C9727E" w:rsidRPr="00301894">
        <w:rPr>
          <w:rFonts w:ascii="Times New Roman" w:hAnsi="Times New Roman" w:cs="Times New Roman"/>
          <w:sz w:val="20"/>
          <w:szCs w:val="20"/>
          <w:lang w:val="en-US"/>
        </w:rPr>
        <w:t xml:space="preserve"> command</w:t>
      </w:r>
      <w:r w:rsidR="00C9727E" w:rsidRPr="00301894">
        <w:rPr>
          <w:rFonts w:ascii="Times New Roman" w:hAnsi="Times New Roman" w:cs="Times New Roman"/>
          <w:sz w:val="20"/>
          <w:szCs w:val="20"/>
          <w:lang w:val="uk-UA"/>
        </w:rPr>
        <w:t>-</w:t>
      </w:r>
      <w:r w:rsidR="00C9727E" w:rsidRPr="00301894">
        <w:rPr>
          <w:rFonts w:ascii="Times New Roman" w:hAnsi="Times New Roman" w:cs="Times New Roman"/>
          <w:sz w:val="20"/>
          <w:szCs w:val="20"/>
          <w:lang w:val="en-US"/>
        </w:rPr>
        <w:t>administrative</w:t>
      </w:r>
      <w:r w:rsidR="00C9727E" w:rsidRPr="00301894">
        <w:rPr>
          <w:rFonts w:ascii="Times New Roman" w:hAnsi="Times New Roman" w:cs="Times New Roman"/>
          <w:sz w:val="20"/>
          <w:szCs w:val="20"/>
          <w:lang w:val="uk-UA"/>
        </w:rPr>
        <w:t xml:space="preserve"> (</w:t>
      </w:r>
      <w:r w:rsidR="00C9727E" w:rsidRPr="00301894">
        <w:rPr>
          <w:rFonts w:ascii="Times New Roman" w:hAnsi="Times New Roman" w:cs="Times New Roman"/>
          <w:sz w:val="20"/>
          <w:szCs w:val="20"/>
          <w:lang w:val="en-US"/>
        </w:rPr>
        <w:t>manual</w:t>
      </w:r>
      <w:r w:rsidR="00C9727E" w:rsidRPr="00301894">
        <w:rPr>
          <w:rFonts w:ascii="Times New Roman" w:hAnsi="Times New Roman" w:cs="Times New Roman"/>
          <w:sz w:val="20"/>
          <w:szCs w:val="20"/>
          <w:lang w:val="uk-UA"/>
        </w:rPr>
        <w:t xml:space="preserve">) </w:t>
      </w:r>
      <w:r w:rsidR="00C9727E" w:rsidRPr="00301894">
        <w:rPr>
          <w:rFonts w:ascii="Times New Roman" w:hAnsi="Times New Roman" w:cs="Times New Roman"/>
          <w:sz w:val="20"/>
          <w:szCs w:val="20"/>
          <w:lang w:val="en-US"/>
        </w:rPr>
        <w:t>project</w:t>
      </w:r>
      <w:r w:rsidR="00C9727E" w:rsidRPr="00301894">
        <w:rPr>
          <w:rFonts w:ascii="Times New Roman" w:hAnsi="Times New Roman" w:cs="Times New Roman"/>
          <w:sz w:val="20"/>
          <w:szCs w:val="20"/>
          <w:lang w:val="uk-UA"/>
        </w:rPr>
        <w:t xml:space="preserve"> </w:t>
      </w:r>
      <w:r w:rsidR="00C9727E" w:rsidRPr="00301894">
        <w:rPr>
          <w:rFonts w:ascii="Times New Roman" w:hAnsi="Times New Roman" w:cs="Times New Roman"/>
          <w:sz w:val="20"/>
          <w:szCs w:val="20"/>
          <w:lang w:val="en-US"/>
        </w:rPr>
        <w:t>management</w:t>
      </w:r>
      <w:r w:rsidR="00C9727E" w:rsidRPr="00301894">
        <w:rPr>
          <w:rFonts w:ascii="Times New Roman" w:hAnsi="Times New Roman" w:cs="Times New Roman"/>
          <w:sz w:val="20"/>
          <w:szCs w:val="20"/>
          <w:lang w:val="uk-UA"/>
        </w:rPr>
        <w:t xml:space="preserve"> </w:t>
      </w:r>
      <w:r w:rsidR="00C9727E" w:rsidRPr="00301894">
        <w:rPr>
          <w:rFonts w:ascii="Times New Roman" w:hAnsi="Times New Roman" w:cs="Times New Roman"/>
          <w:sz w:val="20"/>
          <w:szCs w:val="20"/>
          <w:lang w:val="en-US"/>
        </w:rPr>
        <w:t>under</w:t>
      </w:r>
      <w:r w:rsidR="00C9727E" w:rsidRPr="00301894">
        <w:rPr>
          <w:rFonts w:ascii="Times New Roman" w:hAnsi="Times New Roman" w:cs="Times New Roman"/>
          <w:sz w:val="20"/>
          <w:szCs w:val="20"/>
          <w:lang w:val="uk-UA"/>
        </w:rPr>
        <w:t xml:space="preserve"> </w:t>
      </w:r>
      <w:r w:rsidR="00C9727E" w:rsidRPr="00301894">
        <w:rPr>
          <w:rFonts w:ascii="Times New Roman" w:hAnsi="Times New Roman" w:cs="Times New Roman"/>
          <w:sz w:val="20"/>
          <w:szCs w:val="20"/>
          <w:lang w:val="en-US"/>
        </w:rPr>
        <w:t>conditions</w:t>
      </w:r>
      <w:r w:rsidR="00C9727E" w:rsidRPr="00301894">
        <w:rPr>
          <w:rFonts w:ascii="Times New Roman" w:hAnsi="Times New Roman" w:cs="Times New Roman"/>
          <w:sz w:val="20"/>
          <w:szCs w:val="20"/>
          <w:lang w:val="uk-UA"/>
        </w:rPr>
        <w:t xml:space="preserve"> </w:t>
      </w:r>
      <w:r w:rsidR="00C9727E" w:rsidRPr="00301894">
        <w:rPr>
          <w:rFonts w:ascii="Times New Roman" w:hAnsi="Times New Roman" w:cs="Times New Roman"/>
          <w:sz w:val="20"/>
          <w:szCs w:val="20"/>
          <w:lang w:val="en-US"/>
        </w:rPr>
        <w:t>of</w:t>
      </w:r>
      <w:r w:rsidR="00C9727E" w:rsidRPr="00301894">
        <w:rPr>
          <w:rFonts w:ascii="Times New Roman" w:hAnsi="Times New Roman" w:cs="Times New Roman"/>
          <w:sz w:val="20"/>
          <w:szCs w:val="20"/>
          <w:lang w:val="uk-UA"/>
        </w:rPr>
        <w:t xml:space="preserve"> </w:t>
      </w:r>
      <w:r w:rsidR="00C9727E" w:rsidRPr="00301894">
        <w:rPr>
          <w:rFonts w:ascii="Times New Roman" w:hAnsi="Times New Roman" w:cs="Times New Roman"/>
          <w:sz w:val="20"/>
          <w:szCs w:val="20"/>
          <w:lang w:val="en-US"/>
        </w:rPr>
        <w:t>financing</w:t>
      </w:r>
      <w:r w:rsidR="00C9727E" w:rsidRPr="00301894">
        <w:rPr>
          <w:rFonts w:ascii="Times New Roman" w:hAnsi="Times New Roman" w:cs="Times New Roman"/>
          <w:sz w:val="20"/>
          <w:szCs w:val="20"/>
          <w:lang w:val="uk-UA"/>
        </w:rPr>
        <w:t xml:space="preserve"> </w:t>
      </w:r>
      <w:r w:rsidR="00C9727E" w:rsidRPr="00301894">
        <w:rPr>
          <w:rFonts w:ascii="Times New Roman" w:hAnsi="Times New Roman" w:cs="Times New Roman"/>
          <w:sz w:val="20"/>
          <w:szCs w:val="20"/>
          <w:lang w:val="en-US"/>
        </w:rPr>
        <w:t>only</w:t>
      </w:r>
      <w:r w:rsidR="00C9727E" w:rsidRPr="00301894">
        <w:rPr>
          <w:rFonts w:ascii="Times New Roman" w:hAnsi="Times New Roman" w:cs="Times New Roman"/>
          <w:sz w:val="20"/>
          <w:szCs w:val="20"/>
          <w:lang w:val="uk-UA"/>
        </w:rPr>
        <w:t xml:space="preserve"> </w:t>
      </w:r>
      <w:r w:rsidR="00C9727E" w:rsidRPr="00301894">
        <w:rPr>
          <w:rFonts w:ascii="Times New Roman" w:hAnsi="Times New Roman" w:cs="Times New Roman"/>
          <w:sz w:val="20"/>
          <w:szCs w:val="20"/>
          <w:lang w:val="en-US"/>
        </w:rPr>
        <w:t>from</w:t>
      </w:r>
      <w:r w:rsidR="00C9727E" w:rsidRPr="00301894">
        <w:rPr>
          <w:rFonts w:ascii="Times New Roman" w:hAnsi="Times New Roman" w:cs="Times New Roman"/>
          <w:sz w:val="20"/>
          <w:szCs w:val="20"/>
          <w:lang w:val="uk-UA"/>
        </w:rPr>
        <w:t xml:space="preserve"> </w:t>
      </w:r>
      <w:r w:rsidR="00C9727E" w:rsidRPr="00301894">
        <w:rPr>
          <w:rFonts w:ascii="Times New Roman" w:hAnsi="Times New Roman" w:cs="Times New Roman"/>
          <w:sz w:val="20"/>
          <w:szCs w:val="20"/>
          <w:lang w:val="en-US"/>
        </w:rPr>
        <w:t>the</w:t>
      </w:r>
      <w:r w:rsidR="00C9727E" w:rsidRPr="00301894">
        <w:rPr>
          <w:rFonts w:ascii="Times New Roman" w:hAnsi="Times New Roman" w:cs="Times New Roman"/>
          <w:sz w:val="20"/>
          <w:szCs w:val="20"/>
          <w:lang w:val="uk-UA"/>
        </w:rPr>
        <w:t xml:space="preserve"> </w:t>
      </w:r>
      <w:r w:rsidR="00C9727E" w:rsidRPr="00301894">
        <w:rPr>
          <w:rFonts w:ascii="Times New Roman" w:hAnsi="Times New Roman" w:cs="Times New Roman"/>
          <w:sz w:val="20"/>
          <w:szCs w:val="20"/>
          <w:lang w:val="en-US"/>
        </w:rPr>
        <w:t>exogenous</w:t>
      </w:r>
      <w:r w:rsidR="00C9727E" w:rsidRPr="00301894">
        <w:rPr>
          <w:rFonts w:ascii="Times New Roman" w:hAnsi="Times New Roman" w:cs="Times New Roman"/>
          <w:sz w:val="20"/>
          <w:szCs w:val="20"/>
          <w:lang w:val="uk-UA"/>
        </w:rPr>
        <w:t xml:space="preserve"> </w:t>
      </w:r>
      <w:r w:rsidR="00C9727E" w:rsidRPr="00301894">
        <w:rPr>
          <w:rFonts w:ascii="Times New Roman" w:hAnsi="Times New Roman" w:cs="Times New Roman"/>
          <w:sz w:val="20"/>
          <w:szCs w:val="20"/>
          <w:lang w:val="en-US"/>
        </w:rPr>
        <w:t>source</w:t>
      </w:r>
      <w:r w:rsidR="00C9727E" w:rsidRPr="00301894">
        <w:rPr>
          <w:rFonts w:ascii="Times New Roman" w:hAnsi="Times New Roman" w:cs="Times New Roman"/>
          <w:sz w:val="20"/>
          <w:szCs w:val="20"/>
          <w:lang w:val="uk-UA"/>
        </w:rPr>
        <w:t xml:space="preserve"> </w:t>
      </w:r>
      <w:r w:rsidR="00C9727E" w:rsidRPr="00301894">
        <w:rPr>
          <w:rFonts w:ascii="Times New Roman" w:hAnsi="Times New Roman" w:cs="Times New Roman"/>
          <w:sz w:val="20"/>
          <w:szCs w:val="20"/>
          <w:lang w:val="en-US"/>
        </w:rPr>
        <w:t>of</w:t>
      </w:r>
      <w:r w:rsidR="00C9727E" w:rsidRPr="00301894">
        <w:rPr>
          <w:rFonts w:ascii="Times New Roman" w:hAnsi="Times New Roman" w:cs="Times New Roman"/>
          <w:sz w:val="20"/>
          <w:szCs w:val="20"/>
          <w:lang w:val="uk-UA"/>
        </w:rPr>
        <w:t xml:space="preserve"> </w:t>
      </w:r>
      <w:r w:rsidR="00C9727E" w:rsidRPr="00301894">
        <w:rPr>
          <w:rFonts w:ascii="Times New Roman" w:hAnsi="Times New Roman" w:cs="Times New Roman"/>
          <w:sz w:val="20"/>
          <w:szCs w:val="20"/>
          <w:lang w:val="en-US"/>
        </w:rPr>
        <w:t>financing;</w:t>
      </w:r>
      <w:r w:rsidR="00B66513" w:rsidRPr="00301894">
        <w:rPr>
          <w:rFonts w:ascii="Times New Roman" w:hAnsi="Times New Roman" w:cs="Times New Roman"/>
          <w:sz w:val="20"/>
          <w:szCs w:val="20"/>
          <w:lang w:val="uk-UA"/>
        </w:rPr>
        <w:t xml:space="preserve"> </w:t>
      </w:r>
      <w:r w:rsidR="00315633" w:rsidRPr="00301894">
        <w:rPr>
          <w:rFonts w:ascii="Times New Roman" w:eastAsia="Times New Roman" w:hAnsi="Times New Roman" w:cs="Times New Roman"/>
          <w:position w:val="-6"/>
          <w:sz w:val="20"/>
          <w:szCs w:val="20"/>
          <w:lang w:val="uk-UA"/>
        </w:rPr>
        <w:object w:dxaOrig="680" w:dyaOrig="300">
          <v:shape id="_x0000_i1038" type="#_x0000_t75" style="width:27pt;height:12pt" o:ole="">
            <v:imagedata r:id="rId34" o:title=""/>
          </v:shape>
          <o:OLEObject Type="Embed" ProgID="Equation.DSMT4" ShapeID="_x0000_i1038" DrawAspect="Content" ObjectID="_1622466511" r:id="rId35"/>
        </w:object>
      </w:r>
      <w:r w:rsidR="0049657B" w:rsidRPr="00301894">
        <w:rPr>
          <w:rFonts w:ascii="Times New Roman" w:hAnsi="Times New Roman" w:cs="Times New Roman"/>
          <w:sz w:val="20"/>
          <w:szCs w:val="20"/>
          <w:lang w:val="uk-UA"/>
        </w:rPr>
        <w:t xml:space="preserve"> – </w:t>
      </w:r>
      <w:r w:rsidR="00C9727E" w:rsidRPr="00301894">
        <w:rPr>
          <w:rFonts w:ascii="Times New Roman" w:hAnsi="Times New Roman" w:cs="Times New Roman"/>
          <w:sz w:val="20"/>
          <w:szCs w:val="20"/>
          <w:lang w:val="en-US"/>
        </w:rPr>
        <w:t>market</w:t>
      </w:r>
      <w:r w:rsidR="00C9727E" w:rsidRPr="00301894">
        <w:rPr>
          <w:rFonts w:ascii="Times New Roman" w:hAnsi="Times New Roman" w:cs="Times New Roman"/>
          <w:sz w:val="20"/>
          <w:szCs w:val="20"/>
          <w:lang w:val="uk-UA"/>
        </w:rPr>
        <w:t xml:space="preserve"> </w:t>
      </w:r>
      <w:r w:rsidR="00C9727E" w:rsidRPr="00301894">
        <w:rPr>
          <w:rFonts w:ascii="Times New Roman" w:hAnsi="Times New Roman" w:cs="Times New Roman"/>
          <w:sz w:val="20"/>
          <w:szCs w:val="20"/>
          <w:lang w:val="en-US"/>
        </w:rPr>
        <w:t>management</w:t>
      </w:r>
      <w:r w:rsidR="00C9727E" w:rsidRPr="00301894">
        <w:rPr>
          <w:rFonts w:ascii="Times New Roman" w:hAnsi="Times New Roman" w:cs="Times New Roman"/>
          <w:sz w:val="20"/>
          <w:szCs w:val="20"/>
          <w:lang w:val="uk-UA"/>
        </w:rPr>
        <w:t xml:space="preserve"> </w:t>
      </w:r>
      <w:r w:rsidR="00C9727E" w:rsidRPr="00301894">
        <w:rPr>
          <w:rFonts w:ascii="Times New Roman" w:hAnsi="Times New Roman" w:cs="Times New Roman"/>
          <w:sz w:val="20"/>
          <w:szCs w:val="20"/>
          <w:lang w:val="en-US"/>
        </w:rPr>
        <w:t>of</w:t>
      </w:r>
      <w:r w:rsidR="00C9727E" w:rsidRPr="00301894">
        <w:rPr>
          <w:rFonts w:ascii="Times New Roman" w:hAnsi="Times New Roman" w:cs="Times New Roman"/>
          <w:sz w:val="20"/>
          <w:szCs w:val="20"/>
          <w:lang w:val="uk-UA"/>
        </w:rPr>
        <w:t xml:space="preserve"> </w:t>
      </w:r>
      <w:r w:rsidR="00C9727E" w:rsidRPr="00301894">
        <w:rPr>
          <w:rFonts w:ascii="Times New Roman" w:hAnsi="Times New Roman" w:cs="Times New Roman"/>
          <w:sz w:val="20"/>
          <w:szCs w:val="20"/>
          <w:lang w:val="en-US"/>
        </w:rPr>
        <w:t>the</w:t>
      </w:r>
      <w:r w:rsidR="00C9727E" w:rsidRPr="00301894">
        <w:rPr>
          <w:rFonts w:ascii="Times New Roman" w:hAnsi="Times New Roman" w:cs="Times New Roman"/>
          <w:sz w:val="20"/>
          <w:szCs w:val="20"/>
          <w:lang w:val="uk-UA"/>
        </w:rPr>
        <w:t xml:space="preserve"> </w:t>
      </w:r>
      <w:r w:rsidR="00C9727E" w:rsidRPr="00301894">
        <w:rPr>
          <w:rFonts w:ascii="Times New Roman" w:hAnsi="Times New Roman" w:cs="Times New Roman"/>
          <w:sz w:val="20"/>
          <w:szCs w:val="20"/>
          <w:lang w:val="en-US"/>
        </w:rPr>
        <w:t>project</w:t>
      </w:r>
      <w:r w:rsidR="00C9727E" w:rsidRPr="00301894">
        <w:rPr>
          <w:rFonts w:ascii="Times New Roman" w:hAnsi="Times New Roman" w:cs="Times New Roman"/>
          <w:sz w:val="20"/>
          <w:szCs w:val="20"/>
          <w:lang w:val="uk-UA"/>
        </w:rPr>
        <w:t xml:space="preserve"> (</w:t>
      </w:r>
      <w:r w:rsidR="00C9727E" w:rsidRPr="00301894">
        <w:rPr>
          <w:rFonts w:ascii="Times New Roman" w:hAnsi="Times New Roman" w:cs="Times New Roman"/>
          <w:sz w:val="20"/>
          <w:szCs w:val="20"/>
          <w:lang w:val="en-US"/>
        </w:rPr>
        <w:t>in</w:t>
      </w:r>
      <w:r w:rsidR="00C9727E" w:rsidRPr="00301894">
        <w:rPr>
          <w:rFonts w:ascii="Times New Roman" w:hAnsi="Times New Roman" w:cs="Times New Roman"/>
          <w:sz w:val="20"/>
          <w:szCs w:val="20"/>
          <w:lang w:val="uk-UA"/>
        </w:rPr>
        <w:t xml:space="preserve"> </w:t>
      </w:r>
      <w:r w:rsidR="00C9727E" w:rsidRPr="00301894">
        <w:rPr>
          <w:rFonts w:ascii="Times New Roman" w:hAnsi="Times New Roman" w:cs="Times New Roman"/>
          <w:sz w:val="20"/>
          <w:szCs w:val="20"/>
          <w:lang w:val="en-US"/>
        </w:rPr>
        <w:t>terms</w:t>
      </w:r>
      <w:r w:rsidR="00C9727E" w:rsidRPr="00301894">
        <w:rPr>
          <w:rFonts w:ascii="Times New Roman" w:hAnsi="Times New Roman" w:cs="Times New Roman"/>
          <w:sz w:val="20"/>
          <w:szCs w:val="20"/>
          <w:lang w:val="uk-UA"/>
        </w:rPr>
        <w:t xml:space="preserve"> </w:t>
      </w:r>
      <w:r w:rsidR="00C9727E" w:rsidRPr="00301894">
        <w:rPr>
          <w:rFonts w:ascii="Times New Roman" w:hAnsi="Times New Roman" w:cs="Times New Roman"/>
          <w:sz w:val="20"/>
          <w:szCs w:val="20"/>
          <w:lang w:val="en-US"/>
        </w:rPr>
        <w:t>of</w:t>
      </w:r>
      <w:r w:rsidR="00C9727E" w:rsidRPr="00301894">
        <w:rPr>
          <w:rFonts w:ascii="Times New Roman" w:hAnsi="Times New Roman" w:cs="Times New Roman"/>
          <w:sz w:val="20"/>
          <w:szCs w:val="20"/>
          <w:lang w:val="uk-UA"/>
        </w:rPr>
        <w:t xml:space="preserve"> </w:t>
      </w:r>
      <w:r w:rsidR="00C9727E" w:rsidRPr="00301894">
        <w:rPr>
          <w:rFonts w:ascii="Times New Roman" w:hAnsi="Times New Roman" w:cs="Times New Roman"/>
          <w:sz w:val="20"/>
          <w:szCs w:val="20"/>
          <w:lang w:val="en-US"/>
        </w:rPr>
        <w:t>financing</w:t>
      </w:r>
      <w:r w:rsidR="00C9727E" w:rsidRPr="00301894">
        <w:rPr>
          <w:rFonts w:ascii="Times New Roman" w:hAnsi="Times New Roman" w:cs="Times New Roman"/>
          <w:sz w:val="20"/>
          <w:szCs w:val="20"/>
          <w:lang w:val="uk-UA"/>
        </w:rPr>
        <w:t xml:space="preserve"> </w:t>
      </w:r>
      <w:r w:rsidR="00C9727E" w:rsidRPr="00301894">
        <w:rPr>
          <w:rFonts w:ascii="Times New Roman" w:hAnsi="Times New Roman" w:cs="Times New Roman"/>
          <w:sz w:val="20"/>
          <w:szCs w:val="20"/>
          <w:lang w:val="en-US"/>
        </w:rPr>
        <w:t>both</w:t>
      </w:r>
      <w:r w:rsidR="00C9727E" w:rsidRPr="00301894">
        <w:rPr>
          <w:rFonts w:ascii="Times New Roman" w:hAnsi="Times New Roman" w:cs="Times New Roman"/>
          <w:sz w:val="20"/>
          <w:szCs w:val="20"/>
          <w:lang w:val="uk-UA"/>
        </w:rPr>
        <w:t xml:space="preserve"> </w:t>
      </w:r>
      <w:r w:rsidR="00C9727E" w:rsidRPr="00301894">
        <w:rPr>
          <w:rFonts w:ascii="Times New Roman" w:hAnsi="Times New Roman" w:cs="Times New Roman"/>
          <w:sz w:val="20"/>
          <w:szCs w:val="20"/>
          <w:lang w:val="en-US"/>
        </w:rPr>
        <w:t>from</w:t>
      </w:r>
      <w:r w:rsidR="00C9727E" w:rsidRPr="00301894">
        <w:rPr>
          <w:rFonts w:ascii="Times New Roman" w:hAnsi="Times New Roman" w:cs="Times New Roman"/>
          <w:sz w:val="20"/>
          <w:szCs w:val="20"/>
          <w:lang w:val="uk-UA"/>
        </w:rPr>
        <w:t xml:space="preserve"> </w:t>
      </w:r>
      <w:r w:rsidR="00C9727E" w:rsidRPr="00301894">
        <w:rPr>
          <w:rFonts w:ascii="Times New Roman" w:hAnsi="Times New Roman" w:cs="Times New Roman"/>
          <w:sz w:val="20"/>
          <w:szCs w:val="20"/>
          <w:lang w:val="en-US"/>
        </w:rPr>
        <w:t>the</w:t>
      </w:r>
      <w:r w:rsidR="00C9727E" w:rsidRPr="00301894">
        <w:rPr>
          <w:rFonts w:ascii="Times New Roman" w:hAnsi="Times New Roman" w:cs="Times New Roman"/>
          <w:sz w:val="20"/>
          <w:szCs w:val="20"/>
          <w:lang w:val="uk-UA"/>
        </w:rPr>
        <w:t xml:space="preserve"> </w:t>
      </w:r>
      <w:r w:rsidR="00C9727E" w:rsidRPr="00301894">
        <w:rPr>
          <w:rFonts w:ascii="Times New Roman" w:hAnsi="Times New Roman" w:cs="Times New Roman"/>
          <w:sz w:val="20"/>
          <w:szCs w:val="20"/>
          <w:lang w:val="en-US"/>
        </w:rPr>
        <w:t>exogenous</w:t>
      </w:r>
      <w:r w:rsidR="00C9727E" w:rsidRPr="00301894">
        <w:rPr>
          <w:rFonts w:ascii="Times New Roman" w:hAnsi="Times New Roman" w:cs="Times New Roman"/>
          <w:sz w:val="20"/>
          <w:szCs w:val="20"/>
          <w:lang w:val="uk-UA"/>
        </w:rPr>
        <w:t xml:space="preserve"> </w:t>
      </w:r>
      <w:r w:rsidR="00C9727E" w:rsidRPr="00301894">
        <w:rPr>
          <w:rFonts w:ascii="Times New Roman" w:hAnsi="Times New Roman" w:cs="Times New Roman"/>
          <w:sz w:val="20"/>
          <w:szCs w:val="20"/>
          <w:lang w:val="en-US"/>
        </w:rPr>
        <w:t>and</w:t>
      </w:r>
      <w:r w:rsidR="00C9727E" w:rsidRPr="00301894">
        <w:rPr>
          <w:rFonts w:ascii="Times New Roman" w:hAnsi="Times New Roman" w:cs="Times New Roman"/>
          <w:sz w:val="20"/>
          <w:szCs w:val="20"/>
          <w:lang w:val="uk-UA"/>
        </w:rPr>
        <w:t xml:space="preserve"> </w:t>
      </w:r>
      <w:r w:rsidR="00C9727E" w:rsidRPr="00301894">
        <w:rPr>
          <w:rFonts w:ascii="Times New Roman" w:hAnsi="Times New Roman" w:cs="Times New Roman"/>
          <w:sz w:val="20"/>
          <w:szCs w:val="20"/>
          <w:lang w:val="en-US"/>
        </w:rPr>
        <w:t>endogenous</w:t>
      </w:r>
      <w:r w:rsidR="00C9727E" w:rsidRPr="00301894">
        <w:rPr>
          <w:rFonts w:ascii="Times New Roman" w:hAnsi="Times New Roman" w:cs="Times New Roman"/>
          <w:sz w:val="20"/>
          <w:szCs w:val="20"/>
          <w:lang w:val="uk-UA"/>
        </w:rPr>
        <w:t xml:space="preserve"> </w:t>
      </w:r>
      <w:r w:rsidR="00C9727E" w:rsidRPr="00301894">
        <w:rPr>
          <w:rFonts w:ascii="Times New Roman" w:hAnsi="Times New Roman" w:cs="Times New Roman"/>
          <w:sz w:val="20"/>
          <w:szCs w:val="20"/>
          <w:lang w:val="en-US"/>
        </w:rPr>
        <w:t>sources</w:t>
      </w:r>
      <w:r w:rsidR="00C9727E" w:rsidRPr="00301894">
        <w:rPr>
          <w:rFonts w:ascii="Times New Roman" w:hAnsi="Times New Roman" w:cs="Times New Roman"/>
          <w:sz w:val="20"/>
          <w:szCs w:val="20"/>
          <w:lang w:val="uk-UA"/>
        </w:rPr>
        <w:t xml:space="preserve"> </w:t>
      </w:r>
      <w:r w:rsidR="00C9727E" w:rsidRPr="00301894">
        <w:rPr>
          <w:rFonts w:ascii="Times New Roman" w:hAnsi="Times New Roman" w:cs="Times New Roman"/>
          <w:sz w:val="20"/>
          <w:szCs w:val="20"/>
          <w:lang w:val="en-US"/>
        </w:rPr>
        <w:t>of</w:t>
      </w:r>
      <w:r w:rsidR="00C9727E" w:rsidRPr="00301894">
        <w:rPr>
          <w:rFonts w:ascii="Times New Roman" w:hAnsi="Times New Roman" w:cs="Times New Roman"/>
          <w:sz w:val="20"/>
          <w:szCs w:val="20"/>
          <w:lang w:val="uk-UA"/>
        </w:rPr>
        <w:t xml:space="preserve"> </w:t>
      </w:r>
      <w:r w:rsidR="00C9727E" w:rsidRPr="00301894">
        <w:rPr>
          <w:rFonts w:ascii="Times New Roman" w:hAnsi="Times New Roman" w:cs="Times New Roman"/>
          <w:sz w:val="20"/>
          <w:szCs w:val="20"/>
          <w:lang w:val="en-US"/>
        </w:rPr>
        <w:t>financing</w:t>
      </w:r>
      <w:r w:rsidR="00C9727E" w:rsidRPr="00301894">
        <w:rPr>
          <w:rFonts w:ascii="Times New Roman" w:hAnsi="Times New Roman" w:cs="Times New Roman"/>
          <w:sz w:val="20"/>
          <w:szCs w:val="20"/>
          <w:lang w:val="uk-UA"/>
        </w:rPr>
        <w:t xml:space="preserve">), </w:t>
      </w:r>
      <w:r w:rsidR="00C9727E" w:rsidRPr="00301894">
        <w:rPr>
          <w:rFonts w:ascii="Times New Roman" w:hAnsi="Times New Roman" w:cs="Times New Roman"/>
          <w:sz w:val="20"/>
          <w:szCs w:val="20"/>
          <w:lang w:val="en-US"/>
        </w:rPr>
        <w:t>while</w:t>
      </w:r>
      <w:r w:rsidR="00C9727E" w:rsidRPr="00301894">
        <w:rPr>
          <w:rFonts w:ascii="Times New Roman" w:hAnsi="Times New Roman" w:cs="Times New Roman"/>
          <w:sz w:val="20"/>
          <w:szCs w:val="20"/>
          <w:lang w:val="uk-UA"/>
        </w:rPr>
        <w:t xml:space="preserve"> </w:t>
      </w:r>
      <w:r w:rsidR="00C9727E" w:rsidRPr="00301894">
        <w:rPr>
          <w:rFonts w:ascii="Times New Roman" w:eastAsia="Times New Roman" w:hAnsi="Times New Roman" w:cs="Times New Roman"/>
          <w:position w:val="-6"/>
          <w:sz w:val="20"/>
          <w:szCs w:val="20"/>
          <w:lang w:val="uk-UA"/>
        </w:rPr>
        <w:object w:dxaOrig="1040" w:dyaOrig="300">
          <v:shape id="_x0000_i1039" type="#_x0000_t75" style="width:42pt;height:12pt" o:ole="">
            <v:imagedata r:id="rId36" o:title=""/>
          </v:shape>
          <o:OLEObject Type="Embed" ProgID="Equation.DSMT4" ShapeID="_x0000_i1039" DrawAspect="Content" ObjectID="_1622466512" r:id="rId37"/>
        </w:object>
      </w:r>
      <w:r w:rsidR="00C9727E" w:rsidRPr="00301894">
        <w:rPr>
          <w:rFonts w:ascii="Times New Roman" w:hAnsi="Times New Roman" w:cs="Times New Roman"/>
          <w:sz w:val="20"/>
          <w:szCs w:val="20"/>
          <w:lang w:val="uk-UA"/>
        </w:rPr>
        <w:t xml:space="preserve"> – </w:t>
      </w:r>
      <w:r w:rsidR="00C9727E" w:rsidRPr="00301894">
        <w:rPr>
          <w:rFonts w:ascii="Times New Roman" w:hAnsi="Times New Roman" w:cs="Times New Roman"/>
          <w:sz w:val="20"/>
          <w:szCs w:val="20"/>
          <w:lang w:val="en-US"/>
        </w:rPr>
        <w:t>for</w:t>
      </w:r>
      <w:r w:rsidR="00C9727E" w:rsidRPr="00301894">
        <w:rPr>
          <w:rFonts w:ascii="Times New Roman" w:hAnsi="Times New Roman" w:cs="Times New Roman"/>
          <w:sz w:val="20"/>
          <w:szCs w:val="20"/>
          <w:lang w:val="uk-UA"/>
        </w:rPr>
        <w:t xml:space="preserve"> </w:t>
      </w:r>
      <w:r w:rsidR="00C9727E" w:rsidRPr="00301894">
        <w:rPr>
          <w:rFonts w:ascii="Times New Roman" w:hAnsi="Times New Roman" w:cs="Times New Roman"/>
          <w:sz w:val="20"/>
          <w:szCs w:val="20"/>
          <w:lang w:val="en-US"/>
        </w:rPr>
        <w:t>the</w:t>
      </w:r>
      <w:r w:rsidR="00C9727E" w:rsidRPr="00301894">
        <w:rPr>
          <w:rFonts w:ascii="Times New Roman" w:hAnsi="Times New Roman" w:cs="Times New Roman"/>
          <w:sz w:val="20"/>
          <w:szCs w:val="20"/>
          <w:lang w:val="uk-UA"/>
        </w:rPr>
        <w:t xml:space="preserve"> </w:t>
      </w:r>
      <w:r w:rsidR="00C9727E" w:rsidRPr="00301894">
        <w:rPr>
          <w:rFonts w:ascii="Times New Roman" w:hAnsi="Times New Roman" w:cs="Times New Roman"/>
          <w:sz w:val="20"/>
          <w:szCs w:val="20"/>
          <w:lang w:val="en-US"/>
        </w:rPr>
        <w:t>implementation</w:t>
      </w:r>
      <w:r w:rsidR="00C9727E" w:rsidRPr="00301894">
        <w:rPr>
          <w:rFonts w:ascii="Times New Roman" w:hAnsi="Times New Roman" w:cs="Times New Roman"/>
          <w:sz w:val="20"/>
          <w:szCs w:val="20"/>
          <w:lang w:val="uk-UA"/>
        </w:rPr>
        <w:t xml:space="preserve"> </w:t>
      </w:r>
      <w:r w:rsidR="00C9727E" w:rsidRPr="00301894">
        <w:rPr>
          <w:rFonts w:ascii="Times New Roman" w:hAnsi="Times New Roman" w:cs="Times New Roman"/>
          <w:sz w:val="20"/>
          <w:szCs w:val="20"/>
          <w:lang w:val="en-US"/>
        </w:rPr>
        <w:t>of</w:t>
      </w:r>
      <w:r w:rsidR="00C9727E" w:rsidRPr="00301894">
        <w:rPr>
          <w:rFonts w:ascii="Times New Roman" w:hAnsi="Times New Roman" w:cs="Times New Roman"/>
          <w:sz w:val="20"/>
          <w:szCs w:val="20"/>
          <w:lang w:val="uk-UA"/>
        </w:rPr>
        <w:t xml:space="preserve"> </w:t>
      </w:r>
      <w:r w:rsidR="00C9727E" w:rsidRPr="00301894">
        <w:rPr>
          <w:rFonts w:ascii="Times New Roman" w:hAnsi="Times New Roman" w:cs="Times New Roman"/>
          <w:sz w:val="20"/>
          <w:szCs w:val="20"/>
          <w:lang w:val="en-US"/>
        </w:rPr>
        <w:t>project</w:t>
      </w:r>
      <w:r w:rsidR="00C9727E" w:rsidRPr="00301894">
        <w:rPr>
          <w:rFonts w:ascii="Times New Roman" w:hAnsi="Times New Roman" w:cs="Times New Roman"/>
          <w:sz w:val="20"/>
          <w:szCs w:val="20"/>
          <w:lang w:val="uk-UA"/>
        </w:rPr>
        <w:t xml:space="preserve"> </w:t>
      </w:r>
      <w:r w:rsidR="00C9727E" w:rsidRPr="00301894">
        <w:rPr>
          <w:rFonts w:ascii="Times New Roman" w:hAnsi="Times New Roman" w:cs="Times New Roman"/>
          <w:sz w:val="20"/>
          <w:szCs w:val="20"/>
          <w:lang w:val="en-US"/>
        </w:rPr>
        <w:t>management</w:t>
      </w:r>
      <w:r w:rsidR="00C9727E" w:rsidRPr="00301894">
        <w:rPr>
          <w:rFonts w:ascii="Times New Roman" w:hAnsi="Times New Roman" w:cs="Times New Roman"/>
          <w:sz w:val="20"/>
          <w:szCs w:val="20"/>
          <w:lang w:val="uk-UA"/>
        </w:rPr>
        <w:t>);</w:t>
      </w:r>
      <w:r w:rsidR="00B66513" w:rsidRPr="00301894">
        <w:rPr>
          <w:rFonts w:ascii="Times New Roman" w:hAnsi="Times New Roman" w:cs="Times New Roman"/>
          <w:sz w:val="20"/>
          <w:szCs w:val="20"/>
          <w:lang w:val="uk-UA"/>
        </w:rPr>
        <w:t xml:space="preserve"> </w:t>
      </w:r>
      <w:r w:rsidR="00315633" w:rsidRPr="00301894">
        <w:rPr>
          <w:rFonts w:ascii="Times New Roman" w:eastAsia="Times New Roman" w:hAnsi="Times New Roman" w:cs="Times New Roman"/>
          <w:position w:val="-12"/>
          <w:sz w:val="20"/>
          <w:szCs w:val="20"/>
        </w:rPr>
        <w:object w:dxaOrig="560" w:dyaOrig="360">
          <v:shape id="_x0000_i1040" type="#_x0000_t75" style="width:26.25pt;height:11.25pt" o:ole="">
            <v:imagedata r:id="rId38" o:title=""/>
          </v:shape>
          <o:OLEObject Type="Embed" ProgID="Equation.DSMT4" ShapeID="_x0000_i1040" DrawAspect="Content" ObjectID="_1622466513" r:id="rId39"/>
        </w:object>
      </w:r>
      <w:r w:rsidR="0049657B" w:rsidRPr="00301894">
        <w:rPr>
          <w:rFonts w:ascii="Times New Roman" w:hAnsi="Times New Roman" w:cs="Times New Roman"/>
          <w:sz w:val="20"/>
          <w:szCs w:val="20"/>
          <w:lang w:val="uk-UA"/>
        </w:rPr>
        <w:t xml:space="preserve"> – </w:t>
      </w:r>
      <w:r w:rsidR="00C9727E" w:rsidRPr="00301894">
        <w:rPr>
          <w:rFonts w:ascii="Times New Roman" w:hAnsi="Times New Roman" w:cs="Times New Roman"/>
          <w:sz w:val="20"/>
          <w:szCs w:val="20"/>
          <w:lang w:val="en-US"/>
        </w:rPr>
        <w:t>system</w:t>
      </w:r>
      <w:r w:rsidR="00C9727E" w:rsidRPr="00301894">
        <w:rPr>
          <w:rFonts w:ascii="Times New Roman" w:hAnsi="Times New Roman" w:cs="Times New Roman"/>
          <w:sz w:val="20"/>
          <w:szCs w:val="20"/>
          <w:lang w:val="uk-UA"/>
        </w:rPr>
        <w:t xml:space="preserve"> </w:t>
      </w:r>
      <w:r w:rsidR="00C9727E" w:rsidRPr="00301894">
        <w:rPr>
          <w:rFonts w:ascii="Times New Roman" w:hAnsi="Times New Roman" w:cs="Times New Roman"/>
          <w:sz w:val="20"/>
          <w:szCs w:val="20"/>
          <w:lang w:val="en-US"/>
        </w:rPr>
        <w:t>control</w:t>
      </w:r>
      <w:r w:rsidR="00C9727E" w:rsidRPr="00301894">
        <w:rPr>
          <w:rFonts w:ascii="Times New Roman" w:hAnsi="Times New Roman" w:cs="Times New Roman"/>
          <w:sz w:val="20"/>
          <w:szCs w:val="20"/>
          <w:lang w:val="uk-UA"/>
        </w:rPr>
        <w:t xml:space="preserve"> </w:t>
      </w:r>
      <w:r w:rsidR="00C9727E" w:rsidRPr="00301894">
        <w:rPr>
          <w:rFonts w:ascii="Times New Roman" w:hAnsi="Times New Roman" w:cs="Times New Roman"/>
          <w:sz w:val="20"/>
          <w:szCs w:val="20"/>
          <w:lang w:val="en-US"/>
        </w:rPr>
        <w:t>parameters</w:t>
      </w:r>
      <w:r w:rsidR="00C9727E" w:rsidRPr="00301894">
        <w:rPr>
          <w:rFonts w:ascii="Times New Roman" w:hAnsi="Times New Roman" w:cs="Times New Roman"/>
          <w:sz w:val="20"/>
          <w:szCs w:val="20"/>
          <w:lang w:val="uk-UA"/>
        </w:rPr>
        <w:t xml:space="preserve">, </w:t>
      </w:r>
      <w:r w:rsidR="00C9727E" w:rsidRPr="00301894">
        <w:rPr>
          <w:rFonts w:ascii="Times New Roman" w:hAnsi="Times New Roman" w:cs="Times New Roman"/>
          <w:sz w:val="20"/>
          <w:szCs w:val="20"/>
          <w:lang w:val="en-US"/>
        </w:rPr>
        <w:t>when</w:t>
      </w:r>
      <w:r w:rsidR="00C9727E" w:rsidRPr="00301894">
        <w:rPr>
          <w:rFonts w:ascii="Times New Roman" w:hAnsi="Times New Roman" w:cs="Times New Roman"/>
          <w:sz w:val="20"/>
          <w:szCs w:val="20"/>
          <w:lang w:val="uk-UA"/>
        </w:rPr>
        <w:t xml:space="preserve"> </w:t>
      </w:r>
      <w:r w:rsidR="00C9727E" w:rsidRPr="00301894">
        <w:rPr>
          <w:rFonts w:ascii="Times New Roman" w:hAnsi="Times New Roman" w:cs="Times New Roman"/>
          <w:sz w:val="20"/>
          <w:szCs w:val="20"/>
          <w:lang w:val="en-US"/>
        </w:rPr>
        <w:t>the</w:t>
      </w:r>
      <w:r w:rsidR="00C9727E" w:rsidRPr="00301894">
        <w:rPr>
          <w:rFonts w:ascii="Times New Roman" w:hAnsi="Times New Roman" w:cs="Times New Roman"/>
          <w:sz w:val="20"/>
          <w:szCs w:val="20"/>
          <w:lang w:val="uk-UA"/>
        </w:rPr>
        <w:t xml:space="preserve"> </w:t>
      </w:r>
      <w:r w:rsidR="00C9727E" w:rsidRPr="00301894">
        <w:rPr>
          <w:rFonts w:ascii="Times New Roman" w:hAnsi="Times New Roman" w:cs="Times New Roman"/>
          <w:sz w:val="20"/>
          <w:szCs w:val="20"/>
          <w:lang w:val="en-US"/>
        </w:rPr>
        <w:t>operating</w:t>
      </w:r>
      <w:r w:rsidR="00C9727E" w:rsidRPr="00301894">
        <w:rPr>
          <w:rFonts w:ascii="Times New Roman" w:hAnsi="Times New Roman" w:cs="Times New Roman"/>
          <w:sz w:val="20"/>
          <w:szCs w:val="20"/>
          <w:lang w:val="uk-UA"/>
        </w:rPr>
        <w:t xml:space="preserve"> </w:t>
      </w:r>
      <w:r w:rsidR="00C9727E" w:rsidRPr="00301894">
        <w:rPr>
          <w:rFonts w:ascii="Times New Roman" w:hAnsi="Times New Roman" w:cs="Times New Roman"/>
          <w:sz w:val="20"/>
          <w:szCs w:val="20"/>
          <w:lang w:val="en-US"/>
        </w:rPr>
        <w:t>point</w:t>
      </w:r>
      <w:r w:rsidR="00C9727E" w:rsidRPr="00301894">
        <w:rPr>
          <w:rFonts w:ascii="Times New Roman" w:hAnsi="Times New Roman" w:cs="Times New Roman"/>
          <w:sz w:val="20"/>
          <w:szCs w:val="20"/>
          <w:lang w:val="uk-UA"/>
        </w:rPr>
        <w:t xml:space="preserve"> </w:t>
      </w:r>
      <w:r w:rsidR="00C9727E" w:rsidRPr="00301894">
        <w:rPr>
          <w:rFonts w:ascii="Times New Roman" w:hAnsi="Times New Roman" w:cs="Times New Roman"/>
          <w:i/>
          <w:sz w:val="20"/>
          <w:szCs w:val="20"/>
          <w:lang w:val="uk-UA"/>
        </w:rPr>
        <w:t>О (х)</w:t>
      </w:r>
      <w:r w:rsidR="00C9727E" w:rsidRPr="00301894">
        <w:rPr>
          <w:rFonts w:ascii="Times New Roman" w:hAnsi="Times New Roman" w:cs="Times New Roman"/>
          <w:sz w:val="20"/>
          <w:szCs w:val="20"/>
          <w:lang w:val="uk-UA"/>
        </w:rPr>
        <w:t xml:space="preserve"> </w:t>
      </w:r>
      <w:r w:rsidR="00C9727E" w:rsidRPr="00301894">
        <w:rPr>
          <w:rFonts w:ascii="Times New Roman" w:hAnsi="Times New Roman" w:cs="Times New Roman"/>
          <w:sz w:val="20"/>
          <w:szCs w:val="20"/>
          <w:lang w:val="en-US"/>
        </w:rPr>
        <w:t>is</w:t>
      </w:r>
      <w:r w:rsidR="00C9727E" w:rsidRPr="00301894">
        <w:rPr>
          <w:rFonts w:ascii="Times New Roman" w:hAnsi="Times New Roman" w:cs="Times New Roman"/>
          <w:sz w:val="20"/>
          <w:szCs w:val="20"/>
          <w:lang w:val="uk-UA"/>
        </w:rPr>
        <w:t xml:space="preserve"> </w:t>
      </w:r>
      <w:r w:rsidR="00C9727E" w:rsidRPr="00301894">
        <w:rPr>
          <w:rFonts w:ascii="Times New Roman" w:hAnsi="Times New Roman" w:cs="Times New Roman"/>
          <w:sz w:val="20"/>
          <w:szCs w:val="20"/>
          <w:lang w:val="en-US"/>
        </w:rPr>
        <w:t>selected</w:t>
      </w:r>
      <w:r w:rsidR="00C9727E" w:rsidRPr="00301894">
        <w:rPr>
          <w:rFonts w:ascii="Times New Roman" w:hAnsi="Times New Roman" w:cs="Times New Roman"/>
          <w:sz w:val="20"/>
          <w:szCs w:val="20"/>
          <w:lang w:val="uk-UA"/>
        </w:rPr>
        <w:t xml:space="preserve"> </w:t>
      </w:r>
      <w:r w:rsidR="00C9727E" w:rsidRPr="00301894">
        <w:rPr>
          <w:rFonts w:ascii="Times New Roman" w:hAnsi="Times New Roman" w:cs="Times New Roman"/>
          <w:sz w:val="20"/>
          <w:szCs w:val="20"/>
          <w:lang w:val="en-US"/>
        </w:rPr>
        <w:t>for</w:t>
      </w:r>
      <w:r w:rsidR="00C9727E" w:rsidRPr="00301894">
        <w:rPr>
          <w:rFonts w:ascii="Times New Roman" w:hAnsi="Times New Roman" w:cs="Times New Roman"/>
          <w:sz w:val="20"/>
          <w:szCs w:val="20"/>
          <w:lang w:val="uk-UA"/>
        </w:rPr>
        <w:t xml:space="preserve"> </w:t>
      </w:r>
      <w:r w:rsidR="00C9727E" w:rsidRPr="00301894">
        <w:rPr>
          <w:rFonts w:ascii="Times New Roman" w:hAnsi="Times New Roman" w:cs="Times New Roman"/>
          <w:sz w:val="20"/>
          <w:szCs w:val="20"/>
          <w:lang w:val="en-US"/>
        </w:rPr>
        <w:t>project</w:t>
      </w:r>
      <w:r w:rsidR="00C9727E" w:rsidRPr="00301894">
        <w:rPr>
          <w:rFonts w:ascii="Times New Roman" w:hAnsi="Times New Roman" w:cs="Times New Roman"/>
          <w:sz w:val="20"/>
          <w:szCs w:val="20"/>
          <w:lang w:val="uk-UA"/>
        </w:rPr>
        <w:t xml:space="preserve"> </w:t>
      </w:r>
      <w:r w:rsidR="00C9727E" w:rsidRPr="00301894">
        <w:rPr>
          <w:rFonts w:ascii="Times New Roman" w:hAnsi="Times New Roman" w:cs="Times New Roman"/>
          <w:sz w:val="20"/>
          <w:szCs w:val="20"/>
          <w:lang w:val="en-US"/>
        </w:rPr>
        <w:t>management</w:t>
      </w:r>
      <w:r w:rsidR="00C9727E" w:rsidRPr="00301894">
        <w:rPr>
          <w:rFonts w:ascii="Times New Roman" w:hAnsi="Times New Roman" w:cs="Times New Roman"/>
          <w:sz w:val="20"/>
          <w:szCs w:val="20"/>
          <w:lang w:val="uk-UA"/>
        </w:rPr>
        <w:t xml:space="preserve">. </w:t>
      </w:r>
    </w:p>
    <w:p w:rsidR="0049657B" w:rsidRPr="00301894" w:rsidRDefault="00C9727E" w:rsidP="00301894">
      <w:pPr>
        <w:pStyle w:val="ac"/>
        <w:ind w:firstLine="284"/>
        <w:jc w:val="both"/>
        <w:rPr>
          <w:rFonts w:ascii="Times New Roman" w:hAnsi="Times New Roman" w:cs="Times New Roman"/>
          <w:sz w:val="20"/>
          <w:szCs w:val="20"/>
          <w:lang w:val="en-US"/>
        </w:rPr>
      </w:pPr>
      <w:r w:rsidRPr="00301894">
        <w:rPr>
          <w:rStyle w:val="alt-edited"/>
          <w:rFonts w:ascii="Times New Roman" w:hAnsi="Times New Roman" w:cs="Times New Roman"/>
          <w:sz w:val="20"/>
          <w:szCs w:val="20"/>
          <w:lang w:val="en-US"/>
        </w:rPr>
        <w:t xml:space="preserve">The first two </w:t>
      </w:r>
      <w:r w:rsidR="00F40F13" w:rsidRPr="00301894">
        <w:rPr>
          <w:rStyle w:val="alt-edited"/>
          <w:rFonts w:ascii="Times New Roman" w:hAnsi="Times New Roman" w:cs="Times New Roman"/>
          <w:sz w:val="20"/>
          <w:szCs w:val="20"/>
          <w:lang w:val="en-US"/>
        </w:rPr>
        <w:t xml:space="preserve">equations of </w:t>
      </w:r>
      <w:r w:rsidRPr="00301894">
        <w:rPr>
          <w:rStyle w:val="alt-edited"/>
          <w:rFonts w:ascii="Times New Roman" w:hAnsi="Times New Roman" w:cs="Times New Roman"/>
          <w:sz w:val="20"/>
          <w:szCs w:val="20"/>
          <w:lang w:val="en-US"/>
        </w:rPr>
        <w:t>system of nonlinear diff</w:t>
      </w:r>
      <w:r w:rsidRPr="00301894">
        <w:rPr>
          <w:rStyle w:val="alt-edited"/>
          <w:rFonts w:ascii="Times New Roman" w:hAnsi="Times New Roman" w:cs="Times New Roman"/>
          <w:sz w:val="20"/>
          <w:szCs w:val="20"/>
          <w:lang w:val="en-US"/>
        </w:rPr>
        <w:t>e</w:t>
      </w:r>
      <w:r w:rsidRPr="00301894">
        <w:rPr>
          <w:rStyle w:val="alt-edited"/>
          <w:rFonts w:ascii="Times New Roman" w:hAnsi="Times New Roman" w:cs="Times New Roman"/>
          <w:sz w:val="20"/>
          <w:szCs w:val="20"/>
          <w:lang w:val="en-US"/>
        </w:rPr>
        <w:t xml:space="preserve">rential equations making formula (1) describe the </w:t>
      </w:r>
      <w:r w:rsidRPr="00301894">
        <w:rPr>
          <w:rStyle w:val="alt-edited"/>
          <w:rFonts w:ascii="Times New Roman" w:hAnsi="Times New Roman" w:cs="Times New Roman"/>
          <w:sz w:val="20"/>
          <w:szCs w:val="20"/>
          <w:lang w:val="en-US"/>
        </w:rPr>
        <w:lastRenderedPageBreak/>
        <w:t xml:space="preserve">changes and the intensity (diffusion) of investment </w:t>
      </w:r>
      <w:proofErr w:type="gramStart"/>
      <w:r w:rsidRPr="00301894">
        <w:rPr>
          <w:rStyle w:val="alt-edited"/>
          <w:rFonts w:ascii="Times New Roman" w:hAnsi="Times New Roman" w:cs="Times New Roman"/>
          <w:sz w:val="20"/>
          <w:szCs w:val="20"/>
          <w:lang w:val="en-US"/>
        </w:rPr>
        <w:t>a</w:t>
      </w:r>
      <w:r w:rsidRPr="00301894">
        <w:rPr>
          <w:rStyle w:val="alt-edited"/>
          <w:rFonts w:ascii="Times New Roman" w:hAnsi="Times New Roman" w:cs="Times New Roman"/>
          <w:sz w:val="20"/>
          <w:szCs w:val="20"/>
          <w:lang w:val="en-US"/>
        </w:rPr>
        <w:t>t</w:t>
      </w:r>
      <w:r w:rsidRPr="00301894">
        <w:rPr>
          <w:rStyle w:val="alt-edited"/>
          <w:rFonts w:ascii="Times New Roman" w:hAnsi="Times New Roman" w:cs="Times New Roman"/>
          <w:sz w:val="20"/>
          <w:szCs w:val="20"/>
          <w:lang w:val="en-US"/>
        </w:rPr>
        <w:t xml:space="preserve">traction, </w:t>
      </w:r>
      <w:r w:rsidR="00F40F13" w:rsidRPr="00301894">
        <w:rPr>
          <w:rStyle w:val="alt-edited"/>
          <w:rFonts w:ascii="Times New Roman" w:hAnsi="Times New Roman" w:cs="Times New Roman"/>
          <w:sz w:val="20"/>
          <w:szCs w:val="20"/>
          <w:lang w:val="en-US"/>
        </w:rPr>
        <w:t>that</w:t>
      </w:r>
      <w:proofErr w:type="gramEnd"/>
      <w:r w:rsidR="00F40F13" w:rsidRPr="00301894">
        <w:rPr>
          <w:rStyle w:val="alt-edited"/>
          <w:rFonts w:ascii="Times New Roman" w:hAnsi="Times New Roman" w:cs="Times New Roman"/>
          <w:sz w:val="20"/>
          <w:szCs w:val="20"/>
          <w:lang w:val="en-US"/>
        </w:rPr>
        <w:t xml:space="preserve"> is </w:t>
      </w:r>
      <w:r w:rsidRPr="00301894">
        <w:rPr>
          <w:rStyle w:val="alt-edited"/>
          <w:rFonts w:ascii="Times New Roman" w:hAnsi="Times New Roman" w:cs="Times New Roman"/>
          <w:sz w:val="20"/>
          <w:szCs w:val="20"/>
          <w:lang w:val="en-US"/>
        </w:rPr>
        <w:t>require</w:t>
      </w:r>
      <w:r w:rsidR="00F40F13" w:rsidRPr="00301894">
        <w:rPr>
          <w:rStyle w:val="alt-edited"/>
          <w:rFonts w:ascii="Times New Roman" w:hAnsi="Times New Roman" w:cs="Times New Roman"/>
          <w:sz w:val="20"/>
          <w:szCs w:val="20"/>
          <w:lang w:val="en-US"/>
        </w:rPr>
        <w:t>d</w:t>
      </w:r>
      <w:r w:rsidRPr="00301894">
        <w:rPr>
          <w:rStyle w:val="alt-edited"/>
          <w:rFonts w:ascii="Times New Roman" w:hAnsi="Times New Roman" w:cs="Times New Roman"/>
          <w:sz w:val="20"/>
          <w:szCs w:val="20"/>
          <w:lang w:val="en-US"/>
        </w:rPr>
        <w:t xml:space="preserve"> investment project under the conditions of use of the concession.</w:t>
      </w:r>
      <w:r w:rsidR="00F40F13" w:rsidRPr="00301894">
        <w:rPr>
          <w:rFonts w:ascii="Times New Roman" w:hAnsi="Times New Roman" w:cs="Times New Roman"/>
          <w:sz w:val="20"/>
          <w:szCs w:val="20"/>
          <w:lang w:val="en-US"/>
        </w:rPr>
        <w:t xml:space="preserve"> For example, for the </w:t>
      </w:r>
      <w:r w:rsidR="00CC52F3" w:rsidRPr="00301894">
        <w:rPr>
          <w:rFonts w:ascii="Times New Roman" w:hAnsi="Times New Roman" w:cs="Times New Roman"/>
          <w:sz w:val="20"/>
          <w:szCs w:val="20"/>
          <w:lang w:val="en-US"/>
        </w:rPr>
        <w:t>energy</w:t>
      </w:r>
      <w:r w:rsidRPr="00301894">
        <w:rPr>
          <w:rFonts w:ascii="Times New Roman" w:hAnsi="Times New Roman" w:cs="Times New Roman"/>
          <w:sz w:val="20"/>
          <w:szCs w:val="20"/>
          <w:lang w:val="en-US"/>
        </w:rPr>
        <w:t xml:space="preserve"> distribution companies that provide outdoor ligh</w:t>
      </w:r>
      <w:r w:rsidRPr="00301894">
        <w:rPr>
          <w:rFonts w:ascii="Times New Roman" w:hAnsi="Times New Roman" w:cs="Times New Roman"/>
          <w:sz w:val="20"/>
          <w:szCs w:val="20"/>
          <w:lang w:val="en-US"/>
        </w:rPr>
        <w:t>t</w:t>
      </w:r>
      <w:r w:rsidRPr="00301894">
        <w:rPr>
          <w:rFonts w:ascii="Times New Roman" w:hAnsi="Times New Roman" w:cs="Times New Roman"/>
          <w:sz w:val="20"/>
          <w:szCs w:val="20"/>
          <w:lang w:val="en-US"/>
        </w:rPr>
        <w:t xml:space="preserve">ing for </w:t>
      </w:r>
      <w:r w:rsidR="00F40F13" w:rsidRPr="00301894">
        <w:rPr>
          <w:rFonts w:ascii="Times New Roman" w:hAnsi="Times New Roman" w:cs="Times New Roman"/>
          <w:sz w:val="20"/>
          <w:szCs w:val="20"/>
          <w:lang w:val="en-US"/>
        </w:rPr>
        <w:t>the settlements</w:t>
      </w:r>
      <w:r w:rsidRPr="00301894">
        <w:rPr>
          <w:rFonts w:ascii="Times New Roman" w:hAnsi="Times New Roman" w:cs="Times New Roman"/>
          <w:sz w:val="20"/>
          <w:szCs w:val="20"/>
          <w:lang w:val="en-US"/>
        </w:rPr>
        <w:t xml:space="preserve"> to replace lighting devices with new LED modules. The third equation determines the change in the rate of profit, which</w:t>
      </w:r>
      <w:r w:rsidR="00F40F13" w:rsidRPr="00301894">
        <w:rPr>
          <w:rFonts w:ascii="Times New Roman" w:hAnsi="Times New Roman" w:cs="Times New Roman"/>
          <w:sz w:val="20"/>
          <w:szCs w:val="20"/>
          <w:lang w:val="en-US"/>
        </w:rPr>
        <w:t xml:space="preserve"> has</w:t>
      </w:r>
      <w:r w:rsidRPr="00301894">
        <w:rPr>
          <w:rFonts w:ascii="Times New Roman" w:hAnsi="Times New Roman" w:cs="Times New Roman"/>
          <w:sz w:val="20"/>
          <w:szCs w:val="20"/>
          <w:lang w:val="en-US"/>
        </w:rPr>
        <w:t xml:space="preserve"> influences </w:t>
      </w:r>
      <w:r w:rsidR="00F40F13" w:rsidRPr="00301894">
        <w:rPr>
          <w:rFonts w:ascii="Times New Roman" w:hAnsi="Times New Roman" w:cs="Times New Roman"/>
          <w:sz w:val="20"/>
          <w:szCs w:val="20"/>
          <w:lang w:val="en-US"/>
        </w:rPr>
        <w:t xml:space="preserve">to </w:t>
      </w:r>
      <w:r w:rsidRPr="00301894">
        <w:rPr>
          <w:rFonts w:ascii="Times New Roman" w:hAnsi="Times New Roman" w:cs="Times New Roman"/>
          <w:sz w:val="20"/>
          <w:szCs w:val="20"/>
          <w:lang w:val="en-US"/>
        </w:rPr>
        <w:t xml:space="preserve">the change in the effectiveness of investment resources in the project. Changing investment resources in the project generates cash flows in accordance with the costs and revenues of the project in the presence of non-payment risks. Changing the rate of profit affects in a certain way </w:t>
      </w:r>
      <w:r w:rsidR="00F40F13" w:rsidRPr="00301894">
        <w:rPr>
          <w:rFonts w:ascii="Times New Roman" w:hAnsi="Times New Roman" w:cs="Times New Roman"/>
          <w:sz w:val="20"/>
          <w:szCs w:val="20"/>
          <w:lang w:val="en-US"/>
        </w:rPr>
        <w:t xml:space="preserve">in </w:t>
      </w:r>
      <w:r w:rsidRPr="00301894">
        <w:rPr>
          <w:rFonts w:ascii="Times New Roman" w:hAnsi="Times New Roman" w:cs="Times New Roman"/>
          <w:sz w:val="20"/>
          <w:szCs w:val="20"/>
          <w:lang w:val="en-US"/>
        </w:rPr>
        <w:t xml:space="preserve">the formation of a discount rate in the process of using investment resources. The solution of the system uses the </w:t>
      </w:r>
      <w:proofErr w:type="spellStart"/>
      <w:r w:rsidRPr="00301894">
        <w:rPr>
          <w:rFonts w:ascii="Times New Roman" w:hAnsi="Times New Roman" w:cs="Times New Roman"/>
          <w:sz w:val="20"/>
          <w:szCs w:val="20"/>
          <w:lang w:val="en-US"/>
        </w:rPr>
        <w:t>Runge-Kutta</w:t>
      </w:r>
      <w:proofErr w:type="spellEnd"/>
      <w:r w:rsidRPr="00301894">
        <w:rPr>
          <w:rFonts w:ascii="Times New Roman" w:hAnsi="Times New Roman" w:cs="Times New Roman"/>
          <w:sz w:val="20"/>
          <w:szCs w:val="20"/>
          <w:lang w:val="en-US"/>
        </w:rPr>
        <w:t xml:space="preserve"> method </w:t>
      </w:r>
      <w:r w:rsidR="00F40F13" w:rsidRPr="00301894">
        <w:rPr>
          <w:rFonts w:ascii="Times New Roman" w:hAnsi="Times New Roman" w:cs="Times New Roman"/>
          <w:sz w:val="20"/>
          <w:szCs w:val="20"/>
          <w:lang w:val="en-US"/>
        </w:rPr>
        <w:t>of the</w:t>
      </w:r>
      <w:r w:rsidRPr="00301894">
        <w:rPr>
          <w:rFonts w:ascii="Times New Roman" w:hAnsi="Times New Roman" w:cs="Times New Roman"/>
          <w:sz w:val="20"/>
          <w:szCs w:val="20"/>
          <w:lang w:val="en-US"/>
        </w:rPr>
        <w:t xml:space="preserve"> order. </w:t>
      </w:r>
      <w:r w:rsidR="00030919" w:rsidRPr="00301894">
        <w:rPr>
          <w:rFonts w:ascii="Times New Roman" w:hAnsi="Times New Roman" w:cs="Times New Roman"/>
          <w:sz w:val="20"/>
          <w:szCs w:val="20"/>
          <w:lang w:val="en-US"/>
        </w:rPr>
        <w:t>The effect of the i</w:t>
      </w:r>
      <w:r w:rsidR="00030919" w:rsidRPr="00301894">
        <w:rPr>
          <w:rFonts w:ascii="Times New Roman" w:hAnsi="Times New Roman" w:cs="Times New Roman"/>
          <w:sz w:val="20"/>
          <w:szCs w:val="20"/>
          <w:lang w:val="en-US"/>
        </w:rPr>
        <w:t>n</w:t>
      </w:r>
      <w:r w:rsidR="00030919" w:rsidRPr="00301894">
        <w:rPr>
          <w:rFonts w:ascii="Times New Roman" w:hAnsi="Times New Roman" w:cs="Times New Roman"/>
          <w:sz w:val="20"/>
          <w:szCs w:val="20"/>
          <w:lang w:val="en-US"/>
        </w:rPr>
        <w:t>vestment resource is determined by a small delay (</w:t>
      </w:r>
      <w:r w:rsidR="00030919" w:rsidRPr="00301894">
        <w:rPr>
          <w:rFonts w:ascii="Times New Roman" w:hAnsi="Times New Roman" w:cs="Times New Roman"/>
          <w:position w:val="-6"/>
          <w:sz w:val="20"/>
          <w:szCs w:val="20"/>
          <w:lang w:val="uk-UA"/>
        </w:rPr>
        <w:object w:dxaOrig="520" w:dyaOrig="280">
          <v:shape id="_x0000_i1041" type="#_x0000_t75" style="width:27pt;height:12pt" o:ole="">
            <v:imagedata r:id="rId40" o:title=""/>
          </v:shape>
          <o:OLEObject Type="Embed" ProgID="Equation.DSMT4" ShapeID="_x0000_i1041" DrawAspect="Content" ObjectID="_1622466514" r:id="rId41"/>
        </w:object>
      </w:r>
      <w:r w:rsidR="00030919" w:rsidRPr="00301894">
        <w:rPr>
          <w:rFonts w:ascii="Times New Roman" w:hAnsi="Times New Roman" w:cs="Times New Roman"/>
          <w:sz w:val="20"/>
          <w:szCs w:val="20"/>
          <w:lang w:val="en-US"/>
        </w:rPr>
        <w:t>) due to a reduction in the rate of profit in the second system.</w:t>
      </w:r>
    </w:p>
    <w:p w:rsidR="00C9727E" w:rsidRPr="00301894" w:rsidRDefault="00C9727E" w:rsidP="00301894">
      <w:pPr>
        <w:pStyle w:val="ac"/>
        <w:ind w:firstLine="284"/>
        <w:jc w:val="both"/>
        <w:rPr>
          <w:rFonts w:ascii="Times New Roman" w:hAnsi="Times New Roman" w:cs="Times New Roman"/>
          <w:sz w:val="20"/>
          <w:szCs w:val="20"/>
          <w:lang w:val="en-US"/>
        </w:rPr>
      </w:pPr>
      <w:r w:rsidRPr="00301894">
        <w:rPr>
          <w:rFonts w:ascii="Times New Roman" w:hAnsi="Times New Roman" w:cs="Times New Roman"/>
          <w:sz w:val="20"/>
          <w:szCs w:val="20"/>
          <w:lang w:val="en-US"/>
        </w:rPr>
        <w:t>The results of calculations in this system of inves</w:t>
      </w:r>
      <w:r w:rsidRPr="00301894">
        <w:rPr>
          <w:rFonts w:ascii="Times New Roman" w:hAnsi="Times New Roman" w:cs="Times New Roman"/>
          <w:sz w:val="20"/>
          <w:szCs w:val="20"/>
          <w:lang w:val="en-US"/>
        </w:rPr>
        <w:t>t</w:t>
      </w:r>
      <w:r w:rsidRPr="00301894">
        <w:rPr>
          <w:rFonts w:ascii="Times New Roman" w:hAnsi="Times New Roman" w:cs="Times New Roman"/>
          <w:sz w:val="20"/>
          <w:szCs w:val="20"/>
          <w:lang w:val="en-US"/>
        </w:rPr>
        <w:t>ment project management are used to find the strategy of project implementation. When comparing two strategies for implementing an investment project (Strategy-A and Strategy-B), the best strategy is chosen according to a certain criterion.</w:t>
      </w:r>
    </w:p>
    <w:p w:rsidR="00C9727E" w:rsidRPr="00301894" w:rsidRDefault="00C9727E" w:rsidP="00301894">
      <w:pPr>
        <w:pStyle w:val="ac"/>
        <w:ind w:firstLine="284"/>
        <w:jc w:val="both"/>
        <w:rPr>
          <w:rStyle w:val="alt-edited"/>
          <w:rFonts w:ascii="Times New Roman" w:hAnsi="Times New Roman" w:cs="Times New Roman"/>
          <w:sz w:val="20"/>
          <w:szCs w:val="20"/>
          <w:lang w:val="en-US"/>
        </w:rPr>
      </w:pPr>
      <w:r w:rsidRPr="00301894">
        <w:rPr>
          <w:rFonts w:ascii="Times New Roman" w:hAnsi="Times New Roman" w:cs="Times New Roman"/>
          <w:sz w:val="20"/>
          <w:szCs w:val="20"/>
          <w:lang w:val="en-US"/>
        </w:rPr>
        <w:t>In general, a certain limit cycle is considered. This is a closed trajectory of solutions of a system of differential equations. The limit cycle appears when there is an e</w:t>
      </w:r>
      <w:r w:rsidRPr="00301894">
        <w:rPr>
          <w:rFonts w:ascii="Times New Roman" w:hAnsi="Times New Roman" w:cs="Times New Roman"/>
          <w:sz w:val="20"/>
          <w:szCs w:val="20"/>
          <w:lang w:val="en-US"/>
        </w:rPr>
        <w:t>n</w:t>
      </w:r>
      <w:r w:rsidRPr="00301894">
        <w:rPr>
          <w:rFonts w:ascii="Times New Roman" w:hAnsi="Times New Roman" w:cs="Times New Roman"/>
          <w:sz w:val="20"/>
          <w:szCs w:val="20"/>
          <w:lang w:val="en-US"/>
        </w:rPr>
        <w:t>closure of solutions that is completely filled with traje</w:t>
      </w:r>
      <w:r w:rsidRPr="00301894">
        <w:rPr>
          <w:rFonts w:ascii="Times New Roman" w:hAnsi="Times New Roman" w:cs="Times New Roman"/>
          <w:sz w:val="20"/>
          <w:szCs w:val="20"/>
          <w:lang w:val="en-US"/>
        </w:rPr>
        <w:t>c</w:t>
      </w:r>
      <w:r w:rsidRPr="00301894">
        <w:rPr>
          <w:rFonts w:ascii="Times New Roman" w:hAnsi="Times New Roman" w:cs="Times New Roman"/>
          <w:sz w:val="20"/>
          <w:szCs w:val="20"/>
          <w:lang w:val="en-US"/>
        </w:rPr>
        <w:t xml:space="preserve">tories, which eventually approach this cycle indefinitely. The limit cycle is stable if the trajectory approaches it with increasing time. An ordered system consisting of a point and a limit cycle is an attractor. </w:t>
      </w:r>
      <w:r w:rsidRPr="00301894">
        <w:rPr>
          <w:rStyle w:val="alt-edited"/>
          <w:rFonts w:ascii="Times New Roman" w:hAnsi="Times New Roman" w:cs="Times New Roman"/>
          <w:sz w:val="20"/>
          <w:szCs w:val="20"/>
          <w:lang w:val="en-US"/>
        </w:rPr>
        <w:t>Other derived a</w:t>
      </w:r>
      <w:r w:rsidRPr="00301894">
        <w:rPr>
          <w:rStyle w:val="alt-edited"/>
          <w:rFonts w:ascii="Times New Roman" w:hAnsi="Times New Roman" w:cs="Times New Roman"/>
          <w:sz w:val="20"/>
          <w:szCs w:val="20"/>
          <w:lang w:val="en-US"/>
        </w:rPr>
        <w:t>t</w:t>
      </w:r>
      <w:r w:rsidRPr="00301894">
        <w:rPr>
          <w:rStyle w:val="alt-edited"/>
          <w:rFonts w:ascii="Times New Roman" w:hAnsi="Times New Roman" w:cs="Times New Roman"/>
          <w:sz w:val="20"/>
          <w:szCs w:val="20"/>
          <w:lang w:val="en-US"/>
        </w:rPr>
        <w:t xml:space="preserve">tractors, such as points, separate trajectory paths breaks </w:t>
      </w:r>
      <w:r w:rsidR="001C0739" w:rsidRPr="00301894">
        <w:rPr>
          <w:rStyle w:val="alt-edited"/>
          <w:rFonts w:ascii="Times New Roman" w:hAnsi="Times New Roman" w:cs="Times New Roman"/>
          <w:sz w:val="20"/>
          <w:szCs w:val="20"/>
          <w:lang w:val="en-US"/>
        </w:rPr>
        <w:t>–</w:t>
      </w:r>
      <w:r w:rsidRPr="00301894">
        <w:rPr>
          <w:rStyle w:val="alt-edited"/>
          <w:rFonts w:ascii="Times New Roman" w:hAnsi="Times New Roman" w:cs="Times New Roman"/>
          <w:sz w:val="20"/>
          <w:szCs w:val="20"/>
          <w:lang w:val="en-US"/>
        </w:rPr>
        <w:t xml:space="preserve"> do not meet its objectives, as further model not used.</w:t>
      </w:r>
    </w:p>
    <w:p w:rsidR="00C9727E" w:rsidRPr="00301894" w:rsidRDefault="00030919" w:rsidP="00301894">
      <w:pPr>
        <w:pStyle w:val="ac"/>
        <w:ind w:firstLine="284"/>
        <w:jc w:val="both"/>
        <w:rPr>
          <w:rFonts w:ascii="Times New Roman" w:hAnsi="Times New Roman" w:cs="Times New Roman"/>
          <w:sz w:val="20"/>
          <w:szCs w:val="20"/>
          <w:lang w:val="en-US"/>
        </w:rPr>
      </w:pPr>
      <w:r w:rsidRPr="00301894">
        <w:rPr>
          <w:rFonts w:ascii="Times New Roman" w:hAnsi="Times New Roman" w:cs="Times New Roman"/>
          <w:sz w:val="20"/>
          <w:szCs w:val="20"/>
          <w:lang w:val="en-US"/>
        </w:rPr>
        <w:t xml:space="preserve">The application of M. </w:t>
      </w:r>
      <w:proofErr w:type="spellStart"/>
      <w:r w:rsidR="00C9727E" w:rsidRPr="00301894">
        <w:rPr>
          <w:rFonts w:ascii="Times New Roman" w:hAnsi="Times New Roman" w:cs="Times New Roman"/>
          <w:sz w:val="20"/>
          <w:szCs w:val="20"/>
          <w:lang w:val="en-US"/>
        </w:rPr>
        <w:t>Magnitsky's</w:t>
      </w:r>
      <w:proofErr w:type="spellEnd"/>
      <w:r w:rsidR="00C9727E" w:rsidRPr="00301894">
        <w:rPr>
          <w:rFonts w:ascii="Times New Roman" w:hAnsi="Times New Roman" w:cs="Times New Roman"/>
          <w:sz w:val="20"/>
          <w:szCs w:val="20"/>
          <w:lang w:val="en-US"/>
        </w:rPr>
        <w:t xml:space="preserve"> mathematical model allows us to detect the </w:t>
      </w:r>
      <w:proofErr w:type="spellStart"/>
      <w:r w:rsidR="00C9727E" w:rsidRPr="00301894">
        <w:rPr>
          <w:rFonts w:ascii="Times New Roman" w:hAnsi="Times New Roman" w:cs="Times New Roman"/>
          <w:sz w:val="20"/>
          <w:szCs w:val="20"/>
          <w:lang w:val="en-US"/>
        </w:rPr>
        <w:t>Feigenbaum</w:t>
      </w:r>
      <w:proofErr w:type="spellEnd"/>
      <w:r w:rsidR="00C9727E" w:rsidRPr="00301894">
        <w:rPr>
          <w:rFonts w:ascii="Times New Roman" w:hAnsi="Times New Roman" w:cs="Times New Roman"/>
          <w:sz w:val="20"/>
          <w:szCs w:val="20"/>
          <w:lang w:val="en-US"/>
        </w:rPr>
        <w:t xml:space="preserve"> attractor, to find out all points and cycles, and to stabilize the sol</w:t>
      </w:r>
      <w:r w:rsidR="00C9727E" w:rsidRPr="00301894">
        <w:rPr>
          <w:rFonts w:ascii="Times New Roman" w:hAnsi="Times New Roman" w:cs="Times New Roman"/>
          <w:sz w:val="20"/>
          <w:szCs w:val="20"/>
          <w:lang w:val="en-US"/>
        </w:rPr>
        <w:t>u</w:t>
      </w:r>
      <w:r w:rsidR="00C9727E" w:rsidRPr="00301894">
        <w:rPr>
          <w:rFonts w:ascii="Times New Roman" w:hAnsi="Times New Roman" w:cs="Times New Roman"/>
          <w:sz w:val="20"/>
          <w:szCs w:val="20"/>
          <w:lang w:val="en-US"/>
        </w:rPr>
        <w:t>tions found in the form of points and cycles. The sol</w:t>
      </w:r>
      <w:r w:rsidR="00C9727E" w:rsidRPr="00301894">
        <w:rPr>
          <w:rFonts w:ascii="Times New Roman" w:hAnsi="Times New Roman" w:cs="Times New Roman"/>
          <w:sz w:val="20"/>
          <w:szCs w:val="20"/>
          <w:lang w:val="en-US"/>
        </w:rPr>
        <w:t>u</w:t>
      </w:r>
      <w:r w:rsidR="00C9727E" w:rsidRPr="00301894">
        <w:rPr>
          <w:rFonts w:ascii="Times New Roman" w:hAnsi="Times New Roman" w:cs="Times New Roman"/>
          <w:sz w:val="20"/>
          <w:szCs w:val="20"/>
          <w:lang w:val="en-US"/>
        </w:rPr>
        <w:t>tions and parameters of the model in the economic sense correspond to the input characteristics of the investment project, which are calculated on the basis of reports and appropriate cost estimates for preparation for the inves</w:t>
      </w:r>
      <w:r w:rsidR="00C9727E" w:rsidRPr="00301894">
        <w:rPr>
          <w:rFonts w:ascii="Times New Roman" w:hAnsi="Times New Roman" w:cs="Times New Roman"/>
          <w:sz w:val="20"/>
          <w:szCs w:val="20"/>
          <w:lang w:val="en-US"/>
        </w:rPr>
        <w:t>t</w:t>
      </w:r>
      <w:r w:rsidR="00C9727E" w:rsidRPr="00301894">
        <w:rPr>
          <w:rFonts w:ascii="Times New Roman" w:hAnsi="Times New Roman" w:cs="Times New Roman"/>
          <w:sz w:val="20"/>
          <w:szCs w:val="20"/>
          <w:lang w:val="en-US"/>
        </w:rPr>
        <w:t>ment project.</w:t>
      </w:r>
    </w:p>
    <w:p w:rsidR="001C0739" w:rsidRPr="00301894" w:rsidRDefault="001C0739" w:rsidP="00301894">
      <w:pPr>
        <w:pStyle w:val="ac"/>
        <w:ind w:firstLine="284"/>
        <w:jc w:val="both"/>
        <w:rPr>
          <w:rFonts w:ascii="Times New Roman" w:hAnsi="Times New Roman" w:cs="Times New Roman"/>
          <w:sz w:val="20"/>
          <w:szCs w:val="20"/>
          <w:lang w:val="en-US"/>
        </w:rPr>
      </w:pPr>
      <w:r w:rsidRPr="00301894">
        <w:rPr>
          <w:rFonts w:ascii="Times New Roman" w:hAnsi="Times New Roman" w:cs="Times New Roman"/>
          <w:sz w:val="20"/>
          <w:szCs w:val="20"/>
          <w:lang w:val="en-US"/>
        </w:rPr>
        <w:t xml:space="preserve">In the case when the point is unstable (the attractor of </w:t>
      </w:r>
      <w:proofErr w:type="spellStart"/>
      <w:r w:rsidRPr="00301894">
        <w:rPr>
          <w:rFonts w:ascii="Times New Roman" w:hAnsi="Times New Roman" w:cs="Times New Roman"/>
          <w:sz w:val="20"/>
          <w:szCs w:val="20"/>
          <w:lang w:val="en-US"/>
        </w:rPr>
        <w:t>Feigenbaum</w:t>
      </w:r>
      <w:proofErr w:type="spellEnd"/>
      <w:r w:rsidRPr="00301894">
        <w:rPr>
          <w:rFonts w:ascii="Times New Roman" w:hAnsi="Times New Roman" w:cs="Times New Roman"/>
          <w:sz w:val="20"/>
          <w:szCs w:val="20"/>
          <w:lang w:val="en-US"/>
        </w:rPr>
        <w:t xml:space="preserve"> </w:t>
      </w:r>
      <w:r w:rsidRPr="00301894">
        <w:rPr>
          <w:rFonts w:ascii="Times New Roman" w:hAnsi="Times New Roman" w:cs="Times New Roman"/>
          <w:sz w:val="20"/>
          <w:szCs w:val="20"/>
          <w:lang w:val="uk-UA"/>
        </w:rPr>
        <w:t>(</w:t>
      </w:r>
      <w:r w:rsidRPr="00301894">
        <w:rPr>
          <w:rFonts w:ascii="Times New Roman" w:eastAsia="Times New Roman" w:hAnsi="Times New Roman" w:cs="Times New Roman"/>
          <w:position w:val="-4"/>
          <w:sz w:val="20"/>
          <w:szCs w:val="20"/>
          <w:lang w:val="uk-UA"/>
        </w:rPr>
        <w:object w:dxaOrig="1279" w:dyaOrig="360">
          <v:shape id="_x0000_i1042" type="#_x0000_t75" style="width:65.25pt;height:11.25pt" o:ole="">
            <v:imagedata r:id="rId42" o:title=""/>
          </v:shape>
          <o:OLEObject Type="Embed" ProgID="Equation.DSMT4" ShapeID="_x0000_i1042" DrawAspect="Content" ObjectID="_1622466515" r:id="rId43"/>
        </w:object>
      </w:r>
      <w:r w:rsidRPr="00301894">
        <w:rPr>
          <w:rFonts w:ascii="Times New Roman" w:hAnsi="Times New Roman" w:cs="Times New Roman"/>
          <w:sz w:val="20"/>
          <w:szCs w:val="20"/>
          <w:lang w:val="uk-UA"/>
        </w:rPr>
        <w:t>)</w:t>
      </w:r>
      <w:r w:rsidRPr="00301894">
        <w:rPr>
          <w:rFonts w:ascii="Times New Roman" w:hAnsi="Times New Roman" w:cs="Times New Roman"/>
          <w:sz w:val="20"/>
          <w:szCs w:val="20"/>
          <w:lang w:val="en-US"/>
        </w:rPr>
        <w:t xml:space="preserve"> may have gaps or does not have closed trajectories at all), then stabilization of the fixed control point of </w:t>
      </w:r>
      <w:proofErr w:type="spellStart"/>
      <w:r w:rsidRPr="00301894">
        <w:rPr>
          <w:rFonts w:ascii="Times New Roman" w:hAnsi="Times New Roman" w:cs="Times New Roman"/>
          <w:sz w:val="20"/>
          <w:szCs w:val="20"/>
          <w:lang w:val="en-US"/>
        </w:rPr>
        <w:t>Feigenbaum</w:t>
      </w:r>
      <w:proofErr w:type="spellEnd"/>
      <w:r w:rsidRPr="00301894">
        <w:rPr>
          <w:rFonts w:ascii="Times New Roman" w:hAnsi="Times New Roman" w:cs="Times New Roman"/>
          <w:sz w:val="20"/>
          <w:szCs w:val="20"/>
          <w:lang w:val="en-US"/>
        </w:rPr>
        <w:t xml:space="preserve"> </w:t>
      </w:r>
      <w:r w:rsidRPr="00301894">
        <w:rPr>
          <w:rFonts w:ascii="Times New Roman" w:eastAsia="Times New Roman" w:hAnsi="Times New Roman" w:cs="Times New Roman"/>
          <w:position w:val="-16"/>
          <w:sz w:val="20"/>
          <w:szCs w:val="20"/>
          <w:lang w:val="uk-UA"/>
        </w:rPr>
        <w:object w:dxaOrig="1719" w:dyaOrig="420">
          <v:shape id="_x0000_i1043" type="#_x0000_t75" style="width:84pt;height:15.75pt" o:ole="">
            <v:imagedata r:id="rId44" o:title=""/>
          </v:shape>
          <o:OLEObject Type="Embed" ProgID="Equation.DSMT4" ShapeID="_x0000_i1043" DrawAspect="Content" ObjectID="_1622466516" r:id="rId45"/>
        </w:object>
      </w:r>
      <w:r w:rsidRPr="00301894">
        <w:rPr>
          <w:rFonts w:ascii="Times New Roman" w:hAnsi="Times New Roman" w:cs="Times New Roman"/>
          <w:sz w:val="20"/>
          <w:szCs w:val="20"/>
          <w:lang w:val="en-US"/>
        </w:rPr>
        <w:t>with the use of the second system of differential equations by the M. </w:t>
      </w:r>
      <w:proofErr w:type="spellStart"/>
      <w:r w:rsidRPr="00301894">
        <w:rPr>
          <w:rFonts w:ascii="Times New Roman" w:hAnsi="Times New Roman" w:cs="Times New Roman"/>
          <w:sz w:val="20"/>
          <w:szCs w:val="20"/>
          <w:lang w:val="en-US"/>
        </w:rPr>
        <w:t>Magnitsky's</w:t>
      </w:r>
      <w:proofErr w:type="spellEnd"/>
      <w:r w:rsidRPr="00301894">
        <w:rPr>
          <w:rFonts w:ascii="Times New Roman" w:hAnsi="Times New Roman" w:cs="Times New Roman"/>
          <w:sz w:val="20"/>
          <w:szCs w:val="20"/>
          <w:lang w:val="en-US"/>
        </w:rPr>
        <w:t xml:space="preserve"> method is carried out for a small delay, since the attraction of the investment resources from another source, for example due to endogenous resources, with a certain stabilization does not work instantaneously, but after a short period of time.</w:t>
      </w:r>
    </w:p>
    <w:p w:rsidR="001C0739" w:rsidRPr="00301894" w:rsidRDefault="001C0739" w:rsidP="00301894">
      <w:pPr>
        <w:pStyle w:val="ac"/>
        <w:ind w:firstLine="284"/>
        <w:jc w:val="both"/>
        <w:rPr>
          <w:rFonts w:ascii="Times New Roman" w:hAnsi="Times New Roman" w:cs="Times New Roman"/>
          <w:sz w:val="20"/>
          <w:szCs w:val="20"/>
          <w:lang w:val="uk-UA"/>
        </w:rPr>
      </w:pPr>
      <w:r w:rsidRPr="00301894">
        <w:rPr>
          <w:rFonts w:ascii="Times New Roman" w:hAnsi="Times New Roman" w:cs="Times New Roman"/>
          <w:sz w:val="20"/>
          <w:szCs w:val="20"/>
          <w:lang w:val="en-US"/>
        </w:rPr>
        <w:t>The second system of differential equations by the M. </w:t>
      </w:r>
      <w:proofErr w:type="spellStart"/>
      <w:r w:rsidR="00B66513" w:rsidRPr="00301894">
        <w:rPr>
          <w:rFonts w:ascii="Times New Roman" w:hAnsi="Times New Roman" w:cs="Times New Roman"/>
          <w:sz w:val="20"/>
          <w:szCs w:val="20"/>
          <w:lang w:val="en-US"/>
        </w:rPr>
        <w:t>Magnitsky's</w:t>
      </w:r>
      <w:proofErr w:type="spellEnd"/>
      <w:r w:rsidR="00B66513" w:rsidRPr="00301894">
        <w:rPr>
          <w:rFonts w:ascii="Times New Roman" w:hAnsi="Times New Roman" w:cs="Times New Roman"/>
          <w:sz w:val="20"/>
          <w:szCs w:val="20"/>
          <w:lang w:val="en-US"/>
        </w:rPr>
        <w:t xml:space="preserve"> method has the form</w:t>
      </w:r>
    </w:p>
    <w:p w:rsidR="004A3604" w:rsidRPr="00301894" w:rsidRDefault="004A3604" w:rsidP="00301894">
      <w:pPr>
        <w:pStyle w:val="ac"/>
        <w:ind w:firstLine="284"/>
        <w:jc w:val="both"/>
        <w:rPr>
          <w:rFonts w:ascii="Times New Roman" w:hAnsi="Times New Roman" w:cs="Times New Roman"/>
          <w:sz w:val="20"/>
          <w:szCs w:val="20"/>
          <w:lang w:val="en-US"/>
        </w:rPr>
      </w:pPr>
    </w:p>
    <w:p w:rsidR="0049657B" w:rsidRPr="00301894" w:rsidRDefault="004A3604" w:rsidP="00301894">
      <w:pPr>
        <w:pStyle w:val="ac"/>
        <w:jc w:val="right"/>
        <w:rPr>
          <w:rFonts w:ascii="Times New Roman" w:hAnsi="Times New Roman" w:cs="Times New Roman"/>
          <w:sz w:val="20"/>
          <w:szCs w:val="20"/>
          <w:lang w:val="uk-UA"/>
        </w:rPr>
      </w:pPr>
      <w:r w:rsidRPr="00301894">
        <w:rPr>
          <w:rFonts w:ascii="Times New Roman" w:eastAsia="Times New Roman" w:hAnsi="Times New Roman" w:cs="Times New Roman"/>
          <w:position w:val="-132"/>
          <w:sz w:val="20"/>
          <w:szCs w:val="20"/>
          <w:lang w:val="uk-UA"/>
        </w:rPr>
        <w:object w:dxaOrig="7660" w:dyaOrig="2700">
          <v:shape id="_x0000_i1044" type="#_x0000_t75" style="width:218.25pt;height:91.5pt" o:ole="">
            <v:imagedata r:id="rId46" o:title=""/>
          </v:shape>
          <o:OLEObject Type="Embed" ProgID="Equation.DSMT4" ShapeID="_x0000_i1044" DrawAspect="Content" ObjectID="_1622466517" r:id="rId47"/>
        </w:object>
      </w:r>
      <w:r w:rsidR="0049657B" w:rsidRPr="00301894">
        <w:rPr>
          <w:rFonts w:ascii="Times New Roman" w:hAnsi="Times New Roman" w:cs="Times New Roman"/>
          <w:sz w:val="20"/>
          <w:szCs w:val="20"/>
          <w:lang w:val="uk-UA"/>
        </w:rPr>
        <w:t>(2)</w:t>
      </w:r>
    </w:p>
    <w:p w:rsidR="004A3604" w:rsidRPr="00301894" w:rsidRDefault="004A3604" w:rsidP="00301894">
      <w:pPr>
        <w:pStyle w:val="ac"/>
        <w:ind w:firstLine="284"/>
        <w:jc w:val="both"/>
        <w:rPr>
          <w:rFonts w:ascii="Times New Roman" w:hAnsi="Times New Roman" w:cs="Times New Roman"/>
          <w:sz w:val="20"/>
          <w:szCs w:val="20"/>
          <w:lang w:val="uk-UA"/>
        </w:rPr>
      </w:pPr>
    </w:p>
    <w:p w:rsidR="0049657B" w:rsidRPr="00301894" w:rsidRDefault="001C0739" w:rsidP="00301894">
      <w:pPr>
        <w:pStyle w:val="ac"/>
        <w:jc w:val="both"/>
        <w:rPr>
          <w:rFonts w:ascii="Times New Roman" w:hAnsi="Times New Roman" w:cs="Times New Roman"/>
          <w:sz w:val="20"/>
          <w:szCs w:val="20"/>
          <w:lang w:val="uk-UA"/>
        </w:rPr>
      </w:pPr>
      <w:r w:rsidRPr="00301894">
        <w:rPr>
          <w:rFonts w:ascii="Times New Roman" w:hAnsi="Times New Roman" w:cs="Times New Roman"/>
          <w:sz w:val="20"/>
          <w:szCs w:val="20"/>
          <w:lang w:val="en-US"/>
        </w:rPr>
        <w:t>where</w:t>
      </w:r>
      <w:r w:rsidR="0049657B" w:rsidRPr="00301894">
        <w:rPr>
          <w:rFonts w:ascii="Times New Roman" w:hAnsi="Times New Roman" w:cs="Times New Roman"/>
          <w:sz w:val="20"/>
          <w:szCs w:val="20"/>
          <w:lang w:val="uk-UA"/>
        </w:rPr>
        <w:t xml:space="preserve"> </w:t>
      </w:r>
      <w:r w:rsidR="00315633" w:rsidRPr="00301894">
        <w:rPr>
          <w:rFonts w:ascii="Times New Roman" w:eastAsia="Times New Roman" w:hAnsi="Times New Roman" w:cs="Times New Roman"/>
          <w:position w:val="-16"/>
          <w:sz w:val="20"/>
          <w:szCs w:val="20"/>
          <w:lang w:val="uk-UA"/>
        </w:rPr>
        <w:object w:dxaOrig="1499" w:dyaOrig="420">
          <v:shape id="_x0000_i1045" type="#_x0000_t75" style="width:68.25pt;height:15pt" o:ole="">
            <v:imagedata r:id="rId48" o:title=""/>
          </v:shape>
          <o:OLEObject Type="Embed" ProgID="Equation.DSMT4" ShapeID="_x0000_i1045" DrawAspect="Content" ObjectID="_1622466518" r:id="rId49"/>
        </w:object>
      </w:r>
      <w:r w:rsidR="0049657B" w:rsidRPr="00301894">
        <w:rPr>
          <w:rFonts w:ascii="Times New Roman" w:hAnsi="Times New Roman" w:cs="Times New Roman"/>
          <w:sz w:val="20"/>
          <w:szCs w:val="20"/>
          <w:lang w:val="uk-UA"/>
        </w:rPr>
        <w:t xml:space="preserve"> – </w:t>
      </w:r>
      <w:r w:rsidRPr="00301894">
        <w:rPr>
          <w:rFonts w:ascii="Times New Roman" w:hAnsi="Times New Roman" w:cs="Times New Roman"/>
          <w:sz w:val="20"/>
          <w:szCs w:val="20"/>
          <w:lang w:val="en-US"/>
        </w:rPr>
        <w:t xml:space="preserve">the coefficients of stabilization in accordance with </w:t>
      </w:r>
      <w:r w:rsidR="00C45715" w:rsidRPr="00301894">
        <w:rPr>
          <w:rFonts w:ascii="Times New Roman" w:eastAsia="Times New Roman" w:hAnsi="Times New Roman" w:cs="Times New Roman"/>
          <w:position w:val="-16"/>
          <w:sz w:val="20"/>
          <w:szCs w:val="20"/>
          <w:lang w:val="uk-UA"/>
        </w:rPr>
        <w:object w:dxaOrig="440" w:dyaOrig="420">
          <v:shape id="_x0000_i1046" type="#_x0000_t75" style="width:21pt;height:16.5pt" o:ole="">
            <v:imagedata r:id="rId50" o:title=""/>
          </v:shape>
          <o:OLEObject Type="Embed" ProgID="Equation.DSMT4" ShapeID="_x0000_i1046" DrawAspect="Content" ObjectID="_1622466519" r:id="rId51"/>
        </w:object>
      </w:r>
      <w:r w:rsidR="0049657B" w:rsidRPr="00301894">
        <w:rPr>
          <w:rFonts w:ascii="Times New Roman" w:hAnsi="Times New Roman" w:cs="Times New Roman"/>
          <w:sz w:val="20"/>
          <w:szCs w:val="20"/>
          <w:lang w:val="uk-UA"/>
        </w:rPr>
        <w:t xml:space="preserve"> – </w:t>
      </w:r>
      <w:r w:rsidRPr="00301894">
        <w:rPr>
          <w:rFonts w:ascii="Times New Roman" w:hAnsi="Times New Roman" w:cs="Times New Roman"/>
          <w:sz w:val="20"/>
          <w:szCs w:val="20"/>
          <w:lang w:val="en-US"/>
        </w:rPr>
        <w:t>from</w:t>
      </w:r>
      <w:r w:rsidR="0049657B" w:rsidRPr="00301894">
        <w:rPr>
          <w:rFonts w:ascii="Times New Roman" w:hAnsi="Times New Roman" w:cs="Times New Roman"/>
          <w:sz w:val="20"/>
          <w:szCs w:val="20"/>
          <w:lang w:val="uk-UA"/>
        </w:rPr>
        <w:t xml:space="preserve"> </w:t>
      </w:r>
      <w:r w:rsidR="0049657B" w:rsidRPr="00301894">
        <w:rPr>
          <w:rFonts w:ascii="Times New Roman" w:eastAsia="Times New Roman" w:hAnsi="Times New Roman" w:cs="Times New Roman"/>
          <w:position w:val="-16"/>
          <w:sz w:val="20"/>
          <w:szCs w:val="20"/>
          <w:lang w:val="uk-UA"/>
        </w:rPr>
        <w:object w:dxaOrig="419" w:dyaOrig="419">
          <v:shape id="_x0000_i1047" type="#_x0000_t75" style="width:18.75pt;height:18.75pt" o:ole="">
            <v:imagedata r:id="rId52" o:title=""/>
          </v:shape>
          <o:OLEObject Type="Embed" ProgID="Equation.DSMT4" ShapeID="_x0000_i1047" DrawAspect="Content" ObjectID="_1622466520" r:id="rId53"/>
        </w:object>
      </w:r>
      <w:r w:rsidR="0049657B" w:rsidRPr="00301894">
        <w:rPr>
          <w:rFonts w:ascii="Times New Roman" w:hAnsi="Times New Roman" w:cs="Times New Roman"/>
          <w:sz w:val="20"/>
          <w:szCs w:val="20"/>
          <w:lang w:val="uk-UA"/>
        </w:rPr>
        <w:t xml:space="preserve">, </w:t>
      </w:r>
      <w:r w:rsidR="0049657B" w:rsidRPr="00301894">
        <w:rPr>
          <w:rFonts w:ascii="Times New Roman" w:eastAsia="Times New Roman" w:hAnsi="Times New Roman" w:cs="Times New Roman"/>
          <w:position w:val="-16"/>
          <w:sz w:val="20"/>
          <w:szCs w:val="20"/>
          <w:lang w:val="uk-UA"/>
        </w:rPr>
        <w:object w:dxaOrig="419" w:dyaOrig="419">
          <v:shape id="_x0000_i1048" type="#_x0000_t75" style="width:18.75pt;height:18.75pt" o:ole="">
            <v:imagedata r:id="rId54" o:title=""/>
          </v:shape>
          <o:OLEObject Type="Embed" ProgID="Equation.DSMT4" ShapeID="_x0000_i1048" DrawAspect="Content" ObjectID="_1622466521" r:id="rId55"/>
        </w:object>
      </w:r>
      <w:r w:rsidR="0049657B" w:rsidRPr="00301894">
        <w:rPr>
          <w:rFonts w:ascii="Times New Roman" w:hAnsi="Times New Roman" w:cs="Times New Roman"/>
          <w:sz w:val="20"/>
          <w:szCs w:val="20"/>
          <w:lang w:val="uk-UA"/>
        </w:rPr>
        <w:t xml:space="preserve"> – </w:t>
      </w:r>
      <w:r w:rsidRPr="00301894">
        <w:rPr>
          <w:rFonts w:ascii="Times New Roman" w:hAnsi="Times New Roman" w:cs="Times New Roman"/>
          <w:sz w:val="20"/>
          <w:szCs w:val="20"/>
          <w:lang w:val="en-US"/>
        </w:rPr>
        <w:t>from</w:t>
      </w:r>
      <w:r w:rsidRPr="00301894">
        <w:rPr>
          <w:rFonts w:ascii="Times New Roman" w:hAnsi="Times New Roman" w:cs="Times New Roman"/>
          <w:sz w:val="20"/>
          <w:szCs w:val="20"/>
          <w:lang w:val="uk-UA"/>
        </w:rPr>
        <w:t xml:space="preserve"> </w:t>
      </w:r>
      <w:r w:rsidR="0049657B" w:rsidRPr="00301894">
        <w:rPr>
          <w:rFonts w:ascii="Times New Roman" w:eastAsia="Times New Roman" w:hAnsi="Times New Roman" w:cs="Times New Roman"/>
          <w:position w:val="-16"/>
          <w:sz w:val="20"/>
          <w:szCs w:val="20"/>
          <w:lang w:val="uk-UA"/>
        </w:rPr>
        <w:object w:dxaOrig="440" w:dyaOrig="420">
          <v:shape id="_x0000_i1049" type="#_x0000_t75" style="width:23.25pt;height:18.75pt" o:ole="">
            <v:imagedata r:id="rId56" o:title=""/>
          </v:shape>
          <o:OLEObject Type="Embed" ProgID="Equation.DSMT4" ShapeID="_x0000_i1049" DrawAspect="Content" ObjectID="_1622466522" r:id="rId57"/>
        </w:object>
      </w:r>
      <w:r w:rsidR="0049657B" w:rsidRPr="00301894">
        <w:rPr>
          <w:rFonts w:ascii="Times New Roman" w:hAnsi="Times New Roman" w:cs="Times New Roman"/>
          <w:sz w:val="20"/>
          <w:szCs w:val="20"/>
          <w:lang w:val="uk-UA"/>
        </w:rPr>
        <w:t xml:space="preserve">, </w:t>
      </w:r>
      <w:r w:rsidR="0049657B" w:rsidRPr="00301894">
        <w:rPr>
          <w:rFonts w:ascii="Times New Roman" w:eastAsia="Times New Roman" w:hAnsi="Times New Roman" w:cs="Times New Roman"/>
          <w:position w:val="-16"/>
          <w:sz w:val="20"/>
          <w:szCs w:val="20"/>
          <w:lang w:val="uk-UA"/>
        </w:rPr>
        <w:object w:dxaOrig="440" w:dyaOrig="420">
          <v:shape id="_x0000_i1050" type="#_x0000_t75" style="width:23.25pt;height:18.75pt" o:ole="">
            <v:imagedata r:id="rId50" o:title=""/>
          </v:shape>
          <o:OLEObject Type="Embed" ProgID="Equation.DSMT4" ShapeID="_x0000_i1050" DrawAspect="Content" ObjectID="_1622466523" r:id="rId58"/>
        </w:object>
      </w:r>
      <w:r w:rsidR="0049657B" w:rsidRPr="00301894">
        <w:rPr>
          <w:rFonts w:ascii="Times New Roman" w:hAnsi="Times New Roman" w:cs="Times New Roman"/>
          <w:sz w:val="20"/>
          <w:szCs w:val="20"/>
          <w:lang w:val="uk-UA"/>
        </w:rPr>
        <w:t xml:space="preserve"> – </w:t>
      </w:r>
      <w:r w:rsidRPr="00301894">
        <w:rPr>
          <w:rFonts w:ascii="Times New Roman" w:hAnsi="Times New Roman" w:cs="Times New Roman"/>
          <w:sz w:val="20"/>
          <w:szCs w:val="20"/>
          <w:lang w:val="en-US"/>
        </w:rPr>
        <w:t>from</w:t>
      </w:r>
      <w:r w:rsidRPr="00301894">
        <w:rPr>
          <w:rFonts w:ascii="Times New Roman" w:hAnsi="Times New Roman" w:cs="Times New Roman"/>
          <w:sz w:val="20"/>
          <w:szCs w:val="20"/>
          <w:lang w:val="uk-UA"/>
        </w:rPr>
        <w:t xml:space="preserve"> </w:t>
      </w:r>
      <w:r w:rsidR="0049657B" w:rsidRPr="00301894">
        <w:rPr>
          <w:rFonts w:ascii="Times New Roman" w:eastAsia="Times New Roman" w:hAnsi="Times New Roman" w:cs="Times New Roman"/>
          <w:position w:val="-16"/>
          <w:sz w:val="20"/>
          <w:szCs w:val="20"/>
          <w:lang w:val="uk-UA"/>
        </w:rPr>
        <w:object w:dxaOrig="440" w:dyaOrig="420">
          <v:shape id="_x0000_i1051" type="#_x0000_t75" style="width:23.25pt;height:18.75pt" o:ole="">
            <v:imagedata r:id="rId59" o:title=""/>
          </v:shape>
          <o:OLEObject Type="Embed" ProgID="Equation.DSMT4" ShapeID="_x0000_i1051" DrawAspect="Content" ObjectID="_1622466524" r:id="rId60"/>
        </w:object>
      </w:r>
      <w:r w:rsidR="00B66513" w:rsidRPr="00301894">
        <w:rPr>
          <w:rFonts w:ascii="Times New Roman" w:hAnsi="Times New Roman" w:cs="Times New Roman"/>
          <w:sz w:val="20"/>
          <w:szCs w:val="20"/>
          <w:lang w:val="uk-UA"/>
        </w:rPr>
        <w:t>;</w:t>
      </w:r>
      <w:r w:rsidR="00CB0948" w:rsidRPr="00301894">
        <w:rPr>
          <w:rFonts w:ascii="Times New Roman" w:eastAsia="Times New Roman" w:hAnsi="Times New Roman" w:cs="Times New Roman"/>
          <w:position w:val="-10"/>
          <w:sz w:val="20"/>
          <w:szCs w:val="20"/>
          <w:lang w:val="uk-UA"/>
        </w:rPr>
        <w:object w:dxaOrig="260" w:dyaOrig="280">
          <v:shape id="_x0000_i1052" type="#_x0000_t75" style="width:12pt;height:12pt" o:ole="">
            <v:imagedata r:id="rId61" o:title=""/>
          </v:shape>
          <o:OLEObject Type="Embed" ProgID="Equation.DSMT4" ShapeID="_x0000_i1052" DrawAspect="Content" ObjectID="_1622466525" r:id="rId62"/>
        </w:object>
      </w:r>
      <w:r w:rsidR="0049657B" w:rsidRPr="00301894">
        <w:rPr>
          <w:rFonts w:ascii="Times New Roman" w:hAnsi="Times New Roman" w:cs="Times New Roman"/>
          <w:sz w:val="20"/>
          <w:szCs w:val="20"/>
          <w:lang w:val="uk-UA"/>
        </w:rPr>
        <w:t xml:space="preserve">  – </w:t>
      </w:r>
      <w:r w:rsidRPr="00301894">
        <w:rPr>
          <w:rFonts w:ascii="Times New Roman" w:hAnsi="Times New Roman" w:cs="Times New Roman"/>
          <w:sz w:val="20"/>
          <w:szCs w:val="20"/>
          <w:lang w:val="en-US"/>
        </w:rPr>
        <w:t>coefficient of stabilization</w:t>
      </w:r>
      <w:r w:rsidRPr="00301894">
        <w:rPr>
          <w:rFonts w:ascii="Times New Roman" w:hAnsi="Times New Roman" w:cs="Times New Roman"/>
          <w:sz w:val="20"/>
          <w:szCs w:val="20"/>
          <w:lang w:val="uk-UA"/>
        </w:rPr>
        <w:t xml:space="preserve"> </w:t>
      </w:r>
      <w:r w:rsidR="00CB0948" w:rsidRPr="00301894">
        <w:rPr>
          <w:rFonts w:ascii="Times New Roman" w:eastAsia="Times New Roman" w:hAnsi="Times New Roman" w:cs="Times New Roman"/>
          <w:position w:val="-16"/>
          <w:sz w:val="20"/>
          <w:szCs w:val="20"/>
          <w:lang w:val="uk-UA"/>
        </w:rPr>
        <w:object w:dxaOrig="440" w:dyaOrig="420">
          <v:shape id="_x0000_i1053" type="#_x0000_t75" style="width:23.25pt;height:15.75pt" o:ole="">
            <v:imagedata r:id="rId63" o:title=""/>
          </v:shape>
          <o:OLEObject Type="Embed" ProgID="Equation.DSMT4" ShapeID="_x0000_i1053" DrawAspect="Content" ObjectID="_1622466526" r:id="rId64"/>
        </w:object>
      </w:r>
      <w:r w:rsidR="0049657B" w:rsidRPr="00301894">
        <w:rPr>
          <w:rFonts w:ascii="Times New Roman" w:hAnsi="Times New Roman" w:cs="Times New Roman"/>
          <w:sz w:val="20"/>
          <w:szCs w:val="20"/>
          <w:lang w:val="uk-UA"/>
        </w:rPr>
        <w:t>.</w:t>
      </w:r>
    </w:p>
    <w:p w:rsidR="00C62963" w:rsidRPr="00301894" w:rsidRDefault="00C62963" w:rsidP="00301894">
      <w:pPr>
        <w:pStyle w:val="ac"/>
        <w:ind w:firstLine="284"/>
        <w:jc w:val="both"/>
        <w:rPr>
          <w:rFonts w:ascii="Times New Roman" w:hAnsi="Times New Roman" w:cs="Times New Roman"/>
          <w:sz w:val="20"/>
          <w:szCs w:val="20"/>
          <w:lang w:val="en-US"/>
        </w:rPr>
      </w:pPr>
      <w:r w:rsidRPr="00301894">
        <w:rPr>
          <w:rFonts w:ascii="Times New Roman" w:hAnsi="Times New Roman" w:cs="Times New Roman"/>
          <w:sz w:val="20"/>
          <w:szCs w:val="20"/>
          <w:lang w:val="en-US"/>
        </w:rPr>
        <w:t>The second system consists of four nonlinear diff</w:t>
      </w:r>
      <w:r w:rsidRPr="00301894">
        <w:rPr>
          <w:rFonts w:ascii="Times New Roman" w:hAnsi="Times New Roman" w:cs="Times New Roman"/>
          <w:sz w:val="20"/>
          <w:szCs w:val="20"/>
          <w:lang w:val="en-US"/>
        </w:rPr>
        <w:t>e</w:t>
      </w:r>
      <w:r w:rsidRPr="00301894">
        <w:rPr>
          <w:rFonts w:ascii="Times New Roman" w:hAnsi="Times New Roman" w:cs="Times New Roman"/>
          <w:sz w:val="20"/>
          <w:szCs w:val="20"/>
          <w:lang w:val="en-US"/>
        </w:rPr>
        <w:t xml:space="preserve">rential equations </w:t>
      </w:r>
      <w:r w:rsidR="00B66513" w:rsidRPr="00301894">
        <w:rPr>
          <w:rFonts w:ascii="Times New Roman" w:hAnsi="Times New Roman" w:cs="Times New Roman"/>
          <w:sz w:val="20"/>
          <w:szCs w:val="20"/>
          <w:lang w:val="en-US"/>
        </w:rPr>
        <w:t>(2)</w:t>
      </w:r>
      <w:r w:rsidRPr="00301894">
        <w:rPr>
          <w:rFonts w:ascii="Times New Roman" w:hAnsi="Times New Roman" w:cs="Times New Roman"/>
          <w:sz w:val="20"/>
          <w:szCs w:val="20"/>
          <w:lang w:val="en-US"/>
        </w:rPr>
        <w:t>, which is constructed to find sol</w:t>
      </w:r>
      <w:r w:rsidRPr="00301894">
        <w:rPr>
          <w:rFonts w:ascii="Times New Roman" w:hAnsi="Times New Roman" w:cs="Times New Roman"/>
          <w:sz w:val="20"/>
          <w:szCs w:val="20"/>
          <w:lang w:val="en-US"/>
        </w:rPr>
        <w:t>u</w:t>
      </w:r>
      <w:r w:rsidRPr="00301894">
        <w:rPr>
          <w:rFonts w:ascii="Times New Roman" w:hAnsi="Times New Roman" w:cs="Times New Roman"/>
          <w:sz w:val="20"/>
          <w:szCs w:val="20"/>
          <w:lang w:val="en-US"/>
        </w:rPr>
        <w:t xml:space="preserve">tions to the system when the project management point </w:t>
      </w:r>
      <w:r w:rsidRPr="00301894">
        <w:rPr>
          <w:rFonts w:ascii="Times New Roman" w:hAnsi="Times New Roman" w:cs="Times New Roman"/>
          <w:bCs/>
          <w:i/>
          <w:sz w:val="20"/>
          <w:szCs w:val="20"/>
          <w:lang w:val="uk-UA"/>
        </w:rPr>
        <w:t>О (х)</w:t>
      </w:r>
      <w:r w:rsidRPr="00301894">
        <w:rPr>
          <w:rFonts w:ascii="Times New Roman" w:hAnsi="Times New Roman" w:cs="Times New Roman"/>
          <w:bCs/>
          <w:sz w:val="20"/>
          <w:szCs w:val="20"/>
          <w:lang w:val="uk-UA"/>
        </w:rPr>
        <w:t xml:space="preserve"> </w:t>
      </w:r>
      <w:r w:rsidRPr="00301894">
        <w:rPr>
          <w:rFonts w:ascii="Times New Roman" w:hAnsi="Times New Roman" w:cs="Times New Roman"/>
          <w:sz w:val="20"/>
          <w:szCs w:val="20"/>
          <w:lang w:val="en-US"/>
        </w:rPr>
        <w:t xml:space="preserve">is </w:t>
      </w:r>
      <w:r w:rsidR="00B66513" w:rsidRPr="00301894">
        <w:rPr>
          <w:rFonts w:ascii="Times New Roman" w:hAnsi="Times New Roman" w:cs="Times New Roman"/>
          <w:sz w:val="20"/>
          <w:szCs w:val="20"/>
          <w:lang w:val="en-US"/>
        </w:rPr>
        <w:t>stabilized with the coordinates</w:t>
      </w:r>
      <w:r w:rsidR="00B66513" w:rsidRPr="00301894">
        <w:rPr>
          <w:rFonts w:ascii="Times New Roman" w:hAnsi="Times New Roman" w:cs="Times New Roman"/>
          <w:sz w:val="20"/>
          <w:szCs w:val="20"/>
          <w:lang w:val="uk-UA"/>
        </w:rPr>
        <w:t xml:space="preserve"> </w:t>
      </w:r>
      <w:r w:rsidRPr="00301894">
        <w:rPr>
          <w:rFonts w:ascii="Times New Roman" w:hAnsi="Times New Roman" w:cs="Times New Roman"/>
          <w:sz w:val="20"/>
          <w:szCs w:val="20"/>
          <w:lang w:val="en-US"/>
        </w:rPr>
        <w:t>(</w:t>
      </w:r>
      <w:r w:rsidRPr="00301894">
        <w:rPr>
          <w:rFonts w:ascii="Times New Roman" w:hAnsi="Times New Roman" w:cs="Times New Roman"/>
          <w:position w:val="-8"/>
          <w:sz w:val="20"/>
          <w:szCs w:val="20"/>
          <w:lang w:val="uk-UA"/>
        </w:rPr>
        <w:object w:dxaOrig="1719" w:dyaOrig="420">
          <v:shape id="_x0000_i1054" type="#_x0000_t75" style="width:84pt;height:15pt" o:ole="">
            <v:imagedata r:id="rId44" o:title=""/>
          </v:shape>
          <o:OLEObject Type="Embed" ProgID="Equation.DSMT4" ShapeID="_x0000_i1054" DrawAspect="Content" ObjectID="_1622466527" r:id="rId65"/>
        </w:object>
      </w:r>
      <w:r w:rsidRPr="00301894">
        <w:rPr>
          <w:rFonts w:ascii="Times New Roman" w:hAnsi="Times New Roman" w:cs="Times New Roman"/>
          <w:sz w:val="20"/>
          <w:szCs w:val="20"/>
          <w:lang w:val="uk-UA"/>
        </w:rPr>
        <w:t>)</w:t>
      </w:r>
      <w:r w:rsidRPr="00301894">
        <w:rPr>
          <w:rFonts w:ascii="Times New Roman" w:hAnsi="Times New Roman" w:cs="Times New Roman"/>
          <w:sz w:val="20"/>
          <w:szCs w:val="20"/>
          <w:lang w:val="en-US"/>
        </w:rPr>
        <w:t xml:space="preserve"> corresponding to the first system in the management of an investment project in the cond</w:t>
      </w:r>
      <w:r w:rsidRPr="00301894">
        <w:rPr>
          <w:rFonts w:ascii="Times New Roman" w:hAnsi="Times New Roman" w:cs="Times New Roman"/>
          <w:sz w:val="20"/>
          <w:szCs w:val="20"/>
          <w:lang w:val="en-US"/>
        </w:rPr>
        <w:t>i</w:t>
      </w:r>
      <w:r w:rsidRPr="00301894">
        <w:rPr>
          <w:rFonts w:ascii="Times New Roman" w:hAnsi="Times New Roman" w:cs="Times New Roman"/>
          <w:sz w:val="20"/>
          <w:szCs w:val="20"/>
          <w:lang w:val="en-US"/>
        </w:rPr>
        <w:t xml:space="preserve">tions of attraction investment resources from exogenous sources using the concession on the found control </w:t>
      </w:r>
      <w:r w:rsidRPr="00301894">
        <w:rPr>
          <w:rStyle w:val="alt-edited"/>
          <w:rFonts w:ascii="Times New Roman" w:hAnsi="Times New Roman" w:cs="Times New Roman"/>
          <w:sz w:val="20"/>
          <w:szCs w:val="20"/>
          <w:lang w:val="en-US"/>
        </w:rPr>
        <w:t>traje</w:t>
      </w:r>
      <w:r w:rsidRPr="00301894">
        <w:rPr>
          <w:rStyle w:val="alt-edited"/>
          <w:rFonts w:ascii="Times New Roman" w:hAnsi="Times New Roman" w:cs="Times New Roman"/>
          <w:sz w:val="20"/>
          <w:szCs w:val="20"/>
          <w:lang w:val="en-US"/>
        </w:rPr>
        <w:t>c</w:t>
      </w:r>
      <w:r w:rsidRPr="00301894">
        <w:rPr>
          <w:rStyle w:val="alt-edited"/>
          <w:rFonts w:ascii="Times New Roman" w:hAnsi="Times New Roman" w:cs="Times New Roman"/>
          <w:sz w:val="20"/>
          <w:szCs w:val="20"/>
          <w:lang w:val="en-US"/>
        </w:rPr>
        <w:t>tory</w:t>
      </w:r>
      <w:r w:rsidRPr="00301894">
        <w:rPr>
          <w:rFonts w:ascii="Times New Roman" w:hAnsi="Times New Roman" w:cs="Times New Roman"/>
          <w:sz w:val="20"/>
          <w:szCs w:val="20"/>
          <w:lang w:val="en-US"/>
        </w:rPr>
        <w:t>.</w:t>
      </w:r>
    </w:p>
    <w:p w:rsidR="00C62963" w:rsidRPr="00301894" w:rsidRDefault="00C62963" w:rsidP="00301894">
      <w:pPr>
        <w:pStyle w:val="ac"/>
        <w:ind w:firstLine="284"/>
        <w:jc w:val="both"/>
        <w:rPr>
          <w:rFonts w:ascii="Times New Roman" w:hAnsi="Times New Roman" w:cs="Times New Roman"/>
          <w:sz w:val="20"/>
          <w:szCs w:val="20"/>
          <w:lang w:val="en-US"/>
        </w:rPr>
      </w:pPr>
      <w:r w:rsidRPr="00301894">
        <w:rPr>
          <w:rFonts w:ascii="Times New Roman" w:hAnsi="Times New Roman" w:cs="Times New Roman"/>
          <w:sz w:val="20"/>
          <w:szCs w:val="20"/>
          <w:lang w:val="en-US"/>
        </w:rPr>
        <w:t>The fixed point stabilization model provides stable project management conditions beyond which the point does not fall into the uncertainty of management (traje</w:t>
      </w:r>
      <w:r w:rsidRPr="00301894">
        <w:rPr>
          <w:rFonts w:ascii="Times New Roman" w:hAnsi="Times New Roman" w:cs="Times New Roman"/>
          <w:sz w:val="20"/>
          <w:szCs w:val="20"/>
          <w:lang w:val="en-US"/>
        </w:rPr>
        <w:t>c</w:t>
      </w:r>
      <w:r w:rsidRPr="00301894">
        <w:rPr>
          <w:rFonts w:ascii="Times New Roman" w:hAnsi="Times New Roman" w:cs="Times New Roman"/>
          <w:sz w:val="20"/>
          <w:szCs w:val="20"/>
          <w:lang w:val="en-US"/>
        </w:rPr>
        <w:t>tory failures and discontinuities).</w:t>
      </w:r>
    </w:p>
    <w:p w:rsidR="00C62963" w:rsidRPr="00301894" w:rsidRDefault="00C62963" w:rsidP="00301894">
      <w:pPr>
        <w:pStyle w:val="ac"/>
        <w:ind w:firstLine="284"/>
        <w:jc w:val="both"/>
        <w:rPr>
          <w:rFonts w:ascii="Times New Roman" w:hAnsi="Times New Roman" w:cs="Times New Roman"/>
          <w:sz w:val="20"/>
          <w:szCs w:val="20"/>
          <w:lang w:val="en-US"/>
        </w:rPr>
      </w:pPr>
      <w:r w:rsidRPr="00301894">
        <w:rPr>
          <w:rFonts w:ascii="Times New Roman" w:hAnsi="Times New Roman" w:cs="Times New Roman"/>
          <w:sz w:val="20"/>
          <w:szCs w:val="20"/>
          <w:lang w:val="en-US"/>
        </w:rPr>
        <w:t xml:space="preserve">The first two equations describe the stabilization of the point </w:t>
      </w:r>
      <w:r w:rsidRPr="00301894">
        <w:rPr>
          <w:rFonts w:ascii="Times New Roman" w:eastAsia="Times New Roman" w:hAnsi="Times New Roman" w:cs="Times New Roman"/>
          <w:position w:val="-8"/>
          <w:sz w:val="20"/>
          <w:szCs w:val="20"/>
          <w:lang w:val="uk-UA"/>
        </w:rPr>
        <w:object w:dxaOrig="1719" w:dyaOrig="420">
          <v:shape id="_x0000_i1055" type="#_x0000_t75" style="width:84pt;height:15.75pt" o:ole="">
            <v:imagedata r:id="rId44" o:title=""/>
          </v:shape>
          <o:OLEObject Type="Embed" ProgID="Equation.DSMT4" ShapeID="_x0000_i1055" DrawAspect="Content" ObjectID="_1622466528" r:id="rId66"/>
        </w:object>
      </w:r>
      <w:r w:rsidRPr="00301894">
        <w:rPr>
          <w:rFonts w:ascii="Times New Roman" w:hAnsi="Times New Roman" w:cs="Times New Roman"/>
          <w:sz w:val="20"/>
          <w:szCs w:val="20"/>
          <w:lang w:val="en-US"/>
        </w:rPr>
        <w:t xml:space="preserve"> </w:t>
      </w:r>
      <w:r w:rsidR="00DE3C2E" w:rsidRPr="00301894">
        <w:rPr>
          <w:rFonts w:ascii="Times New Roman" w:hAnsi="Times New Roman" w:cs="Times New Roman"/>
          <w:sz w:val="20"/>
          <w:szCs w:val="20"/>
          <w:lang w:val="en-US"/>
        </w:rPr>
        <w:t>(3)</w:t>
      </w:r>
      <w:r w:rsidRPr="00301894">
        <w:rPr>
          <w:rFonts w:ascii="Times New Roman" w:hAnsi="Times New Roman" w:cs="Times New Roman"/>
          <w:sz w:val="20"/>
          <w:szCs w:val="20"/>
          <w:lang w:val="en-US"/>
        </w:rPr>
        <w:t xml:space="preserve"> due to the effect of the change and the diffusion intensity of the additional a</w:t>
      </w:r>
      <w:r w:rsidRPr="00301894">
        <w:rPr>
          <w:rFonts w:ascii="Times New Roman" w:hAnsi="Times New Roman" w:cs="Times New Roman"/>
          <w:sz w:val="20"/>
          <w:szCs w:val="20"/>
          <w:lang w:val="en-US"/>
        </w:rPr>
        <w:t>t</w:t>
      </w:r>
      <w:r w:rsidRPr="00301894">
        <w:rPr>
          <w:rFonts w:ascii="Times New Roman" w:hAnsi="Times New Roman" w:cs="Times New Roman"/>
          <w:sz w:val="20"/>
          <w:szCs w:val="20"/>
          <w:lang w:val="en-US"/>
        </w:rPr>
        <w:t>traction of investment resources in the conditions of d</w:t>
      </w:r>
      <w:r w:rsidRPr="00301894">
        <w:rPr>
          <w:rFonts w:ascii="Times New Roman" w:hAnsi="Times New Roman" w:cs="Times New Roman"/>
          <w:sz w:val="20"/>
          <w:szCs w:val="20"/>
          <w:lang w:val="en-US"/>
        </w:rPr>
        <w:t>i</w:t>
      </w:r>
      <w:r w:rsidRPr="00301894">
        <w:rPr>
          <w:rFonts w:ascii="Times New Roman" w:hAnsi="Times New Roman" w:cs="Times New Roman"/>
          <w:sz w:val="20"/>
          <w:szCs w:val="20"/>
          <w:lang w:val="en-US"/>
        </w:rPr>
        <w:t>versification of their sources, which occurs during a ce</w:t>
      </w:r>
      <w:r w:rsidRPr="00301894">
        <w:rPr>
          <w:rFonts w:ascii="Times New Roman" w:hAnsi="Times New Roman" w:cs="Times New Roman"/>
          <w:sz w:val="20"/>
          <w:szCs w:val="20"/>
          <w:lang w:val="en-US"/>
        </w:rPr>
        <w:t>r</w:t>
      </w:r>
      <w:r w:rsidRPr="00301894">
        <w:rPr>
          <w:rFonts w:ascii="Times New Roman" w:hAnsi="Times New Roman" w:cs="Times New Roman"/>
          <w:sz w:val="20"/>
          <w:szCs w:val="20"/>
          <w:lang w:val="en-US"/>
        </w:rPr>
        <w:t>tain period of time.</w:t>
      </w:r>
    </w:p>
    <w:p w:rsidR="0049657B" w:rsidRPr="00301894" w:rsidRDefault="0049657B" w:rsidP="00301894">
      <w:pPr>
        <w:pStyle w:val="ac"/>
        <w:ind w:firstLine="284"/>
        <w:jc w:val="both"/>
        <w:rPr>
          <w:rFonts w:ascii="Times New Roman" w:hAnsi="Times New Roman" w:cs="Times New Roman"/>
          <w:sz w:val="20"/>
          <w:szCs w:val="20"/>
          <w:lang w:val="en-US"/>
        </w:rPr>
      </w:pPr>
    </w:p>
    <w:p w:rsidR="0049657B" w:rsidRPr="00301894" w:rsidRDefault="004A3604" w:rsidP="00301894">
      <w:pPr>
        <w:pStyle w:val="ac"/>
        <w:jc w:val="right"/>
        <w:rPr>
          <w:rFonts w:ascii="Times New Roman" w:hAnsi="Times New Roman" w:cs="Times New Roman"/>
          <w:sz w:val="20"/>
          <w:szCs w:val="20"/>
          <w:lang w:val="uk-UA"/>
        </w:rPr>
      </w:pPr>
      <w:r w:rsidRPr="00301894">
        <w:rPr>
          <w:rFonts w:ascii="Times New Roman" w:eastAsia="Times New Roman" w:hAnsi="Times New Roman" w:cs="Times New Roman"/>
          <w:position w:val="-32"/>
          <w:sz w:val="20"/>
          <w:szCs w:val="20"/>
          <w:lang w:val="uk-UA"/>
        </w:rPr>
        <w:object w:dxaOrig="5580" w:dyaOrig="760">
          <v:shape id="_x0000_i1056" type="#_x0000_t75" style="width:211.5pt;height:26.25pt" o:ole="">
            <v:imagedata r:id="rId67" o:title=""/>
          </v:shape>
          <o:OLEObject Type="Embed" ProgID="Equation.DSMT4" ShapeID="_x0000_i1056" DrawAspect="Content" ObjectID="_1622466529" r:id="rId68"/>
        </w:object>
      </w:r>
      <w:r w:rsidR="0069323E" w:rsidRPr="00301894">
        <w:rPr>
          <w:rFonts w:ascii="Times New Roman" w:hAnsi="Times New Roman" w:cs="Times New Roman"/>
          <w:position w:val="-28"/>
          <w:sz w:val="20"/>
          <w:szCs w:val="20"/>
          <w:lang w:val="uk-UA"/>
        </w:rPr>
        <w:tab/>
      </w:r>
      <w:r w:rsidR="00DE3C2E" w:rsidRPr="00301894">
        <w:rPr>
          <w:rFonts w:ascii="Times New Roman" w:hAnsi="Times New Roman" w:cs="Times New Roman"/>
          <w:position w:val="-28"/>
          <w:sz w:val="20"/>
          <w:szCs w:val="20"/>
          <w:lang w:val="uk-UA"/>
        </w:rPr>
        <w:t xml:space="preserve">. </w:t>
      </w:r>
      <w:r w:rsidR="0049657B" w:rsidRPr="00301894">
        <w:rPr>
          <w:rFonts w:ascii="Times New Roman" w:hAnsi="Times New Roman" w:cs="Times New Roman"/>
          <w:sz w:val="20"/>
          <w:szCs w:val="20"/>
          <w:lang w:val="uk-UA"/>
        </w:rPr>
        <w:t>(3)</w:t>
      </w:r>
    </w:p>
    <w:p w:rsidR="0049657B" w:rsidRPr="00301894" w:rsidRDefault="0049657B" w:rsidP="00301894">
      <w:pPr>
        <w:pStyle w:val="ac"/>
        <w:ind w:firstLine="284"/>
        <w:jc w:val="both"/>
        <w:rPr>
          <w:rFonts w:ascii="Times New Roman" w:hAnsi="Times New Roman" w:cs="Times New Roman"/>
          <w:sz w:val="20"/>
          <w:szCs w:val="20"/>
          <w:lang w:val="uk-UA"/>
        </w:rPr>
      </w:pPr>
    </w:p>
    <w:p w:rsidR="00C62963" w:rsidRPr="00301894" w:rsidRDefault="00C62963" w:rsidP="00301894">
      <w:pPr>
        <w:pStyle w:val="ac"/>
        <w:ind w:firstLine="284"/>
        <w:jc w:val="both"/>
        <w:rPr>
          <w:rFonts w:ascii="Times New Roman" w:hAnsi="Times New Roman" w:cs="Times New Roman"/>
          <w:sz w:val="20"/>
          <w:szCs w:val="20"/>
          <w:lang w:val="en-US"/>
        </w:rPr>
      </w:pPr>
      <w:r w:rsidRPr="00301894">
        <w:rPr>
          <w:rFonts w:ascii="Times New Roman" w:hAnsi="Times New Roman" w:cs="Times New Roman"/>
          <w:sz w:val="20"/>
          <w:szCs w:val="20"/>
          <w:lang w:val="en-US"/>
        </w:rPr>
        <w:t xml:space="preserve">The third equation determines the stabilization of the change in the rate of profit, under the influence of which there is a change in the capital in the project. Thus, the cash flows in a fixed-risk project are stabilized. The fourth equation stabilizes the distribution of the discount rate </w:t>
      </w:r>
      <w:r w:rsidRPr="00301894">
        <w:rPr>
          <w:rFonts w:ascii="Times New Roman" w:hAnsi="Times New Roman" w:cs="Times New Roman"/>
          <w:i/>
          <w:sz w:val="20"/>
          <w:szCs w:val="20"/>
          <w:lang w:val="uk-UA"/>
        </w:rPr>
        <w:t>х</w:t>
      </w:r>
      <w:r w:rsidRPr="00301894">
        <w:rPr>
          <w:rFonts w:ascii="Times New Roman" w:hAnsi="Times New Roman" w:cs="Times New Roman"/>
          <w:i/>
          <w:sz w:val="20"/>
          <w:szCs w:val="20"/>
          <w:vertAlign w:val="subscript"/>
          <w:lang w:val="uk-UA"/>
        </w:rPr>
        <w:t>3</w:t>
      </w:r>
      <w:proofErr w:type="gramStart"/>
      <w:r w:rsidRPr="00301894">
        <w:rPr>
          <w:rFonts w:ascii="Times New Roman" w:hAnsi="Times New Roman" w:cs="Times New Roman"/>
          <w:i/>
          <w:sz w:val="20"/>
          <w:szCs w:val="20"/>
          <w:vertAlign w:val="subscript"/>
          <w:lang w:val="uk-UA"/>
        </w:rPr>
        <w:t>,0</w:t>
      </w:r>
      <w:proofErr w:type="gramEnd"/>
      <w:r w:rsidRPr="00301894">
        <w:rPr>
          <w:rFonts w:ascii="Times New Roman" w:hAnsi="Times New Roman" w:cs="Times New Roman"/>
          <w:sz w:val="20"/>
          <w:szCs w:val="20"/>
          <w:lang w:val="uk-UA"/>
        </w:rPr>
        <w:t xml:space="preserve"> </w:t>
      </w:r>
      <w:r w:rsidRPr="00301894">
        <w:rPr>
          <w:rFonts w:ascii="Times New Roman" w:hAnsi="Times New Roman" w:cs="Times New Roman"/>
          <w:sz w:val="20"/>
          <w:szCs w:val="20"/>
          <w:lang w:val="en-US"/>
        </w:rPr>
        <w:t>in the process of using investment resources over a certain period of time.</w:t>
      </w:r>
    </w:p>
    <w:p w:rsidR="00C62963" w:rsidRPr="00301894" w:rsidRDefault="00C62963" w:rsidP="00301894">
      <w:pPr>
        <w:pStyle w:val="ac"/>
        <w:ind w:firstLine="284"/>
        <w:jc w:val="both"/>
        <w:rPr>
          <w:rFonts w:ascii="Times New Roman" w:hAnsi="Times New Roman" w:cs="Times New Roman"/>
          <w:sz w:val="20"/>
          <w:szCs w:val="20"/>
          <w:lang w:val="en-US"/>
        </w:rPr>
      </w:pPr>
      <w:r w:rsidRPr="00301894">
        <w:rPr>
          <w:rFonts w:ascii="Times New Roman" w:hAnsi="Times New Roman" w:cs="Times New Roman"/>
          <w:sz w:val="20"/>
          <w:szCs w:val="20"/>
          <w:lang w:val="en-US"/>
        </w:rPr>
        <w:t xml:space="preserve">The effect of attraction investment resources when stabilizing a project management point is not determined immediately, but after some time of using investment resources, so the second system introduces a slight delay in the argument </w:t>
      </w:r>
      <w:r w:rsidRPr="00301894">
        <w:rPr>
          <w:rFonts w:ascii="Times New Roman" w:hAnsi="Times New Roman" w:cs="Times New Roman"/>
          <w:sz w:val="20"/>
          <w:szCs w:val="20"/>
          <w:lang w:val="uk-UA"/>
        </w:rPr>
        <w:t>ε</w:t>
      </w:r>
      <w:r w:rsidR="00DE3C2E" w:rsidRPr="00301894">
        <w:rPr>
          <w:rFonts w:ascii="Times New Roman" w:hAnsi="Times New Roman" w:cs="Times New Roman"/>
          <w:sz w:val="20"/>
          <w:szCs w:val="20"/>
          <w:lang w:val="uk-UA"/>
        </w:rPr>
        <w:t xml:space="preserve"> </w:t>
      </w:r>
      <w:r w:rsidRPr="00301894">
        <w:rPr>
          <w:rFonts w:ascii="Times New Roman" w:hAnsi="Times New Roman" w:cs="Times New Roman"/>
          <w:sz w:val="20"/>
          <w:szCs w:val="20"/>
          <w:lang w:val="uk-UA"/>
        </w:rPr>
        <w:t>&lt;&lt;</w:t>
      </w:r>
      <w:r w:rsidR="00DE3C2E" w:rsidRPr="00301894">
        <w:rPr>
          <w:rFonts w:ascii="Times New Roman" w:hAnsi="Times New Roman" w:cs="Times New Roman"/>
          <w:sz w:val="20"/>
          <w:szCs w:val="20"/>
          <w:lang w:val="uk-UA"/>
        </w:rPr>
        <w:t xml:space="preserve"> </w:t>
      </w:r>
      <w:r w:rsidRPr="00301894">
        <w:rPr>
          <w:rFonts w:ascii="Times New Roman" w:hAnsi="Times New Roman" w:cs="Times New Roman"/>
          <w:sz w:val="20"/>
          <w:szCs w:val="20"/>
          <w:lang w:val="uk-UA"/>
        </w:rPr>
        <w:t>1</w:t>
      </w:r>
      <w:r w:rsidRPr="00301894">
        <w:rPr>
          <w:rFonts w:ascii="Times New Roman" w:hAnsi="Times New Roman" w:cs="Times New Roman"/>
          <w:sz w:val="20"/>
          <w:szCs w:val="20"/>
          <w:lang w:val="en-US"/>
        </w:rPr>
        <w:t xml:space="preserve"> by reducing the rate of profit for the corresponding variables: </w:t>
      </w:r>
      <w:r w:rsidRPr="00301894">
        <w:rPr>
          <w:rFonts w:ascii="Times New Roman" w:hAnsi="Times New Roman" w:cs="Times New Roman"/>
          <w:i/>
          <w:sz w:val="20"/>
          <w:szCs w:val="20"/>
          <w:lang w:val="uk-UA"/>
        </w:rPr>
        <w:t>ε</w:t>
      </w:r>
      <w:r w:rsidRPr="00301894">
        <w:rPr>
          <w:rFonts w:ascii="Times New Roman" w:hAnsi="Times New Roman" w:cs="Times New Roman"/>
          <w:i/>
          <w:sz w:val="20"/>
          <w:szCs w:val="20"/>
          <w:vertAlign w:val="subscript"/>
          <w:lang w:val="uk-UA"/>
        </w:rPr>
        <w:t>0</w:t>
      </w:r>
      <w:proofErr w:type="gramStart"/>
      <w:r w:rsidRPr="00301894">
        <w:rPr>
          <w:rFonts w:ascii="Times New Roman" w:hAnsi="Times New Roman" w:cs="Times New Roman"/>
          <w:i/>
          <w:sz w:val="20"/>
          <w:szCs w:val="20"/>
          <w:vertAlign w:val="subscript"/>
          <w:lang w:val="uk-UA"/>
        </w:rPr>
        <w:t>,0</w:t>
      </w:r>
      <w:proofErr w:type="gramEnd"/>
      <w:r w:rsidRPr="00301894">
        <w:rPr>
          <w:rFonts w:ascii="Times New Roman" w:hAnsi="Times New Roman" w:cs="Times New Roman"/>
          <w:i/>
          <w:sz w:val="20"/>
          <w:szCs w:val="20"/>
          <w:vertAlign w:val="subscript"/>
          <w:lang w:val="en-US"/>
        </w:rPr>
        <w:t xml:space="preserve"> </w:t>
      </w:r>
      <w:r w:rsidRPr="00301894">
        <w:rPr>
          <w:rFonts w:ascii="Times New Roman" w:hAnsi="Times New Roman" w:cs="Times New Roman"/>
          <w:sz w:val="20"/>
          <w:szCs w:val="20"/>
          <w:lang w:val="en-US"/>
        </w:rPr>
        <w:t xml:space="preserve">date from the action </w:t>
      </w:r>
      <w:r w:rsidRPr="00301894">
        <w:rPr>
          <w:rFonts w:ascii="Times New Roman" w:hAnsi="Times New Roman" w:cs="Times New Roman"/>
          <w:position w:val="-8"/>
          <w:sz w:val="20"/>
          <w:szCs w:val="20"/>
          <w:lang w:val="uk-UA"/>
        </w:rPr>
        <w:object w:dxaOrig="440" w:dyaOrig="420">
          <v:shape id="_x0000_i1057" type="#_x0000_t75" style="width:23.25pt;height:15pt" o:ole="">
            <v:imagedata r:id="rId69" o:title=""/>
          </v:shape>
          <o:OLEObject Type="Embed" ProgID="Equation.DSMT4" ShapeID="_x0000_i1057" DrawAspect="Content" ObjectID="_1622466530" r:id="rId70"/>
        </w:object>
      </w:r>
      <w:r w:rsidRPr="00301894">
        <w:rPr>
          <w:rFonts w:ascii="Times New Roman" w:hAnsi="Times New Roman" w:cs="Times New Roman"/>
          <w:sz w:val="20"/>
          <w:szCs w:val="20"/>
          <w:lang w:val="en-US"/>
        </w:rPr>
        <w:t xml:space="preserve">, </w:t>
      </w:r>
      <w:r w:rsidRPr="00301894">
        <w:rPr>
          <w:rFonts w:ascii="Times New Roman" w:hAnsi="Times New Roman" w:cs="Times New Roman"/>
          <w:sz w:val="20"/>
          <w:szCs w:val="20"/>
          <w:lang w:val="uk-UA"/>
        </w:rPr>
        <w:t>ε</w:t>
      </w:r>
      <w:r w:rsidRPr="00301894">
        <w:rPr>
          <w:rFonts w:ascii="Times New Roman" w:hAnsi="Times New Roman" w:cs="Times New Roman"/>
          <w:sz w:val="20"/>
          <w:szCs w:val="20"/>
          <w:vertAlign w:val="subscript"/>
          <w:lang w:val="uk-UA"/>
        </w:rPr>
        <w:t xml:space="preserve">1,0 </w:t>
      </w:r>
      <w:r w:rsidRPr="00301894">
        <w:rPr>
          <w:rFonts w:ascii="Times New Roman" w:hAnsi="Times New Roman" w:cs="Times New Roman"/>
          <w:sz w:val="20"/>
          <w:szCs w:val="20"/>
          <w:vertAlign w:val="subscript"/>
          <w:lang w:val="en-US"/>
        </w:rPr>
        <w:t xml:space="preserve"> </w:t>
      </w:r>
      <w:r w:rsidRPr="00301894">
        <w:rPr>
          <w:rFonts w:ascii="Times New Roman" w:hAnsi="Times New Roman" w:cs="Times New Roman"/>
          <w:sz w:val="20"/>
          <w:szCs w:val="20"/>
          <w:lang w:val="uk-UA"/>
        </w:rPr>
        <w:t>–</w:t>
      </w:r>
      <w:r w:rsidRPr="00301894">
        <w:rPr>
          <w:rFonts w:ascii="Times New Roman" w:hAnsi="Times New Roman" w:cs="Times New Roman"/>
          <w:sz w:val="20"/>
          <w:szCs w:val="20"/>
          <w:lang w:val="en-US"/>
        </w:rPr>
        <w:t xml:space="preserve"> from action </w:t>
      </w:r>
      <w:r w:rsidRPr="00301894">
        <w:rPr>
          <w:rFonts w:ascii="Times New Roman" w:hAnsi="Times New Roman" w:cs="Times New Roman"/>
          <w:position w:val="-8"/>
          <w:sz w:val="20"/>
          <w:szCs w:val="20"/>
          <w:lang w:val="uk-UA"/>
        </w:rPr>
        <w:object w:dxaOrig="419" w:dyaOrig="419">
          <v:shape id="_x0000_i1058" type="#_x0000_t75" style="width:18.75pt;height:15pt" o:ole="">
            <v:imagedata r:id="rId71" o:title=""/>
          </v:shape>
          <o:OLEObject Type="Embed" ProgID="Equation.DSMT4" ShapeID="_x0000_i1058" DrawAspect="Content" ObjectID="_1622466531" r:id="rId72"/>
        </w:object>
      </w:r>
      <w:r w:rsidRPr="00301894">
        <w:rPr>
          <w:rFonts w:ascii="Times New Roman" w:hAnsi="Times New Roman" w:cs="Times New Roman"/>
          <w:sz w:val="20"/>
          <w:szCs w:val="20"/>
          <w:lang w:val="en-US"/>
        </w:rPr>
        <w:t xml:space="preserve">, </w:t>
      </w:r>
      <w:r w:rsidRPr="00301894">
        <w:rPr>
          <w:rFonts w:ascii="Times New Roman" w:hAnsi="Times New Roman" w:cs="Times New Roman"/>
          <w:i/>
          <w:sz w:val="20"/>
          <w:szCs w:val="20"/>
          <w:lang w:val="uk-UA"/>
        </w:rPr>
        <w:t>ε</w:t>
      </w:r>
      <w:r w:rsidRPr="00301894">
        <w:rPr>
          <w:rFonts w:ascii="Times New Roman" w:hAnsi="Times New Roman" w:cs="Times New Roman"/>
          <w:i/>
          <w:sz w:val="20"/>
          <w:szCs w:val="20"/>
          <w:vertAlign w:val="subscript"/>
          <w:lang w:val="uk-UA"/>
        </w:rPr>
        <w:t>2,0</w:t>
      </w:r>
      <w:r w:rsidRPr="00301894">
        <w:rPr>
          <w:rFonts w:ascii="Times New Roman" w:hAnsi="Times New Roman" w:cs="Times New Roman"/>
          <w:sz w:val="20"/>
          <w:szCs w:val="20"/>
          <w:lang w:val="uk-UA"/>
        </w:rPr>
        <w:t xml:space="preserve"> </w:t>
      </w:r>
      <w:r w:rsidRPr="00301894">
        <w:rPr>
          <w:rFonts w:ascii="Times New Roman" w:hAnsi="Times New Roman" w:cs="Times New Roman"/>
          <w:sz w:val="20"/>
          <w:szCs w:val="20"/>
          <w:lang w:val="en-US"/>
        </w:rPr>
        <w:t xml:space="preserve"> </w:t>
      </w:r>
      <w:r w:rsidRPr="00301894">
        <w:rPr>
          <w:rFonts w:ascii="Times New Roman" w:hAnsi="Times New Roman" w:cs="Times New Roman"/>
          <w:sz w:val="20"/>
          <w:szCs w:val="20"/>
          <w:lang w:val="uk-UA"/>
        </w:rPr>
        <w:t>–</w:t>
      </w:r>
      <w:r w:rsidRPr="00301894">
        <w:rPr>
          <w:rFonts w:ascii="Times New Roman" w:hAnsi="Times New Roman" w:cs="Times New Roman"/>
          <w:sz w:val="20"/>
          <w:szCs w:val="20"/>
          <w:lang w:val="en-US"/>
        </w:rPr>
        <w:t xml:space="preserve"> from action </w:t>
      </w:r>
      <w:r w:rsidRPr="00301894">
        <w:rPr>
          <w:rFonts w:ascii="Times New Roman" w:hAnsi="Times New Roman" w:cs="Times New Roman"/>
          <w:position w:val="-8"/>
          <w:sz w:val="20"/>
          <w:szCs w:val="20"/>
          <w:lang w:val="uk-UA"/>
        </w:rPr>
        <w:object w:dxaOrig="440" w:dyaOrig="420">
          <v:shape id="_x0000_i1059" type="#_x0000_t75" style="width:23.25pt;height:15pt" o:ole="">
            <v:imagedata r:id="rId73" o:title=""/>
          </v:shape>
          <o:OLEObject Type="Embed" ProgID="Equation.DSMT4" ShapeID="_x0000_i1059" DrawAspect="Content" ObjectID="_1622466532" r:id="rId74"/>
        </w:object>
      </w:r>
      <w:r w:rsidRPr="00301894">
        <w:rPr>
          <w:rFonts w:ascii="Times New Roman" w:hAnsi="Times New Roman" w:cs="Times New Roman"/>
          <w:sz w:val="20"/>
          <w:szCs w:val="20"/>
          <w:lang w:val="en-US"/>
        </w:rPr>
        <w:t>.</w:t>
      </w:r>
    </w:p>
    <w:p w:rsidR="00C45715" w:rsidRPr="00301894" w:rsidRDefault="00C45715" w:rsidP="00301894">
      <w:pPr>
        <w:pStyle w:val="ac"/>
        <w:ind w:firstLine="284"/>
        <w:jc w:val="both"/>
        <w:rPr>
          <w:rFonts w:ascii="Times New Roman" w:hAnsi="Times New Roman" w:cs="Times New Roman"/>
          <w:sz w:val="20"/>
          <w:szCs w:val="20"/>
          <w:lang w:val="en-US"/>
        </w:rPr>
      </w:pPr>
      <w:r w:rsidRPr="00301894">
        <w:rPr>
          <w:rFonts w:ascii="Times New Roman" w:hAnsi="Times New Roman" w:cs="Times New Roman"/>
          <w:sz w:val="20"/>
          <w:szCs w:val="20"/>
          <w:lang w:val="en-US"/>
        </w:rPr>
        <w:t>The existence and stability of equilibrium solutions in the system of differential equations explores the theory of bifurcations. A bifurcation point is a special point in the system solutions through which two or more branches of a differential equation pass, which is why the bifurcation indicates a change in the behavior of the sy</w:t>
      </w:r>
      <w:r w:rsidRPr="00301894">
        <w:rPr>
          <w:rFonts w:ascii="Times New Roman" w:hAnsi="Times New Roman" w:cs="Times New Roman"/>
          <w:sz w:val="20"/>
          <w:szCs w:val="20"/>
          <w:lang w:val="en-US"/>
        </w:rPr>
        <w:t>s</w:t>
      </w:r>
      <w:r w:rsidRPr="00301894">
        <w:rPr>
          <w:rFonts w:ascii="Times New Roman" w:hAnsi="Times New Roman" w:cs="Times New Roman"/>
          <w:sz w:val="20"/>
          <w:szCs w:val="20"/>
          <w:lang w:val="en-US"/>
        </w:rPr>
        <w:t xml:space="preserve">tem. The most common way to explain the solution of </w:t>
      </w:r>
      <w:r w:rsidRPr="00301894">
        <w:rPr>
          <w:rFonts w:ascii="Times New Roman" w:hAnsi="Times New Roman" w:cs="Times New Roman"/>
          <w:sz w:val="20"/>
          <w:szCs w:val="20"/>
          <w:lang w:val="en-US"/>
        </w:rPr>
        <w:lastRenderedPageBreak/>
        <w:t xml:space="preserve">differential equations is to use the </w:t>
      </w:r>
      <w:proofErr w:type="spellStart"/>
      <w:r w:rsidRPr="00301894">
        <w:rPr>
          <w:rFonts w:ascii="Times New Roman" w:hAnsi="Times New Roman" w:cs="Times New Roman"/>
          <w:sz w:val="20"/>
          <w:szCs w:val="20"/>
          <w:lang w:val="en-US"/>
        </w:rPr>
        <w:t>Hopf</w:t>
      </w:r>
      <w:proofErr w:type="spellEnd"/>
      <w:r w:rsidRPr="00301894">
        <w:rPr>
          <w:rFonts w:ascii="Times New Roman" w:hAnsi="Times New Roman" w:cs="Times New Roman"/>
          <w:sz w:val="20"/>
          <w:szCs w:val="20"/>
          <w:lang w:val="en-US"/>
        </w:rPr>
        <w:t xml:space="preserve"> bifurcation, which we use in analyzing solutions of differential equ</w:t>
      </w:r>
      <w:r w:rsidRPr="00301894">
        <w:rPr>
          <w:rFonts w:ascii="Times New Roman" w:hAnsi="Times New Roman" w:cs="Times New Roman"/>
          <w:sz w:val="20"/>
          <w:szCs w:val="20"/>
          <w:lang w:val="en-US"/>
        </w:rPr>
        <w:t>a</w:t>
      </w:r>
      <w:r w:rsidRPr="00301894">
        <w:rPr>
          <w:rFonts w:ascii="Times New Roman" w:hAnsi="Times New Roman" w:cs="Times New Roman"/>
          <w:sz w:val="20"/>
          <w:szCs w:val="20"/>
          <w:lang w:val="en-US"/>
        </w:rPr>
        <w:t>tions.</w:t>
      </w:r>
    </w:p>
    <w:p w:rsidR="00C45715" w:rsidRPr="00301894" w:rsidRDefault="00C45715" w:rsidP="00301894">
      <w:pPr>
        <w:pStyle w:val="ac"/>
        <w:ind w:firstLine="284"/>
        <w:jc w:val="both"/>
        <w:rPr>
          <w:rFonts w:ascii="Times New Roman" w:hAnsi="Times New Roman" w:cs="Times New Roman"/>
          <w:sz w:val="20"/>
          <w:szCs w:val="20"/>
          <w:lang w:val="en-US"/>
        </w:rPr>
      </w:pPr>
      <w:r w:rsidRPr="00301894">
        <w:rPr>
          <w:rFonts w:ascii="Times New Roman" w:hAnsi="Times New Roman" w:cs="Times New Roman"/>
          <w:sz w:val="20"/>
          <w:szCs w:val="20"/>
          <w:lang w:val="en-US"/>
        </w:rPr>
        <w:t>For economic calculations and characteristics of co</w:t>
      </w:r>
      <w:r w:rsidRPr="00301894">
        <w:rPr>
          <w:rFonts w:ascii="Times New Roman" w:hAnsi="Times New Roman" w:cs="Times New Roman"/>
          <w:sz w:val="20"/>
          <w:szCs w:val="20"/>
          <w:lang w:val="en-US"/>
        </w:rPr>
        <w:t>n</w:t>
      </w:r>
      <w:r w:rsidRPr="00301894">
        <w:rPr>
          <w:rFonts w:ascii="Times New Roman" w:hAnsi="Times New Roman" w:cs="Times New Roman"/>
          <w:sz w:val="20"/>
          <w:szCs w:val="20"/>
          <w:lang w:val="en-US"/>
        </w:rPr>
        <w:t>cession project attraction investment resources in the conditions of their sources diversification, as well as ca</w:t>
      </w:r>
      <w:r w:rsidRPr="00301894">
        <w:rPr>
          <w:rFonts w:ascii="Times New Roman" w:hAnsi="Times New Roman" w:cs="Times New Roman"/>
          <w:sz w:val="20"/>
          <w:szCs w:val="20"/>
          <w:lang w:val="en-US"/>
        </w:rPr>
        <w:t>l</w:t>
      </w:r>
      <w:r w:rsidRPr="00301894">
        <w:rPr>
          <w:rFonts w:ascii="Times New Roman" w:hAnsi="Times New Roman" w:cs="Times New Roman"/>
          <w:sz w:val="20"/>
          <w:szCs w:val="20"/>
          <w:lang w:val="en-US"/>
        </w:rPr>
        <w:t>culation of its efficiency for future use, mathematical methods of analysis of economic systems are used. Sol</w:t>
      </w:r>
      <w:r w:rsidRPr="00301894">
        <w:rPr>
          <w:rFonts w:ascii="Times New Roman" w:hAnsi="Times New Roman" w:cs="Times New Roman"/>
          <w:sz w:val="20"/>
          <w:szCs w:val="20"/>
          <w:lang w:val="en-US"/>
        </w:rPr>
        <w:t>u</w:t>
      </w:r>
      <w:r w:rsidRPr="00301894">
        <w:rPr>
          <w:rFonts w:ascii="Times New Roman" w:hAnsi="Times New Roman" w:cs="Times New Roman"/>
          <w:sz w:val="20"/>
          <w:szCs w:val="20"/>
          <w:lang w:val="en-US"/>
        </w:rPr>
        <w:t>tions of the second system are used in the future to calc</w:t>
      </w:r>
      <w:r w:rsidRPr="00301894">
        <w:rPr>
          <w:rFonts w:ascii="Times New Roman" w:hAnsi="Times New Roman" w:cs="Times New Roman"/>
          <w:sz w:val="20"/>
          <w:szCs w:val="20"/>
          <w:lang w:val="en-US"/>
        </w:rPr>
        <w:t>u</w:t>
      </w:r>
      <w:r w:rsidRPr="00301894">
        <w:rPr>
          <w:rFonts w:ascii="Times New Roman" w:hAnsi="Times New Roman" w:cs="Times New Roman"/>
          <w:sz w:val="20"/>
          <w:szCs w:val="20"/>
          <w:lang w:val="en-US"/>
        </w:rPr>
        <w:t>late the efficiency of the project for the NPV-method.</w:t>
      </w:r>
    </w:p>
    <w:p w:rsidR="00C45715" w:rsidRPr="00301894" w:rsidRDefault="00C45715" w:rsidP="00301894">
      <w:pPr>
        <w:pStyle w:val="ac"/>
        <w:ind w:firstLine="284"/>
        <w:jc w:val="both"/>
        <w:rPr>
          <w:rFonts w:ascii="Times New Roman" w:hAnsi="Times New Roman" w:cs="Times New Roman"/>
          <w:sz w:val="20"/>
          <w:szCs w:val="20"/>
          <w:lang w:val="en-US"/>
        </w:rPr>
      </w:pPr>
      <w:r w:rsidRPr="00301894">
        <w:rPr>
          <w:rFonts w:ascii="Times New Roman" w:hAnsi="Times New Roman" w:cs="Times New Roman"/>
          <w:sz w:val="20"/>
          <w:szCs w:val="20"/>
          <w:lang w:val="en-US"/>
        </w:rPr>
        <w:t>The mechanism of attraction investment resources is influenced by various factors under the current cond</w:t>
      </w:r>
      <w:r w:rsidRPr="00301894">
        <w:rPr>
          <w:rFonts w:ascii="Times New Roman" w:hAnsi="Times New Roman" w:cs="Times New Roman"/>
          <w:sz w:val="20"/>
          <w:szCs w:val="20"/>
          <w:lang w:val="en-US"/>
        </w:rPr>
        <w:t>i</w:t>
      </w:r>
      <w:r w:rsidRPr="00301894">
        <w:rPr>
          <w:rFonts w:ascii="Times New Roman" w:hAnsi="Times New Roman" w:cs="Times New Roman"/>
          <w:sz w:val="20"/>
          <w:szCs w:val="20"/>
          <w:lang w:val="en-US"/>
        </w:rPr>
        <w:t>tions of increasing threats and risks, resulting in chaotic changes that are difficult or even impossible to foresee in advance. M. </w:t>
      </w:r>
      <w:proofErr w:type="spellStart"/>
      <w:r w:rsidRPr="00301894">
        <w:rPr>
          <w:rFonts w:ascii="Times New Roman" w:hAnsi="Times New Roman" w:cs="Times New Roman"/>
          <w:sz w:val="20"/>
          <w:szCs w:val="20"/>
          <w:lang w:val="en-US"/>
        </w:rPr>
        <w:t>Magnitsky's</w:t>
      </w:r>
      <w:proofErr w:type="spellEnd"/>
      <w:r w:rsidRPr="00301894">
        <w:rPr>
          <w:rFonts w:ascii="Times New Roman" w:hAnsi="Times New Roman" w:cs="Times New Roman"/>
          <w:sz w:val="20"/>
          <w:szCs w:val="20"/>
          <w:lang w:val="en-US"/>
        </w:rPr>
        <w:t xml:space="preserve"> model of nonlinear dynamics takes into account the similar behavior of such complex systems.</w:t>
      </w:r>
    </w:p>
    <w:p w:rsidR="00C45715" w:rsidRPr="00301894" w:rsidRDefault="00C45715" w:rsidP="00301894">
      <w:pPr>
        <w:pStyle w:val="ac"/>
        <w:ind w:firstLine="284"/>
        <w:jc w:val="both"/>
        <w:rPr>
          <w:rFonts w:ascii="Times New Roman" w:hAnsi="Times New Roman" w:cs="Times New Roman"/>
          <w:sz w:val="20"/>
          <w:szCs w:val="20"/>
          <w:lang w:val="en-US"/>
        </w:rPr>
      </w:pPr>
      <w:r w:rsidRPr="00301894">
        <w:rPr>
          <w:rFonts w:ascii="Times New Roman" w:hAnsi="Times New Roman" w:cs="Times New Roman"/>
          <w:sz w:val="20"/>
          <w:szCs w:val="20"/>
          <w:lang w:val="en-US"/>
        </w:rPr>
        <w:t>In the presence of attractor, trajectory and manag</w:t>
      </w:r>
      <w:r w:rsidRPr="00301894">
        <w:rPr>
          <w:rFonts w:ascii="Times New Roman" w:hAnsi="Times New Roman" w:cs="Times New Roman"/>
          <w:sz w:val="20"/>
          <w:szCs w:val="20"/>
          <w:lang w:val="en-US"/>
        </w:rPr>
        <w:t>e</w:t>
      </w:r>
      <w:r w:rsidRPr="00301894">
        <w:rPr>
          <w:rFonts w:ascii="Times New Roman" w:hAnsi="Times New Roman" w:cs="Times New Roman"/>
          <w:sz w:val="20"/>
          <w:szCs w:val="20"/>
          <w:lang w:val="en-US"/>
        </w:rPr>
        <w:t xml:space="preserve">ment points, two variants of the project implementation strategies are considered: A </w:t>
      </w:r>
      <w:r w:rsidRPr="00301894">
        <w:rPr>
          <w:rFonts w:ascii="Times New Roman" w:hAnsi="Times New Roman" w:cs="Times New Roman"/>
          <w:sz w:val="20"/>
          <w:szCs w:val="20"/>
          <w:lang w:val="uk-UA"/>
        </w:rPr>
        <w:t>–</w:t>
      </w:r>
      <w:r w:rsidRPr="00301894">
        <w:rPr>
          <w:rFonts w:ascii="Times New Roman" w:hAnsi="Times New Roman" w:cs="Times New Roman"/>
          <w:sz w:val="20"/>
          <w:szCs w:val="20"/>
          <w:lang w:val="en-US"/>
        </w:rPr>
        <w:t xml:space="preserve"> with the attraction of i</w:t>
      </w:r>
      <w:r w:rsidRPr="00301894">
        <w:rPr>
          <w:rFonts w:ascii="Times New Roman" w:hAnsi="Times New Roman" w:cs="Times New Roman"/>
          <w:sz w:val="20"/>
          <w:szCs w:val="20"/>
          <w:lang w:val="en-US"/>
        </w:rPr>
        <w:t>n</w:t>
      </w:r>
      <w:r w:rsidRPr="00301894">
        <w:rPr>
          <w:rFonts w:ascii="Times New Roman" w:hAnsi="Times New Roman" w:cs="Times New Roman"/>
          <w:sz w:val="20"/>
          <w:szCs w:val="20"/>
          <w:lang w:val="en-US"/>
        </w:rPr>
        <w:t xml:space="preserve">vestment resources from the endogenous source for the use of the concession; B </w:t>
      </w:r>
      <w:r w:rsidRPr="00301894">
        <w:rPr>
          <w:rFonts w:ascii="Times New Roman" w:hAnsi="Times New Roman" w:cs="Times New Roman"/>
          <w:sz w:val="20"/>
          <w:szCs w:val="20"/>
          <w:lang w:val="uk-UA"/>
        </w:rPr>
        <w:t>–</w:t>
      </w:r>
      <w:r w:rsidRPr="00301894">
        <w:rPr>
          <w:rFonts w:ascii="Times New Roman" w:hAnsi="Times New Roman" w:cs="Times New Roman"/>
          <w:sz w:val="20"/>
          <w:szCs w:val="20"/>
          <w:lang w:val="en-US"/>
        </w:rPr>
        <w:t xml:space="preserve"> for the diversification of sources of investment resources at the expense of e</w:t>
      </w:r>
      <w:r w:rsidRPr="00301894">
        <w:rPr>
          <w:rFonts w:ascii="Times New Roman" w:hAnsi="Times New Roman" w:cs="Times New Roman"/>
          <w:sz w:val="20"/>
          <w:szCs w:val="20"/>
          <w:lang w:val="en-US"/>
        </w:rPr>
        <w:t>x</w:t>
      </w:r>
      <w:r w:rsidRPr="00301894">
        <w:rPr>
          <w:rFonts w:ascii="Times New Roman" w:hAnsi="Times New Roman" w:cs="Times New Roman"/>
          <w:sz w:val="20"/>
          <w:szCs w:val="20"/>
          <w:lang w:val="en-US"/>
        </w:rPr>
        <w:t>ogenous sources under concession terms. Within Strategy B, two options are considered for project implementation and the best option for the project is selected</w:t>
      </w:r>
      <w:r w:rsidR="00A51F0A" w:rsidRPr="00301894">
        <w:rPr>
          <w:rFonts w:ascii="Times New Roman" w:hAnsi="Times New Roman" w:cs="Times New Roman"/>
          <w:sz w:val="20"/>
          <w:szCs w:val="20"/>
          <w:lang w:val="en-US"/>
        </w:rPr>
        <w:t xml:space="preserve"> [15, 16]</w:t>
      </w:r>
      <w:r w:rsidRPr="00301894">
        <w:rPr>
          <w:rFonts w:ascii="Times New Roman" w:hAnsi="Times New Roman" w:cs="Times New Roman"/>
          <w:sz w:val="20"/>
          <w:szCs w:val="20"/>
          <w:lang w:val="en-US"/>
        </w:rPr>
        <w:t>.</w:t>
      </w:r>
    </w:p>
    <w:p w:rsidR="00C45715" w:rsidRPr="00301894" w:rsidRDefault="00C45715" w:rsidP="00301894">
      <w:pPr>
        <w:pStyle w:val="ac"/>
        <w:ind w:firstLine="284"/>
        <w:jc w:val="both"/>
        <w:rPr>
          <w:rFonts w:ascii="Times New Roman" w:hAnsi="Times New Roman" w:cs="Times New Roman"/>
          <w:sz w:val="20"/>
          <w:szCs w:val="20"/>
          <w:lang w:val="uk-UA"/>
        </w:rPr>
      </w:pPr>
      <w:r w:rsidRPr="00301894">
        <w:rPr>
          <w:rStyle w:val="alt-edited"/>
          <w:rFonts w:ascii="Times New Roman" w:hAnsi="Times New Roman" w:cs="Times New Roman"/>
          <w:sz w:val="20"/>
          <w:szCs w:val="20"/>
          <w:lang w:val="en-US"/>
        </w:rPr>
        <w:t>To compare different strategies of project criteria can be used Wald, Hurwitz, Laplace, Savage and other crit</w:t>
      </w:r>
      <w:r w:rsidRPr="00301894">
        <w:rPr>
          <w:rStyle w:val="alt-edited"/>
          <w:rFonts w:ascii="Times New Roman" w:hAnsi="Times New Roman" w:cs="Times New Roman"/>
          <w:sz w:val="20"/>
          <w:szCs w:val="20"/>
          <w:lang w:val="en-US"/>
        </w:rPr>
        <w:t>e</w:t>
      </w:r>
      <w:r w:rsidRPr="00301894">
        <w:rPr>
          <w:rStyle w:val="alt-edited"/>
          <w:rFonts w:ascii="Times New Roman" w:hAnsi="Times New Roman" w:cs="Times New Roman"/>
          <w:sz w:val="20"/>
          <w:szCs w:val="20"/>
          <w:lang w:val="en-US"/>
        </w:rPr>
        <w:t>ria.</w:t>
      </w:r>
      <w:r w:rsidRPr="00301894">
        <w:rPr>
          <w:rFonts w:ascii="Times New Roman" w:hAnsi="Times New Roman" w:cs="Times New Roman"/>
          <w:sz w:val="20"/>
          <w:szCs w:val="20"/>
          <w:lang w:val="en-US"/>
        </w:rPr>
        <w:t xml:space="preserve"> For example, the application of the Wald criterion is justified if the situation has the following circumstances: the external state of the system is uncertain, the impl</w:t>
      </w:r>
      <w:r w:rsidRPr="00301894">
        <w:rPr>
          <w:rFonts w:ascii="Times New Roman" w:hAnsi="Times New Roman" w:cs="Times New Roman"/>
          <w:sz w:val="20"/>
          <w:szCs w:val="20"/>
          <w:lang w:val="en-US"/>
        </w:rPr>
        <w:t>e</w:t>
      </w:r>
      <w:r w:rsidRPr="00301894">
        <w:rPr>
          <w:rFonts w:ascii="Times New Roman" w:hAnsi="Times New Roman" w:cs="Times New Roman"/>
          <w:sz w:val="20"/>
          <w:szCs w:val="20"/>
          <w:lang w:val="en-US"/>
        </w:rPr>
        <w:t xml:space="preserve">mentation of the solution occurs only once; there is a need to exclude any risk. </w:t>
      </w:r>
      <w:r w:rsidRPr="00301894">
        <w:rPr>
          <w:rStyle w:val="alt-edited"/>
          <w:rFonts w:ascii="Times New Roman" w:hAnsi="Times New Roman" w:cs="Times New Roman"/>
          <w:sz w:val="20"/>
          <w:szCs w:val="20"/>
          <w:lang w:val="en-US"/>
        </w:rPr>
        <w:t>Wald’s criterion based on the principle largest maximum or minimum limit and dete</w:t>
      </w:r>
      <w:r w:rsidRPr="00301894">
        <w:rPr>
          <w:rStyle w:val="alt-edited"/>
          <w:rFonts w:ascii="Times New Roman" w:hAnsi="Times New Roman" w:cs="Times New Roman"/>
          <w:sz w:val="20"/>
          <w:szCs w:val="20"/>
          <w:lang w:val="en-US"/>
        </w:rPr>
        <w:t>r</w:t>
      </w:r>
      <w:r w:rsidRPr="00301894">
        <w:rPr>
          <w:rStyle w:val="alt-edited"/>
          <w:rFonts w:ascii="Times New Roman" w:hAnsi="Times New Roman" w:cs="Times New Roman"/>
          <w:sz w:val="20"/>
          <w:szCs w:val="20"/>
          <w:lang w:val="en-US"/>
        </w:rPr>
        <w:t>mines the best or worst decision in terms of increased risk.</w:t>
      </w:r>
      <w:r w:rsidRPr="00301894">
        <w:rPr>
          <w:rFonts w:ascii="Times New Roman" w:hAnsi="Times New Roman" w:cs="Times New Roman"/>
          <w:sz w:val="20"/>
          <w:szCs w:val="20"/>
          <w:lang w:val="en-US"/>
        </w:rPr>
        <w:t xml:space="preserve"> Since the application of the MM </w:t>
      </w:r>
      <w:r w:rsidR="00DE3C2E" w:rsidRPr="00301894">
        <w:rPr>
          <w:rFonts w:ascii="Times New Roman" w:hAnsi="Times New Roman" w:cs="Times New Roman"/>
          <w:sz w:val="20"/>
          <w:szCs w:val="20"/>
          <w:lang w:val="en-US"/>
        </w:rPr>
        <w:t>‒</w:t>
      </w:r>
      <w:r w:rsidRPr="00301894">
        <w:rPr>
          <w:rFonts w:ascii="Times New Roman" w:hAnsi="Times New Roman" w:cs="Times New Roman"/>
          <w:sz w:val="20"/>
          <w:szCs w:val="20"/>
          <w:lang w:val="en-US"/>
        </w:rPr>
        <w:t xml:space="preserve"> criterion (Walt's minimum criterion) is justified, if the situation has the following circumstances: an indefinite external state of the system, the implementation of the solution occurs only once and there is a need to exclude any risk. Ther</w:t>
      </w:r>
      <w:r w:rsidRPr="00301894">
        <w:rPr>
          <w:rFonts w:ascii="Times New Roman" w:hAnsi="Times New Roman" w:cs="Times New Roman"/>
          <w:sz w:val="20"/>
          <w:szCs w:val="20"/>
          <w:lang w:val="en-US"/>
        </w:rPr>
        <w:t>e</w:t>
      </w:r>
      <w:r w:rsidRPr="00301894">
        <w:rPr>
          <w:rFonts w:ascii="Times New Roman" w:hAnsi="Times New Roman" w:cs="Times New Roman"/>
          <w:sz w:val="20"/>
          <w:szCs w:val="20"/>
          <w:lang w:val="en-US"/>
        </w:rPr>
        <w:t>fore, the most justifiable is the application of the La</w:t>
      </w:r>
      <w:r w:rsidRPr="00301894">
        <w:rPr>
          <w:rFonts w:ascii="Times New Roman" w:hAnsi="Times New Roman" w:cs="Times New Roman"/>
          <w:sz w:val="20"/>
          <w:szCs w:val="20"/>
          <w:lang w:val="en-US"/>
        </w:rPr>
        <w:t>p</w:t>
      </w:r>
      <w:r w:rsidRPr="00301894">
        <w:rPr>
          <w:rFonts w:ascii="Times New Roman" w:hAnsi="Times New Roman" w:cs="Times New Roman"/>
          <w:sz w:val="20"/>
          <w:szCs w:val="20"/>
          <w:lang w:val="en-US"/>
        </w:rPr>
        <w:t>lace’s criterion itself. Other criteria represent only one result on which the decision is made, and Laplace's crit</w:t>
      </w:r>
      <w:r w:rsidRPr="00301894">
        <w:rPr>
          <w:rFonts w:ascii="Times New Roman" w:hAnsi="Times New Roman" w:cs="Times New Roman"/>
          <w:sz w:val="20"/>
          <w:szCs w:val="20"/>
          <w:lang w:val="en-US"/>
        </w:rPr>
        <w:t>e</w:t>
      </w:r>
      <w:r w:rsidRPr="00301894">
        <w:rPr>
          <w:rFonts w:ascii="Times New Roman" w:hAnsi="Times New Roman" w:cs="Times New Roman"/>
          <w:sz w:val="20"/>
          <w:szCs w:val="20"/>
          <w:lang w:val="en-US"/>
        </w:rPr>
        <w:t xml:space="preserve">rion takes into account each of the possible consequences in making decisions by averaging the intermediate values of the data obtained in the strategies for implementing the investment project. The Laplace's </w:t>
      </w:r>
      <w:r w:rsidR="00A51F0A" w:rsidRPr="00301894">
        <w:rPr>
          <w:rFonts w:ascii="Times New Roman" w:hAnsi="Times New Roman" w:cs="Times New Roman"/>
          <w:sz w:val="20"/>
          <w:szCs w:val="20"/>
          <w:lang w:val="en-US"/>
        </w:rPr>
        <w:t xml:space="preserve">criterion </w:t>
      </w:r>
      <w:r w:rsidRPr="00301894">
        <w:rPr>
          <w:rFonts w:ascii="Times New Roman" w:hAnsi="Times New Roman" w:cs="Times New Roman"/>
          <w:sz w:val="20"/>
          <w:szCs w:val="20"/>
          <w:lang w:val="en-US"/>
        </w:rPr>
        <w:t>which is based on the Laplace's inadequate basis principle is a</w:t>
      </w:r>
      <w:r w:rsidRPr="00301894">
        <w:rPr>
          <w:rFonts w:ascii="Times New Roman" w:hAnsi="Times New Roman" w:cs="Times New Roman"/>
          <w:sz w:val="20"/>
          <w:szCs w:val="20"/>
          <w:lang w:val="en-US"/>
        </w:rPr>
        <w:t>c</w:t>
      </w:r>
      <w:r w:rsidRPr="00301894">
        <w:rPr>
          <w:rFonts w:ascii="Times New Roman" w:hAnsi="Times New Roman" w:cs="Times New Roman"/>
          <w:sz w:val="20"/>
          <w:szCs w:val="20"/>
          <w:lang w:val="en-US"/>
        </w:rPr>
        <w:t>cording to which all economic indicators are equally i</w:t>
      </w:r>
      <w:r w:rsidRPr="00301894">
        <w:rPr>
          <w:rFonts w:ascii="Times New Roman" w:hAnsi="Times New Roman" w:cs="Times New Roman"/>
          <w:sz w:val="20"/>
          <w:szCs w:val="20"/>
          <w:lang w:val="en-US"/>
        </w:rPr>
        <w:t>m</w:t>
      </w:r>
      <w:r w:rsidRPr="00301894">
        <w:rPr>
          <w:rFonts w:ascii="Times New Roman" w:hAnsi="Times New Roman" w:cs="Times New Roman"/>
          <w:sz w:val="20"/>
          <w:szCs w:val="20"/>
          <w:lang w:val="en-US"/>
        </w:rPr>
        <w:t>portant. In this case, each state of the investment project is given by the probability (</w:t>
      </w:r>
      <w:r w:rsidRPr="00301894">
        <w:rPr>
          <w:rFonts w:ascii="Times New Roman" w:hAnsi="Times New Roman" w:cs="Times New Roman"/>
          <w:i/>
          <w:sz w:val="20"/>
          <w:szCs w:val="20"/>
          <w:lang w:val="en-US"/>
        </w:rPr>
        <w:t>q</w:t>
      </w:r>
      <w:r w:rsidRPr="00301894">
        <w:rPr>
          <w:rFonts w:ascii="Times New Roman" w:hAnsi="Times New Roman" w:cs="Times New Roman"/>
          <w:sz w:val="20"/>
          <w:szCs w:val="20"/>
          <w:lang w:val="en-US"/>
        </w:rPr>
        <w:t>), calculated by the for</w:t>
      </w:r>
      <w:r w:rsidR="00DE3C2E" w:rsidRPr="00301894">
        <w:rPr>
          <w:rFonts w:ascii="Times New Roman" w:hAnsi="Times New Roman" w:cs="Times New Roman"/>
          <w:sz w:val="20"/>
          <w:szCs w:val="20"/>
          <w:lang w:val="en-US"/>
        </w:rPr>
        <w:t>mula</w:t>
      </w:r>
    </w:p>
    <w:p w:rsidR="004A3604" w:rsidRPr="00301894" w:rsidRDefault="004A3604" w:rsidP="00301894">
      <w:pPr>
        <w:pStyle w:val="ac"/>
        <w:ind w:firstLine="284"/>
        <w:jc w:val="both"/>
        <w:rPr>
          <w:rFonts w:ascii="Times New Roman" w:hAnsi="Times New Roman" w:cs="Times New Roman"/>
          <w:sz w:val="20"/>
          <w:szCs w:val="20"/>
          <w:lang w:val="en-US"/>
        </w:rPr>
      </w:pPr>
    </w:p>
    <w:p w:rsidR="0049657B" w:rsidRPr="00301894" w:rsidRDefault="00900B34" w:rsidP="00301894">
      <w:pPr>
        <w:pStyle w:val="ac"/>
        <w:ind w:firstLine="284"/>
        <w:jc w:val="right"/>
        <w:rPr>
          <w:rFonts w:ascii="Times New Roman" w:hAnsi="Times New Roman" w:cs="Times New Roman"/>
          <w:sz w:val="20"/>
          <w:szCs w:val="20"/>
          <w:lang w:val="uk-UA"/>
        </w:rPr>
      </w:pPr>
      <m:oMath>
        <m:sSub>
          <m:sSubPr>
            <m:ctrlPr>
              <w:rPr>
                <w:rFonts w:ascii="Cambria Math" w:hAnsi="Cambria Math" w:cs="Times New Roman"/>
                <w:i/>
                <w:sz w:val="20"/>
                <w:szCs w:val="20"/>
                <w:lang w:val="fr-BE"/>
              </w:rPr>
            </m:ctrlPr>
          </m:sSubPr>
          <m:e>
            <m:r>
              <w:rPr>
                <w:rFonts w:ascii="Cambria Math" w:hAnsi="Cambria Math" w:cs="Times New Roman"/>
                <w:sz w:val="20"/>
                <w:szCs w:val="20"/>
                <w:lang w:val="fr-BE"/>
              </w:rPr>
              <m:t>q</m:t>
            </m:r>
          </m:e>
          <m:sub>
            <m:r>
              <w:rPr>
                <w:rFonts w:ascii="Cambria Math" w:hAnsi="Cambria Math" w:cs="Times New Roman"/>
                <w:sz w:val="20"/>
                <w:szCs w:val="20"/>
                <w:lang w:val="fr-BE"/>
              </w:rPr>
              <m:t>i</m:t>
            </m:r>
          </m:sub>
        </m:sSub>
        <m:r>
          <w:rPr>
            <w:rFonts w:ascii="Cambria Math" w:hAnsi="Cambria Math" w:cs="Times New Roman"/>
            <w:sz w:val="20"/>
            <w:szCs w:val="20"/>
            <w:lang w:val="uk-UA"/>
          </w:rPr>
          <m:t>=</m:t>
        </m:r>
        <m:f>
          <m:fPr>
            <m:ctrlPr>
              <w:rPr>
                <w:rFonts w:ascii="Cambria Math" w:hAnsi="Cambria Math" w:cs="Times New Roman"/>
                <w:i/>
                <w:sz w:val="20"/>
                <w:szCs w:val="20"/>
                <w:lang w:val="fr-BE"/>
              </w:rPr>
            </m:ctrlPr>
          </m:fPr>
          <m:num>
            <m:r>
              <w:rPr>
                <w:rFonts w:ascii="Cambria Math" w:hAnsi="Cambria Math" w:cs="Times New Roman"/>
                <w:sz w:val="20"/>
                <w:szCs w:val="20"/>
                <w:lang w:val="uk-UA"/>
              </w:rPr>
              <m:t>1</m:t>
            </m:r>
          </m:num>
          <m:den>
            <m:r>
              <w:rPr>
                <w:rFonts w:ascii="Cambria Math" w:hAnsi="Cambria Math" w:cs="Times New Roman"/>
                <w:sz w:val="20"/>
                <w:szCs w:val="20"/>
                <w:lang w:val="fr-BE"/>
              </w:rPr>
              <m:t>n</m:t>
            </m:r>
          </m:den>
        </m:f>
      </m:oMath>
      <w:r w:rsidR="0049657B" w:rsidRPr="00301894">
        <w:rPr>
          <w:rFonts w:ascii="Times New Roman" w:hAnsi="Times New Roman" w:cs="Times New Roman"/>
          <w:i/>
          <w:sz w:val="20"/>
          <w:szCs w:val="20"/>
          <w:lang w:val="fr-BE"/>
        </w:rPr>
        <w:t> </w:t>
      </w:r>
      <w:r w:rsidR="0049657B" w:rsidRPr="00301894">
        <w:rPr>
          <w:rFonts w:ascii="Times New Roman" w:hAnsi="Times New Roman" w:cs="Times New Roman"/>
          <w:i/>
          <w:sz w:val="20"/>
          <w:szCs w:val="20"/>
          <w:lang w:val="uk-UA"/>
        </w:rPr>
        <w:t>,</w:t>
      </w:r>
      <w:r w:rsidR="0049657B" w:rsidRPr="00301894">
        <w:rPr>
          <w:rFonts w:ascii="Times New Roman" w:hAnsi="Times New Roman" w:cs="Times New Roman"/>
          <w:i/>
          <w:sz w:val="20"/>
          <w:szCs w:val="20"/>
          <w:lang w:val="uk-UA"/>
        </w:rPr>
        <w:tab/>
      </w:r>
      <w:r w:rsidR="0049657B" w:rsidRPr="00301894">
        <w:rPr>
          <w:rFonts w:ascii="Times New Roman" w:hAnsi="Times New Roman" w:cs="Times New Roman"/>
          <w:i/>
          <w:sz w:val="20"/>
          <w:szCs w:val="20"/>
          <w:lang w:val="uk-UA"/>
        </w:rPr>
        <w:tab/>
      </w:r>
      <w:r w:rsidR="0049657B" w:rsidRPr="00301894">
        <w:rPr>
          <w:rFonts w:ascii="Times New Roman" w:hAnsi="Times New Roman" w:cs="Times New Roman"/>
          <w:i/>
          <w:sz w:val="20"/>
          <w:szCs w:val="20"/>
          <w:lang w:val="uk-UA"/>
        </w:rPr>
        <w:tab/>
      </w:r>
      <w:r w:rsidR="0049657B" w:rsidRPr="00301894">
        <w:rPr>
          <w:rFonts w:ascii="Times New Roman" w:hAnsi="Times New Roman" w:cs="Times New Roman"/>
          <w:sz w:val="20"/>
          <w:szCs w:val="20"/>
          <w:lang w:val="uk-UA"/>
        </w:rPr>
        <w:t>(4)</w:t>
      </w:r>
    </w:p>
    <w:p w:rsidR="00DE3C2E" w:rsidRPr="00301894" w:rsidRDefault="00DE3C2E" w:rsidP="00301894">
      <w:pPr>
        <w:pStyle w:val="ac"/>
        <w:ind w:firstLine="284"/>
        <w:jc w:val="both"/>
        <w:rPr>
          <w:rFonts w:ascii="Times New Roman" w:hAnsi="Times New Roman" w:cs="Times New Roman"/>
          <w:sz w:val="20"/>
          <w:szCs w:val="20"/>
          <w:lang w:val="uk-UA"/>
        </w:rPr>
      </w:pPr>
    </w:p>
    <w:p w:rsidR="0049657B" w:rsidRPr="00301894" w:rsidRDefault="00C45715" w:rsidP="00301894">
      <w:pPr>
        <w:pStyle w:val="ac"/>
        <w:jc w:val="both"/>
        <w:rPr>
          <w:rFonts w:ascii="Times New Roman" w:hAnsi="Times New Roman" w:cs="Times New Roman"/>
          <w:sz w:val="20"/>
          <w:szCs w:val="20"/>
          <w:lang w:val="uk-UA"/>
        </w:rPr>
      </w:pPr>
      <w:proofErr w:type="gramStart"/>
      <w:r w:rsidRPr="00301894">
        <w:rPr>
          <w:rFonts w:ascii="Times New Roman" w:hAnsi="Times New Roman" w:cs="Times New Roman"/>
          <w:sz w:val="20"/>
          <w:szCs w:val="20"/>
          <w:lang w:val="en-US"/>
        </w:rPr>
        <w:t>where</w:t>
      </w:r>
      <w:proofErr w:type="gramEnd"/>
      <w:r w:rsidR="0049657B" w:rsidRPr="00301894">
        <w:rPr>
          <w:rFonts w:ascii="Times New Roman" w:hAnsi="Times New Roman" w:cs="Times New Roman"/>
          <w:sz w:val="20"/>
          <w:szCs w:val="20"/>
          <w:lang w:val="uk-UA"/>
        </w:rPr>
        <w:t xml:space="preserve"> </w:t>
      </w:r>
      <w:r w:rsidR="0049657B" w:rsidRPr="00301894">
        <w:rPr>
          <w:rFonts w:ascii="Times New Roman" w:hAnsi="Times New Roman" w:cs="Times New Roman"/>
          <w:i/>
          <w:sz w:val="20"/>
          <w:szCs w:val="20"/>
          <w:lang w:val="en-US"/>
        </w:rPr>
        <w:t>n</w:t>
      </w:r>
      <w:r w:rsidR="0049657B" w:rsidRPr="00301894">
        <w:rPr>
          <w:rFonts w:ascii="Times New Roman" w:hAnsi="Times New Roman" w:cs="Times New Roman"/>
          <w:sz w:val="20"/>
          <w:szCs w:val="20"/>
          <w:lang w:val="uk-UA"/>
        </w:rPr>
        <w:t xml:space="preserve"> – </w:t>
      </w:r>
      <w:r w:rsidRPr="00301894">
        <w:rPr>
          <w:rFonts w:ascii="Times New Roman" w:hAnsi="Times New Roman" w:cs="Times New Roman"/>
          <w:sz w:val="20"/>
          <w:szCs w:val="20"/>
          <w:lang w:val="en-US"/>
        </w:rPr>
        <w:t>number of possible values of indicators of the efficiency of investment projects.</w:t>
      </w:r>
    </w:p>
    <w:p w:rsidR="001B3D74" w:rsidRPr="00301894" w:rsidRDefault="001B3D74" w:rsidP="00301894">
      <w:pPr>
        <w:pStyle w:val="ac"/>
        <w:ind w:firstLine="284"/>
        <w:jc w:val="both"/>
        <w:rPr>
          <w:rFonts w:ascii="Times New Roman" w:hAnsi="Times New Roman" w:cs="Times New Roman"/>
          <w:sz w:val="20"/>
          <w:szCs w:val="20"/>
          <w:lang w:val="en-US"/>
        </w:rPr>
      </w:pPr>
      <w:r w:rsidRPr="00301894">
        <w:rPr>
          <w:rFonts w:ascii="Times New Roman" w:hAnsi="Times New Roman" w:cs="Times New Roman"/>
          <w:sz w:val="20"/>
          <w:szCs w:val="20"/>
          <w:lang w:val="en-US"/>
        </w:rPr>
        <w:t>The estimated data is used to calculate the effectiv</w:t>
      </w:r>
      <w:r w:rsidRPr="00301894">
        <w:rPr>
          <w:rFonts w:ascii="Times New Roman" w:hAnsi="Times New Roman" w:cs="Times New Roman"/>
          <w:sz w:val="20"/>
          <w:szCs w:val="20"/>
          <w:lang w:val="en-US"/>
        </w:rPr>
        <w:t>e</w:t>
      </w:r>
      <w:r w:rsidRPr="00301894">
        <w:rPr>
          <w:rFonts w:ascii="Times New Roman" w:hAnsi="Times New Roman" w:cs="Times New Roman"/>
          <w:sz w:val="20"/>
          <w:szCs w:val="20"/>
          <w:lang w:val="en-US"/>
        </w:rPr>
        <w:t>ness of the investment project and forecast the costs of servicing the objects of the concession project for the subsequent period.</w:t>
      </w:r>
    </w:p>
    <w:p w:rsidR="001B3D74" w:rsidRPr="00301894" w:rsidRDefault="001B3D74" w:rsidP="00301894">
      <w:pPr>
        <w:pStyle w:val="ac"/>
        <w:ind w:firstLine="284"/>
        <w:jc w:val="both"/>
        <w:rPr>
          <w:rFonts w:ascii="Times New Roman" w:hAnsi="Times New Roman" w:cs="Times New Roman"/>
          <w:sz w:val="20"/>
          <w:szCs w:val="20"/>
          <w:lang w:val="en-US"/>
        </w:rPr>
      </w:pPr>
      <w:r w:rsidRPr="00301894">
        <w:rPr>
          <w:rFonts w:ascii="Times New Roman" w:hAnsi="Times New Roman" w:cs="Times New Roman"/>
          <w:sz w:val="20"/>
          <w:szCs w:val="20"/>
          <w:lang w:val="en-US"/>
        </w:rPr>
        <w:lastRenderedPageBreak/>
        <w:t xml:space="preserve">The </w:t>
      </w:r>
      <w:proofErr w:type="spellStart"/>
      <w:r w:rsidRPr="00301894">
        <w:rPr>
          <w:rFonts w:ascii="Times New Roman" w:hAnsi="Times New Roman" w:cs="Times New Roman"/>
          <w:sz w:val="20"/>
          <w:szCs w:val="20"/>
          <w:lang w:val="en-US"/>
        </w:rPr>
        <w:t>Feigenbaum’s</w:t>
      </w:r>
      <w:proofErr w:type="spellEnd"/>
      <w:r w:rsidRPr="00301894">
        <w:rPr>
          <w:rFonts w:ascii="Times New Roman" w:hAnsi="Times New Roman" w:cs="Times New Roman"/>
          <w:sz w:val="20"/>
          <w:szCs w:val="20"/>
          <w:lang w:val="en-US"/>
        </w:rPr>
        <w:t xml:space="preserve"> attractor </w:t>
      </w:r>
      <w:r w:rsidRPr="00301894">
        <w:rPr>
          <w:rFonts w:ascii="Times New Roman" w:hAnsi="Times New Roman" w:cs="Times New Roman"/>
          <w:sz w:val="20"/>
          <w:szCs w:val="20"/>
          <w:lang w:val="uk-UA"/>
        </w:rPr>
        <w:t>(</w:t>
      </w:r>
      <w:r w:rsidRPr="00301894">
        <w:rPr>
          <w:rFonts w:ascii="Times New Roman" w:eastAsia="Times New Roman" w:hAnsi="Times New Roman" w:cs="Times New Roman"/>
          <w:position w:val="-4"/>
          <w:sz w:val="20"/>
          <w:szCs w:val="20"/>
          <w:lang w:val="uk-UA"/>
        </w:rPr>
        <w:object w:dxaOrig="1279" w:dyaOrig="360">
          <v:shape id="_x0000_i1060" type="#_x0000_t75" style="width:65.25pt;height:12.75pt" o:ole="">
            <v:imagedata r:id="rId42" o:title=""/>
          </v:shape>
          <o:OLEObject Type="Embed" ProgID="Equation.DSMT4" ShapeID="_x0000_i1060" DrawAspect="Content" ObjectID="_1622466533" r:id="rId75"/>
        </w:object>
      </w:r>
      <w:r w:rsidRPr="00301894">
        <w:rPr>
          <w:rFonts w:ascii="Times New Roman" w:hAnsi="Times New Roman" w:cs="Times New Roman"/>
          <w:sz w:val="20"/>
          <w:szCs w:val="20"/>
          <w:lang w:val="uk-UA"/>
        </w:rPr>
        <w:t>)</w:t>
      </w:r>
      <w:r w:rsidRPr="00301894">
        <w:rPr>
          <w:rFonts w:ascii="Times New Roman" w:hAnsi="Times New Roman" w:cs="Times New Roman"/>
          <w:sz w:val="20"/>
          <w:szCs w:val="20"/>
          <w:lang w:val="en-US"/>
        </w:rPr>
        <w:t xml:space="preserve"> of shows the nature of the investment project management area, where </w:t>
      </w:r>
      <w:r w:rsidRPr="00301894">
        <w:rPr>
          <w:rFonts w:ascii="Times New Roman" w:eastAsia="Times New Roman" w:hAnsi="Times New Roman" w:cs="Times New Roman"/>
          <w:position w:val="-4"/>
          <w:sz w:val="20"/>
          <w:szCs w:val="20"/>
          <w:lang w:val="uk-UA"/>
        </w:rPr>
        <w:object w:dxaOrig="1279" w:dyaOrig="360">
          <v:shape id="_x0000_i1061" type="#_x0000_t75" style="width:65.25pt;height:13.5pt" o:ole="">
            <v:imagedata r:id="rId42" o:title=""/>
          </v:shape>
          <o:OLEObject Type="Embed" ProgID="Equation.DSMT4" ShapeID="_x0000_i1061" DrawAspect="Content" ObjectID="_1622466534" r:id="rId76"/>
        </w:object>
      </w:r>
      <w:r w:rsidRPr="00301894">
        <w:rPr>
          <w:rFonts w:ascii="Times New Roman" w:hAnsi="Times New Roman" w:cs="Times New Roman"/>
          <w:sz w:val="20"/>
          <w:szCs w:val="20"/>
          <w:lang w:val="uk-UA"/>
        </w:rPr>
        <w:t>–</w:t>
      </w:r>
      <w:r w:rsidRPr="00301894">
        <w:rPr>
          <w:rFonts w:ascii="Times New Roman" w:hAnsi="Times New Roman" w:cs="Times New Roman"/>
          <w:sz w:val="20"/>
          <w:szCs w:val="20"/>
          <w:lang w:val="en-US"/>
        </w:rPr>
        <w:t xml:space="preserve"> the data sets of the calcul</w:t>
      </w:r>
      <w:r w:rsidRPr="00301894">
        <w:rPr>
          <w:rFonts w:ascii="Times New Roman" w:hAnsi="Times New Roman" w:cs="Times New Roman"/>
          <w:sz w:val="20"/>
          <w:szCs w:val="20"/>
          <w:lang w:val="en-US"/>
        </w:rPr>
        <w:t>a</w:t>
      </w:r>
      <w:r w:rsidRPr="00301894">
        <w:rPr>
          <w:rFonts w:ascii="Times New Roman" w:hAnsi="Times New Roman" w:cs="Times New Roman"/>
          <w:sz w:val="20"/>
          <w:szCs w:val="20"/>
          <w:lang w:val="en-US"/>
        </w:rPr>
        <w:t>tions that characterize this attractor.</w:t>
      </w:r>
    </w:p>
    <w:p w:rsidR="001B3D74" w:rsidRPr="00301894" w:rsidRDefault="001B3D74" w:rsidP="00301894">
      <w:pPr>
        <w:pStyle w:val="ac"/>
        <w:ind w:firstLine="284"/>
        <w:jc w:val="both"/>
        <w:rPr>
          <w:rFonts w:ascii="Times New Roman" w:hAnsi="Times New Roman" w:cs="Times New Roman"/>
          <w:sz w:val="20"/>
          <w:szCs w:val="20"/>
          <w:lang w:val="en-US"/>
        </w:rPr>
      </w:pPr>
      <w:r w:rsidRPr="00301894">
        <w:rPr>
          <w:rFonts w:ascii="Times New Roman" w:hAnsi="Times New Roman" w:cs="Times New Roman"/>
          <w:sz w:val="20"/>
          <w:szCs w:val="20"/>
          <w:lang w:val="en-US"/>
        </w:rPr>
        <w:t xml:space="preserve">A solution is found that reproduces closed control paths. Trajectories in the form of the following objects: separate arcs, a set of points, a separate cycle are not </w:t>
      </w:r>
      <w:r w:rsidRPr="00301894">
        <w:rPr>
          <w:rFonts w:ascii="Times New Roman" w:hAnsi="Times New Roman" w:cs="Times New Roman"/>
          <w:sz w:val="20"/>
          <w:szCs w:val="20"/>
          <w:lang w:val="en-US"/>
        </w:rPr>
        <w:lastRenderedPageBreak/>
        <w:t>used for further calculation of parameters of the inves</w:t>
      </w:r>
      <w:r w:rsidRPr="00301894">
        <w:rPr>
          <w:rFonts w:ascii="Times New Roman" w:hAnsi="Times New Roman" w:cs="Times New Roman"/>
          <w:sz w:val="20"/>
          <w:szCs w:val="20"/>
          <w:lang w:val="en-US"/>
        </w:rPr>
        <w:t>t</w:t>
      </w:r>
      <w:r w:rsidRPr="00301894">
        <w:rPr>
          <w:rFonts w:ascii="Times New Roman" w:hAnsi="Times New Roman" w:cs="Times New Roman"/>
          <w:sz w:val="20"/>
          <w:szCs w:val="20"/>
          <w:lang w:val="en-US"/>
        </w:rPr>
        <w:t>ment project.</w:t>
      </w:r>
    </w:p>
    <w:p w:rsidR="001B3D74" w:rsidRPr="00301894" w:rsidRDefault="001B3D74" w:rsidP="00301894">
      <w:pPr>
        <w:pStyle w:val="ac"/>
        <w:ind w:firstLine="284"/>
        <w:jc w:val="both"/>
        <w:rPr>
          <w:rFonts w:ascii="Times New Roman" w:hAnsi="Times New Roman" w:cs="Times New Roman"/>
          <w:sz w:val="20"/>
          <w:szCs w:val="20"/>
          <w:lang w:val="en-US"/>
        </w:rPr>
      </w:pPr>
      <w:r w:rsidRPr="00301894">
        <w:rPr>
          <w:rFonts w:ascii="Times New Roman" w:hAnsi="Times New Roman" w:cs="Times New Roman"/>
          <w:sz w:val="20"/>
          <w:szCs w:val="20"/>
          <w:lang w:val="en-US"/>
        </w:rPr>
        <w:t xml:space="preserve">The block diagram of the algorithm for calculating the efficiency of the investment project for </w:t>
      </w:r>
      <w:r w:rsidR="00CC52F3" w:rsidRPr="00301894">
        <w:rPr>
          <w:rFonts w:ascii="Times New Roman" w:hAnsi="Times New Roman" w:cs="Times New Roman"/>
          <w:sz w:val="20"/>
          <w:szCs w:val="20"/>
          <w:lang w:val="en-US"/>
        </w:rPr>
        <w:t>energy</w:t>
      </w:r>
      <w:r w:rsidRPr="00301894">
        <w:rPr>
          <w:rFonts w:ascii="Times New Roman" w:hAnsi="Times New Roman" w:cs="Times New Roman"/>
          <w:sz w:val="20"/>
          <w:szCs w:val="20"/>
          <w:lang w:val="en-US"/>
        </w:rPr>
        <w:t xml:space="preserve"> distr</w:t>
      </w:r>
      <w:r w:rsidRPr="00301894">
        <w:rPr>
          <w:rFonts w:ascii="Times New Roman" w:hAnsi="Times New Roman" w:cs="Times New Roman"/>
          <w:sz w:val="20"/>
          <w:szCs w:val="20"/>
          <w:lang w:val="en-US"/>
        </w:rPr>
        <w:t>i</w:t>
      </w:r>
      <w:r w:rsidRPr="00301894">
        <w:rPr>
          <w:rFonts w:ascii="Times New Roman" w:hAnsi="Times New Roman" w:cs="Times New Roman"/>
          <w:sz w:val="20"/>
          <w:szCs w:val="20"/>
          <w:lang w:val="en-US"/>
        </w:rPr>
        <w:t>buti</w:t>
      </w:r>
      <w:r w:rsidR="00030919" w:rsidRPr="00301894">
        <w:rPr>
          <w:rFonts w:ascii="Times New Roman" w:hAnsi="Times New Roman" w:cs="Times New Roman"/>
          <w:sz w:val="20"/>
          <w:szCs w:val="20"/>
          <w:lang w:val="en-US"/>
        </w:rPr>
        <w:t xml:space="preserve">on companies on the basis of M. </w:t>
      </w:r>
      <w:proofErr w:type="spellStart"/>
      <w:r w:rsidRPr="00301894">
        <w:rPr>
          <w:rFonts w:ascii="Times New Roman" w:hAnsi="Times New Roman" w:cs="Times New Roman"/>
          <w:sz w:val="20"/>
          <w:szCs w:val="20"/>
          <w:lang w:val="en-US"/>
        </w:rPr>
        <w:t>Magnitsky's</w:t>
      </w:r>
      <w:proofErr w:type="spellEnd"/>
      <w:r w:rsidRPr="00301894">
        <w:rPr>
          <w:rFonts w:ascii="Times New Roman" w:hAnsi="Times New Roman" w:cs="Times New Roman"/>
          <w:sz w:val="20"/>
          <w:szCs w:val="20"/>
          <w:lang w:val="en-US"/>
        </w:rPr>
        <w:t xml:space="preserve"> model of nonlinear dynamics proposed in Fig</w:t>
      </w:r>
      <w:r w:rsidR="00A925C6" w:rsidRPr="00301894">
        <w:rPr>
          <w:rFonts w:ascii="Times New Roman" w:hAnsi="Times New Roman" w:cs="Times New Roman"/>
          <w:sz w:val="20"/>
          <w:szCs w:val="20"/>
          <w:lang w:val="en-US"/>
        </w:rPr>
        <w:t>ure</w:t>
      </w:r>
      <w:r w:rsidRPr="00301894">
        <w:rPr>
          <w:rFonts w:ascii="Times New Roman" w:hAnsi="Times New Roman" w:cs="Times New Roman"/>
          <w:sz w:val="20"/>
          <w:szCs w:val="20"/>
          <w:lang w:val="en-US"/>
        </w:rPr>
        <w:t>.</w:t>
      </w:r>
    </w:p>
    <w:p w:rsidR="005E271D" w:rsidRPr="00301894" w:rsidRDefault="005E271D" w:rsidP="00301894">
      <w:pPr>
        <w:pStyle w:val="ac"/>
        <w:ind w:firstLine="284"/>
        <w:jc w:val="both"/>
        <w:rPr>
          <w:rFonts w:ascii="Times New Roman" w:eastAsia="Times New Roman" w:hAnsi="Times New Roman" w:cs="Times New Roman"/>
          <w:sz w:val="20"/>
          <w:szCs w:val="20"/>
          <w:lang w:val="uk-UA"/>
        </w:rPr>
      </w:pPr>
    </w:p>
    <w:p w:rsidR="00DE3C2E" w:rsidRPr="00301894" w:rsidRDefault="00DE3C2E" w:rsidP="00301894">
      <w:pPr>
        <w:pStyle w:val="ac"/>
        <w:ind w:firstLine="284"/>
        <w:jc w:val="both"/>
        <w:rPr>
          <w:rFonts w:ascii="Times New Roman" w:eastAsia="Times New Roman" w:hAnsi="Times New Roman" w:cs="Times New Roman"/>
          <w:sz w:val="20"/>
          <w:szCs w:val="20"/>
          <w:lang w:val="uk-UA"/>
        </w:rPr>
        <w:sectPr w:rsidR="00DE3C2E" w:rsidRPr="00301894" w:rsidSect="00E04967">
          <w:type w:val="continuous"/>
          <w:pgSz w:w="11906" w:h="16838"/>
          <w:pgMar w:top="1418" w:right="1134" w:bottom="1418" w:left="1134" w:header="709" w:footer="709" w:gutter="0"/>
          <w:cols w:num="2" w:space="397"/>
          <w:docGrid w:linePitch="360"/>
        </w:sectPr>
      </w:pPr>
    </w:p>
    <w:bookmarkStart w:id="0" w:name="_MON_1566422609"/>
    <w:bookmarkEnd w:id="0"/>
    <w:p w:rsidR="00030919" w:rsidRPr="00301894" w:rsidRDefault="00DE3C2E" w:rsidP="00301894">
      <w:pPr>
        <w:pStyle w:val="ac"/>
        <w:ind w:firstLine="284"/>
        <w:jc w:val="both"/>
        <w:rPr>
          <w:rFonts w:ascii="Times New Roman" w:eastAsia="Times New Roman" w:hAnsi="Times New Roman" w:cs="Times New Roman"/>
          <w:sz w:val="20"/>
          <w:szCs w:val="20"/>
          <w:lang w:val="en-US"/>
        </w:rPr>
      </w:pPr>
      <w:r w:rsidRPr="00301894">
        <w:rPr>
          <w:rFonts w:ascii="Times New Roman" w:eastAsia="Times New Roman" w:hAnsi="Times New Roman" w:cs="Times New Roman"/>
          <w:sz w:val="20"/>
          <w:szCs w:val="20"/>
          <w:lang w:val="uk-UA"/>
        </w:rPr>
        <w:object w:dxaOrig="9922" w:dyaOrig="12929">
          <v:shape id="_x0000_i1062" type="#_x0000_t75" style="width:463.5pt;height:500.25pt" o:ole="">
            <v:imagedata r:id="rId77" o:title=""/>
          </v:shape>
          <o:OLEObject Type="Embed" ProgID="Word.Picture.8" ShapeID="_x0000_i1062" DrawAspect="Content" ObjectID="_1622466535" r:id="rId78"/>
        </w:object>
      </w:r>
    </w:p>
    <w:p w:rsidR="00315633" w:rsidRPr="00301894" w:rsidRDefault="00315633" w:rsidP="00301894">
      <w:pPr>
        <w:pStyle w:val="ac"/>
        <w:ind w:firstLine="284"/>
        <w:jc w:val="both"/>
        <w:rPr>
          <w:rFonts w:ascii="Times New Roman" w:hAnsi="Times New Roman" w:cs="Times New Roman"/>
          <w:bCs/>
          <w:sz w:val="20"/>
          <w:szCs w:val="20"/>
          <w:lang w:val="uk-UA"/>
        </w:rPr>
      </w:pPr>
    </w:p>
    <w:p w:rsidR="00030919" w:rsidRPr="00301894" w:rsidRDefault="00A925C6" w:rsidP="00301894">
      <w:pPr>
        <w:pStyle w:val="ac"/>
        <w:ind w:left="426" w:hanging="284"/>
        <w:jc w:val="both"/>
        <w:rPr>
          <w:rFonts w:ascii="Times New Roman" w:hAnsi="Times New Roman" w:cs="Times New Roman"/>
          <w:i/>
          <w:sz w:val="20"/>
          <w:szCs w:val="20"/>
          <w:lang w:val="en-US"/>
        </w:rPr>
      </w:pPr>
      <w:r w:rsidRPr="00301894">
        <w:rPr>
          <w:rFonts w:ascii="Times New Roman" w:hAnsi="Times New Roman" w:cs="Times New Roman"/>
          <w:i/>
          <w:sz w:val="20"/>
          <w:szCs w:val="20"/>
          <w:lang w:val="en-US"/>
        </w:rPr>
        <w:t xml:space="preserve">Fig. </w:t>
      </w:r>
      <w:r w:rsidR="00030919" w:rsidRPr="00301894">
        <w:rPr>
          <w:rFonts w:ascii="Times New Roman" w:hAnsi="Times New Roman" w:cs="Times New Roman"/>
          <w:i/>
          <w:sz w:val="20"/>
          <w:szCs w:val="20"/>
          <w:lang w:val="en-US"/>
        </w:rPr>
        <w:t xml:space="preserve"> Structural scheme of the algorithm for calculating the effectiveness of the investment project in the conditions of diversification of sources of investment resources</w:t>
      </w:r>
    </w:p>
    <w:p w:rsidR="0049657B" w:rsidRPr="00301894" w:rsidRDefault="0049657B" w:rsidP="00301894">
      <w:pPr>
        <w:pStyle w:val="ac"/>
        <w:ind w:firstLine="284"/>
        <w:jc w:val="both"/>
        <w:rPr>
          <w:rFonts w:ascii="Times New Roman" w:hAnsi="Times New Roman" w:cs="Times New Roman"/>
          <w:sz w:val="20"/>
          <w:szCs w:val="20"/>
          <w:lang w:val="uk-UA"/>
        </w:rPr>
      </w:pPr>
    </w:p>
    <w:p w:rsidR="004A3604" w:rsidRPr="00301894" w:rsidRDefault="004A3604" w:rsidP="00301894">
      <w:pPr>
        <w:pStyle w:val="ac"/>
        <w:ind w:firstLine="284"/>
        <w:jc w:val="both"/>
        <w:rPr>
          <w:rFonts w:ascii="Times New Roman" w:hAnsi="Times New Roman" w:cs="Times New Roman"/>
          <w:sz w:val="20"/>
          <w:szCs w:val="20"/>
          <w:lang w:val="uk-UA"/>
        </w:rPr>
      </w:pPr>
    </w:p>
    <w:p w:rsidR="00030919" w:rsidRPr="00301894" w:rsidRDefault="00030919" w:rsidP="00301894">
      <w:pPr>
        <w:pStyle w:val="ac"/>
        <w:ind w:firstLine="284"/>
        <w:jc w:val="both"/>
        <w:rPr>
          <w:rFonts w:ascii="Times New Roman" w:hAnsi="Times New Roman" w:cs="Times New Roman"/>
          <w:sz w:val="20"/>
          <w:szCs w:val="20"/>
          <w:lang w:val="uk-UA"/>
        </w:rPr>
      </w:pPr>
    </w:p>
    <w:p w:rsidR="00030919" w:rsidRPr="00301894" w:rsidRDefault="00030919" w:rsidP="00301894">
      <w:pPr>
        <w:pStyle w:val="ac"/>
        <w:jc w:val="both"/>
        <w:rPr>
          <w:rFonts w:ascii="Times New Roman" w:hAnsi="Times New Roman" w:cs="Times New Roman"/>
          <w:sz w:val="20"/>
          <w:szCs w:val="20"/>
          <w:lang w:val="uk-UA"/>
        </w:rPr>
      </w:pPr>
    </w:p>
    <w:p w:rsidR="00030919" w:rsidRPr="00301894" w:rsidRDefault="00030919" w:rsidP="00301894">
      <w:pPr>
        <w:pStyle w:val="ac"/>
        <w:ind w:firstLine="284"/>
        <w:jc w:val="both"/>
        <w:rPr>
          <w:rFonts w:ascii="Times New Roman" w:hAnsi="Times New Roman" w:cs="Times New Roman"/>
          <w:sz w:val="20"/>
          <w:szCs w:val="20"/>
          <w:lang w:val="uk-UA"/>
        </w:rPr>
        <w:sectPr w:rsidR="00030919" w:rsidRPr="00301894" w:rsidSect="004A3604">
          <w:type w:val="continuous"/>
          <w:pgSz w:w="11906" w:h="16838"/>
          <w:pgMar w:top="1418" w:right="1134" w:bottom="1418" w:left="1134" w:header="709" w:footer="709" w:gutter="0"/>
          <w:cols w:space="708"/>
          <w:docGrid w:linePitch="360"/>
        </w:sectPr>
      </w:pPr>
    </w:p>
    <w:p w:rsidR="00463974" w:rsidRPr="00301894" w:rsidRDefault="00463974" w:rsidP="00301894">
      <w:pPr>
        <w:pStyle w:val="ac"/>
        <w:ind w:firstLine="284"/>
        <w:jc w:val="both"/>
        <w:rPr>
          <w:rFonts w:ascii="Times New Roman" w:hAnsi="Times New Roman" w:cs="Times New Roman"/>
          <w:sz w:val="20"/>
          <w:szCs w:val="20"/>
          <w:lang w:val="en-US"/>
        </w:rPr>
      </w:pPr>
      <w:r w:rsidRPr="00301894">
        <w:rPr>
          <w:rFonts w:ascii="Times New Roman" w:hAnsi="Times New Roman" w:cs="Times New Roman"/>
          <w:sz w:val="20"/>
          <w:szCs w:val="20"/>
          <w:lang w:val="en-US"/>
        </w:rPr>
        <w:lastRenderedPageBreak/>
        <w:t>After finding the solution of the M. </w:t>
      </w:r>
      <w:proofErr w:type="spellStart"/>
      <w:r w:rsidRPr="00301894">
        <w:rPr>
          <w:rFonts w:ascii="Times New Roman" w:hAnsi="Times New Roman" w:cs="Times New Roman"/>
          <w:sz w:val="20"/>
          <w:szCs w:val="20"/>
          <w:lang w:val="en-US"/>
        </w:rPr>
        <w:t>Magnitsky's</w:t>
      </w:r>
      <w:proofErr w:type="spellEnd"/>
      <w:r w:rsidRPr="00301894">
        <w:rPr>
          <w:rFonts w:ascii="Times New Roman" w:hAnsi="Times New Roman" w:cs="Times New Roman"/>
          <w:sz w:val="20"/>
          <w:szCs w:val="20"/>
          <w:lang w:val="en-US"/>
        </w:rPr>
        <w:t xml:space="preserve"> mo</w:t>
      </w:r>
      <w:r w:rsidRPr="00301894">
        <w:rPr>
          <w:rFonts w:ascii="Times New Roman" w:hAnsi="Times New Roman" w:cs="Times New Roman"/>
          <w:sz w:val="20"/>
          <w:szCs w:val="20"/>
          <w:lang w:val="en-US"/>
        </w:rPr>
        <w:t>d</w:t>
      </w:r>
      <w:r w:rsidRPr="00301894">
        <w:rPr>
          <w:rFonts w:ascii="Times New Roman" w:hAnsi="Times New Roman" w:cs="Times New Roman"/>
          <w:sz w:val="20"/>
          <w:szCs w:val="20"/>
          <w:lang w:val="en-US"/>
        </w:rPr>
        <w:t>el of nonlinear dynamics formed in the form of two diff</w:t>
      </w:r>
      <w:r w:rsidRPr="00301894">
        <w:rPr>
          <w:rFonts w:ascii="Times New Roman" w:hAnsi="Times New Roman" w:cs="Times New Roman"/>
          <w:sz w:val="20"/>
          <w:szCs w:val="20"/>
          <w:lang w:val="en-US"/>
        </w:rPr>
        <w:t>e</w:t>
      </w:r>
      <w:r w:rsidRPr="00301894">
        <w:rPr>
          <w:rFonts w:ascii="Times New Roman" w:hAnsi="Times New Roman" w:cs="Times New Roman"/>
          <w:sz w:val="20"/>
          <w:szCs w:val="20"/>
          <w:lang w:val="en-US"/>
        </w:rPr>
        <w:lastRenderedPageBreak/>
        <w:t xml:space="preserve">rential systems </w:t>
      </w:r>
      <w:r w:rsidRPr="00301894">
        <w:rPr>
          <w:rFonts w:ascii="Times New Roman" w:hAnsi="Times New Roman" w:cs="Times New Roman"/>
          <w:sz w:val="20"/>
          <w:szCs w:val="20"/>
          <w:lang w:val="uk-UA"/>
        </w:rPr>
        <w:t>–</w:t>
      </w:r>
      <w:r w:rsidRPr="00301894">
        <w:rPr>
          <w:rFonts w:ascii="Times New Roman" w:hAnsi="Times New Roman" w:cs="Times New Roman"/>
          <w:sz w:val="20"/>
          <w:szCs w:val="20"/>
          <w:lang w:val="en-US"/>
        </w:rPr>
        <w:t xml:space="preserve"> we calculate the effectiveness of the investment project by the following indicators, such as:</w:t>
      </w:r>
    </w:p>
    <w:p w:rsidR="00463974" w:rsidRPr="00301894" w:rsidRDefault="00463974" w:rsidP="00301894">
      <w:pPr>
        <w:pStyle w:val="ac"/>
        <w:ind w:firstLine="284"/>
        <w:jc w:val="both"/>
        <w:rPr>
          <w:rFonts w:ascii="Times New Roman" w:hAnsi="Times New Roman" w:cs="Times New Roman"/>
          <w:sz w:val="20"/>
          <w:szCs w:val="20"/>
          <w:lang w:val="en-US"/>
        </w:rPr>
      </w:pPr>
      <w:r w:rsidRPr="00301894">
        <w:rPr>
          <w:rFonts w:ascii="Times New Roman" w:hAnsi="Times New Roman" w:cs="Times New Roman"/>
          <w:sz w:val="20"/>
          <w:szCs w:val="20"/>
          <w:lang w:val="en-US"/>
        </w:rPr>
        <w:t xml:space="preserve">1) NPV </w:t>
      </w:r>
      <w:r w:rsidRPr="00301894">
        <w:rPr>
          <w:rFonts w:ascii="Times New Roman" w:hAnsi="Times New Roman" w:cs="Times New Roman"/>
          <w:sz w:val="20"/>
          <w:szCs w:val="20"/>
          <w:lang w:val="uk-UA"/>
        </w:rPr>
        <w:t>–</w:t>
      </w:r>
      <w:r w:rsidRPr="00301894">
        <w:rPr>
          <w:rFonts w:ascii="Times New Roman" w:hAnsi="Times New Roman" w:cs="Times New Roman"/>
          <w:sz w:val="20"/>
          <w:szCs w:val="20"/>
          <w:lang w:val="en-US"/>
        </w:rPr>
        <w:t xml:space="preserve"> net present value from the project;</w:t>
      </w:r>
    </w:p>
    <w:p w:rsidR="00463974" w:rsidRPr="00301894" w:rsidRDefault="00463974" w:rsidP="00301894">
      <w:pPr>
        <w:pStyle w:val="ac"/>
        <w:ind w:firstLine="284"/>
        <w:jc w:val="both"/>
        <w:rPr>
          <w:rFonts w:ascii="Times New Roman" w:hAnsi="Times New Roman" w:cs="Times New Roman"/>
          <w:sz w:val="20"/>
          <w:szCs w:val="20"/>
          <w:lang w:val="en-US"/>
        </w:rPr>
      </w:pPr>
      <w:r w:rsidRPr="00301894">
        <w:rPr>
          <w:rFonts w:ascii="Times New Roman" w:hAnsi="Times New Roman" w:cs="Times New Roman"/>
          <w:sz w:val="20"/>
          <w:szCs w:val="20"/>
          <w:lang w:val="en-US"/>
        </w:rPr>
        <w:lastRenderedPageBreak/>
        <w:t xml:space="preserve">2) PI </w:t>
      </w:r>
      <w:r w:rsidRPr="00301894">
        <w:rPr>
          <w:rFonts w:ascii="Times New Roman" w:hAnsi="Times New Roman" w:cs="Times New Roman"/>
          <w:sz w:val="20"/>
          <w:szCs w:val="20"/>
          <w:lang w:val="uk-UA"/>
        </w:rPr>
        <w:t>–</w:t>
      </w:r>
      <w:r w:rsidRPr="00301894">
        <w:rPr>
          <w:rFonts w:ascii="Times New Roman" w:hAnsi="Times New Roman" w:cs="Times New Roman"/>
          <w:sz w:val="20"/>
          <w:szCs w:val="20"/>
          <w:lang w:val="en-US"/>
        </w:rPr>
        <w:t xml:space="preserve"> profitability index of the project;</w:t>
      </w:r>
    </w:p>
    <w:p w:rsidR="00463974" w:rsidRPr="00301894" w:rsidRDefault="00463974" w:rsidP="00301894">
      <w:pPr>
        <w:pStyle w:val="ac"/>
        <w:ind w:firstLine="284"/>
        <w:jc w:val="both"/>
        <w:rPr>
          <w:rFonts w:ascii="Times New Roman" w:hAnsi="Times New Roman" w:cs="Times New Roman"/>
          <w:sz w:val="20"/>
          <w:szCs w:val="20"/>
          <w:lang w:val="en-US"/>
        </w:rPr>
      </w:pPr>
      <w:r w:rsidRPr="00301894">
        <w:rPr>
          <w:rFonts w:ascii="Times New Roman" w:hAnsi="Times New Roman" w:cs="Times New Roman"/>
          <w:sz w:val="20"/>
          <w:szCs w:val="20"/>
          <w:lang w:val="en-US"/>
        </w:rPr>
        <w:t xml:space="preserve">3) BC </w:t>
      </w:r>
      <w:r w:rsidRPr="00301894">
        <w:rPr>
          <w:rFonts w:ascii="Times New Roman" w:hAnsi="Times New Roman" w:cs="Times New Roman"/>
          <w:sz w:val="20"/>
          <w:szCs w:val="20"/>
          <w:lang w:val="uk-UA"/>
        </w:rPr>
        <w:t>–</w:t>
      </w:r>
      <w:r w:rsidRPr="00301894">
        <w:rPr>
          <w:rFonts w:ascii="Times New Roman" w:hAnsi="Times New Roman" w:cs="Times New Roman"/>
          <w:sz w:val="20"/>
          <w:szCs w:val="20"/>
          <w:lang w:val="en-US"/>
        </w:rPr>
        <w:t xml:space="preserve"> </w:t>
      </w:r>
      <w:r w:rsidRPr="00301894">
        <w:rPr>
          <w:rStyle w:val="alt-edited"/>
          <w:rFonts w:ascii="Times New Roman" w:hAnsi="Times New Roman" w:cs="Times New Roman"/>
          <w:sz w:val="20"/>
          <w:szCs w:val="20"/>
          <w:lang w:val="en-US"/>
        </w:rPr>
        <w:t>the ratio of benefits to costs of the project</w:t>
      </w:r>
      <w:r w:rsidRPr="00301894">
        <w:rPr>
          <w:rFonts w:ascii="Times New Roman" w:hAnsi="Times New Roman" w:cs="Times New Roman"/>
          <w:sz w:val="20"/>
          <w:szCs w:val="20"/>
          <w:lang w:val="en-US"/>
        </w:rPr>
        <w:t>;</w:t>
      </w:r>
    </w:p>
    <w:p w:rsidR="00463974" w:rsidRPr="00301894" w:rsidRDefault="00463974" w:rsidP="00301894">
      <w:pPr>
        <w:pStyle w:val="ac"/>
        <w:ind w:firstLine="284"/>
        <w:jc w:val="both"/>
        <w:rPr>
          <w:rFonts w:ascii="Times New Roman" w:hAnsi="Times New Roman" w:cs="Times New Roman"/>
          <w:sz w:val="20"/>
          <w:szCs w:val="20"/>
          <w:lang w:val="en-US"/>
        </w:rPr>
      </w:pPr>
      <w:r w:rsidRPr="00301894">
        <w:rPr>
          <w:rFonts w:ascii="Times New Roman" w:hAnsi="Times New Roman" w:cs="Times New Roman"/>
          <w:sz w:val="20"/>
          <w:szCs w:val="20"/>
          <w:lang w:val="en-US"/>
        </w:rPr>
        <w:t xml:space="preserve">4) IRR </w:t>
      </w:r>
      <w:r w:rsidRPr="00301894">
        <w:rPr>
          <w:rFonts w:ascii="Times New Roman" w:hAnsi="Times New Roman" w:cs="Times New Roman"/>
          <w:sz w:val="20"/>
          <w:szCs w:val="20"/>
          <w:lang w:val="uk-UA"/>
        </w:rPr>
        <w:t>–</w:t>
      </w:r>
      <w:r w:rsidRPr="00301894">
        <w:rPr>
          <w:rFonts w:ascii="Times New Roman" w:hAnsi="Times New Roman" w:cs="Times New Roman"/>
          <w:sz w:val="20"/>
          <w:szCs w:val="20"/>
          <w:lang w:val="en-US"/>
        </w:rPr>
        <w:t xml:space="preserve"> internal rate of return of the project;</w:t>
      </w:r>
    </w:p>
    <w:p w:rsidR="00463974" w:rsidRPr="00301894" w:rsidRDefault="00463974" w:rsidP="00301894">
      <w:pPr>
        <w:pStyle w:val="ac"/>
        <w:ind w:firstLine="284"/>
        <w:jc w:val="both"/>
        <w:rPr>
          <w:rFonts w:ascii="Times New Roman" w:hAnsi="Times New Roman" w:cs="Times New Roman"/>
          <w:sz w:val="20"/>
          <w:szCs w:val="20"/>
          <w:lang w:val="en-US"/>
        </w:rPr>
      </w:pPr>
      <w:r w:rsidRPr="00301894">
        <w:rPr>
          <w:rFonts w:ascii="Times New Roman" w:hAnsi="Times New Roman" w:cs="Times New Roman"/>
          <w:sz w:val="20"/>
          <w:szCs w:val="20"/>
          <w:lang w:val="en-US"/>
        </w:rPr>
        <w:t xml:space="preserve">5) PB </w:t>
      </w:r>
      <w:r w:rsidRPr="00301894">
        <w:rPr>
          <w:rFonts w:ascii="Times New Roman" w:hAnsi="Times New Roman" w:cs="Times New Roman"/>
          <w:sz w:val="20"/>
          <w:szCs w:val="20"/>
          <w:lang w:val="uk-UA"/>
        </w:rPr>
        <w:t>–</w:t>
      </w:r>
      <w:r w:rsidRPr="00301894">
        <w:rPr>
          <w:rFonts w:ascii="Times New Roman" w:hAnsi="Times New Roman" w:cs="Times New Roman"/>
          <w:sz w:val="20"/>
          <w:szCs w:val="20"/>
          <w:lang w:val="en-US"/>
        </w:rPr>
        <w:t xml:space="preserve"> discounted payback period of the project.</w:t>
      </w:r>
    </w:p>
    <w:p w:rsidR="00463974" w:rsidRPr="00301894" w:rsidRDefault="00463974" w:rsidP="00301894">
      <w:pPr>
        <w:pStyle w:val="ac"/>
        <w:ind w:firstLine="284"/>
        <w:jc w:val="both"/>
        <w:rPr>
          <w:rFonts w:ascii="Times New Roman" w:hAnsi="Times New Roman" w:cs="Times New Roman"/>
          <w:sz w:val="20"/>
          <w:szCs w:val="20"/>
          <w:lang w:val="en-US"/>
        </w:rPr>
      </w:pPr>
      <w:r w:rsidRPr="00301894">
        <w:rPr>
          <w:rFonts w:ascii="Times New Roman" w:hAnsi="Times New Roman" w:cs="Times New Roman"/>
          <w:sz w:val="20"/>
          <w:szCs w:val="20"/>
          <w:lang w:val="en-US"/>
        </w:rPr>
        <w:t>Also, the forecasting of the costs of servicing objects of the concession project for the subsequent period is ca</w:t>
      </w:r>
      <w:r w:rsidRPr="00301894">
        <w:rPr>
          <w:rFonts w:ascii="Times New Roman" w:hAnsi="Times New Roman" w:cs="Times New Roman"/>
          <w:sz w:val="20"/>
          <w:szCs w:val="20"/>
          <w:lang w:val="en-US"/>
        </w:rPr>
        <w:t>r</w:t>
      </w:r>
      <w:r w:rsidRPr="00301894">
        <w:rPr>
          <w:rFonts w:ascii="Times New Roman" w:hAnsi="Times New Roman" w:cs="Times New Roman"/>
          <w:sz w:val="20"/>
          <w:szCs w:val="20"/>
          <w:lang w:val="en-US"/>
        </w:rPr>
        <w:t xml:space="preserve">ried out. The calculations are carried out for strategy </w:t>
      </w:r>
      <w:r w:rsidRPr="00301894">
        <w:rPr>
          <w:rFonts w:ascii="Times New Roman" w:hAnsi="Times New Roman" w:cs="Times New Roman"/>
          <w:i/>
          <w:sz w:val="20"/>
          <w:szCs w:val="20"/>
          <w:lang w:val="en-US"/>
        </w:rPr>
        <w:t>B</w:t>
      </w:r>
      <w:r w:rsidRPr="00301894">
        <w:rPr>
          <w:rFonts w:ascii="Times New Roman" w:hAnsi="Times New Roman" w:cs="Times New Roman"/>
          <w:sz w:val="20"/>
          <w:szCs w:val="20"/>
          <w:lang w:val="en-US"/>
        </w:rPr>
        <w:t>, that is, with diversification of sources of investment r</w:t>
      </w:r>
      <w:r w:rsidRPr="00301894">
        <w:rPr>
          <w:rFonts w:ascii="Times New Roman" w:hAnsi="Times New Roman" w:cs="Times New Roman"/>
          <w:sz w:val="20"/>
          <w:szCs w:val="20"/>
          <w:lang w:val="en-US"/>
        </w:rPr>
        <w:t>e</w:t>
      </w:r>
      <w:r w:rsidRPr="00301894">
        <w:rPr>
          <w:rFonts w:ascii="Times New Roman" w:hAnsi="Times New Roman" w:cs="Times New Roman"/>
          <w:sz w:val="20"/>
          <w:szCs w:val="20"/>
          <w:lang w:val="en-US"/>
        </w:rPr>
        <w:t>sources at the expense of exogenous sources under co</w:t>
      </w:r>
      <w:r w:rsidRPr="00301894">
        <w:rPr>
          <w:rFonts w:ascii="Times New Roman" w:hAnsi="Times New Roman" w:cs="Times New Roman"/>
          <w:sz w:val="20"/>
          <w:szCs w:val="20"/>
          <w:lang w:val="en-US"/>
        </w:rPr>
        <w:t>n</w:t>
      </w:r>
      <w:r w:rsidRPr="00301894">
        <w:rPr>
          <w:rFonts w:ascii="Times New Roman" w:hAnsi="Times New Roman" w:cs="Times New Roman"/>
          <w:sz w:val="20"/>
          <w:szCs w:val="20"/>
          <w:lang w:val="en-US"/>
        </w:rPr>
        <w:t xml:space="preserve">cession terms, where the first option </w:t>
      </w:r>
      <w:r w:rsidR="002D5927" w:rsidRPr="002D5927">
        <w:rPr>
          <w:rFonts w:ascii="Times New Roman" w:hAnsi="Times New Roman" w:cs="Times New Roman"/>
          <w:sz w:val="20"/>
          <w:szCs w:val="20"/>
          <w:shd w:val="clear" w:color="auto" w:fill="FFFFFF"/>
          <w:lang w:val="en-US"/>
        </w:rPr>
        <w:t>–</w:t>
      </w:r>
      <w:r w:rsidRPr="00301894">
        <w:rPr>
          <w:rFonts w:ascii="Times New Roman" w:hAnsi="Times New Roman" w:cs="Times New Roman"/>
          <w:sz w:val="20"/>
          <w:szCs w:val="20"/>
          <w:lang w:val="en-US"/>
        </w:rPr>
        <w:t xml:space="preserve"> without stabilizing the </w:t>
      </w:r>
      <w:proofErr w:type="spellStart"/>
      <w:r w:rsidRPr="00301894">
        <w:rPr>
          <w:rFonts w:ascii="Times New Roman" w:hAnsi="Times New Roman" w:cs="Times New Roman"/>
          <w:sz w:val="20"/>
          <w:szCs w:val="20"/>
          <w:lang w:val="en-US"/>
        </w:rPr>
        <w:t>Feigenbaum’s</w:t>
      </w:r>
      <w:proofErr w:type="spellEnd"/>
      <w:r w:rsidRPr="00301894">
        <w:rPr>
          <w:rFonts w:ascii="Times New Roman" w:hAnsi="Times New Roman" w:cs="Times New Roman"/>
          <w:sz w:val="20"/>
          <w:szCs w:val="20"/>
          <w:lang w:val="en-US"/>
        </w:rPr>
        <w:t xml:space="preserve"> management point, the second option </w:t>
      </w:r>
      <w:r w:rsidR="002D5927" w:rsidRPr="002D5927">
        <w:rPr>
          <w:rFonts w:ascii="Times New Roman" w:hAnsi="Times New Roman" w:cs="Times New Roman"/>
          <w:sz w:val="20"/>
          <w:szCs w:val="20"/>
          <w:shd w:val="clear" w:color="auto" w:fill="FFFFFF"/>
          <w:lang w:val="en-US"/>
        </w:rPr>
        <w:t>–</w:t>
      </w:r>
      <w:r w:rsidRPr="00301894">
        <w:rPr>
          <w:rFonts w:ascii="Times New Roman" w:hAnsi="Times New Roman" w:cs="Times New Roman"/>
          <w:sz w:val="20"/>
          <w:szCs w:val="20"/>
          <w:lang w:val="en-US"/>
        </w:rPr>
        <w:t xml:space="preserve"> with the stabilization of the project management point.</w:t>
      </w:r>
    </w:p>
    <w:p w:rsidR="005E271D" w:rsidRPr="00301894" w:rsidRDefault="00463974" w:rsidP="00301894">
      <w:pPr>
        <w:pStyle w:val="ac"/>
        <w:ind w:firstLine="284"/>
        <w:jc w:val="both"/>
        <w:rPr>
          <w:rFonts w:ascii="Times New Roman" w:hAnsi="Times New Roman" w:cs="Times New Roman"/>
          <w:sz w:val="20"/>
          <w:szCs w:val="20"/>
          <w:lang w:val="uk-UA"/>
        </w:rPr>
      </w:pPr>
      <w:r w:rsidRPr="00301894">
        <w:rPr>
          <w:rFonts w:ascii="Times New Roman" w:hAnsi="Times New Roman" w:cs="Times New Roman"/>
          <w:sz w:val="20"/>
          <w:szCs w:val="20"/>
          <w:lang w:val="en-US"/>
        </w:rPr>
        <w:t>According to the developed scheme of the algorithm for calculating the effectiveness of the investment project, based on the M. </w:t>
      </w:r>
      <w:proofErr w:type="spellStart"/>
      <w:r w:rsidRPr="00301894">
        <w:rPr>
          <w:rFonts w:ascii="Times New Roman" w:hAnsi="Times New Roman" w:cs="Times New Roman"/>
          <w:sz w:val="20"/>
          <w:szCs w:val="20"/>
          <w:lang w:val="en-US"/>
        </w:rPr>
        <w:t>Magnitsky's</w:t>
      </w:r>
      <w:proofErr w:type="spellEnd"/>
      <w:r w:rsidRPr="00301894">
        <w:rPr>
          <w:rFonts w:ascii="Times New Roman" w:hAnsi="Times New Roman" w:cs="Times New Roman"/>
          <w:sz w:val="20"/>
          <w:szCs w:val="20"/>
          <w:lang w:val="en-US"/>
        </w:rPr>
        <w:t xml:space="preserve"> model of nonlinear dyna</w:t>
      </w:r>
      <w:r w:rsidRPr="00301894">
        <w:rPr>
          <w:rFonts w:ascii="Times New Roman" w:hAnsi="Times New Roman" w:cs="Times New Roman"/>
          <w:sz w:val="20"/>
          <w:szCs w:val="20"/>
          <w:lang w:val="en-US"/>
        </w:rPr>
        <w:t>m</w:t>
      </w:r>
      <w:r w:rsidRPr="00301894">
        <w:rPr>
          <w:rFonts w:ascii="Times New Roman" w:hAnsi="Times New Roman" w:cs="Times New Roman"/>
          <w:sz w:val="20"/>
          <w:szCs w:val="20"/>
          <w:lang w:val="en-US"/>
        </w:rPr>
        <w:t xml:space="preserve">ics, the following is determined: net present value from the project; profitability index of the project; </w:t>
      </w:r>
      <w:r w:rsidRPr="00301894">
        <w:rPr>
          <w:rStyle w:val="alt-edited"/>
          <w:rFonts w:ascii="Times New Roman" w:hAnsi="Times New Roman" w:cs="Times New Roman"/>
          <w:sz w:val="20"/>
          <w:szCs w:val="20"/>
          <w:lang w:val="en-US"/>
        </w:rPr>
        <w:t>the ratio of benefits to costs of the project</w:t>
      </w:r>
      <w:r w:rsidRPr="00301894">
        <w:rPr>
          <w:rFonts w:ascii="Times New Roman" w:hAnsi="Times New Roman" w:cs="Times New Roman"/>
          <w:sz w:val="20"/>
          <w:szCs w:val="20"/>
          <w:lang w:val="en-US"/>
        </w:rPr>
        <w:t>; internal rate of return of the pro</w:t>
      </w:r>
      <w:r w:rsidR="006B1E17" w:rsidRPr="00301894">
        <w:rPr>
          <w:rFonts w:ascii="Times New Roman" w:hAnsi="Times New Roman" w:cs="Times New Roman"/>
          <w:sz w:val="20"/>
          <w:szCs w:val="20"/>
          <w:lang w:val="en-US"/>
        </w:rPr>
        <w:t xml:space="preserve">ject; </w:t>
      </w:r>
      <w:r w:rsidRPr="00301894">
        <w:rPr>
          <w:rFonts w:ascii="Times New Roman" w:hAnsi="Times New Roman" w:cs="Times New Roman"/>
          <w:sz w:val="20"/>
          <w:szCs w:val="20"/>
          <w:lang w:val="en-US"/>
        </w:rPr>
        <w:t xml:space="preserve"> discounted payback period of the project, as well as forecasting costs of servicing objects of the co</w:t>
      </w:r>
      <w:r w:rsidRPr="00301894">
        <w:rPr>
          <w:rFonts w:ascii="Times New Roman" w:hAnsi="Times New Roman" w:cs="Times New Roman"/>
          <w:sz w:val="20"/>
          <w:szCs w:val="20"/>
          <w:lang w:val="en-US"/>
        </w:rPr>
        <w:t>n</w:t>
      </w:r>
      <w:r w:rsidRPr="00301894">
        <w:rPr>
          <w:rFonts w:ascii="Times New Roman" w:hAnsi="Times New Roman" w:cs="Times New Roman"/>
          <w:sz w:val="20"/>
          <w:szCs w:val="20"/>
          <w:lang w:val="en-US"/>
        </w:rPr>
        <w:t>cession pro</w:t>
      </w:r>
      <w:r w:rsidR="006B1E17" w:rsidRPr="00301894">
        <w:rPr>
          <w:rFonts w:ascii="Times New Roman" w:hAnsi="Times New Roman" w:cs="Times New Roman"/>
          <w:sz w:val="20"/>
          <w:szCs w:val="20"/>
          <w:lang w:val="en-US"/>
        </w:rPr>
        <w:t>ject for the subsequent period.</w:t>
      </w:r>
    </w:p>
    <w:p w:rsidR="00030919" w:rsidRPr="00301894" w:rsidRDefault="00030919" w:rsidP="00301894">
      <w:pPr>
        <w:pStyle w:val="ac"/>
        <w:ind w:firstLine="284"/>
        <w:jc w:val="both"/>
        <w:rPr>
          <w:rFonts w:ascii="Times New Roman" w:hAnsi="Times New Roman" w:cs="Times New Roman"/>
          <w:sz w:val="20"/>
          <w:szCs w:val="20"/>
          <w:lang w:val="en-US"/>
        </w:rPr>
      </w:pPr>
      <w:r w:rsidRPr="00301894">
        <w:rPr>
          <w:rFonts w:ascii="Times New Roman" w:hAnsi="Times New Roman" w:cs="Times New Roman"/>
          <w:b/>
          <w:sz w:val="20"/>
          <w:szCs w:val="20"/>
          <w:lang w:val="en-US"/>
        </w:rPr>
        <w:t xml:space="preserve">Conclusions and perspectives of further research. </w:t>
      </w:r>
      <w:r w:rsidRPr="00301894">
        <w:rPr>
          <w:rFonts w:ascii="Times New Roman" w:hAnsi="Times New Roman" w:cs="Times New Roman"/>
          <w:sz w:val="20"/>
          <w:szCs w:val="20"/>
          <w:lang w:val="en-US"/>
        </w:rPr>
        <w:t>Also, the proposed structural scheme of the algorithm for calculating the efficiency of the investment project of electricity distribution companies on the model of nonl</w:t>
      </w:r>
      <w:r w:rsidRPr="00301894">
        <w:rPr>
          <w:rFonts w:ascii="Times New Roman" w:hAnsi="Times New Roman" w:cs="Times New Roman"/>
          <w:sz w:val="20"/>
          <w:szCs w:val="20"/>
          <w:lang w:val="en-US"/>
        </w:rPr>
        <w:t>i</w:t>
      </w:r>
      <w:r w:rsidRPr="00301894">
        <w:rPr>
          <w:rFonts w:ascii="Times New Roman" w:hAnsi="Times New Roman" w:cs="Times New Roman"/>
          <w:sz w:val="20"/>
          <w:szCs w:val="20"/>
          <w:lang w:val="en-US"/>
        </w:rPr>
        <w:t>n</w:t>
      </w:r>
      <w:r w:rsidR="006B1E17" w:rsidRPr="00301894">
        <w:rPr>
          <w:rFonts w:ascii="Times New Roman" w:hAnsi="Times New Roman" w:cs="Times New Roman"/>
          <w:sz w:val="20"/>
          <w:szCs w:val="20"/>
          <w:lang w:val="en-US"/>
        </w:rPr>
        <w:t>ear dynamics M.</w:t>
      </w:r>
      <w:r w:rsidRPr="00301894">
        <w:rPr>
          <w:rFonts w:ascii="Times New Roman" w:hAnsi="Times New Roman" w:cs="Times New Roman"/>
          <w:sz w:val="20"/>
          <w:szCs w:val="20"/>
          <w:lang w:val="en-US"/>
        </w:rPr>
        <w:t xml:space="preserve">A. </w:t>
      </w:r>
      <w:proofErr w:type="spellStart"/>
      <w:r w:rsidRPr="00301894">
        <w:rPr>
          <w:rFonts w:ascii="Times New Roman" w:hAnsi="Times New Roman" w:cs="Times New Roman"/>
          <w:sz w:val="20"/>
          <w:szCs w:val="20"/>
          <w:lang w:val="en-US"/>
        </w:rPr>
        <w:t>Magnitsky</w:t>
      </w:r>
      <w:proofErr w:type="spellEnd"/>
      <w:r w:rsidRPr="00301894">
        <w:rPr>
          <w:rFonts w:ascii="Times New Roman" w:hAnsi="Times New Roman" w:cs="Times New Roman"/>
          <w:sz w:val="20"/>
          <w:szCs w:val="20"/>
          <w:lang w:val="en-US"/>
        </w:rPr>
        <w:t>, according to which the calculated data obtained as a result of the solutions of two systems of differential solutions of the model of nonlinear dynamics M</w:t>
      </w:r>
      <w:r w:rsidR="006B1E17" w:rsidRPr="00301894">
        <w:rPr>
          <w:rFonts w:ascii="Times New Roman" w:hAnsi="Times New Roman" w:cs="Times New Roman"/>
          <w:sz w:val="20"/>
          <w:szCs w:val="20"/>
          <w:lang w:val="uk-UA"/>
        </w:rPr>
        <w:t>.</w:t>
      </w:r>
      <w:r w:rsidRPr="00301894">
        <w:rPr>
          <w:rFonts w:ascii="Times New Roman" w:hAnsi="Times New Roman" w:cs="Times New Roman"/>
          <w:sz w:val="20"/>
          <w:szCs w:val="20"/>
          <w:lang w:val="en-US"/>
        </w:rPr>
        <w:t>A</w:t>
      </w:r>
      <w:r w:rsidR="006B1E17" w:rsidRPr="00301894">
        <w:rPr>
          <w:rFonts w:ascii="Times New Roman" w:hAnsi="Times New Roman" w:cs="Times New Roman"/>
          <w:sz w:val="20"/>
          <w:szCs w:val="20"/>
          <w:lang w:val="uk-UA"/>
        </w:rPr>
        <w:t>.</w:t>
      </w:r>
      <w:r w:rsidRPr="00301894">
        <w:rPr>
          <w:rFonts w:ascii="Times New Roman" w:hAnsi="Times New Roman" w:cs="Times New Roman"/>
          <w:sz w:val="20"/>
          <w:szCs w:val="20"/>
          <w:lang w:val="en-US"/>
        </w:rPr>
        <w:t xml:space="preserve"> </w:t>
      </w:r>
      <w:proofErr w:type="spellStart"/>
      <w:r w:rsidRPr="00301894">
        <w:rPr>
          <w:rFonts w:ascii="Times New Roman" w:hAnsi="Times New Roman" w:cs="Times New Roman"/>
          <w:sz w:val="20"/>
          <w:szCs w:val="20"/>
          <w:lang w:val="en-US"/>
        </w:rPr>
        <w:t>Magnitsky</w:t>
      </w:r>
      <w:proofErr w:type="spellEnd"/>
      <w:r w:rsidRPr="00301894">
        <w:rPr>
          <w:rFonts w:ascii="Times New Roman" w:hAnsi="Times New Roman" w:cs="Times New Roman"/>
          <w:sz w:val="20"/>
          <w:szCs w:val="20"/>
          <w:lang w:val="en-US"/>
        </w:rPr>
        <w:t>, are used to calculate the e</w:t>
      </w:r>
      <w:r w:rsidRPr="00301894">
        <w:rPr>
          <w:rFonts w:ascii="Times New Roman" w:hAnsi="Times New Roman" w:cs="Times New Roman"/>
          <w:sz w:val="20"/>
          <w:szCs w:val="20"/>
          <w:lang w:val="en-US"/>
        </w:rPr>
        <w:t>f</w:t>
      </w:r>
      <w:r w:rsidRPr="00301894">
        <w:rPr>
          <w:rFonts w:ascii="Times New Roman" w:hAnsi="Times New Roman" w:cs="Times New Roman"/>
          <w:sz w:val="20"/>
          <w:szCs w:val="20"/>
          <w:lang w:val="en-US"/>
        </w:rPr>
        <w:t>fectiveness of the investment project, namely: the net r</w:t>
      </w:r>
      <w:r w:rsidRPr="00301894">
        <w:rPr>
          <w:rFonts w:ascii="Times New Roman" w:hAnsi="Times New Roman" w:cs="Times New Roman"/>
          <w:sz w:val="20"/>
          <w:szCs w:val="20"/>
          <w:lang w:val="en-US"/>
        </w:rPr>
        <w:t>e</w:t>
      </w:r>
      <w:r w:rsidRPr="00301894">
        <w:rPr>
          <w:rFonts w:ascii="Times New Roman" w:hAnsi="Times New Roman" w:cs="Times New Roman"/>
          <w:sz w:val="20"/>
          <w:szCs w:val="20"/>
          <w:lang w:val="en-US"/>
        </w:rPr>
        <w:t>duced revenue from the project; profitability index of the project; benefit ratio to project costs; the internal rate of payback of the project; discount period of payback for construction of the S-curve Fisher-Pray. Also, the for</w:t>
      </w:r>
      <w:r w:rsidRPr="00301894">
        <w:rPr>
          <w:rFonts w:ascii="Times New Roman" w:hAnsi="Times New Roman" w:cs="Times New Roman"/>
          <w:sz w:val="20"/>
          <w:szCs w:val="20"/>
          <w:lang w:val="en-US"/>
        </w:rPr>
        <w:t>e</w:t>
      </w:r>
      <w:r w:rsidRPr="00301894">
        <w:rPr>
          <w:rFonts w:ascii="Times New Roman" w:hAnsi="Times New Roman" w:cs="Times New Roman"/>
          <w:sz w:val="20"/>
          <w:szCs w:val="20"/>
          <w:lang w:val="en-US"/>
        </w:rPr>
        <w:t>casting of expenses for servicing objects of the concession project for the subsequent period is carried out.</w:t>
      </w:r>
    </w:p>
    <w:p w:rsidR="00030919" w:rsidRPr="00301894" w:rsidRDefault="00030919" w:rsidP="00301894">
      <w:pPr>
        <w:pStyle w:val="ac"/>
        <w:ind w:firstLine="284"/>
        <w:jc w:val="both"/>
        <w:rPr>
          <w:rFonts w:ascii="Times New Roman" w:hAnsi="Times New Roman" w:cs="Times New Roman"/>
          <w:sz w:val="20"/>
          <w:szCs w:val="20"/>
          <w:lang w:val="en-US"/>
        </w:rPr>
      </w:pPr>
      <w:r w:rsidRPr="00301894">
        <w:rPr>
          <w:rFonts w:ascii="Times New Roman" w:hAnsi="Times New Roman" w:cs="Times New Roman"/>
          <w:sz w:val="20"/>
          <w:szCs w:val="20"/>
          <w:lang w:val="en-US"/>
        </w:rPr>
        <w:t>In order to calculate the efficiency of an investment project in the conditions of diversification of sources of investment resources of electricity distribution companies providing external illumination of settlements, it is pr</w:t>
      </w:r>
      <w:r w:rsidRPr="00301894">
        <w:rPr>
          <w:rFonts w:ascii="Times New Roman" w:hAnsi="Times New Roman" w:cs="Times New Roman"/>
          <w:sz w:val="20"/>
          <w:szCs w:val="20"/>
          <w:lang w:val="en-US"/>
        </w:rPr>
        <w:t>o</w:t>
      </w:r>
      <w:r w:rsidRPr="00301894">
        <w:rPr>
          <w:rFonts w:ascii="Times New Roman" w:hAnsi="Times New Roman" w:cs="Times New Roman"/>
          <w:sz w:val="20"/>
          <w:szCs w:val="20"/>
          <w:lang w:val="en-US"/>
        </w:rPr>
        <w:t xml:space="preserve">posed to use the model of nonlinear dynamics M.А. </w:t>
      </w:r>
      <w:proofErr w:type="spellStart"/>
      <w:r w:rsidRPr="00301894">
        <w:rPr>
          <w:rFonts w:ascii="Times New Roman" w:hAnsi="Times New Roman" w:cs="Times New Roman"/>
          <w:sz w:val="20"/>
          <w:szCs w:val="20"/>
          <w:lang w:val="en-US"/>
        </w:rPr>
        <w:t>Ma</w:t>
      </w:r>
      <w:r w:rsidRPr="00301894">
        <w:rPr>
          <w:rFonts w:ascii="Times New Roman" w:hAnsi="Times New Roman" w:cs="Times New Roman"/>
          <w:sz w:val="20"/>
          <w:szCs w:val="20"/>
          <w:lang w:val="en-US"/>
        </w:rPr>
        <w:t>g</w:t>
      </w:r>
      <w:r w:rsidRPr="00301894">
        <w:rPr>
          <w:rFonts w:ascii="Times New Roman" w:hAnsi="Times New Roman" w:cs="Times New Roman"/>
          <w:sz w:val="20"/>
          <w:szCs w:val="20"/>
          <w:lang w:val="en-US"/>
        </w:rPr>
        <w:t>nitsky</w:t>
      </w:r>
      <w:proofErr w:type="spellEnd"/>
      <w:r w:rsidRPr="00301894">
        <w:rPr>
          <w:rFonts w:ascii="Times New Roman" w:hAnsi="Times New Roman" w:cs="Times New Roman"/>
          <w:sz w:val="20"/>
          <w:szCs w:val="20"/>
          <w:lang w:val="en-US"/>
        </w:rPr>
        <w:t>, and the investment project is considered as a sy</w:t>
      </w:r>
      <w:r w:rsidRPr="00301894">
        <w:rPr>
          <w:rFonts w:ascii="Times New Roman" w:hAnsi="Times New Roman" w:cs="Times New Roman"/>
          <w:sz w:val="20"/>
          <w:szCs w:val="20"/>
          <w:lang w:val="en-US"/>
        </w:rPr>
        <w:t>n</w:t>
      </w:r>
      <w:r w:rsidRPr="00301894">
        <w:rPr>
          <w:rFonts w:ascii="Times New Roman" w:hAnsi="Times New Roman" w:cs="Times New Roman"/>
          <w:sz w:val="20"/>
          <w:szCs w:val="20"/>
          <w:lang w:val="en-US"/>
        </w:rPr>
        <w:t>ergetic system that is the object of modeling the system of differential equations. Nonlinear dynamics develops a synergetic economy that considers the processes of ec</w:t>
      </w:r>
      <w:r w:rsidRPr="00301894">
        <w:rPr>
          <w:rFonts w:ascii="Times New Roman" w:hAnsi="Times New Roman" w:cs="Times New Roman"/>
          <w:sz w:val="20"/>
          <w:szCs w:val="20"/>
          <w:lang w:val="en-US"/>
        </w:rPr>
        <w:t>o</w:t>
      </w:r>
      <w:r w:rsidRPr="00301894">
        <w:rPr>
          <w:rFonts w:ascii="Times New Roman" w:hAnsi="Times New Roman" w:cs="Times New Roman"/>
          <w:sz w:val="20"/>
          <w:szCs w:val="20"/>
          <w:lang w:val="en-US"/>
        </w:rPr>
        <w:t>nomic evolution with nonlinear systems and helps to grasp the non-linearity of the process of attracting inves</w:t>
      </w:r>
      <w:r w:rsidRPr="00301894">
        <w:rPr>
          <w:rFonts w:ascii="Times New Roman" w:hAnsi="Times New Roman" w:cs="Times New Roman"/>
          <w:sz w:val="20"/>
          <w:szCs w:val="20"/>
          <w:lang w:val="en-US"/>
        </w:rPr>
        <w:t>t</w:t>
      </w:r>
      <w:r w:rsidRPr="00301894">
        <w:rPr>
          <w:rFonts w:ascii="Times New Roman" w:hAnsi="Times New Roman" w:cs="Times New Roman"/>
          <w:sz w:val="20"/>
          <w:szCs w:val="20"/>
          <w:lang w:val="en-US"/>
        </w:rPr>
        <w:t>ment resources to the electricity distribution company in the conditions of their diversification sources.</w:t>
      </w:r>
    </w:p>
    <w:p w:rsidR="0069323E" w:rsidRPr="00301894" w:rsidRDefault="00030919" w:rsidP="00301894">
      <w:pPr>
        <w:pStyle w:val="ac"/>
        <w:ind w:firstLine="284"/>
        <w:jc w:val="both"/>
        <w:rPr>
          <w:rFonts w:ascii="Times New Roman" w:hAnsi="Times New Roman" w:cs="Times New Roman"/>
          <w:sz w:val="20"/>
          <w:szCs w:val="20"/>
          <w:lang w:val="uk-UA"/>
        </w:rPr>
      </w:pPr>
      <w:r w:rsidRPr="00301894">
        <w:rPr>
          <w:rFonts w:ascii="Times New Roman" w:hAnsi="Times New Roman" w:cs="Times New Roman"/>
          <w:sz w:val="20"/>
          <w:szCs w:val="20"/>
          <w:lang w:val="en-US"/>
        </w:rPr>
        <w:t>Further research in this area consists in approbation of a cognitive-information-based methodical approach to assessing the efficiency of investment projects of electri</w:t>
      </w:r>
      <w:r w:rsidRPr="00301894">
        <w:rPr>
          <w:rFonts w:ascii="Times New Roman" w:hAnsi="Times New Roman" w:cs="Times New Roman"/>
          <w:sz w:val="20"/>
          <w:szCs w:val="20"/>
          <w:lang w:val="en-US"/>
        </w:rPr>
        <w:t>c</w:t>
      </w:r>
      <w:r w:rsidRPr="00301894">
        <w:rPr>
          <w:rFonts w:ascii="Times New Roman" w:hAnsi="Times New Roman" w:cs="Times New Roman"/>
          <w:sz w:val="20"/>
          <w:szCs w:val="20"/>
          <w:lang w:val="en-US"/>
        </w:rPr>
        <w:t>ity distribution companies in the conditions of their dive</w:t>
      </w:r>
      <w:r w:rsidRPr="00301894">
        <w:rPr>
          <w:rFonts w:ascii="Times New Roman" w:hAnsi="Times New Roman" w:cs="Times New Roman"/>
          <w:sz w:val="20"/>
          <w:szCs w:val="20"/>
          <w:lang w:val="en-US"/>
        </w:rPr>
        <w:t>r</w:t>
      </w:r>
      <w:r w:rsidRPr="00301894">
        <w:rPr>
          <w:rFonts w:ascii="Times New Roman" w:hAnsi="Times New Roman" w:cs="Times New Roman"/>
          <w:sz w:val="20"/>
          <w:szCs w:val="20"/>
          <w:lang w:val="en-US"/>
        </w:rPr>
        <w:t>sification.</w:t>
      </w:r>
    </w:p>
    <w:p w:rsidR="006B1E17" w:rsidRPr="00301894" w:rsidRDefault="006B1E17" w:rsidP="00301894">
      <w:pPr>
        <w:pStyle w:val="ac"/>
        <w:ind w:firstLine="284"/>
        <w:jc w:val="both"/>
        <w:rPr>
          <w:rFonts w:ascii="Times New Roman" w:hAnsi="Times New Roman" w:cs="Times New Roman"/>
          <w:sz w:val="20"/>
          <w:szCs w:val="20"/>
          <w:lang w:val="uk-UA"/>
        </w:rPr>
      </w:pPr>
    </w:p>
    <w:p w:rsidR="000D1600" w:rsidRPr="00301894" w:rsidRDefault="006B1E17" w:rsidP="00301894">
      <w:pPr>
        <w:pStyle w:val="ac"/>
        <w:ind w:firstLine="284"/>
        <w:jc w:val="both"/>
        <w:rPr>
          <w:rFonts w:ascii="Times New Roman" w:hAnsi="Times New Roman" w:cs="Times New Roman"/>
          <w:b/>
          <w:sz w:val="20"/>
          <w:szCs w:val="20"/>
          <w:lang w:val="uk-UA"/>
        </w:rPr>
      </w:pPr>
      <w:r w:rsidRPr="00301894">
        <w:rPr>
          <w:rFonts w:ascii="Times New Roman" w:hAnsi="Times New Roman" w:cs="Times New Roman"/>
          <w:b/>
          <w:sz w:val="20"/>
          <w:szCs w:val="20"/>
          <w:lang w:val="en-US"/>
        </w:rPr>
        <w:t>R</w:t>
      </w:r>
      <w:r w:rsidR="005953B1" w:rsidRPr="00301894">
        <w:rPr>
          <w:rFonts w:ascii="Times New Roman" w:hAnsi="Times New Roman" w:cs="Times New Roman"/>
          <w:b/>
          <w:sz w:val="20"/>
          <w:szCs w:val="20"/>
          <w:lang w:val="en-US"/>
        </w:rPr>
        <w:t>eferences</w:t>
      </w:r>
      <w:r w:rsidRPr="00301894">
        <w:rPr>
          <w:rFonts w:ascii="Times New Roman" w:hAnsi="Times New Roman" w:cs="Times New Roman"/>
          <w:b/>
          <w:sz w:val="20"/>
          <w:szCs w:val="20"/>
          <w:lang w:val="uk-UA"/>
        </w:rPr>
        <w:t>.</w:t>
      </w:r>
    </w:p>
    <w:p w:rsidR="006A4EEB" w:rsidRPr="00301894" w:rsidRDefault="00636457" w:rsidP="00301894">
      <w:pPr>
        <w:pStyle w:val="ac"/>
        <w:ind w:firstLine="284"/>
        <w:jc w:val="both"/>
        <w:rPr>
          <w:rFonts w:ascii="Times New Roman" w:hAnsi="Times New Roman" w:cs="Times New Roman"/>
          <w:sz w:val="20"/>
          <w:szCs w:val="20"/>
          <w:shd w:val="clear" w:color="auto" w:fill="FFFFFF"/>
          <w:lang w:val="uk-UA"/>
        </w:rPr>
      </w:pPr>
      <w:bookmarkStart w:id="1" w:name="_Ref428887182"/>
      <w:r w:rsidRPr="00301894">
        <w:rPr>
          <w:rFonts w:ascii="Times New Roman" w:hAnsi="Times New Roman" w:cs="Times New Roman"/>
          <w:sz w:val="20"/>
          <w:szCs w:val="20"/>
          <w:shd w:val="clear" w:color="auto" w:fill="FFFFFF"/>
          <w:lang w:val="uk-UA"/>
        </w:rPr>
        <w:t xml:space="preserve">1. </w:t>
      </w:r>
      <w:r w:rsidR="006A4EEB" w:rsidRPr="00301894">
        <w:rPr>
          <w:rFonts w:ascii="Times New Roman" w:hAnsi="Times New Roman" w:cs="Times New Roman"/>
          <w:sz w:val="20"/>
          <w:szCs w:val="20"/>
          <w:shd w:val="clear" w:color="auto" w:fill="FFFFFF"/>
          <w:lang w:val="uk-UA"/>
        </w:rPr>
        <w:t xml:space="preserve">Вовк О. М. Теоретичні основи забезпечення ефективності управління інвестиційними ресурсами </w:t>
      </w:r>
      <w:r w:rsidR="006A4EEB" w:rsidRPr="00301894">
        <w:rPr>
          <w:rFonts w:ascii="Times New Roman" w:hAnsi="Times New Roman" w:cs="Times New Roman"/>
          <w:sz w:val="20"/>
          <w:szCs w:val="20"/>
          <w:lang w:val="uk-UA"/>
        </w:rPr>
        <w:t xml:space="preserve">[Текст] </w:t>
      </w:r>
      <w:r w:rsidR="006A4EEB" w:rsidRPr="00301894">
        <w:rPr>
          <w:rFonts w:ascii="Times New Roman" w:hAnsi="Times New Roman" w:cs="Times New Roman"/>
          <w:sz w:val="20"/>
          <w:szCs w:val="20"/>
          <w:shd w:val="clear" w:color="auto" w:fill="FFFFFF"/>
          <w:lang w:val="uk-UA"/>
        </w:rPr>
        <w:t>/ О. М. Вовк // Водний транспорт : зб. наук. праць. – К : КДАВТ, 2014. – Вип. 1 (19). – С. 106–109.</w:t>
      </w:r>
    </w:p>
    <w:p w:rsidR="00922AD2" w:rsidRPr="00301894" w:rsidRDefault="00636457" w:rsidP="00301894">
      <w:pPr>
        <w:pStyle w:val="ac"/>
        <w:ind w:firstLine="284"/>
        <w:jc w:val="both"/>
        <w:rPr>
          <w:rFonts w:ascii="Times New Roman" w:eastAsia="Times New Roman" w:hAnsi="Times New Roman" w:cs="Times New Roman"/>
          <w:sz w:val="20"/>
          <w:szCs w:val="20"/>
          <w:shd w:val="clear" w:color="auto" w:fill="FFFFFF"/>
          <w:lang w:val="uk-UA"/>
        </w:rPr>
      </w:pPr>
      <w:r w:rsidRPr="00301894">
        <w:rPr>
          <w:rFonts w:ascii="Times New Roman" w:eastAsia="Times New Roman" w:hAnsi="Times New Roman" w:cs="Times New Roman"/>
          <w:sz w:val="20"/>
          <w:szCs w:val="20"/>
          <w:shd w:val="clear" w:color="auto" w:fill="FFFFFF"/>
          <w:lang w:val="uk-UA"/>
        </w:rPr>
        <w:lastRenderedPageBreak/>
        <w:t>2.</w:t>
      </w:r>
      <w:r w:rsidR="00B44E4B" w:rsidRPr="00301894">
        <w:rPr>
          <w:rFonts w:ascii="Times New Roman" w:eastAsia="Times New Roman" w:hAnsi="Times New Roman" w:cs="Times New Roman"/>
          <w:sz w:val="20"/>
          <w:szCs w:val="20"/>
          <w:shd w:val="clear" w:color="auto" w:fill="FFFFFF"/>
          <w:lang w:val="en-US"/>
        </w:rPr>
        <w:t xml:space="preserve"> </w:t>
      </w:r>
      <w:proofErr w:type="spellStart"/>
      <w:r w:rsidR="00922AD2" w:rsidRPr="00301894">
        <w:rPr>
          <w:rFonts w:ascii="Times New Roman" w:eastAsia="Times New Roman" w:hAnsi="Times New Roman" w:cs="Times New Roman"/>
          <w:sz w:val="20"/>
          <w:szCs w:val="20"/>
          <w:shd w:val="clear" w:color="auto" w:fill="FFFFFF"/>
          <w:lang w:val="uk-UA"/>
        </w:rPr>
        <w:t>Vovk</w:t>
      </w:r>
      <w:proofErr w:type="spellEnd"/>
      <w:r w:rsidR="00DC5E17" w:rsidRPr="00301894">
        <w:rPr>
          <w:rFonts w:ascii="Times New Roman" w:hAnsi="Times New Roman" w:cs="Times New Roman"/>
          <w:sz w:val="20"/>
          <w:szCs w:val="20"/>
          <w:shd w:val="clear" w:color="auto" w:fill="FFFFFF"/>
          <w:lang w:val="en-US"/>
        </w:rPr>
        <w:t>,</w:t>
      </w:r>
      <w:r w:rsidR="00DC5E17" w:rsidRPr="00301894">
        <w:rPr>
          <w:rFonts w:ascii="Times New Roman" w:eastAsia="Times New Roman" w:hAnsi="Times New Roman" w:cs="Times New Roman"/>
          <w:sz w:val="20"/>
          <w:szCs w:val="20"/>
          <w:shd w:val="clear" w:color="auto" w:fill="FFFFFF"/>
          <w:lang w:val="uk-UA"/>
        </w:rPr>
        <w:t xml:space="preserve"> O.</w:t>
      </w:r>
      <w:r w:rsidR="00922AD2" w:rsidRPr="00301894">
        <w:rPr>
          <w:rFonts w:ascii="Times New Roman" w:eastAsia="Times New Roman" w:hAnsi="Times New Roman" w:cs="Times New Roman"/>
          <w:sz w:val="20"/>
          <w:szCs w:val="20"/>
          <w:shd w:val="clear" w:color="auto" w:fill="FFFFFF"/>
          <w:lang w:val="uk-UA"/>
        </w:rPr>
        <w:t xml:space="preserve">M. </w:t>
      </w:r>
      <w:r w:rsidR="00DC5E17" w:rsidRPr="00301894">
        <w:rPr>
          <w:rFonts w:ascii="Times New Roman" w:eastAsia="Times New Roman" w:hAnsi="Times New Roman" w:cs="Times New Roman"/>
          <w:sz w:val="20"/>
          <w:szCs w:val="20"/>
          <w:shd w:val="clear" w:color="auto" w:fill="FFFFFF"/>
          <w:lang w:val="en-US"/>
        </w:rPr>
        <w:t>(2014), "</w:t>
      </w:r>
      <w:r w:rsidR="00DC5E17" w:rsidRPr="00301894">
        <w:rPr>
          <w:rStyle w:val="alt-edited"/>
          <w:rFonts w:ascii="Times New Roman" w:hAnsi="Times New Roman" w:cs="Times New Roman"/>
          <w:sz w:val="20"/>
          <w:szCs w:val="20"/>
          <w:lang w:val="en-US"/>
        </w:rPr>
        <w:t>The theoretical basis for effe</w:t>
      </w:r>
      <w:r w:rsidR="00DC5E17" w:rsidRPr="00301894">
        <w:rPr>
          <w:rStyle w:val="alt-edited"/>
          <w:rFonts w:ascii="Times New Roman" w:hAnsi="Times New Roman" w:cs="Times New Roman"/>
          <w:sz w:val="20"/>
          <w:szCs w:val="20"/>
          <w:lang w:val="en-US"/>
        </w:rPr>
        <w:t>c</w:t>
      </w:r>
      <w:r w:rsidR="00DC5E17" w:rsidRPr="00301894">
        <w:rPr>
          <w:rStyle w:val="alt-edited"/>
          <w:rFonts w:ascii="Times New Roman" w:hAnsi="Times New Roman" w:cs="Times New Roman"/>
          <w:sz w:val="20"/>
          <w:szCs w:val="20"/>
          <w:lang w:val="en-US"/>
        </w:rPr>
        <w:t>tive management of investment resources”,</w:t>
      </w:r>
      <w:r w:rsidR="00DC5E17" w:rsidRPr="00301894">
        <w:rPr>
          <w:rFonts w:ascii="Times New Roman" w:eastAsia="Times New Roman" w:hAnsi="Times New Roman" w:cs="Times New Roman"/>
          <w:sz w:val="20"/>
          <w:szCs w:val="20"/>
          <w:shd w:val="clear" w:color="auto" w:fill="FFFFFF"/>
          <w:lang w:val="en-US"/>
        </w:rPr>
        <w:t xml:space="preserve"> </w:t>
      </w:r>
      <w:proofErr w:type="spellStart"/>
      <w:r w:rsidR="00922AD2" w:rsidRPr="00301894">
        <w:rPr>
          <w:rFonts w:ascii="Times New Roman" w:eastAsia="Times New Roman" w:hAnsi="Times New Roman" w:cs="Times New Roman"/>
          <w:sz w:val="20"/>
          <w:szCs w:val="20"/>
          <w:shd w:val="clear" w:color="auto" w:fill="FFFFFF"/>
          <w:lang w:val="uk-UA"/>
        </w:rPr>
        <w:t>Vodnyj</w:t>
      </w:r>
      <w:proofErr w:type="spellEnd"/>
      <w:r w:rsidR="00922AD2" w:rsidRPr="00301894">
        <w:rPr>
          <w:rFonts w:ascii="Times New Roman" w:eastAsia="Times New Roman" w:hAnsi="Times New Roman" w:cs="Times New Roman"/>
          <w:sz w:val="20"/>
          <w:szCs w:val="20"/>
          <w:shd w:val="clear" w:color="auto" w:fill="FFFFFF"/>
          <w:lang w:val="uk-UA"/>
        </w:rPr>
        <w:t xml:space="preserve"> </w:t>
      </w:r>
      <w:proofErr w:type="spellStart"/>
      <w:r w:rsidR="00922AD2" w:rsidRPr="00301894">
        <w:rPr>
          <w:rFonts w:ascii="Times New Roman" w:eastAsia="Times New Roman" w:hAnsi="Times New Roman" w:cs="Times New Roman"/>
          <w:sz w:val="20"/>
          <w:szCs w:val="20"/>
          <w:shd w:val="clear" w:color="auto" w:fill="FFFFFF"/>
          <w:lang w:val="uk-UA"/>
        </w:rPr>
        <w:t>transport</w:t>
      </w:r>
      <w:proofErr w:type="spellEnd"/>
      <w:r w:rsidR="00922AD2" w:rsidRPr="00301894">
        <w:rPr>
          <w:rFonts w:ascii="Times New Roman" w:eastAsia="Times New Roman" w:hAnsi="Times New Roman" w:cs="Times New Roman"/>
          <w:sz w:val="20"/>
          <w:szCs w:val="20"/>
          <w:shd w:val="clear" w:color="auto" w:fill="FFFFFF"/>
          <w:lang w:val="uk-UA"/>
        </w:rPr>
        <w:t xml:space="preserve"> : </w:t>
      </w:r>
      <w:proofErr w:type="spellStart"/>
      <w:r w:rsidR="00922AD2" w:rsidRPr="00301894">
        <w:rPr>
          <w:rFonts w:ascii="Times New Roman" w:eastAsia="Times New Roman" w:hAnsi="Times New Roman" w:cs="Times New Roman"/>
          <w:sz w:val="20"/>
          <w:szCs w:val="20"/>
          <w:shd w:val="clear" w:color="auto" w:fill="FFFFFF"/>
          <w:lang w:val="uk-UA"/>
        </w:rPr>
        <w:t>zb</w:t>
      </w:r>
      <w:proofErr w:type="spellEnd"/>
      <w:r w:rsidR="00922AD2" w:rsidRPr="00301894">
        <w:rPr>
          <w:rFonts w:ascii="Times New Roman" w:eastAsia="Times New Roman" w:hAnsi="Times New Roman" w:cs="Times New Roman"/>
          <w:sz w:val="20"/>
          <w:szCs w:val="20"/>
          <w:shd w:val="clear" w:color="auto" w:fill="FFFFFF"/>
          <w:lang w:val="uk-UA"/>
        </w:rPr>
        <w:t xml:space="preserve">. </w:t>
      </w:r>
      <w:proofErr w:type="spellStart"/>
      <w:r w:rsidR="00922AD2" w:rsidRPr="00301894">
        <w:rPr>
          <w:rFonts w:ascii="Times New Roman" w:eastAsia="Times New Roman" w:hAnsi="Times New Roman" w:cs="Times New Roman"/>
          <w:sz w:val="20"/>
          <w:szCs w:val="20"/>
          <w:shd w:val="clear" w:color="auto" w:fill="FFFFFF"/>
          <w:lang w:val="uk-UA"/>
        </w:rPr>
        <w:t>nauk</w:t>
      </w:r>
      <w:proofErr w:type="spellEnd"/>
      <w:r w:rsidR="00922AD2" w:rsidRPr="00301894">
        <w:rPr>
          <w:rFonts w:ascii="Times New Roman" w:eastAsia="Times New Roman" w:hAnsi="Times New Roman" w:cs="Times New Roman"/>
          <w:sz w:val="20"/>
          <w:szCs w:val="20"/>
          <w:shd w:val="clear" w:color="auto" w:fill="FFFFFF"/>
          <w:lang w:val="uk-UA"/>
        </w:rPr>
        <w:t xml:space="preserve">. </w:t>
      </w:r>
      <w:proofErr w:type="spellStart"/>
      <w:r w:rsidR="00922AD2" w:rsidRPr="00301894">
        <w:rPr>
          <w:rFonts w:ascii="Times New Roman" w:eastAsia="Times New Roman" w:hAnsi="Times New Roman" w:cs="Times New Roman"/>
          <w:sz w:val="20"/>
          <w:szCs w:val="20"/>
          <w:shd w:val="clear" w:color="auto" w:fill="FFFFFF"/>
          <w:lang w:val="uk-UA"/>
        </w:rPr>
        <w:t>prats</w:t>
      </w:r>
      <w:proofErr w:type="spellEnd"/>
      <w:r w:rsidR="00922AD2" w:rsidRPr="00301894">
        <w:rPr>
          <w:rFonts w:ascii="Times New Roman" w:eastAsia="Times New Roman" w:hAnsi="Times New Roman" w:cs="Times New Roman"/>
          <w:sz w:val="20"/>
          <w:szCs w:val="20"/>
          <w:shd w:val="clear" w:color="auto" w:fill="FFFFFF"/>
          <w:lang w:val="uk-UA"/>
        </w:rPr>
        <w:t xml:space="preserve">'. </w:t>
      </w:r>
      <w:r w:rsidR="00DC5E17" w:rsidRPr="00301894">
        <w:rPr>
          <w:rFonts w:ascii="Times New Roman" w:eastAsia="Times New Roman" w:hAnsi="Times New Roman" w:cs="Times New Roman"/>
          <w:sz w:val="20"/>
          <w:szCs w:val="20"/>
          <w:shd w:val="clear" w:color="auto" w:fill="FFFFFF"/>
          <w:lang w:val="uk-UA"/>
        </w:rPr>
        <w:t>V</w:t>
      </w:r>
      <w:proofErr w:type="spellStart"/>
      <w:r w:rsidR="00DC5E17" w:rsidRPr="00301894">
        <w:rPr>
          <w:rFonts w:ascii="Times New Roman" w:eastAsia="Times New Roman" w:hAnsi="Times New Roman" w:cs="Times New Roman"/>
          <w:sz w:val="20"/>
          <w:szCs w:val="20"/>
          <w:shd w:val="clear" w:color="auto" w:fill="FFFFFF"/>
          <w:lang w:val="en-US"/>
        </w:rPr>
        <w:t>ol</w:t>
      </w:r>
      <w:proofErr w:type="spellEnd"/>
      <w:r w:rsidR="00DC5E17" w:rsidRPr="00301894">
        <w:rPr>
          <w:rFonts w:ascii="Times New Roman" w:eastAsia="Times New Roman" w:hAnsi="Times New Roman" w:cs="Times New Roman"/>
          <w:sz w:val="20"/>
          <w:szCs w:val="20"/>
          <w:shd w:val="clear" w:color="auto" w:fill="FFFFFF"/>
        </w:rPr>
        <w:t>.</w:t>
      </w:r>
      <w:r w:rsidR="00DC5E17" w:rsidRPr="00301894">
        <w:rPr>
          <w:rFonts w:ascii="Times New Roman" w:eastAsia="Times New Roman" w:hAnsi="Times New Roman" w:cs="Times New Roman"/>
          <w:sz w:val="20"/>
          <w:szCs w:val="20"/>
          <w:shd w:val="clear" w:color="auto" w:fill="FFFFFF"/>
          <w:lang w:val="uk-UA"/>
        </w:rPr>
        <w:t xml:space="preserve"> 1</w:t>
      </w:r>
      <w:r w:rsidR="00DC5E17" w:rsidRPr="00301894">
        <w:rPr>
          <w:rFonts w:ascii="Times New Roman" w:eastAsia="Times New Roman" w:hAnsi="Times New Roman" w:cs="Times New Roman"/>
          <w:sz w:val="20"/>
          <w:szCs w:val="20"/>
          <w:shd w:val="clear" w:color="auto" w:fill="FFFFFF"/>
        </w:rPr>
        <w:t xml:space="preserve">, </w:t>
      </w:r>
      <w:r w:rsidR="00DC5E17" w:rsidRPr="00301894">
        <w:rPr>
          <w:rFonts w:ascii="Times New Roman" w:eastAsia="Times New Roman" w:hAnsi="Times New Roman" w:cs="Times New Roman"/>
          <w:sz w:val="20"/>
          <w:szCs w:val="20"/>
          <w:shd w:val="clear" w:color="auto" w:fill="FFFFFF"/>
          <w:lang w:val="en-US"/>
        </w:rPr>
        <w:t>no</w:t>
      </w:r>
      <w:r w:rsidR="00DC5E17" w:rsidRPr="00301894">
        <w:rPr>
          <w:rFonts w:ascii="Times New Roman" w:eastAsia="Times New Roman" w:hAnsi="Times New Roman" w:cs="Times New Roman"/>
          <w:sz w:val="20"/>
          <w:szCs w:val="20"/>
          <w:shd w:val="clear" w:color="auto" w:fill="FFFFFF"/>
        </w:rPr>
        <w:t xml:space="preserve">. </w:t>
      </w:r>
      <w:r w:rsidR="00DC5E17" w:rsidRPr="00301894">
        <w:rPr>
          <w:rFonts w:ascii="Times New Roman" w:eastAsia="Times New Roman" w:hAnsi="Times New Roman" w:cs="Times New Roman"/>
          <w:sz w:val="20"/>
          <w:szCs w:val="20"/>
          <w:shd w:val="clear" w:color="auto" w:fill="FFFFFF"/>
          <w:lang w:val="uk-UA"/>
        </w:rPr>
        <w:t>19</w:t>
      </w:r>
      <w:r w:rsidR="00DC5E17" w:rsidRPr="00301894">
        <w:rPr>
          <w:rFonts w:ascii="Times New Roman" w:eastAsia="Times New Roman" w:hAnsi="Times New Roman" w:cs="Times New Roman"/>
          <w:sz w:val="20"/>
          <w:szCs w:val="20"/>
          <w:shd w:val="clear" w:color="auto" w:fill="FFFFFF"/>
        </w:rPr>
        <w:t xml:space="preserve">, </w:t>
      </w:r>
      <w:r w:rsidR="00DC5E17" w:rsidRPr="00301894">
        <w:rPr>
          <w:rFonts w:ascii="Times New Roman" w:eastAsia="Times New Roman" w:hAnsi="Times New Roman" w:cs="Times New Roman"/>
          <w:sz w:val="20"/>
          <w:szCs w:val="20"/>
          <w:shd w:val="clear" w:color="auto" w:fill="FFFFFF"/>
          <w:lang w:val="en-US"/>
        </w:rPr>
        <w:t>pp</w:t>
      </w:r>
      <w:r w:rsidR="00DC5E17" w:rsidRPr="00301894">
        <w:rPr>
          <w:rFonts w:ascii="Times New Roman" w:eastAsia="Times New Roman" w:hAnsi="Times New Roman" w:cs="Times New Roman"/>
          <w:sz w:val="20"/>
          <w:szCs w:val="20"/>
          <w:shd w:val="clear" w:color="auto" w:fill="FFFFFF"/>
        </w:rPr>
        <w:t>.</w:t>
      </w:r>
      <w:r w:rsidR="00922AD2" w:rsidRPr="00301894">
        <w:rPr>
          <w:rFonts w:ascii="Times New Roman" w:eastAsia="Times New Roman" w:hAnsi="Times New Roman" w:cs="Times New Roman"/>
          <w:sz w:val="20"/>
          <w:szCs w:val="20"/>
          <w:shd w:val="clear" w:color="auto" w:fill="FFFFFF"/>
          <w:lang w:val="uk-UA"/>
        </w:rPr>
        <w:t xml:space="preserve"> 106–109.</w:t>
      </w:r>
    </w:p>
    <w:p w:rsidR="006A4EEB" w:rsidRPr="006B28B0" w:rsidRDefault="00636457" w:rsidP="00301894">
      <w:pPr>
        <w:pStyle w:val="ac"/>
        <w:ind w:firstLine="284"/>
        <w:jc w:val="both"/>
        <w:rPr>
          <w:rFonts w:ascii="Times New Roman" w:hAnsi="Times New Roman" w:cs="Times New Roman"/>
          <w:sz w:val="20"/>
          <w:szCs w:val="20"/>
          <w:shd w:val="clear" w:color="auto" w:fill="FFFFFF"/>
        </w:rPr>
      </w:pPr>
      <w:bookmarkStart w:id="2" w:name="_Ref424672121"/>
      <w:bookmarkEnd w:id="1"/>
      <w:r w:rsidRPr="00301894">
        <w:rPr>
          <w:rFonts w:ascii="Times New Roman" w:hAnsi="Times New Roman" w:cs="Times New Roman"/>
          <w:sz w:val="20"/>
          <w:szCs w:val="20"/>
          <w:shd w:val="clear" w:color="auto" w:fill="FFFFFF"/>
          <w:lang w:val="uk-UA"/>
        </w:rPr>
        <w:t xml:space="preserve">3. </w:t>
      </w:r>
      <w:r w:rsidR="006A4EEB" w:rsidRPr="00301894">
        <w:rPr>
          <w:rFonts w:ascii="Times New Roman" w:hAnsi="Times New Roman" w:cs="Times New Roman"/>
          <w:sz w:val="20"/>
          <w:szCs w:val="20"/>
          <w:shd w:val="clear" w:color="auto" w:fill="FFFFFF"/>
        </w:rPr>
        <w:t xml:space="preserve">Гордиенко Н. М. Содержание инвестиционной политики промышленного предприятия </w:t>
      </w:r>
      <w:r w:rsidR="006A4EEB" w:rsidRPr="00301894">
        <w:rPr>
          <w:rFonts w:ascii="Times New Roman" w:hAnsi="Times New Roman" w:cs="Times New Roman"/>
          <w:sz w:val="20"/>
          <w:szCs w:val="20"/>
        </w:rPr>
        <w:t>[</w:t>
      </w:r>
      <w:r w:rsidR="006A4EEB" w:rsidRPr="00301894">
        <w:rPr>
          <w:rFonts w:ascii="Times New Roman" w:hAnsi="Times New Roman" w:cs="Times New Roman"/>
          <w:sz w:val="20"/>
          <w:szCs w:val="20"/>
          <w:lang w:val="uk-UA"/>
        </w:rPr>
        <w:t>Текст</w:t>
      </w:r>
      <w:r w:rsidR="006A4EEB" w:rsidRPr="00301894">
        <w:rPr>
          <w:rFonts w:ascii="Times New Roman" w:hAnsi="Times New Roman" w:cs="Times New Roman"/>
          <w:sz w:val="20"/>
          <w:szCs w:val="20"/>
        </w:rPr>
        <w:t xml:space="preserve">] </w:t>
      </w:r>
      <w:r w:rsidR="006A4EEB" w:rsidRPr="00301894">
        <w:rPr>
          <w:rFonts w:ascii="Times New Roman" w:hAnsi="Times New Roman" w:cs="Times New Roman"/>
          <w:sz w:val="20"/>
          <w:szCs w:val="20"/>
          <w:shd w:val="clear" w:color="auto" w:fill="FFFFFF"/>
        </w:rPr>
        <w:t>/ Н.</w:t>
      </w:r>
      <w:r w:rsidR="006A4EEB" w:rsidRPr="00301894">
        <w:rPr>
          <w:rFonts w:ascii="Times New Roman" w:hAnsi="Times New Roman" w:cs="Times New Roman"/>
          <w:sz w:val="20"/>
          <w:szCs w:val="20"/>
          <w:shd w:val="clear" w:color="auto" w:fill="FFFFFF"/>
          <w:lang w:val="uk-UA"/>
        </w:rPr>
        <w:t> </w:t>
      </w:r>
      <w:r w:rsidR="006A4EEB" w:rsidRPr="00301894">
        <w:rPr>
          <w:rFonts w:ascii="Times New Roman" w:hAnsi="Times New Roman" w:cs="Times New Roman"/>
          <w:sz w:val="20"/>
          <w:szCs w:val="20"/>
          <w:shd w:val="clear" w:color="auto" w:fill="FFFFFF"/>
        </w:rPr>
        <w:t>М.</w:t>
      </w:r>
      <w:r w:rsidR="006A4EEB" w:rsidRPr="00301894">
        <w:rPr>
          <w:rFonts w:ascii="Times New Roman" w:hAnsi="Times New Roman" w:cs="Times New Roman"/>
          <w:sz w:val="20"/>
          <w:szCs w:val="20"/>
          <w:shd w:val="clear" w:color="auto" w:fill="FFFFFF"/>
          <w:lang w:val="uk-UA"/>
        </w:rPr>
        <w:t> </w:t>
      </w:r>
      <w:r w:rsidR="006A4EEB" w:rsidRPr="00301894">
        <w:rPr>
          <w:rFonts w:ascii="Times New Roman" w:hAnsi="Times New Roman" w:cs="Times New Roman"/>
          <w:sz w:val="20"/>
          <w:szCs w:val="20"/>
          <w:shd w:val="clear" w:color="auto" w:fill="FFFFFF"/>
        </w:rPr>
        <w:t>Гордиенко // Известия высших учебных завед</w:t>
      </w:r>
      <w:r w:rsidR="006A4EEB" w:rsidRPr="00301894">
        <w:rPr>
          <w:rFonts w:ascii="Times New Roman" w:hAnsi="Times New Roman" w:cs="Times New Roman"/>
          <w:sz w:val="20"/>
          <w:szCs w:val="20"/>
          <w:shd w:val="clear" w:color="auto" w:fill="FFFFFF"/>
        </w:rPr>
        <w:t>е</w:t>
      </w:r>
      <w:r w:rsidR="006A4EEB" w:rsidRPr="00301894">
        <w:rPr>
          <w:rFonts w:ascii="Times New Roman" w:hAnsi="Times New Roman" w:cs="Times New Roman"/>
          <w:sz w:val="20"/>
          <w:szCs w:val="20"/>
          <w:shd w:val="clear" w:color="auto" w:fill="FFFFFF"/>
        </w:rPr>
        <w:t>ний. Социология</w:t>
      </w:r>
      <w:r w:rsidR="006A4EEB" w:rsidRPr="006B28B0">
        <w:rPr>
          <w:rFonts w:ascii="Times New Roman" w:hAnsi="Times New Roman" w:cs="Times New Roman"/>
          <w:sz w:val="20"/>
          <w:szCs w:val="20"/>
          <w:shd w:val="clear" w:color="auto" w:fill="FFFFFF"/>
        </w:rPr>
        <w:t xml:space="preserve">. </w:t>
      </w:r>
      <w:r w:rsidR="006A4EEB" w:rsidRPr="00301894">
        <w:rPr>
          <w:rFonts w:ascii="Times New Roman" w:hAnsi="Times New Roman" w:cs="Times New Roman"/>
          <w:sz w:val="20"/>
          <w:szCs w:val="20"/>
          <w:shd w:val="clear" w:color="auto" w:fill="FFFFFF"/>
        </w:rPr>
        <w:t>Экономика</w:t>
      </w:r>
      <w:r w:rsidR="006A4EEB" w:rsidRPr="006B28B0">
        <w:rPr>
          <w:rFonts w:ascii="Times New Roman" w:hAnsi="Times New Roman" w:cs="Times New Roman"/>
          <w:sz w:val="20"/>
          <w:szCs w:val="20"/>
          <w:shd w:val="clear" w:color="auto" w:fill="FFFFFF"/>
        </w:rPr>
        <w:t xml:space="preserve">. </w:t>
      </w:r>
      <w:r w:rsidR="006A4EEB" w:rsidRPr="00301894">
        <w:rPr>
          <w:rFonts w:ascii="Times New Roman" w:hAnsi="Times New Roman" w:cs="Times New Roman"/>
          <w:sz w:val="20"/>
          <w:szCs w:val="20"/>
          <w:shd w:val="clear" w:color="auto" w:fill="FFFFFF"/>
        </w:rPr>
        <w:t>Политика</w:t>
      </w:r>
      <w:r w:rsidR="006A4EEB" w:rsidRPr="006B28B0">
        <w:rPr>
          <w:rFonts w:ascii="Times New Roman" w:hAnsi="Times New Roman" w:cs="Times New Roman"/>
          <w:sz w:val="20"/>
          <w:szCs w:val="20"/>
          <w:shd w:val="clear" w:color="auto" w:fill="FFFFFF"/>
        </w:rPr>
        <w:t xml:space="preserve">. – 2013. – № 2. – </w:t>
      </w:r>
      <w:r w:rsidR="006A4EEB" w:rsidRPr="00301894">
        <w:rPr>
          <w:rFonts w:ascii="Times New Roman" w:hAnsi="Times New Roman" w:cs="Times New Roman"/>
          <w:sz w:val="20"/>
          <w:szCs w:val="20"/>
          <w:shd w:val="clear" w:color="auto" w:fill="FFFFFF"/>
        </w:rPr>
        <w:t>С</w:t>
      </w:r>
      <w:r w:rsidR="006A4EEB" w:rsidRPr="006B28B0">
        <w:rPr>
          <w:rFonts w:ascii="Times New Roman" w:hAnsi="Times New Roman" w:cs="Times New Roman"/>
          <w:sz w:val="20"/>
          <w:szCs w:val="20"/>
          <w:shd w:val="clear" w:color="auto" w:fill="FFFFFF"/>
        </w:rPr>
        <w:t>. 65-67.</w:t>
      </w:r>
      <w:bookmarkEnd w:id="2"/>
      <w:r w:rsidR="006A4EEB" w:rsidRPr="006B28B0">
        <w:rPr>
          <w:rFonts w:ascii="Times New Roman" w:hAnsi="Times New Roman" w:cs="Times New Roman"/>
          <w:sz w:val="20"/>
          <w:szCs w:val="20"/>
          <w:shd w:val="clear" w:color="auto" w:fill="FFFFFF"/>
        </w:rPr>
        <w:t xml:space="preserve"> </w:t>
      </w:r>
    </w:p>
    <w:p w:rsidR="0011355C" w:rsidRPr="00301894" w:rsidRDefault="00636457" w:rsidP="00301894">
      <w:pPr>
        <w:pStyle w:val="ac"/>
        <w:ind w:firstLine="284"/>
        <w:jc w:val="both"/>
        <w:rPr>
          <w:rFonts w:ascii="Times New Roman" w:hAnsi="Times New Roman" w:cs="Times New Roman"/>
          <w:sz w:val="20"/>
          <w:szCs w:val="20"/>
          <w:lang w:val="uk-UA"/>
        </w:rPr>
      </w:pPr>
      <w:r w:rsidRPr="00301894">
        <w:rPr>
          <w:rFonts w:ascii="Times New Roman" w:hAnsi="Times New Roman" w:cs="Times New Roman"/>
          <w:sz w:val="20"/>
          <w:szCs w:val="20"/>
          <w:lang w:val="uk-UA"/>
        </w:rPr>
        <w:t>4.</w:t>
      </w:r>
      <w:r w:rsidR="00B44E4B" w:rsidRPr="006B28B0">
        <w:rPr>
          <w:rFonts w:ascii="Times New Roman" w:hAnsi="Times New Roman" w:cs="Times New Roman"/>
          <w:sz w:val="20"/>
          <w:szCs w:val="20"/>
        </w:rPr>
        <w:t xml:space="preserve"> </w:t>
      </w:r>
      <w:proofErr w:type="spellStart"/>
      <w:r w:rsidR="001D2D90" w:rsidRPr="00301894">
        <w:rPr>
          <w:rFonts w:ascii="Times New Roman" w:hAnsi="Times New Roman" w:cs="Times New Roman"/>
          <w:sz w:val="20"/>
          <w:szCs w:val="20"/>
          <w:lang w:val="uk-UA"/>
        </w:rPr>
        <w:t>Gordienko</w:t>
      </w:r>
      <w:proofErr w:type="spellEnd"/>
      <w:r w:rsidR="001D2D90" w:rsidRPr="006B28B0">
        <w:rPr>
          <w:rFonts w:ascii="Times New Roman" w:hAnsi="Times New Roman" w:cs="Times New Roman"/>
          <w:sz w:val="20"/>
          <w:szCs w:val="20"/>
        </w:rPr>
        <w:t>,</w:t>
      </w:r>
      <w:r w:rsidR="001D2D90" w:rsidRPr="00301894">
        <w:rPr>
          <w:rFonts w:ascii="Times New Roman" w:hAnsi="Times New Roman" w:cs="Times New Roman"/>
          <w:sz w:val="20"/>
          <w:szCs w:val="20"/>
          <w:lang w:val="uk-UA"/>
        </w:rPr>
        <w:t xml:space="preserve"> N.</w:t>
      </w:r>
      <w:r w:rsidR="00BD49C7" w:rsidRPr="00301894">
        <w:rPr>
          <w:rFonts w:ascii="Times New Roman" w:hAnsi="Times New Roman" w:cs="Times New Roman"/>
          <w:sz w:val="20"/>
          <w:szCs w:val="20"/>
          <w:lang w:val="uk-UA"/>
        </w:rPr>
        <w:t xml:space="preserve">M. </w:t>
      </w:r>
      <w:r w:rsidR="001D2D90" w:rsidRPr="006B28B0">
        <w:rPr>
          <w:rFonts w:ascii="Times New Roman" w:hAnsi="Times New Roman" w:cs="Times New Roman"/>
          <w:sz w:val="20"/>
          <w:szCs w:val="20"/>
        </w:rPr>
        <w:t>(2013), “</w:t>
      </w:r>
      <w:r w:rsidR="001D2D90" w:rsidRPr="00301894">
        <w:rPr>
          <w:rFonts w:ascii="Times New Roman" w:hAnsi="Times New Roman" w:cs="Times New Roman"/>
          <w:sz w:val="20"/>
          <w:szCs w:val="20"/>
          <w:lang w:val="en-US"/>
        </w:rPr>
        <w:t>The</w:t>
      </w:r>
      <w:r w:rsidR="001D2D90" w:rsidRPr="006B28B0">
        <w:rPr>
          <w:rFonts w:ascii="Times New Roman" w:hAnsi="Times New Roman" w:cs="Times New Roman"/>
          <w:sz w:val="20"/>
          <w:szCs w:val="20"/>
        </w:rPr>
        <w:t xml:space="preserve"> </w:t>
      </w:r>
      <w:r w:rsidR="001D2D90" w:rsidRPr="00301894">
        <w:rPr>
          <w:rFonts w:ascii="Times New Roman" w:hAnsi="Times New Roman" w:cs="Times New Roman"/>
          <w:sz w:val="20"/>
          <w:szCs w:val="20"/>
          <w:lang w:val="en-US"/>
        </w:rPr>
        <w:t>content</w:t>
      </w:r>
      <w:r w:rsidR="001D2D90" w:rsidRPr="006B28B0">
        <w:rPr>
          <w:rFonts w:ascii="Times New Roman" w:hAnsi="Times New Roman" w:cs="Times New Roman"/>
          <w:sz w:val="20"/>
          <w:szCs w:val="20"/>
        </w:rPr>
        <w:t xml:space="preserve"> </w:t>
      </w:r>
      <w:r w:rsidR="001D2D90" w:rsidRPr="00301894">
        <w:rPr>
          <w:rFonts w:ascii="Times New Roman" w:hAnsi="Times New Roman" w:cs="Times New Roman"/>
          <w:sz w:val="20"/>
          <w:szCs w:val="20"/>
          <w:lang w:val="en-US"/>
        </w:rPr>
        <w:t>of</w:t>
      </w:r>
      <w:r w:rsidR="001D2D90" w:rsidRPr="006B28B0">
        <w:rPr>
          <w:rFonts w:ascii="Times New Roman" w:hAnsi="Times New Roman" w:cs="Times New Roman"/>
          <w:sz w:val="20"/>
          <w:szCs w:val="20"/>
        </w:rPr>
        <w:t xml:space="preserve"> </w:t>
      </w:r>
      <w:r w:rsidR="001D2D90" w:rsidRPr="00301894">
        <w:rPr>
          <w:rFonts w:ascii="Times New Roman" w:hAnsi="Times New Roman" w:cs="Times New Roman"/>
          <w:sz w:val="20"/>
          <w:szCs w:val="20"/>
          <w:lang w:val="en-US"/>
        </w:rPr>
        <w:t>the</w:t>
      </w:r>
      <w:r w:rsidR="001D2D90" w:rsidRPr="006B28B0">
        <w:rPr>
          <w:rFonts w:ascii="Times New Roman" w:hAnsi="Times New Roman" w:cs="Times New Roman"/>
          <w:sz w:val="20"/>
          <w:szCs w:val="20"/>
        </w:rPr>
        <w:t xml:space="preserve"> </w:t>
      </w:r>
      <w:r w:rsidR="001D2D90" w:rsidRPr="00301894">
        <w:rPr>
          <w:rFonts w:ascii="Times New Roman" w:hAnsi="Times New Roman" w:cs="Times New Roman"/>
          <w:sz w:val="20"/>
          <w:szCs w:val="20"/>
          <w:lang w:val="en-US"/>
        </w:rPr>
        <w:t>i</w:t>
      </w:r>
      <w:r w:rsidR="001D2D90" w:rsidRPr="00301894">
        <w:rPr>
          <w:rFonts w:ascii="Times New Roman" w:hAnsi="Times New Roman" w:cs="Times New Roman"/>
          <w:sz w:val="20"/>
          <w:szCs w:val="20"/>
          <w:lang w:val="en-US"/>
        </w:rPr>
        <w:t>n</w:t>
      </w:r>
      <w:r w:rsidR="001D2D90" w:rsidRPr="00301894">
        <w:rPr>
          <w:rFonts w:ascii="Times New Roman" w:hAnsi="Times New Roman" w:cs="Times New Roman"/>
          <w:sz w:val="20"/>
          <w:szCs w:val="20"/>
          <w:lang w:val="en-US"/>
        </w:rPr>
        <w:t>vestment</w:t>
      </w:r>
      <w:r w:rsidR="001D2D90" w:rsidRPr="006B28B0">
        <w:rPr>
          <w:rFonts w:ascii="Times New Roman" w:hAnsi="Times New Roman" w:cs="Times New Roman"/>
          <w:sz w:val="20"/>
          <w:szCs w:val="20"/>
        </w:rPr>
        <w:t xml:space="preserve"> </w:t>
      </w:r>
      <w:r w:rsidR="001D2D90" w:rsidRPr="00301894">
        <w:rPr>
          <w:rFonts w:ascii="Times New Roman" w:hAnsi="Times New Roman" w:cs="Times New Roman"/>
          <w:sz w:val="20"/>
          <w:szCs w:val="20"/>
          <w:lang w:val="en-US"/>
        </w:rPr>
        <w:t>policy</w:t>
      </w:r>
      <w:r w:rsidR="001D2D90" w:rsidRPr="006B28B0">
        <w:rPr>
          <w:rFonts w:ascii="Times New Roman" w:hAnsi="Times New Roman" w:cs="Times New Roman"/>
          <w:sz w:val="20"/>
          <w:szCs w:val="20"/>
        </w:rPr>
        <w:t xml:space="preserve"> </w:t>
      </w:r>
      <w:r w:rsidR="001D2D90" w:rsidRPr="00301894">
        <w:rPr>
          <w:rFonts w:ascii="Times New Roman" w:hAnsi="Times New Roman" w:cs="Times New Roman"/>
          <w:sz w:val="20"/>
          <w:szCs w:val="20"/>
          <w:lang w:val="en-US"/>
        </w:rPr>
        <w:t>of</w:t>
      </w:r>
      <w:r w:rsidR="001D2D90" w:rsidRPr="006B28B0">
        <w:rPr>
          <w:rFonts w:ascii="Times New Roman" w:hAnsi="Times New Roman" w:cs="Times New Roman"/>
          <w:sz w:val="20"/>
          <w:szCs w:val="20"/>
        </w:rPr>
        <w:t xml:space="preserve"> </w:t>
      </w:r>
      <w:r w:rsidR="001D2D90" w:rsidRPr="00301894">
        <w:rPr>
          <w:rFonts w:ascii="Times New Roman" w:hAnsi="Times New Roman" w:cs="Times New Roman"/>
          <w:sz w:val="20"/>
          <w:szCs w:val="20"/>
          <w:lang w:val="en-US"/>
        </w:rPr>
        <w:t>an</w:t>
      </w:r>
      <w:r w:rsidR="001D2D90" w:rsidRPr="006B28B0">
        <w:rPr>
          <w:rFonts w:ascii="Times New Roman" w:hAnsi="Times New Roman" w:cs="Times New Roman"/>
          <w:sz w:val="20"/>
          <w:szCs w:val="20"/>
        </w:rPr>
        <w:t xml:space="preserve"> </w:t>
      </w:r>
      <w:r w:rsidR="001D2D90" w:rsidRPr="00301894">
        <w:rPr>
          <w:rFonts w:ascii="Times New Roman" w:hAnsi="Times New Roman" w:cs="Times New Roman"/>
          <w:sz w:val="20"/>
          <w:szCs w:val="20"/>
          <w:lang w:val="en-US"/>
        </w:rPr>
        <w:t>industrial</w:t>
      </w:r>
      <w:r w:rsidR="001D2D90" w:rsidRPr="006B28B0">
        <w:rPr>
          <w:rFonts w:ascii="Times New Roman" w:hAnsi="Times New Roman" w:cs="Times New Roman"/>
          <w:sz w:val="20"/>
          <w:szCs w:val="20"/>
        </w:rPr>
        <w:t xml:space="preserve"> </w:t>
      </w:r>
      <w:r w:rsidR="001D2D90" w:rsidRPr="00301894">
        <w:rPr>
          <w:rFonts w:ascii="Times New Roman" w:hAnsi="Times New Roman" w:cs="Times New Roman"/>
          <w:sz w:val="20"/>
          <w:szCs w:val="20"/>
          <w:lang w:val="en-US"/>
        </w:rPr>
        <w:t>enterprise</w:t>
      </w:r>
      <w:r w:rsidR="001D2D90" w:rsidRPr="006B28B0">
        <w:rPr>
          <w:rFonts w:ascii="Times New Roman" w:hAnsi="Times New Roman" w:cs="Times New Roman"/>
          <w:sz w:val="20"/>
          <w:szCs w:val="20"/>
        </w:rPr>
        <w:t xml:space="preserve">”, </w:t>
      </w:r>
      <w:proofErr w:type="spellStart"/>
      <w:r w:rsidR="00BD49C7" w:rsidRPr="00301894">
        <w:rPr>
          <w:rFonts w:ascii="Times New Roman" w:hAnsi="Times New Roman" w:cs="Times New Roman"/>
          <w:sz w:val="20"/>
          <w:szCs w:val="20"/>
          <w:lang w:val="uk-UA"/>
        </w:rPr>
        <w:t>Izvestija</w:t>
      </w:r>
      <w:proofErr w:type="spellEnd"/>
      <w:r w:rsidR="00BD49C7" w:rsidRPr="00301894">
        <w:rPr>
          <w:rFonts w:ascii="Times New Roman" w:hAnsi="Times New Roman" w:cs="Times New Roman"/>
          <w:sz w:val="20"/>
          <w:szCs w:val="20"/>
          <w:lang w:val="uk-UA"/>
        </w:rPr>
        <w:t xml:space="preserve"> </w:t>
      </w:r>
      <w:proofErr w:type="spellStart"/>
      <w:r w:rsidR="00BD49C7" w:rsidRPr="00301894">
        <w:rPr>
          <w:rFonts w:ascii="Times New Roman" w:hAnsi="Times New Roman" w:cs="Times New Roman"/>
          <w:sz w:val="20"/>
          <w:szCs w:val="20"/>
          <w:lang w:val="uk-UA"/>
        </w:rPr>
        <w:t>vysshih</w:t>
      </w:r>
      <w:proofErr w:type="spellEnd"/>
      <w:r w:rsidR="00BD49C7" w:rsidRPr="00301894">
        <w:rPr>
          <w:rFonts w:ascii="Times New Roman" w:hAnsi="Times New Roman" w:cs="Times New Roman"/>
          <w:sz w:val="20"/>
          <w:szCs w:val="20"/>
          <w:lang w:val="uk-UA"/>
        </w:rPr>
        <w:t xml:space="preserve"> </w:t>
      </w:r>
      <w:proofErr w:type="spellStart"/>
      <w:r w:rsidR="00BD49C7" w:rsidRPr="00301894">
        <w:rPr>
          <w:rFonts w:ascii="Times New Roman" w:hAnsi="Times New Roman" w:cs="Times New Roman"/>
          <w:sz w:val="20"/>
          <w:szCs w:val="20"/>
          <w:lang w:val="uk-UA"/>
        </w:rPr>
        <w:t>uchebnyh</w:t>
      </w:r>
      <w:proofErr w:type="spellEnd"/>
      <w:r w:rsidR="00BD49C7" w:rsidRPr="00301894">
        <w:rPr>
          <w:rFonts w:ascii="Times New Roman" w:hAnsi="Times New Roman" w:cs="Times New Roman"/>
          <w:sz w:val="20"/>
          <w:szCs w:val="20"/>
          <w:lang w:val="uk-UA"/>
        </w:rPr>
        <w:t xml:space="preserve"> </w:t>
      </w:r>
      <w:proofErr w:type="spellStart"/>
      <w:r w:rsidR="00BD49C7" w:rsidRPr="00301894">
        <w:rPr>
          <w:rFonts w:ascii="Times New Roman" w:hAnsi="Times New Roman" w:cs="Times New Roman"/>
          <w:sz w:val="20"/>
          <w:szCs w:val="20"/>
          <w:lang w:val="uk-UA"/>
        </w:rPr>
        <w:t>zavedenij</w:t>
      </w:r>
      <w:proofErr w:type="spellEnd"/>
      <w:r w:rsidR="00BD49C7" w:rsidRPr="00301894">
        <w:rPr>
          <w:rFonts w:ascii="Times New Roman" w:hAnsi="Times New Roman" w:cs="Times New Roman"/>
          <w:sz w:val="20"/>
          <w:szCs w:val="20"/>
          <w:lang w:val="uk-UA"/>
        </w:rPr>
        <w:t xml:space="preserve">. </w:t>
      </w:r>
      <w:proofErr w:type="spellStart"/>
      <w:r w:rsidR="00BD49C7" w:rsidRPr="00301894">
        <w:rPr>
          <w:rFonts w:ascii="Times New Roman" w:hAnsi="Times New Roman" w:cs="Times New Roman"/>
          <w:sz w:val="20"/>
          <w:szCs w:val="20"/>
          <w:lang w:val="uk-UA"/>
        </w:rPr>
        <w:t>Sociologija</w:t>
      </w:r>
      <w:proofErr w:type="spellEnd"/>
      <w:r w:rsidR="00BD49C7" w:rsidRPr="00301894">
        <w:rPr>
          <w:rFonts w:ascii="Times New Roman" w:hAnsi="Times New Roman" w:cs="Times New Roman"/>
          <w:sz w:val="20"/>
          <w:szCs w:val="20"/>
          <w:lang w:val="uk-UA"/>
        </w:rPr>
        <w:t>.</w:t>
      </w:r>
      <w:r w:rsidR="001D2D90" w:rsidRPr="00301894">
        <w:rPr>
          <w:rFonts w:ascii="Times New Roman" w:hAnsi="Times New Roman" w:cs="Times New Roman"/>
          <w:sz w:val="20"/>
          <w:szCs w:val="20"/>
          <w:lang w:val="uk-UA"/>
        </w:rPr>
        <w:t xml:space="preserve"> </w:t>
      </w:r>
      <w:proofErr w:type="spellStart"/>
      <w:r w:rsidR="001D2D90" w:rsidRPr="00301894">
        <w:rPr>
          <w:rFonts w:ascii="Times New Roman" w:hAnsi="Times New Roman" w:cs="Times New Roman"/>
          <w:sz w:val="20"/>
          <w:szCs w:val="20"/>
          <w:lang w:val="uk-UA"/>
        </w:rPr>
        <w:t>Jekonomika</w:t>
      </w:r>
      <w:proofErr w:type="spellEnd"/>
      <w:r w:rsidR="001D2D90" w:rsidRPr="00301894">
        <w:rPr>
          <w:rFonts w:ascii="Times New Roman" w:hAnsi="Times New Roman" w:cs="Times New Roman"/>
          <w:sz w:val="20"/>
          <w:szCs w:val="20"/>
          <w:lang w:val="uk-UA"/>
        </w:rPr>
        <w:t xml:space="preserve">. </w:t>
      </w:r>
      <w:proofErr w:type="spellStart"/>
      <w:r w:rsidR="001D2D90" w:rsidRPr="00301894">
        <w:rPr>
          <w:rFonts w:ascii="Times New Roman" w:hAnsi="Times New Roman" w:cs="Times New Roman"/>
          <w:sz w:val="20"/>
          <w:szCs w:val="20"/>
          <w:lang w:val="uk-UA"/>
        </w:rPr>
        <w:t>Politika</w:t>
      </w:r>
      <w:proofErr w:type="spellEnd"/>
      <w:r w:rsidR="001D2D90" w:rsidRPr="00301894">
        <w:rPr>
          <w:rFonts w:ascii="Times New Roman" w:hAnsi="Times New Roman" w:cs="Times New Roman"/>
          <w:sz w:val="20"/>
          <w:szCs w:val="20"/>
          <w:lang w:val="uk-UA"/>
        </w:rPr>
        <w:t xml:space="preserve">, </w:t>
      </w:r>
      <w:r w:rsidR="001D2D90" w:rsidRPr="00301894">
        <w:rPr>
          <w:rFonts w:ascii="Times New Roman" w:hAnsi="Times New Roman" w:cs="Times New Roman"/>
          <w:sz w:val="20"/>
          <w:szCs w:val="20"/>
          <w:lang w:val="en-US"/>
        </w:rPr>
        <w:t>no</w:t>
      </w:r>
      <w:r w:rsidR="001D2D90" w:rsidRPr="00301894">
        <w:rPr>
          <w:rFonts w:ascii="Times New Roman" w:hAnsi="Times New Roman" w:cs="Times New Roman"/>
          <w:sz w:val="20"/>
          <w:szCs w:val="20"/>
          <w:lang w:val="uk-UA"/>
        </w:rPr>
        <w:t xml:space="preserve">. 2, </w:t>
      </w:r>
      <w:r w:rsidR="001D2D90" w:rsidRPr="00301894">
        <w:rPr>
          <w:rFonts w:ascii="Times New Roman" w:hAnsi="Times New Roman" w:cs="Times New Roman"/>
          <w:sz w:val="20"/>
          <w:szCs w:val="20"/>
          <w:lang w:val="en-US"/>
        </w:rPr>
        <w:t>pp</w:t>
      </w:r>
      <w:r w:rsidR="001D2D90" w:rsidRPr="00301894">
        <w:rPr>
          <w:rFonts w:ascii="Times New Roman" w:hAnsi="Times New Roman" w:cs="Times New Roman"/>
          <w:sz w:val="20"/>
          <w:szCs w:val="20"/>
          <w:lang w:val="uk-UA"/>
        </w:rPr>
        <w:t>.</w:t>
      </w:r>
      <w:r w:rsidR="00BD49C7" w:rsidRPr="00301894">
        <w:rPr>
          <w:rFonts w:ascii="Times New Roman" w:hAnsi="Times New Roman" w:cs="Times New Roman"/>
          <w:sz w:val="20"/>
          <w:szCs w:val="20"/>
          <w:lang w:val="uk-UA"/>
        </w:rPr>
        <w:t xml:space="preserve"> 65-67.</w:t>
      </w:r>
    </w:p>
    <w:p w:rsidR="006A4EEB" w:rsidRPr="00301894" w:rsidRDefault="00636457" w:rsidP="00301894">
      <w:pPr>
        <w:pStyle w:val="ac"/>
        <w:ind w:firstLine="284"/>
        <w:jc w:val="both"/>
        <w:rPr>
          <w:rFonts w:ascii="Times New Roman" w:hAnsi="Times New Roman" w:cs="Times New Roman"/>
          <w:sz w:val="20"/>
          <w:szCs w:val="20"/>
          <w:shd w:val="clear" w:color="auto" w:fill="FFFFFF"/>
          <w:lang w:val="uk-UA"/>
        </w:rPr>
      </w:pPr>
      <w:r w:rsidRPr="00301894">
        <w:rPr>
          <w:rFonts w:ascii="Times New Roman" w:hAnsi="Times New Roman" w:cs="Times New Roman"/>
          <w:sz w:val="20"/>
          <w:szCs w:val="20"/>
          <w:shd w:val="clear" w:color="auto" w:fill="FFFFFF"/>
          <w:lang w:val="uk-UA"/>
        </w:rPr>
        <w:t>5.</w:t>
      </w:r>
      <w:r w:rsidR="00B44E4B" w:rsidRPr="00301894">
        <w:rPr>
          <w:rFonts w:ascii="Times New Roman" w:hAnsi="Times New Roman" w:cs="Times New Roman"/>
          <w:sz w:val="20"/>
          <w:szCs w:val="20"/>
          <w:shd w:val="clear" w:color="auto" w:fill="FFFFFF"/>
          <w:lang w:val="uk-UA"/>
        </w:rPr>
        <w:t xml:space="preserve"> </w:t>
      </w:r>
      <w:r w:rsidR="006A4EEB" w:rsidRPr="00301894">
        <w:rPr>
          <w:rFonts w:ascii="Times New Roman" w:hAnsi="Times New Roman" w:cs="Times New Roman"/>
          <w:sz w:val="20"/>
          <w:szCs w:val="20"/>
          <w:shd w:val="clear" w:color="auto" w:fill="FFFFFF"/>
          <w:lang w:val="uk-UA"/>
        </w:rPr>
        <w:t>Зінченко О. А. Економічний розвиток підприє</w:t>
      </w:r>
      <w:r w:rsidR="006A4EEB" w:rsidRPr="00301894">
        <w:rPr>
          <w:rFonts w:ascii="Times New Roman" w:hAnsi="Times New Roman" w:cs="Times New Roman"/>
          <w:sz w:val="20"/>
          <w:szCs w:val="20"/>
          <w:shd w:val="clear" w:color="auto" w:fill="FFFFFF"/>
          <w:lang w:val="uk-UA"/>
        </w:rPr>
        <w:t>м</w:t>
      </w:r>
      <w:r w:rsidR="006A4EEB" w:rsidRPr="00301894">
        <w:rPr>
          <w:rFonts w:ascii="Times New Roman" w:hAnsi="Times New Roman" w:cs="Times New Roman"/>
          <w:sz w:val="20"/>
          <w:szCs w:val="20"/>
          <w:shd w:val="clear" w:color="auto" w:fill="FFFFFF"/>
          <w:lang w:val="uk-UA"/>
        </w:rPr>
        <w:t>ства та економічні результати підприємства : вза</w:t>
      </w:r>
      <w:r w:rsidR="006A4EEB" w:rsidRPr="00301894">
        <w:rPr>
          <w:rFonts w:ascii="Times New Roman" w:hAnsi="Times New Roman" w:cs="Times New Roman"/>
          <w:sz w:val="20"/>
          <w:szCs w:val="20"/>
          <w:shd w:val="clear" w:color="auto" w:fill="FFFFFF"/>
          <w:lang w:val="uk-UA"/>
        </w:rPr>
        <w:t>є</w:t>
      </w:r>
      <w:r w:rsidR="006A4EEB" w:rsidRPr="00301894">
        <w:rPr>
          <w:rFonts w:ascii="Times New Roman" w:hAnsi="Times New Roman" w:cs="Times New Roman"/>
          <w:sz w:val="20"/>
          <w:szCs w:val="20"/>
          <w:shd w:val="clear" w:color="auto" w:fill="FFFFFF"/>
          <w:lang w:val="uk-UA"/>
        </w:rPr>
        <w:t xml:space="preserve">мозв’язок, особливості оцінки та моделювання </w:t>
      </w:r>
      <w:r w:rsidR="006A4EEB" w:rsidRPr="00301894">
        <w:rPr>
          <w:rFonts w:ascii="Times New Roman" w:hAnsi="Times New Roman" w:cs="Times New Roman"/>
          <w:sz w:val="20"/>
          <w:szCs w:val="20"/>
          <w:lang w:val="uk-UA"/>
        </w:rPr>
        <w:t xml:space="preserve">[Текст] </w:t>
      </w:r>
      <w:r w:rsidR="006A4EEB" w:rsidRPr="00301894">
        <w:rPr>
          <w:rFonts w:ascii="Times New Roman" w:hAnsi="Times New Roman" w:cs="Times New Roman"/>
          <w:sz w:val="20"/>
          <w:szCs w:val="20"/>
          <w:shd w:val="clear" w:color="auto" w:fill="FFFFFF"/>
          <w:lang w:val="uk-UA"/>
        </w:rPr>
        <w:t>/ О. А. Зінченко, Д. С. Зінченко // Сучасні проблеми економіки і підприємництво. – К. : КПІ. – 2016. – №18. – С. 121-127.</w:t>
      </w:r>
      <w:bookmarkStart w:id="3" w:name="_Ref428887158"/>
    </w:p>
    <w:p w:rsidR="00922AD2" w:rsidRPr="00301894" w:rsidRDefault="00636457" w:rsidP="00301894">
      <w:pPr>
        <w:pStyle w:val="ac"/>
        <w:ind w:firstLine="284"/>
        <w:jc w:val="both"/>
        <w:rPr>
          <w:rFonts w:ascii="Times New Roman" w:hAnsi="Times New Roman" w:cs="Times New Roman"/>
          <w:sz w:val="20"/>
          <w:szCs w:val="20"/>
          <w:shd w:val="clear" w:color="auto" w:fill="FFFFFF"/>
          <w:lang w:val="uk-UA"/>
        </w:rPr>
      </w:pPr>
      <w:r w:rsidRPr="00301894">
        <w:rPr>
          <w:rFonts w:ascii="Times New Roman" w:hAnsi="Times New Roman" w:cs="Times New Roman"/>
          <w:sz w:val="20"/>
          <w:szCs w:val="20"/>
          <w:shd w:val="clear" w:color="auto" w:fill="FFFFFF"/>
          <w:lang w:val="uk-UA"/>
        </w:rPr>
        <w:t>6.</w:t>
      </w:r>
      <w:r w:rsidR="00B44E4B" w:rsidRPr="00301894">
        <w:rPr>
          <w:rFonts w:ascii="Times New Roman" w:hAnsi="Times New Roman" w:cs="Times New Roman"/>
          <w:sz w:val="20"/>
          <w:szCs w:val="20"/>
          <w:shd w:val="clear" w:color="auto" w:fill="FFFFFF"/>
          <w:lang w:val="en-US"/>
        </w:rPr>
        <w:t xml:space="preserve"> </w:t>
      </w:r>
      <w:proofErr w:type="spellStart"/>
      <w:r w:rsidR="001D2D90" w:rsidRPr="00301894">
        <w:rPr>
          <w:rFonts w:ascii="Times New Roman" w:hAnsi="Times New Roman" w:cs="Times New Roman"/>
          <w:sz w:val="20"/>
          <w:szCs w:val="20"/>
          <w:shd w:val="clear" w:color="auto" w:fill="FFFFFF"/>
          <w:lang w:val="uk-UA"/>
        </w:rPr>
        <w:t>Zinchenko</w:t>
      </w:r>
      <w:proofErr w:type="spellEnd"/>
      <w:r w:rsidR="001D2D90" w:rsidRPr="00301894">
        <w:rPr>
          <w:rFonts w:ascii="Times New Roman" w:hAnsi="Times New Roman" w:cs="Times New Roman"/>
          <w:sz w:val="20"/>
          <w:szCs w:val="20"/>
          <w:shd w:val="clear" w:color="auto" w:fill="FFFFFF"/>
          <w:lang w:val="en-US"/>
        </w:rPr>
        <w:t>,</w:t>
      </w:r>
      <w:r w:rsidR="001D2D90" w:rsidRPr="00301894">
        <w:rPr>
          <w:rFonts w:ascii="Times New Roman" w:hAnsi="Times New Roman" w:cs="Times New Roman"/>
          <w:sz w:val="20"/>
          <w:szCs w:val="20"/>
          <w:shd w:val="clear" w:color="auto" w:fill="FFFFFF"/>
          <w:lang w:val="uk-UA"/>
        </w:rPr>
        <w:t xml:space="preserve"> O.</w:t>
      </w:r>
      <w:r w:rsidR="00922AD2" w:rsidRPr="00301894">
        <w:rPr>
          <w:rFonts w:ascii="Times New Roman" w:hAnsi="Times New Roman" w:cs="Times New Roman"/>
          <w:sz w:val="20"/>
          <w:szCs w:val="20"/>
          <w:shd w:val="clear" w:color="auto" w:fill="FFFFFF"/>
          <w:lang w:val="uk-UA"/>
        </w:rPr>
        <w:t xml:space="preserve">A. </w:t>
      </w:r>
      <w:r w:rsidR="001D2D90" w:rsidRPr="00301894">
        <w:rPr>
          <w:rFonts w:ascii="Times New Roman" w:hAnsi="Times New Roman" w:cs="Times New Roman"/>
          <w:sz w:val="20"/>
          <w:szCs w:val="20"/>
          <w:shd w:val="clear" w:color="auto" w:fill="FFFFFF"/>
          <w:lang w:val="en-US"/>
        </w:rPr>
        <w:t xml:space="preserve">and </w:t>
      </w:r>
      <w:proofErr w:type="spellStart"/>
      <w:r w:rsidR="001D2D90" w:rsidRPr="00301894">
        <w:rPr>
          <w:rFonts w:ascii="Times New Roman" w:hAnsi="Times New Roman" w:cs="Times New Roman"/>
          <w:sz w:val="20"/>
          <w:szCs w:val="20"/>
          <w:shd w:val="clear" w:color="auto" w:fill="FFFFFF"/>
          <w:lang w:val="uk-UA"/>
        </w:rPr>
        <w:t>Zinchenko</w:t>
      </w:r>
      <w:proofErr w:type="spellEnd"/>
      <w:r w:rsidR="001D2D90" w:rsidRPr="00301894">
        <w:rPr>
          <w:rFonts w:ascii="Times New Roman" w:hAnsi="Times New Roman" w:cs="Times New Roman"/>
          <w:sz w:val="20"/>
          <w:szCs w:val="20"/>
          <w:shd w:val="clear" w:color="auto" w:fill="FFFFFF"/>
          <w:lang w:val="en-US"/>
        </w:rPr>
        <w:t>,</w:t>
      </w:r>
      <w:r w:rsidR="001D2D90" w:rsidRPr="00301894">
        <w:rPr>
          <w:rFonts w:ascii="Times New Roman" w:hAnsi="Times New Roman" w:cs="Times New Roman"/>
          <w:sz w:val="20"/>
          <w:szCs w:val="20"/>
          <w:shd w:val="clear" w:color="auto" w:fill="FFFFFF"/>
          <w:lang w:val="uk-UA"/>
        </w:rPr>
        <w:t xml:space="preserve"> </w:t>
      </w:r>
      <w:r w:rsidR="001D2D90" w:rsidRPr="00301894">
        <w:rPr>
          <w:rFonts w:ascii="Times New Roman" w:hAnsi="Times New Roman" w:cs="Times New Roman"/>
          <w:sz w:val="20"/>
          <w:szCs w:val="20"/>
          <w:shd w:val="clear" w:color="auto" w:fill="FFFFFF"/>
          <w:lang w:val="en-US"/>
        </w:rPr>
        <w:t xml:space="preserve">D.S. </w:t>
      </w:r>
      <w:r w:rsidR="001D2D90" w:rsidRPr="00301894">
        <w:rPr>
          <w:rFonts w:ascii="Times New Roman" w:hAnsi="Times New Roman" w:cs="Times New Roman"/>
          <w:sz w:val="20"/>
          <w:szCs w:val="20"/>
          <w:shd w:val="clear" w:color="auto" w:fill="FFFFFF"/>
          <w:lang w:val="uk-UA"/>
        </w:rPr>
        <w:t xml:space="preserve">(2016) </w:t>
      </w:r>
      <w:r w:rsidR="001D2D90" w:rsidRPr="00301894">
        <w:rPr>
          <w:rFonts w:ascii="Times New Roman" w:hAnsi="Times New Roman" w:cs="Times New Roman"/>
          <w:sz w:val="20"/>
          <w:szCs w:val="20"/>
          <w:shd w:val="clear" w:color="auto" w:fill="FFFFFF"/>
          <w:lang w:val="en-US"/>
        </w:rPr>
        <w:t>“</w:t>
      </w:r>
      <w:r w:rsidR="001D2D90" w:rsidRPr="00301894">
        <w:rPr>
          <w:rStyle w:val="alt-edited"/>
          <w:rFonts w:ascii="Times New Roman" w:hAnsi="Times New Roman" w:cs="Times New Roman"/>
          <w:sz w:val="20"/>
          <w:szCs w:val="20"/>
          <w:lang w:val="en-US"/>
        </w:rPr>
        <w:t>Ec</w:t>
      </w:r>
      <w:r w:rsidR="001D2D90" w:rsidRPr="00301894">
        <w:rPr>
          <w:rStyle w:val="alt-edited"/>
          <w:rFonts w:ascii="Times New Roman" w:hAnsi="Times New Roman" w:cs="Times New Roman"/>
          <w:sz w:val="20"/>
          <w:szCs w:val="20"/>
          <w:lang w:val="en-US"/>
        </w:rPr>
        <w:t>o</w:t>
      </w:r>
      <w:r w:rsidR="001D2D90" w:rsidRPr="00301894">
        <w:rPr>
          <w:rStyle w:val="alt-edited"/>
          <w:rFonts w:ascii="Times New Roman" w:hAnsi="Times New Roman" w:cs="Times New Roman"/>
          <w:sz w:val="20"/>
          <w:szCs w:val="20"/>
          <w:lang w:val="en-US"/>
        </w:rPr>
        <w:t>nomic development of enterprises and economic results of the company: relationship, evaluation and simulation fe</w:t>
      </w:r>
      <w:r w:rsidR="001D2D90" w:rsidRPr="00301894">
        <w:rPr>
          <w:rStyle w:val="alt-edited"/>
          <w:rFonts w:ascii="Times New Roman" w:hAnsi="Times New Roman" w:cs="Times New Roman"/>
          <w:sz w:val="20"/>
          <w:szCs w:val="20"/>
          <w:lang w:val="en-US"/>
        </w:rPr>
        <w:t>a</w:t>
      </w:r>
      <w:r w:rsidR="001D2D90" w:rsidRPr="00301894">
        <w:rPr>
          <w:rStyle w:val="alt-edited"/>
          <w:rFonts w:ascii="Times New Roman" w:hAnsi="Times New Roman" w:cs="Times New Roman"/>
          <w:sz w:val="20"/>
          <w:szCs w:val="20"/>
          <w:lang w:val="en-US"/>
        </w:rPr>
        <w:t>tures”,</w:t>
      </w:r>
      <w:r w:rsidR="001D2D90" w:rsidRPr="00301894">
        <w:rPr>
          <w:rFonts w:ascii="Times New Roman" w:hAnsi="Times New Roman" w:cs="Times New Roman"/>
          <w:sz w:val="20"/>
          <w:szCs w:val="20"/>
          <w:shd w:val="clear" w:color="auto" w:fill="FFFFFF"/>
          <w:lang w:val="en-US"/>
        </w:rPr>
        <w:t xml:space="preserve"> </w:t>
      </w:r>
      <w:proofErr w:type="spellStart"/>
      <w:r w:rsidR="00922AD2" w:rsidRPr="00301894">
        <w:rPr>
          <w:rFonts w:ascii="Times New Roman" w:hAnsi="Times New Roman" w:cs="Times New Roman"/>
          <w:sz w:val="20"/>
          <w:szCs w:val="20"/>
          <w:shd w:val="clear" w:color="auto" w:fill="FFFFFF"/>
          <w:lang w:val="uk-UA"/>
        </w:rPr>
        <w:t>Suchasni</w:t>
      </w:r>
      <w:proofErr w:type="spellEnd"/>
      <w:r w:rsidR="00922AD2" w:rsidRPr="00301894">
        <w:rPr>
          <w:rFonts w:ascii="Times New Roman" w:hAnsi="Times New Roman" w:cs="Times New Roman"/>
          <w:sz w:val="20"/>
          <w:szCs w:val="20"/>
          <w:shd w:val="clear" w:color="auto" w:fill="FFFFFF"/>
          <w:lang w:val="uk-UA"/>
        </w:rPr>
        <w:t xml:space="preserve"> </w:t>
      </w:r>
      <w:proofErr w:type="spellStart"/>
      <w:r w:rsidR="00922AD2" w:rsidRPr="00301894">
        <w:rPr>
          <w:rFonts w:ascii="Times New Roman" w:hAnsi="Times New Roman" w:cs="Times New Roman"/>
          <w:sz w:val="20"/>
          <w:szCs w:val="20"/>
          <w:shd w:val="clear" w:color="auto" w:fill="FFFFFF"/>
          <w:lang w:val="uk-UA"/>
        </w:rPr>
        <w:t>problem</w:t>
      </w:r>
      <w:r w:rsidR="001D2D90" w:rsidRPr="00301894">
        <w:rPr>
          <w:rFonts w:ascii="Times New Roman" w:hAnsi="Times New Roman" w:cs="Times New Roman"/>
          <w:sz w:val="20"/>
          <w:szCs w:val="20"/>
          <w:shd w:val="clear" w:color="auto" w:fill="FFFFFF"/>
          <w:lang w:val="uk-UA"/>
        </w:rPr>
        <w:t>y</w:t>
      </w:r>
      <w:proofErr w:type="spellEnd"/>
      <w:r w:rsidR="001D2D90" w:rsidRPr="00301894">
        <w:rPr>
          <w:rFonts w:ascii="Times New Roman" w:hAnsi="Times New Roman" w:cs="Times New Roman"/>
          <w:sz w:val="20"/>
          <w:szCs w:val="20"/>
          <w:shd w:val="clear" w:color="auto" w:fill="FFFFFF"/>
          <w:lang w:val="uk-UA"/>
        </w:rPr>
        <w:t xml:space="preserve"> </w:t>
      </w:r>
      <w:proofErr w:type="spellStart"/>
      <w:r w:rsidR="001D2D90" w:rsidRPr="00301894">
        <w:rPr>
          <w:rFonts w:ascii="Times New Roman" w:hAnsi="Times New Roman" w:cs="Times New Roman"/>
          <w:sz w:val="20"/>
          <w:szCs w:val="20"/>
          <w:shd w:val="clear" w:color="auto" w:fill="FFFFFF"/>
          <w:lang w:val="uk-UA"/>
        </w:rPr>
        <w:t>ekonomiky</w:t>
      </w:r>
      <w:proofErr w:type="spellEnd"/>
      <w:r w:rsidR="001D2D90" w:rsidRPr="00301894">
        <w:rPr>
          <w:rFonts w:ascii="Times New Roman" w:hAnsi="Times New Roman" w:cs="Times New Roman"/>
          <w:sz w:val="20"/>
          <w:szCs w:val="20"/>
          <w:shd w:val="clear" w:color="auto" w:fill="FFFFFF"/>
          <w:lang w:val="uk-UA"/>
        </w:rPr>
        <w:t xml:space="preserve"> i </w:t>
      </w:r>
      <w:proofErr w:type="spellStart"/>
      <w:r w:rsidR="001D2D90" w:rsidRPr="00301894">
        <w:rPr>
          <w:rFonts w:ascii="Times New Roman" w:hAnsi="Times New Roman" w:cs="Times New Roman"/>
          <w:sz w:val="20"/>
          <w:szCs w:val="20"/>
          <w:shd w:val="clear" w:color="auto" w:fill="FFFFFF"/>
          <w:lang w:val="uk-UA"/>
        </w:rPr>
        <w:t>pidpryie</w:t>
      </w:r>
      <w:r w:rsidR="001D2D90" w:rsidRPr="00301894">
        <w:rPr>
          <w:rFonts w:ascii="Times New Roman" w:hAnsi="Times New Roman" w:cs="Times New Roman"/>
          <w:sz w:val="20"/>
          <w:szCs w:val="20"/>
          <w:shd w:val="clear" w:color="auto" w:fill="FFFFFF"/>
          <w:lang w:val="uk-UA"/>
        </w:rPr>
        <w:t>m</w:t>
      </w:r>
      <w:r w:rsidR="001D2D90" w:rsidRPr="00301894">
        <w:rPr>
          <w:rFonts w:ascii="Times New Roman" w:hAnsi="Times New Roman" w:cs="Times New Roman"/>
          <w:sz w:val="20"/>
          <w:szCs w:val="20"/>
          <w:shd w:val="clear" w:color="auto" w:fill="FFFFFF"/>
          <w:lang w:val="uk-UA"/>
        </w:rPr>
        <w:t>nytstvo</w:t>
      </w:r>
      <w:proofErr w:type="spellEnd"/>
      <w:r w:rsidR="001D2D90" w:rsidRPr="00301894">
        <w:rPr>
          <w:rFonts w:ascii="Times New Roman" w:hAnsi="Times New Roman" w:cs="Times New Roman"/>
          <w:sz w:val="20"/>
          <w:szCs w:val="20"/>
          <w:shd w:val="clear" w:color="auto" w:fill="FFFFFF"/>
          <w:lang w:val="en-US"/>
        </w:rPr>
        <w:t xml:space="preserve">, no. </w:t>
      </w:r>
      <w:r w:rsidR="001D2D90" w:rsidRPr="00301894">
        <w:rPr>
          <w:rFonts w:ascii="Times New Roman" w:hAnsi="Times New Roman" w:cs="Times New Roman"/>
          <w:sz w:val="20"/>
          <w:szCs w:val="20"/>
          <w:shd w:val="clear" w:color="auto" w:fill="FFFFFF"/>
          <w:lang w:val="uk-UA"/>
        </w:rPr>
        <w:t>18</w:t>
      </w:r>
      <w:r w:rsidR="001D2D90" w:rsidRPr="00301894">
        <w:rPr>
          <w:rFonts w:ascii="Times New Roman" w:hAnsi="Times New Roman" w:cs="Times New Roman"/>
          <w:sz w:val="20"/>
          <w:szCs w:val="20"/>
          <w:shd w:val="clear" w:color="auto" w:fill="FFFFFF"/>
          <w:lang w:val="en-US"/>
        </w:rPr>
        <w:t xml:space="preserve">, pp. </w:t>
      </w:r>
      <w:r w:rsidR="00922AD2" w:rsidRPr="00301894">
        <w:rPr>
          <w:rFonts w:ascii="Times New Roman" w:hAnsi="Times New Roman" w:cs="Times New Roman"/>
          <w:sz w:val="20"/>
          <w:szCs w:val="20"/>
          <w:shd w:val="clear" w:color="auto" w:fill="FFFFFF"/>
          <w:lang w:val="uk-UA"/>
        </w:rPr>
        <w:t>121-127.</w:t>
      </w:r>
    </w:p>
    <w:bookmarkEnd w:id="3"/>
    <w:p w:rsidR="006A4EEB" w:rsidRPr="006B28B0" w:rsidRDefault="00DF71C2" w:rsidP="00301894">
      <w:pPr>
        <w:pStyle w:val="ac"/>
        <w:ind w:firstLine="284"/>
        <w:jc w:val="both"/>
        <w:rPr>
          <w:rFonts w:ascii="Times New Roman" w:hAnsi="Times New Roman" w:cs="Times New Roman"/>
          <w:sz w:val="20"/>
          <w:szCs w:val="20"/>
          <w:shd w:val="clear" w:color="auto" w:fill="FFFFFF"/>
          <w:lang w:val="uk-UA"/>
        </w:rPr>
      </w:pPr>
      <w:r w:rsidRPr="006B28B0">
        <w:rPr>
          <w:rFonts w:ascii="Times New Roman" w:hAnsi="Times New Roman" w:cs="Times New Roman"/>
          <w:sz w:val="20"/>
          <w:szCs w:val="20"/>
          <w:shd w:val="clear" w:color="auto" w:fill="FFFFFF"/>
          <w:lang w:val="uk-UA"/>
        </w:rPr>
        <w:t>7</w:t>
      </w:r>
      <w:r w:rsidR="00636457" w:rsidRPr="006B28B0">
        <w:rPr>
          <w:rFonts w:ascii="Times New Roman" w:hAnsi="Times New Roman" w:cs="Times New Roman"/>
          <w:sz w:val="20"/>
          <w:szCs w:val="20"/>
          <w:shd w:val="clear" w:color="auto" w:fill="FFFFFF"/>
          <w:lang w:val="uk-UA"/>
        </w:rPr>
        <w:t>.</w:t>
      </w:r>
      <w:r w:rsidR="00B44E4B" w:rsidRPr="006B28B0">
        <w:rPr>
          <w:rFonts w:ascii="Times New Roman" w:hAnsi="Times New Roman" w:cs="Times New Roman"/>
          <w:sz w:val="20"/>
          <w:szCs w:val="20"/>
          <w:shd w:val="clear" w:color="auto" w:fill="FFFFFF"/>
          <w:lang w:val="uk-UA"/>
        </w:rPr>
        <w:t xml:space="preserve"> </w:t>
      </w:r>
      <w:proofErr w:type="spellStart"/>
      <w:r w:rsidR="001D2D90" w:rsidRPr="006B28B0">
        <w:rPr>
          <w:rFonts w:ascii="Times New Roman" w:hAnsi="Times New Roman" w:cs="Times New Roman"/>
          <w:sz w:val="20"/>
          <w:szCs w:val="20"/>
          <w:shd w:val="clear" w:color="auto" w:fill="FFFFFF"/>
          <w:lang w:val="uk-UA"/>
        </w:rPr>
        <w:t>Ман</w:t>
      </w:r>
      <w:r w:rsidR="006A4EEB" w:rsidRPr="006B28B0">
        <w:rPr>
          <w:rFonts w:ascii="Times New Roman" w:hAnsi="Times New Roman" w:cs="Times New Roman"/>
          <w:sz w:val="20"/>
          <w:szCs w:val="20"/>
          <w:shd w:val="clear" w:color="auto" w:fill="FFFFFF"/>
          <w:lang w:val="uk-UA"/>
        </w:rPr>
        <w:t>аєнко</w:t>
      </w:r>
      <w:proofErr w:type="spellEnd"/>
      <w:r w:rsidR="006A4EEB" w:rsidRPr="006B28B0">
        <w:rPr>
          <w:rFonts w:ascii="Times New Roman" w:hAnsi="Times New Roman" w:cs="Times New Roman"/>
          <w:sz w:val="20"/>
          <w:szCs w:val="20"/>
          <w:shd w:val="clear" w:color="auto" w:fill="FFFFFF"/>
          <w:lang w:val="uk-UA"/>
        </w:rPr>
        <w:t xml:space="preserve"> І. М. Інвестиційне забезпечення інн</w:t>
      </w:r>
      <w:r w:rsidR="006A4EEB" w:rsidRPr="006B28B0">
        <w:rPr>
          <w:rFonts w:ascii="Times New Roman" w:hAnsi="Times New Roman" w:cs="Times New Roman"/>
          <w:sz w:val="20"/>
          <w:szCs w:val="20"/>
          <w:shd w:val="clear" w:color="auto" w:fill="FFFFFF"/>
          <w:lang w:val="uk-UA"/>
        </w:rPr>
        <w:t>о</w:t>
      </w:r>
      <w:r w:rsidR="006A4EEB" w:rsidRPr="006B28B0">
        <w:rPr>
          <w:rFonts w:ascii="Times New Roman" w:hAnsi="Times New Roman" w:cs="Times New Roman"/>
          <w:sz w:val="20"/>
          <w:szCs w:val="20"/>
          <w:shd w:val="clear" w:color="auto" w:fill="FFFFFF"/>
          <w:lang w:val="uk-UA"/>
        </w:rPr>
        <w:t xml:space="preserve">ваційного розвитку підприємств електроенергетики : </w:t>
      </w:r>
      <w:proofErr w:type="spellStart"/>
      <w:r w:rsidR="006A4EEB" w:rsidRPr="006B28B0">
        <w:rPr>
          <w:rFonts w:ascii="Times New Roman" w:hAnsi="Times New Roman" w:cs="Times New Roman"/>
          <w:sz w:val="20"/>
          <w:szCs w:val="20"/>
          <w:shd w:val="clear" w:color="auto" w:fill="FFFFFF"/>
          <w:lang w:val="uk-UA"/>
        </w:rPr>
        <w:t>моногр</w:t>
      </w:r>
      <w:proofErr w:type="spellEnd"/>
      <w:r w:rsidR="006A4EEB" w:rsidRPr="006B28B0">
        <w:rPr>
          <w:rFonts w:ascii="Times New Roman" w:hAnsi="Times New Roman" w:cs="Times New Roman"/>
          <w:sz w:val="20"/>
          <w:szCs w:val="20"/>
          <w:shd w:val="clear" w:color="auto" w:fill="FFFFFF"/>
          <w:lang w:val="uk-UA"/>
        </w:rPr>
        <w:t xml:space="preserve">. </w:t>
      </w:r>
      <w:r w:rsidR="006A4EEB" w:rsidRPr="006B28B0">
        <w:rPr>
          <w:rFonts w:ascii="Times New Roman" w:hAnsi="Times New Roman" w:cs="Times New Roman"/>
          <w:sz w:val="20"/>
          <w:szCs w:val="20"/>
          <w:lang w:val="uk-UA"/>
        </w:rPr>
        <w:t xml:space="preserve">[Текст] </w:t>
      </w:r>
      <w:r w:rsidR="001D2D90" w:rsidRPr="006B28B0">
        <w:rPr>
          <w:rFonts w:ascii="Times New Roman" w:hAnsi="Times New Roman" w:cs="Times New Roman"/>
          <w:sz w:val="20"/>
          <w:szCs w:val="20"/>
          <w:shd w:val="clear" w:color="auto" w:fill="FFFFFF"/>
          <w:lang w:val="uk-UA"/>
        </w:rPr>
        <w:t xml:space="preserve">/ І. М. </w:t>
      </w:r>
      <w:proofErr w:type="spellStart"/>
      <w:r w:rsidR="001D2D90" w:rsidRPr="006B28B0">
        <w:rPr>
          <w:rFonts w:ascii="Times New Roman" w:hAnsi="Times New Roman" w:cs="Times New Roman"/>
          <w:sz w:val="20"/>
          <w:szCs w:val="20"/>
          <w:shd w:val="clear" w:color="auto" w:fill="FFFFFF"/>
          <w:lang w:val="uk-UA"/>
        </w:rPr>
        <w:t>Ман</w:t>
      </w:r>
      <w:r w:rsidR="006A4EEB" w:rsidRPr="006B28B0">
        <w:rPr>
          <w:rFonts w:ascii="Times New Roman" w:hAnsi="Times New Roman" w:cs="Times New Roman"/>
          <w:sz w:val="20"/>
          <w:szCs w:val="20"/>
          <w:shd w:val="clear" w:color="auto" w:fill="FFFFFF"/>
          <w:lang w:val="uk-UA"/>
        </w:rPr>
        <w:t>аєнко</w:t>
      </w:r>
      <w:proofErr w:type="spellEnd"/>
      <w:r w:rsidR="006A4EEB" w:rsidRPr="006B28B0">
        <w:rPr>
          <w:rFonts w:ascii="Times New Roman" w:hAnsi="Times New Roman" w:cs="Times New Roman"/>
          <w:sz w:val="20"/>
          <w:szCs w:val="20"/>
          <w:shd w:val="clear" w:color="auto" w:fill="FFFFFF"/>
          <w:lang w:val="uk-UA"/>
        </w:rPr>
        <w:t xml:space="preserve">. – К. : НТУУ «КПІ», 2016. – 157 с. </w:t>
      </w:r>
    </w:p>
    <w:p w:rsidR="00BD49C7" w:rsidRPr="002D5927" w:rsidRDefault="00DF71C2" w:rsidP="00301894">
      <w:pPr>
        <w:pStyle w:val="ac"/>
        <w:ind w:firstLine="284"/>
        <w:jc w:val="both"/>
        <w:rPr>
          <w:rFonts w:ascii="Times New Roman" w:hAnsi="Times New Roman" w:cs="Times New Roman"/>
          <w:sz w:val="20"/>
          <w:szCs w:val="20"/>
          <w:shd w:val="clear" w:color="auto" w:fill="FFFFFF"/>
          <w:lang w:val="uk-UA"/>
        </w:rPr>
      </w:pPr>
      <w:r w:rsidRPr="002D5927">
        <w:rPr>
          <w:rFonts w:ascii="Times New Roman" w:hAnsi="Times New Roman" w:cs="Times New Roman"/>
          <w:sz w:val="20"/>
          <w:szCs w:val="20"/>
          <w:shd w:val="clear" w:color="auto" w:fill="FFFFFF"/>
          <w:lang w:val="uk-UA"/>
        </w:rPr>
        <w:t>8</w:t>
      </w:r>
      <w:r w:rsidR="00636457" w:rsidRPr="002D5927">
        <w:rPr>
          <w:rFonts w:ascii="Times New Roman" w:hAnsi="Times New Roman" w:cs="Times New Roman"/>
          <w:sz w:val="20"/>
          <w:szCs w:val="20"/>
          <w:shd w:val="clear" w:color="auto" w:fill="FFFFFF"/>
          <w:lang w:val="uk-UA"/>
        </w:rPr>
        <w:t>.</w:t>
      </w:r>
      <w:r w:rsidR="00B44E4B" w:rsidRPr="002D5927">
        <w:rPr>
          <w:rFonts w:ascii="Times New Roman" w:hAnsi="Times New Roman" w:cs="Times New Roman"/>
          <w:sz w:val="20"/>
          <w:szCs w:val="20"/>
          <w:shd w:val="clear" w:color="auto" w:fill="FFFFFF"/>
          <w:lang w:val="uk-UA"/>
        </w:rPr>
        <w:t xml:space="preserve"> </w:t>
      </w:r>
      <w:proofErr w:type="spellStart"/>
      <w:proofErr w:type="gramStart"/>
      <w:r w:rsidR="00482114" w:rsidRPr="006B28B0">
        <w:rPr>
          <w:rFonts w:ascii="Times New Roman" w:hAnsi="Times New Roman" w:cs="Times New Roman"/>
          <w:sz w:val="20"/>
          <w:szCs w:val="20"/>
          <w:shd w:val="clear" w:color="auto" w:fill="FFFFFF"/>
          <w:lang w:val="en-US"/>
        </w:rPr>
        <w:t>Manaienko</w:t>
      </w:r>
      <w:proofErr w:type="spellEnd"/>
      <w:r w:rsidR="001D2D90" w:rsidRPr="002D5927">
        <w:rPr>
          <w:rFonts w:ascii="Times New Roman" w:hAnsi="Times New Roman" w:cs="Times New Roman"/>
          <w:sz w:val="20"/>
          <w:szCs w:val="20"/>
          <w:shd w:val="clear" w:color="auto" w:fill="FFFFFF"/>
          <w:lang w:val="uk-UA"/>
        </w:rPr>
        <w:t>,</w:t>
      </w:r>
      <w:r w:rsidR="00482114" w:rsidRPr="002D5927">
        <w:rPr>
          <w:rFonts w:ascii="Times New Roman" w:hAnsi="Times New Roman" w:cs="Times New Roman"/>
          <w:sz w:val="20"/>
          <w:szCs w:val="20"/>
          <w:shd w:val="clear" w:color="auto" w:fill="FFFFFF"/>
          <w:lang w:val="uk-UA"/>
        </w:rPr>
        <w:t xml:space="preserve"> </w:t>
      </w:r>
      <w:r w:rsidR="00482114" w:rsidRPr="006B28B0">
        <w:rPr>
          <w:rFonts w:ascii="Times New Roman" w:hAnsi="Times New Roman" w:cs="Times New Roman"/>
          <w:sz w:val="20"/>
          <w:szCs w:val="20"/>
          <w:shd w:val="clear" w:color="auto" w:fill="FFFFFF"/>
          <w:lang w:val="en-US"/>
        </w:rPr>
        <w:t>I</w:t>
      </w:r>
      <w:r w:rsidR="00482114" w:rsidRPr="002D5927">
        <w:rPr>
          <w:rFonts w:ascii="Times New Roman" w:hAnsi="Times New Roman" w:cs="Times New Roman"/>
          <w:sz w:val="20"/>
          <w:szCs w:val="20"/>
          <w:shd w:val="clear" w:color="auto" w:fill="FFFFFF"/>
          <w:lang w:val="uk-UA"/>
        </w:rPr>
        <w:t>.</w:t>
      </w:r>
      <w:r w:rsidR="00BD49C7" w:rsidRPr="006B28B0">
        <w:rPr>
          <w:rFonts w:ascii="Times New Roman" w:hAnsi="Times New Roman" w:cs="Times New Roman"/>
          <w:sz w:val="20"/>
          <w:szCs w:val="20"/>
          <w:shd w:val="clear" w:color="auto" w:fill="FFFFFF"/>
          <w:lang w:val="en-US"/>
        </w:rPr>
        <w:t>M</w:t>
      </w:r>
      <w:r w:rsidR="00BD49C7" w:rsidRPr="002D5927">
        <w:rPr>
          <w:rFonts w:ascii="Times New Roman" w:hAnsi="Times New Roman" w:cs="Times New Roman"/>
          <w:sz w:val="20"/>
          <w:szCs w:val="20"/>
          <w:shd w:val="clear" w:color="auto" w:fill="FFFFFF"/>
          <w:lang w:val="uk-UA"/>
        </w:rPr>
        <w:t xml:space="preserve">. </w:t>
      </w:r>
      <w:r w:rsidR="00482114" w:rsidRPr="002D5927">
        <w:rPr>
          <w:rFonts w:ascii="Times New Roman" w:hAnsi="Times New Roman" w:cs="Times New Roman"/>
          <w:sz w:val="20"/>
          <w:szCs w:val="20"/>
          <w:shd w:val="clear" w:color="auto" w:fill="FFFFFF"/>
          <w:lang w:val="uk-UA"/>
        </w:rPr>
        <w:t xml:space="preserve">(2016) </w:t>
      </w:r>
      <w:proofErr w:type="spellStart"/>
      <w:r w:rsidR="00BD49C7" w:rsidRPr="006B28B0">
        <w:rPr>
          <w:rFonts w:ascii="Times New Roman" w:hAnsi="Times New Roman" w:cs="Times New Roman"/>
          <w:sz w:val="20"/>
          <w:szCs w:val="20"/>
          <w:shd w:val="clear" w:color="auto" w:fill="FFFFFF"/>
          <w:lang w:val="en-US"/>
        </w:rPr>
        <w:t>Investytsijne</w:t>
      </w:r>
      <w:proofErr w:type="spellEnd"/>
      <w:r w:rsidR="00BD49C7" w:rsidRPr="002D5927">
        <w:rPr>
          <w:rFonts w:ascii="Times New Roman" w:hAnsi="Times New Roman" w:cs="Times New Roman"/>
          <w:sz w:val="20"/>
          <w:szCs w:val="20"/>
          <w:shd w:val="clear" w:color="auto" w:fill="FFFFFF"/>
          <w:lang w:val="uk-UA"/>
        </w:rPr>
        <w:t xml:space="preserve"> </w:t>
      </w:r>
      <w:proofErr w:type="spellStart"/>
      <w:r w:rsidR="00BD49C7" w:rsidRPr="006B28B0">
        <w:rPr>
          <w:rFonts w:ascii="Times New Roman" w:hAnsi="Times New Roman" w:cs="Times New Roman"/>
          <w:sz w:val="20"/>
          <w:szCs w:val="20"/>
          <w:shd w:val="clear" w:color="auto" w:fill="FFFFFF"/>
          <w:lang w:val="en-US"/>
        </w:rPr>
        <w:t>zabezpeche</w:t>
      </w:r>
      <w:r w:rsidR="00BD49C7" w:rsidRPr="006B28B0">
        <w:rPr>
          <w:rFonts w:ascii="Times New Roman" w:hAnsi="Times New Roman" w:cs="Times New Roman"/>
          <w:sz w:val="20"/>
          <w:szCs w:val="20"/>
          <w:shd w:val="clear" w:color="auto" w:fill="FFFFFF"/>
          <w:lang w:val="en-US"/>
        </w:rPr>
        <w:t>n</w:t>
      </w:r>
      <w:r w:rsidR="00BD49C7" w:rsidRPr="006B28B0">
        <w:rPr>
          <w:rFonts w:ascii="Times New Roman" w:hAnsi="Times New Roman" w:cs="Times New Roman"/>
          <w:sz w:val="20"/>
          <w:szCs w:val="20"/>
          <w:shd w:val="clear" w:color="auto" w:fill="FFFFFF"/>
          <w:lang w:val="en-US"/>
        </w:rPr>
        <w:t>nia</w:t>
      </w:r>
      <w:proofErr w:type="spellEnd"/>
      <w:r w:rsidR="00BD49C7" w:rsidRPr="002D5927">
        <w:rPr>
          <w:rFonts w:ascii="Times New Roman" w:hAnsi="Times New Roman" w:cs="Times New Roman"/>
          <w:sz w:val="20"/>
          <w:szCs w:val="20"/>
          <w:shd w:val="clear" w:color="auto" w:fill="FFFFFF"/>
          <w:lang w:val="uk-UA"/>
        </w:rPr>
        <w:t xml:space="preserve"> </w:t>
      </w:r>
      <w:proofErr w:type="spellStart"/>
      <w:r w:rsidR="00BD49C7" w:rsidRPr="006B28B0">
        <w:rPr>
          <w:rFonts w:ascii="Times New Roman" w:hAnsi="Times New Roman" w:cs="Times New Roman"/>
          <w:sz w:val="20"/>
          <w:szCs w:val="20"/>
          <w:shd w:val="clear" w:color="auto" w:fill="FFFFFF"/>
          <w:lang w:val="en-US"/>
        </w:rPr>
        <w:t>innovatsijnoho</w:t>
      </w:r>
      <w:proofErr w:type="spellEnd"/>
      <w:r w:rsidR="00BD49C7" w:rsidRPr="002D5927">
        <w:rPr>
          <w:rFonts w:ascii="Times New Roman" w:hAnsi="Times New Roman" w:cs="Times New Roman"/>
          <w:sz w:val="20"/>
          <w:szCs w:val="20"/>
          <w:shd w:val="clear" w:color="auto" w:fill="FFFFFF"/>
          <w:lang w:val="uk-UA"/>
        </w:rPr>
        <w:t xml:space="preserve"> </w:t>
      </w:r>
      <w:proofErr w:type="spellStart"/>
      <w:r w:rsidR="00BD49C7" w:rsidRPr="006B28B0">
        <w:rPr>
          <w:rFonts w:ascii="Times New Roman" w:hAnsi="Times New Roman" w:cs="Times New Roman"/>
          <w:sz w:val="20"/>
          <w:szCs w:val="20"/>
          <w:shd w:val="clear" w:color="auto" w:fill="FFFFFF"/>
          <w:lang w:val="en-US"/>
        </w:rPr>
        <w:t>rozvytku</w:t>
      </w:r>
      <w:proofErr w:type="spellEnd"/>
      <w:r w:rsidR="00BD49C7" w:rsidRPr="002D5927">
        <w:rPr>
          <w:rFonts w:ascii="Times New Roman" w:hAnsi="Times New Roman" w:cs="Times New Roman"/>
          <w:sz w:val="20"/>
          <w:szCs w:val="20"/>
          <w:shd w:val="clear" w:color="auto" w:fill="FFFFFF"/>
          <w:lang w:val="uk-UA"/>
        </w:rPr>
        <w:t xml:space="preserve"> </w:t>
      </w:r>
      <w:proofErr w:type="spellStart"/>
      <w:r w:rsidR="00BD49C7" w:rsidRPr="006B28B0">
        <w:rPr>
          <w:rFonts w:ascii="Times New Roman" w:hAnsi="Times New Roman" w:cs="Times New Roman"/>
          <w:sz w:val="20"/>
          <w:szCs w:val="20"/>
          <w:shd w:val="clear" w:color="auto" w:fill="FFFFFF"/>
          <w:lang w:val="en-US"/>
        </w:rPr>
        <w:t>pidpryiemstv</w:t>
      </w:r>
      <w:proofErr w:type="spellEnd"/>
      <w:r w:rsidR="00BD49C7" w:rsidRPr="002D5927">
        <w:rPr>
          <w:rFonts w:ascii="Times New Roman" w:hAnsi="Times New Roman" w:cs="Times New Roman"/>
          <w:sz w:val="20"/>
          <w:szCs w:val="20"/>
          <w:shd w:val="clear" w:color="auto" w:fill="FFFFFF"/>
          <w:lang w:val="uk-UA"/>
        </w:rPr>
        <w:t xml:space="preserve"> </w:t>
      </w:r>
      <w:proofErr w:type="spellStart"/>
      <w:r w:rsidR="00BD49C7" w:rsidRPr="006B28B0">
        <w:rPr>
          <w:rFonts w:ascii="Times New Roman" w:hAnsi="Times New Roman" w:cs="Times New Roman"/>
          <w:sz w:val="20"/>
          <w:szCs w:val="20"/>
          <w:shd w:val="clear" w:color="auto" w:fill="FFFFFF"/>
          <w:lang w:val="en-US"/>
        </w:rPr>
        <w:t>el</w:t>
      </w:r>
      <w:r w:rsidR="001D2D90" w:rsidRPr="006B28B0">
        <w:rPr>
          <w:rFonts w:ascii="Times New Roman" w:hAnsi="Times New Roman" w:cs="Times New Roman"/>
          <w:sz w:val="20"/>
          <w:szCs w:val="20"/>
          <w:shd w:val="clear" w:color="auto" w:fill="FFFFFF"/>
          <w:lang w:val="en-US"/>
        </w:rPr>
        <w:t>ektroenerh</w:t>
      </w:r>
      <w:r w:rsidR="001D2D90" w:rsidRPr="006B28B0">
        <w:rPr>
          <w:rFonts w:ascii="Times New Roman" w:hAnsi="Times New Roman" w:cs="Times New Roman"/>
          <w:sz w:val="20"/>
          <w:szCs w:val="20"/>
          <w:shd w:val="clear" w:color="auto" w:fill="FFFFFF"/>
          <w:lang w:val="en-US"/>
        </w:rPr>
        <w:t>e</w:t>
      </w:r>
      <w:r w:rsidR="001D2D90" w:rsidRPr="006B28B0">
        <w:rPr>
          <w:rFonts w:ascii="Times New Roman" w:hAnsi="Times New Roman" w:cs="Times New Roman"/>
          <w:sz w:val="20"/>
          <w:szCs w:val="20"/>
          <w:shd w:val="clear" w:color="auto" w:fill="FFFFFF"/>
          <w:lang w:val="en-US"/>
        </w:rPr>
        <w:t>tyky</w:t>
      </w:r>
      <w:proofErr w:type="spellEnd"/>
      <w:r w:rsidR="001D2D90" w:rsidRPr="002D5927">
        <w:rPr>
          <w:rFonts w:ascii="Times New Roman" w:hAnsi="Times New Roman" w:cs="Times New Roman"/>
          <w:sz w:val="20"/>
          <w:szCs w:val="20"/>
          <w:shd w:val="clear" w:color="auto" w:fill="FFFFFF"/>
          <w:lang w:val="uk-UA"/>
        </w:rPr>
        <w:t xml:space="preserve"> </w:t>
      </w:r>
      <w:r w:rsidR="00482114" w:rsidRPr="002D5927">
        <w:rPr>
          <w:rFonts w:ascii="Times New Roman" w:hAnsi="Times New Roman" w:cs="Times New Roman"/>
          <w:sz w:val="20"/>
          <w:szCs w:val="20"/>
          <w:shd w:val="clear" w:color="auto" w:fill="FFFFFF"/>
          <w:lang w:val="uk-UA"/>
        </w:rPr>
        <w:t>[</w:t>
      </w:r>
      <w:r w:rsidR="00482114" w:rsidRPr="006B28B0">
        <w:rPr>
          <w:rStyle w:val="alt-edited"/>
          <w:rFonts w:ascii="Times New Roman" w:hAnsi="Times New Roman" w:cs="Times New Roman"/>
          <w:sz w:val="20"/>
          <w:szCs w:val="20"/>
          <w:lang w:val="en-US"/>
        </w:rPr>
        <w:t>Investment</w:t>
      </w:r>
      <w:r w:rsidR="00482114" w:rsidRPr="002D5927">
        <w:rPr>
          <w:rStyle w:val="alt-edited"/>
          <w:rFonts w:ascii="Times New Roman" w:hAnsi="Times New Roman" w:cs="Times New Roman"/>
          <w:sz w:val="20"/>
          <w:szCs w:val="20"/>
          <w:lang w:val="uk-UA"/>
        </w:rPr>
        <w:t xml:space="preserve"> </w:t>
      </w:r>
      <w:r w:rsidR="00482114" w:rsidRPr="006B28B0">
        <w:rPr>
          <w:rStyle w:val="alt-edited"/>
          <w:rFonts w:ascii="Times New Roman" w:hAnsi="Times New Roman" w:cs="Times New Roman"/>
          <w:sz w:val="20"/>
          <w:szCs w:val="20"/>
          <w:lang w:val="en-US"/>
        </w:rPr>
        <w:t>support</w:t>
      </w:r>
      <w:r w:rsidR="00482114" w:rsidRPr="002D5927">
        <w:rPr>
          <w:rStyle w:val="alt-edited"/>
          <w:rFonts w:ascii="Times New Roman" w:hAnsi="Times New Roman" w:cs="Times New Roman"/>
          <w:sz w:val="20"/>
          <w:szCs w:val="20"/>
          <w:lang w:val="uk-UA"/>
        </w:rPr>
        <w:t xml:space="preserve"> </w:t>
      </w:r>
      <w:r w:rsidR="00482114" w:rsidRPr="006B28B0">
        <w:rPr>
          <w:rStyle w:val="alt-edited"/>
          <w:rFonts w:ascii="Times New Roman" w:hAnsi="Times New Roman" w:cs="Times New Roman"/>
          <w:sz w:val="20"/>
          <w:szCs w:val="20"/>
          <w:lang w:val="en-US"/>
        </w:rPr>
        <w:t>innovative</w:t>
      </w:r>
      <w:r w:rsidR="00482114" w:rsidRPr="002D5927">
        <w:rPr>
          <w:rStyle w:val="alt-edited"/>
          <w:rFonts w:ascii="Times New Roman" w:hAnsi="Times New Roman" w:cs="Times New Roman"/>
          <w:sz w:val="20"/>
          <w:szCs w:val="20"/>
          <w:lang w:val="uk-UA"/>
        </w:rPr>
        <w:t xml:space="preserve"> </w:t>
      </w:r>
      <w:r w:rsidR="00482114" w:rsidRPr="006B28B0">
        <w:rPr>
          <w:rStyle w:val="alt-edited"/>
          <w:rFonts w:ascii="Times New Roman" w:hAnsi="Times New Roman" w:cs="Times New Roman"/>
          <w:sz w:val="20"/>
          <w:szCs w:val="20"/>
          <w:lang w:val="en-US"/>
        </w:rPr>
        <w:t>development</w:t>
      </w:r>
      <w:r w:rsidR="00482114" w:rsidRPr="002D5927">
        <w:rPr>
          <w:rStyle w:val="alt-edited"/>
          <w:rFonts w:ascii="Times New Roman" w:hAnsi="Times New Roman" w:cs="Times New Roman"/>
          <w:sz w:val="20"/>
          <w:szCs w:val="20"/>
          <w:lang w:val="uk-UA"/>
        </w:rPr>
        <w:t xml:space="preserve"> </w:t>
      </w:r>
      <w:r w:rsidR="00482114" w:rsidRPr="006B28B0">
        <w:rPr>
          <w:rStyle w:val="alt-edited"/>
          <w:rFonts w:ascii="Times New Roman" w:hAnsi="Times New Roman" w:cs="Times New Roman"/>
          <w:sz w:val="20"/>
          <w:szCs w:val="20"/>
          <w:lang w:val="en-US"/>
        </w:rPr>
        <w:t>of</w:t>
      </w:r>
      <w:r w:rsidR="00482114" w:rsidRPr="002D5927">
        <w:rPr>
          <w:rStyle w:val="alt-edited"/>
          <w:rFonts w:ascii="Times New Roman" w:hAnsi="Times New Roman" w:cs="Times New Roman"/>
          <w:sz w:val="20"/>
          <w:szCs w:val="20"/>
          <w:lang w:val="uk-UA"/>
        </w:rPr>
        <w:t xml:space="preserve"> </w:t>
      </w:r>
      <w:r w:rsidR="00482114" w:rsidRPr="006B28B0">
        <w:rPr>
          <w:rStyle w:val="alt-edited"/>
          <w:rFonts w:ascii="Times New Roman" w:hAnsi="Times New Roman" w:cs="Times New Roman"/>
          <w:sz w:val="20"/>
          <w:szCs w:val="20"/>
          <w:lang w:val="en-US"/>
        </w:rPr>
        <w:t>the</w:t>
      </w:r>
      <w:r w:rsidR="00482114" w:rsidRPr="002D5927">
        <w:rPr>
          <w:rStyle w:val="alt-edited"/>
          <w:rFonts w:ascii="Times New Roman" w:hAnsi="Times New Roman" w:cs="Times New Roman"/>
          <w:sz w:val="20"/>
          <w:szCs w:val="20"/>
          <w:lang w:val="uk-UA"/>
        </w:rPr>
        <w:t xml:space="preserve"> </w:t>
      </w:r>
      <w:r w:rsidR="00482114" w:rsidRPr="006B28B0">
        <w:rPr>
          <w:rStyle w:val="alt-edited"/>
          <w:rFonts w:ascii="Times New Roman" w:hAnsi="Times New Roman" w:cs="Times New Roman"/>
          <w:sz w:val="20"/>
          <w:szCs w:val="20"/>
          <w:lang w:val="en-US"/>
        </w:rPr>
        <w:t>power</w:t>
      </w:r>
      <w:r w:rsidR="00482114" w:rsidRPr="002D5927">
        <w:rPr>
          <w:rStyle w:val="alt-edited"/>
          <w:rFonts w:ascii="Times New Roman" w:hAnsi="Times New Roman" w:cs="Times New Roman"/>
          <w:sz w:val="20"/>
          <w:szCs w:val="20"/>
          <w:lang w:val="uk-UA"/>
        </w:rPr>
        <w:t xml:space="preserve"> </w:t>
      </w:r>
      <w:r w:rsidR="00482114" w:rsidRPr="006B28B0">
        <w:rPr>
          <w:rStyle w:val="alt-edited"/>
          <w:rFonts w:ascii="Times New Roman" w:hAnsi="Times New Roman" w:cs="Times New Roman"/>
          <w:sz w:val="20"/>
          <w:szCs w:val="20"/>
          <w:lang w:val="en-US"/>
        </w:rPr>
        <w:t>industry</w:t>
      </w:r>
      <w:r w:rsidR="00482114" w:rsidRPr="002D5927">
        <w:rPr>
          <w:rFonts w:ascii="Times New Roman" w:hAnsi="Times New Roman" w:cs="Times New Roman"/>
          <w:sz w:val="20"/>
          <w:szCs w:val="20"/>
          <w:shd w:val="clear" w:color="auto" w:fill="FFFFFF"/>
          <w:lang w:val="uk-UA"/>
        </w:rPr>
        <w:t xml:space="preserve">], </w:t>
      </w:r>
      <w:r w:rsidR="00BD49C7" w:rsidRPr="006B28B0">
        <w:rPr>
          <w:rFonts w:ascii="Times New Roman" w:hAnsi="Times New Roman" w:cs="Times New Roman"/>
          <w:sz w:val="20"/>
          <w:szCs w:val="20"/>
          <w:shd w:val="clear" w:color="auto" w:fill="FFFFFF"/>
          <w:lang w:val="en-US"/>
        </w:rPr>
        <w:t>NTUU</w:t>
      </w:r>
      <w:r w:rsidR="00BD49C7" w:rsidRPr="002D5927">
        <w:rPr>
          <w:rFonts w:ascii="Times New Roman" w:hAnsi="Times New Roman" w:cs="Times New Roman"/>
          <w:sz w:val="20"/>
          <w:szCs w:val="20"/>
          <w:shd w:val="clear" w:color="auto" w:fill="FFFFFF"/>
          <w:lang w:val="uk-UA"/>
        </w:rPr>
        <w:t xml:space="preserve"> «</w:t>
      </w:r>
      <w:r w:rsidR="00BD49C7" w:rsidRPr="006B28B0">
        <w:rPr>
          <w:rFonts w:ascii="Times New Roman" w:hAnsi="Times New Roman" w:cs="Times New Roman"/>
          <w:sz w:val="20"/>
          <w:szCs w:val="20"/>
          <w:shd w:val="clear" w:color="auto" w:fill="FFFFFF"/>
          <w:lang w:val="en-US"/>
        </w:rPr>
        <w:t>KPI</w:t>
      </w:r>
      <w:r w:rsidR="00BD49C7" w:rsidRPr="002D5927">
        <w:rPr>
          <w:rFonts w:ascii="Times New Roman" w:hAnsi="Times New Roman" w:cs="Times New Roman"/>
          <w:sz w:val="20"/>
          <w:szCs w:val="20"/>
          <w:shd w:val="clear" w:color="auto" w:fill="FFFFFF"/>
          <w:lang w:val="uk-UA"/>
        </w:rPr>
        <w:t xml:space="preserve">», </w:t>
      </w:r>
      <w:r w:rsidR="00482114" w:rsidRPr="006B28B0">
        <w:rPr>
          <w:rFonts w:ascii="Times New Roman" w:hAnsi="Times New Roman" w:cs="Times New Roman"/>
          <w:sz w:val="20"/>
          <w:szCs w:val="20"/>
          <w:lang w:val="en-US"/>
        </w:rPr>
        <w:t>Kyiv</w:t>
      </w:r>
      <w:r w:rsidR="00482114" w:rsidRPr="002D5927">
        <w:rPr>
          <w:rFonts w:ascii="Times New Roman" w:hAnsi="Times New Roman" w:cs="Times New Roman"/>
          <w:sz w:val="20"/>
          <w:szCs w:val="20"/>
          <w:lang w:val="uk-UA"/>
        </w:rPr>
        <w:t xml:space="preserve">, </w:t>
      </w:r>
      <w:r w:rsidR="00482114" w:rsidRPr="006B28B0">
        <w:rPr>
          <w:rFonts w:ascii="Times New Roman" w:hAnsi="Times New Roman" w:cs="Times New Roman"/>
          <w:sz w:val="20"/>
          <w:szCs w:val="20"/>
          <w:lang w:val="en-US"/>
        </w:rPr>
        <w:t>Ukraine</w:t>
      </w:r>
      <w:r w:rsidR="00482114" w:rsidRPr="002D5927">
        <w:rPr>
          <w:rFonts w:ascii="Times New Roman" w:hAnsi="Times New Roman" w:cs="Times New Roman"/>
          <w:sz w:val="20"/>
          <w:szCs w:val="20"/>
          <w:lang w:val="uk-UA"/>
        </w:rPr>
        <w:t>.</w:t>
      </w:r>
      <w:proofErr w:type="gramEnd"/>
    </w:p>
    <w:p w:rsidR="006A4EEB" w:rsidRPr="00301894" w:rsidRDefault="00DF71C2" w:rsidP="00301894">
      <w:pPr>
        <w:pStyle w:val="ac"/>
        <w:ind w:firstLine="284"/>
        <w:jc w:val="both"/>
        <w:rPr>
          <w:rFonts w:ascii="Times New Roman" w:hAnsi="Times New Roman" w:cs="Times New Roman"/>
          <w:sz w:val="20"/>
          <w:szCs w:val="20"/>
          <w:shd w:val="clear" w:color="auto" w:fill="FFFFFF"/>
          <w:lang w:val="uk-UA"/>
        </w:rPr>
      </w:pPr>
      <w:r w:rsidRPr="00301894">
        <w:rPr>
          <w:rFonts w:ascii="Times New Roman" w:hAnsi="Times New Roman" w:cs="Times New Roman"/>
          <w:sz w:val="20"/>
          <w:szCs w:val="20"/>
          <w:shd w:val="clear" w:color="auto" w:fill="FFFFFF"/>
          <w:lang w:val="uk-UA"/>
        </w:rPr>
        <w:t>9</w:t>
      </w:r>
      <w:r w:rsidR="00636457" w:rsidRPr="00301894">
        <w:rPr>
          <w:rFonts w:ascii="Times New Roman" w:hAnsi="Times New Roman" w:cs="Times New Roman"/>
          <w:sz w:val="20"/>
          <w:szCs w:val="20"/>
          <w:shd w:val="clear" w:color="auto" w:fill="FFFFFF"/>
          <w:lang w:val="uk-UA"/>
        </w:rPr>
        <w:t xml:space="preserve">. </w:t>
      </w:r>
      <w:proofErr w:type="spellStart"/>
      <w:r w:rsidR="006A4EEB" w:rsidRPr="00301894">
        <w:rPr>
          <w:rFonts w:ascii="Times New Roman" w:hAnsi="Times New Roman" w:cs="Times New Roman"/>
          <w:sz w:val="20"/>
          <w:szCs w:val="20"/>
          <w:shd w:val="clear" w:color="auto" w:fill="FFFFFF"/>
          <w:lang w:val="uk-UA"/>
        </w:rPr>
        <w:t>Охріменко</w:t>
      </w:r>
      <w:proofErr w:type="spellEnd"/>
      <w:r w:rsidR="006A4EEB" w:rsidRPr="00301894">
        <w:rPr>
          <w:rFonts w:ascii="Times New Roman" w:hAnsi="Times New Roman" w:cs="Times New Roman"/>
          <w:sz w:val="20"/>
          <w:szCs w:val="20"/>
          <w:shd w:val="clear" w:color="auto" w:fill="FFFFFF"/>
          <w:lang w:val="uk-UA"/>
        </w:rPr>
        <w:t xml:space="preserve"> О. О. Детермінанти інвестиційного забезпечення : принципи, механізм, ефективність </w:t>
      </w:r>
      <w:r w:rsidR="006A4EEB" w:rsidRPr="00301894">
        <w:rPr>
          <w:rFonts w:ascii="Times New Roman" w:hAnsi="Times New Roman" w:cs="Times New Roman"/>
          <w:sz w:val="20"/>
          <w:szCs w:val="20"/>
          <w:lang w:val="uk-UA"/>
        </w:rPr>
        <w:t xml:space="preserve">[Текст] </w:t>
      </w:r>
      <w:r w:rsidR="006A4EEB" w:rsidRPr="00301894">
        <w:rPr>
          <w:rFonts w:ascii="Times New Roman" w:hAnsi="Times New Roman" w:cs="Times New Roman"/>
          <w:sz w:val="20"/>
          <w:szCs w:val="20"/>
          <w:shd w:val="clear" w:color="auto" w:fill="FFFFFF"/>
          <w:lang w:val="uk-UA"/>
        </w:rPr>
        <w:t xml:space="preserve">/ О. О. </w:t>
      </w:r>
      <w:proofErr w:type="spellStart"/>
      <w:r w:rsidR="006A4EEB" w:rsidRPr="00301894">
        <w:rPr>
          <w:rFonts w:ascii="Times New Roman" w:hAnsi="Times New Roman" w:cs="Times New Roman"/>
          <w:sz w:val="20"/>
          <w:szCs w:val="20"/>
          <w:shd w:val="clear" w:color="auto" w:fill="FFFFFF"/>
          <w:lang w:val="uk-UA"/>
        </w:rPr>
        <w:t>Охріменко</w:t>
      </w:r>
      <w:proofErr w:type="spellEnd"/>
      <w:r w:rsidR="006A4EEB" w:rsidRPr="00301894">
        <w:rPr>
          <w:rFonts w:ascii="Times New Roman" w:hAnsi="Times New Roman" w:cs="Times New Roman"/>
          <w:sz w:val="20"/>
          <w:szCs w:val="20"/>
          <w:shd w:val="clear" w:color="auto" w:fill="FFFFFF"/>
          <w:lang w:val="uk-UA"/>
        </w:rPr>
        <w:t xml:space="preserve">, І. М. </w:t>
      </w:r>
      <w:proofErr w:type="spellStart"/>
      <w:r w:rsidR="006A4EEB" w:rsidRPr="00301894">
        <w:rPr>
          <w:rFonts w:ascii="Times New Roman" w:hAnsi="Times New Roman" w:cs="Times New Roman"/>
          <w:sz w:val="20"/>
          <w:szCs w:val="20"/>
          <w:shd w:val="clear" w:color="auto" w:fill="FFFFFF"/>
          <w:lang w:val="uk-UA"/>
        </w:rPr>
        <w:t>Манаєнко</w:t>
      </w:r>
      <w:proofErr w:type="spellEnd"/>
      <w:r w:rsidR="006A4EEB" w:rsidRPr="00301894">
        <w:rPr>
          <w:rFonts w:ascii="Times New Roman" w:hAnsi="Times New Roman" w:cs="Times New Roman"/>
          <w:sz w:val="20"/>
          <w:szCs w:val="20"/>
          <w:shd w:val="clear" w:color="auto" w:fill="FFFFFF"/>
          <w:lang w:val="uk-UA"/>
        </w:rPr>
        <w:t xml:space="preserve"> // Економ</w:t>
      </w:r>
      <w:r w:rsidR="006A4EEB" w:rsidRPr="00301894">
        <w:rPr>
          <w:rFonts w:ascii="Times New Roman" w:hAnsi="Times New Roman" w:cs="Times New Roman"/>
          <w:sz w:val="20"/>
          <w:szCs w:val="20"/>
          <w:shd w:val="clear" w:color="auto" w:fill="FFFFFF"/>
          <w:lang w:val="uk-UA"/>
        </w:rPr>
        <w:t>і</w:t>
      </w:r>
      <w:r w:rsidR="006A4EEB" w:rsidRPr="00301894">
        <w:rPr>
          <w:rFonts w:ascii="Times New Roman" w:hAnsi="Times New Roman" w:cs="Times New Roman"/>
          <w:sz w:val="20"/>
          <w:szCs w:val="20"/>
          <w:shd w:val="clear" w:color="auto" w:fill="FFFFFF"/>
          <w:lang w:val="uk-UA"/>
        </w:rPr>
        <w:t>ка розвитку. – 2014. – № 1(69). – С. 34-40.</w:t>
      </w:r>
    </w:p>
    <w:p w:rsidR="00BD49C7" w:rsidRPr="00301894" w:rsidRDefault="00636457" w:rsidP="00301894">
      <w:pPr>
        <w:pStyle w:val="ac"/>
        <w:ind w:firstLine="284"/>
        <w:jc w:val="both"/>
        <w:rPr>
          <w:rFonts w:ascii="Times New Roman" w:hAnsi="Times New Roman" w:cs="Times New Roman"/>
          <w:sz w:val="20"/>
          <w:szCs w:val="20"/>
          <w:shd w:val="clear" w:color="auto" w:fill="FFFFFF"/>
          <w:lang w:val="uk-UA"/>
        </w:rPr>
      </w:pPr>
      <w:r w:rsidRPr="00301894">
        <w:rPr>
          <w:rFonts w:ascii="Times New Roman" w:hAnsi="Times New Roman" w:cs="Times New Roman"/>
          <w:sz w:val="20"/>
          <w:szCs w:val="20"/>
          <w:shd w:val="clear" w:color="auto" w:fill="FFFFFF"/>
          <w:lang w:val="uk-UA"/>
        </w:rPr>
        <w:t>1</w:t>
      </w:r>
      <w:r w:rsidR="00DF71C2" w:rsidRPr="00301894">
        <w:rPr>
          <w:rFonts w:ascii="Times New Roman" w:hAnsi="Times New Roman" w:cs="Times New Roman"/>
          <w:sz w:val="20"/>
          <w:szCs w:val="20"/>
          <w:shd w:val="clear" w:color="auto" w:fill="FFFFFF"/>
          <w:lang w:val="uk-UA"/>
        </w:rPr>
        <w:t>0</w:t>
      </w:r>
      <w:r w:rsidRPr="00301894">
        <w:rPr>
          <w:rFonts w:ascii="Times New Roman" w:hAnsi="Times New Roman" w:cs="Times New Roman"/>
          <w:sz w:val="20"/>
          <w:szCs w:val="20"/>
          <w:shd w:val="clear" w:color="auto" w:fill="FFFFFF"/>
          <w:lang w:val="uk-UA"/>
        </w:rPr>
        <w:t xml:space="preserve">. </w:t>
      </w:r>
      <w:proofErr w:type="spellStart"/>
      <w:r w:rsidR="00BD49C7" w:rsidRPr="00301894">
        <w:rPr>
          <w:rFonts w:ascii="Times New Roman" w:hAnsi="Times New Roman" w:cs="Times New Roman"/>
          <w:sz w:val="20"/>
          <w:szCs w:val="20"/>
          <w:shd w:val="clear" w:color="auto" w:fill="FFFFFF"/>
          <w:lang w:val="uk-UA"/>
        </w:rPr>
        <w:t>Okhrimenko</w:t>
      </w:r>
      <w:proofErr w:type="spellEnd"/>
      <w:r w:rsidR="001D2D90" w:rsidRPr="00301894">
        <w:rPr>
          <w:rFonts w:ascii="Times New Roman" w:hAnsi="Times New Roman" w:cs="Times New Roman"/>
          <w:sz w:val="20"/>
          <w:szCs w:val="20"/>
          <w:shd w:val="clear" w:color="auto" w:fill="FFFFFF"/>
          <w:lang w:val="en-US"/>
        </w:rPr>
        <w:t>,</w:t>
      </w:r>
      <w:r w:rsidR="00DC5E17" w:rsidRPr="00301894">
        <w:rPr>
          <w:rFonts w:ascii="Times New Roman" w:hAnsi="Times New Roman" w:cs="Times New Roman"/>
          <w:sz w:val="20"/>
          <w:szCs w:val="20"/>
          <w:shd w:val="clear" w:color="auto" w:fill="FFFFFF"/>
          <w:lang w:val="uk-UA"/>
        </w:rPr>
        <w:t xml:space="preserve"> O.</w:t>
      </w:r>
      <w:r w:rsidR="00BD49C7" w:rsidRPr="00301894">
        <w:rPr>
          <w:rFonts w:ascii="Times New Roman" w:hAnsi="Times New Roman" w:cs="Times New Roman"/>
          <w:sz w:val="20"/>
          <w:szCs w:val="20"/>
          <w:shd w:val="clear" w:color="auto" w:fill="FFFFFF"/>
          <w:lang w:val="uk-UA"/>
        </w:rPr>
        <w:t xml:space="preserve">O. </w:t>
      </w:r>
      <w:r w:rsidR="00482114" w:rsidRPr="00301894">
        <w:rPr>
          <w:rFonts w:ascii="Times New Roman" w:hAnsi="Times New Roman" w:cs="Times New Roman"/>
          <w:sz w:val="20"/>
          <w:szCs w:val="20"/>
          <w:shd w:val="clear" w:color="auto" w:fill="FFFFFF"/>
          <w:lang w:val="en-US"/>
        </w:rPr>
        <w:t>and</w:t>
      </w:r>
      <w:r w:rsidR="00482114" w:rsidRPr="00301894">
        <w:rPr>
          <w:rFonts w:ascii="Times New Roman" w:hAnsi="Times New Roman" w:cs="Times New Roman"/>
          <w:sz w:val="20"/>
          <w:szCs w:val="20"/>
          <w:shd w:val="clear" w:color="auto" w:fill="FFFFFF"/>
          <w:lang w:val="uk-UA"/>
        </w:rPr>
        <w:t xml:space="preserve"> </w:t>
      </w:r>
      <w:proofErr w:type="spellStart"/>
      <w:r w:rsidR="00482114" w:rsidRPr="00301894">
        <w:rPr>
          <w:rFonts w:ascii="Times New Roman" w:hAnsi="Times New Roman" w:cs="Times New Roman"/>
          <w:sz w:val="20"/>
          <w:szCs w:val="20"/>
          <w:shd w:val="clear" w:color="auto" w:fill="FFFFFF"/>
          <w:lang w:val="uk-UA"/>
        </w:rPr>
        <w:t>Manaienko</w:t>
      </w:r>
      <w:proofErr w:type="spellEnd"/>
      <w:r w:rsidR="001D2D90" w:rsidRPr="00301894">
        <w:rPr>
          <w:rFonts w:ascii="Times New Roman" w:hAnsi="Times New Roman" w:cs="Times New Roman"/>
          <w:sz w:val="20"/>
          <w:szCs w:val="20"/>
          <w:shd w:val="clear" w:color="auto" w:fill="FFFFFF"/>
          <w:lang w:val="en-US"/>
        </w:rPr>
        <w:t>,</w:t>
      </w:r>
      <w:r w:rsidR="00482114" w:rsidRPr="00301894">
        <w:rPr>
          <w:rFonts w:ascii="Times New Roman" w:hAnsi="Times New Roman" w:cs="Times New Roman"/>
          <w:sz w:val="20"/>
          <w:szCs w:val="20"/>
          <w:shd w:val="clear" w:color="auto" w:fill="FFFFFF"/>
          <w:lang w:val="uk-UA"/>
        </w:rPr>
        <w:t xml:space="preserve"> </w:t>
      </w:r>
      <w:r w:rsidR="00DC5E17" w:rsidRPr="00301894">
        <w:rPr>
          <w:rFonts w:ascii="Times New Roman" w:hAnsi="Times New Roman" w:cs="Times New Roman"/>
          <w:sz w:val="20"/>
          <w:szCs w:val="20"/>
          <w:shd w:val="clear" w:color="auto" w:fill="FFFFFF"/>
          <w:lang w:val="uk-UA"/>
        </w:rPr>
        <w:t>I.</w:t>
      </w:r>
      <w:r w:rsidR="001D2D90" w:rsidRPr="00301894">
        <w:rPr>
          <w:rFonts w:ascii="Times New Roman" w:hAnsi="Times New Roman" w:cs="Times New Roman"/>
          <w:sz w:val="20"/>
          <w:szCs w:val="20"/>
          <w:shd w:val="clear" w:color="auto" w:fill="FFFFFF"/>
          <w:lang w:val="uk-UA"/>
        </w:rPr>
        <w:t xml:space="preserve">M. </w:t>
      </w:r>
      <w:r w:rsidR="00482114" w:rsidRPr="00301894">
        <w:rPr>
          <w:rFonts w:ascii="Times New Roman" w:hAnsi="Times New Roman" w:cs="Times New Roman"/>
          <w:sz w:val="20"/>
          <w:szCs w:val="20"/>
          <w:shd w:val="clear" w:color="auto" w:fill="FFFFFF"/>
          <w:lang w:val="uk-UA"/>
        </w:rPr>
        <w:t>(2014) “</w:t>
      </w:r>
      <w:r w:rsidR="00482114" w:rsidRPr="00301894">
        <w:rPr>
          <w:rFonts w:ascii="Times New Roman" w:hAnsi="Times New Roman" w:cs="Times New Roman"/>
          <w:sz w:val="20"/>
          <w:szCs w:val="20"/>
          <w:lang w:val="en-US"/>
        </w:rPr>
        <w:t>Determinants</w:t>
      </w:r>
      <w:r w:rsidR="00482114" w:rsidRPr="00301894">
        <w:rPr>
          <w:rFonts w:ascii="Times New Roman" w:hAnsi="Times New Roman" w:cs="Times New Roman"/>
          <w:sz w:val="20"/>
          <w:szCs w:val="20"/>
          <w:lang w:val="uk-UA"/>
        </w:rPr>
        <w:t xml:space="preserve"> </w:t>
      </w:r>
      <w:r w:rsidR="00482114" w:rsidRPr="00301894">
        <w:rPr>
          <w:rFonts w:ascii="Times New Roman" w:hAnsi="Times New Roman" w:cs="Times New Roman"/>
          <w:sz w:val="20"/>
          <w:szCs w:val="20"/>
          <w:lang w:val="en-US"/>
        </w:rPr>
        <w:t>of</w:t>
      </w:r>
      <w:r w:rsidR="00482114" w:rsidRPr="00301894">
        <w:rPr>
          <w:rFonts w:ascii="Times New Roman" w:hAnsi="Times New Roman" w:cs="Times New Roman"/>
          <w:sz w:val="20"/>
          <w:szCs w:val="20"/>
          <w:lang w:val="uk-UA"/>
        </w:rPr>
        <w:t xml:space="preserve"> </w:t>
      </w:r>
      <w:r w:rsidR="00482114" w:rsidRPr="00301894">
        <w:rPr>
          <w:rFonts w:ascii="Times New Roman" w:hAnsi="Times New Roman" w:cs="Times New Roman"/>
          <w:sz w:val="20"/>
          <w:szCs w:val="20"/>
          <w:lang w:val="en-US"/>
        </w:rPr>
        <w:t>investment</w:t>
      </w:r>
      <w:r w:rsidR="00482114" w:rsidRPr="00301894">
        <w:rPr>
          <w:rFonts w:ascii="Times New Roman" w:hAnsi="Times New Roman" w:cs="Times New Roman"/>
          <w:sz w:val="20"/>
          <w:szCs w:val="20"/>
          <w:lang w:val="uk-UA"/>
        </w:rPr>
        <w:t xml:space="preserve"> </w:t>
      </w:r>
      <w:r w:rsidR="00482114" w:rsidRPr="00301894">
        <w:rPr>
          <w:rFonts w:ascii="Times New Roman" w:hAnsi="Times New Roman" w:cs="Times New Roman"/>
          <w:sz w:val="20"/>
          <w:szCs w:val="20"/>
          <w:lang w:val="en-US"/>
        </w:rPr>
        <w:t>support</w:t>
      </w:r>
      <w:r w:rsidR="00482114" w:rsidRPr="00301894">
        <w:rPr>
          <w:rFonts w:ascii="Times New Roman" w:hAnsi="Times New Roman" w:cs="Times New Roman"/>
          <w:sz w:val="20"/>
          <w:szCs w:val="20"/>
          <w:lang w:val="uk-UA"/>
        </w:rPr>
        <w:t xml:space="preserve">: </w:t>
      </w:r>
      <w:r w:rsidR="00482114" w:rsidRPr="00301894">
        <w:rPr>
          <w:rFonts w:ascii="Times New Roman" w:hAnsi="Times New Roman" w:cs="Times New Roman"/>
          <w:sz w:val="20"/>
          <w:szCs w:val="20"/>
          <w:lang w:val="en-US"/>
        </w:rPr>
        <w:t>principles</w:t>
      </w:r>
      <w:r w:rsidR="00482114" w:rsidRPr="00301894">
        <w:rPr>
          <w:rFonts w:ascii="Times New Roman" w:hAnsi="Times New Roman" w:cs="Times New Roman"/>
          <w:sz w:val="20"/>
          <w:szCs w:val="20"/>
          <w:lang w:val="uk-UA"/>
        </w:rPr>
        <w:t xml:space="preserve">, </w:t>
      </w:r>
      <w:r w:rsidR="00482114" w:rsidRPr="00301894">
        <w:rPr>
          <w:rFonts w:ascii="Times New Roman" w:hAnsi="Times New Roman" w:cs="Times New Roman"/>
          <w:sz w:val="20"/>
          <w:szCs w:val="20"/>
          <w:lang w:val="en-US"/>
        </w:rPr>
        <w:t>mecha</w:t>
      </w:r>
      <w:r w:rsidR="00482114" w:rsidRPr="00301894">
        <w:rPr>
          <w:rFonts w:ascii="Times New Roman" w:hAnsi="Times New Roman" w:cs="Times New Roman"/>
          <w:sz w:val="20"/>
          <w:szCs w:val="20"/>
          <w:lang w:val="en-US"/>
        </w:rPr>
        <w:t>n</w:t>
      </w:r>
      <w:r w:rsidR="00482114" w:rsidRPr="00301894">
        <w:rPr>
          <w:rFonts w:ascii="Times New Roman" w:hAnsi="Times New Roman" w:cs="Times New Roman"/>
          <w:sz w:val="20"/>
          <w:szCs w:val="20"/>
          <w:lang w:val="en-US"/>
        </w:rPr>
        <w:t>ism</w:t>
      </w:r>
      <w:r w:rsidR="00482114" w:rsidRPr="00301894">
        <w:rPr>
          <w:rFonts w:ascii="Times New Roman" w:hAnsi="Times New Roman" w:cs="Times New Roman"/>
          <w:sz w:val="20"/>
          <w:szCs w:val="20"/>
          <w:lang w:val="uk-UA"/>
        </w:rPr>
        <w:t xml:space="preserve">, </w:t>
      </w:r>
      <w:r w:rsidR="00482114" w:rsidRPr="00301894">
        <w:rPr>
          <w:rFonts w:ascii="Times New Roman" w:hAnsi="Times New Roman" w:cs="Times New Roman"/>
          <w:sz w:val="20"/>
          <w:szCs w:val="20"/>
          <w:lang w:val="en-US"/>
        </w:rPr>
        <w:t>efficiency</w:t>
      </w:r>
      <w:r w:rsidR="00482114" w:rsidRPr="00301894">
        <w:rPr>
          <w:rFonts w:ascii="Times New Roman" w:hAnsi="Times New Roman" w:cs="Times New Roman"/>
          <w:sz w:val="20"/>
          <w:szCs w:val="20"/>
          <w:shd w:val="clear" w:color="auto" w:fill="FFFFFF"/>
          <w:lang w:val="uk-UA"/>
        </w:rPr>
        <w:t xml:space="preserve">”, </w:t>
      </w:r>
      <w:proofErr w:type="spellStart"/>
      <w:r w:rsidR="00482114" w:rsidRPr="00301894">
        <w:rPr>
          <w:rFonts w:ascii="Times New Roman" w:hAnsi="Times New Roman" w:cs="Times New Roman"/>
          <w:sz w:val="20"/>
          <w:szCs w:val="20"/>
          <w:shd w:val="clear" w:color="auto" w:fill="FFFFFF"/>
          <w:lang w:val="uk-UA"/>
        </w:rPr>
        <w:t>Ekonomika</w:t>
      </w:r>
      <w:proofErr w:type="spellEnd"/>
      <w:r w:rsidR="00482114" w:rsidRPr="00301894">
        <w:rPr>
          <w:rFonts w:ascii="Times New Roman" w:hAnsi="Times New Roman" w:cs="Times New Roman"/>
          <w:sz w:val="20"/>
          <w:szCs w:val="20"/>
          <w:shd w:val="clear" w:color="auto" w:fill="FFFFFF"/>
          <w:lang w:val="uk-UA"/>
        </w:rPr>
        <w:t xml:space="preserve"> </w:t>
      </w:r>
      <w:proofErr w:type="spellStart"/>
      <w:r w:rsidR="00482114" w:rsidRPr="00301894">
        <w:rPr>
          <w:rFonts w:ascii="Times New Roman" w:hAnsi="Times New Roman" w:cs="Times New Roman"/>
          <w:sz w:val="20"/>
          <w:szCs w:val="20"/>
          <w:shd w:val="clear" w:color="auto" w:fill="FFFFFF"/>
          <w:lang w:val="uk-UA"/>
        </w:rPr>
        <w:t>rozvytku</w:t>
      </w:r>
      <w:proofErr w:type="spellEnd"/>
      <w:r w:rsidR="00482114" w:rsidRPr="00301894">
        <w:rPr>
          <w:rFonts w:ascii="Times New Roman" w:hAnsi="Times New Roman" w:cs="Times New Roman"/>
          <w:sz w:val="20"/>
          <w:szCs w:val="20"/>
          <w:shd w:val="clear" w:color="auto" w:fill="FFFFFF"/>
          <w:lang w:val="uk-UA"/>
        </w:rPr>
        <w:t xml:space="preserve">, </w:t>
      </w:r>
      <w:r w:rsidR="001D2D90" w:rsidRPr="00301894">
        <w:rPr>
          <w:rFonts w:ascii="Times New Roman" w:hAnsi="Times New Roman" w:cs="Times New Roman"/>
          <w:sz w:val="20"/>
          <w:szCs w:val="20"/>
          <w:shd w:val="clear" w:color="auto" w:fill="FFFFFF"/>
          <w:lang w:val="en-US"/>
        </w:rPr>
        <w:t xml:space="preserve">vol. 1, </w:t>
      </w:r>
      <w:r w:rsidR="00482114" w:rsidRPr="00301894">
        <w:rPr>
          <w:rFonts w:ascii="Times New Roman" w:hAnsi="Times New Roman" w:cs="Times New Roman"/>
          <w:sz w:val="20"/>
          <w:szCs w:val="20"/>
          <w:shd w:val="clear" w:color="auto" w:fill="FFFFFF"/>
          <w:lang w:val="en-US"/>
        </w:rPr>
        <w:t>no</w:t>
      </w:r>
      <w:r w:rsidR="00482114" w:rsidRPr="00301894">
        <w:rPr>
          <w:rFonts w:ascii="Times New Roman" w:hAnsi="Times New Roman" w:cs="Times New Roman"/>
          <w:sz w:val="20"/>
          <w:szCs w:val="20"/>
          <w:shd w:val="clear" w:color="auto" w:fill="FFFFFF"/>
          <w:lang w:val="uk-UA"/>
        </w:rPr>
        <w:t>.</w:t>
      </w:r>
      <w:r w:rsidR="001D2D90" w:rsidRPr="00301894">
        <w:rPr>
          <w:rFonts w:ascii="Times New Roman" w:hAnsi="Times New Roman" w:cs="Times New Roman"/>
          <w:sz w:val="20"/>
          <w:szCs w:val="20"/>
          <w:shd w:val="clear" w:color="auto" w:fill="FFFFFF"/>
          <w:lang w:val="uk-UA"/>
        </w:rPr>
        <w:t xml:space="preserve"> 69</w:t>
      </w:r>
      <w:r w:rsidR="00482114" w:rsidRPr="00301894">
        <w:rPr>
          <w:rFonts w:ascii="Times New Roman" w:hAnsi="Times New Roman" w:cs="Times New Roman"/>
          <w:sz w:val="20"/>
          <w:szCs w:val="20"/>
          <w:shd w:val="clear" w:color="auto" w:fill="FFFFFF"/>
          <w:lang w:val="uk-UA"/>
        </w:rPr>
        <w:t xml:space="preserve">, </w:t>
      </w:r>
      <w:r w:rsidR="00482114" w:rsidRPr="00301894">
        <w:rPr>
          <w:rFonts w:ascii="Times New Roman" w:hAnsi="Times New Roman" w:cs="Times New Roman"/>
          <w:sz w:val="20"/>
          <w:szCs w:val="20"/>
          <w:shd w:val="clear" w:color="auto" w:fill="FFFFFF"/>
          <w:lang w:val="en-US"/>
        </w:rPr>
        <w:t>pp</w:t>
      </w:r>
      <w:r w:rsidR="00482114" w:rsidRPr="00301894">
        <w:rPr>
          <w:rFonts w:ascii="Times New Roman" w:hAnsi="Times New Roman" w:cs="Times New Roman"/>
          <w:sz w:val="20"/>
          <w:szCs w:val="20"/>
          <w:shd w:val="clear" w:color="auto" w:fill="FFFFFF"/>
          <w:lang w:val="uk-UA"/>
        </w:rPr>
        <w:t>.</w:t>
      </w:r>
      <w:r w:rsidR="00BD49C7" w:rsidRPr="00301894">
        <w:rPr>
          <w:rFonts w:ascii="Times New Roman" w:hAnsi="Times New Roman" w:cs="Times New Roman"/>
          <w:sz w:val="20"/>
          <w:szCs w:val="20"/>
          <w:shd w:val="clear" w:color="auto" w:fill="FFFFFF"/>
          <w:lang w:val="uk-UA"/>
        </w:rPr>
        <w:t xml:space="preserve"> 34-40.</w:t>
      </w:r>
    </w:p>
    <w:p w:rsidR="006A4EEB" w:rsidRPr="00301894" w:rsidRDefault="00636457" w:rsidP="00301894">
      <w:pPr>
        <w:pStyle w:val="ac"/>
        <w:ind w:firstLine="284"/>
        <w:jc w:val="both"/>
        <w:rPr>
          <w:rFonts w:ascii="Times New Roman" w:hAnsi="Times New Roman" w:cs="Times New Roman"/>
          <w:sz w:val="20"/>
          <w:szCs w:val="20"/>
          <w:shd w:val="clear" w:color="auto" w:fill="FFFFFF"/>
          <w:lang w:val="uk-UA"/>
        </w:rPr>
      </w:pPr>
      <w:r w:rsidRPr="00301894">
        <w:rPr>
          <w:rFonts w:ascii="Times New Roman" w:hAnsi="Times New Roman" w:cs="Times New Roman"/>
          <w:bCs/>
          <w:sz w:val="20"/>
          <w:szCs w:val="20"/>
          <w:shd w:val="clear" w:color="auto" w:fill="FFFFFF"/>
          <w:lang w:val="uk-UA"/>
        </w:rPr>
        <w:t>1</w:t>
      </w:r>
      <w:r w:rsidR="00DF71C2" w:rsidRPr="00301894">
        <w:rPr>
          <w:rFonts w:ascii="Times New Roman" w:hAnsi="Times New Roman" w:cs="Times New Roman"/>
          <w:bCs/>
          <w:sz w:val="20"/>
          <w:szCs w:val="20"/>
          <w:shd w:val="clear" w:color="auto" w:fill="FFFFFF"/>
          <w:lang w:val="uk-UA"/>
        </w:rPr>
        <w:t>1</w:t>
      </w:r>
      <w:r w:rsidRPr="00301894">
        <w:rPr>
          <w:rFonts w:ascii="Times New Roman" w:hAnsi="Times New Roman" w:cs="Times New Roman"/>
          <w:bCs/>
          <w:sz w:val="20"/>
          <w:szCs w:val="20"/>
          <w:shd w:val="clear" w:color="auto" w:fill="FFFFFF"/>
          <w:lang w:val="uk-UA"/>
        </w:rPr>
        <w:t xml:space="preserve">. </w:t>
      </w:r>
      <w:proofErr w:type="spellStart"/>
      <w:r w:rsidR="006A4EEB" w:rsidRPr="00301894">
        <w:rPr>
          <w:rFonts w:ascii="Times New Roman" w:hAnsi="Times New Roman" w:cs="Times New Roman"/>
          <w:bCs/>
          <w:sz w:val="20"/>
          <w:szCs w:val="20"/>
          <w:shd w:val="clear" w:color="auto" w:fill="FFFFFF"/>
          <w:lang w:val="uk-UA"/>
        </w:rPr>
        <w:t>Сігаєва</w:t>
      </w:r>
      <w:proofErr w:type="spellEnd"/>
      <w:r w:rsidR="006A4EEB" w:rsidRPr="00301894">
        <w:rPr>
          <w:rFonts w:ascii="Times New Roman" w:hAnsi="Times New Roman" w:cs="Times New Roman"/>
          <w:bCs/>
          <w:sz w:val="20"/>
          <w:szCs w:val="20"/>
          <w:shd w:val="clear" w:color="auto" w:fill="FFFFFF"/>
          <w:lang w:val="uk-UA"/>
        </w:rPr>
        <w:t xml:space="preserve"> Т. Є.</w:t>
      </w:r>
      <w:r w:rsidR="006A4EEB" w:rsidRPr="00301894">
        <w:rPr>
          <w:rFonts w:ascii="Times New Roman" w:hAnsi="Times New Roman" w:cs="Times New Roman"/>
          <w:sz w:val="20"/>
          <w:szCs w:val="20"/>
          <w:shd w:val="clear" w:color="auto" w:fill="FFFFFF"/>
          <w:lang w:val="uk-UA"/>
        </w:rPr>
        <w:t xml:space="preserve"> </w:t>
      </w:r>
      <w:r w:rsidR="006A4EEB" w:rsidRPr="00301894">
        <w:rPr>
          <w:rFonts w:ascii="Times New Roman" w:hAnsi="Times New Roman" w:cs="Times New Roman"/>
          <w:bCs/>
          <w:sz w:val="20"/>
          <w:szCs w:val="20"/>
          <w:shd w:val="clear" w:color="auto" w:fill="FFFFFF"/>
          <w:lang w:val="uk-UA"/>
        </w:rPr>
        <w:t xml:space="preserve">Методичний підхід до визначення економічної ефективності інвестиційних проектів </w:t>
      </w:r>
      <w:r w:rsidR="006A4EEB" w:rsidRPr="00301894">
        <w:rPr>
          <w:rFonts w:ascii="Times New Roman" w:hAnsi="Times New Roman" w:cs="Times New Roman"/>
          <w:sz w:val="20"/>
          <w:szCs w:val="20"/>
          <w:lang w:val="uk-UA"/>
        </w:rPr>
        <w:t xml:space="preserve">[Текст] </w:t>
      </w:r>
      <w:r w:rsidR="006A4EEB" w:rsidRPr="00301894">
        <w:rPr>
          <w:rFonts w:ascii="Times New Roman" w:hAnsi="Times New Roman" w:cs="Times New Roman"/>
          <w:bCs/>
          <w:sz w:val="20"/>
          <w:szCs w:val="20"/>
          <w:shd w:val="clear" w:color="auto" w:fill="FFFFFF"/>
          <w:lang w:val="uk-UA"/>
        </w:rPr>
        <w:t xml:space="preserve">/ Т. Є. </w:t>
      </w:r>
      <w:proofErr w:type="spellStart"/>
      <w:r w:rsidR="006A4EEB" w:rsidRPr="00301894">
        <w:rPr>
          <w:rFonts w:ascii="Times New Roman" w:hAnsi="Times New Roman" w:cs="Times New Roman"/>
          <w:bCs/>
          <w:sz w:val="20"/>
          <w:szCs w:val="20"/>
          <w:shd w:val="clear" w:color="auto" w:fill="FFFFFF"/>
          <w:lang w:val="uk-UA"/>
        </w:rPr>
        <w:t>Сігаєва</w:t>
      </w:r>
      <w:proofErr w:type="spellEnd"/>
      <w:r w:rsidR="006A4EEB" w:rsidRPr="00301894">
        <w:rPr>
          <w:rFonts w:ascii="Times New Roman" w:hAnsi="Times New Roman" w:cs="Times New Roman"/>
          <w:bCs/>
          <w:sz w:val="20"/>
          <w:szCs w:val="20"/>
          <w:shd w:val="clear" w:color="auto" w:fill="FFFFFF"/>
          <w:lang w:val="uk-UA"/>
        </w:rPr>
        <w:t xml:space="preserve"> </w:t>
      </w:r>
      <w:r w:rsidR="006A4EEB" w:rsidRPr="00301894">
        <w:rPr>
          <w:rFonts w:ascii="Times New Roman" w:hAnsi="Times New Roman" w:cs="Times New Roman"/>
          <w:sz w:val="20"/>
          <w:szCs w:val="20"/>
          <w:lang w:val="uk-UA"/>
        </w:rPr>
        <w:t xml:space="preserve">// </w:t>
      </w:r>
      <w:proofErr w:type="spellStart"/>
      <w:r w:rsidR="006A4EEB" w:rsidRPr="00301894">
        <w:rPr>
          <w:rFonts w:ascii="Times New Roman" w:hAnsi="Times New Roman" w:cs="Times New Roman"/>
          <w:sz w:val="20"/>
          <w:szCs w:val="20"/>
          <w:lang w:val="uk-UA"/>
        </w:rPr>
        <w:t>Бизнес</w:t>
      </w:r>
      <w:proofErr w:type="spellEnd"/>
      <w:r w:rsidR="006A4EEB" w:rsidRPr="00301894">
        <w:rPr>
          <w:rFonts w:ascii="Times New Roman" w:hAnsi="Times New Roman" w:cs="Times New Roman"/>
          <w:sz w:val="20"/>
          <w:szCs w:val="20"/>
          <w:lang w:val="uk-UA"/>
        </w:rPr>
        <w:t xml:space="preserve"> </w:t>
      </w:r>
      <w:proofErr w:type="spellStart"/>
      <w:r w:rsidR="006A4EEB" w:rsidRPr="00301894">
        <w:rPr>
          <w:rFonts w:ascii="Times New Roman" w:hAnsi="Times New Roman" w:cs="Times New Roman"/>
          <w:sz w:val="20"/>
          <w:szCs w:val="20"/>
          <w:lang w:val="uk-UA"/>
        </w:rPr>
        <w:t>Информ</w:t>
      </w:r>
      <w:proofErr w:type="spellEnd"/>
      <w:r w:rsidR="006A4EEB" w:rsidRPr="00301894">
        <w:rPr>
          <w:rFonts w:ascii="Times New Roman" w:hAnsi="Times New Roman" w:cs="Times New Roman"/>
          <w:sz w:val="20"/>
          <w:szCs w:val="20"/>
          <w:lang w:val="uk-UA"/>
        </w:rPr>
        <w:t>. – 2015. – № 9. – С. 153-157.</w:t>
      </w:r>
    </w:p>
    <w:p w:rsidR="00BD49C7" w:rsidRPr="006B28B0" w:rsidRDefault="00636457" w:rsidP="00301894">
      <w:pPr>
        <w:pStyle w:val="ac"/>
        <w:ind w:firstLine="284"/>
        <w:jc w:val="both"/>
        <w:rPr>
          <w:rFonts w:ascii="Times New Roman" w:hAnsi="Times New Roman" w:cs="Times New Roman"/>
          <w:sz w:val="20"/>
          <w:szCs w:val="20"/>
          <w:shd w:val="clear" w:color="auto" w:fill="FFFFFF"/>
          <w:lang w:val="en-US"/>
        </w:rPr>
      </w:pPr>
      <w:r w:rsidRPr="006B28B0">
        <w:rPr>
          <w:rFonts w:ascii="Times New Roman" w:hAnsi="Times New Roman" w:cs="Times New Roman"/>
          <w:sz w:val="20"/>
          <w:szCs w:val="20"/>
          <w:shd w:val="clear" w:color="auto" w:fill="FFFFFF"/>
          <w:lang w:val="en-US"/>
        </w:rPr>
        <w:t>1</w:t>
      </w:r>
      <w:r w:rsidR="00DF71C2" w:rsidRPr="006B28B0">
        <w:rPr>
          <w:rFonts w:ascii="Times New Roman" w:hAnsi="Times New Roman" w:cs="Times New Roman"/>
          <w:sz w:val="20"/>
          <w:szCs w:val="20"/>
          <w:shd w:val="clear" w:color="auto" w:fill="FFFFFF"/>
          <w:lang w:val="en-US"/>
        </w:rPr>
        <w:t>2</w:t>
      </w:r>
      <w:r w:rsidRPr="006B28B0">
        <w:rPr>
          <w:rFonts w:ascii="Times New Roman" w:hAnsi="Times New Roman" w:cs="Times New Roman"/>
          <w:sz w:val="20"/>
          <w:szCs w:val="20"/>
          <w:shd w:val="clear" w:color="auto" w:fill="FFFFFF"/>
          <w:lang w:val="en-US"/>
        </w:rPr>
        <w:t xml:space="preserve">. </w:t>
      </w:r>
      <w:proofErr w:type="spellStart"/>
      <w:r w:rsidR="00482114" w:rsidRPr="006B28B0">
        <w:rPr>
          <w:rFonts w:ascii="Times New Roman" w:hAnsi="Times New Roman" w:cs="Times New Roman"/>
          <w:sz w:val="20"/>
          <w:szCs w:val="20"/>
          <w:shd w:val="clear" w:color="auto" w:fill="FFFFFF"/>
          <w:lang w:val="en-US"/>
        </w:rPr>
        <w:t>Sihaieva</w:t>
      </w:r>
      <w:proofErr w:type="spellEnd"/>
      <w:r w:rsidR="001D2D90" w:rsidRPr="006B28B0">
        <w:rPr>
          <w:rFonts w:ascii="Times New Roman" w:hAnsi="Times New Roman" w:cs="Times New Roman"/>
          <w:sz w:val="20"/>
          <w:szCs w:val="20"/>
          <w:shd w:val="clear" w:color="auto" w:fill="FFFFFF"/>
          <w:lang w:val="en-US"/>
        </w:rPr>
        <w:t>,</w:t>
      </w:r>
      <w:r w:rsidR="00482114" w:rsidRPr="006B28B0">
        <w:rPr>
          <w:rFonts w:ascii="Times New Roman" w:hAnsi="Times New Roman" w:cs="Times New Roman"/>
          <w:sz w:val="20"/>
          <w:szCs w:val="20"/>
          <w:shd w:val="clear" w:color="auto" w:fill="FFFFFF"/>
          <w:lang w:val="en-US"/>
        </w:rPr>
        <w:t xml:space="preserve"> </w:t>
      </w:r>
      <w:proofErr w:type="spellStart"/>
      <w:r w:rsidR="00482114" w:rsidRPr="006B28B0">
        <w:rPr>
          <w:rFonts w:ascii="Times New Roman" w:hAnsi="Times New Roman" w:cs="Times New Roman"/>
          <w:sz w:val="20"/>
          <w:szCs w:val="20"/>
          <w:shd w:val="clear" w:color="auto" w:fill="FFFFFF"/>
          <w:lang w:val="en-US"/>
        </w:rPr>
        <w:t>T.</w:t>
      </w:r>
      <w:r w:rsidR="00BD49C7" w:rsidRPr="006B28B0">
        <w:rPr>
          <w:rFonts w:ascii="Times New Roman" w:hAnsi="Times New Roman" w:cs="Times New Roman"/>
          <w:sz w:val="20"/>
          <w:szCs w:val="20"/>
          <w:shd w:val="clear" w:color="auto" w:fill="FFFFFF"/>
          <w:lang w:val="en-US"/>
        </w:rPr>
        <w:t>Ye</w:t>
      </w:r>
      <w:proofErr w:type="spellEnd"/>
      <w:r w:rsidR="00BD49C7" w:rsidRPr="006B28B0">
        <w:rPr>
          <w:rFonts w:ascii="Times New Roman" w:hAnsi="Times New Roman" w:cs="Times New Roman"/>
          <w:sz w:val="20"/>
          <w:szCs w:val="20"/>
          <w:shd w:val="clear" w:color="auto" w:fill="FFFFFF"/>
          <w:lang w:val="en-US"/>
        </w:rPr>
        <w:t xml:space="preserve">. </w:t>
      </w:r>
      <w:proofErr w:type="gramStart"/>
      <w:r w:rsidR="0011355C" w:rsidRPr="006B28B0">
        <w:rPr>
          <w:rFonts w:ascii="Times New Roman" w:eastAsia="Times New Roman" w:hAnsi="Times New Roman" w:cs="Times New Roman"/>
          <w:sz w:val="20"/>
          <w:szCs w:val="20"/>
          <w:lang w:val="en-US"/>
        </w:rPr>
        <w:t>(2015)</w:t>
      </w:r>
      <w:r w:rsidR="0011355C" w:rsidRPr="006B28B0">
        <w:rPr>
          <w:rFonts w:ascii="Times New Roman" w:hAnsi="Times New Roman" w:cs="Times New Roman"/>
          <w:sz w:val="20"/>
          <w:szCs w:val="20"/>
          <w:lang w:val="en-US"/>
        </w:rPr>
        <w:t xml:space="preserve"> “Methodical approach to determining the economic efficiency of investment projects”</w:t>
      </w:r>
      <w:r w:rsidR="00482114" w:rsidRPr="006B28B0">
        <w:rPr>
          <w:rFonts w:ascii="Times New Roman" w:hAnsi="Times New Roman" w:cs="Times New Roman"/>
          <w:sz w:val="20"/>
          <w:szCs w:val="20"/>
          <w:lang w:val="en-US"/>
        </w:rPr>
        <w:t>,</w:t>
      </w:r>
      <w:r w:rsidR="0011355C" w:rsidRPr="006B28B0">
        <w:rPr>
          <w:rFonts w:ascii="Times New Roman" w:eastAsia="Times New Roman" w:hAnsi="Times New Roman" w:cs="Times New Roman"/>
          <w:sz w:val="20"/>
          <w:szCs w:val="20"/>
          <w:lang w:val="en-US"/>
        </w:rPr>
        <w:t xml:space="preserve"> </w:t>
      </w:r>
      <w:proofErr w:type="spellStart"/>
      <w:r w:rsidR="0011355C" w:rsidRPr="006B28B0">
        <w:rPr>
          <w:rFonts w:ascii="Times New Roman" w:eastAsia="Times New Roman" w:hAnsi="Times New Roman" w:cs="Times New Roman"/>
          <w:sz w:val="20"/>
          <w:szCs w:val="20"/>
          <w:lang w:val="en-US"/>
        </w:rPr>
        <w:t>Biznes</w:t>
      </w:r>
      <w:proofErr w:type="spellEnd"/>
      <w:r w:rsidR="0011355C" w:rsidRPr="006B28B0">
        <w:rPr>
          <w:rFonts w:ascii="Times New Roman" w:eastAsia="Times New Roman" w:hAnsi="Times New Roman" w:cs="Times New Roman"/>
          <w:sz w:val="20"/>
          <w:szCs w:val="20"/>
          <w:lang w:val="en-US"/>
        </w:rPr>
        <w:t xml:space="preserve"> Inform, no. 9, pp. </w:t>
      </w:r>
      <w:r w:rsidR="00BD49C7" w:rsidRPr="006B28B0">
        <w:rPr>
          <w:rFonts w:ascii="Times New Roman" w:hAnsi="Times New Roman" w:cs="Times New Roman"/>
          <w:sz w:val="20"/>
          <w:szCs w:val="20"/>
          <w:shd w:val="clear" w:color="auto" w:fill="FFFFFF"/>
          <w:lang w:val="en-US"/>
        </w:rPr>
        <w:t>153-157.</w:t>
      </w:r>
      <w:proofErr w:type="gramEnd"/>
    </w:p>
    <w:p w:rsidR="00DF71C2" w:rsidRPr="00301894" w:rsidRDefault="00DF71C2" w:rsidP="00301894">
      <w:pPr>
        <w:pStyle w:val="ac"/>
        <w:ind w:firstLine="284"/>
        <w:jc w:val="both"/>
        <w:rPr>
          <w:rFonts w:ascii="Times New Roman" w:hAnsi="Times New Roman" w:cs="Times New Roman"/>
          <w:sz w:val="20"/>
          <w:szCs w:val="20"/>
        </w:rPr>
      </w:pPr>
      <w:r w:rsidRPr="00301894">
        <w:rPr>
          <w:rFonts w:ascii="Times New Roman" w:hAnsi="Times New Roman" w:cs="Times New Roman"/>
          <w:sz w:val="20"/>
          <w:szCs w:val="20"/>
          <w:lang w:val="uk-UA"/>
        </w:rPr>
        <w:t xml:space="preserve">13. </w:t>
      </w:r>
      <w:r w:rsidRPr="00301894">
        <w:rPr>
          <w:rFonts w:ascii="Times New Roman" w:hAnsi="Times New Roman" w:cs="Times New Roman"/>
          <w:sz w:val="20"/>
          <w:szCs w:val="20"/>
        </w:rPr>
        <w:t>Магницкий Н.А.</w:t>
      </w:r>
      <w:r w:rsidRPr="00301894">
        <w:rPr>
          <w:rFonts w:ascii="Times New Roman" w:hAnsi="Times New Roman" w:cs="Times New Roman"/>
          <w:sz w:val="20"/>
          <w:szCs w:val="20"/>
          <w:lang w:val="uk-UA"/>
        </w:rPr>
        <w:t xml:space="preserve"> </w:t>
      </w:r>
      <w:r w:rsidRPr="00301894">
        <w:rPr>
          <w:rFonts w:ascii="Times New Roman" w:hAnsi="Times New Roman" w:cs="Times New Roman"/>
          <w:sz w:val="20"/>
          <w:szCs w:val="20"/>
        </w:rPr>
        <w:t>Распределенная модель сам</w:t>
      </w:r>
      <w:r w:rsidRPr="00301894">
        <w:rPr>
          <w:rFonts w:ascii="Times New Roman" w:hAnsi="Times New Roman" w:cs="Times New Roman"/>
          <w:sz w:val="20"/>
          <w:szCs w:val="20"/>
        </w:rPr>
        <w:t>о</w:t>
      </w:r>
      <w:r w:rsidRPr="00301894">
        <w:rPr>
          <w:rFonts w:ascii="Times New Roman" w:hAnsi="Times New Roman" w:cs="Times New Roman"/>
          <w:sz w:val="20"/>
          <w:szCs w:val="20"/>
        </w:rPr>
        <w:t>развивающейся рыночной экономики</w:t>
      </w:r>
      <w:r w:rsidRPr="00301894">
        <w:rPr>
          <w:rFonts w:ascii="Times New Roman" w:hAnsi="Times New Roman" w:cs="Times New Roman"/>
          <w:sz w:val="20"/>
          <w:szCs w:val="20"/>
          <w:lang w:val="uk-UA"/>
        </w:rPr>
        <w:t xml:space="preserve"> </w:t>
      </w:r>
      <w:r w:rsidRPr="00301894">
        <w:rPr>
          <w:rFonts w:ascii="Times New Roman" w:hAnsi="Times New Roman" w:cs="Times New Roman"/>
          <w:sz w:val="20"/>
          <w:szCs w:val="20"/>
        </w:rPr>
        <w:t>[</w:t>
      </w:r>
      <w:r w:rsidRPr="00301894">
        <w:rPr>
          <w:rFonts w:ascii="Times New Roman" w:hAnsi="Times New Roman" w:cs="Times New Roman"/>
          <w:sz w:val="20"/>
          <w:szCs w:val="20"/>
          <w:lang w:val="uk-UA"/>
        </w:rPr>
        <w:t>Текст</w:t>
      </w:r>
      <w:r w:rsidRPr="00301894">
        <w:rPr>
          <w:rFonts w:ascii="Times New Roman" w:hAnsi="Times New Roman" w:cs="Times New Roman"/>
          <w:sz w:val="20"/>
          <w:szCs w:val="20"/>
        </w:rPr>
        <w:t xml:space="preserve">] </w:t>
      </w:r>
      <w:r w:rsidRPr="00301894">
        <w:rPr>
          <w:rFonts w:ascii="Times New Roman" w:hAnsi="Times New Roman" w:cs="Times New Roman"/>
          <w:sz w:val="20"/>
          <w:szCs w:val="20"/>
          <w:lang w:val="uk-UA"/>
        </w:rPr>
        <w:t xml:space="preserve">/ </w:t>
      </w:r>
      <w:r w:rsidRPr="00301894">
        <w:rPr>
          <w:rFonts w:ascii="Times New Roman" w:hAnsi="Times New Roman" w:cs="Times New Roman"/>
          <w:sz w:val="20"/>
          <w:szCs w:val="20"/>
        </w:rPr>
        <w:t>Н.</w:t>
      </w:r>
      <w:r w:rsidRPr="00301894">
        <w:rPr>
          <w:rFonts w:ascii="Times New Roman" w:hAnsi="Times New Roman" w:cs="Times New Roman"/>
          <w:sz w:val="20"/>
          <w:szCs w:val="20"/>
          <w:lang w:val="uk-UA"/>
        </w:rPr>
        <w:t> </w:t>
      </w:r>
      <w:r w:rsidRPr="00301894">
        <w:rPr>
          <w:rFonts w:ascii="Times New Roman" w:hAnsi="Times New Roman" w:cs="Times New Roman"/>
          <w:sz w:val="20"/>
          <w:szCs w:val="20"/>
        </w:rPr>
        <w:t>А. Магницкий</w:t>
      </w:r>
      <w:r w:rsidRPr="00301894">
        <w:rPr>
          <w:rFonts w:ascii="Times New Roman" w:hAnsi="Times New Roman" w:cs="Times New Roman"/>
          <w:sz w:val="20"/>
          <w:szCs w:val="20"/>
          <w:lang w:val="uk-UA"/>
        </w:rPr>
        <w:t>,</w:t>
      </w:r>
      <w:r w:rsidRPr="00301894">
        <w:rPr>
          <w:rFonts w:ascii="Times New Roman" w:hAnsi="Times New Roman" w:cs="Times New Roman"/>
          <w:sz w:val="20"/>
          <w:szCs w:val="20"/>
        </w:rPr>
        <w:t xml:space="preserve"> С.В. Сидоров</w:t>
      </w:r>
      <w:r w:rsidRPr="00301894">
        <w:rPr>
          <w:rFonts w:ascii="Times New Roman" w:hAnsi="Times New Roman" w:cs="Times New Roman"/>
          <w:sz w:val="20"/>
          <w:szCs w:val="20"/>
          <w:lang w:val="uk-UA"/>
        </w:rPr>
        <w:t>.</w:t>
      </w:r>
      <w:r w:rsidRPr="00301894">
        <w:rPr>
          <w:rFonts w:ascii="Times New Roman" w:hAnsi="Times New Roman" w:cs="Times New Roman"/>
          <w:sz w:val="20"/>
          <w:szCs w:val="20"/>
        </w:rPr>
        <w:t xml:space="preserve"> – Сб. Нелинейная динам</w:t>
      </w:r>
      <w:r w:rsidRPr="00301894">
        <w:rPr>
          <w:rFonts w:ascii="Times New Roman" w:hAnsi="Times New Roman" w:cs="Times New Roman"/>
          <w:sz w:val="20"/>
          <w:szCs w:val="20"/>
        </w:rPr>
        <w:t>и</w:t>
      </w:r>
      <w:r w:rsidRPr="00301894">
        <w:rPr>
          <w:rFonts w:ascii="Times New Roman" w:hAnsi="Times New Roman" w:cs="Times New Roman"/>
          <w:sz w:val="20"/>
          <w:szCs w:val="20"/>
        </w:rPr>
        <w:t xml:space="preserve">ка и управление. </w:t>
      </w:r>
      <w:proofErr w:type="spellStart"/>
      <w:r w:rsidRPr="00301894">
        <w:rPr>
          <w:rFonts w:ascii="Times New Roman" w:hAnsi="Times New Roman" w:cs="Times New Roman"/>
          <w:sz w:val="20"/>
          <w:szCs w:val="20"/>
        </w:rPr>
        <w:t>Вып</w:t>
      </w:r>
      <w:proofErr w:type="spellEnd"/>
      <w:r w:rsidRPr="00301894">
        <w:rPr>
          <w:rFonts w:ascii="Times New Roman" w:hAnsi="Times New Roman" w:cs="Times New Roman"/>
          <w:sz w:val="20"/>
          <w:szCs w:val="20"/>
        </w:rPr>
        <w:t>.</w:t>
      </w:r>
      <w:r w:rsidRPr="00301894">
        <w:rPr>
          <w:rFonts w:ascii="Times New Roman" w:hAnsi="Times New Roman" w:cs="Times New Roman"/>
          <w:sz w:val="20"/>
          <w:szCs w:val="20"/>
          <w:lang w:val="uk-UA"/>
        </w:rPr>
        <w:t xml:space="preserve"> </w:t>
      </w:r>
      <w:r w:rsidRPr="00301894">
        <w:rPr>
          <w:rFonts w:ascii="Times New Roman" w:hAnsi="Times New Roman" w:cs="Times New Roman"/>
          <w:sz w:val="20"/>
          <w:szCs w:val="20"/>
        </w:rPr>
        <w:t>2: под ред. С.</w:t>
      </w:r>
      <w:r w:rsidRPr="00301894">
        <w:rPr>
          <w:rFonts w:ascii="Times New Roman" w:hAnsi="Times New Roman" w:cs="Times New Roman"/>
          <w:sz w:val="20"/>
          <w:szCs w:val="20"/>
          <w:lang w:val="uk-UA"/>
        </w:rPr>
        <w:t> </w:t>
      </w:r>
      <w:r w:rsidRPr="00301894">
        <w:rPr>
          <w:rFonts w:ascii="Times New Roman" w:hAnsi="Times New Roman" w:cs="Times New Roman"/>
          <w:sz w:val="20"/>
          <w:szCs w:val="20"/>
        </w:rPr>
        <w:t>В.</w:t>
      </w:r>
      <w:r w:rsidRPr="00301894">
        <w:rPr>
          <w:rFonts w:ascii="Times New Roman" w:hAnsi="Times New Roman" w:cs="Times New Roman"/>
          <w:sz w:val="20"/>
          <w:szCs w:val="20"/>
          <w:lang w:val="uk-UA"/>
        </w:rPr>
        <w:t> </w:t>
      </w:r>
      <w:r w:rsidRPr="00301894">
        <w:rPr>
          <w:rFonts w:ascii="Times New Roman" w:hAnsi="Times New Roman" w:cs="Times New Roman"/>
          <w:sz w:val="20"/>
          <w:szCs w:val="20"/>
        </w:rPr>
        <w:t xml:space="preserve">Емельянова, С. К. Коровина. – М.: </w:t>
      </w:r>
      <w:proofErr w:type="spellStart"/>
      <w:r w:rsidRPr="00301894">
        <w:rPr>
          <w:rFonts w:ascii="Times New Roman" w:hAnsi="Times New Roman" w:cs="Times New Roman"/>
          <w:sz w:val="20"/>
          <w:szCs w:val="20"/>
        </w:rPr>
        <w:t>Физматлит</w:t>
      </w:r>
      <w:proofErr w:type="spellEnd"/>
      <w:r w:rsidRPr="00301894">
        <w:rPr>
          <w:rFonts w:ascii="Times New Roman" w:hAnsi="Times New Roman" w:cs="Times New Roman"/>
          <w:sz w:val="20"/>
          <w:szCs w:val="20"/>
        </w:rPr>
        <w:t>. – 2002. –258-262</w:t>
      </w:r>
      <w:r w:rsidRPr="00301894">
        <w:rPr>
          <w:rFonts w:ascii="Times New Roman" w:hAnsi="Times New Roman" w:cs="Times New Roman"/>
          <w:sz w:val="20"/>
          <w:szCs w:val="20"/>
          <w:lang w:val="uk-UA"/>
        </w:rPr>
        <w:t xml:space="preserve"> с</w:t>
      </w:r>
      <w:r w:rsidRPr="00301894">
        <w:rPr>
          <w:rFonts w:ascii="Times New Roman" w:hAnsi="Times New Roman" w:cs="Times New Roman"/>
          <w:sz w:val="20"/>
          <w:szCs w:val="20"/>
        </w:rPr>
        <w:t>.</w:t>
      </w:r>
    </w:p>
    <w:p w:rsidR="00DF71C2" w:rsidRPr="006B28B0" w:rsidRDefault="00DF71C2" w:rsidP="00301894">
      <w:pPr>
        <w:pStyle w:val="ac"/>
        <w:ind w:firstLine="284"/>
        <w:jc w:val="both"/>
        <w:rPr>
          <w:rFonts w:ascii="Times New Roman" w:eastAsia="Times New Roman" w:hAnsi="Times New Roman" w:cs="Times New Roman"/>
          <w:sz w:val="20"/>
          <w:szCs w:val="20"/>
          <w:lang w:val="en-US"/>
        </w:rPr>
      </w:pPr>
      <w:r w:rsidRPr="006B28B0">
        <w:rPr>
          <w:rFonts w:ascii="Times New Roman" w:eastAsia="Times New Roman" w:hAnsi="Times New Roman" w:cs="Times New Roman"/>
          <w:sz w:val="20"/>
          <w:szCs w:val="20"/>
          <w:lang w:val="en-US"/>
        </w:rPr>
        <w:t xml:space="preserve">14. </w:t>
      </w:r>
      <w:proofErr w:type="spellStart"/>
      <w:r w:rsidRPr="006B28B0">
        <w:rPr>
          <w:rFonts w:ascii="Times New Roman" w:eastAsia="Times New Roman" w:hAnsi="Times New Roman" w:cs="Times New Roman"/>
          <w:sz w:val="20"/>
          <w:szCs w:val="20"/>
          <w:lang w:val="en-US"/>
        </w:rPr>
        <w:t>Magnitsky</w:t>
      </w:r>
      <w:proofErr w:type="spellEnd"/>
      <w:r w:rsidRPr="006B28B0">
        <w:rPr>
          <w:rFonts w:ascii="Times New Roman" w:eastAsia="Times New Roman" w:hAnsi="Times New Roman" w:cs="Times New Roman"/>
          <w:sz w:val="20"/>
          <w:szCs w:val="20"/>
          <w:lang w:val="en-US"/>
        </w:rPr>
        <w:t xml:space="preserve">, N.A. and </w:t>
      </w:r>
      <w:proofErr w:type="spellStart"/>
      <w:r w:rsidRPr="006B28B0">
        <w:rPr>
          <w:rFonts w:ascii="Times New Roman" w:eastAsia="Times New Roman" w:hAnsi="Times New Roman" w:cs="Times New Roman"/>
          <w:sz w:val="20"/>
          <w:szCs w:val="20"/>
          <w:lang w:val="en-US"/>
        </w:rPr>
        <w:t>Sidorov</w:t>
      </w:r>
      <w:proofErr w:type="spellEnd"/>
      <w:r w:rsidRPr="006B28B0">
        <w:rPr>
          <w:rFonts w:ascii="Times New Roman" w:eastAsia="Times New Roman" w:hAnsi="Times New Roman" w:cs="Times New Roman"/>
          <w:sz w:val="20"/>
          <w:szCs w:val="20"/>
          <w:lang w:val="en-US"/>
        </w:rPr>
        <w:t xml:space="preserve"> S.V. (2002), “Di</w:t>
      </w:r>
      <w:r w:rsidRPr="006B28B0">
        <w:rPr>
          <w:rFonts w:ascii="Times New Roman" w:eastAsia="Times New Roman" w:hAnsi="Times New Roman" w:cs="Times New Roman"/>
          <w:sz w:val="20"/>
          <w:szCs w:val="20"/>
          <w:lang w:val="en-US"/>
        </w:rPr>
        <w:t>s</w:t>
      </w:r>
      <w:r w:rsidRPr="006B28B0">
        <w:rPr>
          <w:rFonts w:ascii="Times New Roman" w:eastAsia="Times New Roman" w:hAnsi="Times New Roman" w:cs="Times New Roman"/>
          <w:sz w:val="20"/>
          <w:szCs w:val="20"/>
          <w:lang w:val="en-US"/>
        </w:rPr>
        <w:t>tributed model of self-developing market economy”, No</w:t>
      </w:r>
      <w:r w:rsidRPr="006B28B0">
        <w:rPr>
          <w:rFonts w:ascii="Times New Roman" w:eastAsia="Times New Roman" w:hAnsi="Times New Roman" w:cs="Times New Roman"/>
          <w:sz w:val="20"/>
          <w:szCs w:val="20"/>
          <w:lang w:val="en-US"/>
        </w:rPr>
        <w:t>n</w:t>
      </w:r>
      <w:r w:rsidRPr="006B28B0">
        <w:rPr>
          <w:rFonts w:ascii="Times New Roman" w:eastAsia="Times New Roman" w:hAnsi="Times New Roman" w:cs="Times New Roman"/>
          <w:sz w:val="20"/>
          <w:szCs w:val="20"/>
          <w:lang w:val="en-US"/>
        </w:rPr>
        <w:t xml:space="preserve">linear Dynamics and Control, Vol. 2, </w:t>
      </w:r>
      <w:proofErr w:type="spellStart"/>
      <w:r w:rsidRPr="006B28B0">
        <w:rPr>
          <w:rFonts w:ascii="Times New Roman" w:eastAsia="Times New Roman" w:hAnsi="Times New Roman" w:cs="Times New Roman"/>
          <w:sz w:val="20"/>
          <w:szCs w:val="20"/>
          <w:lang w:val="en-US"/>
        </w:rPr>
        <w:t>pр</w:t>
      </w:r>
      <w:proofErr w:type="spellEnd"/>
      <w:r w:rsidRPr="006B28B0">
        <w:rPr>
          <w:rFonts w:ascii="Times New Roman" w:eastAsia="Times New Roman" w:hAnsi="Times New Roman" w:cs="Times New Roman"/>
          <w:sz w:val="20"/>
          <w:szCs w:val="20"/>
          <w:lang w:val="en-US"/>
        </w:rPr>
        <w:t xml:space="preserve">. </w:t>
      </w:r>
      <w:proofErr w:type="gramStart"/>
      <w:r w:rsidRPr="006B28B0">
        <w:rPr>
          <w:rFonts w:ascii="Times New Roman" w:eastAsia="Times New Roman" w:hAnsi="Times New Roman" w:cs="Times New Roman"/>
          <w:sz w:val="20"/>
          <w:szCs w:val="20"/>
          <w:lang w:val="en-US"/>
        </w:rPr>
        <w:t>258-262.</w:t>
      </w:r>
      <w:proofErr w:type="gramEnd"/>
    </w:p>
    <w:p w:rsidR="006A4EEB" w:rsidRPr="006B28B0" w:rsidRDefault="00636457" w:rsidP="00301894">
      <w:pPr>
        <w:pStyle w:val="ac"/>
        <w:ind w:firstLine="284"/>
        <w:jc w:val="both"/>
        <w:rPr>
          <w:rFonts w:ascii="Times New Roman" w:hAnsi="Times New Roman" w:cs="Times New Roman"/>
          <w:sz w:val="20"/>
          <w:szCs w:val="20"/>
        </w:rPr>
      </w:pPr>
      <w:r w:rsidRPr="006B28B0">
        <w:rPr>
          <w:rFonts w:ascii="Times New Roman" w:hAnsi="Times New Roman" w:cs="Times New Roman"/>
          <w:sz w:val="20"/>
          <w:szCs w:val="20"/>
        </w:rPr>
        <w:t>1</w:t>
      </w:r>
      <w:r w:rsidR="00DF71C2" w:rsidRPr="006B28B0">
        <w:rPr>
          <w:rFonts w:ascii="Times New Roman" w:hAnsi="Times New Roman" w:cs="Times New Roman"/>
          <w:sz w:val="20"/>
          <w:szCs w:val="20"/>
        </w:rPr>
        <w:t>5</w:t>
      </w:r>
      <w:r w:rsidRPr="006B28B0">
        <w:rPr>
          <w:rFonts w:ascii="Times New Roman" w:hAnsi="Times New Roman" w:cs="Times New Roman"/>
          <w:sz w:val="20"/>
          <w:szCs w:val="20"/>
        </w:rPr>
        <w:t xml:space="preserve">. </w:t>
      </w:r>
      <w:proofErr w:type="spellStart"/>
      <w:r w:rsidR="006A4EEB" w:rsidRPr="006B28B0">
        <w:rPr>
          <w:rFonts w:ascii="Times New Roman" w:hAnsi="Times New Roman" w:cs="Times New Roman"/>
          <w:sz w:val="20"/>
          <w:szCs w:val="20"/>
        </w:rPr>
        <w:t>Тульчинская</w:t>
      </w:r>
      <w:proofErr w:type="spellEnd"/>
      <w:r w:rsidR="006A4EEB" w:rsidRPr="006B28B0">
        <w:rPr>
          <w:rFonts w:ascii="Times New Roman" w:hAnsi="Times New Roman" w:cs="Times New Roman"/>
          <w:sz w:val="20"/>
          <w:szCs w:val="20"/>
        </w:rPr>
        <w:t xml:space="preserve"> С. А. Механизм привлечения и</w:t>
      </w:r>
      <w:r w:rsidR="006A4EEB" w:rsidRPr="006B28B0">
        <w:rPr>
          <w:rFonts w:ascii="Times New Roman" w:hAnsi="Times New Roman" w:cs="Times New Roman"/>
          <w:sz w:val="20"/>
          <w:szCs w:val="20"/>
        </w:rPr>
        <w:t>н</w:t>
      </w:r>
      <w:r w:rsidR="006A4EEB" w:rsidRPr="006B28B0">
        <w:rPr>
          <w:rFonts w:ascii="Times New Roman" w:hAnsi="Times New Roman" w:cs="Times New Roman"/>
          <w:sz w:val="20"/>
          <w:szCs w:val="20"/>
        </w:rPr>
        <w:t>вестиционных ресурсов в условиях наращивания у</w:t>
      </w:r>
      <w:r w:rsidR="006A4EEB" w:rsidRPr="006B28B0">
        <w:rPr>
          <w:rFonts w:ascii="Times New Roman" w:hAnsi="Times New Roman" w:cs="Times New Roman"/>
          <w:sz w:val="20"/>
          <w:szCs w:val="20"/>
        </w:rPr>
        <w:t>г</w:t>
      </w:r>
      <w:r w:rsidR="006A4EEB" w:rsidRPr="006B28B0">
        <w:rPr>
          <w:rFonts w:ascii="Times New Roman" w:hAnsi="Times New Roman" w:cs="Times New Roman"/>
          <w:sz w:val="20"/>
          <w:szCs w:val="20"/>
        </w:rPr>
        <w:t xml:space="preserve">роз и рисков [Текст] / С. А. </w:t>
      </w:r>
      <w:proofErr w:type="spellStart"/>
      <w:r w:rsidR="006A4EEB" w:rsidRPr="006B28B0">
        <w:rPr>
          <w:rFonts w:ascii="Times New Roman" w:hAnsi="Times New Roman" w:cs="Times New Roman"/>
          <w:sz w:val="20"/>
          <w:szCs w:val="20"/>
        </w:rPr>
        <w:t>Тульчинская</w:t>
      </w:r>
      <w:proofErr w:type="spellEnd"/>
      <w:r w:rsidR="006A4EEB" w:rsidRPr="006B28B0">
        <w:rPr>
          <w:rFonts w:ascii="Times New Roman" w:hAnsi="Times New Roman" w:cs="Times New Roman"/>
          <w:sz w:val="20"/>
          <w:szCs w:val="20"/>
        </w:rPr>
        <w:t>, Б. П. </w:t>
      </w:r>
      <w:proofErr w:type="spellStart"/>
      <w:r w:rsidR="006A4EEB" w:rsidRPr="006B28B0">
        <w:rPr>
          <w:rFonts w:ascii="Times New Roman" w:hAnsi="Times New Roman" w:cs="Times New Roman"/>
          <w:sz w:val="20"/>
          <w:szCs w:val="20"/>
        </w:rPr>
        <w:t>Чорней</w:t>
      </w:r>
      <w:proofErr w:type="spellEnd"/>
      <w:r w:rsidR="006A4EEB" w:rsidRPr="006B28B0">
        <w:rPr>
          <w:rFonts w:ascii="Times New Roman" w:hAnsi="Times New Roman" w:cs="Times New Roman"/>
          <w:sz w:val="20"/>
          <w:szCs w:val="20"/>
        </w:rPr>
        <w:t xml:space="preserve">, // Бизнес </w:t>
      </w:r>
      <w:proofErr w:type="spellStart"/>
      <w:r w:rsidR="006A4EEB" w:rsidRPr="006B28B0">
        <w:rPr>
          <w:rFonts w:ascii="Times New Roman" w:hAnsi="Times New Roman" w:cs="Times New Roman"/>
          <w:sz w:val="20"/>
          <w:szCs w:val="20"/>
        </w:rPr>
        <w:t>Информ</w:t>
      </w:r>
      <w:proofErr w:type="spellEnd"/>
      <w:r w:rsidR="006A4EEB" w:rsidRPr="006B28B0">
        <w:rPr>
          <w:rFonts w:ascii="Times New Roman" w:hAnsi="Times New Roman" w:cs="Times New Roman"/>
          <w:sz w:val="20"/>
          <w:szCs w:val="20"/>
        </w:rPr>
        <w:t>. – 2015. – № 9. – С. 15-19.</w:t>
      </w:r>
    </w:p>
    <w:p w:rsidR="006A4EEB" w:rsidRPr="006B28B0" w:rsidRDefault="00DF71C2" w:rsidP="00301894">
      <w:pPr>
        <w:pStyle w:val="ac"/>
        <w:ind w:firstLine="284"/>
        <w:jc w:val="both"/>
        <w:rPr>
          <w:rFonts w:ascii="Times New Roman" w:eastAsia="Times New Roman" w:hAnsi="Times New Roman" w:cs="Times New Roman"/>
          <w:sz w:val="20"/>
          <w:szCs w:val="20"/>
          <w:lang w:val="en-US"/>
        </w:rPr>
      </w:pPr>
      <w:r w:rsidRPr="006B28B0">
        <w:rPr>
          <w:rFonts w:ascii="Times New Roman" w:eastAsia="Times New Roman" w:hAnsi="Times New Roman" w:cs="Times New Roman"/>
          <w:sz w:val="20"/>
          <w:szCs w:val="20"/>
          <w:lang w:val="en-US"/>
        </w:rPr>
        <w:lastRenderedPageBreak/>
        <w:t>16</w:t>
      </w:r>
      <w:r w:rsidR="00B44E4B" w:rsidRPr="006B28B0">
        <w:rPr>
          <w:rFonts w:ascii="Times New Roman" w:eastAsia="Times New Roman" w:hAnsi="Times New Roman" w:cs="Times New Roman"/>
          <w:sz w:val="20"/>
          <w:szCs w:val="20"/>
          <w:lang w:val="en-US"/>
        </w:rPr>
        <w:t xml:space="preserve">. </w:t>
      </w:r>
      <w:proofErr w:type="spellStart"/>
      <w:r w:rsidR="006A4EEB" w:rsidRPr="006B28B0">
        <w:rPr>
          <w:rFonts w:ascii="Times New Roman" w:eastAsia="Times New Roman" w:hAnsi="Times New Roman" w:cs="Times New Roman"/>
          <w:sz w:val="20"/>
          <w:szCs w:val="20"/>
          <w:lang w:val="en-US"/>
        </w:rPr>
        <w:t>Tul'chinskaja</w:t>
      </w:r>
      <w:proofErr w:type="spellEnd"/>
      <w:r w:rsidR="006A4EEB" w:rsidRPr="006B28B0">
        <w:rPr>
          <w:rFonts w:ascii="Times New Roman" w:eastAsia="Times New Roman" w:hAnsi="Times New Roman" w:cs="Times New Roman"/>
          <w:sz w:val="20"/>
          <w:szCs w:val="20"/>
          <w:lang w:val="en-US"/>
        </w:rPr>
        <w:t xml:space="preserve">, S.A. and </w:t>
      </w:r>
      <w:proofErr w:type="spellStart"/>
      <w:r w:rsidR="006A4EEB" w:rsidRPr="006B28B0">
        <w:rPr>
          <w:rFonts w:ascii="Times New Roman" w:eastAsia="Times New Roman" w:hAnsi="Times New Roman" w:cs="Times New Roman"/>
          <w:sz w:val="20"/>
          <w:szCs w:val="20"/>
          <w:lang w:val="en-US"/>
        </w:rPr>
        <w:t>Chornij</w:t>
      </w:r>
      <w:proofErr w:type="spellEnd"/>
      <w:r w:rsidR="006A4EEB" w:rsidRPr="006B28B0">
        <w:rPr>
          <w:rFonts w:ascii="Times New Roman" w:eastAsia="Times New Roman" w:hAnsi="Times New Roman" w:cs="Times New Roman"/>
          <w:sz w:val="20"/>
          <w:szCs w:val="20"/>
          <w:lang w:val="en-US"/>
        </w:rPr>
        <w:t>, B.P. (2015), “Mechanism of attracting investment resources in cond</w:t>
      </w:r>
      <w:r w:rsidR="006A4EEB" w:rsidRPr="006B28B0">
        <w:rPr>
          <w:rFonts w:ascii="Times New Roman" w:eastAsia="Times New Roman" w:hAnsi="Times New Roman" w:cs="Times New Roman"/>
          <w:sz w:val="20"/>
          <w:szCs w:val="20"/>
          <w:lang w:val="en-US"/>
        </w:rPr>
        <w:t>i</w:t>
      </w:r>
      <w:r w:rsidR="006A4EEB" w:rsidRPr="006B28B0">
        <w:rPr>
          <w:rFonts w:ascii="Times New Roman" w:eastAsia="Times New Roman" w:hAnsi="Times New Roman" w:cs="Times New Roman"/>
          <w:sz w:val="20"/>
          <w:szCs w:val="20"/>
          <w:lang w:val="en-US"/>
        </w:rPr>
        <w:t xml:space="preserve">tions of increasing threats and risks”, </w:t>
      </w:r>
      <w:proofErr w:type="spellStart"/>
      <w:r w:rsidR="006A4EEB" w:rsidRPr="006B28B0">
        <w:rPr>
          <w:rFonts w:ascii="Times New Roman" w:eastAsia="Times New Roman" w:hAnsi="Times New Roman" w:cs="Times New Roman"/>
          <w:sz w:val="20"/>
          <w:szCs w:val="20"/>
          <w:lang w:val="en-US"/>
        </w:rPr>
        <w:t>Biznes</w:t>
      </w:r>
      <w:proofErr w:type="spellEnd"/>
      <w:r w:rsidR="006A4EEB" w:rsidRPr="006B28B0">
        <w:rPr>
          <w:rFonts w:ascii="Times New Roman" w:eastAsia="Times New Roman" w:hAnsi="Times New Roman" w:cs="Times New Roman"/>
          <w:sz w:val="20"/>
          <w:szCs w:val="20"/>
          <w:lang w:val="en-US"/>
        </w:rPr>
        <w:t xml:space="preserve"> Inform,</w:t>
      </w:r>
      <w:r w:rsidR="003B5035" w:rsidRPr="006B28B0">
        <w:rPr>
          <w:rFonts w:ascii="Times New Roman" w:eastAsia="Times New Roman" w:hAnsi="Times New Roman" w:cs="Times New Roman"/>
          <w:sz w:val="20"/>
          <w:szCs w:val="20"/>
          <w:lang w:val="en-US"/>
        </w:rPr>
        <w:t xml:space="preserve"> no. 9, pp. 15-19.</w:t>
      </w:r>
    </w:p>
    <w:p w:rsidR="00EE4CEB" w:rsidRPr="00301894" w:rsidRDefault="00EE4CEB" w:rsidP="00301894">
      <w:pPr>
        <w:pStyle w:val="ac"/>
        <w:ind w:firstLine="284"/>
        <w:jc w:val="both"/>
        <w:rPr>
          <w:rFonts w:ascii="Times New Roman" w:hAnsi="Times New Roman" w:cs="Times New Roman"/>
          <w:sz w:val="20"/>
          <w:szCs w:val="20"/>
          <w:shd w:val="clear" w:color="auto" w:fill="FFFFFF"/>
          <w:lang w:val="en-US"/>
        </w:rPr>
      </w:pPr>
    </w:p>
    <w:p w:rsidR="00BE2B1D" w:rsidRPr="00301894" w:rsidRDefault="005953B1" w:rsidP="00301894">
      <w:pPr>
        <w:pStyle w:val="ac"/>
        <w:ind w:firstLine="284"/>
        <w:jc w:val="both"/>
        <w:rPr>
          <w:rFonts w:ascii="Times New Roman" w:eastAsia="Times New Roman" w:hAnsi="Times New Roman" w:cs="Times New Roman"/>
          <w:sz w:val="20"/>
          <w:szCs w:val="20"/>
        </w:rPr>
      </w:pPr>
      <w:r w:rsidRPr="00301894">
        <w:rPr>
          <w:rFonts w:ascii="Times New Roman" w:eastAsia="Times New Roman" w:hAnsi="Times New Roman" w:cs="Times New Roman"/>
          <w:b/>
          <w:sz w:val="20"/>
          <w:szCs w:val="20"/>
        </w:rPr>
        <w:t>Цель.</w:t>
      </w:r>
      <w:r w:rsidR="004F75C7" w:rsidRPr="00301894">
        <w:rPr>
          <w:rFonts w:ascii="Times New Roman" w:eastAsia="Times New Roman" w:hAnsi="Times New Roman" w:cs="Times New Roman"/>
          <w:b/>
          <w:sz w:val="20"/>
          <w:szCs w:val="20"/>
        </w:rPr>
        <w:t xml:space="preserve"> </w:t>
      </w:r>
      <w:r w:rsidRPr="00301894">
        <w:rPr>
          <w:rFonts w:ascii="Times New Roman" w:eastAsia="Times New Roman" w:hAnsi="Times New Roman" w:cs="Times New Roman"/>
          <w:sz w:val="20"/>
          <w:szCs w:val="20"/>
        </w:rPr>
        <w:t>Обосновать</w:t>
      </w:r>
      <w:r w:rsidR="004F75C7" w:rsidRPr="00301894">
        <w:rPr>
          <w:rFonts w:ascii="Times New Roman" w:eastAsia="Times New Roman" w:hAnsi="Times New Roman" w:cs="Times New Roman"/>
          <w:sz w:val="20"/>
          <w:szCs w:val="20"/>
        </w:rPr>
        <w:t xml:space="preserve"> </w:t>
      </w:r>
      <w:r w:rsidRPr="00301894">
        <w:rPr>
          <w:rFonts w:ascii="Times New Roman" w:eastAsia="Times New Roman" w:hAnsi="Times New Roman" w:cs="Times New Roman"/>
          <w:sz w:val="20"/>
          <w:szCs w:val="20"/>
        </w:rPr>
        <w:t>методическ</w:t>
      </w:r>
      <w:r w:rsidR="00BE2B1D" w:rsidRPr="00301894">
        <w:rPr>
          <w:rFonts w:ascii="Times New Roman" w:eastAsia="Times New Roman" w:hAnsi="Times New Roman" w:cs="Times New Roman"/>
          <w:sz w:val="20"/>
          <w:szCs w:val="20"/>
        </w:rPr>
        <w:t>ий</w:t>
      </w:r>
      <w:r w:rsidR="004F75C7" w:rsidRPr="00301894">
        <w:rPr>
          <w:rFonts w:ascii="Times New Roman" w:eastAsia="Times New Roman" w:hAnsi="Times New Roman" w:cs="Times New Roman"/>
          <w:sz w:val="20"/>
          <w:szCs w:val="20"/>
        </w:rPr>
        <w:t xml:space="preserve"> </w:t>
      </w:r>
      <w:r w:rsidR="00BE2B1D" w:rsidRPr="00301894">
        <w:rPr>
          <w:rFonts w:ascii="Times New Roman" w:eastAsia="Times New Roman" w:hAnsi="Times New Roman" w:cs="Times New Roman"/>
          <w:sz w:val="20"/>
          <w:szCs w:val="20"/>
        </w:rPr>
        <w:t>подход</w:t>
      </w:r>
      <w:r w:rsidRPr="00301894">
        <w:rPr>
          <w:rFonts w:ascii="Times New Roman" w:eastAsia="Times New Roman" w:hAnsi="Times New Roman" w:cs="Times New Roman"/>
          <w:sz w:val="20"/>
          <w:szCs w:val="20"/>
        </w:rPr>
        <w:t xml:space="preserve"> к оценке</w:t>
      </w:r>
      <w:r w:rsidR="004F75C7" w:rsidRPr="00301894">
        <w:rPr>
          <w:rFonts w:ascii="Times New Roman" w:eastAsia="Times New Roman" w:hAnsi="Times New Roman" w:cs="Times New Roman"/>
          <w:sz w:val="20"/>
          <w:szCs w:val="20"/>
        </w:rPr>
        <w:t xml:space="preserve"> </w:t>
      </w:r>
      <w:r w:rsidRPr="00301894">
        <w:rPr>
          <w:rFonts w:ascii="Times New Roman" w:eastAsia="Times New Roman" w:hAnsi="Times New Roman" w:cs="Times New Roman"/>
          <w:sz w:val="20"/>
          <w:szCs w:val="20"/>
        </w:rPr>
        <w:t>привлечения</w:t>
      </w:r>
      <w:r w:rsidR="004F75C7" w:rsidRPr="00301894">
        <w:rPr>
          <w:rFonts w:ascii="Times New Roman" w:eastAsia="Times New Roman" w:hAnsi="Times New Roman" w:cs="Times New Roman"/>
          <w:sz w:val="20"/>
          <w:szCs w:val="20"/>
        </w:rPr>
        <w:t xml:space="preserve"> </w:t>
      </w:r>
      <w:r w:rsidRPr="00301894">
        <w:rPr>
          <w:rFonts w:ascii="Times New Roman" w:eastAsia="Times New Roman" w:hAnsi="Times New Roman" w:cs="Times New Roman"/>
          <w:sz w:val="20"/>
          <w:szCs w:val="20"/>
        </w:rPr>
        <w:t>инвестиционных</w:t>
      </w:r>
      <w:r w:rsidR="004F75C7" w:rsidRPr="00301894">
        <w:rPr>
          <w:rFonts w:ascii="Times New Roman" w:eastAsia="Times New Roman" w:hAnsi="Times New Roman" w:cs="Times New Roman"/>
          <w:sz w:val="20"/>
          <w:szCs w:val="20"/>
        </w:rPr>
        <w:t xml:space="preserve"> </w:t>
      </w:r>
      <w:r w:rsidRPr="00301894">
        <w:rPr>
          <w:rFonts w:ascii="Times New Roman" w:eastAsia="Times New Roman" w:hAnsi="Times New Roman" w:cs="Times New Roman"/>
          <w:sz w:val="20"/>
          <w:szCs w:val="20"/>
        </w:rPr>
        <w:t xml:space="preserve">ресурсов </w:t>
      </w:r>
      <w:r w:rsidR="00146FB5" w:rsidRPr="00301894">
        <w:rPr>
          <w:rFonts w:ascii="Times New Roman" w:eastAsia="Times New Roman" w:hAnsi="Times New Roman" w:cs="Times New Roman"/>
          <w:sz w:val="20"/>
          <w:szCs w:val="20"/>
        </w:rPr>
        <w:t>в</w:t>
      </w:r>
      <w:r w:rsidRPr="00301894">
        <w:rPr>
          <w:rFonts w:ascii="Times New Roman" w:eastAsia="Times New Roman" w:hAnsi="Times New Roman" w:cs="Times New Roman"/>
          <w:sz w:val="20"/>
          <w:szCs w:val="20"/>
        </w:rPr>
        <w:t xml:space="preserve"> предпр</w:t>
      </w:r>
      <w:r w:rsidRPr="00301894">
        <w:rPr>
          <w:rFonts w:ascii="Times New Roman" w:eastAsia="Times New Roman" w:hAnsi="Times New Roman" w:cs="Times New Roman"/>
          <w:sz w:val="20"/>
          <w:szCs w:val="20"/>
        </w:rPr>
        <w:t>и</w:t>
      </w:r>
      <w:r w:rsidRPr="00301894">
        <w:rPr>
          <w:rFonts w:ascii="Times New Roman" w:eastAsia="Times New Roman" w:hAnsi="Times New Roman" w:cs="Times New Roman"/>
          <w:sz w:val="20"/>
          <w:szCs w:val="20"/>
        </w:rPr>
        <w:t>ятия</w:t>
      </w:r>
      <w:r w:rsidR="004F75C7" w:rsidRPr="00301894">
        <w:rPr>
          <w:rFonts w:ascii="Times New Roman" w:eastAsia="Times New Roman" w:hAnsi="Times New Roman" w:cs="Times New Roman"/>
          <w:sz w:val="20"/>
          <w:szCs w:val="20"/>
        </w:rPr>
        <w:t xml:space="preserve"> </w:t>
      </w:r>
      <w:r w:rsidR="00146FB5" w:rsidRPr="00301894">
        <w:rPr>
          <w:rFonts w:ascii="Times New Roman" w:eastAsia="Times New Roman" w:hAnsi="Times New Roman" w:cs="Times New Roman"/>
          <w:sz w:val="20"/>
          <w:szCs w:val="20"/>
        </w:rPr>
        <w:t>распределения</w:t>
      </w:r>
      <w:r w:rsidR="004F75C7" w:rsidRPr="00301894">
        <w:rPr>
          <w:rFonts w:ascii="Times New Roman" w:eastAsia="Times New Roman" w:hAnsi="Times New Roman" w:cs="Times New Roman"/>
          <w:sz w:val="20"/>
          <w:szCs w:val="20"/>
        </w:rPr>
        <w:t xml:space="preserve"> </w:t>
      </w:r>
      <w:r w:rsidRPr="00301894">
        <w:rPr>
          <w:rFonts w:ascii="Times New Roman" w:eastAsia="Times New Roman" w:hAnsi="Times New Roman" w:cs="Times New Roman"/>
          <w:sz w:val="20"/>
          <w:szCs w:val="20"/>
        </w:rPr>
        <w:t>электроэнергии в условиях</w:t>
      </w:r>
      <w:r w:rsidR="004F75C7" w:rsidRPr="00301894">
        <w:rPr>
          <w:rFonts w:ascii="Times New Roman" w:eastAsia="Times New Roman" w:hAnsi="Times New Roman" w:cs="Times New Roman"/>
          <w:sz w:val="20"/>
          <w:szCs w:val="20"/>
        </w:rPr>
        <w:t xml:space="preserve"> </w:t>
      </w:r>
      <w:r w:rsidRPr="00301894">
        <w:rPr>
          <w:rFonts w:ascii="Times New Roman" w:eastAsia="Times New Roman" w:hAnsi="Times New Roman" w:cs="Times New Roman"/>
          <w:sz w:val="20"/>
          <w:szCs w:val="20"/>
        </w:rPr>
        <w:t>д</w:t>
      </w:r>
      <w:r w:rsidRPr="00301894">
        <w:rPr>
          <w:rFonts w:ascii="Times New Roman" w:eastAsia="Times New Roman" w:hAnsi="Times New Roman" w:cs="Times New Roman"/>
          <w:sz w:val="20"/>
          <w:szCs w:val="20"/>
        </w:rPr>
        <w:t>и</w:t>
      </w:r>
      <w:r w:rsidRPr="00301894">
        <w:rPr>
          <w:rFonts w:ascii="Times New Roman" w:eastAsia="Times New Roman" w:hAnsi="Times New Roman" w:cs="Times New Roman"/>
          <w:sz w:val="20"/>
          <w:szCs w:val="20"/>
        </w:rPr>
        <w:t>версификации</w:t>
      </w:r>
      <w:r w:rsidR="004F75C7" w:rsidRPr="00301894">
        <w:rPr>
          <w:rFonts w:ascii="Times New Roman" w:eastAsia="Times New Roman" w:hAnsi="Times New Roman" w:cs="Times New Roman"/>
          <w:sz w:val="20"/>
          <w:szCs w:val="20"/>
          <w:lang w:val="uk-UA"/>
        </w:rPr>
        <w:t xml:space="preserve"> </w:t>
      </w:r>
      <w:r w:rsidRPr="00301894">
        <w:rPr>
          <w:rFonts w:ascii="Times New Roman" w:eastAsia="Times New Roman" w:hAnsi="Times New Roman" w:cs="Times New Roman"/>
          <w:sz w:val="20"/>
          <w:szCs w:val="20"/>
        </w:rPr>
        <w:t>их</w:t>
      </w:r>
      <w:r w:rsidR="004F75C7" w:rsidRPr="00301894">
        <w:rPr>
          <w:rFonts w:ascii="Times New Roman" w:eastAsia="Times New Roman" w:hAnsi="Times New Roman" w:cs="Times New Roman"/>
          <w:sz w:val="20"/>
          <w:szCs w:val="20"/>
        </w:rPr>
        <w:t xml:space="preserve"> </w:t>
      </w:r>
      <w:r w:rsidRPr="00301894">
        <w:rPr>
          <w:rFonts w:ascii="Times New Roman" w:eastAsia="Times New Roman" w:hAnsi="Times New Roman" w:cs="Times New Roman"/>
          <w:sz w:val="20"/>
          <w:szCs w:val="20"/>
        </w:rPr>
        <w:t>источников на основе</w:t>
      </w:r>
      <w:r w:rsidR="004F75C7" w:rsidRPr="00301894">
        <w:rPr>
          <w:rFonts w:ascii="Times New Roman" w:eastAsia="Times New Roman" w:hAnsi="Times New Roman" w:cs="Times New Roman"/>
          <w:sz w:val="20"/>
          <w:szCs w:val="20"/>
        </w:rPr>
        <w:t xml:space="preserve"> </w:t>
      </w:r>
      <w:r w:rsidRPr="00301894">
        <w:rPr>
          <w:rFonts w:ascii="Times New Roman" w:eastAsia="Times New Roman" w:hAnsi="Times New Roman" w:cs="Times New Roman"/>
          <w:sz w:val="20"/>
          <w:szCs w:val="20"/>
        </w:rPr>
        <w:t>использов</w:t>
      </w:r>
      <w:r w:rsidRPr="00301894">
        <w:rPr>
          <w:rFonts w:ascii="Times New Roman" w:eastAsia="Times New Roman" w:hAnsi="Times New Roman" w:cs="Times New Roman"/>
          <w:sz w:val="20"/>
          <w:szCs w:val="20"/>
        </w:rPr>
        <w:t>а</w:t>
      </w:r>
      <w:r w:rsidRPr="00301894">
        <w:rPr>
          <w:rFonts w:ascii="Times New Roman" w:eastAsia="Times New Roman" w:hAnsi="Times New Roman" w:cs="Times New Roman"/>
          <w:sz w:val="20"/>
          <w:szCs w:val="20"/>
        </w:rPr>
        <w:t>ния</w:t>
      </w:r>
      <w:r w:rsidR="004F75C7" w:rsidRPr="00301894">
        <w:rPr>
          <w:rFonts w:ascii="Times New Roman" w:eastAsia="Times New Roman" w:hAnsi="Times New Roman" w:cs="Times New Roman"/>
          <w:sz w:val="20"/>
          <w:szCs w:val="20"/>
        </w:rPr>
        <w:t xml:space="preserve"> </w:t>
      </w:r>
      <w:r w:rsidRPr="00301894">
        <w:rPr>
          <w:rFonts w:ascii="Times New Roman" w:eastAsia="Times New Roman" w:hAnsi="Times New Roman" w:cs="Times New Roman"/>
          <w:sz w:val="20"/>
          <w:szCs w:val="20"/>
        </w:rPr>
        <w:t>модели</w:t>
      </w:r>
      <w:r w:rsidR="004F75C7" w:rsidRPr="00301894">
        <w:rPr>
          <w:rFonts w:ascii="Times New Roman" w:eastAsia="Times New Roman" w:hAnsi="Times New Roman" w:cs="Times New Roman"/>
          <w:sz w:val="20"/>
          <w:szCs w:val="20"/>
          <w:lang w:val="uk-UA"/>
        </w:rPr>
        <w:t xml:space="preserve"> </w:t>
      </w:r>
      <w:r w:rsidRPr="00301894">
        <w:rPr>
          <w:rFonts w:ascii="Times New Roman" w:eastAsia="Times New Roman" w:hAnsi="Times New Roman" w:cs="Times New Roman"/>
          <w:sz w:val="20"/>
          <w:szCs w:val="20"/>
        </w:rPr>
        <w:t>нелинейной</w:t>
      </w:r>
      <w:r w:rsidR="004F75C7" w:rsidRPr="00301894">
        <w:rPr>
          <w:rFonts w:ascii="Times New Roman" w:eastAsia="Times New Roman" w:hAnsi="Times New Roman" w:cs="Times New Roman"/>
          <w:sz w:val="20"/>
          <w:szCs w:val="20"/>
        </w:rPr>
        <w:t xml:space="preserve"> </w:t>
      </w:r>
      <w:r w:rsidRPr="00301894">
        <w:rPr>
          <w:rFonts w:ascii="Times New Roman" w:eastAsia="Times New Roman" w:hAnsi="Times New Roman" w:cs="Times New Roman"/>
          <w:sz w:val="20"/>
          <w:szCs w:val="20"/>
        </w:rPr>
        <w:t xml:space="preserve">динамики М.А. Магницкого. </w:t>
      </w:r>
    </w:p>
    <w:p w:rsidR="005953B1" w:rsidRPr="00301894" w:rsidRDefault="005953B1" w:rsidP="00301894">
      <w:pPr>
        <w:pStyle w:val="ac"/>
        <w:ind w:firstLine="284"/>
        <w:jc w:val="both"/>
        <w:rPr>
          <w:rFonts w:ascii="Times New Roman" w:eastAsia="Times New Roman" w:hAnsi="Times New Roman" w:cs="Times New Roman"/>
          <w:sz w:val="20"/>
          <w:szCs w:val="20"/>
        </w:rPr>
      </w:pPr>
      <w:r w:rsidRPr="00301894">
        <w:rPr>
          <w:rFonts w:ascii="Times New Roman" w:eastAsia="Times New Roman" w:hAnsi="Times New Roman" w:cs="Times New Roman"/>
          <w:b/>
          <w:sz w:val="20"/>
          <w:szCs w:val="20"/>
        </w:rPr>
        <w:t>Методика.</w:t>
      </w:r>
      <w:r w:rsidRPr="00301894">
        <w:rPr>
          <w:rFonts w:ascii="Times New Roman" w:eastAsia="Times New Roman" w:hAnsi="Times New Roman" w:cs="Times New Roman"/>
          <w:sz w:val="20"/>
          <w:szCs w:val="20"/>
        </w:rPr>
        <w:t xml:space="preserve"> В процессе</w:t>
      </w:r>
      <w:r w:rsidR="004F75C7" w:rsidRPr="00301894">
        <w:rPr>
          <w:rFonts w:ascii="Times New Roman" w:eastAsia="Times New Roman" w:hAnsi="Times New Roman" w:cs="Times New Roman"/>
          <w:sz w:val="20"/>
          <w:szCs w:val="20"/>
          <w:lang w:val="uk-UA"/>
        </w:rPr>
        <w:t xml:space="preserve"> </w:t>
      </w:r>
      <w:r w:rsidRPr="00301894">
        <w:rPr>
          <w:rFonts w:ascii="Times New Roman" w:eastAsia="Times New Roman" w:hAnsi="Times New Roman" w:cs="Times New Roman"/>
          <w:sz w:val="20"/>
          <w:szCs w:val="20"/>
        </w:rPr>
        <w:t>исследования</w:t>
      </w:r>
      <w:r w:rsidR="004F75C7" w:rsidRPr="00301894">
        <w:rPr>
          <w:rFonts w:ascii="Times New Roman" w:eastAsia="Times New Roman" w:hAnsi="Times New Roman" w:cs="Times New Roman"/>
          <w:sz w:val="20"/>
          <w:szCs w:val="20"/>
          <w:lang w:val="uk-UA"/>
        </w:rPr>
        <w:t xml:space="preserve"> </w:t>
      </w:r>
      <w:r w:rsidRPr="00301894">
        <w:rPr>
          <w:rFonts w:ascii="Times New Roman" w:eastAsia="Times New Roman" w:hAnsi="Times New Roman" w:cs="Times New Roman"/>
          <w:sz w:val="20"/>
          <w:szCs w:val="20"/>
        </w:rPr>
        <w:t>были</w:t>
      </w:r>
      <w:r w:rsidR="004F75C7" w:rsidRPr="00301894">
        <w:rPr>
          <w:rFonts w:ascii="Times New Roman" w:eastAsia="Times New Roman" w:hAnsi="Times New Roman" w:cs="Times New Roman"/>
          <w:sz w:val="20"/>
          <w:szCs w:val="20"/>
          <w:lang w:val="uk-UA"/>
        </w:rPr>
        <w:t xml:space="preserve"> </w:t>
      </w:r>
      <w:r w:rsidRPr="00301894">
        <w:rPr>
          <w:rFonts w:ascii="Times New Roman" w:eastAsia="Times New Roman" w:hAnsi="Times New Roman" w:cs="Times New Roman"/>
          <w:sz w:val="20"/>
          <w:szCs w:val="20"/>
        </w:rPr>
        <w:t>испол</w:t>
      </w:r>
      <w:r w:rsidRPr="00301894">
        <w:rPr>
          <w:rFonts w:ascii="Times New Roman" w:eastAsia="Times New Roman" w:hAnsi="Times New Roman" w:cs="Times New Roman"/>
          <w:sz w:val="20"/>
          <w:szCs w:val="20"/>
        </w:rPr>
        <w:t>ь</w:t>
      </w:r>
      <w:r w:rsidRPr="00301894">
        <w:rPr>
          <w:rFonts w:ascii="Times New Roman" w:eastAsia="Times New Roman" w:hAnsi="Times New Roman" w:cs="Times New Roman"/>
          <w:sz w:val="20"/>
          <w:szCs w:val="20"/>
        </w:rPr>
        <w:t>зованы</w:t>
      </w:r>
      <w:r w:rsidR="004F75C7" w:rsidRPr="00301894">
        <w:rPr>
          <w:rFonts w:ascii="Times New Roman" w:eastAsia="Times New Roman" w:hAnsi="Times New Roman" w:cs="Times New Roman"/>
          <w:sz w:val="20"/>
          <w:szCs w:val="20"/>
          <w:lang w:val="uk-UA"/>
        </w:rPr>
        <w:t xml:space="preserve"> </w:t>
      </w:r>
      <w:r w:rsidRPr="00301894">
        <w:rPr>
          <w:rFonts w:ascii="Times New Roman" w:eastAsia="Times New Roman" w:hAnsi="Times New Roman" w:cs="Times New Roman"/>
          <w:sz w:val="20"/>
          <w:szCs w:val="20"/>
        </w:rPr>
        <w:t>системный и синергетический</w:t>
      </w:r>
      <w:r w:rsidR="004F75C7" w:rsidRPr="00301894">
        <w:rPr>
          <w:rFonts w:ascii="Times New Roman" w:eastAsia="Times New Roman" w:hAnsi="Times New Roman" w:cs="Times New Roman"/>
          <w:sz w:val="20"/>
          <w:szCs w:val="20"/>
          <w:lang w:val="uk-UA"/>
        </w:rPr>
        <w:t xml:space="preserve"> </w:t>
      </w:r>
      <w:r w:rsidRPr="00301894">
        <w:rPr>
          <w:rFonts w:ascii="Times New Roman" w:eastAsia="Times New Roman" w:hAnsi="Times New Roman" w:cs="Times New Roman"/>
          <w:sz w:val="20"/>
          <w:szCs w:val="20"/>
        </w:rPr>
        <w:t>подходы, а также метод аналитического</w:t>
      </w:r>
      <w:r w:rsidR="004F75C7" w:rsidRPr="00301894">
        <w:rPr>
          <w:rFonts w:ascii="Times New Roman" w:eastAsia="Times New Roman" w:hAnsi="Times New Roman" w:cs="Times New Roman"/>
          <w:sz w:val="20"/>
          <w:szCs w:val="20"/>
          <w:lang w:val="uk-UA"/>
        </w:rPr>
        <w:t xml:space="preserve"> </w:t>
      </w:r>
      <w:r w:rsidRPr="00301894">
        <w:rPr>
          <w:rFonts w:ascii="Times New Roman" w:eastAsia="Times New Roman" w:hAnsi="Times New Roman" w:cs="Times New Roman"/>
          <w:sz w:val="20"/>
          <w:szCs w:val="20"/>
        </w:rPr>
        <w:t>моделирования</w:t>
      </w:r>
      <w:r w:rsidR="00BE2B1D" w:rsidRPr="00301894">
        <w:rPr>
          <w:rFonts w:ascii="Times New Roman" w:eastAsia="Times New Roman" w:hAnsi="Times New Roman" w:cs="Times New Roman"/>
          <w:sz w:val="20"/>
          <w:szCs w:val="20"/>
        </w:rPr>
        <w:t>.</w:t>
      </w:r>
      <w:r w:rsidRPr="00301894">
        <w:rPr>
          <w:rFonts w:ascii="Times New Roman" w:eastAsia="Times New Roman" w:hAnsi="Times New Roman" w:cs="Times New Roman"/>
          <w:sz w:val="20"/>
          <w:szCs w:val="20"/>
        </w:rPr>
        <w:t xml:space="preserve"> </w:t>
      </w:r>
    </w:p>
    <w:p w:rsidR="005953B1" w:rsidRPr="00301894" w:rsidRDefault="005953B1" w:rsidP="00301894">
      <w:pPr>
        <w:pStyle w:val="ac"/>
        <w:ind w:firstLine="284"/>
        <w:jc w:val="both"/>
        <w:rPr>
          <w:rFonts w:ascii="Times New Roman" w:eastAsia="Times New Roman" w:hAnsi="Times New Roman" w:cs="Times New Roman"/>
          <w:sz w:val="20"/>
          <w:szCs w:val="20"/>
        </w:rPr>
      </w:pPr>
      <w:r w:rsidRPr="00301894">
        <w:rPr>
          <w:rFonts w:ascii="Times New Roman" w:eastAsia="Times New Roman" w:hAnsi="Times New Roman" w:cs="Times New Roman"/>
          <w:b/>
          <w:sz w:val="20"/>
          <w:szCs w:val="20"/>
        </w:rPr>
        <w:t>Результаты.</w:t>
      </w:r>
      <w:r w:rsidR="004F75C7" w:rsidRPr="00301894">
        <w:rPr>
          <w:rFonts w:ascii="Times New Roman" w:eastAsia="Times New Roman" w:hAnsi="Times New Roman" w:cs="Times New Roman"/>
          <w:b/>
          <w:sz w:val="20"/>
          <w:szCs w:val="20"/>
          <w:lang w:val="uk-UA"/>
        </w:rPr>
        <w:t xml:space="preserve"> </w:t>
      </w:r>
      <w:r w:rsidR="00BE2B1D" w:rsidRPr="00301894">
        <w:rPr>
          <w:rFonts w:ascii="Times New Roman" w:eastAsia="Times New Roman" w:hAnsi="Times New Roman" w:cs="Times New Roman"/>
          <w:sz w:val="20"/>
          <w:szCs w:val="20"/>
        </w:rPr>
        <w:t>В работе было: обоснована возмо</w:t>
      </w:r>
      <w:r w:rsidR="00BE2B1D" w:rsidRPr="00301894">
        <w:rPr>
          <w:rFonts w:ascii="Times New Roman" w:eastAsia="Times New Roman" w:hAnsi="Times New Roman" w:cs="Times New Roman"/>
          <w:sz w:val="20"/>
          <w:szCs w:val="20"/>
        </w:rPr>
        <w:t>ж</w:t>
      </w:r>
      <w:r w:rsidR="00BE2B1D" w:rsidRPr="00301894">
        <w:rPr>
          <w:rFonts w:ascii="Times New Roman" w:eastAsia="Times New Roman" w:hAnsi="Times New Roman" w:cs="Times New Roman"/>
          <w:sz w:val="20"/>
          <w:szCs w:val="20"/>
        </w:rPr>
        <w:t>ность использования модели</w:t>
      </w:r>
      <w:r w:rsidR="00BE2B1D" w:rsidRPr="00301894">
        <w:rPr>
          <w:rFonts w:ascii="Times New Roman" w:eastAsia="Times New Roman" w:hAnsi="Times New Roman" w:cs="Times New Roman"/>
          <w:sz w:val="20"/>
          <w:szCs w:val="20"/>
          <w:lang w:val="uk-UA"/>
        </w:rPr>
        <w:t xml:space="preserve"> </w:t>
      </w:r>
      <w:r w:rsidR="00BE2B1D" w:rsidRPr="00301894">
        <w:rPr>
          <w:rFonts w:ascii="Times New Roman" w:eastAsia="Times New Roman" w:hAnsi="Times New Roman" w:cs="Times New Roman"/>
          <w:sz w:val="20"/>
          <w:szCs w:val="20"/>
        </w:rPr>
        <w:t>нелинейной динамики М.А. Магницкого для оценки инвестиционных прое</w:t>
      </w:r>
      <w:r w:rsidR="00BE2B1D" w:rsidRPr="00301894">
        <w:rPr>
          <w:rFonts w:ascii="Times New Roman" w:eastAsia="Times New Roman" w:hAnsi="Times New Roman" w:cs="Times New Roman"/>
          <w:sz w:val="20"/>
          <w:szCs w:val="20"/>
        </w:rPr>
        <w:t>к</w:t>
      </w:r>
      <w:r w:rsidR="00BE2B1D" w:rsidRPr="00301894">
        <w:rPr>
          <w:rFonts w:ascii="Times New Roman" w:eastAsia="Times New Roman" w:hAnsi="Times New Roman" w:cs="Times New Roman"/>
          <w:sz w:val="20"/>
          <w:szCs w:val="20"/>
        </w:rPr>
        <w:t>тов; предложена структурная схема алгоритма расчета</w:t>
      </w:r>
      <w:r w:rsidR="00BE2B1D" w:rsidRPr="00301894">
        <w:rPr>
          <w:rFonts w:ascii="Times New Roman" w:eastAsia="Times New Roman" w:hAnsi="Times New Roman" w:cs="Times New Roman"/>
          <w:sz w:val="20"/>
          <w:szCs w:val="20"/>
          <w:lang w:val="uk-UA"/>
        </w:rPr>
        <w:t xml:space="preserve"> </w:t>
      </w:r>
      <w:r w:rsidR="00BE2B1D" w:rsidRPr="00301894">
        <w:rPr>
          <w:rFonts w:ascii="Times New Roman" w:eastAsia="Times New Roman" w:hAnsi="Times New Roman" w:cs="Times New Roman"/>
          <w:sz w:val="20"/>
          <w:szCs w:val="20"/>
        </w:rPr>
        <w:t>эффективности инвестиционного проекта предпр</w:t>
      </w:r>
      <w:r w:rsidR="00BE2B1D" w:rsidRPr="00301894">
        <w:rPr>
          <w:rFonts w:ascii="Times New Roman" w:eastAsia="Times New Roman" w:hAnsi="Times New Roman" w:cs="Times New Roman"/>
          <w:sz w:val="20"/>
          <w:szCs w:val="20"/>
        </w:rPr>
        <w:t>и</w:t>
      </w:r>
      <w:r w:rsidR="00BE2B1D" w:rsidRPr="00301894">
        <w:rPr>
          <w:rFonts w:ascii="Times New Roman" w:eastAsia="Times New Roman" w:hAnsi="Times New Roman" w:cs="Times New Roman"/>
          <w:sz w:val="20"/>
          <w:szCs w:val="20"/>
        </w:rPr>
        <w:t>ятий распределения электроэнергии согласно модели нелинейной динамики М.А. Магницкого. Предложе</w:t>
      </w:r>
      <w:r w:rsidR="00BE2B1D" w:rsidRPr="00301894">
        <w:rPr>
          <w:rFonts w:ascii="Times New Roman" w:eastAsia="Times New Roman" w:hAnsi="Times New Roman" w:cs="Times New Roman"/>
          <w:sz w:val="20"/>
          <w:szCs w:val="20"/>
        </w:rPr>
        <w:t>н</w:t>
      </w:r>
      <w:r w:rsidR="00BE2B1D" w:rsidRPr="00301894">
        <w:rPr>
          <w:rFonts w:ascii="Times New Roman" w:eastAsia="Times New Roman" w:hAnsi="Times New Roman" w:cs="Times New Roman"/>
          <w:sz w:val="20"/>
          <w:szCs w:val="20"/>
        </w:rPr>
        <w:t>ный м</w:t>
      </w:r>
      <w:r w:rsidRPr="00301894">
        <w:rPr>
          <w:rFonts w:ascii="Times New Roman" w:eastAsia="Times New Roman" w:hAnsi="Times New Roman" w:cs="Times New Roman"/>
          <w:sz w:val="20"/>
          <w:szCs w:val="20"/>
        </w:rPr>
        <w:t>етодический</w:t>
      </w:r>
      <w:r w:rsidR="004F75C7" w:rsidRPr="00301894">
        <w:rPr>
          <w:rFonts w:ascii="Times New Roman" w:eastAsia="Times New Roman" w:hAnsi="Times New Roman" w:cs="Times New Roman"/>
          <w:sz w:val="20"/>
          <w:szCs w:val="20"/>
          <w:lang w:val="uk-UA"/>
        </w:rPr>
        <w:t xml:space="preserve"> </w:t>
      </w:r>
      <w:r w:rsidRPr="00301894">
        <w:rPr>
          <w:rFonts w:ascii="Times New Roman" w:eastAsia="Times New Roman" w:hAnsi="Times New Roman" w:cs="Times New Roman"/>
          <w:sz w:val="20"/>
          <w:szCs w:val="20"/>
        </w:rPr>
        <w:t>подход к оценке</w:t>
      </w:r>
      <w:r w:rsidR="004F75C7" w:rsidRPr="00301894">
        <w:rPr>
          <w:rFonts w:ascii="Times New Roman" w:eastAsia="Times New Roman" w:hAnsi="Times New Roman" w:cs="Times New Roman"/>
          <w:sz w:val="20"/>
          <w:szCs w:val="20"/>
          <w:lang w:val="uk-UA"/>
        </w:rPr>
        <w:t xml:space="preserve"> </w:t>
      </w:r>
      <w:r w:rsidRPr="00301894">
        <w:rPr>
          <w:rFonts w:ascii="Times New Roman" w:eastAsia="Times New Roman" w:hAnsi="Times New Roman" w:cs="Times New Roman"/>
          <w:sz w:val="20"/>
          <w:szCs w:val="20"/>
        </w:rPr>
        <w:t>привлечения</w:t>
      </w:r>
      <w:r w:rsidR="004F75C7" w:rsidRPr="00301894">
        <w:rPr>
          <w:rFonts w:ascii="Times New Roman" w:eastAsia="Times New Roman" w:hAnsi="Times New Roman" w:cs="Times New Roman"/>
          <w:sz w:val="20"/>
          <w:szCs w:val="20"/>
          <w:lang w:val="uk-UA"/>
        </w:rPr>
        <w:t xml:space="preserve"> </w:t>
      </w:r>
      <w:r w:rsidRPr="00301894">
        <w:rPr>
          <w:rFonts w:ascii="Times New Roman" w:eastAsia="Times New Roman" w:hAnsi="Times New Roman" w:cs="Times New Roman"/>
          <w:sz w:val="20"/>
          <w:szCs w:val="20"/>
        </w:rPr>
        <w:t>и</w:t>
      </w:r>
      <w:r w:rsidRPr="00301894">
        <w:rPr>
          <w:rFonts w:ascii="Times New Roman" w:eastAsia="Times New Roman" w:hAnsi="Times New Roman" w:cs="Times New Roman"/>
          <w:sz w:val="20"/>
          <w:szCs w:val="20"/>
        </w:rPr>
        <w:t>н</w:t>
      </w:r>
      <w:r w:rsidRPr="00301894">
        <w:rPr>
          <w:rFonts w:ascii="Times New Roman" w:eastAsia="Times New Roman" w:hAnsi="Times New Roman" w:cs="Times New Roman"/>
          <w:sz w:val="20"/>
          <w:szCs w:val="20"/>
        </w:rPr>
        <w:t>вестиционных</w:t>
      </w:r>
      <w:r w:rsidR="004F75C7" w:rsidRPr="00301894">
        <w:rPr>
          <w:rFonts w:ascii="Times New Roman" w:eastAsia="Times New Roman" w:hAnsi="Times New Roman" w:cs="Times New Roman"/>
          <w:sz w:val="20"/>
          <w:szCs w:val="20"/>
          <w:lang w:val="uk-UA"/>
        </w:rPr>
        <w:t xml:space="preserve"> </w:t>
      </w:r>
      <w:r w:rsidRPr="00301894">
        <w:rPr>
          <w:rFonts w:ascii="Times New Roman" w:eastAsia="Times New Roman" w:hAnsi="Times New Roman" w:cs="Times New Roman"/>
          <w:sz w:val="20"/>
          <w:szCs w:val="20"/>
        </w:rPr>
        <w:t>ресурсов имеет</w:t>
      </w:r>
      <w:r w:rsidR="004F75C7" w:rsidRPr="00301894">
        <w:rPr>
          <w:rFonts w:ascii="Times New Roman" w:eastAsia="Times New Roman" w:hAnsi="Times New Roman" w:cs="Times New Roman"/>
          <w:sz w:val="20"/>
          <w:szCs w:val="20"/>
          <w:lang w:val="uk-UA"/>
        </w:rPr>
        <w:t xml:space="preserve"> </w:t>
      </w:r>
      <w:r w:rsidRPr="00301894">
        <w:rPr>
          <w:rFonts w:ascii="Times New Roman" w:eastAsia="Times New Roman" w:hAnsi="Times New Roman" w:cs="Times New Roman"/>
          <w:sz w:val="20"/>
          <w:szCs w:val="20"/>
        </w:rPr>
        <w:t>практическую</w:t>
      </w:r>
      <w:r w:rsidR="004F75C7" w:rsidRPr="00301894">
        <w:rPr>
          <w:rFonts w:ascii="Times New Roman" w:eastAsia="Times New Roman" w:hAnsi="Times New Roman" w:cs="Times New Roman"/>
          <w:sz w:val="20"/>
          <w:szCs w:val="20"/>
          <w:lang w:val="uk-UA"/>
        </w:rPr>
        <w:t xml:space="preserve"> </w:t>
      </w:r>
      <w:r w:rsidRPr="00301894">
        <w:rPr>
          <w:rFonts w:ascii="Times New Roman" w:eastAsia="Times New Roman" w:hAnsi="Times New Roman" w:cs="Times New Roman"/>
          <w:sz w:val="20"/>
          <w:szCs w:val="20"/>
        </w:rPr>
        <w:t>ценность</w:t>
      </w:r>
      <w:r w:rsidR="004F75C7" w:rsidRPr="00301894">
        <w:rPr>
          <w:rFonts w:ascii="Times New Roman" w:eastAsia="Times New Roman" w:hAnsi="Times New Roman" w:cs="Times New Roman"/>
          <w:sz w:val="20"/>
          <w:szCs w:val="20"/>
          <w:lang w:val="uk-UA"/>
        </w:rPr>
        <w:t xml:space="preserve"> </w:t>
      </w:r>
      <w:r w:rsidRPr="00301894">
        <w:rPr>
          <w:rFonts w:ascii="Times New Roman" w:eastAsia="Times New Roman" w:hAnsi="Times New Roman" w:cs="Times New Roman"/>
          <w:sz w:val="20"/>
          <w:szCs w:val="20"/>
        </w:rPr>
        <w:t>как для предприятий</w:t>
      </w:r>
      <w:r w:rsidR="004F75C7" w:rsidRPr="00301894">
        <w:rPr>
          <w:rFonts w:ascii="Times New Roman" w:eastAsia="Times New Roman" w:hAnsi="Times New Roman" w:cs="Times New Roman"/>
          <w:sz w:val="20"/>
          <w:szCs w:val="20"/>
          <w:lang w:val="uk-UA"/>
        </w:rPr>
        <w:t xml:space="preserve"> </w:t>
      </w:r>
      <w:r w:rsidR="00146FB5" w:rsidRPr="00301894">
        <w:rPr>
          <w:rFonts w:ascii="Times New Roman" w:eastAsia="Times New Roman" w:hAnsi="Times New Roman" w:cs="Times New Roman"/>
          <w:sz w:val="20"/>
          <w:szCs w:val="20"/>
        </w:rPr>
        <w:t>распределения</w:t>
      </w:r>
      <w:r w:rsidR="004F75C7" w:rsidRPr="00301894">
        <w:rPr>
          <w:rFonts w:ascii="Times New Roman" w:eastAsia="Times New Roman" w:hAnsi="Times New Roman" w:cs="Times New Roman"/>
          <w:sz w:val="20"/>
          <w:szCs w:val="20"/>
          <w:lang w:val="uk-UA"/>
        </w:rPr>
        <w:t xml:space="preserve"> </w:t>
      </w:r>
      <w:r w:rsidRPr="00301894">
        <w:rPr>
          <w:rFonts w:ascii="Times New Roman" w:eastAsia="Times New Roman" w:hAnsi="Times New Roman" w:cs="Times New Roman"/>
          <w:sz w:val="20"/>
          <w:szCs w:val="20"/>
        </w:rPr>
        <w:t>электроэнергии</w:t>
      </w:r>
      <w:r w:rsidR="00BE2B1D" w:rsidRPr="00301894">
        <w:rPr>
          <w:rFonts w:ascii="Times New Roman" w:eastAsia="Times New Roman" w:hAnsi="Times New Roman" w:cs="Times New Roman"/>
          <w:sz w:val="20"/>
          <w:szCs w:val="20"/>
        </w:rPr>
        <w:t>,</w:t>
      </w:r>
      <w:r w:rsidRPr="00301894">
        <w:rPr>
          <w:rFonts w:ascii="Times New Roman" w:eastAsia="Times New Roman" w:hAnsi="Times New Roman" w:cs="Times New Roman"/>
          <w:sz w:val="20"/>
          <w:szCs w:val="20"/>
        </w:rPr>
        <w:t xml:space="preserve"> так и других предприятий, а также</w:t>
      </w:r>
      <w:r w:rsidR="004F75C7" w:rsidRPr="00301894">
        <w:rPr>
          <w:rFonts w:ascii="Times New Roman" w:eastAsia="Times New Roman" w:hAnsi="Times New Roman" w:cs="Times New Roman"/>
          <w:sz w:val="20"/>
          <w:szCs w:val="20"/>
          <w:lang w:val="uk-UA"/>
        </w:rPr>
        <w:t xml:space="preserve"> </w:t>
      </w:r>
      <w:r w:rsidRPr="00301894">
        <w:rPr>
          <w:rFonts w:ascii="Times New Roman" w:eastAsia="Times New Roman" w:hAnsi="Times New Roman" w:cs="Times New Roman"/>
          <w:sz w:val="20"/>
          <w:szCs w:val="20"/>
        </w:rPr>
        <w:t>дает</w:t>
      </w:r>
      <w:r w:rsidR="004F75C7" w:rsidRPr="00301894">
        <w:rPr>
          <w:rFonts w:ascii="Times New Roman" w:eastAsia="Times New Roman" w:hAnsi="Times New Roman" w:cs="Times New Roman"/>
          <w:sz w:val="20"/>
          <w:szCs w:val="20"/>
          <w:lang w:val="uk-UA"/>
        </w:rPr>
        <w:t xml:space="preserve"> </w:t>
      </w:r>
      <w:r w:rsidRPr="00301894">
        <w:rPr>
          <w:rFonts w:ascii="Times New Roman" w:eastAsia="Times New Roman" w:hAnsi="Times New Roman" w:cs="Times New Roman"/>
          <w:sz w:val="20"/>
          <w:szCs w:val="20"/>
        </w:rPr>
        <w:t>возможность</w:t>
      </w:r>
      <w:r w:rsidR="004F75C7" w:rsidRPr="00301894">
        <w:rPr>
          <w:rFonts w:ascii="Times New Roman" w:eastAsia="Times New Roman" w:hAnsi="Times New Roman" w:cs="Times New Roman"/>
          <w:sz w:val="20"/>
          <w:szCs w:val="20"/>
          <w:lang w:val="uk-UA"/>
        </w:rPr>
        <w:t xml:space="preserve"> </w:t>
      </w:r>
      <w:r w:rsidRPr="00301894">
        <w:rPr>
          <w:rFonts w:ascii="Times New Roman" w:eastAsia="Times New Roman" w:hAnsi="Times New Roman" w:cs="Times New Roman"/>
          <w:sz w:val="20"/>
          <w:szCs w:val="20"/>
        </w:rPr>
        <w:t>определить</w:t>
      </w:r>
      <w:r w:rsidR="004F75C7" w:rsidRPr="00301894">
        <w:rPr>
          <w:rFonts w:ascii="Times New Roman" w:eastAsia="Times New Roman" w:hAnsi="Times New Roman" w:cs="Times New Roman"/>
          <w:sz w:val="20"/>
          <w:szCs w:val="20"/>
        </w:rPr>
        <w:t xml:space="preserve"> </w:t>
      </w:r>
      <w:r w:rsidRPr="00301894">
        <w:rPr>
          <w:rFonts w:ascii="Times New Roman" w:eastAsia="Times New Roman" w:hAnsi="Times New Roman" w:cs="Times New Roman"/>
          <w:sz w:val="20"/>
          <w:szCs w:val="20"/>
        </w:rPr>
        <w:t>эффективность</w:t>
      </w:r>
      <w:r w:rsidR="004F75C7" w:rsidRPr="00301894">
        <w:rPr>
          <w:rFonts w:ascii="Times New Roman" w:eastAsia="Times New Roman" w:hAnsi="Times New Roman" w:cs="Times New Roman"/>
          <w:sz w:val="20"/>
          <w:szCs w:val="20"/>
        </w:rPr>
        <w:t xml:space="preserve"> </w:t>
      </w:r>
      <w:r w:rsidRPr="00301894">
        <w:rPr>
          <w:rFonts w:ascii="Times New Roman" w:eastAsia="Times New Roman" w:hAnsi="Times New Roman" w:cs="Times New Roman"/>
          <w:sz w:val="20"/>
          <w:szCs w:val="20"/>
        </w:rPr>
        <w:t>инвестиционного</w:t>
      </w:r>
      <w:r w:rsidR="004F75C7" w:rsidRPr="00301894">
        <w:rPr>
          <w:rFonts w:ascii="Times New Roman" w:eastAsia="Times New Roman" w:hAnsi="Times New Roman" w:cs="Times New Roman"/>
          <w:sz w:val="20"/>
          <w:szCs w:val="20"/>
        </w:rPr>
        <w:t xml:space="preserve"> </w:t>
      </w:r>
      <w:r w:rsidRPr="00301894">
        <w:rPr>
          <w:rFonts w:ascii="Times New Roman" w:eastAsia="Times New Roman" w:hAnsi="Times New Roman" w:cs="Times New Roman"/>
          <w:sz w:val="20"/>
          <w:szCs w:val="20"/>
        </w:rPr>
        <w:t>проекта в условиях</w:t>
      </w:r>
      <w:r w:rsidR="004F75C7" w:rsidRPr="00301894">
        <w:rPr>
          <w:rFonts w:ascii="Times New Roman" w:eastAsia="Times New Roman" w:hAnsi="Times New Roman" w:cs="Times New Roman"/>
          <w:sz w:val="20"/>
          <w:szCs w:val="20"/>
        </w:rPr>
        <w:t xml:space="preserve"> </w:t>
      </w:r>
      <w:r w:rsidRPr="00301894">
        <w:rPr>
          <w:rFonts w:ascii="Times New Roman" w:eastAsia="Times New Roman" w:hAnsi="Times New Roman" w:cs="Times New Roman"/>
          <w:sz w:val="20"/>
          <w:szCs w:val="20"/>
        </w:rPr>
        <w:t>диверсификации</w:t>
      </w:r>
      <w:r w:rsidR="004F75C7" w:rsidRPr="00301894">
        <w:rPr>
          <w:rFonts w:ascii="Times New Roman" w:eastAsia="Times New Roman" w:hAnsi="Times New Roman" w:cs="Times New Roman"/>
          <w:sz w:val="20"/>
          <w:szCs w:val="20"/>
        </w:rPr>
        <w:t xml:space="preserve"> </w:t>
      </w:r>
      <w:r w:rsidRPr="00301894">
        <w:rPr>
          <w:rFonts w:ascii="Times New Roman" w:eastAsia="Times New Roman" w:hAnsi="Times New Roman" w:cs="Times New Roman"/>
          <w:sz w:val="20"/>
          <w:szCs w:val="20"/>
        </w:rPr>
        <w:t>источников</w:t>
      </w:r>
      <w:r w:rsidR="004F75C7" w:rsidRPr="00301894">
        <w:rPr>
          <w:rFonts w:ascii="Times New Roman" w:eastAsia="Times New Roman" w:hAnsi="Times New Roman" w:cs="Times New Roman"/>
          <w:sz w:val="20"/>
          <w:szCs w:val="20"/>
        </w:rPr>
        <w:t xml:space="preserve"> </w:t>
      </w:r>
      <w:r w:rsidRPr="00301894">
        <w:rPr>
          <w:rFonts w:ascii="Times New Roman" w:eastAsia="Times New Roman" w:hAnsi="Times New Roman" w:cs="Times New Roman"/>
          <w:sz w:val="20"/>
          <w:szCs w:val="20"/>
        </w:rPr>
        <w:t>привлечения</w:t>
      </w:r>
      <w:r w:rsidR="004F75C7" w:rsidRPr="00301894">
        <w:rPr>
          <w:rFonts w:ascii="Times New Roman" w:eastAsia="Times New Roman" w:hAnsi="Times New Roman" w:cs="Times New Roman"/>
          <w:sz w:val="20"/>
          <w:szCs w:val="20"/>
        </w:rPr>
        <w:t xml:space="preserve"> </w:t>
      </w:r>
      <w:r w:rsidRPr="00301894">
        <w:rPr>
          <w:rFonts w:ascii="Times New Roman" w:eastAsia="Times New Roman" w:hAnsi="Times New Roman" w:cs="Times New Roman"/>
          <w:sz w:val="20"/>
          <w:szCs w:val="20"/>
        </w:rPr>
        <w:t>инвестиционных</w:t>
      </w:r>
      <w:r w:rsidR="004F75C7" w:rsidRPr="00301894">
        <w:rPr>
          <w:rFonts w:ascii="Times New Roman" w:eastAsia="Times New Roman" w:hAnsi="Times New Roman" w:cs="Times New Roman"/>
          <w:sz w:val="20"/>
          <w:szCs w:val="20"/>
        </w:rPr>
        <w:t xml:space="preserve"> </w:t>
      </w:r>
      <w:r w:rsidRPr="00301894">
        <w:rPr>
          <w:rFonts w:ascii="Times New Roman" w:eastAsia="Times New Roman" w:hAnsi="Times New Roman" w:cs="Times New Roman"/>
          <w:sz w:val="20"/>
          <w:szCs w:val="20"/>
        </w:rPr>
        <w:t>ресурсов.</w:t>
      </w:r>
    </w:p>
    <w:p w:rsidR="007F416F" w:rsidRPr="00301894" w:rsidRDefault="007F416F" w:rsidP="00301894">
      <w:pPr>
        <w:pStyle w:val="ac"/>
        <w:ind w:firstLine="284"/>
        <w:jc w:val="both"/>
        <w:rPr>
          <w:rFonts w:ascii="Times New Roman" w:eastAsia="Times New Roman" w:hAnsi="Times New Roman" w:cs="Times New Roman"/>
          <w:sz w:val="20"/>
          <w:szCs w:val="20"/>
        </w:rPr>
      </w:pPr>
      <w:r w:rsidRPr="00301894">
        <w:rPr>
          <w:rFonts w:ascii="Times New Roman" w:eastAsia="Times New Roman" w:hAnsi="Times New Roman" w:cs="Times New Roman"/>
          <w:b/>
          <w:sz w:val="20"/>
          <w:szCs w:val="20"/>
        </w:rPr>
        <w:t>Научная новизна.</w:t>
      </w:r>
      <w:r w:rsidRPr="00301894">
        <w:rPr>
          <w:rFonts w:ascii="Times New Roman" w:eastAsia="Times New Roman" w:hAnsi="Times New Roman" w:cs="Times New Roman"/>
          <w:sz w:val="20"/>
          <w:szCs w:val="20"/>
        </w:rPr>
        <w:t xml:space="preserve"> В статье усовершенствован м</w:t>
      </w:r>
      <w:r w:rsidRPr="00301894">
        <w:rPr>
          <w:rFonts w:ascii="Times New Roman" w:eastAsia="Times New Roman" w:hAnsi="Times New Roman" w:cs="Times New Roman"/>
          <w:sz w:val="20"/>
          <w:szCs w:val="20"/>
        </w:rPr>
        <w:t>е</w:t>
      </w:r>
      <w:r w:rsidRPr="00301894">
        <w:rPr>
          <w:rFonts w:ascii="Times New Roman" w:eastAsia="Times New Roman" w:hAnsi="Times New Roman" w:cs="Times New Roman"/>
          <w:sz w:val="20"/>
          <w:szCs w:val="20"/>
        </w:rPr>
        <w:t>тодический подход к оценке эффективности инвест</w:t>
      </w:r>
      <w:r w:rsidRPr="00301894">
        <w:rPr>
          <w:rFonts w:ascii="Times New Roman" w:eastAsia="Times New Roman" w:hAnsi="Times New Roman" w:cs="Times New Roman"/>
          <w:sz w:val="20"/>
          <w:szCs w:val="20"/>
        </w:rPr>
        <w:t>и</w:t>
      </w:r>
      <w:r w:rsidRPr="00301894">
        <w:rPr>
          <w:rFonts w:ascii="Times New Roman" w:eastAsia="Times New Roman" w:hAnsi="Times New Roman" w:cs="Times New Roman"/>
          <w:sz w:val="20"/>
          <w:szCs w:val="20"/>
        </w:rPr>
        <w:t>ционных пр</w:t>
      </w:r>
      <w:r w:rsidR="00146FB5" w:rsidRPr="00301894">
        <w:rPr>
          <w:rFonts w:ascii="Times New Roman" w:eastAsia="Times New Roman" w:hAnsi="Times New Roman" w:cs="Times New Roman"/>
          <w:sz w:val="20"/>
          <w:szCs w:val="20"/>
        </w:rPr>
        <w:t>оектов предприятий распределения</w:t>
      </w:r>
      <w:r w:rsidRPr="00301894">
        <w:rPr>
          <w:rFonts w:ascii="Times New Roman" w:eastAsia="Times New Roman" w:hAnsi="Times New Roman" w:cs="Times New Roman"/>
          <w:sz w:val="20"/>
          <w:szCs w:val="20"/>
        </w:rPr>
        <w:t xml:space="preserve"> эле</w:t>
      </w:r>
      <w:r w:rsidRPr="00301894">
        <w:rPr>
          <w:rFonts w:ascii="Times New Roman" w:eastAsia="Times New Roman" w:hAnsi="Times New Roman" w:cs="Times New Roman"/>
          <w:sz w:val="20"/>
          <w:szCs w:val="20"/>
        </w:rPr>
        <w:t>к</w:t>
      </w:r>
      <w:r w:rsidRPr="00301894">
        <w:rPr>
          <w:rFonts w:ascii="Times New Roman" w:eastAsia="Times New Roman" w:hAnsi="Times New Roman" w:cs="Times New Roman"/>
          <w:sz w:val="20"/>
          <w:szCs w:val="20"/>
        </w:rPr>
        <w:t xml:space="preserve">троэнергии на </w:t>
      </w:r>
      <w:proofErr w:type="spellStart"/>
      <w:r w:rsidRPr="00301894">
        <w:rPr>
          <w:rFonts w:ascii="Times New Roman" w:eastAsia="Times New Roman" w:hAnsi="Times New Roman" w:cs="Times New Roman"/>
          <w:sz w:val="20"/>
          <w:szCs w:val="20"/>
        </w:rPr>
        <w:t>к</w:t>
      </w:r>
      <w:r w:rsidR="00146FB5" w:rsidRPr="00301894">
        <w:rPr>
          <w:rFonts w:ascii="Times New Roman" w:eastAsia="Times New Roman" w:hAnsi="Times New Roman" w:cs="Times New Roman"/>
          <w:sz w:val="20"/>
          <w:szCs w:val="20"/>
        </w:rPr>
        <w:t>огнитивно-информационной</w:t>
      </w:r>
      <w:proofErr w:type="spellEnd"/>
      <w:r w:rsidR="00146FB5" w:rsidRPr="00301894">
        <w:rPr>
          <w:rFonts w:ascii="Times New Roman" w:eastAsia="Times New Roman" w:hAnsi="Times New Roman" w:cs="Times New Roman"/>
          <w:sz w:val="20"/>
          <w:szCs w:val="20"/>
        </w:rPr>
        <w:t xml:space="preserve"> основе</w:t>
      </w:r>
      <w:r w:rsidR="00030919" w:rsidRPr="00301894">
        <w:rPr>
          <w:rFonts w:ascii="Times New Roman" w:eastAsia="Times New Roman" w:hAnsi="Times New Roman" w:cs="Times New Roman"/>
          <w:sz w:val="20"/>
          <w:szCs w:val="20"/>
        </w:rPr>
        <w:t>, который базируется</w:t>
      </w:r>
      <w:r w:rsidRPr="00301894">
        <w:rPr>
          <w:rFonts w:ascii="Times New Roman" w:eastAsia="Times New Roman" w:hAnsi="Times New Roman" w:cs="Times New Roman"/>
          <w:sz w:val="20"/>
          <w:szCs w:val="20"/>
        </w:rPr>
        <w:t xml:space="preserve"> на реализации: математической структурной модели расчета параметров инвестиц</w:t>
      </w:r>
      <w:r w:rsidRPr="00301894">
        <w:rPr>
          <w:rFonts w:ascii="Times New Roman" w:eastAsia="Times New Roman" w:hAnsi="Times New Roman" w:cs="Times New Roman"/>
          <w:sz w:val="20"/>
          <w:szCs w:val="20"/>
        </w:rPr>
        <w:t>и</w:t>
      </w:r>
      <w:r w:rsidRPr="00301894">
        <w:rPr>
          <w:rFonts w:ascii="Times New Roman" w:eastAsia="Times New Roman" w:hAnsi="Times New Roman" w:cs="Times New Roman"/>
          <w:sz w:val="20"/>
          <w:szCs w:val="20"/>
        </w:rPr>
        <w:t>онного проекта и решений двух дифференциальных систем уравнений модели М.А. Магницкого</w:t>
      </w:r>
      <w:r w:rsidR="00BE2B1D" w:rsidRPr="00301894">
        <w:rPr>
          <w:rFonts w:ascii="Times New Roman" w:eastAsia="Times New Roman" w:hAnsi="Times New Roman" w:cs="Times New Roman"/>
          <w:sz w:val="20"/>
          <w:szCs w:val="20"/>
        </w:rPr>
        <w:t>.</w:t>
      </w:r>
      <w:r w:rsidRPr="00301894">
        <w:rPr>
          <w:rFonts w:ascii="Times New Roman" w:eastAsia="Times New Roman" w:hAnsi="Times New Roman" w:cs="Times New Roman"/>
          <w:sz w:val="20"/>
          <w:szCs w:val="20"/>
        </w:rPr>
        <w:t xml:space="preserve"> </w:t>
      </w:r>
      <w:r w:rsidR="00BE2B1D" w:rsidRPr="00301894">
        <w:rPr>
          <w:rFonts w:ascii="Times New Roman" w:eastAsia="Times New Roman" w:hAnsi="Times New Roman" w:cs="Times New Roman"/>
          <w:sz w:val="20"/>
          <w:szCs w:val="20"/>
        </w:rPr>
        <w:t>Эта м</w:t>
      </w:r>
      <w:r w:rsidR="00BE2B1D" w:rsidRPr="00301894">
        <w:rPr>
          <w:rFonts w:ascii="Times New Roman" w:eastAsia="Times New Roman" w:hAnsi="Times New Roman" w:cs="Times New Roman"/>
          <w:sz w:val="20"/>
          <w:szCs w:val="20"/>
        </w:rPr>
        <w:t>о</w:t>
      </w:r>
      <w:r w:rsidR="00BE2B1D" w:rsidRPr="00301894">
        <w:rPr>
          <w:rFonts w:ascii="Times New Roman" w:eastAsia="Times New Roman" w:hAnsi="Times New Roman" w:cs="Times New Roman"/>
          <w:sz w:val="20"/>
          <w:szCs w:val="20"/>
        </w:rPr>
        <w:t>дель</w:t>
      </w:r>
      <w:r w:rsidRPr="00301894">
        <w:rPr>
          <w:rFonts w:ascii="Times New Roman" w:eastAsia="Times New Roman" w:hAnsi="Times New Roman" w:cs="Times New Roman"/>
          <w:sz w:val="20"/>
          <w:szCs w:val="20"/>
        </w:rPr>
        <w:t>, в отличие от существующих, базируется на р</w:t>
      </w:r>
      <w:r w:rsidRPr="00301894">
        <w:rPr>
          <w:rFonts w:ascii="Times New Roman" w:eastAsia="Times New Roman" w:hAnsi="Times New Roman" w:cs="Times New Roman"/>
          <w:sz w:val="20"/>
          <w:szCs w:val="20"/>
        </w:rPr>
        <w:t>е</w:t>
      </w:r>
      <w:r w:rsidRPr="00301894">
        <w:rPr>
          <w:rFonts w:ascii="Times New Roman" w:eastAsia="Times New Roman" w:hAnsi="Times New Roman" w:cs="Times New Roman"/>
          <w:sz w:val="20"/>
          <w:szCs w:val="20"/>
        </w:rPr>
        <w:t xml:space="preserve">шении аттракторов </w:t>
      </w:r>
      <w:proofErr w:type="spellStart"/>
      <w:r w:rsidRPr="00301894">
        <w:rPr>
          <w:rFonts w:ascii="Times New Roman" w:eastAsia="Times New Roman" w:hAnsi="Times New Roman" w:cs="Times New Roman"/>
          <w:sz w:val="20"/>
          <w:szCs w:val="20"/>
        </w:rPr>
        <w:t>Фейгембаума</w:t>
      </w:r>
      <w:proofErr w:type="spellEnd"/>
      <w:r w:rsidRPr="00301894">
        <w:rPr>
          <w:rFonts w:ascii="Times New Roman" w:eastAsia="Times New Roman" w:hAnsi="Times New Roman" w:cs="Times New Roman"/>
          <w:sz w:val="20"/>
          <w:szCs w:val="20"/>
        </w:rPr>
        <w:t xml:space="preserve"> со стабилизацией рабочих точек управления привлечения инвестицио</w:t>
      </w:r>
      <w:r w:rsidRPr="00301894">
        <w:rPr>
          <w:rFonts w:ascii="Times New Roman" w:eastAsia="Times New Roman" w:hAnsi="Times New Roman" w:cs="Times New Roman"/>
          <w:sz w:val="20"/>
          <w:szCs w:val="20"/>
        </w:rPr>
        <w:t>н</w:t>
      </w:r>
      <w:r w:rsidRPr="00301894">
        <w:rPr>
          <w:rFonts w:ascii="Times New Roman" w:eastAsia="Times New Roman" w:hAnsi="Times New Roman" w:cs="Times New Roman"/>
          <w:sz w:val="20"/>
          <w:szCs w:val="20"/>
        </w:rPr>
        <w:t>ных ресурсов на основе их диверсификации.</w:t>
      </w:r>
    </w:p>
    <w:p w:rsidR="007F416F" w:rsidRPr="00301894" w:rsidRDefault="007F416F" w:rsidP="00301894">
      <w:pPr>
        <w:pStyle w:val="ac"/>
        <w:ind w:firstLine="284"/>
        <w:jc w:val="both"/>
        <w:rPr>
          <w:rFonts w:ascii="Times New Roman" w:eastAsia="Times New Roman" w:hAnsi="Times New Roman" w:cs="Times New Roman"/>
          <w:sz w:val="20"/>
          <w:szCs w:val="20"/>
        </w:rPr>
      </w:pPr>
      <w:r w:rsidRPr="00301894">
        <w:rPr>
          <w:rFonts w:ascii="Times New Roman" w:eastAsia="Times New Roman" w:hAnsi="Times New Roman" w:cs="Times New Roman"/>
          <w:b/>
          <w:sz w:val="20"/>
          <w:szCs w:val="20"/>
        </w:rPr>
        <w:t xml:space="preserve">Практическая </w:t>
      </w:r>
      <w:r w:rsidR="00A925C6" w:rsidRPr="00301894">
        <w:rPr>
          <w:rFonts w:ascii="Times New Roman" w:eastAsia="Times New Roman" w:hAnsi="Times New Roman" w:cs="Times New Roman"/>
          <w:b/>
          <w:sz w:val="20"/>
          <w:szCs w:val="20"/>
        </w:rPr>
        <w:t>значим</w:t>
      </w:r>
      <w:r w:rsidRPr="00301894">
        <w:rPr>
          <w:rFonts w:ascii="Times New Roman" w:eastAsia="Times New Roman" w:hAnsi="Times New Roman" w:cs="Times New Roman"/>
          <w:b/>
          <w:sz w:val="20"/>
          <w:szCs w:val="20"/>
        </w:rPr>
        <w:t>ость.</w:t>
      </w:r>
      <w:r w:rsidRPr="00301894">
        <w:rPr>
          <w:rFonts w:ascii="Times New Roman" w:eastAsia="Times New Roman" w:hAnsi="Times New Roman" w:cs="Times New Roman"/>
          <w:sz w:val="20"/>
          <w:szCs w:val="20"/>
        </w:rPr>
        <w:t xml:space="preserve"> Предложенный мет</w:t>
      </w:r>
      <w:r w:rsidRPr="00301894">
        <w:rPr>
          <w:rFonts w:ascii="Times New Roman" w:eastAsia="Times New Roman" w:hAnsi="Times New Roman" w:cs="Times New Roman"/>
          <w:sz w:val="20"/>
          <w:szCs w:val="20"/>
        </w:rPr>
        <w:t>о</w:t>
      </w:r>
      <w:r w:rsidRPr="00301894">
        <w:rPr>
          <w:rFonts w:ascii="Times New Roman" w:eastAsia="Times New Roman" w:hAnsi="Times New Roman" w:cs="Times New Roman"/>
          <w:sz w:val="20"/>
          <w:szCs w:val="20"/>
        </w:rPr>
        <w:t>дический подход к оценке привл</w:t>
      </w:r>
      <w:r w:rsidR="00146FB5" w:rsidRPr="00301894">
        <w:rPr>
          <w:rFonts w:ascii="Times New Roman" w:eastAsia="Times New Roman" w:hAnsi="Times New Roman" w:cs="Times New Roman"/>
          <w:sz w:val="20"/>
          <w:szCs w:val="20"/>
        </w:rPr>
        <w:t>ечения инвестицио</w:t>
      </w:r>
      <w:r w:rsidR="00146FB5" w:rsidRPr="00301894">
        <w:rPr>
          <w:rFonts w:ascii="Times New Roman" w:eastAsia="Times New Roman" w:hAnsi="Times New Roman" w:cs="Times New Roman"/>
          <w:sz w:val="20"/>
          <w:szCs w:val="20"/>
        </w:rPr>
        <w:t>н</w:t>
      </w:r>
      <w:r w:rsidR="00146FB5" w:rsidRPr="00301894">
        <w:rPr>
          <w:rFonts w:ascii="Times New Roman" w:eastAsia="Times New Roman" w:hAnsi="Times New Roman" w:cs="Times New Roman"/>
          <w:sz w:val="20"/>
          <w:szCs w:val="20"/>
        </w:rPr>
        <w:t xml:space="preserve">ных ресурсов </w:t>
      </w:r>
      <w:r w:rsidRPr="00301894">
        <w:rPr>
          <w:rFonts w:ascii="Times New Roman" w:eastAsia="Times New Roman" w:hAnsi="Times New Roman" w:cs="Times New Roman"/>
          <w:sz w:val="20"/>
          <w:szCs w:val="20"/>
        </w:rPr>
        <w:t>может быть использован на предпр</w:t>
      </w:r>
      <w:r w:rsidRPr="00301894">
        <w:rPr>
          <w:rFonts w:ascii="Times New Roman" w:eastAsia="Times New Roman" w:hAnsi="Times New Roman" w:cs="Times New Roman"/>
          <w:sz w:val="20"/>
          <w:szCs w:val="20"/>
        </w:rPr>
        <w:t>и</w:t>
      </w:r>
      <w:r w:rsidRPr="00301894">
        <w:rPr>
          <w:rFonts w:ascii="Times New Roman" w:eastAsia="Times New Roman" w:hAnsi="Times New Roman" w:cs="Times New Roman"/>
          <w:sz w:val="20"/>
          <w:szCs w:val="20"/>
        </w:rPr>
        <w:t>ятиях для оценки привлечения инвестиционных р</w:t>
      </w:r>
      <w:r w:rsidRPr="00301894">
        <w:rPr>
          <w:rFonts w:ascii="Times New Roman" w:eastAsia="Times New Roman" w:hAnsi="Times New Roman" w:cs="Times New Roman"/>
          <w:sz w:val="20"/>
          <w:szCs w:val="20"/>
        </w:rPr>
        <w:t>е</w:t>
      </w:r>
      <w:r w:rsidRPr="00301894">
        <w:rPr>
          <w:rFonts w:ascii="Times New Roman" w:eastAsia="Times New Roman" w:hAnsi="Times New Roman" w:cs="Times New Roman"/>
          <w:sz w:val="20"/>
          <w:szCs w:val="20"/>
        </w:rPr>
        <w:t>сурсов в условиях их диверсификации.</w:t>
      </w:r>
    </w:p>
    <w:p w:rsidR="00AF1C85" w:rsidRPr="00301894" w:rsidRDefault="005953B1" w:rsidP="00301894">
      <w:pPr>
        <w:pStyle w:val="ac"/>
        <w:ind w:firstLine="284"/>
        <w:jc w:val="both"/>
        <w:rPr>
          <w:rFonts w:ascii="Times New Roman" w:eastAsia="Times New Roman" w:hAnsi="Times New Roman" w:cs="Times New Roman"/>
          <w:sz w:val="20"/>
          <w:szCs w:val="20"/>
        </w:rPr>
      </w:pPr>
      <w:r w:rsidRPr="00301894">
        <w:rPr>
          <w:rFonts w:ascii="Times New Roman" w:eastAsia="Times New Roman" w:hAnsi="Times New Roman" w:cs="Times New Roman"/>
          <w:b/>
          <w:sz w:val="20"/>
          <w:szCs w:val="20"/>
        </w:rPr>
        <w:t>Ключевые слова:</w:t>
      </w:r>
      <w:r w:rsidR="004F75C7" w:rsidRPr="00301894">
        <w:rPr>
          <w:rFonts w:ascii="Times New Roman" w:eastAsia="Times New Roman" w:hAnsi="Times New Roman" w:cs="Times New Roman"/>
          <w:b/>
          <w:sz w:val="20"/>
          <w:szCs w:val="20"/>
        </w:rPr>
        <w:t xml:space="preserve"> </w:t>
      </w:r>
      <w:r w:rsidRPr="00301894">
        <w:rPr>
          <w:rFonts w:ascii="Times New Roman" w:eastAsia="Times New Roman" w:hAnsi="Times New Roman" w:cs="Times New Roman"/>
          <w:i/>
          <w:sz w:val="20"/>
          <w:szCs w:val="20"/>
        </w:rPr>
        <w:t>инвестиционные</w:t>
      </w:r>
      <w:r w:rsidR="004F75C7" w:rsidRPr="00301894">
        <w:rPr>
          <w:rFonts w:ascii="Times New Roman" w:eastAsia="Times New Roman" w:hAnsi="Times New Roman" w:cs="Times New Roman"/>
          <w:i/>
          <w:sz w:val="20"/>
          <w:szCs w:val="20"/>
        </w:rPr>
        <w:t xml:space="preserve"> </w:t>
      </w:r>
      <w:r w:rsidRPr="00301894">
        <w:rPr>
          <w:rFonts w:ascii="Times New Roman" w:eastAsia="Times New Roman" w:hAnsi="Times New Roman" w:cs="Times New Roman"/>
          <w:i/>
          <w:sz w:val="20"/>
          <w:szCs w:val="20"/>
        </w:rPr>
        <w:t>ресурсы, инв</w:t>
      </w:r>
      <w:r w:rsidRPr="00301894">
        <w:rPr>
          <w:rFonts w:ascii="Times New Roman" w:eastAsia="Times New Roman" w:hAnsi="Times New Roman" w:cs="Times New Roman"/>
          <w:i/>
          <w:sz w:val="20"/>
          <w:szCs w:val="20"/>
        </w:rPr>
        <w:t>е</w:t>
      </w:r>
      <w:r w:rsidRPr="00301894">
        <w:rPr>
          <w:rFonts w:ascii="Times New Roman" w:eastAsia="Times New Roman" w:hAnsi="Times New Roman" w:cs="Times New Roman"/>
          <w:i/>
          <w:sz w:val="20"/>
          <w:szCs w:val="20"/>
        </w:rPr>
        <w:t>стиционный проект, нелинейная</w:t>
      </w:r>
      <w:r w:rsidR="004F75C7" w:rsidRPr="00301894">
        <w:rPr>
          <w:rFonts w:ascii="Times New Roman" w:eastAsia="Times New Roman" w:hAnsi="Times New Roman" w:cs="Times New Roman"/>
          <w:i/>
          <w:sz w:val="20"/>
          <w:szCs w:val="20"/>
        </w:rPr>
        <w:t xml:space="preserve"> </w:t>
      </w:r>
      <w:r w:rsidRPr="00301894">
        <w:rPr>
          <w:rFonts w:ascii="Times New Roman" w:eastAsia="Times New Roman" w:hAnsi="Times New Roman" w:cs="Times New Roman"/>
          <w:i/>
          <w:sz w:val="20"/>
          <w:szCs w:val="20"/>
        </w:rPr>
        <w:t>динамика, диверс</w:t>
      </w:r>
      <w:r w:rsidRPr="00301894">
        <w:rPr>
          <w:rFonts w:ascii="Times New Roman" w:eastAsia="Times New Roman" w:hAnsi="Times New Roman" w:cs="Times New Roman"/>
          <w:i/>
          <w:sz w:val="20"/>
          <w:szCs w:val="20"/>
        </w:rPr>
        <w:t>и</w:t>
      </w:r>
      <w:r w:rsidRPr="00301894">
        <w:rPr>
          <w:rFonts w:ascii="Times New Roman" w:eastAsia="Times New Roman" w:hAnsi="Times New Roman" w:cs="Times New Roman"/>
          <w:i/>
          <w:sz w:val="20"/>
          <w:szCs w:val="20"/>
        </w:rPr>
        <w:t>фикация, эффективность</w:t>
      </w:r>
    </w:p>
    <w:p w:rsidR="00AF1C85" w:rsidRPr="00301894" w:rsidRDefault="00AF1C85" w:rsidP="00301894">
      <w:pPr>
        <w:pStyle w:val="ac"/>
        <w:ind w:firstLine="284"/>
        <w:jc w:val="both"/>
        <w:rPr>
          <w:rFonts w:ascii="Times New Roman" w:eastAsia="Times New Roman" w:hAnsi="Times New Roman" w:cs="Times New Roman"/>
          <w:sz w:val="20"/>
          <w:szCs w:val="20"/>
        </w:rPr>
      </w:pPr>
    </w:p>
    <w:p w:rsidR="00636457" w:rsidRPr="00301894" w:rsidRDefault="00636457" w:rsidP="00301894">
      <w:pPr>
        <w:spacing w:after="0" w:line="240" w:lineRule="auto"/>
        <w:ind w:firstLine="284"/>
        <w:jc w:val="both"/>
        <w:rPr>
          <w:rFonts w:ascii="Times New Roman" w:hAnsi="Times New Roman" w:cs="Times New Roman"/>
          <w:sz w:val="20"/>
          <w:szCs w:val="20"/>
          <w:lang w:val="uk-UA"/>
        </w:rPr>
      </w:pPr>
      <w:r w:rsidRPr="00301894">
        <w:rPr>
          <w:rFonts w:ascii="Times New Roman" w:hAnsi="Times New Roman" w:cs="Times New Roman"/>
          <w:b/>
          <w:sz w:val="20"/>
          <w:szCs w:val="20"/>
          <w:lang w:val="uk-UA"/>
        </w:rPr>
        <w:t xml:space="preserve">Ціль. </w:t>
      </w:r>
      <w:r w:rsidRPr="00301894">
        <w:rPr>
          <w:rFonts w:ascii="Times New Roman" w:hAnsi="Times New Roman"/>
          <w:bCs/>
          <w:sz w:val="20"/>
          <w:szCs w:val="20"/>
          <w:lang w:val="uk-UA"/>
        </w:rPr>
        <w:t>Обґрунтувати удосконалення методичного підходу для оцінювання залучення інвестиційних р</w:t>
      </w:r>
      <w:r w:rsidRPr="00301894">
        <w:rPr>
          <w:rFonts w:ascii="Times New Roman" w:hAnsi="Times New Roman"/>
          <w:bCs/>
          <w:sz w:val="20"/>
          <w:szCs w:val="20"/>
          <w:lang w:val="uk-UA"/>
        </w:rPr>
        <w:t>е</w:t>
      </w:r>
      <w:r w:rsidRPr="00301894">
        <w:rPr>
          <w:rFonts w:ascii="Times New Roman" w:hAnsi="Times New Roman"/>
          <w:bCs/>
          <w:sz w:val="20"/>
          <w:szCs w:val="20"/>
          <w:lang w:val="uk-UA"/>
        </w:rPr>
        <w:lastRenderedPageBreak/>
        <w:t>сурсів у підприємства розподілення електроенергії за умов диверсифікації їх джерел на основі використа</w:t>
      </w:r>
      <w:r w:rsidRPr="00301894">
        <w:rPr>
          <w:rFonts w:ascii="Times New Roman" w:hAnsi="Times New Roman"/>
          <w:bCs/>
          <w:sz w:val="20"/>
          <w:szCs w:val="20"/>
          <w:lang w:val="uk-UA"/>
        </w:rPr>
        <w:t>н</w:t>
      </w:r>
      <w:r w:rsidRPr="00301894">
        <w:rPr>
          <w:rFonts w:ascii="Times New Roman" w:hAnsi="Times New Roman"/>
          <w:bCs/>
          <w:sz w:val="20"/>
          <w:szCs w:val="20"/>
          <w:lang w:val="uk-UA"/>
        </w:rPr>
        <w:t xml:space="preserve">ня </w:t>
      </w:r>
      <w:r w:rsidRPr="00301894">
        <w:rPr>
          <w:rFonts w:ascii="Times New Roman" w:hAnsi="Times New Roman" w:cs="Times New Roman"/>
          <w:sz w:val="20"/>
          <w:szCs w:val="20"/>
          <w:lang w:val="uk-UA"/>
        </w:rPr>
        <w:t xml:space="preserve">моделі нелінійної динаміки М.А. Магницького. Для досягнення поставленої мети у роботі було: </w:t>
      </w:r>
      <w:r w:rsidRPr="00301894">
        <w:rPr>
          <w:rFonts w:ascii="Times New Roman" w:hAnsi="Times New Roman"/>
          <w:sz w:val="20"/>
          <w:szCs w:val="20"/>
          <w:lang w:val="uk-UA"/>
        </w:rPr>
        <w:t>о</w:t>
      </w:r>
      <w:r w:rsidRPr="00301894">
        <w:rPr>
          <w:rFonts w:ascii="Times New Roman" w:hAnsi="Times New Roman"/>
          <w:sz w:val="20"/>
          <w:szCs w:val="20"/>
          <w:lang w:val="uk-UA"/>
        </w:rPr>
        <w:t>б</w:t>
      </w:r>
      <w:r w:rsidRPr="00301894">
        <w:rPr>
          <w:rFonts w:ascii="Times New Roman" w:hAnsi="Times New Roman"/>
          <w:sz w:val="20"/>
          <w:szCs w:val="20"/>
          <w:lang w:val="uk-UA"/>
        </w:rPr>
        <w:t xml:space="preserve">ґрунтовано можливість використання </w:t>
      </w:r>
      <w:r w:rsidRPr="00301894">
        <w:rPr>
          <w:rFonts w:ascii="Times New Roman" w:hAnsi="Times New Roman"/>
          <w:bCs/>
          <w:sz w:val="20"/>
          <w:szCs w:val="20"/>
          <w:lang w:val="uk-UA"/>
        </w:rPr>
        <w:t>моделі неліні</w:t>
      </w:r>
      <w:r w:rsidRPr="00301894">
        <w:rPr>
          <w:rFonts w:ascii="Times New Roman" w:hAnsi="Times New Roman"/>
          <w:bCs/>
          <w:sz w:val="20"/>
          <w:szCs w:val="20"/>
          <w:lang w:val="uk-UA"/>
        </w:rPr>
        <w:t>й</w:t>
      </w:r>
      <w:r w:rsidRPr="00301894">
        <w:rPr>
          <w:rFonts w:ascii="Times New Roman" w:hAnsi="Times New Roman"/>
          <w:bCs/>
          <w:sz w:val="20"/>
          <w:szCs w:val="20"/>
          <w:lang w:val="uk-UA"/>
        </w:rPr>
        <w:t>ної динаміки М.А. Магницького для оцінювання інв</w:t>
      </w:r>
      <w:r w:rsidRPr="00301894">
        <w:rPr>
          <w:rFonts w:ascii="Times New Roman" w:hAnsi="Times New Roman"/>
          <w:bCs/>
          <w:sz w:val="20"/>
          <w:szCs w:val="20"/>
          <w:lang w:val="uk-UA"/>
        </w:rPr>
        <w:t>е</w:t>
      </w:r>
      <w:r w:rsidRPr="00301894">
        <w:rPr>
          <w:rFonts w:ascii="Times New Roman" w:hAnsi="Times New Roman"/>
          <w:bCs/>
          <w:sz w:val="20"/>
          <w:szCs w:val="20"/>
          <w:lang w:val="uk-UA"/>
        </w:rPr>
        <w:t xml:space="preserve">стиційних проектів; </w:t>
      </w:r>
      <w:r w:rsidRPr="00301894">
        <w:rPr>
          <w:rFonts w:ascii="Times New Roman" w:hAnsi="Times New Roman"/>
          <w:sz w:val="20"/>
          <w:szCs w:val="20"/>
          <w:lang w:val="uk-UA"/>
        </w:rPr>
        <w:t xml:space="preserve">запропоновано структурну схему алгоритму розрахунку ефективності інвестиційного проекту підприємств розподілення електроенергії за </w:t>
      </w:r>
      <w:r w:rsidRPr="00301894">
        <w:rPr>
          <w:rFonts w:ascii="Times New Roman" w:hAnsi="Times New Roman"/>
          <w:bCs/>
          <w:sz w:val="20"/>
          <w:szCs w:val="20"/>
          <w:lang w:val="uk-UA"/>
        </w:rPr>
        <w:t>моделлю нелінійної динаміки М.А. Магницького.</w:t>
      </w:r>
    </w:p>
    <w:p w:rsidR="00636457" w:rsidRPr="00301894" w:rsidRDefault="00636457" w:rsidP="00301894">
      <w:pPr>
        <w:spacing w:after="0" w:line="240" w:lineRule="auto"/>
        <w:ind w:firstLine="284"/>
        <w:jc w:val="both"/>
        <w:rPr>
          <w:rFonts w:ascii="Times New Roman" w:hAnsi="Times New Roman"/>
          <w:sz w:val="20"/>
          <w:szCs w:val="20"/>
          <w:lang w:val="uk-UA"/>
        </w:rPr>
      </w:pPr>
      <w:r w:rsidRPr="00301894">
        <w:rPr>
          <w:rFonts w:ascii="Times New Roman" w:hAnsi="Times New Roman" w:cs="Times New Roman"/>
          <w:b/>
          <w:sz w:val="20"/>
          <w:szCs w:val="20"/>
          <w:lang w:val="uk-UA"/>
        </w:rPr>
        <w:t>Методика.</w:t>
      </w:r>
      <w:r w:rsidR="00E81CBA" w:rsidRPr="00301894">
        <w:rPr>
          <w:rFonts w:ascii="Times New Roman" w:hAnsi="Times New Roman" w:cs="Times New Roman"/>
          <w:b/>
          <w:sz w:val="20"/>
          <w:szCs w:val="20"/>
          <w:lang w:val="uk-UA"/>
        </w:rPr>
        <w:t xml:space="preserve"> </w:t>
      </w:r>
      <w:r w:rsidRPr="00301894">
        <w:rPr>
          <w:rFonts w:ascii="Times New Roman" w:hAnsi="Times New Roman"/>
          <w:sz w:val="20"/>
          <w:szCs w:val="20"/>
          <w:lang w:val="uk-UA"/>
        </w:rPr>
        <w:t>У процесі дослідження було викори</w:t>
      </w:r>
      <w:r w:rsidRPr="00301894">
        <w:rPr>
          <w:rFonts w:ascii="Times New Roman" w:hAnsi="Times New Roman"/>
          <w:sz w:val="20"/>
          <w:szCs w:val="20"/>
          <w:lang w:val="uk-UA"/>
        </w:rPr>
        <w:t>с</w:t>
      </w:r>
      <w:r w:rsidRPr="00301894">
        <w:rPr>
          <w:rFonts w:ascii="Times New Roman" w:hAnsi="Times New Roman"/>
          <w:sz w:val="20"/>
          <w:szCs w:val="20"/>
          <w:lang w:val="uk-UA"/>
        </w:rPr>
        <w:t xml:space="preserve">тано </w:t>
      </w:r>
      <w:r w:rsidRPr="00301894">
        <w:rPr>
          <w:rFonts w:ascii="Times New Roman" w:eastAsia="SimSun" w:hAnsi="Times New Roman"/>
          <w:kern w:val="28"/>
          <w:sz w:val="20"/>
          <w:szCs w:val="20"/>
          <w:lang w:val="uk-UA"/>
        </w:rPr>
        <w:t xml:space="preserve">системний та </w:t>
      </w:r>
      <w:r w:rsidRPr="00301894">
        <w:rPr>
          <w:rFonts w:ascii="Times New Roman" w:hAnsi="Times New Roman" w:cs="Times New Roman"/>
          <w:sz w:val="20"/>
          <w:szCs w:val="20"/>
          <w:lang w:val="uk-UA"/>
        </w:rPr>
        <w:t xml:space="preserve">синергетичний </w:t>
      </w:r>
      <w:r w:rsidRPr="00301894">
        <w:rPr>
          <w:rFonts w:ascii="Times New Roman" w:eastAsia="SimSun" w:hAnsi="Times New Roman"/>
          <w:kern w:val="28"/>
          <w:sz w:val="20"/>
          <w:szCs w:val="20"/>
          <w:lang w:val="uk-UA"/>
        </w:rPr>
        <w:t xml:space="preserve">підходи, а також </w:t>
      </w:r>
      <w:r w:rsidRPr="00301894">
        <w:rPr>
          <w:rFonts w:ascii="Times New Roman" w:hAnsi="Times New Roman"/>
          <w:sz w:val="20"/>
          <w:szCs w:val="20"/>
          <w:lang w:val="uk-UA"/>
        </w:rPr>
        <w:t xml:space="preserve">метод аналітичного моделювання – </w:t>
      </w:r>
      <w:r w:rsidRPr="00301894">
        <w:rPr>
          <w:rFonts w:ascii="Times New Roman" w:eastAsia="SimSun" w:hAnsi="Times New Roman"/>
          <w:kern w:val="28"/>
          <w:sz w:val="20"/>
          <w:szCs w:val="20"/>
          <w:lang w:val="uk-UA"/>
        </w:rPr>
        <w:t>для удосконале</w:t>
      </w:r>
      <w:r w:rsidRPr="00301894">
        <w:rPr>
          <w:rFonts w:ascii="Times New Roman" w:eastAsia="SimSun" w:hAnsi="Times New Roman"/>
          <w:kern w:val="28"/>
          <w:sz w:val="20"/>
          <w:szCs w:val="20"/>
          <w:lang w:val="uk-UA"/>
        </w:rPr>
        <w:t>н</w:t>
      </w:r>
      <w:r w:rsidRPr="00301894">
        <w:rPr>
          <w:rFonts w:ascii="Times New Roman" w:eastAsia="SimSun" w:hAnsi="Times New Roman"/>
          <w:kern w:val="28"/>
          <w:sz w:val="20"/>
          <w:szCs w:val="20"/>
          <w:lang w:val="uk-UA"/>
        </w:rPr>
        <w:t xml:space="preserve">ня методичного підходу до оцінювання залучення </w:t>
      </w:r>
      <w:r w:rsidRPr="00301894">
        <w:rPr>
          <w:rFonts w:ascii="Times New Roman" w:hAnsi="Times New Roman"/>
          <w:bCs/>
          <w:sz w:val="20"/>
          <w:szCs w:val="20"/>
          <w:lang w:val="uk-UA"/>
        </w:rPr>
        <w:t xml:space="preserve">інвестиційних ресурсів у </w:t>
      </w:r>
      <w:r w:rsidRPr="00301894">
        <w:rPr>
          <w:rFonts w:ascii="Times New Roman" w:hAnsi="Times New Roman"/>
          <w:sz w:val="20"/>
          <w:szCs w:val="20"/>
          <w:lang w:val="uk-UA"/>
        </w:rPr>
        <w:t>підприємства розподілення електроенергії.</w:t>
      </w:r>
    </w:p>
    <w:p w:rsidR="00636457" w:rsidRPr="00301894" w:rsidRDefault="00636457" w:rsidP="00301894">
      <w:pPr>
        <w:spacing w:after="0" w:line="240" w:lineRule="auto"/>
        <w:ind w:firstLine="284"/>
        <w:jc w:val="both"/>
        <w:rPr>
          <w:rFonts w:ascii="Times New Roman" w:hAnsi="Times New Roman" w:cs="Times New Roman"/>
          <w:sz w:val="20"/>
          <w:szCs w:val="20"/>
          <w:lang w:val="uk-UA"/>
        </w:rPr>
      </w:pPr>
      <w:r w:rsidRPr="00301894">
        <w:rPr>
          <w:rFonts w:ascii="Times New Roman" w:hAnsi="Times New Roman" w:cs="Times New Roman"/>
          <w:b/>
          <w:sz w:val="20"/>
          <w:szCs w:val="20"/>
          <w:lang w:val="uk-UA"/>
        </w:rPr>
        <w:t>Результати.</w:t>
      </w:r>
      <w:r w:rsidR="00E81CBA" w:rsidRPr="00301894">
        <w:rPr>
          <w:rFonts w:ascii="Times New Roman" w:hAnsi="Times New Roman" w:cs="Times New Roman"/>
          <w:b/>
          <w:sz w:val="20"/>
          <w:szCs w:val="20"/>
          <w:lang w:val="uk-UA"/>
        </w:rPr>
        <w:t xml:space="preserve"> </w:t>
      </w:r>
      <w:r w:rsidRPr="00301894">
        <w:rPr>
          <w:rFonts w:ascii="Times New Roman" w:hAnsi="Times New Roman"/>
          <w:bCs/>
          <w:sz w:val="20"/>
          <w:szCs w:val="20"/>
          <w:lang w:val="uk-UA"/>
        </w:rPr>
        <w:t>Методичний підхід до оцінювання залучення інвестиційних ресурсів на основі викори</w:t>
      </w:r>
      <w:r w:rsidRPr="00301894">
        <w:rPr>
          <w:rFonts w:ascii="Times New Roman" w:hAnsi="Times New Roman"/>
          <w:bCs/>
          <w:sz w:val="20"/>
          <w:szCs w:val="20"/>
          <w:lang w:val="uk-UA"/>
        </w:rPr>
        <w:t>с</w:t>
      </w:r>
      <w:r w:rsidRPr="00301894">
        <w:rPr>
          <w:rFonts w:ascii="Times New Roman" w:hAnsi="Times New Roman"/>
          <w:bCs/>
          <w:sz w:val="20"/>
          <w:szCs w:val="20"/>
          <w:lang w:val="uk-UA"/>
        </w:rPr>
        <w:t xml:space="preserve">тання </w:t>
      </w:r>
      <w:r w:rsidRPr="00301894">
        <w:rPr>
          <w:rFonts w:ascii="Times New Roman" w:hAnsi="Times New Roman" w:cs="Times New Roman"/>
          <w:sz w:val="20"/>
          <w:szCs w:val="20"/>
          <w:lang w:val="uk-UA"/>
        </w:rPr>
        <w:t xml:space="preserve">моделі нелінійної динаміки М.А. Магницького має практичну цінність </w:t>
      </w:r>
      <w:r w:rsidRPr="00301894">
        <w:rPr>
          <w:rFonts w:ascii="Times New Roman" w:hAnsi="Times New Roman"/>
          <w:bCs/>
          <w:sz w:val="20"/>
          <w:szCs w:val="20"/>
          <w:lang w:val="uk-UA"/>
        </w:rPr>
        <w:t>як для підприємств розпод</w:t>
      </w:r>
      <w:r w:rsidRPr="00301894">
        <w:rPr>
          <w:rFonts w:ascii="Times New Roman" w:hAnsi="Times New Roman"/>
          <w:bCs/>
          <w:sz w:val="20"/>
          <w:szCs w:val="20"/>
          <w:lang w:val="uk-UA"/>
        </w:rPr>
        <w:t>і</w:t>
      </w:r>
      <w:r w:rsidRPr="00301894">
        <w:rPr>
          <w:rFonts w:ascii="Times New Roman" w:hAnsi="Times New Roman"/>
          <w:bCs/>
          <w:sz w:val="20"/>
          <w:szCs w:val="20"/>
          <w:lang w:val="uk-UA"/>
        </w:rPr>
        <w:t xml:space="preserve">лення електроенергії так і інших підприємств, а також дає можливість визначити </w:t>
      </w:r>
      <w:r w:rsidRPr="00301894">
        <w:rPr>
          <w:rFonts w:ascii="Times New Roman" w:hAnsi="Times New Roman" w:cs="Times New Roman"/>
          <w:sz w:val="20"/>
          <w:szCs w:val="20"/>
          <w:lang w:val="uk-UA"/>
        </w:rPr>
        <w:t>ефективність інвестиційн</w:t>
      </w:r>
      <w:r w:rsidRPr="00301894">
        <w:rPr>
          <w:rFonts w:ascii="Times New Roman" w:hAnsi="Times New Roman" w:cs="Times New Roman"/>
          <w:sz w:val="20"/>
          <w:szCs w:val="20"/>
          <w:lang w:val="uk-UA"/>
        </w:rPr>
        <w:t>о</w:t>
      </w:r>
      <w:r w:rsidRPr="00301894">
        <w:rPr>
          <w:rFonts w:ascii="Times New Roman" w:hAnsi="Times New Roman" w:cs="Times New Roman"/>
          <w:sz w:val="20"/>
          <w:szCs w:val="20"/>
          <w:lang w:val="uk-UA"/>
        </w:rPr>
        <w:t xml:space="preserve">го проекту за умов </w:t>
      </w:r>
      <w:r w:rsidRPr="00301894">
        <w:rPr>
          <w:rFonts w:ascii="Times New Roman" w:hAnsi="Times New Roman"/>
          <w:bCs/>
          <w:sz w:val="20"/>
          <w:szCs w:val="20"/>
          <w:lang w:val="uk-UA"/>
        </w:rPr>
        <w:t>диверсифікації джерел залучення інвестиційних ресурсів</w:t>
      </w:r>
      <w:r w:rsidRPr="00301894">
        <w:rPr>
          <w:rFonts w:ascii="Times New Roman" w:hAnsi="Times New Roman" w:cs="Times New Roman"/>
          <w:sz w:val="20"/>
          <w:szCs w:val="20"/>
          <w:lang w:val="uk-UA"/>
        </w:rPr>
        <w:t>.</w:t>
      </w:r>
    </w:p>
    <w:p w:rsidR="00636457" w:rsidRPr="00301894" w:rsidRDefault="00636457" w:rsidP="00301894">
      <w:pPr>
        <w:spacing w:after="0" w:line="240" w:lineRule="auto"/>
        <w:ind w:firstLine="284"/>
        <w:jc w:val="both"/>
        <w:rPr>
          <w:rFonts w:ascii="Times New Roman" w:hAnsi="Times New Roman" w:cs="Times New Roman"/>
          <w:sz w:val="20"/>
          <w:szCs w:val="20"/>
          <w:lang w:val="uk-UA"/>
        </w:rPr>
      </w:pPr>
      <w:r w:rsidRPr="00301894">
        <w:rPr>
          <w:rFonts w:ascii="Times New Roman" w:hAnsi="Times New Roman" w:cs="Times New Roman"/>
          <w:b/>
          <w:sz w:val="20"/>
          <w:szCs w:val="20"/>
          <w:lang w:val="uk-UA"/>
        </w:rPr>
        <w:t>Наукова новизна.</w:t>
      </w:r>
      <w:r w:rsidRPr="00301894">
        <w:rPr>
          <w:rFonts w:ascii="Times New Roman" w:hAnsi="Times New Roman" w:cs="Times New Roman"/>
          <w:sz w:val="20"/>
          <w:szCs w:val="20"/>
          <w:lang w:val="uk-UA"/>
        </w:rPr>
        <w:t xml:space="preserve"> У статті удосконалено метод</w:t>
      </w:r>
      <w:r w:rsidRPr="00301894">
        <w:rPr>
          <w:rFonts w:ascii="Times New Roman" w:hAnsi="Times New Roman" w:cs="Times New Roman"/>
          <w:sz w:val="20"/>
          <w:szCs w:val="20"/>
          <w:lang w:val="uk-UA"/>
        </w:rPr>
        <w:t>и</w:t>
      </w:r>
      <w:r w:rsidRPr="00301894">
        <w:rPr>
          <w:rFonts w:ascii="Times New Roman" w:hAnsi="Times New Roman" w:cs="Times New Roman"/>
          <w:sz w:val="20"/>
          <w:szCs w:val="20"/>
          <w:lang w:val="uk-UA"/>
        </w:rPr>
        <w:t>чний підхід щодо оцінювання ефективності інвест</w:t>
      </w:r>
      <w:r w:rsidRPr="00301894">
        <w:rPr>
          <w:rFonts w:ascii="Times New Roman" w:hAnsi="Times New Roman" w:cs="Times New Roman"/>
          <w:sz w:val="20"/>
          <w:szCs w:val="20"/>
          <w:lang w:val="uk-UA"/>
        </w:rPr>
        <w:t>и</w:t>
      </w:r>
      <w:r w:rsidRPr="00301894">
        <w:rPr>
          <w:rFonts w:ascii="Times New Roman" w:hAnsi="Times New Roman" w:cs="Times New Roman"/>
          <w:sz w:val="20"/>
          <w:szCs w:val="20"/>
          <w:lang w:val="uk-UA"/>
        </w:rPr>
        <w:t>ційних проектів підприємств розподілення електро</w:t>
      </w:r>
      <w:r w:rsidRPr="00301894">
        <w:rPr>
          <w:rFonts w:ascii="Times New Roman" w:hAnsi="Times New Roman" w:cs="Times New Roman"/>
          <w:sz w:val="20"/>
          <w:szCs w:val="20"/>
          <w:lang w:val="uk-UA"/>
        </w:rPr>
        <w:t>е</w:t>
      </w:r>
      <w:r w:rsidRPr="00301894">
        <w:rPr>
          <w:rFonts w:ascii="Times New Roman" w:hAnsi="Times New Roman" w:cs="Times New Roman"/>
          <w:sz w:val="20"/>
          <w:szCs w:val="20"/>
          <w:lang w:val="uk-UA"/>
        </w:rPr>
        <w:t>нергії на когнітивно-інформаційній основі, на засадах реалізації: математичної структурної моделі розрах</w:t>
      </w:r>
      <w:r w:rsidRPr="00301894">
        <w:rPr>
          <w:rFonts w:ascii="Times New Roman" w:hAnsi="Times New Roman" w:cs="Times New Roman"/>
          <w:sz w:val="20"/>
          <w:szCs w:val="20"/>
          <w:lang w:val="uk-UA"/>
        </w:rPr>
        <w:t>у</w:t>
      </w:r>
      <w:r w:rsidRPr="00301894">
        <w:rPr>
          <w:rFonts w:ascii="Times New Roman" w:hAnsi="Times New Roman" w:cs="Times New Roman"/>
          <w:sz w:val="20"/>
          <w:szCs w:val="20"/>
          <w:lang w:val="uk-UA"/>
        </w:rPr>
        <w:t>нку параметрів інвестиційного проекту та розв’язків двох диференціальних систем рівнянь на основі мод</w:t>
      </w:r>
      <w:r w:rsidRPr="00301894">
        <w:rPr>
          <w:rFonts w:ascii="Times New Roman" w:hAnsi="Times New Roman" w:cs="Times New Roman"/>
          <w:sz w:val="20"/>
          <w:szCs w:val="20"/>
          <w:lang w:val="uk-UA"/>
        </w:rPr>
        <w:t>е</w:t>
      </w:r>
      <w:r w:rsidRPr="00301894">
        <w:rPr>
          <w:rFonts w:ascii="Times New Roman" w:hAnsi="Times New Roman" w:cs="Times New Roman"/>
          <w:sz w:val="20"/>
          <w:szCs w:val="20"/>
          <w:lang w:val="uk-UA"/>
        </w:rPr>
        <w:t xml:space="preserve">лі М.А. Магницького, яка, на відміну від існуючих, базується на розв’язанні </w:t>
      </w:r>
      <w:proofErr w:type="spellStart"/>
      <w:r w:rsidRPr="00301894">
        <w:rPr>
          <w:rFonts w:ascii="Times New Roman" w:hAnsi="Times New Roman" w:cs="Times New Roman"/>
          <w:sz w:val="20"/>
          <w:szCs w:val="20"/>
          <w:lang w:val="uk-UA"/>
        </w:rPr>
        <w:t>атракторів</w:t>
      </w:r>
      <w:proofErr w:type="spellEnd"/>
      <w:r w:rsidRPr="00301894">
        <w:rPr>
          <w:rFonts w:ascii="Times New Roman" w:hAnsi="Times New Roman" w:cs="Times New Roman"/>
          <w:sz w:val="20"/>
          <w:szCs w:val="20"/>
          <w:lang w:val="uk-UA"/>
        </w:rPr>
        <w:t xml:space="preserve"> </w:t>
      </w:r>
      <w:proofErr w:type="spellStart"/>
      <w:r w:rsidRPr="00301894">
        <w:rPr>
          <w:rFonts w:ascii="Times New Roman" w:hAnsi="Times New Roman" w:cs="Times New Roman"/>
          <w:sz w:val="20"/>
          <w:szCs w:val="20"/>
          <w:lang w:val="uk-UA"/>
        </w:rPr>
        <w:t>Фейгембаума</w:t>
      </w:r>
      <w:proofErr w:type="spellEnd"/>
      <w:r w:rsidRPr="00301894">
        <w:rPr>
          <w:rFonts w:ascii="Times New Roman" w:hAnsi="Times New Roman" w:cs="Times New Roman"/>
          <w:sz w:val="20"/>
          <w:szCs w:val="20"/>
          <w:lang w:val="uk-UA"/>
        </w:rPr>
        <w:t xml:space="preserve"> із стабілізацією робочих точок управління залучення інвестиційних ресурсів на основі їх диверсифікації.</w:t>
      </w:r>
    </w:p>
    <w:p w:rsidR="00636457" w:rsidRPr="00301894" w:rsidRDefault="00636457" w:rsidP="00301894">
      <w:pPr>
        <w:spacing w:after="0" w:line="240" w:lineRule="auto"/>
        <w:ind w:firstLine="284"/>
        <w:jc w:val="both"/>
        <w:rPr>
          <w:rFonts w:ascii="Times New Roman" w:hAnsi="Times New Roman" w:cs="Times New Roman"/>
          <w:sz w:val="20"/>
          <w:szCs w:val="20"/>
          <w:lang w:val="uk-UA"/>
        </w:rPr>
      </w:pPr>
      <w:r w:rsidRPr="00301894">
        <w:rPr>
          <w:rFonts w:ascii="Times New Roman" w:hAnsi="Times New Roman" w:cs="Times New Roman"/>
          <w:b/>
          <w:sz w:val="20"/>
          <w:szCs w:val="20"/>
          <w:lang w:val="uk-UA"/>
        </w:rPr>
        <w:t xml:space="preserve">Практична цінність. </w:t>
      </w:r>
      <w:r w:rsidRPr="00301894">
        <w:rPr>
          <w:rFonts w:ascii="Times New Roman" w:hAnsi="Times New Roman" w:cs="Times New Roman"/>
          <w:sz w:val="20"/>
          <w:szCs w:val="20"/>
          <w:lang w:val="uk-UA"/>
        </w:rPr>
        <w:t xml:space="preserve">Запропонований </w:t>
      </w:r>
      <w:r w:rsidRPr="00301894">
        <w:rPr>
          <w:rFonts w:ascii="Times New Roman" w:hAnsi="Times New Roman"/>
          <w:bCs/>
          <w:sz w:val="20"/>
          <w:szCs w:val="20"/>
          <w:lang w:val="uk-UA"/>
        </w:rPr>
        <w:t>методи</w:t>
      </w:r>
      <w:r w:rsidRPr="00301894">
        <w:rPr>
          <w:rFonts w:ascii="Times New Roman" w:hAnsi="Times New Roman"/>
          <w:bCs/>
          <w:sz w:val="20"/>
          <w:szCs w:val="20"/>
          <w:lang w:val="uk-UA"/>
        </w:rPr>
        <w:t>ч</w:t>
      </w:r>
      <w:r w:rsidRPr="00301894">
        <w:rPr>
          <w:rFonts w:ascii="Times New Roman" w:hAnsi="Times New Roman"/>
          <w:bCs/>
          <w:sz w:val="20"/>
          <w:szCs w:val="20"/>
          <w:lang w:val="uk-UA"/>
        </w:rPr>
        <w:t>ний підхід до оцінювання залучення інвестиційних ресурсів у підприємства розподілення електроенергії за умов диверсифікації їх джерел на основі викори</w:t>
      </w:r>
      <w:r w:rsidRPr="00301894">
        <w:rPr>
          <w:rFonts w:ascii="Times New Roman" w:hAnsi="Times New Roman"/>
          <w:bCs/>
          <w:sz w:val="20"/>
          <w:szCs w:val="20"/>
          <w:lang w:val="uk-UA"/>
        </w:rPr>
        <w:t>с</w:t>
      </w:r>
      <w:r w:rsidRPr="00301894">
        <w:rPr>
          <w:rFonts w:ascii="Times New Roman" w:hAnsi="Times New Roman"/>
          <w:bCs/>
          <w:sz w:val="20"/>
          <w:szCs w:val="20"/>
          <w:lang w:val="uk-UA"/>
        </w:rPr>
        <w:t xml:space="preserve">тання </w:t>
      </w:r>
      <w:r w:rsidRPr="00301894">
        <w:rPr>
          <w:rFonts w:ascii="Times New Roman" w:hAnsi="Times New Roman" w:cs="Times New Roman"/>
          <w:sz w:val="20"/>
          <w:szCs w:val="20"/>
          <w:lang w:val="uk-UA"/>
        </w:rPr>
        <w:t>моделі нелінійної динаміки М.А. Магницького може бути використаний на підприємствах для оцінки залучення інвестиційних ресурсів за умов їх диверс</w:t>
      </w:r>
      <w:r w:rsidRPr="00301894">
        <w:rPr>
          <w:rFonts w:ascii="Times New Roman" w:hAnsi="Times New Roman" w:cs="Times New Roman"/>
          <w:sz w:val="20"/>
          <w:szCs w:val="20"/>
          <w:lang w:val="uk-UA"/>
        </w:rPr>
        <w:t>и</w:t>
      </w:r>
      <w:r w:rsidRPr="00301894">
        <w:rPr>
          <w:rFonts w:ascii="Times New Roman" w:hAnsi="Times New Roman" w:cs="Times New Roman"/>
          <w:sz w:val="20"/>
          <w:szCs w:val="20"/>
          <w:lang w:val="uk-UA"/>
        </w:rPr>
        <w:t>фікації.</w:t>
      </w:r>
    </w:p>
    <w:p w:rsidR="00636457" w:rsidRPr="00301894" w:rsidRDefault="00636457" w:rsidP="00301894">
      <w:pPr>
        <w:pStyle w:val="ac"/>
        <w:ind w:firstLine="284"/>
        <w:jc w:val="both"/>
        <w:rPr>
          <w:rFonts w:ascii="Times New Roman" w:hAnsi="Times New Roman" w:cs="Times New Roman"/>
          <w:i/>
          <w:sz w:val="20"/>
          <w:szCs w:val="20"/>
          <w:lang w:val="uk-UA"/>
        </w:rPr>
      </w:pPr>
      <w:r w:rsidRPr="00301894">
        <w:rPr>
          <w:rFonts w:ascii="Times New Roman" w:hAnsi="Times New Roman" w:cs="Times New Roman"/>
          <w:b/>
          <w:sz w:val="20"/>
          <w:szCs w:val="20"/>
          <w:lang w:val="uk-UA"/>
        </w:rPr>
        <w:t>Ключові слова:</w:t>
      </w:r>
      <w:r w:rsidR="00DD128E" w:rsidRPr="00301894">
        <w:rPr>
          <w:rFonts w:ascii="Times New Roman" w:hAnsi="Times New Roman" w:cs="Times New Roman"/>
          <w:b/>
          <w:sz w:val="20"/>
          <w:szCs w:val="20"/>
          <w:lang w:val="uk-UA"/>
        </w:rPr>
        <w:t xml:space="preserve"> </w:t>
      </w:r>
      <w:r w:rsidRPr="00301894">
        <w:rPr>
          <w:rFonts w:ascii="Times New Roman" w:hAnsi="Times New Roman" w:cs="Times New Roman"/>
          <w:i/>
          <w:sz w:val="20"/>
          <w:szCs w:val="20"/>
          <w:lang w:val="uk-UA"/>
        </w:rPr>
        <w:t>інвестиційні ресурси, інвестиці</w:t>
      </w:r>
      <w:r w:rsidRPr="00301894">
        <w:rPr>
          <w:rFonts w:ascii="Times New Roman" w:hAnsi="Times New Roman" w:cs="Times New Roman"/>
          <w:i/>
          <w:sz w:val="20"/>
          <w:szCs w:val="20"/>
          <w:lang w:val="uk-UA"/>
        </w:rPr>
        <w:t>й</w:t>
      </w:r>
      <w:r w:rsidRPr="00301894">
        <w:rPr>
          <w:rFonts w:ascii="Times New Roman" w:hAnsi="Times New Roman" w:cs="Times New Roman"/>
          <w:i/>
          <w:sz w:val="20"/>
          <w:szCs w:val="20"/>
          <w:lang w:val="uk-UA"/>
        </w:rPr>
        <w:t>ний проект, модель, нелінійна динаміка, диверсифік</w:t>
      </w:r>
      <w:r w:rsidRPr="00301894">
        <w:rPr>
          <w:rFonts w:ascii="Times New Roman" w:hAnsi="Times New Roman" w:cs="Times New Roman"/>
          <w:i/>
          <w:sz w:val="20"/>
          <w:szCs w:val="20"/>
          <w:lang w:val="uk-UA"/>
        </w:rPr>
        <w:t>а</w:t>
      </w:r>
      <w:r w:rsidRPr="00301894">
        <w:rPr>
          <w:rFonts w:ascii="Times New Roman" w:hAnsi="Times New Roman" w:cs="Times New Roman"/>
          <w:i/>
          <w:sz w:val="20"/>
          <w:szCs w:val="20"/>
          <w:lang w:val="uk-UA"/>
        </w:rPr>
        <w:t>ція, ефективність</w:t>
      </w:r>
    </w:p>
    <w:p w:rsidR="00AF1C85" w:rsidRPr="00301894" w:rsidRDefault="00AF1C85" w:rsidP="00301894">
      <w:pPr>
        <w:pStyle w:val="ac"/>
        <w:ind w:firstLine="284"/>
        <w:jc w:val="both"/>
        <w:rPr>
          <w:rFonts w:ascii="Times New Roman" w:eastAsia="Times New Roman" w:hAnsi="Times New Roman" w:cs="Times New Roman"/>
          <w:sz w:val="20"/>
          <w:szCs w:val="20"/>
          <w:lang w:val="uk-UA"/>
        </w:rPr>
      </w:pPr>
    </w:p>
    <w:p w:rsidR="005953B1" w:rsidRPr="00301894" w:rsidRDefault="00CA0D12" w:rsidP="00301894">
      <w:pPr>
        <w:pStyle w:val="ac"/>
        <w:ind w:firstLine="284"/>
        <w:jc w:val="both"/>
        <w:rPr>
          <w:rFonts w:ascii="Times New Roman" w:eastAsia="Times New Roman" w:hAnsi="Times New Roman" w:cs="Times New Roman"/>
          <w:i/>
          <w:sz w:val="20"/>
          <w:szCs w:val="20"/>
          <w:lang w:val="uk-UA"/>
        </w:rPr>
      </w:pPr>
      <w:r w:rsidRPr="00301894">
        <w:rPr>
          <w:rFonts w:ascii="Times New Roman" w:eastAsia="Times New Roman" w:hAnsi="Times New Roman" w:cs="Times New Roman"/>
          <w:i/>
          <w:sz w:val="20"/>
          <w:szCs w:val="20"/>
          <w:lang w:val="uk-UA"/>
        </w:rPr>
        <w:t xml:space="preserve">Рекомендовано до публікації </w:t>
      </w:r>
      <w:proofErr w:type="spellStart"/>
      <w:r w:rsidRPr="00301894">
        <w:rPr>
          <w:rFonts w:ascii="Times New Roman" w:eastAsia="Times New Roman" w:hAnsi="Times New Roman" w:cs="Times New Roman"/>
          <w:i/>
          <w:sz w:val="20"/>
          <w:szCs w:val="20"/>
          <w:lang w:val="uk-UA"/>
        </w:rPr>
        <w:t>докт</w:t>
      </w:r>
      <w:proofErr w:type="spellEnd"/>
      <w:r w:rsidRPr="00301894">
        <w:rPr>
          <w:rFonts w:ascii="Times New Roman" w:eastAsia="Times New Roman" w:hAnsi="Times New Roman" w:cs="Times New Roman"/>
          <w:i/>
          <w:sz w:val="20"/>
          <w:szCs w:val="20"/>
          <w:lang w:val="uk-UA"/>
        </w:rPr>
        <w:t>. економ.</w:t>
      </w:r>
      <w:r w:rsidR="007F416F" w:rsidRPr="00301894">
        <w:rPr>
          <w:rFonts w:ascii="Times New Roman" w:eastAsia="Times New Roman" w:hAnsi="Times New Roman" w:cs="Times New Roman"/>
          <w:i/>
          <w:sz w:val="20"/>
          <w:szCs w:val="20"/>
          <w:lang w:val="uk-UA"/>
        </w:rPr>
        <w:t xml:space="preserve"> н</w:t>
      </w:r>
      <w:r w:rsidR="006B1E17" w:rsidRPr="00301894">
        <w:rPr>
          <w:rFonts w:ascii="Times New Roman" w:eastAsia="Times New Roman" w:hAnsi="Times New Roman" w:cs="Times New Roman"/>
          <w:i/>
          <w:sz w:val="20"/>
          <w:szCs w:val="20"/>
          <w:lang w:val="uk-UA"/>
        </w:rPr>
        <w:t>аук</w:t>
      </w:r>
      <w:r w:rsidR="0065228B" w:rsidRPr="00301894">
        <w:rPr>
          <w:rFonts w:ascii="Times New Roman" w:eastAsia="Times New Roman" w:hAnsi="Times New Roman" w:cs="Times New Roman"/>
          <w:i/>
          <w:sz w:val="20"/>
          <w:szCs w:val="20"/>
          <w:lang w:val="uk-UA"/>
        </w:rPr>
        <w:t xml:space="preserve"> С</w:t>
      </w:r>
      <w:r w:rsidRPr="00301894">
        <w:rPr>
          <w:rFonts w:ascii="Times New Roman" w:eastAsia="Times New Roman" w:hAnsi="Times New Roman" w:cs="Times New Roman"/>
          <w:i/>
          <w:sz w:val="20"/>
          <w:szCs w:val="20"/>
          <w:lang w:val="uk-UA"/>
        </w:rPr>
        <w:t>.</w:t>
      </w:r>
      <w:r w:rsidR="0065228B" w:rsidRPr="00301894">
        <w:rPr>
          <w:rFonts w:ascii="Times New Roman" w:eastAsia="Times New Roman" w:hAnsi="Times New Roman" w:cs="Times New Roman"/>
          <w:i/>
          <w:sz w:val="20"/>
          <w:szCs w:val="20"/>
          <w:lang w:val="uk-UA"/>
        </w:rPr>
        <w:t>В</w:t>
      </w:r>
      <w:r w:rsidRPr="00301894">
        <w:rPr>
          <w:rFonts w:ascii="Times New Roman" w:eastAsia="Times New Roman" w:hAnsi="Times New Roman" w:cs="Times New Roman"/>
          <w:i/>
          <w:sz w:val="20"/>
          <w:szCs w:val="20"/>
          <w:lang w:val="uk-UA"/>
        </w:rPr>
        <w:t>.</w:t>
      </w:r>
      <w:proofErr w:type="spellStart"/>
      <w:r w:rsidR="0065228B" w:rsidRPr="00301894">
        <w:rPr>
          <w:rFonts w:ascii="Times New Roman" w:eastAsia="Times New Roman" w:hAnsi="Times New Roman" w:cs="Times New Roman"/>
          <w:i/>
          <w:sz w:val="20"/>
          <w:szCs w:val="20"/>
          <w:lang w:val="uk-UA"/>
        </w:rPr>
        <w:t>Войтко</w:t>
      </w:r>
      <w:r w:rsidR="006B1E17" w:rsidRPr="00301894">
        <w:rPr>
          <w:rFonts w:ascii="Times New Roman" w:eastAsia="Times New Roman" w:hAnsi="Times New Roman" w:cs="Times New Roman"/>
          <w:i/>
          <w:sz w:val="20"/>
          <w:szCs w:val="20"/>
          <w:lang w:val="uk-UA"/>
        </w:rPr>
        <w:t>м</w:t>
      </w:r>
      <w:proofErr w:type="spellEnd"/>
      <w:r w:rsidR="006B1E17" w:rsidRPr="00301894">
        <w:rPr>
          <w:rFonts w:ascii="Times New Roman" w:eastAsia="Times New Roman" w:hAnsi="Times New Roman" w:cs="Times New Roman"/>
          <w:i/>
          <w:sz w:val="20"/>
          <w:szCs w:val="20"/>
          <w:lang w:val="uk-UA"/>
        </w:rPr>
        <w:t>. Дата надходження рукопису 25.01.17.</w:t>
      </w:r>
    </w:p>
    <w:p w:rsidR="004A3604" w:rsidRPr="00301894" w:rsidRDefault="004A3604" w:rsidP="00301894">
      <w:pPr>
        <w:pStyle w:val="ac"/>
        <w:ind w:firstLine="284"/>
        <w:jc w:val="both"/>
        <w:rPr>
          <w:rFonts w:ascii="Times New Roman" w:eastAsia="Times New Roman" w:hAnsi="Times New Roman" w:cs="Times New Roman"/>
          <w:sz w:val="20"/>
          <w:szCs w:val="20"/>
          <w:lang w:val="uk-UA"/>
        </w:rPr>
        <w:sectPr w:rsidR="004A3604" w:rsidRPr="00301894" w:rsidSect="004A3604">
          <w:type w:val="continuous"/>
          <w:pgSz w:w="11906" w:h="16838"/>
          <w:pgMar w:top="1418" w:right="1134" w:bottom="1418" w:left="1134" w:header="709" w:footer="709" w:gutter="0"/>
          <w:cols w:num="2" w:space="282"/>
          <w:docGrid w:linePitch="360"/>
        </w:sectPr>
      </w:pPr>
    </w:p>
    <w:p w:rsidR="001576EA" w:rsidRPr="00301894" w:rsidRDefault="001576EA" w:rsidP="00301894">
      <w:pPr>
        <w:pStyle w:val="ac"/>
        <w:ind w:firstLine="284"/>
        <w:jc w:val="both"/>
        <w:rPr>
          <w:rFonts w:ascii="Times New Roman" w:eastAsia="Times New Roman" w:hAnsi="Times New Roman" w:cs="Times New Roman"/>
          <w:sz w:val="20"/>
          <w:szCs w:val="20"/>
        </w:rPr>
      </w:pPr>
      <w:bookmarkStart w:id="4" w:name="_GoBack"/>
      <w:bookmarkEnd w:id="4"/>
    </w:p>
    <w:sectPr w:rsidR="001576EA" w:rsidRPr="00301894" w:rsidSect="004A3604">
      <w:type w:val="continuous"/>
      <w:pgSz w:w="11906" w:h="16838"/>
      <w:pgMar w:top="1418" w:right="1134" w:bottom="1418" w:left="1134"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20002A87" w:usb1="80000000" w:usb2="00000008" w:usb3="00000000" w:csb0="000001FF" w:csb1="00000000"/>
  </w:font>
  <w:font w:name="Courier New">
    <w:panose1 w:val="02070309020205020404"/>
    <w:charset w:val="CC"/>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A00002EF" w:usb1="4000207B" w:usb2="00000000" w:usb3="00000000" w:csb0="0000009F" w:csb1="00000000"/>
  </w:font>
  <w:font w:name="Tahoma">
    <w:panose1 w:val="020B0604030504040204"/>
    <w:charset w:val="CC"/>
    <w:family w:val="swiss"/>
    <w:pitch w:val="variable"/>
    <w:sig w:usb0="61002A87" w:usb1="80000000" w:usb2="00000008" w:usb3="00000000" w:csb0="000101FF" w:csb1="00000000"/>
  </w:font>
  <w:font w:name="Cambria Math">
    <w:panose1 w:val="02040503050406030204"/>
    <w:charset w:val="CC"/>
    <w:family w:val="roman"/>
    <w:pitch w:val="variable"/>
    <w:sig w:usb0="A00002EF" w:usb1="420020EB" w:usb2="00000000" w:usb3="00000000" w:csb0="0000009F" w:csb1="00000000"/>
  </w:font>
  <w:font w:name="SimSun">
    <w:altName w:val="宋体"/>
    <w:panose1 w:val="02010600030101010101"/>
    <w:charset w:val="86"/>
    <w:family w:val="auto"/>
    <w:notTrueType/>
    <w:pitch w:val="variable"/>
    <w:sig w:usb0="00000001" w:usb1="080E0000" w:usb2="00000010" w:usb3="00000000" w:csb0="00040000" w:csb1="00000000"/>
  </w:font>
  <w:font w:name="Cambria">
    <w:panose1 w:val="02040503050406030204"/>
    <w:charset w:val="CC"/>
    <w:family w:val="roman"/>
    <w:pitch w:val="variable"/>
    <w:sig w:usb0="A00002EF" w:usb1="4000004B"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5070388"/>
    <w:multiLevelType w:val="hybridMultilevel"/>
    <w:tmpl w:val="E3944620"/>
    <w:lvl w:ilvl="0" w:tplc="0419000F">
      <w:start w:val="1"/>
      <w:numFmt w:val="decimal"/>
      <w:lvlText w:val="%1."/>
      <w:lvlJc w:val="left"/>
      <w:pPr>
        <w:ind w:left="502" w:hanging="360"/>
      </w:pPr>
    </w:lvl>
    <w:lvl w:ilvl="1" w:tplc="04190019" w:tentative="1">
      <w:start w:val="1"/>
      <w:numFmt w:val="lowerLetter"/>
      <w:lvlText w:val="%2."/>
      <w:lvlJc w:val="left"/>
      <w:pPr>
        <w:ind w:left="2010" w:hanging="360"/>
      </w:pPr>
    </w:lvl>
    <w:lvl w:ilvl="2" w:tplc="0419001B" w:tentative="1">
      <w:start w:val="1"/>
      <w:numFmt w:val="lowerRoman"/>
      <w:lvlText w:val="%3."/>
      <w:lvlJc w:val="right"/>
      <w:pPr>
        <w:ind w:left="2730" w:hanging="180"/>
      </w:pPr>
    </w:lvl>
    <w:lvl w:ilvl="3" w:tplc="0419000F" w:tentative="1">
      <w:start w:val="1"/>
      <w:numFmt w:val="decimal"/>
      <w:lvlText w:val="%4."/>
      <w:lvlJc w:val="left"/>
      <w:pPr>
        <w:ind w:left="3450" w:hanging="360"/>
      </w:pPr>
    </w:lvl>
    <w:lvl w:ilvl="4" w:tplc="04190019" w:tentative="1">
      <w:start w:val="1"/>
      <w:numFmt w:val="lowerLetter"/>
      <w:lvlText w:val="%5."/>
      <w:lvlJc w:val="left"/>
      <w:pPr>
        <w:ind w:left="4170" w:hanging="360"/>
      </w:pPr>
    </w:lvl>
    <w:lvl w:ilvl="5" w:tplc="0419001B" w:tentative="1">
      <w:start w:val="1"/>
      <w:numFmt w:val="lowerRoman"/>
      <w:lvlText w:val="%6."/>
      <w:lvlJc w:val="right"/>
      <w:pPr>
        <w:ind w:left="4890" w:hanging="180"/>
      </w:pPr>
    </w:lvl>
    <w:lvl w:ilvl="6" w:tplc="0419000F" w:tentative="1">
      <w:start w:val="1"/>
      <w:numFmt w:val="decimal"/>
      <w:lvlText w:val="%7."/>
      <w:lvlJc w:val="left"/>
      <w:pPr>
        <w:ind w:left="5610" w:hanging="360"/>
      </w:pPr>
    </w:lvl>
    <w:lvl w:ilvl="7" w:tplc="04190019" w:tentative="1">
      <w:start w:val="1"/>
      <w:numFmt w:val="lowerLetter"/>
      <w:lvlText w:val="%8."/>
      <w:lvlJc w:val="left"/>
      <w:pPr>
        <w:ind w:left="6330" w:hanging="360"/>
      </w:pPr>
    </w:lvl>
    <w:lvl w:ilvl="8" w:tplc="0419001B" w:tentative="1">
      <w:start w:val="1"/>
      <w:numFmt w:val="lowerRoman"/>
      <w:lvlText w:val="%9."/>
      <w:lvlJc w:val="right"/>
      <w:pPr>
        <w:ind w:left="7050" w:hanging="180"/>
      </w:pPr>
    </w:lvl>
  </w:abstractNum>
  <w:abstractNum w:abstractNumId="1">
    <w:nsid w:val="1B6113A2"/>
    <w:multiLevelType w:val="hybridMultilevel"/>
    <w:tmpl w:val="58041C38"/>
    <w:lvl w:ilvl="0" w:tplc="508441A8">
      <w:start w:val="1"/>
      <w:numFmt w:val="decimal"/>
      <w:lvlText w:val="%1."/>
      <w:lvlJc w:val="left"/>
      <w:pPr>
        <w:tabs>
          <w:tab w:val="num" w:pos="720"/>
        </w:tabs>
        <w:ind w:left="720" w:hanging="360"/>
      </w:pPr>
      <w:rPr>
        <w:b w:val="0"/>
        <w:i w:val="0"/>
      </w:rPr>
    </w:lvl>
    <w:lvl w:ilvl="1" w:tplc="04190003">
      <w:start w:val="1"/>
      <w:numFmt w:val="decimal"/>
      <w:lvlText w:val="%2."/>
      <w:lvlJc w:val="left"/>
      <w:pPr>
        <w:tabs>
          <w:tab w:val="num" w:pos="1440"/>
        </w:tabs>
        <w:ind w:left="1440" w:hanging="360"/>
      </w:pPr>
    </w:lvl>
    <w:lvl w:ilvl="2" w:tplc="04190005">
      <w:start w:val="1"/>
      <w:numFmt w:val="lowerRoman"/>
      <w:lvlText w:val="%3."/>
      <w:lvlJc w:val="right"/>
      <w:pPr>
        <w:tabs>
          <w:tab w:val="num" w:pos="2160"/>
        </w:tabs>
        <w:ind w:left="2160" w:hanging="18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2">
    <w:nsid w:val="33230549"/>
    <w:multiLevelType w:val="hybridMultilevel"/>
    <w:tmpl w:val="42BA51BA"/>
    <w:lvl w:ilvl="0" w:tplc="A94EA7C0">
      <w:start w:val="1"/>
      <w:numFmt w:val="decimal"/>
      <w:lvlText w:val="%1."/>
      <w:lvlJc w:val="left"/>
      <w:pPr>
        <w:ind w:left="360" w:hanging="360"/>
      </w:pPr>
      <w:rPr>
        <w:rFonts w:ascii="Times New Roman" w:hAnsi="Times New Roman" w:cs="Times New Roman" w:hint="default"/>
        <w:b w:val="0"/>
        <w:sz w:val="20"/>
        <w:szCs w:val="20"/>
      </w:r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3">
    <w:nsid w:val="35C33AFD"/>
    <w:multiLevelType w:val="hybridMultilevel"/>
    <w:tmpl w:val="0DC4649C"/>
    <w:lvl w:ilvl="0" w:tplc="D1AC5FEA">
      <w:start w:val="1"/>
      <w:numFmt w:val="decimal"/>
      <w:lvlText w:val="%1."/>
      <w:lvlJc w:val="left"/>
      <w:pPr>
        <w:ind w:left="577" w:hanging="435"/>
      </w:pPr>
      <w:rPr>
        <w:rFonts w:hint="default"/>
      </w:rPr>
    </w:lvl>
    <w:lvl w:ilvl="1" w:tplc="04190019" w:tentative="1">
      <w:start w:val="1"/>
      <w:numFmt w:val="lowerLetter"/>
      <w:lvlText w:val="%2."/>
      <w:lvlJc w:val="left"/>
      <w:pPr>
        <w:ind w:left="1222" w:hanging="360"/>
      </w:pPr>
    </w:lvl>
    <w:lvl w:ilvl="2" w:tplc="0419001B" w:tentative="1">
      <w:start w:val="1"/>
      <w:numFmt w:val="lowerRoman"/>
      <w:lvlText w:val="%3."/>
      <w:lvlJc w:val="right"/>
      <w:pPr>
        <w:ind w:left="1942" w:hanging="180"/>
      </w:pPr>
    </w:lvl>
    <w:lvl w:ilvl="3" w:tplc="0419000F" w:tentative="1">
      <w:start w:val="1"/>
      <w:numFmt w:val="decimal"/>
      <w:lvlText w:val="%4."/>
      <w:lvlJc w:val="left"/>
      <w:pPr>
        <w:ind w:left="2662" w:hanging="360"/>
      </w:pPr>
    </w:lvl>
    <w:lvl w:ilvl="4" w:tplc="04190019" w:tentative="1">
      <w:start w:val="1"/>
      <w:numFmt w:val="lowerLetter"/>
      <w:lvlText w:val="%5."/>
      <w:lvlJc w:val="left"/>
      <w:pPr>
        <w:ind w:left="3382" w:hanging="360"/>
      </w:pPr>
    </w:lvl>
    <w:lvl w:ilvl="5" w:tplc="0419001B" w:tentative="1">
      <w:start w:val="1"/>
      <w:numFmt w:val="lowerRoman"/>
      <w:lvlText w:val="%6."/>
      <w:lvlJc w:val="right"/>
      <w:pPr>
        <w:ind w:left="4102" w:hanging="180"/>
      </w:pPr>
    </w:lvl>
    <w:lvl w:ilvl="6" w:tplc="0419000F" w:tentative="1">
      <w:start w:val="1"/>
      <w:numFmt w:val="decimal"/>
      <w:lvlText w:val="%7."/>
      <w:lvlJc w:val="left"/>
      <w:pPr>
        <w:ind w:left="4822" w:hanging="360"/>
      </w:pPr>
    </w:lvl>
    <w:lvl w:ilvl="7" w:tplc="04190019" w:tentative="1">
      <w:start w:val="1"/>
      <w:numFmt w:val="lowerLetter"/>
      <w:lvlText w:val="%8."/>
      <w:lvlJc w:val="left"/>
      <w:pPr>
        <w:ind w:left="5542" w:hanging="360"/>
      </w:pPr>
    </w:lvl>
    <w:lvl w:ilvl="8" w:tplc="0419001B" w:tentative="1">
      <w:start w:val="1"/>
      <w:numFmt w:val="lowerRoman"/>
      <w:lvlText w:val="%9."/>
      <w:lvlJc w:val="right"/>
      <w:pPr>
        <w:ind w:left="6262" w:hanging="180"/>
      </w:pPr>
    </w:lvl>
  </w:abstractNum>
  <w:abstractNum w:abstractNumId="4">
    <w:nsid w:val="3E1F60B8"/>
    <w:multiLevelType w:val="hybridMultilevel"/>
    <w:tmpl w:val="35B60616"/>
    <w:lvl w:ilvl="0" w:tplc="582AC30C">
      <w:start w:val="5"/>
      <w:numFmt w:val="bullet"/>
      <w:lvlText w:val="-"/>
      <w:lvlJc w:val="left"/>
      <w:pPr>
        <w:ind w:left="644" w:hanging="360"/>
      </w:pPr>
      <w:rPr>
        <w:rFonts w:ascii="Times New Roman" w:eastAsiaTheme="minorEastAsia" w:hAnsi="Times New Roman" w:cs="Times New Roman" w:hint="default"/>
      </w:rPr>
    </w:lvl>
    <w:lvl w:ilvl="1" w:tplc="04190003" w:tentative="1">
      <w:start w:val="1"/>
      <w:numFmt w:val="bullet"/>
      <w:lvlText w:val="o"/>
      <w:lvlJc w:val="left"/>
      <w:pPr>
        <w:ind w:left="1364" w:hanging="360"/>
      </w:pPr>
      <w:rPr>
        <w:rFonts w:ascii="Courier New" w:hAnsi="Courier New" w:cs="Courier New" w:hint="default"/>
      </w:rPr>
    </w:lvl>
    <w:lvl w:ilvl="2" w:tplc="04190005" w:tentative="1">
      <w:start w:val="1"/>
      <w:numFmt w:val="bullet"/>
      <w:lvlText w:val=""/>
      <w:lvlJc w:val="left"/>
      <w:pPr>
        <w:ind w:left="2084" w:hanging="360"/>
      </w:pPr>
      <w:rPr>
        <w:rFonts w:ascii="Wingdings" w:hAnsi="Wingdings" w:hint="default"/>
      </w:rPr>
    </w:lvl>
    <w:lvl w:ilvl="3" w:tplc="04190001" w:tentative="1">
      <w:start w:val="1"/>
      <w:numFmt w:val="bullet"/>
      <w:lvlText w:val=""/>
      <w:lvlJc w:val="left"/>
      <w:pPr>
        <w:ind w:left="2804" w:hanging="360"/>
      </w:pPr>
      <w:rPr>
        <w:rFonts w:ascii="Symbol" w:hAnsi="Symbol" w:hint="default"/>
      </w:rPr>
    </w:lvl>
    <w:lvl w:ilvl="4" w:tplc="04190003" w:tentative="1">
      <w:start w:val="1"/>
      <w:numFmt w:val="bullet"/>
      <w:lvlText w:val="o"/>
      <w:lvlJc w:val="left"/>
      <w:pPr>
        <w:ind w:left="3524" w:hanging="360"/>
      </w:pPr>
      <w:rPr>
        <w:rFonts w:ascii="Courier New" w:hAnsi="Courier New" w:cs="Courier New" w:hint="default"/>
      </w:rPr>
    </w:lvl>
    <w:lvl w:ilvl="5" w:tplc="04190005" w:tentative="1">
      <w:start w:val="1"/>
      <w:numFmt w:val="bullet"/>
      <w:lvlText w:val=""/>
      <w:lvlJc w:val="left"/>
      <w:pPr>
        <w:ind w:left="4244" w:hanging="360"/>
      </w:pPr>
      <w:rPr>
        <w:rFonts w:ascii="Wingdings" w:hAnsi="Wingdings" w:hint="default"/>
      </w:rPr>
    </w:lvl>
    <w:lvl w:ilvl="6" w:tplc="04190001" w:tentative="1">
      <w:start w:val="1"/>
      <w:numFmt w:val="bullet"/>
      <w:lvlText w:val=""/>
      <w:lvlJc w:val="left"/>
      <w:pPr>
        <w:ind w:left="4964" w:hanging="360"/>
      </w:pPr>
      <w:rPr>
        <w:rFonts w:ascii="Symbol" w:hAnsi="Symbol" w:hint="default"/>
      </w:rPr>
    </w:lvl>
    <w:lvl w:ilvl="7" w:tplc="04190003" w:tentative="1">
      <w:start w:val="1"/>
      <w:numFmt w:val="bullet"/>
      <w:lvlText w:val="o"/>
      <w:lvlJc w:val="left"/>
      <w:pPr>
        <w:ind w:left="5684" w:hanging="360"/>
      </w:pPr>
      <w:rPr>
        <w:rFonts w:ascii="Courier New" w:hAnsi="Courier New" w:cs="Courier New" w:hint="default"/>
      </w:rPr>
    </w:lvl>
    <w:lvl w:ilvl="8" w:tplc="04190005" w:tentative="1">
      <w:start w:val="1"/>
      <w:numFmt w:val="bullet"/>
      <w:lvlText w:val=""/>
      <w:lvlJc w:val="left"/>
      <w:pPr>
        <w:ind w:left="6404" w:hanging="360"/>
      </w:pPr>
      <w:rPr>
        <w:rFonts w:ascii="Wingdings" w:hAnsi="Wingdings" w:hint="default"/>
      </w:rPr>
    </w:lvl>
  </w:abstractNum>
  <w:abstractNum w:abstractNumId="5">
    <w:nsid w:val="425F7C61"/>
    <w:multiLevelType w:val="hybridMultilevel"/>
    <w:tmpl w:val="7B247FBA"/>
    <w:lvl w:ilvl="0" w:tplc="26D663D6">
      <w:start w:val="1"/>
      <w:numFmt w:val="decimal"/>
      <w:lvlText w:val="%1."/>
      <w:lvlJc w:val="left"/>
      <w:pPr>
        <w:ind w:left="502" w:hanging="360"/>
      </w:pPr>
      <w:rPr>
        <w:rFonts w:ascii="Times New Roman" w:hAnsi="Times New Roman" w:cs="Times New Roman" w:hint="default"/>
        <w:sz w:val="20"/>
        <w:szCs w:val="20"/>
      </w:r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6">
    <w:nsid w:val="553461F9"/>
    <w:multiLevelType w:val="hybridMultilevel"/>
    <w:tmpl w:val="CA1663A0"/>
    <w:lvl w:ilvl="0" w:tplc="50DEA322">
      <w:numFmt w:val="bullet"/>
      <w:lvlText w:val="-"/>
      <w:lvlJc w:val="left"/>
      <w:pPr>
        <w:tabs>
          <w:tab w:val="num" w:pos="360"/>
        </w:tabs>
        <w:ind w:left="360" w:hanging="360"/>
      </w:pPr>
      <w:rPr>
        <w:rFonts w:ascii="Times New Roman" w:eastAsia="Times New Roman" w:hAnsi="Times New Roman" w:cs="Times New Roman" w:hint="default"/>
      </w:rPr>
    </w:lvl>
    <w:lvl w:ilvl="1" w:tplc="04190003">
      <w:start w:val="1"/>
      <w:numFmt w:val="bullet"/>
      <w:lvlText w:val="o"/>
      <w:lvlJc w:val="left"/>
      <w:pPr>
        <w:tabs>
          <w:tab w:val="num" w:pos="1440"/>
        </w:tabs>
        <w:ind w:left="1440" w:hanging="360"/>
      </w:pPr>
      <w:rPr>
        <w:rFonts w:ascii="Courier New" w:hAnsi="Courier New" w:cs="Courier New" w:hint="default"/>
      </w:r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7">
    <w:nsid w:val="6BCD7053"/>
    <w:multiLevelType w:val="hybridMultilevel"/>
    <w:tmpl w:val="14C4FC32"/>
    <w:lvl w:ilvl="0" w:tplc="3AB0D60C">
      <w:numFmt w:val="bullet"/>
      <w:lvlText w:val="-"/>
      <w:lvlJc w:val="left"/>
      <w:pPr>
        <w:ind w:left="928" w:hanging="360"/>
      </w:pPr>
      <w:rPr>
        <w:rFonts w:ascii="Times New Roman" w:eastAsia="Times New Roman" w:hAnsi="Times New Roman" w:cs="Times New Roman" w:hint="default"/>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8">
    <w:nsid w:val="789F42E6"/>
    <w:multiLevelType w:val="hybridMultilevel"/>
    <w:tmpl w:val="5E50970E"/>
    <w:lvl w:ilvl="0" w:tplc="A900FAF6">
      <w:start w:val="2"/>
      <w:numFmt w:val="bullet"/>
      <w:lvlText w:val="-"/>
      <w:lvlJc w:val="left"/>
      <w:pPr>
        <w:ind w:left="1069" w:hanging="360"/>
      </w:pPr>
      <w:rPr>
        <w:rFonts w:ascii="Times New Roman" w:eastAsia="Times New Roman" w:hAnsi="Times New Roman" w:cs="Times New Roman"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num w:numId="1">
    <w:abstractNumId w:val="8"/>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5"/>
  </w:num>
  <w:num w:numId="4">
    <w:abstractNumId w:val="6"/>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4"/>
  </w:num>
  <w:num w:numId="6">
    <w:abstractNumId w:val="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2"/>
  </w:num>
  <w:num w:numId="10">
    <w:abstractNumId w:val="1"/>
  </w:num>
  <w:num w:numId="11">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0"/>
  </w:num>
  <w:num w:numId="13">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autoHyphenation/>
  <w:characterSpacingControl w:val="doNotCompress"/>
  <w:compat>
    <w:useFELayout/>
  </w:compat>
  <w:rsids>
    <w:rsidRoot w:val="004B586C"/>
    <w:rsid w:val="00030919"/>
    <w:rsid w:val="000C579A"/>
    <w:rsid w:val="000D1600"/>
    <w:rsid w:val="000E7575"/>
    <w:rsid w:val="0011355C"/>
    <w:rsid w:val="00146FB5"/>
    <w:rsid w:val="001576EA"/>
    <w:rsid w:val="001843EF"/>
    <w:rsid w:val="001B3D74"/>
    <w:rsid w:val="001B711F"/>
    <w:rsid w:val="001C00EC"/>
    <w:rsid w:val="001C0739"/>
    <w:rsid w:val="001D2D90"/>
    <w:rsid w:val="001D54F7"/>
    <w:rsid w:val="001F31D5"/>
    <w:rsid w:val="00257075"/>
    <w:rsid w:val="002B043E"/>
    <w:rsid w:val="002D2492"/>
    <w:rsid w:val="002D5927"/>
    <w:rsid w:val="00301894"/>
    <w:rsid w:val="00315633"/>
    <w:rsid w:val="00315F3D"/>
    <w:rsid w:val="003236E1"/>
    <w:rsid w:val="00323DBC"/>
    <w:rsid w:val="0034105D"/>
    <w:rsid w:val="00355DB9"/>
    <w:rsid w:val="00372D56"/>
    <w:rsid w:val="0037761C"/>
    <w:rsid w:val="00397CD3"/>
    <w:rsid w:val="003B5035"/>
    <w:rsid w:val="003F3688"/>
    <w:rsid w:val="00414EDF"/>
    <w:rsid w:val="004329C4"/>
    <w:rsid w:val="00463974"/>
    <w:rsid w:val="00482114"/>
    <w:rsid w:val="0049657B"/>
    <w:rsid w:val="004A3604"/>
    <w:rsid w:val="004B4E13"/>
    <w:rsid w:val="004B586C"/>
    <w:rsid w:val="004C1F43"/>
    <w:rsid w:val="004F75C7"/>
    <w:rsid w:val="00515FE4"/>
    <w:rsid w:val="005725E9"/>
    <w:rsid w:val="005953B1"/>
    <w:rsid w:val="00597A54"/>
    <w:rsid w:val="005A0E36"/>
    <w:rsid w:val="005C283E"/>
    <w:rsid w:val="005E271D"/>
    <w:rsid w:val="006127D6"/>
    <w:rsid w:val="006156BE"/>
    <w:rsid w:val="00624F9A"/>
    <w:rsid w:val="00636457"/>
    <w:rsid w:val="0065228B"/>
    <w:rsid w:val="00680773"/>
    <w:rsid w:val="0069323E"/>
    <w:rsid w:val="0069572C"/>
    <w:rsid w:val="006A0BE4"/>
    <w:rsid w:val="006A2EF2"/>
    <w:rsid w:val="006A4EEB"/>
    <w:rsid w:val="006B1020"/>
    <w:rsid w:val="006B1E17"/>
    <w:rsid w:val="006B28B0"/>
    <w:rsid w:val="007105DE"/>
    <w:rsid w:val="00712AF4"/>
    <w:rsid w:val="00765323"/>
    <w:rsid w:val="00791694"/>
    <w:rsid w:val="007C00DB"/>
    <w:rsid w:val="007C28E5"/>
    <w:rsid w:val="007F416F"/>
    <w:rsid w:val="0082561C"/>
    <w:rsid w:val="00845913"/>
    <w:rsid w:val="0087339E"/>
    <w:rsid w:val="008A575A"/>
    <w:rsid w:val="008C15D3"/>
    <w:rsid w:val="008C281D"/>
    <w:rsid w:val="008F5372"/>
    <w:rsid w:val="00900B34"/>
    <w:rsid w:val="00905A11"/>
    <w:rsid w:val="00922AD2"/>
    <w:rsid w:val="00962F81"/>
    <w:rsid w:val="009A3A69"/>
    <w:rsid w:val="009E5986"/>
    <w:rsid w:val="00A079F8"/>
    <w:rsid w:val="00A47D13"/>
    <w:rsid w:val="00A51F0A"/>
    <w:rsid w:val="00A925C6"/>
    <w:rsid w:val="00A9388B"/>
    <w:rsid w:val="00AF0604"/>
    <w:rsid w:val="00AF1C85"/>
    <w:rsid w:val="00B44E4B"/>
    <w:rsid w:val="00B66513"/>
    <w:rsid w:val="00B71610"/>
    <w:rsid w:val="00B72844"/>
    <w:rsid w:val="00B756D0"/>
    <w:rsid w:val="00B90B40"/>
    <w:rsid w:val="00BC1BD2"/>
    <w:rsid w:val="00BD39CB"/>
    <w:rsid w:val="00BD49C7"/>
    <w:rsid w:val="00BD507F"/>
    <w:rsid w:val="00BE2B1D"/>
    <w:rsid w:val="00BF5F5D"/>
    <w:rsid w:val="00BF66F9"/>
    <w:rsid w:val="00BF7840"/>
    <w:rsid w:val="00C45715"/>
    <w:rsid w:val="00C6025C"/>
    <w:rsid w:val="00C62963"/>
    <w:rsid w:val="00C65FA9"/>
    <w:rsid w:val="00C9727E"/>
    <w:rsid w:val="00CA0D12"/>
    <w:rsid w:val="00CB0948"/>
    <w:rsid w:val="00CC52F3"/>
    <w:rsid w:val="00CD0CE6"/>
    <w:rsid w:val="00CD7E60"/>
    <w:rsid w:val="00CE0EEB"/>
    <w:rsid w:val="00CF3942"/>
    <w:rsid w:val="00D74305"/>
    <w:rsid w:val="00DA7E49"/>
    <w:rsid w:val="00DB2D73"/>
    <w:rsid w:val="00DC5E17"/>
    <w:rsid w:val="00DD128E"/>
    <w:rsid w:val="00DE3C2E"/>
    <w:rsid w:val="00DF489D"/>
    <w:rsid w:val="00DF71C2"/>
    <w:rsid w:val="00E04967"/>
    <w:rsid w:val="00E40C53"/>
    <w:rsid w:val="00E43D0F"/>
    <w:rsid w:val="00E761CA"/>
    <w:rsid w:val="00E81CBA"/>
    <w:rsid w:val="00EB6227"/>
    <w:rsid w:val="00ED29A2"/>
    <w:rsid w:val="00EE4CEB"/>
    <w:rsid w:val="00F3136C"/>
    <w:rsid w:val="00F40F13"/>
    <w:rsid w:val="00F54987"/>
    <w:rsid w:val="00F65FDE"/>
    <w:rsid w:val="00F9305D"/>
    <w:rsid w:val="00FB3663"/>
    <w:rsid w:val="00FB390A"/>
    <w:rsid w:val="00FD044F"/>
    <w:rsid w:val="00FD544D"/>
    <w:rsid w:val="00FD689C"/>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1355C"/>
  </w:style>
  <w:style w:type="paragraph" w:styleId="1">
    <w:name w:val="heading 1"/>
    <w:basedOn w:val="a"/>
    <w:link w:val="10"/>
    <w:qFormat/>
    <w:rsid w:val="004B4E13"/>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w:basedOn w:val="a"/>
    <w:link w:val="a4"/>
    <w:uiPriority w:val="99"/>
    <w:unhideWhenUsed/>
    <w:qFormat/>
    <w:rsid w:val="004B586C"/>
    <w:pPr>
      <w:spacing w:after="120"/>
    </w:pPr>
    <w:rPr>
      <w:rFonts w:ascii="Calibri" w:eastAsia="Times New Roman" w:hAnsi="Calibri" w:cs="Times New Roman"/>
    </w:rPr>
  </w:style>
  <w:style w:type="character" w:customStyle="1" w:styleId="a4">
    <w:name w:val="Основной текст Знак"/>
    <w:basedOn w:val="a0"/>
    <w:link w:val="a3"/>
    <w:uiPriority w:val="99"/>
    <w:rsid w:val="004B586C"/>
    <w:rPr>
      <w:rFonts w:ascii="Calibri" w:eastAsia="Times New Roman" w:hAnsi="Calibri" w:cs="Times New Roman"/>
    </w:rPr>
  </w:style>
  <w:style w:type="paragraph" w:styleId="a5">
    <w:name w:val="List Paragraph"/>
    <w:basedOn w:val="a"/>
    <w:link w:val="a6"/>
    <w:uiPriority w:val="34"/>
    <w:qFormat/>
    <w:rsid w:val="004B586C"/>
    <w:pPr>
      <w:ind w:left="720"/>
      <w:contextualSpacing/>
    </w:pPr>
    <w:rPr>
      <w:rFonts w:ascii="Calibri" w:eastAsia="Times New Roman" w:hAnsi="Calibri" w:cs="Times New Roman"/>
    </w:rPr>
  </w:style>
  <w:style w:type="character" w:customStyle="1" w:styleId="a6">
    <w:name w:val="Абзац списка Знак"/>
    <w:link w:val="a5"/>
    <w:uiPriority w:val="34"/>
    <w:locked/>
    <w:rsid w:val="004B586C"/>
    <w:rPr>
      <w:rFonts w:ascii="Calibri" w:eastAsia="Times New Roman" w:hAnsi="Calibri" w:cs="Times New Roman"/>
    </w:rPr>
  </w:style>
  <w:style w:type="character" w:customStyle="1" w:styleId="citation">
    <w:name w:val="citation"/>
    <w:basedOn w:val="a0"/>
    <w:rsid w:val="004B586C"/>
  </w:style>
  <w:style w:type="character" w:styleId="a7">
    <w:name w:val="Hyperlink"/>
    <w:basedOn w:val="a0"/>
    <w:uiPriority w:val="99"/>
    <w:unhideWhenUsed/>
    <w:rsid w:val="00BF7840"/>
    <w:rPr>
      <w:color w:val="0000FF" w:themeColor="hyperlink"/>
      <w:u w:val="single"/>
    </w:rPr>
  </w:style>
  <w:style w:type="paragraph" w:styleId="a8">
    <w:name w:val="Balloon Text"/>
    <w:basedOn w:val="a"/>
    <w:link w:val="a9"/>
    <w:uiPriority w:val="99"/>
    <w:semiHidden/>
    <w:unhideWhenUsed/>
    <w:rsid w:val="0049657B"/>
    <w:pPr>
      <w:spacing w:after="0" w:line="240" w:lineRule="auto"/>
    </w:pPr>
    <w:rPr>
      <w:rFonts w:ascii="Tahoma" w:hAnsi="Tahoma" w:cs="Tahoma"/>
      <w:sz w:val="16"/>
      <w:szCs w:val="16"/>
    </w:rPr>
  </w:style>
  <w:style w:type="character" w:customStyle="1" w:styleId="a9">
    <w:name w:val="Текст выноски Знак"/>
    <w:basedOn w:val="a0"/>
    <w:link w:val="a8"/>
    <w:uiPriority w:val="99"/>
    <w:semiHidden/>
    <w:rsid w:val="0049657B"/>
    <w:rPr>
      <w:rFonts w:ascii="Tahoma" w:hAnsi="Tahoma" w:cs="Tahoma"/>
      <w:sz w:val="16"/>
      <w:szCs w:val="16"/>
    </w:rPr>
  </w:style>
  <w:style w:type="character" w:customStyle="1" w:styleId="hps">
    <w:name w:val="hps"/>
    <w:basedOn w:val="a0"/>
    <w:rsid w:val="00765323"/>
  </w:style>
  <w:style w:type="character" w:customStyle="1" w:styleId="10">
    <w:name w:val="Заголовок 1 Знак"/>
    <w:basedOn w:val="a0"/>
    <w:link w:val="1"/>
    <w:rsid w:val="004B4E13"/>
    <w:rPr>
      <w:rFonts w:ascii="Times New Roman" w:eastAsia="Times New Roman" w:hAnsi="Times New Roman" w:cs="Times New Roman"/>
      <w:b/>
      <w:bCs/>
      <w:kern w:val="36"/>
      <w:sz w:val="48"/>
      <w:szCs w:val="48"/>
    </w:rPr>
  </w:style>
  <w:style w:type="character" w:customStyle="1" w:styleId="fontstyle01">
    <w:name w:val="fontstyle01"/>
    <w:basedOn w:val="a0"/>
    <w:rsid w:val="00FB3663"/>
    <w:rPr>
      <w:rFonts w:ascii="Times New Roman" w:hAnsi="Times New Roman" w:cs="Times New Roman" w:hint="default"/>
      <w:b w:val="0"/>
      <w:bCs w:val="0"/>
      <w:i w:val="0"/>
      <w:iCs w:val="0"/>
      <w:color w:val="000000"/>
      <w:sz w:val="28"/>
      <w:szCs w:val="28"/>
    </w:rPr>
  </w:style>
  <w:style w:type="character" w:customStyle="1" w:styleId="hpsatn">
    <w:name w:val="hps atn"/>
    <w:basedOn w:val="a0"/>
    <w:rsid w:val="006127D6"/>
  </w:style>
  <w:style w:type="character" w:customStyle="1" w:styleId="xfm89119813">
    <w:name w:val="xfm_89119813"/>
    <w:basedOn w:val="a0"/>
    <w:rsid w:val="00A079F8"/>
  </w:style>
  <w:style w:type="paragraph" w:styleId="aa">
    <w:name w:val="Normal (Web)"/>
    <w:basedOn w:val="a"/>
    <w:uiPriority w:val="99"/>
    <w:semiHidden/>
    <w:unhideWhenUsed/>
    <w:rsid w:val="00712AF4"/>
    <w:pPr>
      <w:spacing w:before="100" w:beforeAutospacing="1" w:after="100" w:afterAutospacing="1" w:line="240" w:lineRule="auto"/>
      <w:ind w:firstLine="567"/>
      <w:jc w:val="both"/>
    </w:pPr>
    <w:rPr>
      <w:rFonts w:ascii="Times New Roman" w:eastAsia="Times New Roman" w:hAnsi="Times New Roman" w:cs="Times New Roman"/>
      <w:sz w:val="24"/>
      <w:szCs w:val="24"/>
    </w:rPr>
  </w:style>
  <w:style w:type="character" w:customStyle="1" w:styleId="2">
    <w:name w:val="Основной текст (2)_"/>
    <w:link w:val="20"/>
    <w:uiPriority w:val="99"/>
    <w:locked/>
    <w:rsid w:val="00712AF4"/>
    <w:rPr>
      <w:rFonts w:ascii="Times New Roman" w:hAnsi="Times New Roman" w:cs="Times New Roman"/>
      <w:shd w:val="clear" w:color="auto" w:fill="FFFFFF"/>
    </w:rPr>
  </w:style>
  <w:style w:type="paragraph" w:customStyle="1" w:styleId="20">
    <w:name w:val="Основной текст (2)"/>
    <w:basedOn w:val="a"/>
    <w:link w:val="2"/>
    <w:uiPriority w:val="99"/>
    <w:rsid w:val="00712AF4"/>
    <w:pPr>
      <w:shd w:val="clear" w:color="auto" w:fill="FFFFFF"/>
      <w:spacing w:after="0" w:line="355" w:lineRule="exact"/>
      <w:ind w:firstLine="567"/>
      <w:jc w:val="both"/>
    </w:pPr>
    <w:rPr>
      <w:rFonts w:ascii="Times New Roman" w:hAnsi="Times New Roman" w:cs="Times New Roman"/>
    </w:rPr>
  </w:style>
  <w:style w:type="paragraph" w:customStyle="1" w:styleId="Default">
    <w:name w:val="Default"/>
    <w:uiPriority w:val="99"/>
    <w:rsid w:val="00712AF4"/>
    <w:pPr>
      <w:autoSpaceDE w:val="0"/>
      <w:autoSpaceDN w:val="0"/>
      <w:adjustRightInd w:val="0"/>
      <w:spacing w:after="0" w:line="360" w:lineRule="auto"/>
      <w:ind w:firstLine="567"/>
      <w:jc w:val="both"/>
    </w:pPr>
    <w:rPr>
      <w:rFonts w:ascii="Times New Roman" w:eastAsia="Times New Roman" w:hAnsi="Times New Roman" w:cs="Times New Roman"/>
      <w:color w:val="000000"/>
      <w:sz w:val="24"/>
      <w:szCs w:val="24"/>
    </w:rPr>
  </w:style>
  <w:style w:type="character" w:styleId="ab">
    <w:name w:val="Strong"/>
    <w:basedOn w:val="a0"/>
    <w:uiPriority w:val="22"/>
    <w:qFormat/>
    <w:rsid w:val="00EE4CEB"/>
    <w:rPr>
      <w:b/>
      <w:bCs/>
    </w:rPr>
  </w:style>
  <w:style w:type="character" w:customStyle="1" w:styleId="alt-edited">
    <w:name w:val="alt-edited"/>
    <w:basedOn w:val="a0"/>
    <w:rsid w:val="0011355C"/>
  </w:style>
  <w:style w:type="paragraph" w:styleId="ac">
    <w:name w:val="No Spacing"/>
    <w:uiPriority w:val="1"/>
    <w:qFormat/>
    <w:rsid w:val="0082561C"/>
    <w:pPr>
      <w:spacing w:after="0" w:line="240" w:lineRule="auto"/>
    </w:pPr>
  </w:style>
</w:styles>
</file>

<file path=word/webSettings.xml><?xml version="1.0" encoding="utf-8"?>
<w:webSettings xmlns:r="http://schemas.openxmlformats.org/officeDocument/2006/relationships" xmlns:w="http://schemas.openxmlformats.org/wordprocessingml/2006/main">
  <w:divs>
    <w:div w:id="10492459">
      <w:bodyDiv w:val="1"/>
      <w:marLeft w:val="0"/>
      <w:marRight w:val="0"/>
      <w:marTop w:val="0"/>
      <w:marBottom w:val="0"/>
      <w:divBdr>
        <w:top w:val="none" w:sz="0" w:space="0" w:color="auto"/>
        <w:left w:val="none" w:sz="0" w:space="0" w:color="auto"/>
        <w:bottom w:val="none" w:sz="0" w:space="0" w:color="auto"/>
        <w:right w:val="none" w:sz="0" w:space="0" w:color="auto"/>
      </w:divBdr>
    </w:div>
    <w:div w:id="63338176">
      <w:bodyDiv w:val="1"/>
      <w:marLeft w:val="0"/>
      <w:marRight w:val="0"/>
      <w:marTop w:val="0"/>
      <w:marBottom w:val="0"/>
      <w:divBdr>
        <w:top w:val="none" w:sz="0" w:space="0" w:color="auto"/>
        <w:left w:val="none" w:sz="0" w:space="0" w:color="auto"/>
        <w:bottom w:val="none" w:sz="0" w:space="0" w:color="auto"/>
        <w:right w:val="none" w:sz="0" w:space="0" w:color="auto"/>
      </w:divBdr>
    </w:div>
    <w:div w:id="82921071">
      <w:bodyDiv w:val="1"/>
      <w:marLeft w:val="0"/>
      <w:marRight w:val="0"/>
      <w:marTop w:val="0"/>
      <w:marBottom w:val="0"/>
      <w:divBdr>
        <w:top w:val="none" w:sz="0" w:space="0" w:color="auto"/>
        <w:left w:val="none" w:sz="0" w:space="0" w:color="auto"/>
        <w:bottom w:val="none" w:sz="0" w:space="0" w:color="auto"/>
        <w:right w:val="none" w:sz="0" w:space="0" w:color="auto"/>
      </w:divBdr>
    </w:div>
    <w:div w:id="101266965">
      <w:bodyDiv w:val="1"/>
      <w:marLeft w:val="0"/>
      <w:marRight w:val="0"/>
      <w:marTop w:val="0"/>
      <w:marBottom w:val="0"/>
      <w:divBdr>
        <w:top w:val="none" w:sz="0" w:space="0" w:color="auto"/>
        <w:left w:val="none" w:sz="0" w:space="0" w:color="auto"/>
        <w:bottom w:val="none" w:sz="0" w:space="0" w:color="auto"/>
        <w:right w:val="none" w:sz="0" w:space="0" w:color="auto"/>
      </w:divBdr>
    </w:div>
    <w:div w:id="145778627">
      <w:bodyDiv w:val="1"/>
      <w:marLeft w:val="0"/>
      <w:marRight w:val="0"/>
      <w:marTop w:val="0"/>
      <w:marBottom w:val="0"/>
      <w:divBdr>
        <w:top w:val="none" w:sz="0" w:space="0" w:color="auto"/>
        <w:left w:val="none" w:sz="0" w:space="0" w:color="auto"/>
        <w:bottom w:val="none" w:sz="0" w:space="0" w:color="auto"/>
        <w:right w:val="none" w:sz="0" w:space="0" w:color="auto"/>
      </w:divBdr>
    </w:div>
    <w:div w:id="146943433">
      <w:bodyDiv w:val="1"/>
      <w:marLeft w:val="0"/>
      <w:marRight w:val="0"/>
      <w:marTop w:val="0"/>
      <w:marBottom w:val="0"/>
      <w:divBdr>
        <w:top w:val="none" w:sz="0" w:space="0" w:color="auto"/>
        <w:left w:val="none" w:sz="0" w:space="0" w:color="auto"/>
        <w:bottom w:val="none" w:sz="0" w:space="0" w:color="auto"/>
        <w:right w:val="none" w:sz="0" w:space="0" w:color="auto"/>
      </w:divBdr>
    </w:div>
    <w:div w:id="170728243">
      <w:bodyDiv w:val="1"/>
      <w:marLeft w:val="0"/>
      <w:marRight w:val="0"/>
      <w:marTop w:val="0"/>
      <w:marBottom w:val="0"/>
      <w:divBdr>
        <w:top w:val="none" w:sz="0" w:space="0" w:color="auto"/>
        <w:left w:val="none" w:sz="0" w:space="0" w:color="auto"/>
        <w:bottom w:val="none" w:sz="0" w:space="0" w:color="auto"/>
        <w:right w:val="none" w:sz="0" w:space="0" w:color="auto"/>
      </w:divBdr>
    </w:div>
    <w:div w:id="179441308">
      <w:bodyDiv w:val="1"/>
      <w:marLeft w:val="0"/>
      <w:marRight w:val="0"/>
      <w:marTop w:val="0"/>
      <w:marBottom w:val="0"/>
      <w:divBdr>
        <w:top w:val="none" w:sz="0" w:space="0" w:color="auto"/>
        <w:left w:val="none" w:sz="0" w:space="0" w:color="auto"/>
        <w:bottom w:val="none" w:sz="0" w:space="0" w:color="auto"/>
        <w:right w:val="none" w:sz="0" w:space="0" w:color="auto"/>
      </w:divBdr>
    </w:div>
    <w:div w:id="194083588">
      <w:bodyDiv w:val="1"/>
      <w:marLeft w:val="0"/>
      <w:marRight w:val="0"/>
      <w:marTop w:val="0"/>
      <w:marBottom w:val="0"/>
      <w:divBdr>
        <w:top w:val="none" w:sz="0" w:space="0" w:color="auto"/>
        <w:left w:val="none" w:sz="0" w:space="0" w:color="auto"/>
        <w:bottom w:val="none" w:sz="0" w:space="0" w:color="auto"/>
        <w:right w:val="none" w:sz="0" w:space="0" w:color="auto"/>
      </w:divBdr>
    </w:div>
    <w:div w:id="221717741">
      <w:bodyDiv w:val="1"/>
      <w:marLeft w:val="0"/>
      <w:marRight w:val="0"/>
      <w:marTop w:val="0"/>
      <w:marBottom w:val="0"/>
      <w:divBdr>
        <w:top w:val="none" w:sz="0" w:space="0" w:color="auto"/>
        <w:left w:val="none" w:sz="0" w:space="0" w:color="auto"/>
        <w:bottom w:val="none" w:sz="0" w:space="0" w:color="auto"/>
        <w:right w:val="none" w:sz="0" w:space="0" w:color="auto"/>
      </w:divBdr>
    </w:div>
    <w:div w:id="229971837">
      <w:bodyDiv w:val="1"/>
      <w:marLeft w:val="0"/>
      <w:marRight w:val="0"/>
      <w:marTop w:val="0"/>
      <w:marBottom w:val="0"/>
      <w:divBdr>
        <w:top w:val="none" w:sz="0" w:space="0" w:color="auto"/>
        <w:left w:val="none" w:sz="0" w:space="0" w:color="auto"/>
        <w:bottom w:val="none" w:sz="0" w:space="0" w:color="auto"/>
        <w:right w:val="none" w:sz="0" w:space="0" w:color="auto"/>
      </w:divBdr>
    </w:div>
    <w:div w:id="271788809">
      <w:bodyDiv w:val="1"/>
      <w:marLeft w:val="0"/>
      <w:marRight w:val="0"/>
      <w:marTop w:val="0"/>
      <w:marBottom w:val="0"/>
      <w:divBdr>
        <w:top w:val="none" w:sz="0" w:space="0" w:color="auto"/>
        <w:left w:val="none" w:sz="0" w:space="0" w:color="auto"/>
        <w:bottom w:val="none" w:sz="0" w:space="0" w:color="auto"/>
        <w:right w:val="none" w:sz="0" w:space="0" w:color="auto"/>
      </w:divBdr>
    </w:div>
    <w:div w:id="272596392">
      <w:bodyDiv w:val="1"/>
      <w:marLeft w:val="0"/>
      <w:marRight w:val="0"/>
      <w:marTop w:val="0"/>
      <w:marBottom w:val="0"/>
      <w:divBdr>
        <w:top w:val="none" w:sz="0" w:space="0" w:color="auto"/>
        <w:left w:val="none" w:sz="0" w:space="0" w:color="auto"/>
        <w:bottom w:val="none" w:sz="0" w:space="0" w:color="auto"/>
        <w:right w:val="none" w:sz="0" w:space="0" w:color="auto"/>
      </w:divBdr>
    </w:div>
    <w:div w:id="294527613">
      <w:bodyDiv w:val="1"/>
      <w:marLeft w:val="0"/>
      <w:marRight w:val="0"/>
      <w:marTop w:val="0"/>
      <w:marBottom w:val="0"/>
      <w:divBdr>
        <w:top w:val="none" w:sz="0" w:space="0" w:color="auto"/>
        <w:left w:val="none" w:sz="0" w:space="0" w:color="auto"/>
        <w:bottom w:val="none" w:sz="0" w:space="0" w:color="auto"/>
        <w:right w:val="none" w:sz="0" w:space="0" w:color="auto"/>
      </w:divBdr>
    </w:div>
    <w:div w:id="307828465">
      <w:bodyDiv w:val="1"/>
      <w:marLeft w:val="0"/>
      <w:marRight w:val="0"/>
      <w:marTop w:val="0"/>
      <w:marBottom w:val="0"/>
      <w:divBdr>
        <w:top w:val="none" w:sz="0" w:space="0" w:color="auto"/>
        <w:left w:val="none" w:sz="0" w:space="0" w:color="auto"/>
        <w:bottom w:val="none" w:sz="0" w:space="0" w:color="auto"/>
        <w:right w:val="none" w:sz="0" w:space="0" w:color="auto"/>
      </w:divBdr>
    </w:div>
    <w:div w:id="331228895">
      <w:bodyDiv w:val="1"/>
      <w:marLeft w:val="0"/>
      <w:marRight w:val="0"/>
      <w:marTop w:val="0"/>
      <w:marBottom w:val="0"/>
      <w:divBdr>
        <w:top w:val="none" w:sz="0" w:space="0" w:color="auto"/>
        <w:left w:val="none" w:sz="0" w:space="0" w:color="auto"/>
        <w:bottom w:val="none" w:sz="0" w:space="0" w:color="auto"/>
        <w:right w:val="none" w:sz="0" w:space="0" w:color="auto"/>
      </w:divBdr>
    </w:div>
    <w:div w:id="368651853">
      <w:bodyDiv w:val="1"/>
      <w:marLeft w:val="0"/>
      <w:marRight w:val="0"/>
      <w:marTop w:val="0"/>
      <w:marBottom w:val="0"/>
      <w:divBdr>
        <w:top w:val="none" w:sz="0" w:space="0" w:color="auto"/>
        <w:left w:val="none" w:sz="0" w:space="0" w:color="auto"/>
        <w:bottom w:val="none" w:sz="0" w:space="0" w:color="auto"/>
        <w:right w:val="none" w:sz="0" w:space="0" w:color="auto"/>
      </w:divBdr>
    </w:div>
    <w:div w:id="372048312">
      <w:bodyDiv w:val="1"/>
      <w:marLeft w:val="0"/>
      <w:marRight w:val="0"/>
      <w:marTop w:val="0"/>
      <w:marBottom w:val="0"/>
      <w:divBdr>
        <w:top w:val="none" w:sz="0" w:space="0" w:color="auto"/>
        <w:left w:val="none" w:sz="0" w:space="0" w:color="auto"/>
        <w:bottom w:val="none" w:sz="0" w:space="0" w:color="auto"/>
        <w:right w:val="none" w:sz="0" w:space="0" w:color="auto"/>
      </w:divBdr>
    </w:div>
    <w:div w:id="382027283">
      <w:bodyDiv w:val="1"/>
      <w:marLeft w:val="0"/>
      <w:marRight w:val="0"/>
      <w:marTop w:val="0"/>
      <w:marBottom w:val="0"/>
      <w:divBdr>
        <w:top w:val="none" w:sz="0" w:space="0" w:color="auto"/>
        <w:left w:val="none" w:sz="0" w:space="0" w:color="auto"/>
        <w:bottom w:val="none" w:sz="0" w:space="0" w:color="auto"/>
        <w:right w:val="none" w:sz="0" w:space="0" w:color="auto"/>
      </w:divBdr>
    </w:div>
    <w:div w:id="403993940">
      <w:bodyDiv w:val="1"/>
      <w:marLeft w:val="0"/>
      <w:marRight w:val="0"/>
      <w:marTop w:val="0"/>
      <w:marBottom w:val="0"/>
      <w:divBdr>
        <w:top w:val="none" w:sz="0" w:space="0" w:color="auto"/>
        <w:left w:val="none" w:sz="0" w:space="0" w:color="auto"/>
        <w:bottom w:val="none" w:sz="0" w:space="0" w:color="auto"/>
        <w:right w:val="none" w:sz="0" w:space="0" w:color="auto"/>
      </w:divBdr>
    </w:div>
    <w:div w:id="414210451">
      <w:bodyDiv w:val="1"/>
      <w:marLeft w:val="0"/>
      <w:marRight w:val="0"/>
      <w:marTop w:val="0"/>
      <w:marBottom w:val="0"/>
      <w:divBdr>
        <w:top w:val="none" w:sz="0" w:space="0" w:color="auto"/>
        <w:left w:val="none" w:sz="0" w:space="0" w:color="auto"/>
        <w:bottom w:val="none" w:sz="0" w:space="0" w:color="auto"/>
        <w:right w:val="none" w:sz="0" w:space="0" w:color="auto"/>
      </w:divBdr>
    </w:div>
    <w:div w:id="424886746">
      <w:bodyDiv w:val="1"/>
      <w:marLeft w:val="0"/>
      <w:marRight w:val="0"/>
      <w:marTop w:val="0"/>
      <w:marBottom w:val="0"/>
      <w:divBdr>
        <w:top w:val="none" w:sz="0" w:space="0" w:color="auto"/>
        <w:left w:val="none" w:sz="0" w:space="0" w:color="auto"/>
        <w:bottom w:val="none" w:sz="0" w:space="0" w:color="auto"/>
        <w:right w:val="none" w:sz="0" w:space="0" w:color="auto"/>
      </w:divBdr>
    </w:div>
    <w:div w:id="479931269">
      <w:bodyDiv w:val="1"/>
      <w:marLeft w:val="0"/>
      <w:marRight w:val="0"/>
      <w:marTop w:val="0"/>
      <w:marBottom w:val="0"/>
      <w:divBdr>
        <w:top w:val="none" w:sz="0" w:space="0" w:color="auto"/>
        <w:left w:val="none" w:sz="0" w:space="0" w:color="auto"/>
        <w:bottom w:val="none" w:sz="0" w:space="0" w:color="auto"/>
        <w:right w:val="none" w:sz="0" w:space="0" w:color="auto"/>
      </w:divBdr>
    </w:div>
    <w:div w:id="519438872">
      <w:bodyDiv w:val="1"/>
      <w:marLeft w:val="0"/>
      <w:marRight w:val="0"/>
      <w:marTop w:val="0"/>
      <w:marBottom w:val="0"/>
      <w:divBdr>
        <w:top w:val="none" w:sz="0" w:space="0" w:color="auto"/>
        <w:left w:val="none" w:sz="0" w:space="0" w:color="auto"/>
        <w:bottom w:val="none" w:sz="0" w:space="0" w:color="auto"/>
        <w:right w:val="none" w:sz="0" w:space="0" w:color="auto"/>
      </w:divBdr>
    </w:div>
    <w:div w:id="520705747">
      <w:bodyDiv w:val="1"/>
      <w:marLeft w:val="0"/>
      <w:marRight w:val="0"/>
      <w:marTop w:val="0"/>
      <w:marBottom w:val="0"/>
      <w:divBdr>
        <w:top w:val="none" w:sz="0" w:space="0" w:color="auto"/>
        <w:left w:val="none" w:sz="0" w:space="0" w:color="auto"/>
        <w:bottom w:val="none" w:sz="0" w:space="0" w:color="auto"/>
        <w:right w:val="none" w:sz="0" w:space="0" w:color="auto"/>
      </w:divBdr>
    </w:div>
    <w:div w:id="545684375">
      <w:bodyDiv w:val="1"/>
      <w:marLeft w:val="0"/>
      <w:marRight w:val="0"/>
      <w:marTop w:val="0"/>
      <w:marBottom w:val="0"/>
      <w:divBdr>
        <w:top w:val="none" w:sz="0" w:space="0" w:color="auto"/>
        <w:left w:val="none" w:sz="0" w:space="0" w:color="auto"/>
        <w:bottom w:val="none" w:sz="0" w:space="0" w:color="auto"/>
        <w:right w:val="none" w:sz="0" w:space="0" w:color="auto"/>
      </w:divBdr>
    </w:div>
    <w:div w:id="564341806">
      <w:bodyDiv w:val="1"/>
      <w:marLeft w:val="0"/>
      <w:marRight w:val="0"/>
      <w:marTop w:val="0"/>
      <w:marBottom w:val="0"/>
      <w:divBdr>
        <w:top w:val="none" w:sz="0" w:space="0" w:color="auto"/>
        <w:left w:val="none" w:sz="0" w:space="0" w:color="auto"/>
        <w:bottom w:val="none" w:sz="0" w:space="0" w:color="auto"/>
        <w:right w:val="none" w:sz="0" w:space="0" w:color="auto"/>
      </w:divBdr>
    </w:div>
    <w:div w:id="602568916">
      <w:bodyDiv w:val="1"/>
      <w:marLeft w:val="0"/>
      <w:marRight w:val="0"/>
      <w:marTop w:val="0"/>
      <w:marBottom w:val="0"/>
      <w:divBdr>
        <w:top w:val="none" w:sz="0" w:space="0" w:color="auto"/>
        <w:left w:val="none" w:sz="0" w:space="0" w:color="auto"/>
        <w:bottom w:val="none" w:sz="0" w:space="0" w:color="auto"/>
        <w:right w:val="none" w:sz="0" w:space="0" w:color="auto"/>
      </w:divBdr>
    </w:div>
    <w:div w:id="620233595">
      <w:bodyDiv w:val="1"/>
      <w:marLeft w:val="0"/>
      <w:marRight w:val="0"/>
      <w:marTop w:val="0"/>
      <w:marBottom w:val="0"/>
      <w:divBdr>
        <w:top w:val="none" w:sz="0" w:space="0" w:color="auto"/>
        <w:left w:val="none" w:sz="0" w:space="0" w:color="auto"/>
        <w:bottom w:val="none" w:sz="0" w:space="0" w:color="auto"/>
        <w:right w:val="none" w:sz="0" w:space="0" w:color="auto"/>
      </w:divBdr>
    </w:div>
    <w:div w:id="620458449">
      <w:bodyDiv w:val="1"/>
      <w:marLeft w:val="0"/>
      <w:marRight w:val="0"/>
      <w:marTop w:val="0"/>
      <w:marBottom w:val="0"/>
      <w:divBdr>
        <w:top w:val="none" w:sz="0" w:space="0" w:color="auto"/>
        <w:left w:val="none" w:sz="0" w:space="0" w:color="auto"/>
        <w:bottom w:val="none" w:sz="0" w:space="0" w:color="auto"/>
        <w:right w:val="none" w:sz="0" w:space="0" w:color="auto"/>
      </w:divBdr>
    </w:div>
    <w:div w:id="635529936">
      <w:bodyDiv w:val="1"/>
      <w:marLeft w:val="0"/>
      <w:marRight w:val="0"/>
      <w:marTop w:val="0"/>
      <w:marBottom w:val="0"/>
      <w:divBdr>
        <w:top w:val="none" w:sz="0" w:space="0" w:color="auto"/>
        <w:left w:val="none" w:sz="0" w:space="0" w:color="auto"/>
        <w:bottom w:val="none" w:sz="0" w:space="0" w:color="auto"/>
        <w:right w:val="none" w:sz="0" w:space="0" w:color="auto"/>
      </w:divBdr>
    </w:div>
    <w:div w:id="642543768">
      <w:bodyDiv w:val="1"/>
      <w:marLeft w:val="0"/>
      <w:marRight w:val="0"/>
      <w:marTop w:val="0"/>
      <w:marBottom w:val="0"/>
      <w:divBdr>
        <w:top w:val="none" w:sz="0" w:space="0" w:color="auto"/>
        <w:left w:val="none" w:sz="0" w:space="0" w:color="auto"/>
        <w:bottom w:val="none" w:sz="0" w:space="0" w:color="auto"/>
        <w:right w:val="none" w:sz="0" w:space="0" w:color="auto"/>
      </w:divBdr>
    </w:div>
    <w:div w:id="687215291">
      <w:bodyDiv w:val="1"/>
      <w:marLeft w:val="0"/>
      <w:marRight w:val="0"/>
      <w:marTop w:val="0"/>
      <w:marBottom w:val="0"/>
      <w:divBdr>
        <w:top w:val="none" w:sz="0" w:space="0" w:color="auto"/>
        <w:left w:val="none" w:sz="0" w:space="0" w:color="auto"/>
        <w:bottom w:val="none" w:sz="0" w:space="0" w:color="auto"/>
        <w:right w:val="none" w:sz="0" w:space="0" w:color="auto"/>
      </w:divBdr>
    </w:div>
    <w:div w:id="687947416">
      <w:bodyDiv w:val="1"/>
      <w:marLeft w:val="0"/>
      <w:marRight w:val="0"/>
      <w:marTop w:val="0"/>
      <w:marBottom w:val="0"/>
      <w:divBdr>
        <w:top w:val="none" w:sz="0" w:space="0" w:color="auto"/>
        <w:left w:val="none" w:sz="0" w:space="0" w:color="auto"/>
        <w:bottom w:val="none" w:sz="0" w:space="0" w:color="auto"/>
        <w:right w:val="none" w:sz="0" w:space="0" w:color="auto"/>
      </w:divBdr>
    </w:div>
    <w:div w:id="707414093">
      <w:bodyDiv w:val="1"/>
      <w:marLeft w:val="0"/>
      <w:marRight w:val="0"/>
      <w:marTop w:val="0"/>
      <w:marBottom w:val="0"/>
      <w:divBdr>
        <w:top w:val="none" w:sz="0" w:space="0" w:color="auto"/>
        <w:left w:val="none" w:sz="0" w:space="0" w:color="auto"/>
        <w:bottom w:val="none" w:sz="0" w:space="0" w:color="auto"/>
        <w:right w:val="none" w:sz="0" w:space="0" w:color="auto"/>
      </w:divBdr>
    </w:div>
    <w:div w:id="717705171">
      <w:bodyDiv w:val="1"/>
      <w:marLeft w:val="0"/>
      <w:marRight w:val="0"/>
      <w:marTop w:val="0"/>
      <w:marBottom w:val="0"/>
      <w:divBdr>
        <w:top w:val="none" w:sz="0" w:space="0" w:color="auto"/>
        <w:left w:val="none" w:sz="0" w:space="0" w:color="auto"/>
        <w:bottom w:val="none" w:sz="0" w:space="0" w:color="auto"/>
        <w:right w:val="none" w:sz="0" w:space="0" w:color="auto"/>
      </w:divBdr>
    </w:div>
    <w:div w:id="722798156">
      <w:bodyDiv w:val="1"/>
      <w:marLeft w:val="0"/>
      <w:marRight w:val="0"/>
      <w:marTop w:val="0"/>
      <w:marBottom w:val="0"/>
      <w:divBdr>
        <w:top w:val="none" w:sz="0" w:space="0" w:color="auto"/>
        <w:left w:val="none" w:sz="0" w:space="0" w:color="auto"/>
        <w:bottom w:val="none" w:sz="0" w:space="0" w:color="auto"/>
        <w:right w:val="none" w:sz="0" w:space="0" w:color="auto"/>
      </w:divBdr>
    </w:div>
    <w:div w:id="754320255">
      <w:bodyDiv w:val="1"/>
      <w:marLeft w:val="0"/>
      <w:marRight w:val="0"/>
      <w:marTop w:val="0"/>
      <w:marBottom w:val="0"/>
      <w:divBdr>
        <w:top w:val="none" w:sz="0" w:space="0" w:color="auto"/>
        <w:left w:val="none" w:sz="0" w:space="0" w:color="auto"/>
        <w:bottom w:val="none" w:sz="0" w:space="0" w:color="auto"/>
        <w:right w:val="none" w:sz="0" w:space="0" w:color="auto"/>
      </w:divBdr>
    </w:div>
    <w:div w:id="832798584">
      <w:bodyDiv w:val="1"/>
      <w:marLeft w:val="0"/>
      <w:marRight w:val="0"/>
      <w:marTop w:val="0"/>
      <w:marBottom w:val="0"/>
      <w:divBdr>
        <w:top w:val="none" w:sz="0" w:space="0" w:color="auto"/>
        <w:left w:val="none" w:sz="0" w:space="0" w:color="auto"/>
        <w:bottom w:val="none" w:sz="0" w:space="0" w:color="auto"/>
        <w:right w:val="none" w:sz="0" w:space="0" w:color="auto"/>
      </w:divBdr>
    </w:div>
    <w:div w:id="863715683">
      <w:bodyDiv w:val="1"/>
      <w:marLeft w:val="0"/>
      <w:marRight w:val="0"/>
      <w:marTop w:val="0"/>
      <w:marBottom w:val="0"/>
      <w:divBdr>
        <w:top w:val="none" w:sz="0" w:space="0" w:color="auto"/>
        <w:left w:val="none" w:sz="0" w:space="0" w:color="auto"/>
        <w:bottom w:val="none" w:sz="0" w:space="0" w:color="auto"/>
        <w:right w:val="none" w:sz="0" w:space="0" w:color="auto"/>
      </w:divBdr>
    </w:div>
    <w:div w:id="947662439">
      <w:bodyDiv w:val="1"/>
      <w:marLeft w:val="0"/>
      <w:marRight w:val="0"/>
      <w:marTop w:val="0"/>
      <w:marBottom w:val="0"/>
      <w:divBdr>
        <w:top w:val="none" w:sz="0" w:space="0" w:color="auto"/>
        <w:left w:val="none" w:sz="0" w:space="0" w:color="auto"/>
        <w:bottom w:val="none" w:sz="0" w:space="0" w:color="auto"/>
        <w:right w:val="none" w:sz="0" w:space="0" w:color="auto"/>
      </w:divBdr>
    </w:div>
    <w:div w:id="958416666">
      <w:bodyDiv w:val="1"/>
      <w:marLeft w:val="0"/>
      <w:marRight w:val="0"/>
      <w:marTop w:val="0"/>
      <w:marBottom w:val="0"/>
      <w:divBdr>
        <w:top w:val="none" w:sz="0" w:space="0" w:color="auto"/>
        <w:left w:val="none" w:sz="0" w:space="0" w:color="auto"/>
        <w:bottom w:val="none" w:sz="0" w:space="0" w:color="auto"/>
        <w:right w:val="none" w:sz="0" w:space="0" w:color="auto"/>
      </w:divBdr>
    </w:div>
    <w:div w:id="991055794">
      <w:bodyDiv w:val="1"/>
      <w:marLeft w:val="0"/>
      <w:marRight w:val="0"/>
      <w:marTop w:val="0"/>
      <w:marBottom w:val="0"/>
      <w:divBdr>
        <w:top w:val="none" w:sz="0" w:space="0" w:color="auto"/>
        <w:left w:val="none" w:sz="0" w:space="0" w:color="auto"/>
        <w:bottom w:val="none" w:sz="0" w:space="0" w:color="auto"/>
        <w:right w:val="none" w:sz="0" w:space="0" w:color="auto"/>
      </w:divBdr>
    </w:div>
    <w:div w:id="994722664">
      <w:bodyDiv w:val="1"/>
      <w:marLeft w:val="0"/>
      <w:marRight w:val="0"/>
      <w:marTop w:val="0"/>
      <w:marBottom w:val="0"/>
      <w:divBdr>
        <w:top w:val="none" w:sz="0" w:space="0" w:color="auto"/>
        <w:left w:val="none" w:sz="0" w:space="0" w:color="auto"/>
        <w:bottom w:val="none" w:sz="0" w:space="0" w:color="auto"/>
        <w:right w:val="none" w:sz="0" w:space="0" w:color="auto"/>
      </w:divBdr>
    </w:div>
    <w:div w:id="996884622">
      <w:bodyDiv w:val="1"/>
      <w:marLeft w:val="0"/>
      <w:marRight w:val="0"/>
      <w:marTop w:val="0"/>
      <w:marBottom w:val="0"/>
      <w:divBdr>
        <w:top w:val="none" w:sz="0" w:space="0" w:color="auto"/>
        <w:left w:val="none" w:sz="0" w:space="0" w:color="auto"/>
        <w:bottom w:val="none" w:sz="0" w:space="0" w:color="auto"/>
        <w:right w:val="none" w:sz="0" w:space="0" w:color="auto"/>
      </w:divBdr>
    </w:div>
    <w:div w:id="998655854">
      <w:bodyDiv w:val="1"/>
      <w:marLeft w:val="0"/>
      <w:marRight w:val="0"/>
      <w:marTop w:val="0"/>
      <w:marBottom w:val="0"/>
      <w:divBdr>
        <w:top w:val="none" w:sz="0" w:space="0" w:color="auto"/>
        <w:left w:val="none" w:sz="0" w:space="0" w:color="auto"/>
        <w:bottom w:val="none" w:sz="0" w:space="0" w:color="auto"/>
        <w:right w:val="none" w:sz="0" w:space="0" w:color="auto"/>
      </w:divBdr>
    </w:div>
    <w:div w:id="1012031703">
      <w:bodyDiv w:val="1"/>
      <w:marLeft w:val="0"/>
      <w:marRight w:val="0"/>
      <w:marTop w:val="0"/>
      <w:marBottom w:val="0"/>
      <w:divBdr>
        <w:top w:val="none" w:sz="0" w:space="0" w:color="auto"/>
        <w:left w:val="none" w:sz="0" w:space="0" w:color="auto"/>
        <w:bottom w:val="none" w:sz="0" w:space="0" w:color="auto"/>
        <w:right w:val="none" w:sz="0" w:space="0" w:color="auto"/>
      </w:divBdr>
    </w:div>
    <w:div w:id="1021783871">
      <w:bodyDiv w:val="1"/>
      <w:marLeft w:val="0"/>
      <w:marRight w:val="0"/>
      <w:marTop w:val="0"/>
      <w:marBottom w:val="0"/>
      <w:divBdr>
        <w:top w:val="none" w:sz="0" w:space="0" w:color="auto"/>
        <w:left w:val="none" w:sz="0" w:space="0" w:color="auto"/>
        <w:bottom w:val="none" w:sz="0" w:space="0" w:color="auto"/>
        <w:right w:val="none" w:sz="0" w:space="0" w:color="auto"/>
      </w:divBdr>
    </w:div>
    <w:div w:id="1055545121">
      <w:bodyDiv w:val="1"/>
      <w:marLeft w:val="0"/>
      <w:marRight w:val="0"/>
      <w:marTop w:val="0"/>
      <w:marBottom w:val="0"/>
      <w:divBdr>
        <w:top w:val="none" w:sz="0" w:space="0" w:color="auto"/>
        <w:left w:val="none" w:sz="0" w:space="0" w:color="auto"/>
        <w:bottom w:val="none" w:sz="0" w:space="0" w:color="auto"/>
        <w:right w:val="none" w:sz="0" w:space="0" w:color="auto"/>
      </w:divBdr>
    </w:div>
    <w:div w:id="1175535420">
      <w:bodyDiv w:val="1"/>
      <w:marLeft w:val="0"/>
      <w:marRight w:val="0"/>
      <w:marTop w:val="0"/>
      <w:marBottom w:val="0"/>
      <w:divBdr>
        <w:top w:val="none" w:sz="0" w:space="0" w:color="auto"/>
        <w:left w:val="none" w:sz="0" w:space="0" w:color="auto"/>
        <w:bottom w:val="none" w:sz="0" w:space="0" w:color="auto"/>
        <w:right w:val="none" w:sz="0" w:space="0" w:color="auto"/>
      </w:divBdr>
    </w:div>
    <w:div w:id="1217622692">
      <w:bodyDiv w:val="1"/>
      <w:marLeft w:val="0"/>
      <w:marRight w:val="0"/>
      <w:marTop w:val="0"/>
      <w:marBottom w:val="0"/>
      <w:divBdr>
        <w:top w:val="none" w:sz="0" w:space="0" w:color="auto"/>
        <w:left w:val="none" w:sz="0" w:space="0" w:color="auto"/>
        <w:bottom w:val="none" w:sz="0" w:space="0" w:color="auto"/>
        <w:right w:val="none" w:sz="0" w:space="0" w:color="auto"/>
      </w:divBdr>
    </w:div>
    <w:div w:id="1264151338">
      <w:bodyDiv w:val="1"/>
      <w:marLeft w:val="0"/>
      <w:marRight w:val="0"/>
      <w:marTop w:val="0"/>
      <w:marBottom w:val="0"/>
      <w:divBdr>
        <w:top w:val="none" w:sz="0" w:space="0" w:color="auto"/>
        <w:left w:val="none" w:sz="0" w:space="0" w:color="auto"/>
        <w:bottom w:val="none" w:sz="0" w:space="0" w:color="auto"/>
        <w:right w:val="none" w:sz="0" w:space="0" w:color="auto"/>
      </w:divBdr>
    </w:div>
    <w:div w:id="1270625561">
      <w:bodyDiv w:val="1"/>
      <w:marLeft w:val="0"/>
      <w:marRight w:val="0"/>
      <w:marTop w:val="0"/>
      <w:marBottom w:val="0"/>
      <w:divBdr>
        <w:top w:val="none" w:sz="0" w:space="0" w:color="auto"/>
        <w:left w:val="none" w:sz="0" w:space="0" w:color="auto"/>
        <w:bottom w:val="none" w:sz="0" w:space="0" w:color="auto"/>
        <w:right w:val="none" w:sz="0" w:space="0" w:color="auto"/>
      </w:divBdr>
    </w:div>
    <w:div w:id="1294095658">
      <w:bodyDiv w:val="1"/>
      <w:marLeft w:val="0"/>
      <w:marRight w:val="0"/>
      <w:marTop w:val="0"/>
      <w:marBottom w:val="0"/>
      <w:divBdr>
        <w:top w:val="none" w:sz="0" w:space="0" w:color="auto"/>
        <w:left w:val="none" w:sz="0" w:space="0" w:color="auto"/>
        <w:bottom w:val="none" w:sz="0" w:space="0" w:color="auto"/>
        <w:right w:val="none" w:sz="0" w:space="0" w:color="auto"/>
      </w:divBdr>
    </w:div>
    <w:div w:id="1344212583">
      <w:bodyDiv w:val="1"/>
      <w:marLeft w:val="0"/>
      <w:marRight w:val="0"/>
      <w:marTop w:val="0"/>
      <w:marBottom w:val="0"/>
      <w:divBdr>
        <w:top w:val="none" w:sz="0" w:space="0" w:color="auto"/>
        <w:left w:val="none" w:sz="0" w:space="0" w:color="auto"/>
        <w:bottom w:val="none" w:sz="0" w:space="0" w:color="auto"/>
        <w:right w:val="none" w:sz="0" w:space="0" w:color="auto"/>
      </w:divBdr>
    </w:div>
    <w:div w:id="1382288416">
      <w:bodyDiv w:val="1"/>
      <w:marLeft w:val="0"/>
      <w:marRight w:val="0"/>
      <w:marTop w:val="0"/>
      <w:marBottom w:val="0"/>
      <w:divBdr>
        <w:top w:val="none" w:sz="0" w:space="0" w:color="auto"/>
        <w:left w:val="none" w:sz="0" w:space="0" w:color="auto"/>
        <w:bottom w:val="none" w:sz="0" w:space="0" w:color="auto"/>
        <w:right w:val="none" w:sz="0" w:space="0" w:color="auto"/>
      </w:divBdr>
    </w:div>
    <w:div w:id="1407802008">
      <w:bodyDiv w:val="1"/>
      <w:marLeft w:val="0"/>
      <w:marRight w:val="0"/>
      <w:marTop w:val="0"/>
      <w:marBottom w:val="0"/>
      <w:divBdr>
        <w:top w:val="none" w:sz="0" w:space="0" w:color="auto"/>
        <w:left w:val="none" w:sz="0" w:space="0" w:color="auto"/>
        <w:bottom w:val="none" w:sz="0" w:space="0" w:color="auto"/>
        <w:right w:val="none" w:sz="0" w:space="0" w:color="auto"/>
      </w:divBdr>
    </w:div>
    <w:div w:id="1541473963">
      <w:bodyDiv w:val="1"/>
      <w:marLeft w:val="0"/>
      <w:marRight w:val="0"/>
      <w:marTop w:val="0"/>
      <w:marBottom w:val="0"/>
      <w:divBdr>
        <w:top w:val="none" w:sz="0" w:space="0" w:color="auto"/>
        <w:left w:val="none" w:sz="0" w:space="0" w:color="auto"/>
        <w:bottom w:val="none" w:sz="0" w:space="0" w:color="auto"/>
        <w:right w:val="none" w:sz="0" w:space="0" w:color="auto"/>
      </w:divBdr>
    </w:div>
    <w:div w:id="1600678916">
      <w:bodyDiv w:val="1"/>
      <w:marLeft w:val="0"/>
      <w:marRight w:val="0"/>
      <w:marTop w:val="0"/>
      <w:marBottom w:val="0"/>
      <w:divBdr>
        <w:top w:val="none" w:sz="0" w:space="0" w:color="auto"/>
        <w:left w:val="none" w:sz="0" w:space="0" w:color="auto"/>
        <w:bottom w:val="none" w:sz="0" w:space="0" w:color="auto"/>
        <w:right w:val="none" w:sz="0" w:space="0" w:color="auto"/>
      </w:divBdr>
    </w:div>
    <w:div w:id="1638487791">
      <w:bodyDiv w:val="1"/>
      <w:marLeft w:val="0"/>
      <w:marRight w:val="0"/>
      <w:marTop w:val="0"/>
      <w:marBottom w:val="0"/>
      <w:divBdr>
        <w:top w:val="none" w:sz="0" w:space="0" w:color="auto"/>
        <w:left w:val="none" w:sz="0" w:space="0" w:color="auto"/>
        <w:bottom w:val="none" w:sz="0" w:space="0" w:color="auto"/>
        <w:right w:val="none" w:sz="0" w:space="0" w:color="auto"/>
      </w:divBdr>
    </w:div>
    <w:div w:id="1701128754">
      <w:bodyDiv w:val="1"/>
      <w:marLeft w:val="0"/>
      <w:marRight w:val="0"/>
      <w:marTop w:val="0"/>
      <w:marBottom w:val="0"/>
      <w:divBdr>
        <w:top w:val="none" w:sz="0" w:space="0" w:color="auto"/>
        <w:left w:val="none" w:sz="0" w:space="0" w:color="auto"/>
        <w:bottom w:val="none" w:sz="0" w:space="0" w:color="auto"/>
        <w:right w:val="none" w:sz="0" w:space="0" w:color="auto"/>
      </w:divBdr>
    </w:div>
    <w:div w:id="1760059631">
      <w:bodyDiv w:val="1"/>
      <w:marLeft w:val="0"/>
      <w:marRight w:val="0"/>
      <w:marTop w:val="0"/>
      <w:marBottom w:val="0"/>
      <w:divBdr>
        <w:top w:val="none" w:sz="0" w:space="0" w:color="auto"/>
        <w:left w:val="none" w:sz="0" w:space="0" w:color="auto"/>
        <w:bottom w:val="none" w:sz="0" w:space="0" w:color="auto"/>
        <w:right w:val="none" w:sz="0" w:space="0" w:color="auto"/>
      </w:divBdr>
    </w:div>
    <w:div w:id="1791974774">
      <w:bodyDiv w:val="1"/>
      <w:marLeft w:val="0"/>
      <w:marRight w:val="0"/>
      <w:marTop w:val="0"/>
      <w:marBottom w:val="0"/>
      <w:divBdr>
        <w:top w:val="none" w:sz="0" w:space="0" w:color="auto"/>
        <w:left w:val="none" w:sz="0" w:space="0" w:color="auto"/>
        <w:bottom w:val="none" w:sz="0" w:space="0" w:color="auto"/>
        <w:right w:val="none" w:sz="0" w:space="0" w:color="auto"/>
      </w:divBdr>
    </w:div>
    <w:div w:id="1861775729">
      <w:bodyDiv w:val="1"/>
      <w:marLeft w:val="0"/>
      <w:marRight w:val="0"/>
      <w:marTop w:val="0"/>
      <w:marBottom w:val="0"/>
      <w:divBdr>
        <w:top w:val="none" w:sz="0" w:space="0" w:color="auto"/>
        <w:left w:val="none" w:sz="0" w:space="0" w:color="auto"/>
        <w:bottom w:val="none" w:sz="0" w:space="0" w:color="auto"/>
        <w:right w:val="none" w:sz="0" w:space="0" w:color="auto"/>
      </w:divBdr>
    </w:div>
    <w:div w:id="1898121527">
      <w:bodyDiv w:val="1"/>
      <w:marLeft w:val="0"/>
      <w:marRight w:val="0"/>
      <w:marTop w:val="0"/>
      <w:marBottom w:val="0"/>
      <w:divBdr>
        <w:top w:val="none" w:sz="0" w:space="0" w:color="auto"/>
        <w:left w:val="none" w:sz="0" w:space="0" w:color="auto"/>
        <w:bottom w:val="none" w:sz="0" w:space="0" w:color="auto"/>
        <w:right w:val="none" w:sz="0" w:space="0" w:color="auto"/>
      </w:divBdr>
    </w:div>
    <w:div w:id="1904946617">
      <w:bodyDiv w:val="1"/>
      <w:marLeft w:val="0"/>
      <w:marRight w:val="0"/>
      <w:marTop w:val="0"/>
      <w:marBottom w:val="0"/>
      <w:divBdr>
        <w:top w:val="none" w:sz="0" w:space="0" w:color="auto"/>
        <w:left w:val="none" w:sz="0" w:space="0" w:color="auto"/>
        <w:bottom w:val="none" w:sz="0" w:space="0" w:color="auto"/>
        <w:right w:val="none" w:sz="0" w:space="0" w:color="auto"/>
      </w:divBdr>
    </w:div>
    <w:div w:id="1916746800">
      <w:bodyDiv w:val="1"/>
      <w:marLeft w:val="0"/>
      <w:marRight w:val="0"/>
      <w:marTop w:val="0"/>
      <w:marBottom w:val="0"/>
      <w:divBdr>
        <w:top w:val="none" w:sz="0" w:space="0" w:color="auto"/>
        <w:left w:val="none" w:sz="0" w:space="0" w:color="auto"/>
        <w:bottom w:val="none" w:sz="0" w:space="0" w:color="auto"/>
        <w:right w:val="none" w:sz="0" w:space="0" w:color="auto"/>
      </w:divBdr>
    </w:div>
    <w:div w:id="1968124008">
      <w:bodyDiv w:val="1"/>
      <w:marLeft w:val="0"/>
      <w:marRight w:val="0"/>
      <w:marTop w:val="0"/>
      <w:marBottom w:val="0"/>
      <w:divBdr>
        <w:top w:val="none" w:sz="0" w:space="0" w:color="auto"/>
        <w:left w:val="none" w:sz="0" w:space="0" w:color="auto"/>
        <w:bottom w:val="none" w:sz="0" w:space="0" w:color="auto"/>
        <w:right w:val="none" w:sz="0" w:space="0" w:color="auto"/>
      </w:divBdr>
    </w:div>
    <w:div w:id="1975988311">
      <w:bodyDiv w:val="1"/>
      <w:marLeft w:val="0"/>
      <w:marRight w:val="0"/>
      <w:marTop w:val="0"/>
      <w:marBottom w:val="0"/>
      <w:divBdr>
        <w:top w:val="none" w:sz="0" w:space="0" w:color="auto"/>
        <w:left w:val="none" w:sz="0" w:space="0" w:color="auto"/>
        <w:bottom w:val="none" w:sz="0" w:space="0" w:color="auto"/>
        <w:right w:val="none" w:sz="0" w:space="0" w:color="auto"/>
      </w:divBdr>
    </w:div>
    <w:div w:id="2045517539">
      <w:bodyDiv w:val="1"/>
      <w:marLeft w:val="0"/>
      <w:marRight w:val="0"/>
      <w:marTop w:val="0"/>
      <w:marBottom w:val="0"/>
      <w:divBdr>
        <w:top w:val="none" w:sz="0" w:space="0" w:color="auto"/>
        <w:left w:val="none" w:sz="0" w:space="0" w:color="auto"/>
        <w:bottom w:val="none" w:sz="0" w:space="0" w:color="auto"/>
        <w:right w:val="none" w:sz="0" w:space="0" w:color="auto"/>
      </w:divBdr>
    </w:div>
    <w:div w:id="2093551578">
      <w:bodyDiv w:val="1"/>
      <w:marLeft w:val="0"/>
      <w:marRight w:val="0"/>
      <w:marTop w:val="0"/>
      <w:marBottom w:val="0"/>
      <w:divBdr>
        <w:top w:val="none" w:sz="0" w:space="0" w:color="auto"/>
        <w:left w:val="none" w:sz="0" w:space="0" w:color="auto"/>
        <w:bottom w:val="none" w:sz="0" w:space="0" w:color="auto"/>
        <w:right w:val="none" w:sz="0" w:space="0" w:color="auto"/>
      </w:divBdr>
    </w:div>
    <w:div w:id="2098358405">
      <w:bodyDiv w:val="1"/>
      <w:marLeft w:val="0"/>
      <w:marRight w:val="0"/>
      <w:marTop w:val="0"/>
      <w:marBottom w:val="0"/>
      <w:divBdr>
        <w:top w:val="none" w:sz="0" w:space="0" w:color="auto"/>
        <w:left w:val="none" w:sz="0" w:space="0" w:color="auto"/>
        <w:bottom w:val="none" w:sz="0" w:space="0" w:color="auto"/>
        <w:right w:val="none" w:sz="0" w:space="0" w:color="auto"/>
      </w:divBdr>
    </w:div>
    <w:div w:id="2117484346">
      <w:bodyDiv w:val="1"/>
      <w:marLeft w:val="0"/>
      <w:marRight w:val="0"/>
      <w:marTop w:val="0"/>
      <w:marBottom w:val="0"/>
      <w:divBdr>
        <w:top w:val="none" w:sz="0" w:space="0" w:color="auto"/>
        <w:left w:val="none" w:sz="0" w:space="0" w:color="auto"/>
        <w:bottom w:val="none" w:sz="0" w:space="0" w:color="auto"/>
        <w:right w:val="none" w:sz="0" w:space="0" w:color="auto"/>
      </w:divBdr>
    </w:div>
    <w:div w:id="21229196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3" Type="http://schemas.openxmlformats.org/officeDocument/2006/relationships/oleObject" Target="embeddings/oleObject3.bin"/><Relationship Id="rId18" Type="http://schemas.openxmlformats.org/officeDocument/2006/relationships/image" Target="media/image6.wmf"/><Relationship Id="rId26" Type="http://schemas.openxmlformats.org/officeDocument/2006/relationships/image" Target="media/image10.wmf"/><Relationship Id="rId39" Type="http://schemas.openxmlformats.org/officeDocument/2006/relationships/oleObject" Target="embeddings/oleObject16.bin"/><Relationship Id="rId21" Type="http://schemas.openxmlformats.org/officeDocument/2006/relationships/oleObject" Target="embeddings/oleObject7.bin"/><Relationship Id="rId34" Type="http://schemas.openxmlformats.org/officeDocument/2006/relationships/image" Target="media/image14.wmf"/><Relationship Id="rId42" Type="http://schemas.openxmlformats.org/officeDocument/2006/relationships/image" Target="media/image18.wmf"/><Relationship Id="rId47" Type="http://schemas.openxmlformats.org/officeDocument/2006/relationships/oleObject" Target="embeddings/oleObject20.bin"/><Relationship Id="rId50" Type="http://schemas.openxmlformats.org/officeDocument/2006/relationships/image" Target="media/image22.wmf"/><Relationship Id="rId55" Type="http://schemas.openxmlformats.org/officeDocument/2006/relationships/oleObject" Target="embeddings/oleObject24.bin"/><Relationship Id="rId63" Type="http://schemas.openxmlformats.org/officeDocument/2006/relationships/image" Target="media/image28.wmf"/><Relationship Id="rId68" Type="http://schemas.openxmlformats.org/officeDocument/2006/relationships/oleObject" Target="embeddings/oleObject32.bin"/><Relationship Id="rId76" Type="http://schemas.openxmlformats.org/officeDocument/2006/relationships/oleObject" Target="embeddings/oleObject37.bin"/><Relationship Id="rId7" Type="http://schemas.openxmlformats.org/officeDocument/2006/relationships/hyperlink" Target="mailto:tuha@ukr.net" TargetMode="External"/><Relationship Id="rId71" Type="http://schemas.openxmlformats.org/officeDocument/2006/relationships/image" Target="media/image31.wmf"/><Relationship Id="rId2" Type="http://schemas.openxmlformats.org/officeDocument/2006/relationships/numbering" Target="numbering.xml"/><Relationship Id="rId16" Type="http://schemas.openxmlformats.org/officeDocument/2006/relationships/image" Target="media/image5.wmf"/><Relationship Id="rId29" Type="http://schemas.openxmlformats.org/officeDocument/2006/relationships/oleObject" Target="embeddings/oleObject11.bin"/><Relationship Id="rId11" Type="http://schemas.openxmlformats.org/officeDocument/2006/relationships/oleObject" Target="embeddings/oleObject2.bin"/><Relationship Id="rId24" Type="http://schemas.openxmlformats.org/officeDocument/2006/relationships/image" Target="media/image9.wmf"/><Relationship Id="rId32" Type="http://schemas.openxmlformats.org/officeDocument/2006/relationships/image" Target="media/image13.wmf"/><Relationship Id="rId37" Type="http://schemas.openxmlformats.org/officeDocument/2006/relationships/oleObject" Target="embeddings/oleObject15.bin"/><Relationship Id="rId40" Type="http://schemas.openxmlformats.org/officeDocument/2006/relationships/image" Target="media/image17.wmf"/><Relationship Id="rId45" Type="http://schemas.openxmlformats.org/officeDocument/2006/relationships/oleObject" Target="embeddings/oleObject19.bin"/><Relationship Id="rId53" Type="http://schemas.openxmlformats.org/officeDocument/2006/relationships/oleObject" Target="embeddings/oleObject23.bin"/><Relationship Id="rId58" Type="http://schemas.openxmlformats.org/officeDocument/2006/relationships/oleObject" Target="embeddings/oleObject26.bin"/><Relationship Id="rId66" Type="http://schemas.openxmlformats.org/officeDocument/2006/relationships/oleObject" Target="embeddings/oleObject31.bin"/><Relationship Id="rId74" Type="http://schemas.openxmlformats.org/officeDocument/2006/relationships/oleObject" Target="embeddings/oleObject35.bin"/><Relationship Id="rId79" Type="http://schemas.openxmlformats.org/officeDocument/2006/relationships/fontTable" Target="fontTable.xml"/><Relationship Id="rId5" Type="http://schemas.openxmlformats.org/officeDocument/2006/relationships/webSettings" Target="webSettings.xml"/><Relationship Id="rId61" Type="http://schemas.openxmlformats.org/officeDocument/2006/relationships/image" Target="media/image27.wmf"/><Relationship Id="rId10" Type="http://schemas.openxmlformats.org/officeDocument/2006/relationships/image" Target="media/image2.wmf"/><Relationship Id="rId19" Type="http://schemas.openxmlformats.org/officeDocument/2006/relationships/oleObject" Target="embeddings/oleObject6.bin"/><Relationship Id="rId31" Type="http://schemas.openxmlformats.org/officeDocument/2006/relationships/oleObject" Target="embeddings/oleObject12.bin"/><Relationship Id="rId44" Type="http://schemas.openxmlformats.org/officeDocument/2006/relationships/image" Target="media/image19.wmf"/><Relationship Id="rId52" Type="http://schemas.openxmlformats.org/officeDocument/2006/relationships/image" Target="media/image23.wmf"/><Relationship Id="rId60" Type="http://schemas.openxmlformats.org/officeDocument/2006/relationships/oleObject" Target="embeddings/oleObject27.bin"/><Relationship Id="rId65" Type="http://schemas.openxmlformats.org/officeDocument/2006/relationships/oleObject" Target="embeddings/oleObject30.bin"/><Relationship Id="rId73" Type="http://schemas.openxmlformats.org/officeDocument/2006/relationships/image" Target="media/image32.wmf"/><Relationship Id="rId78" Type="http://schemas.openxmlformats.org/officeDocument/2006/relationships/oleObject" Target="embeddings/oleObject38.bin"/><Relationship Id="rId4" Type="http://schemas.openxmlformats.org/officeDocument/2006/relationships/settings" Target="settings.xml"/><Relationship Id="rId9" Type="http://schemas.openxmlformats.org/officeDocument/2006/relationships/oleObject" Target="embeddings/oleObject1.bin"/><Relationship Id="rId14" Type="http://schemas.openxmlformats.org/officeDocument/2006/relationships/image" Target="media/image4.wmf"/><Relationship Id="rId22" Type="http://schemas.openxmlformats.org/officeDocument/2006/relationships/image" Target="media/image8.wmf"/><Relationship Id="rId27" Type="http://schemas.openxmlformats.org/officeDocument/2006/relationships/oleObject" Target="embeddings/oleObject10.bin"/><Relationship Id="rId30" Type="http://schemas.openxmlformats.org/officeDocument/2006/relationships/image" Target="media/image12.wmf"/><Relationship Id="rId35" Type="http://schemas.openxmlformats.org/officeDocument/2006/relationships/oleObject" Target="embeddings/oleObject14.bin"/><Relationship Id="rId43" Type="http://schemas.openxmlformats.org/officeDocument/2006/relationships/oleObject" Target="embeddings/oleObject18.bin"/><Relationship Id="rId48" Type="http://schemas.openxmlformats.org/officeDocument/2006/relationships/image" Target="media/image21.wmf"/><Relationship Id="rId56" Type="http://schemas.openxmlformats.org/officeDocument/2006/relationships/image" Target="media/image25.wmf"/><Relationship Id="rId64" Type="http://schemas.openxmlformats.org/officeDocument/2006/relationships/oleObject" Target="embeddings/oleObject29.bin"/><Relationship Id="rId69" Type="http://schemas.openxmlformats.org/officeDocument/2006/relationships/image" Target="media/image30.wmf"/><Relationship Id="rId77" Type="http://schemas.openxmlformats.org/officeDocument/2006/relationships/image" Target="media/image33.emf"/><Relationship Id="rId8" Type="http://schemas.openxmlformats.org/officeDocument/2006/relationships/image" Target="media/image1.wmf"/><Relationship Id="rId51" Type="http://schemas.openxmlformats.org/officeDocument/2006/relationships/oleObject" Target="embeddings/oleObject22.bin"/><Relationship Id="rId72" Type="http://schemas.openxmlformats.org/officeDocument/2006/relationships/oleObject" Target="embeddings/oleObject34.bin"/><Relationship Id="rId80" Type="http://schemas.openxmlformats.org/officeDocument/2006/relationships/theme" Target="theme/theme1.xml"/><Relationship Id="rId3" Type="http://schemas.openxmlformats.org/officeDocument/2006/relationships/styles" Target="styles.xml"/><Relationship Id="rId12" Type="http://schemas.openxmlformats.org/officeDocument/2006/relationships/image" Target="media/image3.wmf"/><Relationship Id="rId17" Type="http://schemas.openxmlformats.org/officeDocument/2006/relationships/oleObject" Target="embeddings/oleObject5.bin"/><Relationship Id="rId25" Type="http://schemas.openxmlformats.org/officeDocument/2006/relationships/oleObject" Target="embeddings/oleObject9.bin"/><Relationship Id="rId33" Type="http://schemas.openxmlformats.org/officeDocument/2006/relationships/oleObject" Target="embeddings/oleObject13.bin"/><Relationship Id="rId38" Type="http://schemas.openxmlformats.org/officeDocument/2006/relationships/image" Target="media/image16.wmf"/><Relationship Id="rId46" Type="http://schemas.openxmlformats.org/officeDocument/2006/relationships/image" Target="media/image20.wmf"/><Relationship Id="rId59" Type="http://schemas.openxmlformats.org/officeDocument/2006/relationships/image" Target="media/image26.wmf"/><Relationship Id="rId67" Type="http://schemas.openxmlformats.org/officeDocument/2006/relationships/image" Target="media/image29.wmf"/><Relationship Id="rId20" Type="http://schemas.openxmlformats.org/officeDocument/2006/relationships/image" Target="media/image7.wmf"/><Relationship Id="rId41" Type="http://schemas.openxmlformats.org/officeDocument/2006/relationships/oleObject" Target="embeddings/oleObject17.bin"/><Relationship Id="rId54" Type="http://schemas.openxmlformats.org/officeDocument/2006/relationships/image" Target="media/image24.wmf"/><Relationship Id="rId62" Type="http://schemas.openxmlformats.org/officeDocument/2006/relationships/oleObject" Target="embeddings/oleObject28.bin"/><Relationship Id="rId70" Type="http://schemas.openxmlformats.org/officeDocument/2006/relationships/oleObject" Target="embeddings/oleObject33.bin"/><Relationship Id="rId75" Type="http://schemas.openxmlformats.org/officeDocument/2006/relationships/oleObject" Target="embeddings/oleObject36.bin"/><Relationship Id="rId1" Type="http://schemas.openxmlformats.org/officeDocument/2006/relationships/customXml" Target="../customXml/item1.xml"/><Relationship Id="rId6" Type="http://schemas.openxmlformats.org/officeDocument/2006/relationships/hyperlink" Target="mailto:tuha@ukr.net" TargetMode="External"/><Relationship Id="rId15" Type="http://schemas.openxmlformats.org/officeDocument/2006/relationships/oleObject" Target="embeddings/oleObject4.bin"/><Relationship Id="rId23" Type="http://schemas.openxmlformats.org/officeDocument/2006/relationships/oleObject" Target="embeddings/oleObject8.bin"/><Relationship Id="rId28" Type="http://schemas.openxmlformats.org/officeDocument/2006/relationships/image" Target="media/image11.wmf"/><Relationship Id="rId36" Type="http://schemas.openxmlformats.org/officeDocument/2006/relationships/image" Target="media/image15.wmf"/><Relationship Id="rId49" Type="http://schemas.openxmlformats.org/officeDocument/2006/relationships/oleObject" Target="embeddings/oleObject21.bin"/><Relationship Id="rId57" Type="http://schemas.openxmlformats.org/officeDocument/2006/relationships/oleObject" Target="embeddings/oleObject25.bin"/></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E554606-5F6C-45B6-A1C9-C606E3AAF07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TotalTime>
  <Pages>7</Pages>
  <Words>4836</Words>
  <Characters>27568</Characters>
  <Application>Microsoft Office Word</Application>
  <DocSecurity>0</DocSecurity>
  <Lines>229</Lines>
  <Paragraphs>64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32340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Lenovo</dc:creator>
  <cp:keywords/>
  <dc:description/>
  <cp:lastModifiedBy>bozhenko</cp:lastModifiedBy>
  <cp:revision>4</cp:revision>
  <cp:lastPrinted>2018-02-14T12:52:00Z</cp:lastPrinted>
  <dcterms:created xsi:type="dcterms:W3CDTF">2019-06-17T10:59:00Z</dcterms:created>
  <dcterms:modified xsi:type="dcterms:W3CDTF">2019-06-19T13:18:00Z</dcterms:modified>
</cp:coreProperties>
</file>