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40EC" w:rsidRPr="00BC40EC" w:rsidRDefault="00BC40EC" w:rsidP="00BC40EC">
      <w:pPr>
        <w:spacing w:after="0" w:line="240" w:lineRule="auto"/>
        <w:jc w:val="center"/>
        <w:rPr>
          <w:rFonts w:ascii="Times New Roman" w:eastAsia="Times New Roman" w:hAnsi="Times New Roman"/>
          <w:b/>
          <w:bCs/>
          <w:sz w:val="28"/>
          <w:szCs w:val="28"/>
          <w:lang w:eastAsia="ru-RU"/>
        </w:rPr>
      </w:pPr>
      <w:r w:rsidRPr="00BC40EC">
        <w:rPr>
          <w:rFonts w:ascii="Times New Roman" w:eastAsia="Times New Roman" w:hAnsi="Times New Roman"/>
          <w:b/>
          <w:bCs/>
          <w:sz w:val="28"/>
          <w:szCs w:val="28"/>
          <w:lang w:eastAsia="ru-RU"/>
        </w:rPr>
        <w:t>НАЦІОНАЛЬНИЙ ТЕХНІЧНИЙ УНІВЕРСИТЕТ УКРАЇНИ</w:t>
      </w:r>
    </w:p>
    <w:p w:rsidR="00BC40EC" w:rsidRPr="00BC40EC" w:rsidRDefault="00BC40EC" w:rsidP="00BC40EC">
      <w:pPr>
        <w:spacing w:after="0" w:line="240" w:lineRule="auto"/>
        <w:jc w:val="center"/>
        <w:rPr>
          <w:rFonts w:ascii="Times New Roman" w:eastAsia="Times New Roman" w:hAnsi="Times New Roman"/>
          <w:b/>
          <w:bCs/>
          <w:sz w:val="28"/>
          <w:szCs w:val="28"/>
          <w:lang w:eastAsia="ru-RU"/>
        </w:rPr>
      </w:pPr>
      <w:r w:rsidRPr="00BC40EC">
        <w:rPr>
          <w:rFonts w:ascii="Times New Roman" w:eastAsia="Times New Roman" w:hAnsi="Times New Roman"/>
          <w:b/>
          <w:bCs/>
          <w:sz w:val="28"/>
          <w:szCs w:val="28"/>
          <w:lang w:eastAsia="ru-RU"/>
        </w:rPr>
        <w:t>«КИЇВСЬКИЙ ПОЛІТЕХНІЧНИЙ ІНСТИТУТ</w:t>
      </w:r>
      <w:r w:rsidRPr="00BC40EC">
        <w:rPr>
          <w:rFonts w:ascii="Times New Roman" w:eastAsia="Times New Roman" w:hAnsi="Times New Roman"/>
          <w:b/>
          <w:bCs/>
          <w:sz w:val="28"/>
          <w:szCs w:val="28"/>
          <w:lang w:eastAsia="ru-RU"/>
        </w:rPr>
        <w:br/>
        <w:t>імені ІГОРЯ СІКОРСЬКОГО»</w:t>
      </w:r>
    </w:p>
    <w:p w:rsidR="00BC40EC" w:rsidRPr="00BC40EC" w:rsidRDefault="00BC40EC" w:rsidP="00BC40EC">
      <w:pPr>
        <w:tabs>
          <w:tab w:val="left" w:leader="underscore" w:pos="9356"/>
        </w:tabs>
        <w:spacing w:before="120" w:after="0" w:line="240" w:lineRule="auto"/>
        <w:jc w:val="center"/>
        <w:rPr>
          <w:rFonts w:ascii="Times New Roman" w:eastAsia="Times New Roman" w:hAnsi="Times New Roman"/>
          <w:b/>
          <w:sz w:val="28"/>
          <w:szCs w:val="24"/>
          <w:lang w:eastAsia="ru-RU"/>
        </w:rPr>
      </w:pPr>
      <w:r w:rsidRPr="00BC40EC">
        <w:rPr>
          <w:rFonts w:ascii="Times New Roman" w:eastAsia="Times New Roman" w:hAnsi="Times New Roman"/>
          <w:b/>
          <w:sz w:val="28"/>
          <w:szCs w:val="24"/>
          <w:lang w:eastAsia="ru-RU"/>
        </w:rPr>
        <w:t>Механіко-машинобудівний інститут</w:t>
      </w:r>
    </w:p>
    <w:p w:rsidR="00BC40EC" w:rsidRPr="00BC40EC" w:rsidRDefault="00BC40EC" w:rsidP="00BC40EC">
      <w:pPr>
        <w:tabs>
          <w:tab w:val="left" w:leader="underscore" w:pos="9356"/>
        </w:tabs>
        <w:spacing w:before="120" w:after="0" w:line="240" w:lineRule="auto"/>
        <w:jc w:val="center"/>
        <w:rPr>
          <w:rFonts w:ascii="Times New Roman" w:eastAsia="Times New Roman" w:hAnsi="Times New Roman"/>
          <w:b/>
          <w:sz w:val="28"/>
          <w:szCs w:val="24"/>
          <w:lang w:eastAsia="ru-RU"/>
        </w:rPr>
      </w:pPr>
      <w:r w:rsidRPr="00BC40EC">
        <w:rPr>
          <w:rFonts w:ascii="Times New Roman" w:eastAsia="Times New Roman" w:hAnsi="Times New Roman"/>
          <w:b/>
          <w:sz w:val="28"/>
          <w:szCs w:val="24"/>
          <w:lang w:eastAsia="ru-RU"/>
        </w:rPr>
        <w:t xml:space="preserve">Кафедра прикладної гідроаеромеханіки і </w:t>
      </w:r>
      <w:proofErr w:type="spellStart"/>
      <w:r w:rsidRPr="00BC40EC">
        <w:rPr>
          <w:rFonts w:ascii="Times New Roman" w:eastAsia="Times New Roman" w:hAnsi="Times New Roman"/>
          <w:b/>
          <w:sz w:val="28"/>
          <w:szCs w:val="24"/>
          <w:lang w:eastAsia="ru-RU"/>
        </w:rPr>
        <w:t>механотроніки</w:t>
      </w:r>
      <w:proofErr w:type="spellEnd"/>
    </w:p>
    <w:p w:rsidR="00BC40EC" w:rsidRPr="00BC40EC" w:rsidRDefault="00BC40EC" w:rsidP="00BC40EC">
      <w:pPr>
        <w:tabs>
          <w:tab w:val="left" w:leader="underscore" w:pos="8903"/>
          <w:tab w:val="left" w:leader="underscore" w:pos="9631"/>
        </w:tabs>
        <w:spacing w:after="0" w:line="240" w:lineRule="auto"/>
        <w:jc w:val="center"/>
        <w:rPr>
          <w:rFonts w:ascii="Times New Roman" w:eastAsia="Times New Roman" w:hAnsi="Times New Roman"/>
          <w:sz w:val="28"/>
          <w:szCs w:val="24"/>
          <w:lang w:eastAsia="ru-RU"/>
        </w:rPr>
      </w:pPr>
    </w:p>
    <w:tbl>
      <w:tblPr>
        <w:tblW w:w="0" w:type="auto"/>
        <w:tblLook w:val="04A0" w:firstRow="1" w:lastRow="0" w:firstColumn="1" w:lastColumn="0" w:noHBand="0" w:noVBand="1"/>
      </w:tblPr>
      <w:tblGrid>
        <w:gridCol w:w="5353"/>
        <w:gridCol w:w="3763"/>
      </w:tblGrid>
      <w:tr w:rsidR="00BC40EC" w:rsidRPr="00BC40EC" w:rsidTr="002C1524">
        <w:tc>
          <w:tcPr>
            <w:tcW w:w="5353" w:type="dxa"/>
          </w:tcPr>
          <w:p w:rsidR="00BC40EC" w:rsidRPr="00BC40EC" w:rsidRDefault="00BC40EC" w:rsidP="00BC40EC">
            <w:pPr>
              <w:tabs>
                <w:tab w:val="left" w:leader="underscore" w:pos="9631"/>
              </w:tabs>
              <w:spacing w:after="0" w:line="240" w:lineRule="auto"/>
              <w:rPr>
                <w:rFonts w:ascii="Times New Roman" w:eastAsia="Times New Roman" w:hAnsi="Times New Roman"/>
                <w:bCs/>
                <w:sz w:val="26"/>
                <w:szCs w:val="24"/>
                <w:lang w:eastAsia="ru-RU"/>
              </w:rPr>
            </w:pPr>
            <w:r w:rsidRPr="00BC40EC">
              <w:rPr>
                <w:rFonts w:ascii="Times New Roman" w:eastAsia="Times New Roman" w:hAnsi="Times New Roman"/>
                <w:bCs/>
                <w:sz w:val="26"/>
                <w:szCs w:val="24"/>
                <w:lang w:eastAsia="ru-RU"/>
              </w:rPr>
              <w:t>«На правах рукопису»</w:t>
            </w:r>
          </w:p>
          <w:p w:rsidR="00BC40EC" w:rsidRPr="00BC40EC" w:rsidRDefault="00BC40EC" w:rsidP="00BC40EC">
            <w:pPr>
              <w:tabs>
                <w:tab w:val="left" w:leader="underscore" w:pos="9631"/>
              </w:tabs>
              <w:spacing w:after="0" w:line="240" w:lineRule="auto"/>
              <w:rPr>
                <w:rFonts w:ascii="Times New Roman" w:eastAsia="Times New Roman" w:hAnsi="Times New Roman"/>
                <w:bCs/>
                <w:sz w:val="26"/>
                <w:szCs w:val="24"/>
                <w:lang w:eastAsia="ru-RU"/>
              </w:rPr>
            </w:pPr>
            <w:r w:rsidRPr="00BC40EC">
              <w:rPr>
                <w:rFonts w:ascii="Times New Roman" w:eastAsia="Times New Roman" w:hAnsi="Times New Roman"/>
                <w:bCs/>
                <w:sz w:val="26"/>
                <w:szCs w:val="24"/>
                <w:lang w:eastAsia="ru-RU"/>
              </w:rPr>
              <w:t xml:space="preserve">УДК </w:t>
            </w:r>
            <w:r w:rsidRPr="00BC40EC">
              <w:rPr>
                <w:rFonts w:ascii="Times New Roman" w:eastAsia="Times New Roman" w:hAnsi="Times New Roman"/>
                <w:bCs/>
                <w:sz w:val="26"/>
                <w:szCs w:val="24"/>
                <w:u w:val="single"/>
                <w:lang w:eastAsia="ru-RU"/>
              </w:rPr>
              <w:t>621.8</w:t>
            </w:r>
          </w:p>
        </w:tc>
        <w:tc>
          <w:tcPr>
            <w:tcW w:w="3763" w:type="dxa"/>
          </w:tcPr>
          <w:p w:rsidR="00BC40EC" w:rsidRPr="00BC40EC" w:rsidRDefault="00BC40EC" w:rsidP="00BC40EC">
            <w:pPr>
              <w:spacing w:before="120" w:after="0" w:line="240" w:lineRule="auto"/>
              <w:ind w:left="62"/>
              <w:rPr>
                <w:rFonts w:ascii="Times New Roman" w:eastAsia="Times New Roman" w:hAnsi="Times New Roman"/>
                <w:sz w:val="24"/>
                <w:szCs w:val="24"/>
                <w:lang w:eastAsia="ru-RU"/>
              </w:rPr>
            </w:pPr>
            <w:r w:rsidRPr="00BC40EC">
              <w:rPr>
                <w:rFonts w:ascii="Times New Roman" w:eastAsia="Times New Roman" w:hAnsi="Times New Roman"/>
                <w:sz w:val="24"/>
                <w:szCs w:val="24"/>
                <w:lang w:eastAsia="ru-RU"/>
              </w:rPr>
              <w:t>«До захисту допущено»</w:t>
            </w:r>
          </w:p>
          <w:p w:rsidR="00BC40EC" w:rsidRPr="00BC40EC" w:rsidRDefault="00BC40EC" w:rsidP="00BC40EC">
            <w:pPr>
              <w:spacing w:before="120" w:after="0" w:line="240" w:lineRule="auto"/>
              <w:ind w:left="62"/>
              <w:rPr>
                <w:rFonts w:ascii="Times New Roman" w:eastAsia="Times New Roman" w:hAnsi="Times New Roman"/>
                <w:bCs/>
                <w:sz w:val="24"/>
                <w:szCs w:val="24"/>
                <w:lang w:eastAsia="ru-RU"/>
              </w:rPr>
            </w:pPr>
            <w:r w:rsidRPr="00BC40EC">
              <w:rPr>
                <w:rFonts w:ascii="Times New Roman" w:eastAsia="Times New Roman" w:hAnsi="Times New Roman"/>
                <w:bCs/>
                <w:sz w:val="24"/>
                <w:szCs w:val="24"/>
                <w:lang w:eastAsia="ru-RU"/>
              </w:rPr>
              <w:t>Завідувач кафедри</w:t>
            </w:r>
          </w:p>
          <w:p w:rsidR="00BC40EC" w:rsidRPr="00BC40EC" w:rsidRDefault="00BC40EC" w:rsidP="00BC40EC">
            <w:pPr>
              <w:spacing w:before="120" w:after="0" w:line="240" w:lineRule="auto"/>
              <w:ind w:left="62"/>
              <w:rPr>
                <w:rFonts w:ascii="Times New Roman" w:eastAsia="Times New Roman" w:hAnsi="Times New Roman"/>
                <w:sz w:val="24"/>
                <w:szCs w:val="24"/>
                <w:lang w:eastAsia="ru-RU"/>
              </w:rPr>
            </w:pPr>
            <w:proofErr w:type="spellStart"/>
            <w:r w:rsidRPr="00BC40EC">
              <w:rPr>
                <w:rFonts w:ascii="Times New Roman" w:eastAsia="Times New Roman" w:hAnsi="Times New Roman"/>
                <w:sz w:val="24"/>
                <w:szCs w:val="24"/>
                <w:u w:val="single"/>
                <w:lang w:eastAsia="ru-RU"/>
              </w:rPr>
              <w:t>Луговський</w:t>
            </w:r>
            <w:proofErr w:type="spellEnd"/>
            <w:r w:rsidRPr="00BC40EC">
              <w:rPr>
                <w:rFonts w:ascii="Times New Roman" w:eastAsia="Times New Roman" w:hAnsi="Times New Roman"/>
                <w:sz w:val="24"/>
                <w:szCs w:val="24"/>
                <w:u w:val="single"/>
                <w:lang w:eastAsia="ru-RU"/>
              </w:rPr>
              <w:t xml:space="preserve"> О.Ф </w:t>
            </w:r>
            <w:r w:rsidRPr="00BC40EC">
              <w:rPr>
                <w:rFonts w:ascii="Times New Roman" w:eastAsia="Times New Roman" w:hAnsi="Times New Roman"/>
                <w:sz w:val="24"/>
                <w:szCs w:val="24"/>
                <w:lang w:eastAsia="ru-RU"/>
              </w:rPr>
              <w:t>«___»_____________20__ р.</w:t>
            </w:r>
          </w:p>
          <w:p w:rsidR="00BC40EC" w:rsidRPr="00BC40EC" w:rsidRDefault="00BC40EC" w:rsidP="00BC40EC">
            <w:pPr>
              <w:spacing w:after="0" w:line="240" w:lineRule="auto"/>
              <w:rPr>
                <w:rFonts w:ascii="Times New Roman" w:eastAsia="Times New Roman" w:hAnsi="Times New Roman"/>
                <w:bCs/>
                <w:caps/>
                <w:sz w:val="26"/>
                <w:szCs w:val="24"/>
                <w:lang w:eastAsia="ru-RU"/>
              </w:rPr>
            </w:pPr>
          </w:p>
        </w:tc>
      </w:tr>
    </w:tbl>
    <w:p w:rsidR="00BC40EC" w:rsidRPr="00BC40EC" w:rsidRDefault="00BC40EC" w:rsidP="00BC40EC">
      <w:pPr>
        <w:tabs>
          <w:tab w:val="left" w:leader="underscore" w:pos="9631"/>
        </w:tabs>
        <w:spacing w:after="0" w:line="240" w:lineRule="auto"/>
        <w:rPr>
          <w:rFonts w:ascii="Times New Roman" w:eastAsia="Times New Roman" w:hAnsi="Times New Roman"/>
          <w:b/>
          <w:bCs/>
          <w:caps/>
          <w:sz w:val="26"/>
          <w:szCs w:val="24"/>
          <w:lang w:eastAsia="ru-RU"/>
        </w:rPr>
      </w:pPr>
    </w:p>
    <w:p w:rsidR="00BC40EC" w:rsidRPr="00BC40EC" w:rsidRDefault="00BC40EC" w:rsidP="00BC40EC">
      <w:pPr>
        <w:tabs>
          <w:tab w:val="right" w:leader="underscore" w:pos="8903"/>
        </w:tabs>
        <w:spacing w:after="0" w:line="240" w:lineRule="auto"/>
        <w:jc w:val="center"/>
        <w:rPr>
          <w:rFonts w:ascii="Times New Roman" w:eastAsia="Times New Roman" w:hAnsi="Times New Roman"/>
          <w:b/>
          <w:sz w:val="40"/>
          <w:szCs w:val="40"/>
          <w:lang w:eastAsia="ru-RU"/>
        </w:rPr>
      </w:pPr>
      <w:r w:rsidRPr="00BC40EC">
        <w:rPr>
          <w:rFonts w:ascii="Times New Roman" w:eastAsia="Times New Roman" w:hAnsi="Times New Roman"/>
          <w:b/>
          <w:sz w:val="40"/>
          <w:szCs w:val="40"/>
          <w:lang w:eastAsia="ru-RU"/>
        </w:rPr>
        <w:t>Магістерська дисертація</w:t>
      </w:r>
    </w:p>
    <w:p w:rsidR="00BC40EC" w:rsidRPr="00BC40EC" w:rsidRDefault="00BC40EC" w:rsidP="00BC40EC">
      <w:pPr>
        <w:spacing w:before="120" w:after="120" w:line="240" w:lineRule="auto"/>
        <w:jc w:val="center"/>
        <w:rPr>
          <w:rFonts w:ascii="Times New Roman" w:eastAsia="Times New Roman" w:hAnsi="Times New Roman"/>
          <w:b/>
          <w:sz w:val="28"/>
          <w:szCs w:val="28"/>
          <w:lang w:eastAsia="ru-RU"/>
        </w:rPr>
      </w:pPr>
      <w:r w:rsidRPr="00BC40EC">
        <w:rPr>
          <w:rFonts w:ascii="Times New Roman" w:eastAsia="Times New Roman" w:hAnsi="Times New Roman"/>
          <w:b/>
          <w:sz w:val="28"/>
          <w:szCs w:val="28"/>
          <w:lang w:eastAsia="ru-RU"/>
        </w:rPr>
        <w:t>на здобуття ступеня магістра</w:t>
      </w:r>
    </w:p>
    <w:p w:rsidR="00BC40EC" w:rsidRPr="00BC40EC" w:rsidRDefault="00BC40EC" w:rsidP="00BC40EC">
      <w:pPr>
        <w:tabs>
          <w:tab w:val="left" w:leader="underscore" w:pos="9356"/>
        </w:tabs>
        <w:spacing w:after="0" w:line="240" w:lineRule="auto"/>
        <w:jc w:val="center"/>
        <w:rPr>
          <w:rFonts w:ascii="Times New Roman" w:eastAsia="Times New Roman" w:hAnsi="Times New Roman"/>
          <w:b/>
          <w:sz w:val="28"/>
          <w:szCs w:val="28"/>
          <w:lang w:eastAsia="ru-RU"/>
        </w:rPr>
      </w:pPr>
      <w:r w:rsidRPr="00BC40EC">
        <w:rPr>
          <w:rFonts w:ascii="Times New Roman" w:eastAsia="Times New Roman" w:hAnsi="Times New Roman"/>
          <w:b/>
          <w:sz w:val="28"/>
          <w:szCs w:val="28"/>
          <w:lang w:eastAsia="ru-RU"/>
        </w:rPr>
        <w:t xml:space="preserve">зі спеціальності </w:t>
      </w:r>
      <w:r w:rsidRPr="00BC40EC">
        <w:rPr>
          <w:rFonts w:ascii="Times New Roman" w:eastAsia="Times New Roman" w:hAnsi="Times New Roman"/>
          <w:b/>
          <w:sz w:val="28"/>
          <w:szCs w:val="28"/>
          <w:lang w:val="ru-RU" w:eastAsia="ru-RU"/>
        </w:rPr>
        <w:t xml:space="preserve">131 </w:t>
      </w:r>
      <w:r w:rsidRPr="00BC40EC">
        <w:rPr>
          <w:rFonts w:ascii="Times New Roman" w:eastAsia="Times New Roman" w:hAnsi="Times New Roman"/>
          <w:b/>
          <w:sz w:val="28"/>
          <w:szCs w:val="28"/>
          <w:lang w:eastAsia="ru-RU"/>
        </w:rPr>
        <w:t>Прикладна механіка</w:t>
      </w:r>
    </w:p>
    <w:p w:rsidR="00BC40EC" w:rsidRPr="00BC40EC" w:rsidRDefault="00BC40EC" w:rsidP="00BC40EC">
      <w:pPr>
        <w:tabs>
          <w:tab w:val="left" w:leader="underscore" w:pos="9356"/>
        </w:tabs>
        <w:spacing w:before="120" w:after="0" w:line="240" w:lineRule="auto"/>
        <w:jc w:val="center"/>
        <w:rPr>
          <w:rFonts w:ascii="Times New Roman" w:eastAsia="Times New Roman" w:hAnsi="Times New Roman"/>
          <w:b/>
          <w:sz w:val="28"/>
          <w:szCs w:val="28"/>
          <w:lang w:val="ru-RU" w:eastAsia="ru-RU"/>
        </w:rPr>
      </w:pPr>
      <w:r w:rsidRPr="00BC40EC">
        <w:rPr>
          <w:rFonts w:ascii="Times New Roman" w:eastAsia="Times New Roman" w:hAnsi="Times New Roman"/>
          <w:b/>
          <w:sz w:val="28"/>
          <w:szCs w:val="28"/>
          <w:lang w:eastAsia="ru-RU"/>
        </w:rPr>
        <w:t>на тему: «Дослідження режимів роботи механізму підйому електроталі з частотним перетворювачем»</w:t>
      </w:r>
    </w:p>
    <w:p w:rsidR="00BC40EC" w:rsidRPr="00BC40EC" w:rsidRDefault="00BC40EC" w:rsidP="00BC40EC">
      <w:pPr>
        <w:spacing w:after="0" w:line="240" w:lineRule="auto"/>
        <w:rPr>
          <w:rFonts w:ascii="Times New Roman" w:eastAsia="Times New Roman" w:hAnsi="Times New Roman"/>
          <w:bCs/>
          <w:sz w:val="28"/>
          <w:szCs w:val="28"/>
          <w:lang w:eastAsia="ru-RU"/>
        </w:rPr>
      </w:pPr>
      <w:r w:rsidRPr="00BC40EC">
        <w:rPr>
          <w:rFonts w:ascii="Times New Roman" w:eastAsia="Times New Roman" w:hAnsi="Times New Roman"/>
          <w:bCs/>
          <w:sz w:val="28"/>
          <w:szCs w:val="28"/>
          <w:lang w:eastAsia="ru-RU"/>
        </w:rPr>
        <w:t xml:space="preserve">Виконав: </w:t>
      </w:r>
    </w:p>
    <w:p w:rsidR="00BC40EC" w:rsidRPr="00BC40EC" w:rsidRDefault="00BC40EC" w:rsidP="00BC40EC">
      <w:pPr>
        <w:spacing w:after="0" w:line="240" w:lineRule="auto"/>
        <w:rPr>
          <w:rFonts w:ascii="Times New Roman" w:eastAsia="Times New Roman" w:hAnsi="Times New Roman"/>
          <w:sz w:val="28"/>
          <w:szCs w:val="28"/>
          <w:lang w:eastAsia="ru-RU"/>
        </w:rPr>
      </w:pPr>
      <w:r w:rsidRPr="00BC40EC">
        <w:rPr>
          <w:rFonts w:ascii="Times New Roman" w:eastAsia="Times New Roman" w:hAnsi="Times New Roman"/>
          <w:bCs/>
          <w:sz w:val="28"/>
          <w:szCs w:val="28"/>
          <w:lang w:eastAsia="ru-RU"/>
        </w:rPr>
        <w:t xml:space="preserve">студент </w:t>
      </w:r>
      <w:r>
        <w:rPr>
          <w:rFonts w:ascii="Times New Roman" w:eastAsia="Times New Roman" w:hAnsi="Times New Roman"/>
          <w:bCs/>
          <w:sz w:val="28"/>
          <w:szCs w:val="28"/>
          <w:lang w:eastAsia="ru-RU"/>
        </w:rPr>
        <w:t>ІІ</w:t>
      </w:r>
      <w:r w:rsidRPr="00BC40EC">
        <w:rPr>
          <w:rFonts w:ascii="Times New Roman" w:eastAsia="Times New Roman" w:hAnsi="Times New Roman"/>
          <w:bCs/>
          <w:sz w:val="28"/>
          <w:szCs w:val="28"/>
          <w:lang w:eastAsia="ru-RU"/>
        </w:rPr>
        <w:t xml:space="preserve"> курсу, групи ММ-71мп</w:t>
      </w:r>
      <w:r w:rsidRPr="00BC40EC">
        <w:rPr>
          <w:rFonts w:ascii="Times New Roman" w:eastAsia="Times New Roman" w:hAnsi="Times New Roman"/>
          <w:sz w:val="28"/>
          <w:szCs w:val="28"/>
          <w:lang w:eastAsia="ru-RU"/>
        </w:rPr>
        <w:t xml:space="preserve"> </w:t>
      </w:r>
    </w:p>
    <w:p w:rsidR="00BC40EC" w:rsidRPr="00BC40EC" w:rsidRDefault="00BC40EC" w:rsidP="00BC40EC">
      <w:pPr>
        <w:tabs>
          <w:tab w:val="left" w:pos="7513"/>
        </w:tabs>
        <w:spacing w:after="0" w:line="240" w:lineRule="auto"/>
        <w:rPr>
          <w:rFonts w:ascii="Times New Roman" w:eastAsia="Times New Roman" w:hAnsi="Times New Roman"/>
          <w:bCs/>
          <w:sz w:val="28"/>
          <w:szCs w:val="28"/>
          <w:lang w:eastAsia="ru-RU"/>
        </w:rPr>
      </w:pPr>
      <w:proofErr w:type="spellStart"/>
      <w:r w:rsidRPr="00BC40EC">
        <w:rPr>
          <w:rFonts w:ascii="Times New Roman" w:eastAsia="Times New Roman" w:hAnsi="Times New Roman"/>
          <w:bCs/>
          <w:sz w:val="28"/>
          <w:szCs w:val="28"/>
          <w:lang w:eastAsia="ru-RU"/>
        </w:rPr>
        <w:t>Веремєєв</w:t>
      </w:r>
      <w:proofErr w:type="spellEnd"/>
      <w:r w:rsidRPr="00BC40EC">
        <w:rPr>
          <w:rFonts w:ascii="Times New Roman" w:eastAsia="Times New Roman" w:hAnsi="Times New Roman"/>
          <w:bCs/>
          <w:sz w:val="28"/>
          <w:szCs w:val="28"/>
          <w:lang w:eastAsia="ru-RU"/>
        </w:rPr>
        <w:t xml:space="preserve"> Олексій Юрійович</w:t>
      </w:r>
      <w:r w:rsidRPr="00BC40EC">
        <w:rPr>
          <w:rFonts w:ascii="Times New Roman" w:eastAsia="Times New Roman" w:hAnsi="Times New Roman"/>
          <w:bCs/>
          <w:color w:val="FF0000"/>
          <w:sz w:val="28"/>
          <w:szCs w:val="28"/>
          <w:lang w:eastAsia="ru-RU"/>
        </w:rPr>
        <w:t xml:space="preserve"> </w:t>
      </w:r>
      <w:r w:rsidRPr="00BC40EC">
        <w:rPr>
          <w:rFonts w:ascii="Times New Roman" w:eastAsia="Times New Roman" w:hAnsi="Times New Roman"/>
          <w:bCs/>
          <w:sz w:val="28"/>
          <w:szCs w:val="28"/>
          <w:lang w:eastAsia="ru-RU"/>
        </w:rPr>
        <w:tab/>
        <w:t>__________</w:t>
      </w:r>
    </w:p>
    <w:p w:rsidR="00BC40EC" w:rsidRPr="00BC40EC" w:rsidRDefault="00BC40EC" w:rsidP="00BC40EC">
      <w:pPr>
        <w:tabs>
          <w:tab w:val="left" w:leader="underscore" w:pos="7371"/>
          <w:tab w:val="left" w:pos="7513"/>
          <w:tab w:val="left" w:leader="underscore" w:pos="8903"/>
        </w:tabs>
        <w:spacing w:before="240" w:after="0" w:line="240" w:lineRule="auto"/>
        <w:rPr>
          <w:rFonts w:ascii="Times New Roman" w:eastAsia="Times New Roman" w:hAnsi="Times New Roman"/>
          <w:sz w:val="28"/>
          <w:szCs w:val="28"/>
          <w:lang w:eastAsia="ru-RU"/>
        </w:rPr>
      </w:pPr>
      <w:r w:rsidRPr="00BC40EC">
        <w:rPr>
          <w:rFonts w:ascii="Times New Roman" w:eastAsia="Times New Roman" w:hAnsi="Times New Roman"/>
          <w:bCs/>
          <w:sz w:val="28"/>
          <w:szCs w:val="28"/>
          <w:lang w:eastAsia="ru-RU"/>
        </w:rPr>
        <w:t>Керівник:</w:t>
      </w:r>
      <w:r w:rsidRPr="00BC40EC">
        <w:rPr>
          <w:rFonts w:ascii="Times New Roman" w:eastAsia="Times New Roman" w:hAnsi="Times New Roman"/>
          <w:sz w:val="28"/>
          <w:szCs w:val="28"/>
          <w:lang w:eastAsia="ru-RU"/>
        </w:rPr>
        <w:t xml:space="preserve"> </w:t>
      </w:r>
    </w:p>
    <w:p w:rsidR="00BC40EC" w:rsidRPr="00BC40EC" w:rsidRDefault="00BC40EC" w:rsidP="00BC40EC">
      <w:pPr>
        <w:tabs>
          <w:tab w:val="left" w:leader="underscore" w:pos="7371"/>
          <w:tab w:val="left" w:pos="7513"/>
          <w:tab w:val="left" w:leader="underscore" w:pos="8903"/>
        </w:tabs>
        <w:spacing w:after="0" w:line="240" w:lineRule="auto"/>
        <w:rPr>
          <w:rFonts w:ascii="Times New Roman" w:eastAsia="Times New Roman" w:hAnsi="Times New Roman"/>
          <w:bCs/>
          <w:sz w:val="28"/>
          <w:szCs w:val="28"/>
          <w:lang w:eastAsia="ru-RU"/>
        </w:rPr>
      </w:pPr>
      <w:r w:rsidRPr="00BC40EC">
        <w:rPr>
          <w:rFonts w:ascii="Times New Roman" w:eastAsia="Times New Roman" w:hAnsi="Times New Roman"/>
          <w:bCs/>
          <w:sz w:val="28"/>
          <w:szCs w:val="28"/>
          <w:lang w:eastAsia="ru-RU"/>
        </w:rPr>
        <w:t>Доцент, кандидат технічних наук, доцент,</w:t>
      </w:r>
    </w:p>
    <w:p w:rsidR="00BC40EC" w:rsidRPr="00BC40EC" w:rsidRDefault="00BC40EC" w:rsidP="00BC40EC">
      <w:pPr>
        <w:tabs>
          <w:tab w:val="left" w:pos="7513"/>
        </w:tabs>
        <w:spacing w:after="0" w:line="240" w:lineRule="auto"/>
        <w:rPr>
          <w:rFonts w:ascii="Times New Roman" w:eastAsia="Times New Roman" w:hAnsi="Times New Roman"/>
          <w:bCs/>
          <w:sz w:val="28"/>
          <w:szCs w:val="28"/>
          <w:lang w:eastAsia="ru-RU"/>
        </w:rPr>
      </w:pPr>
      <w:proofErr w:type="spellStart"/>
      <w:r w:rsidRPr="00BC40EC">
        <w:rPr>
          <w:rFonts w:ascii="Times New Roman" w:eastAsia="Times New Roman" w:hAnsi="Times New Roman"/>
          <w:bCs/>
          <w:sz w:val="28"/>
          <w:szCs w:val="28"/>
          <w:lang w:eastAsia="ru-RU"/>
        </w:rPr>
        <w:t>Лукавенко</w:t>
      </w:r>
      <w:proofErr w:type="spellEnd"/>
      <w:r w:rsidRPr="00BC40EC">
        <w:rPr>
          <w:rFonts w:ascii="Times New Roman" w:eastAsia="Times New Roman" w:hAnsi="Times New Roman"/>
          <w:bCs/>
          <w:sz w:val="28"/>
          <w:szCs w:val="28"/>
          <w:lang w:eastAsia="ru-RU"/>
        </w:rPr>
        <w:t xml:space="preserve"> В.П.</w:t>
      </w:r>
      <w:r w:rsidRPr="00BC40EC">
        <w:rPr>
          <w:rFonts w:ascii="Times New Roman" w:eastAsia="Times New Roman" w:hAnsi="Times New Roman"/>
          <w:bCs/>
          <w:color w:val="FF0000"/>
          <w:sz w:val="28"/>
          <w:szCs w:val="28"/>
          <w:lang w:eastAsia="ru-RU"/>
        </w:rPr>
        <w:tab/>
      </w:r>
      <w:r w:rsidRPr="00BC40EC">
        <w:rPr>
          <w:rFonts w:ascii="Times New Roman" w:eastAsia="Times New Roman" w:hAnsi="Times New Roman"/>
          <w:bCs/>
          <w:sz w:val="28"/>
          <w:szCs w:val="28"/>
          <w:lang w:eastAsia="ru-RU"/>
        </w:rPr>
        <w:t>__________</w:t>
      </w:r>
    </w:p>
    <w:p w:rsidR="00BC40EC" w:rsidRPr="00BC40EC" w:rsidRDefault="00BC40EC" w:rsidP="00BC40EC">
      <w:pPr>
        <w:tabs>
          <w:tab w:val="left" w:leader="underscore" w:pos="7371"/>
          <w:tab w:val="left" w:pos="7513"/>
          <w:tab w:val="left" w:leader="underscore" w:pos="8903"/>
        </w:tabs>
        <w:spacing w:before="240" w:after="0" w:line="240" w:lineRule="auto"/>
        <w:rPr>
          <w:rFonts w:ascii="Times New Roman" w:eastAsia="Times New Roman" w:hAnsi="Times New Roman"/>
          <w:bCs/>
          <w:sz w:val="28"/>
          <w:szCs w:val="28"/>
          <w:lang w:eastAsia="ru-RU"/>
        </w:rPr>
      </w:pPr>
      <w:r w:rsidRPr="00BC40EC">
        <w:rPr>
          <w:rFonts w:ascii="Times New Roman" w:eastAsia="Times New Roman" w:hAnsi="Times New Roman"/>
          <w:bCs/>
          <w:sz w:val="28"/>
          <w:szCs w:val="28"/>
          <w:lang w:eastAsia="ru-RU"/>
        </w:rPr>
        <w:t>Рецензент:</w:t>
      </w:r>
    </w:p>
    <w:p w:rsidR="00BC40EC" w:rsidRPr="00BC40EC" w:rsidRDefault="00BC40EC" w:rsidP="00BC40EC">
      <w:pPr>
        <w:tabs>
          <w:tab w:val="left" w:leader="underscore" w:pos="7371"/>
          <w:tab w:val="left" w:pos="7513"/>
          <w:tab w:val="left" w:leader="underscore" w:pos="8903"/>
        </w:tabs>
        <w:spacing w:after="0" w:line="240" w:lineRule="auto"/>
        <w:rPr>
          <w:rFonts w:ascii="Times New Roman" w:eastAsia="Times New Roman" w:hAnsi="Times New Roman"/>
          <w:bCs/>
          <w:sz w:val="28"/>
          <w:szCs w:val="28"/>
          <w:lang w:eastAsia="ru-RU"/>
        </w:rPr>
      </w:pPr>
      <w:r w:rsidRPr="00BC40EC">
        <w:rPr>
          <w:rFonts w:ascii="Times New Roman" w:eastAsia="Times New Roman" w:hAnsi="Times New Roman"/>
          <w:bCs/>
          <w:sz w:val="28"/>
          <w:szCs w:val="28"/>
          <w:lang w:eastAsia="ru-RU"/>
        </w:rPr>
        <w:t>Директор ММІ, доктор технічних наук, професор,</w:t>
      </w:r>
    </w:p>
    <w:p w:rsidR="00BC40EC" w:rsidRPr="00BC40EC" w:rsidRDefault="00BC40EC" w:rsidP="00BC40EC">
      <w:pPr>
        <w:tabs>
          <w:tab w:val="left" w:pos="7513"/>
        </w:tabs>
        <w:spacing w:after="0" w:line="240" w:lineRule="auto"/>
        <w:rPr>
          <w:rFonts w:ascii="Times New Roman" w:eastAsia="Times New Roman" w:hAnsi="Times New Roman"/>
          <w:bCs/>
          <w:sz w:val="28"/>
          <w:szCs w:val="28"/>
          <w:lang w:eastAsia="ru-RU"/>
        </w:rPr>
      </w:pPr>
      <w:r w:rsidRPr="00BC40EC">
        <w:rPr>
          <w:rFonts w:ascii="Times New Roman" w:eastAsia="Times New Roman" w:hAnsi="Times New Roman"/>
          <w:bCs/>
          <w:sz w:val="28"/>
          <w:szCs w:val="28"/>
          <w:lang w:eastAsia="ru-RU"/>
        </w:rPr>
        <w:t>Бобир М.І.</w:t>
      </w:r>
      <w:r w:rsidRPr="00BC40EC">
        <w:rPr>
          <w:rFonts w:ascii="Times New Roman" w:eastAsia="Times New Roman" w:hAnsi="Times New Roman"/>
          <w:bCs/>
          <w:color w:val="FF0000"/>
          <w:sz w:val="28"/>
          <w:szCs w:val="28"/>
          <w:lang w:eastAsia="ru-RU"/>
        </w:rPr>
        <w:tab/>
      </w:r>
      <w:r w:rsidRPr="00BC40EC">
        <w:rPr>
          <w:rFonts w:ascii="Times New Roman" w:eastAsia="Times New Roman" w:hAnsi="Times New Roman"/>
          <w:bCs/>
          <w:sz w:val="28"/>
          <w:szCs w:val="28"/>
          <w:lang w:eastAsia="ru-RU"/>
        </w:rPr>
        <w:t>__________</w:t>
      </w:r>
    </w:p>
    <w:p w:rsidR="00BC40EC" w:rsidRPr="00BC40EC" w:rsidRDefault="00BC40EC" w:rsidP="00BC40EC">
      <w:pPr>
        <w:tabs>
          <w:tab w:val="left" w:pos="330"/>
        </w:tabs>
        <w:spacing w:after="0" w:line="240" w:lineRule="auto"/>
        <w:ind w:left="4536"/>
        <w:jc w:val="both"/>
        <w:rPr>
          <w:rFonts w:ascii="Times New Roman" w:eastAsia="Times New Roman" w:hAnsi="Times New Roman"/>
          <w:sz w:val="28"/>
          <w:szCs w:val="28"/>
          <w:lang w:eastAsia="ru-RU"/>
        </w:rPr>
      </w:pPr>
    </w:p>
    <w:p w:rsidR="00BC40EC" w:rsidRPr="00BC40EC" w:rsidRDefault="00BC40EC" w:rsidP="00BC40EC">
      <w:pPr>
        <w:tabs>
          <w:tab w:val="left" w:pos="330"/>
        </w:tabs>
        <w:spacing w:after="0" w:line="240" w:lineRule="auto"/>
        <w:ind w:left="4536"/>
        <w:jc w:val="both"/>
        <w:rPr>
          <w:rFonts w:ascii="Times New Roman" w:eastAsia="Times New Roman" w:hAnsi="Times New Roman"/>
          <w:sz w:val="28"/>
          <w:szCs w:val="28"/>
          <w:lang w:eastAsia="ru-RU"/>
        </w:rPr>
      </w:pPr>
    </w:p>
    <w:p w:rsidR="00BC40EC" w:rsidRPr="00BC40EC" w:rsidRDefault="00BC40EC" w:rsidP="00BC40EC">
      <w:pPr>
        <w:tabs>
          <w:tab w:val="left" w:pos="330"/>
        </w:tabs>
        <w:spacing w:after="0" w:line="240" w:lineRule="auto"/>
        <w:ind w:left="4536"/>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BC40EC" w:rsidRPr="00BC40EC" w:rsidRDefault="00BC40EC" w:rsidP="00BC40EC">
      <w:pPr>
        <w:tabs>
          <w:tab w:val="left" w:pos="330"/>
        </w:tabs>
        <w:spacing w:after="0" w:line="240" w:lineRule="auto"/>
        <w:ind w:left="4536"/>
        <w:jc w:val="both"/>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Студент _____________</w:t>
      </w:r>
    </w:p>
    <w:p w:rsidR="00BC40EC" w:rsidRPr="00BC40EC" w:rsidRDefault="00BC40EC" w:rsidP="00BC40EC">
      <w:pPr>
        <w:spacing w:after="0" w:line="240" w:lineRule="auto"/>
        <w:jc w:val="both"/>
        <w:rPr>
          <w:rFonts w:ascii="Times New Roman" w:eastAsia="Times New Roman" w:hAnsi="Times New Roman"/>
          <w:sz w:val="28"/>
          <w:szCs w:val="28"/>
          <w:lang w:val="ru-RU" w:eastAsia="ru-RU"/>
        </w:rPr>
      </w:pPr>
    </w:p>
    <w:p w:rsidR="00BC40EC" w:rsidRPr="00BC40EC" w:rsidRDefault="00BC40EC" w:rsidP="00BC40EC">
      <w:pPr>
        <w:spacing w:after="0" w:line="240" w:lineRule="auto"/>
        <w:jc w:val="both"/>
        <w:rPr>
          <w:rFonts w:ascii="Times New Roman" w:eastAsia="Times New Roman" w:hAnsi="Times New Roman"/>
          <w:sz w:val="28"/>
          <w:szCs w:val="28"/>
          <w:lang w:val="ru-RU" w:eastAsia="ru-RU"/>
        </w:rPr>
      </w:pPr>
    </w:p>
    <w:p w:rsidR="00BC40EC" w:rsidRPr="00BC40EC" w:rsidRDefault="00BC40EC" w:rsidP="00BC40EC">
      <w:pPr>
        <w:spacing w:after="0" w:line="240" w:lineRule="auto"/>
        <w:jc w:val="both"/>
        <w:rPr>
          <w:rFonts w:ascii="Times New Roman" w:eastAsia="Times New Roman" w:hAnsi="Times New Roman"/>
          <w:sz w:val="28"/>
          <w:szCs w:val="28"/>
          <w:lang w:val="ru-RU" w:eastAsia="ru-RU"/>
        </w:rPr>
      </w:pPr>
    </w:p>
    <w:p w:rsidR="00BC40EC" w:rsidRPr="00BC40EC" w:rsidRDefault="00BC40EC" w:rsidP="00BC40EC">
      <w:pPr>
        <w:spacing w:after="0" w:line="240" w:lineRule="auto"/>
        <w:jc w:val="both"/>
        <w:rPr>
          <w:rFonts w:ascii="Times New Roman" w:eastAsia="Times New Roman" w:hAnsi="Times New Roman"/>
          <w:sz w:val="28"/>
          <w:szCs w:val="28"/>
          <w:lang w:val="ru-RU" w:eastAsia="ru-RU"/>
        </w:rPr>
      </w:pPr>
    </w:p>
    <w:p w:rsidR="00BC40EC" w:rsidRPr="00BC40EC" w:rsidRDefault="00BC40EC" w:rsidP="00BC40EC">
      <w:pPr>
        <w:spacing w:after="0" w:line="240" w:lineRule="auto"/>
        <w:jc w:val="both"/>
        <w:rPr>
          <w:rFonts w:ascii="Times New Roman" w:eastAsia="Times New Roman" w:hAnsi="Times New Roman"/>
          <w:sz w:val="28"/>
          <w:szCs w:val="28"/>
          <w:lang w:val="ru-RU" w:eastAsia="ru-RU"/>
        </w:rPr>
      </w:pPr>
    </w:p>
    <w:p w:rsidR="00BC40EC" w:rsidRPr="00BC40EC" w:rsidRDefault="00BC40EC" w:rsidP="00BC40EC">
      <w:pPr>
        <w:spacing w:after="0" w:line="240" w:lineRule="auto"/>
        <w:jc w:val="center"/>
        <w:rPr>
          <w:rFonts w:ascii="Times New Roman" w:eastAsia="Times New Roman" w:hAnsi="Times New Roman"/>
          <w:sz w:val="26"/>
          <w:szCs w:val="24"/>
          <w:lang w:eastAsia="ru-RU"/>
        </w:rPr>
      </w:pPr>
      <w:r w:rsidRPr="00BC40EC">
        <w:rPr>
          <w:rFonts w:ascii="Times New Roman" w:eastAsia="Times New Roman" w:hAnsi="Times New Roman"/>
          <w:sz w:val="28"/>
          <w:szCs w:val="28"/>
          <w:lang w:eastAsia="ru-RU"/>
        </w:rPr>
        <w:t>Київ – 2018 року</w:t>
      </w:r>
    </w:p>
    <w:p w:rsidR="00BC40EC" w:rsidRDefault="00BC40EC">
      <w:pPr>
        <w:rPr>
          <w:rFonts w:ascii="Times New Roman" w:eastAsia="Times New Roman" w:hAnsi="Times New Roman"/>
          <w:b/>
          <w:bCs/>
          <w:sz w:val="28"/>
          <w:szCs w:val="24"/>
          <w:lang w:eastAsia="ru-RU"/>
        </w:rPr>
      </w:pPr>
      <w:r>
        <w:rPr>
          <w:rFonts w:ascii="Times New Roman" w:eastAsia="Times New Roman" w:hAnsi="Times New Roman"/>
          <w:b/>
          <w:bCs/>
          <w:sz w:val="28"/>
          <w:szCs w:val="24"/>
          <w:lang w:eastAsia="ru-RU"/>
        </w:rPr>
        <w:br w:type="page"/>
      </w:r>
    </w:p>
    <w:p w:rsidR="00BC40EC" w:rsidRPr="00BC40EC" w:rsidRDefault="00BC40EC" w:rsidP="00BC40EC">
      <w:pPr>
        <w:spacing w:after="120" w:line="240" w:lineRule="auto"/>
        <w:jc w:val="center"/>
        <w:rPr>
          <w:rFonts w:ascii="Times New Roman" w:eastAsia="Times New Roman" w:hAnsi="Times New Roman"/>
          <w:b/>
          <w:bCs/>
          <w:sz w:val="28"/>
          <w:szCs w:val="24"/>
          <w:lang w:eastAsia="ru-RU"/>
        </w:rPr>
      </w:pPr>
      <w:r w:rsidRPr="00BC40EC">
        <w:rPr>
          <w:rFonts w:ascii="Times New Roman" w:eastAsia="Times New Roman" w:hAnsi="Times New Roman"/>
          <w:b/>
          <w:bCs/>
          <w:sz w:val="28"/>
          <w:szCs w:val="24"/>
          <w:lang w:eastAsia="ru-RU"/>
        </w:rPr>
        <w:lastRenderedPageBreak/>
        <w:t>Національний технічний університет України</w:t>
      </w:r>
    </w:p>
    <w:p w:rsidR="00BC40EC" w:rsidRPr="00BC40EC" w:rsidRDefault="00BC40EC" w:rsidP="00BC40EC">
      <w:pPr>
        <w:spacing w:after="120" w:line="240" w:lineRule="auto"/>
        <w:jc w:val="center"/>
        <w:rPr>
          <w:rFonts w:ascii="Times New Roman" w:eastAsia="Times New Roman" w:hAnsi="Times New Roman"/>
          <w:b/>
          <w:bCs/>
          <w:sz w:val="28"/>
          <w:szCs w:val="24"/>
          <w:lang w:eastAsia="ru-RU"/>
        </w:rPr>
      </w:pPr>
      <w:r w:rsidRPr="00BC40EC">
        <w:rPr>
          <w:rFonts w:ascii="Times New Roman" w:eastAsia="Times New Roman" w:hAnsi="Times New Roman"/>
          <w:b/>
          <w:bCs/>
          <w:sz w:val="28"/>
          <w:szCs w:val="24"/>
          <w:lang w:eastAsia="ru-RU"/>
        </w:rPr>
        <w:t>«Київський політехнічний інститут імені Ігоря Сікорського»</w:t>
      </w:r>
    </w:p>
    <w:p w:rsidR="00BC40EC" w:rsidRPr="00BC40EC" w:rsidRDefault="00BC40EC" w:rsidP="00BC40EC">
      <w:pPr>
        <w:tabs>
          <w:tab w:val="left" w:leader="underscore" w:pos="9356"/>
        </w:tabs>
        <w:spacing w:before="120" w:after="0" w:line="240" w:lineRule="auto"/>
        <w:jc w:val="center"/>
        <w:rPr>
          <w:rFonts w:ascii="Times New Roman" w:eastAsia="Times New Roman" w:hAnsi="Times New Roman"/>
          <w:b/>
          <w:sz w:val="28"/>
          <w:szCs w:val="24"/>
          <w:lang w:eastAsia="ru-RU"/>
        </w:rPr>
      </w:pPr>
      <w:r w:rsidRPr="00BC40EC">
        <w:rPr>
          <w:rFonts w:ascii="Times New Roman" w:eastAsia="Times New Roman" w:hAnsi="Times New Roman"/>
          <w:b/>
          <w:sz w:val="28"/>
          <w:szCs w:val="24"/>
          <w:lang w:eastAsia="ru-RU"/>
        </w:rPr>
        <w:t>Механіко-машинобудівний інститут</w:t>
      </w:r>
    </w:p>
    <w:p w:rsidR="00BC40EC" w:rsidRPr="00BC40EC" w:rsidRDefault="00BC40EC" w:rsidP="00BC40EC">
      <w:pPr>
        <w:tabs>
          <w:tab w:val="left" w:leader="underscore" w:pos="9356"/>
        </w:tabs>
        <w:spacing w:before="120" w:after="0" w:line="240" w:lineRule="auto"/>
        <w:jc w:val="center"/>
        <w:rPr>
          <w:rFonts w:ascii="Times New Roman" w:eastAsia="Times New Roman" w:hAnsi="Times New Roman"/>
          <w:b/>
          <w:sz w:val="28"/>
          <w:szCs w:val="24"/>
          <w:lang w:eastAsia="ru-RU"/>
        </w:rPr>
      </w:pPr>
      <w:r w:rsidRPr="00BC40EC">
        <w:rPr>
          <w:rFonts w:ascii="Times New Roman" w:eastAsia="Times New Roman" w:hAnsi="Times New Roman"/>
          <w:b/>
          <w:sz w:val="28"/>
          <w:szCs w:val="24"/>
          <w:lang w:eastAsia="ru-RU"/>
        </w:rPr>
        <w:t xml:space="preserve">Кафедра прикладної гідроаеромеханіки і </w:t>
      </w:r>
      <w:proofErr w:type="spellStart"/>
      <w:r w:rsidRPr="00BC40EC">
        <w:rPr>
          <w:rFonts w:ascii="Times New Roman" w:eastAsia="Times New Roman" w:hAnsi="Times New Roman"/>
          <w:b/>
          <w:sz w:val="28"/>
          <w:szCs w:val="24"/>
          <w:lang w:eastAsia="ru-RU"/>
        </w:rPr>
        <w:t>механотроніки</w:t>
      </w:r>
      <w:proofErr w:type="spellEnd"/>
    </w:p>
    <w:p w:rsidR="00BC40EC" w:rsidRPr="00BC40EC" w:rsidRDefault="00BC40EC" w:rsidP="00BC40EC">
      <w:pPr>
        <w:spacing w:after="120" w:line="240" w:lineRule="auto"/>
        <w:jc w:val="both"/>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 xml:space="preserve">Рівень вищої освіти – другий (магістерський) </w:t>
      </w:r>
      <w:r w:rsidRPr="00BC40EC">
        <w:rPr>
          <w:rFonts w:ascii="Times New Roman" w:eastAsia="Times New Roman" w:hAnsi="Times New Roman"/>
          <w:sz w:val="28"/>
          <w:szCs w:val="24"/>
          <w:lang w:eastAsia="ru-RU"/>
        </w:rPr>
        <w:t>за освітньо-професійною програмою</w:t>
      </w:r>
    </w:p>
    <w:p w:rsidR="00BC40EC" w:rsidRPr="00BC40EC" w:rsidRDefault="00BC40EC" w:rsidP="00BC40EC">
      <w:pPr>
        <w:spacing w:after="120" w:line="240" w:lineRule="auto"/>
        <w:jc w:val="both"/>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 xml:space="preserve">Спеціальність – </w:t>
      </w:r>
      <w:r w:rsidRPr="00BC40EC">
        <w:rPr>
          <w:rFonts w:ascii="Times New Roman" w:eastAsia="Times New Roman" w:hAnsi="Times New Roman"/>
          <w:sz w:val="28"/>
          <w:szCs w:val="28"/>
          <w:lang w:val="ru-RU" w:eastAsia="ru-RU"/>
        </w:rPr>
        <w:t>131</w:t>
      </w:r>
      <w:r w:rsidRPr="00BC40EC">
        <w:rPr>
          <w:rFonts w:ascii="Times New Roman" w:eastAsia="Times New Roman" w:hAnsi="Times New Roman"/>
          <w:sz w:val="28"/>
          <w:szCs w:val="28"/>
          <w:lang w:eastAsia="ru-RU"/>
        </w:rPr>
        <w:t xml:space="preserve"> «</w:t>
      </w:r>
      <w:proofErr w:type="spellStart"/>
      <w:r w:rsidRPr="00BC40EC">
        <w:rPr>
          <w:rFonts w:ascii="Times New Roman" w:eastAsia="Times New Roman" w:hAnsi="Times New Roman"/>
          <w:sz w:val="28"/>
          <w:szCs w:val="28"/>
          <w:lang w:val="ru-RU" w:eastAsia="ru-RU"/>
        </w:rPr>
        <w:t>Прикладна</w:t>
      </w:r>
      <w:proofErr w:type="spellEnd"/>
      <w:r w:rsidRPr="00BC40EC">
        <w:rPr>
          <w:rFonts w:ascii="Times New Roman" w:eastAsia="Times New Roman" w:hAnsi="Times New Roman"/>
          <w:sz w:val="28"/>
          <w:szCs w:val="28"/>
          <w:lang w:val="ru-RU" w:eastAsia="ru-RU"/>
        </w:rPr>
        <w:t xml:space="preserve"> </w:t>
      </w:r>
      <w:proofErr w:type="spellStart"/>
      <w:r w:rsidRPr="00BC40EC">
        <w:rPr>
          <w:rFonts w:ascii="Times New Roman" w:eastAsia="Times New Roman" w:hAnsi="Times New Roman"/>
          <w:sz w:val="28"/>
          <w:szCs w:val="28"/>
          <w:lang w:val="ru-RU" w:eastAsia="ru-RU"/>
        </w:rPr>
        <w:t>механ</w:t>
      </w:r>
      <w:r w:rsidRPr="00BC40EC">
        <w:rPr>
          <w:rFonts w:ascii="Times New Roman" w:eastAsia="Times New Roman" w:hAnsi="Times New Roman"/>
          <w:sz w:val="28"/>
          <w:szCs w:val="28"/>
          <w:lang w:eastAsia="ru-RU"/>
        </w:rPr>
        <w:t>іка</w:t>
      </w:r>
      <w:proofErr w:type="spellEnd"/>
      <w:r w:rsidRPr="00BC40EC">
        <w:rPr>
          <w:rFonts w:ascii="Times New Roman" w:eastAsia="Times New Roman" w:hAnsi="Times New Roman"/>
          <w:sz w:val="28"/>
          <w:szCs w:val="28"/>
          <w:lang w:eastAsia="ru-RU"/>
        </w:rPr>
        <w:t>»</w:t>
      </w:r>
    </w:p>
    <w:p w:rsidR="00BC40EC" w:rsidRPr="00BC40EC" w:rsidRDefault="00BC40EC" w:rsidP="00BC40EC">
      <w:pPr>
        <w:tabs>
          <w:tab w:val="left" w:leader="underscore" w:pos="8931"/>
        </w:tabs>
        <w:spacing w:before="120" w:after="0" w:line="240" w:lineRule="auto"/>
        <w:ind w:left="539" w:hanging="539"/>
        <w:jc w:val="both"/>
        <w:rPr>
          <w:rFonts w:ascii="Times New Roman" w:eastAsia="Times New Roman" w:hAnsi="Times New Roman"/>
          <w:sz w:val="28"/>
          <w:szCs w:val="24"/>
          <w:lang w:eastAsia="ru-RU"/>
        </w:rPr>
      </w:pPr>
    </w:p>
    <w:p w:rsidR="00BC40EC" w:rsidRPr="00BC40EC" w:rsidRDefault="00BC40EC" w:rsidP="00BC40EC">
      <w:pPr>
        <w:spacing w:before="120" w:after="0" w:line="240" w:lineRule="auto"/>
        <w:ind w:left="5387"/>
        <w:rPr>
          <w:rFonts w:ascii="Times New Roman" w:eastAsia="Times New Roman" w:hAnsi="Times New Roman"/>
          <w:bCs/>
          <w:sz w:val="26"/>
          <w:szCs w:val="24"/>
          <w:lang w:eastAsia="ru-RU"/>
        </w:rPr>
      </w:pPr>
      <w:r w:rsidRPr="00BC40EC">
        <w:rPr>
          <w:rFonts w:ascii="Times New Roman" w:eastAsia="Times New Roman" w:hAnsi="Times New Roman"/>
          <w:bCs/>
          <w:sz w:val="26"/>
          <w:szCs w:val="24"/>
          <w:lang w:eastAsia="ru-RU"/>
        </w:rPr>
        <w:t>ЗАТВЕРДЖУЮ</w:t>
      </w:r>
    </w:p>
    <w:p w:rsidR="00BC40EC" w:rsidRPr="00BC40EC" w:rsidRDefault="00BC40EC" w:rsidP="00BC40EC">
      <w:pPr>
        <w:spacing w:before="120" w:after="0" w:line="240" w:lineRule="auto"/>
        <w:ind w:left="5387"/>
        <w:rPr>
          <w:rFonts w:ascii="Times New Roman" w:eastAsia="Times New Roman" w:hAnsi="Times New Roman"/>
          <w:bCs/>
          <w:sz w:val="26"/>
          <w:szCs w:val="24"/>
          <w:lang w:eastAsia="ru-RU"/>
        </w:rPr>
      </w:pPr>
      <w:r w:rsidRPr="00BC40EC">
        <w:rPr>
          <w:rFonts w:ascii="Times New Roman" w:eastAsia="Times New Roman" w:hAnsi="Times New Roman"/>
          <w:bCs/>
          <w:sz w:val="26"/>
          <w:szCs w:val="24"/>
          <w:lang w:eastAsia="ru-RU"/>
        </w:rPr>
        <w:t>Завідувач кафедри</w:t>
      </w:r>
    </w:p>
    <w:p w:rsidR="00BC40EC" w:rsidRPr="00BC40EC" w:rsidRDefault="00BC40EC" w:rsidP="00BC40EC">
      <w:pPr>
        <w:spacing w:before="120" w:after="0" w:line="240" w:lineRule="auto"/>
        <w:ind w:left="5387"/>
        <w:rPr>
          <w:rFonts w:ascii="Times New Roman" w:eastAsia="Times New Roman" w:hAnsi="Times New Roman"/>
          <w:sz w:val="26"/>
          <w:szCs w:val="24"/>
          <w:u w:val="single"/>
          <w:lang w:eastAsia="ru-RU"/>
        </w:rPr>
      </w:pPr>
      <w:proofErr w:type="spellStart"/>
      <w:r w:rsidRPr="00BC40EC">
        <w:rPr>
          <w:rFonts w:ascii="Times New Roman" w:eastAsia="Times New Roman" w:hAnsi="Times New Roman"/>
          <w:sz w:val="26"/>
          <w:szCs w:val="24"/>
          <w:u w:val="single"/>
          <w:lang w:eastAsia="ru-RU"/>
        </w:rPr>
        <w:t>Луговський</w:t>
      </w:r>
      <w:proofErr w:type="spellEnd"/>
      <w:r w:rsidRPr="00BC40EC">
        <w:rPr>
          <w:rFonts w:ascii="Times New Roman" w:eastAsia="Times New Roman" w:hAnsi="Times New Roman"/>
          <w:sz w:val="26"/>
          <w:szCs w:val="24"/>
          <w:u w:val="single"/>
          <w:lang w:eastAsia="ru-RU"/>
        </w:rPr>
        <w:t xml:space="preserve"> О.Ф.</w:t>
      </w:r>
    </w:p>
    <w:p w:rsidR="00BC40EC" w:rsidRPr="00BC40EC" w:rsidRDefault="00BC40EC" w:rsidP="00BC40EC">
      <w:pPr>
        <w:spacing w:before="120" w:after="0" w:line="240" w:lineRule="auto"/>
        <w:ind w:left="5387"/>
        <w:rPr>
          <w:rFonts w:ascii="Times New Roman" w:eastAsia="Times New Roman" w:hAnsi="Times New Roman"/>
          <w:sz w:val="26"/>
          <w:szCs w:val="24"/>
          <w:lang w:eastAsia="ru-RU"/>
        </w:rPr>
      </w:pPr>
      <w:r w:rsidRPr="00BC40EC">
        <w:rPr>
          <w:rFonts w:ascii="Times New Roman" w:eastAsia="Times New Roman" w:hAnsi="Times New Roman"/>
          <w:sz w:val="26"/>
          <w:szCs w:val="24"/>
          <w:lang w:eastAsia="ru-RU"/>
        </w:rPr>
        <w:t>«___»_____________20__ р.</w:t>
      </w:r>
    </w:p>
    <w:p w:rsidR="00BC40EC" w:rsidRPr="00BC40EC" w:rsidRDefault="00BC40EC" w:rsidP="00BC40EC">
      <w:pPr>
        <w:spacing w:before="120" w:after="0" w:line="240" w:lineRule="auto"/>
        <w:jc w:val="center"/>
        <w:rPr>
          <w:rFonts w:ascii="Times New Roman" w:eastAsia="Times New Roman" w:hAnsi="Times New Roman"/>
          <w:b/>
          <w:bCs/>
          <w:sz w:val="28"/>
          <w:szCs w:val="24"/>
          <w:lang w:eastAsia="ru-RU"/>
        </w:rPr>
      </w:pPr>
    </w:p>
    <w:p w:rsidR="00BC40EC" w:rsidRPr="00BC40EC" w:rsidRDefault="00BC40EC" w:rsidP="00BC40EC">
      <w:pPr>
        <w:tabs>
          <w:tab w:val="left" w:pos="720"/>
          <w:tab w:val="left" w:pos="1440"/>
          <w:tab w:val="left" w:pos="1620"/>
        </w:tabs>
        <w:spacing w:before="120" w:after="0" w:line="240" w:lineRule="auto"/>
        <w:ind w:left="540" w:hanging="540"/>
        <w:jc w:val="center"/>
        <w:rPr>
          <w:rFonts w:ascii="Times New Roman" w:eastAsia="Times New Roman" w:hAnsi="Times New Roman"/>
          <w:b/>
          <w:bCs/>
          <w:sz w:val="28"/>
          <w:szCs w:val="24"/>
          <w:lang w:eastAsia="ru-RU"/>
        </w:rPr>
      </w:pPr>
      <w:r w:rsidRPr="00BC40EC">
        <w:rPr>
          <w:rFonts w:ascii="Times New Roman" w:eastAsia="Times New Roman" w:hAnsi="Times New Roman"/>
          <w:b/>
          <w:bCs/>
          <w:sz w:val="28"/>
          <w:szCs w:val="24"/>
          <w:lang w:eastAsia="ru-RU"/>
        </w:rPr>
        <w:t>ЗАВДАННЯ</w:t>
      </w:r>
    </w:p>
    <w:p w:rsidR="00BC40EC" w:rsidRPr="00BC40EC" w:rsidRDefault="00BC40EC" w:rsidP="00BC40EC">
      <w:pPr>
        <w:tabs>
          <w:tab w:val="left" w:pos="720"/>
          <w:tab w:val="left" w:pos="1440"/>
          <w:tab w:val="left" w:pos="1620"/>
        </w:tabs>
        <w:spacing w:after="0" w:line="240" w:lineRule="auto"/>
        <w:ind w:left="539" w:hanging="539"/>
        <w:jc w:val="center"/>
        <w:rPr>
          <w:rFonts w:ascii="Times New Roman" w:eastAsia="Times New Roman" w:hAnsi="Times New Roman"/>
          <w:b/>
          <w:bCs/>
          <w:sz w:val="28"/>
          <w:szCs w:val="24"/>
          <w:lang w:eastAsia="ru-RU"/>
        </w:rPr>
      </w:pPr>
      <w:r w:rsidRPr="00BC40EC">
        <w:rPr>
          <w:rFonts w:ascii="Times New Roman" w:eastAsia="Times New Roman" w:hAnsi="Times New Roman"/>
          <w:b/>
          <w:bCs/>
          <w:sz w:val="28"/>
          <w:szCs w:val="24"/>
          <w:lang w:eastAsia="ru-RU"/>
        </w:rPr>
        <w:t>на магістерську дисертацію студенту</w:t>
      </w:r>
    </w:p>
    <w:p w:rsidR="00BC40EC" w:rsidRPr="00BC40EC" w:rsidRDefault="00BC40EC" w:rsidP="00BC40EC">
      <w:pPr>
        <w:tabs>
          <w:tab w:val="left" w:pos="720"/>
          <w:tab w:val="left" w:pos="1440"/>
          <w:tab w:val="left" w:pos="1620"/>
        </w:tabs>
        <w:spacing w:before="120" w:after="0" w:line="240" w:lineRule="auto"/>
        <w:ind w:left="539" w:hanging="539"/>
        <w:jc w:val="center"/>
        <w:rPr>
          <w:rFonts w:ascii="Times New Roman" w:eastAsia="Times New Roman" w:hAnsi="Times New Roman"/>
          <w:b/>
          <w:bCs/>
          <w:sz w:val="28"/>
          <w:szCs w:val="24"/>
          <w:lang w:eastAsia="ru-RU"/>
        </w:rPr>
      </w:pPr>
      <w:proofErr w:type="spellStart"/>
      <w:r w:rsidRPr="00BC40EC">
        <w:rPr>
          <w:rFonts w:ascii="Times New Roman" w:eastAsia="Times New Roman" w:hAnsi="Times New Roman"/>
          <w:b/>
          <w:bCs/>
          <w:sz w:val="28"/>
          <w:szCs w:val="24"/>
          <w:lang w:eastAsia="ru-RU"/>
        </w:rPr>
        <w:t>Веремєєву</w:t>
      </w:r>
      <w:proofErr w:type="spellEnd"/>
      <w:r w:rsidRPr="00BC40EC">
        <w:rPr>
          <w:rFonts w:ascii="Times New Roman" w:eastAsia="Times New Roman" w:hAnsi="Times New Roman"/>
          <w:b/>
          <w:bCs/>
          <w:sz w:val="28"/>
          <w:szCs w:val="24"/>
          <w:lang w:eastAsia="ru-RU"/>
        </w:rPr>
        <w:t xml:space="preserve"> Олексію Юрійовичу</w:t>
      </w:r>
    </w:p>
    <w:p w:rsidR="00BC40EC" w:rsidRP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1. Тема дисертації «</w:t>
      </w:r>
      <w:r w:rsidRPr="00BC40EC">
        <w:rPr>
          <w:rFonts w:ascii="Times New Roman" w:eastAsia="Times New Roman" w:hAnsi="Times New Roman"/>
          <w:sz w:val="28"/>
          <w:szCs w:val="28"/>
          <w:lang w:eastAsia="ru-RU"/>
        </w:rPr>
        <w:t xml:space="preserve">Дослідження режимів роботи механізму підйому </w:t>
      </w:r>
      <w:proofErr w:type="spellStart"/>
      <w:r w:rsidRPr="00BC40EC">
        <w:rPr>
          <w:rFonts w:ascii="Times New Roman" w:eastAsia="Times New Roman" w:hAnsi="Times New Roman"/>
          <w:sz w:val="28"/>
          <w:szCs w:val="28"/>
          <w:lang w:eastAsia="ru-RU"/>
        </w:rPr>
        <w:t>електорталі</w:t>
      </w:r>
      <w:proofErr w:type="spellEnd"/>
      <w:r w:rsidRPr="00BC40EC">
        <w:rPr>
          <w:rFonts w:ascii="Times New Roman" w:eastAsia="Times New Roman" w:hAnsi="Times New Roman"/>
          <w:sz w:val="28"/>
          <w:szCs w:val="28"/>
          <w:lang w:eastAsia="ru-RU"/>
        </w:rPr>
        <w:t xml:space="preserve"> з частотним перетворювачем</w:t>
      </w:r>
      <w:r w:rsidRPr="00BC40EC">
        <w:rPr>
          <w:rFonts w:ascii="Times New Roman" w:eastAsia="Times New Roman" w:hAnsi="Times New Roman"/>
          <w:sz w:val="28"/>
          <w:szCs w:val="24"/>
          <w:lang w:eastAsia="ru-RU"/>
        </w:rPr>
        <w:t>», науковий керівник дисертації</w:t>
      </w:r>
      <w:r w:rsidRPr="00BC40EC">
        <w:rPr>
          <w:rFonts w:ascii="Times New Roman" w:eastAsia="Times New Roman" w:hAnsi="Times New Roman"/>
          <w:color w:val="FF0000"/>
          <w:sz w:val="28"/>
          <w:szCs w:val="24"/>
          <w:lang w:eastAsia="ru-RU"/>
        </w:rPr>
        <w:t xml:space="preserve"> </w:t>
      </w:r>
      <w:proofErr w:type="spellStart"/>
      <w:r w:rsidRPr="00BC40EC">
        <w:rPr>
          <w:rFonts w:ascii="Times New Roman" w:eastAsia="Times New Roman" w:hAnsi="Times New Roman"/>
          <w:sz w:val="28"/>
          <w:szCs w:val="24"/>
          <w:lang w:eastAsia="ru-RU"/>
        </w:rPr>
        <w:t>Лукавенко</w:t>
      </w:r>
      <w:proofErr w:type="spellEnd"/>
      <w:r w:rsidRPr="00BC40EC">
        <w:rPr>
          <w:rFonts w:ascii="Times New Roman" w:eastAsia="Times New Roman" w:hAnsi="Times New Roman"/>
          <w:sz w:val="28"/>
          <w:szCs w:val="24"/>
          <w:lang w:eastAsia="ru-RU"/>
        </w:rPr>
        <w:t xml:space="preserve"> Василь Петрович, кандидат технічних наук, доцент, затверджені наказом по університету від «___»_________ 20__ р. №_____</w:t>
      </w:r>
    </w:p>
    <w:p w:rsidR="00BC40EC" w:rsidRP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2. Термін подання студентом дисертації </w:t>
      </w:r>
      <w:r w:rsidRPr="00BC40EC">
        <w:rPr>
          <w:rFonts w:ascii="Times New Roman" w:eastAsia="Times New Roman" w:hAnsi="Times New Roman"/>
          <w:sz w:val="28"/>
          <w:szCs w:val="24"/>
          <w:lang w:eastAsia="ru-RU"/>
        </w:rPr>
        <w:tab/>
      </w:r>
    </w:p>
    <w:p w:rsidR="00BC40EC" w:rsidRP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3. </w:t>
      </w:r>
      <w:r w:rsidRPr="00BC40EC">
        <w:rPr>
          <w:rFonts w:ascii="Times New Roman" w:eastAsia="Times New Roman" w:hAnsi="Times New Roman"/>
          <w:bCs/>
          <w:sz w:val="28"/>
          <w:szCs w:val="24"/>
          <w:lang w:eastAsia="ru-RU"/>
        </w:rPr>
        <w:t>Об’єкт дослідження</w:t>
      </w:r>
      <w:r w:rsidRPr="00BC40EC">
        <w:rPr>
          <w:rFonts w:ascii="Times New Roman" w:eastAsia="Times New Roman" w:hAnsi="Times New Roman"/>
          <w:sz w:val="28"/>
          <w:szCs w:val="24"/>
          <w:lang w:eastAsia="ru-RU"/>
        </w:rPr>
        <w:t xml:space="preserve"> </w:t>
      </w:r>
    </w:p>
    <w:p w:rsid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4. Вихідні дані </w:t>
      </w:r>
    </w:p>
    <w:p w:rsidR="00FA65A1" w:rsidRPr="00BC40EC" w:rsidRDefault="00FA65A1" w:rsidP="00BC40EC">
      <w:pPr>
        <w:tabs>
          <w:tab w:val="left" w:leader="underscore" w:pos="9356"/>
        </w:tabs>
        <w:spacing w:before="240" w:after="0" w:line="240" w:lineRule="auto"/>
        <w:jc w:val="both"/>
        <w:rPr>
          <w:rFonts w:ascii="Times New Roman" w:eastAsia="Times New Roman" w:hAnsi="Times New Roman"/>
          <w:sz w:val="28"/>
          <w:szCs w:val="24"/>
          <w:lang w:eastAsia="ru-RU"/>
        </w:rPr>
      </w:pPr>
    </w:p>
    <w:p w:rsid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5. Перелік завдань, які потрібно розробити </w:t>
      </w:r>
    </w:p>
    <w:p w:rsidR="00FA65A1" w:rsidRPr="00BC40EC" w:rsidRDefault="00FA65A1" w:rsidP="00BC40EC">
      <w:pPr>
        <w:tabs>
          <w:tab w:val="left" w:leader="underscore" w:pos="9356"/>
        </w:tabs>
        <w:spacing w:before="240" w:after="0" w:line="240" w:lineRule="auto"/>
        <w:jc w:val="both"/>
        <w:rPr>
          <w:rFonts w:ascii="Times New Roman" w:eastAsia="Times New Roman" w:hAnsi="Times New Roman"/>
          <w:sz w:val="28"/>
          <w:szCs w:val="24"/>
          <w:lang w:eastAsia="ru-RU"/>
        </w:rPr>
      </w:pPr>
    </w:p>
    <w:p w:rsid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6. Орієнтовний перелік графічного (ілюстративного) матеріалу </w:t>
      </w:r>
    </w:p>
    <w:p w:rsidR="00FA65A1" w:rsidRPr="00BC40EC" w:rsidRDefault="00FA65A1" w:rsidP="00BC40EC">
      <w:pPr>
        <w:tabs>
          <w:tab w:val="left" w:leader="underscore" w:pos="9356"/>
        </w:tabs>
        <w:spacing w:before="240" w:after="0" w:line="240" w:lineRule="auto"/>
        <w:jc w:val="both"/>
        <w:rPr>
          <w:rFonts w:ascii="Times New Roman" w:eastAsia="Times New Roman" w:hAnsi="Times New Roman"/>
          <w:sz w:val="28"/>
          <w:szCs w:val="24"/>
          <w:lang w:eastAsia="ru-RU"/>
        </w:rPr>
      </w:pPr>
    </w:p>
    <w:p w:rsidR="00BC40EC" w:rsidRDefault="00BC40EC" w:rsidP="00BC40EC">
      <w:pPr>
        <w:tabs>
          <w:tab w:val="left" w:leader="underscore" w:pos="9356"/>
        </w:tabs>
        <w:spacing w:before="240" w:after="0" w:line="240" w:lineRule="auto"/>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7. Орієнтовний перелік публікацій </w:t>
      </w:r>
    </w:p>
    <w:p w:rsidR="00FA65A1" w:rsidRPr="00BC40EC" w:rsidRDefault="00FA65A1" w:rsidP="00BC40EC">
      <w:pPr>
        <w:tabs>
          <w:tab w:val="left" w:leader="underscore" w:pos="9356"/>
        </w:tabs>
        <w:spacing w:before="240" w:after="0" w:line="240" w:lineRule="auto"/>
        <w:jc w:val="both"/>
        <w:rPr>
          <w:rFonts w:ascii="Times New Roman" w:eastAsia="Times New Roman" w:hAnsi="Times New Roman"/>
          <w:sz w:val="28"/>
          <w:szCs w:val="24"/>
          <w:lang w:eastAsia="ru-RU"/>
        </w:rPr>
      </w:pPr>
    </w:p>
    <w:p w:rsidR="00BC40EC" w:rsidRPr="00BC40EC" w:rsidRDefault="00BC40EC" w:rsidP="00BC40EC">
      <w:pPr>
        <w:tabs>
          <w:tab w:val="left" w:pos="1440"/>
          <w:tab w:val="left" w:pos="1620"/>
          <w:tab w:val="left" w:pos="9356"/>
        </w:tabs>
        <w:spacing w:before="240" w:after="0" w:line="240" w:lineRule="auto"/>
        <w:ind w:right="-31"/>
        <w:jc w:val="both"/>
        <w:rPr>
          <w:rFonts w:ascii="Times New Roman" w:eastAsia="Times New Roman" w:hAnsi="Times New Roman"/>
          <w:sz w:val="28"/>
          <w:szCs w:val="24"/>
          <w:lang w:eastAsia="ru-RU"/>
        </w:rPr>
      </w:pPr>
      <w:r w:rsidRPr="00BC40EC">
        <w:rPr>
          <w:rFonts w:ascii="Times New Roman" w:eastAsia="Times New Roman" w:hAnsi="Times New Roman"/>
          <w:sz w:val="28"/>
          <w:szCs w:val="24"/>
          <w:lang w:eastAsia="ru-RU"/>
        </w:rPr>
        <w:t xml:space="preserve">8. </w:t>
      </w:r>
      <w:r w:rsidRPr="00BC40EC">
        <w:rPr>
          <w:rFonts w:ascii="Times New Roman" w:eastAsia="Times New Roman" w:hAnsi="Times New Roman"/>
          <w:bCs/>
          <w:sz w:val="28"/>
          <w:szCs w:val="24"/>
          <w:lang w:eastAsia="ru-RU"/>
        </w:rPr>
        <w:t>Дата видачі завдання</w:t>
      </w:r>
      <w:r w:rsidRPr="00BC40EC">
        <w:rPr>
          <w:rFonts w:ascii="Times New Roman" w:eastAsia="Times New Roman" w:hAnsi="Times New Roman"/>
          <w:sz w:val="28"/>
          <w:szCs w:val="24"/>
          <w:lang w:eastAsia="ru-RU"/>
        </w:rPr>
        <w:t xml:space="preserve"> </w:t>
      </w:r>
      <w:r w:rsidRPr="00BC40EC">
        <w:rPr>
          <w:rFonts w:ascii="Times New Roman" w:eastAsia="Times New Roman" w:hAnsi="Times New Roman"/>
          <w:sz w:val="28"/>
          <w:szCs w:val="24"/>
          <w:u w:val="single"/>
          <w:lang w:eastAsia="ru-RU"/>
        </w:rPr>
        <w:tab/>
      </w:r>
    </w:p>
    <w:p w:rsidR="00BC40EC" w:rsidRPr="00FA65A1" w:rsidRDefault="00BC40EC" w:rsidP="00BC40EC">
      <w:pPr>
        <w:spacing w:before="240" w:after="0" w:line="240" w:lineRule="auto"/>
        <w:jc w:val="center"/>
        <w:rPr>
          <w:rFonts w:ascii="Times New Roman" w:eastAsia="Times New Roman" w:hAnsi="Times New Roman"/>
          <w:bCs/>
          <w:sz w:val="28"/>
          <w:szCs w:val="24"/>
          <w:lang w:val="ru-RU" w:eastAsia="ru-RU"/>
        </w:rPr>
      </w:pPr>
      <w:bookmarkStart w:id="0" w:name="_GoBack"/>
      <w:bookmarkEnd w:id="0"/>
    </w:p>
    <w:p w:rsidR="00BC40EC" w:rsidRPr="00BC40EC" w:rsidRDefault="00BC40EC" w:rsidP="00BC40EC">
      <w:pPr>
        <w:spacing w:before="240" w:after="0" w:line="240" w:lineRule="auto"/>
        <w:jc w:val="center"/>
        <w:rPr>
          <w:rFonts w:ascii="Times New Roman" w:eastAsia="Times New Roman" w:hAnsi="Times New Roman"/>
          <w:sz w:val="28"/>
          <w:szCs w:val="24"/>
          <w:lang w:eastAsia="ru-RU"/>
        </w:rPr>
      </w:pPr>
      <w:r w:rsidRPr="00BC40EC">
        <w:rPr>
          <w:rFonts w:ascii="Times New Roman" w:eastAsia="Times New Roman" w:hAnsi="Times New Roman"/>
          <w:bCs/>
          <w:sz w:val="28"/>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BC40EC" w:rsidRPr="00BC40EC" w:rsidTr="00BC40EC">
        <w:tc>
          <w:tcPr>
            <w:tcW w:w="540" w:type="dxa"/>
            <w:tcBorders>
              <w:top w:val="single" w:sz="4" w:space="0" w:color="auto"/>
              <w:left w:val="single" w:sz="4" w:space="0" w:color="auto"/>
              <w:bottom w:val="single" w:sz="4" w:space="0" w:color="auto"/>
              <w:right w:val="single" w:sz="4" w:space="0" w:color="auto"/>
            </w:tcBorders>
            <w:vAlign w:val="center"/>
            <w:hideMark/>
          </w:tcPr>
          <w:p w:rsidR="00BC40EC" w:rsidRPr="00BC40EC" w:rsidRDefault="00BC40EC" w:rsidP="00BC40EC">
            <w:pPr>
              <w:spacing w:after="0" w:line="240" w:lineRule="auto"/>
              <w:jc w:val="center"/>
              <w:rPr>
                <w:rFonts w:ascii="Times New Roman" w:eastAsia="Times New Roman" w:hAnsi="Times New Roman"/>
                <w:sz w:val="24"/>
                <w:szCs w:val="24"/>
                <w:lang w:eastAsia="ru-RU"/>
              </w:rPr>
            </w:pPr>
            <w:r w:rsidRPr="00BC40EC">
              <w:rPr>
                <w:rFonts w:ascii="Times New Roman" w:eastAsia="Times New Roman" w:hAnsi="Times New Roman"/>
                <w:sz w:val="24"/>
                <w:szCs w:val="24"/>
                <w:lang w:eastAsia="ru-RU"/>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BC40EC" w:rsidRPr="00BC40EC" w:rsidRDefault="00BC40EC" w:rsidP="00BC40EC">
            <w:pPr>
              <w:spacing w:after="0" w:line="240" w:lineRule="auto"/>
              <w:jc w:val="center"/>
              <w:rPr>
                <w:rFonts w:ascii="Times New Roman" w:eastAsia="Times New Roman" w:hAnsi="Times New Roman"/>
                <w:sz w:val="24"/>
                <w:szCs w:val="24"/>
                <w:lang w:eastAsia="ru-RU"/>
              </w:rPr>
            </w:pPr>
            <w:r w:rsidRPr="00BC40EC">
              <w:rPr>
                <w:rFonts w:ascii="Times New Roman" w:eastAsia="Times New Roman" w:hAnsi="Times New Roman"/>
                <w:sz w:val="24"/>
                <w:szCs w:val="24"/>
                <w:lang w:eastAsia="ru-RU"/>
              </w:rPr>
              <w:t xml:space="preserve">Назва етапів виконання </w:t>
            </w:r>
            <w:r w:rsidRPr="00BC40EC">
              <w:rPr>
                <w:rFonts w:ascii="Times New Roman" w:eastAsia="Times New Roman" w:hAnsi="Times New Roman"/>
                <w:sz w:val="24"/>
                <w:szCs w:val="24"/>
                <w:lang w:eastAsia="ru-RU"/>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BC40EC" w:rsidRPr="00BC40EC" w:rsidRDefault="00BC40EC" w:rsidP="00BC40EC">
            <w:pPr>
              <w:spacing w:after="0" w:line="240" w:lineRule="auto"/>
              <w:jc w:val="center"/>
              <w:rPr>
                <w:rFonts w:ascii="Times New Roman" w:eastAsia="Times New Roman" w:hAnsi="Times New Roman"/>
                <w:sz w:val="24"/>
                <w:szCs w:val="24"/>
                <w:lang w:eastAsia="ru-RU"/>
              </w:rPr>
            </w:pPr>
            <w:r w:rsidRPr="00BC40EC">
              <w:rPr>
                <w:rFonts w:ascii="Times New Roman" w:eastAsia="Times New Roman" w:hAnsi="Times New Roman"/>
                <w:sz w:val="24"/>
                <w:szCs w:val="24"/>
                <w:lang w:eastAsia="ru-RU"/>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BC40EC" w:rsidRPr="00BC40EC" w:rsidRDefault="00BC40EC" w:rsidP="00BC40EC">
            <w:pPr>
              <w:spacing w:after="0" w:line="240" w:lineRule="auto"/>
              <w:jc w:val="center"/>
              <w:rPr>
                <w:rFonts w:ascii="Times New Roman" w:eastAsia="Times New Roman" w:hAnsi="Times New Roman"/>
                <w:sz w:val="24"/>
                <w:szCs w:val="24"/>
                <w:lang w:eastAsia="ru-RU"/>
              </w:rPr>
            </w:pPr>
            <w:r w:rsidRPr="00BC40EC">
              <w:rPr>
                <w:rFonts w:ascii="Times New Roman" w:eastAsia="Times New Roman" w:hAnsi="Times New Roman"/>
                <w:sz w:val="24"/>
                <w:szCs w:val="24"/>
                <w:lang w:eastAsia="ru-RU"/>
              </w:rPr>
              <w:t>Примітка</w:t>
            </w: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val="en-US" w:eastAsia="ru-RU"/>
              </w:rPr>
            </w:pPr>
          </w:p>
          <w:p w:rsidR="00BC40EC" w:rsidRPr="00BC40EC" w:rsidRDefault="00BC40EC" w:rsidP="00BC40EC">
            <w:pPr>
              <w:spacing w:after="0" w:line="240" w:lineRule="auto"/>
              <w:jc w:val="both"/>
              <w:rPr>
                <w:rFonts w:ascii="Times New Roman" w:eastAsia="Times New Roman" w:hAnsi="Times New Roman"/>
                <w:sz w:val="24"/>
                <w:szCs w:val="24"/>
                <w:lang w:val="en-US" w:eastAsia="ru-RU"/>
              </w:rPr>
            </w:pPr>
          </w:p>
          <w:p w:rsidR="00BC40EC" w:rsidRPr="00BC40EC" w:rsidRDefault="00BC40EC" w:rsidP="00BC40EC">
            <w:pPr>
              <w:spacing w:after="0" w:line="240" w:lineRule="auto"/>
              <w:jc w:val="both"/>
              <w:rPr>
                <w:rFonts w:ascii="Times New Roman" w:eastAsia="Times New Roman" w:hAnsi="Times New Roman"/>
                <w:sz w:val="24"/>
                <w:szCs w:val="24"/>
                <w:lang w:val="en-US"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r w:rsidR="00BC40EC" w:rsidRPr="00BC40EC" w:rsidTr="00BC40EC">
        <w:trPr>
          <w:trHeight w:val="20"/>
        </w:trPr>
        <w:tc>
          <w:tcPr>
            <w:tcW w:w="540"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470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val="en-US" w:eastAsia="ru-RU"/>
              </w:rPr>
            </w:pPr>
          </w:p>
          <w:p w:rsidR="00BC40EC" w:rsidRPr="00BC40EC" w:rsidRDefault="00BC40EC" w:rsidP="00BC40EC">
            <w:pPr>
              <w:spacing w:after="0" w:line="240" w:lineRule="auto"/>
              <w:jc w:val="both"/>
              <w:rPr>
                <w:rFonts w:ascii="Times New Roman" w:eastAsia="Times New Roman" w:hAnsi="Times New Roman"/>
                <w:sz w:val="24"/>
                <w:szCs w:val="24"/>
                <w:lang w:val="en-US" w:eastAsia="ru-RU"/>
              </w:rPr>
            </w:pPr>
          </w:p>
          <w:p w:rsidR="00BC40EC" w:rsidRPr="00BC40EC" w:rsidRDefault="00BC40EC" w:rsidP="00BC40EC">
            <w:pPr>
              <w:spacing w:after="0" w:line="240" w:lineRule="auto"/>
              <w:jc w:val="both"/>
              <w:rPr>
                <w:rFonts w:ascii="Times New Roman" w:eastAsia="Times New Roman" w:hAnsi="Times New Roman"/>
                <w:sz w:val="24"/>
                <w:szCs w:val="24"/>
                <w:lang w:val="en-US" w:eastAsia="ru-RU"/>
              </w:rPr>
            </w:pPr>
          </w:p>
        </w:tc>
        <w:tc>
          <w:tcPr>
            <w:tcW w:w="2835"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rsidR="00BC40EC" w:rsidRPr="00BC40EC" w:rsidRDefault="00BC40EC" w:rsidP="00BC40EC">
            <w:pPr>
              <w:spacing w:after="0" w:line="240" w:lineRule="auto"/>
              <w:jc w:val="both"/>
              <w:rPr>
                <w:rFonts w:ascii="Times New Roman" w:eastAsia="Times New Roman" w:hAnsi="Times New Roman"/>
                <w:sz w:val="24"/>
                <w:szCs w:val="24"/>
                <w:lang w:eastAsia="ru-RU"/>
              </w:rPr>
            </w:pPr>
          </w:p>
        </w:tc>
      </w:tr>
    </w:tbl>
    <w:p w:rsidR="00BC40EC" w:rsidRPr="00BC40EC" w:rsidRDefault="00BC40EC" w:rsidP="00BC40EC">
      <w:pPr>
        <w:spacing w:after="0" w:line="240" w:lineRule="auto"/>
        <w:jc w:val="both"/>
        <w:rPr>
          <w:rFonts w:ascii="Times New Roman" w:eastAsia="Times New Roman" w:hAnsi="Times New Roman"/>
          <w:sz w:val="28"/>
          <w:szCs w:val="24"/>
          <w:lang w:eastAsia="ru-RU"/>
        </w:rPr>
      </w:pPr>
    </w:p>
    <w:p w:rsidR="00BC40EC" w:rsidRPr="00BC40EC" w:rsidRDefault="00BC40EC" w:rsidP="00BC40EC">
      <w:pPr>
        <w:spacing w:after="0" w:line="240" w:lineRule="auto"/>
        <w:jc w:val="both"/>
        <w:rPr>
          <w:rFonts w:ascii="Times New Roman" w:eastAsia="Times New Roman" w:hAnsi="Times New Roman"/>
          <w:sz w:val="28"/>
          <w:szCs w:val="24"/>
          <w:lang w:eastAsia="ru-RU"/>
        </w:rPr>
      </w:pPr>
    </w:p>
    <w:p w:rsidR="00BC40EC" w:rsidRPr="00BC40EC" w:rsidRDefault="00BC40EC" w:rsidP="00BC40EC">
      <w:pPr>
        <w:tabs>
          <w:tab w:val="left" w:pos="3544"/>
          <w:tab w:val="left" w:pos="6096"/>
          <w:tab w:val="right" w:pos="8931"/>
        </w:tabs>
        <w:spacing w:after="0" w:line="240" w:lineRule="auto"/>
        <w:ind w:left="1080" w:hanging="540"/>
        <w:rPr>
          <w:rFonts w:ascii="Times New Roman" w:eastAsia="Times New Roman" w:hAnsi="Times New Roman"/>
          <w:sz w:val="28"/>
          <w:szCs w:val="24"/>
          <w:lang w:eastAsia="ru-RU"/>
        </w:rPr>
      </w:pPr>
      <w:r w:rsidRPr="00BC40EC">
        <w:rPr>
          <w:rFonts w:ascii="Times New Roman" w:eastAsia="Times New Roman" w:hAnsi="Times New Roman"/>
          <w:bCs/>
          <w:sz w:val="28"/>
          <w:szCs w:val="24"/>
          <w:lang w:eastAsia="ru-RU"/>
        </w:rPr>
        <w:t xml:space="preserve">Студент </w:t>
      </w:r>
      <w:r w:rsidRPr="00BC40EC">
        <w:rPr>
          <w:rFonts w:ascii="Times New Roman" w:eastAsia="Times New Roman" w:hAnsi="Times New Roman"/>
          <w:bCs/>
          <w:sz w:val="28"/>
          <w:szCs w:val="24"/>
          <w:lang w:eastAsia="ru-RU"/>
        </w:rPr>
        <w:tab/>
      </w:r>
      <w:r w:rsidRPr="00BC40EC">
        <w:rPr>
          <w:rFonts w:ascii="Times New Roman" w:eastAsia="Times New Roman" w:hAnsi="Times New Roman"/>
          <w:sz w:val="28"/>
          <w:szCs w:val="24"/>
          <w:lang w:eastAsia="ru-RU"/>
        </w:rPr>
        <w:tab/>
        <w:t xml:space="preserve">О. Ю. </w:t>
      </w:r>
      <w:proofErr w:type="spellStart"/>
      <w:r w:rsidRPr="00BC40EC">
        <w:rPr>
          <w:rFonts w:ascii="Times New Roman" w:eastAsia="Times New Roman" w:hAnsi="Times New Roman"/>
          <w:sz w:val="28"/>
          <w:szCs w:val="24"/>
          <w:lang w:eastAsia="ru-RU"/>
        </w:rPr>
        <w:t>Веремєєв</w:t>
      </w:r>
      <w:proofErr w:type="spellEnd"/>
    </w:p>
    <w:p w:rsidR="00BC40EC" w:rsidRPr="00BC40EC" w:rsidRDefault="00BC40EC" w:rsidP="00BC40EC">
      <w:pPr>
        <w:tabs>
          <w:tab w:val="left" w:pos="3544"/>
          <w:tab w:val="left" w:pos="6096"/>
          <w:tab w:val="right" w:pos="8931"/>
        </w:tabs>
        <w:spacing w:after="0" w:line="240" w:lineRule="auto"/>
        <w:ind w:left="1080" w:hanging="540"/>
        <w:rPr>
          <w:rFonts w:ascii="Times New Roman" w:eastAsia="Times New Roman" w:hAnsi="Times New Roman"/>
          <w:sz w:val="28"/>
          <w:szCs w:val="24"/>
          <w:lang w:eastAsia="ru-RU"/>
        </w:rPr>
      </w:pPr>
    </w:p>
    <w:p w:rsidR="00BC40EC" w:rsidRPr="00BC40EC" w:rsidRDefault="00BC40EC" w:rsidP="00BC40EC">
      <w:pPr>
        <w:tabs>
          <w:tab w:val="left" w:pos="3544"/>
          <w:tab w:val="left" w:pos="6096"/>
          <w:tab w:val="right" w:pos="8931"/>
        </w:tabs>
        <w:spacing w:after="0" w:line="240" w:lineRule="auto"/>
        <w:ind w:left="1080" w:hanging="540"/>
        <w:rPr>
          <w:rFonts w:ascii="Times New Roman" w:eastAsia="Times New Roman" w:hAnsi="Times New Roman"/>
          <w:bCs/>
          <w:sz w:val="28"/>
          <w:szCs w:val="24"/>
          <w:lang w:eastAsia="ru-RU"/>
        </w:rPr>
      </w:pPr>
      <w:r w:rsidRPr="00BC40EC">
        <w:rPr>
          <w:rFonts w:ascii="Times New Roman" w:eastAsia="Times New Roman" w:hAnsi="Times New Roman"/>
          <w:bCs/>
          <w:sz w:val="28"/>
          <w:szCs w:val="24"/>
          <w:lang w:eastAsia="ru-RU"/>
        </w:rPr>
        <w:t>Науковий керівник дисертації</w:t>
      </w:r>
      <w:r w:rsidRPr="00BC40EC">
        <w:rPr>
          <w:rFonts w:ascii="Times New Roman" w:eastAsia="Times New Roman" w:hAnsi="Times New Roman"/>
          <w:sz w:val="28"/>
          <w:szCs w:val="24"/>
          <w:lang w:eastAsia="ru-RU"/>
        </w:rPr>
        <w:tab/>
        <w:t xml:space="preserve">В.П. </w:t>
      </w:r>
      <w:proofErr w:type="spellStart"/>
      <w:r w:rsidRPr="00BC40EC">
        <w:rPr>
          <w:rFonts w:ascii="Times New Roman" w:eastAsia="Times New Roman" w:hAnsi="Times New Roman"/>
          <w:sz w:val="28"/>
          <w:szCs w:val="24"/>
          <w:lang w:eastAsia="ru-RU"/>
        </w:rPr>
        <w:t>Лукавенко</w:t>
      </w:r>
      <w:proofErr w:type="spellEnd"/>
    </w:p>
    <w:p w:rsidR="00BC40EC" w:rsidRDefault="00BC40EC">
      <w:pPr>
        <w:rPr>
          <w:rFonts w:ascii="Times New Roman" w:hAnsi="Times New Roman"/>
          <w:b/>
          <w:sz w:val="32"/>
          <w:szCs w:val="32"/>
        </w:rPr>
      </w:pPr>
      <w:r>
        <w:rPr>
          <w:rFonts w:ascii="Times New Roman" w:hAnsi="Times New Roman"/>
          <w:b/>
          <w:sz w:val="32"/>
          <w:szCs w:val="32"/>
        </w:rPr>
        <w:br w:type="page"/>
      </w:r>
    </w:p>
    <w:p w:rsidR="00BC40EC" w:rsidRPr="00BC40EC" w:rsidRDefault="00BC40EC" w:rsidP="00BC40EC">
      <w:pPr>
        <w:widowControl w:val="0"/>
        <w:autoSpaceDE w:val="0"/>
        <w:autoSpaceDN w:val="0"/>
        <w:adjustRightInd w:val="0"/>
        <w:spacing w:after="0" w:line="240" w:lineRule="auto"/>
        <w:jc w:val="center"/>
        <w:rPr>
          <w:rFonts w:ascii="Times New Roman" w:eastAsia="Times New Roman" w:hAnsi="Times New Roman"/>
          <w:b/>
          <w:color w:val="000000"/>
          <w:sz w:val="32"/>
          <w:szCs w:val="28"/>
          <w:lang w:eastAsia="ru-RU"/>
        </w:rPr>
      </w:pPr>
      <w:r w:rsidRPr="00BC40EC">
        <w:rPr>
          <w:rFonts w:ascii="Times New Roman" w:eastAsia="Times New Roman" w:hAnsi="Times New Roman"/>
          <w:b/>
          <w:color w:val="000000"/>
          <w:sz w:val="32"/>
          <w:szCs w:val="28"/>
          <w:lang w:eastAsia="ru-RU"/>
        </w:rPr>
        <w:lastRenderedPageBreak/>
        <w:t>Зміст</w:t>
      </w:r>
    </w:p>
    <w:p w:rsidR="00BC40EC" w:rsidRPr="00BC40EC" w:rsidRDefault="00BC40EC" w:rsidP="00BC40EC">
      <w:pPr>
        <w:widowControl w:val="0"/>
        <w:autoSpaceDE w:val="0"/>
        <w:autoSpaceDN w:val="0"/>
        <w:adjustRightInd w:val="0"/>
        <w:spacing w:after="0" w:line="240" w:lineRule="auto"/>
        <w:rPr>
          <w:rFonts w:ascii="Times New Roman" w:eastAsia="Times New Roman" w:hAnsi="Times New Roman"/>
          <w:color w:val="000000"/>
          <w:sz w:val="28"/>
          <w:szCs w:val="28"/>
          <w:lang w:eastAsia="ru-RU"/>
        </w:rPr>
      </w:pP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Вступ.…………………………………………………………………………</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3</w:t>
      </w:r>
    </w:p>
    <w:p w:rsidR="00BC40EC" w:rsidRPr="00BC40EC" w:rsidRDefault="00BC40EC" w:rsidP="00BC40EC">
      <w:pPr>
        <w:widowControl w:val="0"/>
        <w:numPr>
          <w:ilvl w:val="0"/>
          <w:numId w:val="25"/>
        </w:numPr>
        <w:tabs>
          <w:tab w:val="left" w:pos="709"/>
          <w:tab w:val="left" w:pos="851"/>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Призначення і сфера застосування електроталі………………</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.……4</w:t>
      </w:r>
    </w:p>
    <w:p w:rsidR="00BC40EC" w:rsidRPr="00BC40EC" w:rsidRDefault="00BC40EC" w:rsidP="00BC40EC">
      <w:pPr>
        <w:widowControl w:val="0"/>
        <w:numPr>
          <w:ilvl w:val="0"/>
          <w:numId w:val="25"/>
        </w:numPr>
        <w:tabs>
          <w:tab w:val="left" w:pos="709"/>
          <w:tab w:val="left" w:pos="851"/>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Описання і обґрунтування вибраної конструкції………………</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……6</w:t>
      </w:r>
    </w:p>
    <w:p w:rsidR="00BC40EC" w:rsidRPr="00BC40EC" w:rsidRDefault="00BC40EC" w:rsidP="00BC40EC">
      <w:pPr>
        <w:widowControl w:val="0"/>
        <w:numPr>
          <w:ilvl w:val="0"/>
          <w:numId w:val="25"/>
        </w:numPr>
        <w:tabs>
          <w:tab w:val="left" w:pos="709"/>
          <w:tab w:val="left" w:pos="851"/>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Технічні характеристики………………………………………</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……...8</w:t>
      </w:r>
    </w:p>
    <w:p w:rsidR="00BC40EC" w:rsidRPr="00BC40EC" w:rsidRDefault="00BC40EC" w:rsidP="00BC40EC">
      <w:pPr>
        <w:widowControl w:val="0"/>
        <w:numPr>
          <w:ilvl w:val="0"/>
          <w:numId w:val="25"/>
        </w:numPr>
        <w:tabs>
          <w:tab w:val="left" w:pos="709"/>
          <w:tab w:val="left" w:pos="851"/>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Розрахунки, які підтверджують працездатність та</w:t>
      </w:r>
    </w:p>
    <w:p w:rsidR="00BC40EC" w:rsidRPr="00BC40EC" w:rsidRDefault="00BC40EC" w:rsidP="00BC40EC">
      <w:pPr>
        <w:widowControl w:val="0"/>
        <w:tabs>
          <w:tab w:val="left" w:pos="993"/>
        </w:tabs>
        <w:autoSpaceDE w:val="0"/>
        <w:autoSpaceDN w:val="0"/>
        <w:adjustRightInd w:val="0"/>
        <w:spacing w:after="0" w:line="360" w:lineRule="auto"/>
        <w:ind w:firstLine="283"/>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надійність вибраної конструкції…………………………………………</w:t>
      </w:r>
      <w:r w:rsidRPr="00BC40EC">
        <w:rPr>
          <w:rFonts w:ascii="Times New Roman" w:eastAsia="Times New Roman" w:hAnsi="Times New Roman"/>
          <w:color w:val="000000"/>
          <w:sz w:val="28"/>
          <w:szCs w:val="28"/>
          <w:lang w:val="en-US" w:eastAsia="ru-RU"/>
        </w:rPr>
        <w:t>...</w:t>
      </w:r>
      <w:r w:rsidRPr="00BC40EC">
        <w:rPr>
          <w:rFonts w:ascii="Times New Roman" w:eastAsia="Times New Roman" w:hAnsi="Times New Roman"/>
          <w:color w:val="000000"/>
          <w:sz w:val="28"/>
          <w:szCs w:val="28"/>
          <w:lang w:eastAsia="ru-RU"/>
        </w:rPr>
        <w:t>9</w:t>
      </w:r>
    </w:p>
    <w:p w:rsidR="00BC40EC" w:rsidRPr="00BC40EC" w:rsidRDefault="00BC40EC" w:rsidP="00BC40EC">
      <w:pPr>
        <w:widowControl w:val="0"/>
        <w:numPr>
          <w:ilvl w:val="1"/>
          <w:numId w:val="26"/>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Розрахунок підіймального механізму електроталі………</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9</w:t>
      </w:r>
    </w:p>
    <w:p w:rsidR="00BC40EC" w:rsidRPr="00BC40EC" w:rsidRDefault="00BC40EC" w:rsidP="00BC40EC">
      <w:pPr>
        <w:widowControl w:val="0"/>
        <w:numPr>
          <w:ilvl w:val="1"/>
          <w:numId w:val="26"/>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 xml:space="preserve">Розрахунок підіймання в неусталені періоди пуску і </w:t>
      </w:r>
    </w:p>
    <w:p w:rsidR="00BC40EC" w:rsidRPr="00BC40EC" w:rsidRDefault="00BC40EC" w:rsidP="00BC40EC">
      <w:pPr>
        <w:widowControl w:val="0"/>
        <w:tabs>
          <w:tab w:val="left" w:pos="993"/>
          <w:tab w:val="left" w:pos="9214"/>
        </w:tabs>
        <w:autoSpaceDE w:val="0"/>
        <w:autoSpaceDN w:val="0"/>
        <w:adjustRightInd w:val="0"/>
        <w:spacing w:after="0" w:line="360" w:lineRule="auto"/>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гальмування приводу………………………………………………………</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val="en-US" w:eastAsia="ru-RU"/>
        </w:rPr>
        <w:t>.</w:t>
      </w:r>
      <w:r w:rsidRPr="00BC40EC">
        <w:rPr>
          <w:rFonts w:ascii="Times New Roman" w:eastAsia="Times New Roman" w:hAnsi="Times New Roman"/>
          <w:color w:val="000000"/>
          <w:sz w:val="28"/>
          <w:szCs w:val="28"/>
          <w:lang w:eastAsia="ru-RU"/>
        </w:rPr>
        <w:t>12</w:t>
      </w:r>
    </w:p>
    <w:p w:rsidR="00BC40EC" w:rsidRPr="00BC40EC" w:rsidRDefault="00BC40EC" w:rsidP="00BC40EC">
      <w:pPr>
        <w:widowControl w:val="0"/>
        <w:numPr>
          <w:ilvl w:val="1"/>
          <w:numId w:val="25"/>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Розрахунок передаточного числа і вибір параметрів</w:t>
      </w:r>
      <w:r>
        <w:rPr>
          <w:rFonts w:ascii="Times New Roman" w:eastAsia="Times New Roman" w:hAnsi="Times New Roman"/>
          <w:color w:val="000000"/>
          <w:sz w:val="28"/>
          <w:szCs w:val="28"/>
          <w:lang w:eastAsia="ru-RU"/>
        </w:rPr>
        <w:t xml:space="preserve"> редуктора…</w:t>
      </w:r>
      <w:r w:rsidRPr="00BC40EC">
        <w:rPr>
          <w:rFonts w:ascii="Times New Roman" w:eastAsia="Times New Roman" w:hAnsi="Times New Roman"/>
          <w:color w:val="000000"/>
          <w:sz w:val="28"/>
          <w:szCs w:val="28"/>
          <w:lang w:eastAsia="ru-RU"/>
        </w:rPr>
        <w:t>19</w:t>
      </w:r>
    </w:p>
    <w:p w:rsidR="00BC40EC" w:rsidRPr="00BC40EC" w:rsidRDefault="00BC40EC" w:rsidP="00BC40EC">
      <w:pPr>
        <w:widowControl w:val="0"/>
        <w:numPr>
          <w:ilvl w:val="1"/>
          <w:numId w:val="25"/>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val="ru-RU" w:eastAsia="ru-RU"/>
        </w:rPr>
      </w:pPr>
      <w:r w:rsidRPr="00BC40EC">
        <w:rPr>
          <w:rFonts w:ascii="Times New Roman" w:eastAsia="Times New Roman" w:hAnsi="Times New Roman"/>
          <w:color w:val="000000"/>
          <w:sz w:val="28"/>
          <w:szCs w:val="28"/>
          <w:lang w:eastAsia="ru-RU"/>
        </w:rPr>
        <w:t>Розрахунок на нагрів двигуна…………………</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26</w:t>
      </w:r>
    </w:p>
    <w:p w:rsidR="00BC40EC" w:rsidRPr="00BC40EC" w:rsidRDefault="00BC40EC" w:rsidP="00BC40EC">
      <w:pPr>
        <w:widowControl w:val="0"/>
        <w:numPr>
          <w:ilvl w:val="1"/>
          <w:numId w:val="25"/>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Розрахунок гальмівного моменту і підбір гальма…………</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28</w:t>
      </w:r>
    </w:p>
    <w:p w:rsidR="00BC40EC" w:rsidRPr="00BC40EC" w:rsidRDefault="00BC40EC" w:rsidP="00BC40EC">
      <w:pPr>
        <w:widowControl w:val="0"/>
        <w:numPr>
          <w:ilvl w:val="1"/>
          <w:numId w:val="25"/>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 xml:space="preserve">Розрахунок и вибір </w:t>
      </w:r>
      <w:proofErr w:type="spellStart"/>
      <w:r w:rsidRPr="00BC40EC">
        <w:rPr>
          <w:rFonts w:ascii="Times New Roman" w:eastAsia="Times New Roman" w:hAnsi="Times New Roman"/>
          <w:color w:val="000000"/>
          <w:sz w:val="28"/>
          <w:szCs w:val="28"/>
          <w:lang w:eastAsia="ru-RU"/>
        </w:rPr>
        <w:t>гакової</w:t>
      </w:r>
      <w:proofErr w:type="spellEnd"/>
      <w:r w:rsidRPr="00BC40EC">
        <w:rPr>
          <w:rFonts w:ascii="Times New Roman" w:eastAsia="Times New Roman" w:hAnsi="Times New Roman"/>
          <w:color w:val="000000"/>
          <w:sz w:val="28"/>
          <w:szCs w:val="28"/>
          <w:lang w:eastAsia="ru-RU"/>
        </w:rPr>
        <w:t xml:space="preserve"> підвіски………………………..….....</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.31</w:t>
      </w:r>
    </w:p>
    <w:p w:rsidR="00BC40EC" w:rsidRPr="00BC40EC" w:rsidRDefault="00BC40EC" w:rsidP="00BC40EC">
      <w:pPr>
        <w:widowControl w:val="0"/>
        <w:numPr>
          <w:ilvl w:val="1"/>
          <w:numId w:val="25"/>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Розрахунок траверси гака…………………………………………...32</w:t>
      </w:r>
    </w:p>
    <w:p w:rsidR="00BC40EC" w:rsidRPr="00BC40EC" w:rsidRDefault="00BC40EC" w:rsidP="00BC40EC">
      <w:pPr>
        <w:widowControl w:val="0"/>
        <w:numPr>
          <w:ilvl w:val="1"/>
          <w:numId w:val="25"/>
        </w:numPr>
        <w:tabs>
          <w:tab w:val="left" w:pos="993"/>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Вибір підшипників блока.….….……………………………</w:t>
      </w:r>
      <w:r>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34</w:t>
      </w:r>
    </w:p>
    <w:p w:rsidR="00BC40EC" w:rsidRPr="00BC40EC" w:rsidRDefault="00BC40EC" w:rsidP="00BC40EC">
      <w:pPr>
        <w:widowControl w:val="0"/>
        <w:numPr>
          <w:ilvl w:val="0"/>
          <w:numId w:val="25"/>
        </w:numPr>
        <w:tabs>
          <w:tab w:val="left" w:pos="709"/>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 xml:space="preserve">Методика визначення динамічних навантажень </w:t>
      </w:r>
    </w:p>
    <w:p w:rsidR="00BC40EC" w:rsidRPr="00BC40EC" w:rsidRDefault="00BC40EC" w:rsidP="00BC40EC">
      <w:pPr>
        <w:widowControl w:val="0"/>
        <w:tabs>
          <w:tab w:val="left" w:pos="709"/>
        </w:tabs>
        <w:autoSpaceDE w:val="0"/>
        <w:autoSpaceDN w:val="0"/>
        <w:adjustRightInd w:val="0"/>
        <w:spacing w:after="0" w:line="360" w:lineRule="auto"/>
        <w:ind w:firstLine="283"/>
        <w:contextualSpacing/>
        <w:rPr>
          <w:rFonts w:ascii="Times New Roman" w:eastAsia="Times New Roman" w:hAnsi="Times New Roman"/>
          <w:color w:val="000000"/>
          <w:sz w:val="28"/>
          <w:szCs w:val="28"/>
          <w:lang w:eastAsia="ru-RU"/>
        </w:rPr>
      </w:pPr>
      <w:proofErr w:type="spellStart"/>
      <w:r w:rsidRPr="00BC40EC">
        <w:rPr>
          <w:rFonts w:ascii="Times New Roman" w:eastAsia="Times New Roman" w:hAnsi="Times New Roman"/>
          <w:color w:val="000000"/>
          <w:sz w:val="28"/>
          <w:szCs w:val="28"/>
          <w:lang w:eastAsia="ru-RU"/>
        </w:rPr>
        <w:t>канаті</w:t>
      </w:r>
      <w:proofErr w:type="spellEnd"/>
      <w:r w:rsidRPr="00BC40EC">
        <w:rPr>
          <w:rFonts w:ascii="Times New Roman" w:eastAsia="Times New Roman" w:hAnsi="Times New Roman"/>
          <w:color w:val="000000"/>
          <w:sz w:val="28"/>
          <w:szCs w:val="28"/>
          <w:lang w:eastAsia="ru-RU"/>
        </w:rPr>
        <w:t xml:space="preserve"> випробувальної установки………………………………………..</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36</w:t>
      </w:r>
    </w:p>
    <w:p w:rsidR="00BC40EC" w:rsidRPr="00BC40EC" w:rsidRDefault="00BC40EC" w:rsidP="00BC40EC">
      <w:pPr>
        <w:widowControl w:val="0"/>
        <w:numPr>
          <w:ilvl w:val="0"/>
          <w:numId w:val="25"/>
        </w:numPr>
        <w:tabs>
          <w:tab w:val="left" w:pos="709"/>
        </w:tabs>
        <w:autoSpaceDE w:val="0"/>
        <w:autoSpaceDN w:val="0"/>
        <w:adjustRightInd w:val="0"/>
        <w:spacing w:after="0" w:line="360" w:lineRule="auto"/>
        <w:ind w:left="0" w:firstLine="0"/>
        <w:contextualSpacing/>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Охорона праці та безпека в надзвичайних ситуаціях……………</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47</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Висновки………………………………………………….….……..………</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59</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val="ru-RU" w:eastAsia="ru-RU"/>
        </w:rPr>
      </w:pPr>
      <w:r w:rsidRPr="00BC40EC">
        <w:rPr>
          <w:rFonts w:ascii="Times New Roman" w:eastAsia="Times New Roman" w:hAnsi="Times New Roman"/>
          <w:color w:val="000000"/>
          <w:sz w:val="28"/>
          <w:szCs w:val="28"/>
          <w:lang w:val="ru-RU" w:eastAsia="ru-RU"/>
        </w:rPr>
        <w:t xml:space="preserve">7. </w:t>
      </w:r>
      <w:r w:rsidRPr="00BC40EC">
        <w:rPr>
          <w:rFonts w:ascii="Times New Roman" w:eastAsia="Times New Roman" w:hAnsi="Times New Roman"/>
          <w:color w:val="000000"/>
          <w:sz w:val="28"/>
          <w:szCs w:val="28"/>
          <w:lang w:eastAsia="ru-RU"/>
        </w:rPr>
        <w:t xml:space="preserve">Технічні характеристики та можливості частотного перетворювача </w:t>
      </w:r>
      <w:proofErr w:type="spellStart"/>
      <w:r w:rsidRPr="00BC40EC">
        <w:rPr>
          <w:rFonts w:ascii="Times New Roman" w:eastAsia="Times New Roman" w:hAnsi="Times New Roman"/>
          <w:color w:val="000000"/>
          <w:sz w:val="28"/>
          <w:szCs w:val="28"/>
          <w:lang w:eastAsia="ru-RU"/>
        </w:rPr>
        <w:t>Altivar</w:t>
      </w:r>
      <w:proofErr w:type="spellEnd"/>
      <w:r w:rsidRPr="00BC40EC">
        <w:rPr>
          <w:rFonts w:ascii="Times New Roman" w:eastAsia="Times New Roman" w:hAnsi="Times New Roman"/>
          <w:color w:val="000000"/>
          <w:sz w:val="28"/>
          <w:szCs w:val="28"/>
          <w:lang w:eastAsia="ru-RU"/>
        </w:rPr>
        <w:t xml:space="preserve"> 58………………………………………</w:t>
      </w:r>
      <w:r w:rsidRPr="00BC40EC">
        <w:rPr>
          <w:rFonts w:ascii="Times New Roman" w:eastAsia="Times New Roman" w:hAnsi="Times New Roman"/>
          <w:color w:val="000000"/>
          <w:sz w:val="28"/>
          <w:szCs w:val="28"/>
          <w:lang w:val="ru-RU" w:eastAsia="ru-RU"/>
        </w:rPr>
        <w:t>……………………………...60</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val="ru-RU" w:eastAsia="ru-RU"/>
        </w:rPr>
      </w:pPr>
      <w:r w:rsidRPr="00BC40EC">
        <w:rPr>
          <w:rFonts w:ascii="Times New Roman" w:eastAsia="Times New Roman" w:hAnsi="Times New Roman"/>
          <w:color w:val="000000"/>
          <w:sz w:val="28"/>
          <w:szCs w:val="28"/>
          <w:lang w:eastAsia="ru-RU"/>
        </w:rPr>
        <w:t>7</w:t>
      </w:r>
      <w:r w:rsidRPr="00BC40EC">
        <w:rPr>
          <w:rFonts w:ascii="Times New Roman" w:eastAsia="Times New Roman" w:hAnsi="Times New Roman"/>
          <w:color w:val="000000"/>
          <w:sz w:val="28"/>
          <w:szCs w:val="28"/>
          <w:lang w:val="ru-RU" w:eastAsia="ru-RU"/>
        </w:rPr>
        <w:t>.1.</w:t>
      </w:r>
      <w:r w:rsidRPr="00BC40EC">
        <w:rPr>
          <w:rFonts w:ascii="Times New Roman" w:eastAsia="Times New Roman" w:hAnsi="Times New Roman"/>
          <w:color w:val="000000"/>
          <w:sz w:val="28"/>
          <w:szCs w:val="28"/>
          <w:lang w:eastAsia="ru-RU"/>
        </w:rPr>
        <w:t xml:space="preserve"> Загальний опис частотного</w:t>
      </w:r>
      <w:r w:rsidRPr="00BC40EC">
        <w:rPr>
          <w:rFonts w:ascii="Times New Roman" w:eastAsia="Times New Roman" w:hAnsi="Times New Roman"/>
          <w:color w:val="000000"/>
          <w:sz w:val="28"/>
          <w:szCs w:val="28"/>
          <w:lang w:val="ru-RU" w:eastAsia="ru-RU"/>
        </w:rPr>
        <w:t xml:space="preserve"> </w:t>
      </w:r>
      <w:r w:rsidRPr="00BC40EC">
        <w:rPr>
          <w:rFonts w:ascii="Times New Roman" w:eastAsia="Times New Roman" w:hAnsi="Times New Roman"/>
          <w:color w:val="000000"/>
          <w:sz w:val="28"/>
          <w:szCs w:val="28"/>
          <w:lang w:eastAsia="ru-RU"/>
        </w:rPr>
        <w:t>перетворювача………………………….</w:t>
      </w:r>
      <w:r w:rsidRPr="00BC40EC">
        <w:rPr>
          <w:rFonts w:ascii="Times New Roman" w:eastAsia="Times New Roman" w:hAnsi="Times New Roman"/>
          <w:color w:val="000000"/>
          <w:sz w:val="28"/>
          <w:szCs w:val="28"/>
          <w:lang w:val="ru-RU" w:eastAsia="ru-RU"/>
        </w:rPr>
        <w:t>..</w:t>
      </w:r>
      <w:r w:rsidRPr="00BC40EC">
        <w:rPr>
          <w:rFonts w:ascii="Times New Roman" w:eastAsia="Times New Roman" w:hAnsi="Times New Roman"/>
          <w:color w:val="000000"/>
          <w:sz w:val="28"/>
          <w:szCs w:val="28"/>
          <w:lang w:eastAsia="ru-RU"/>
        </w:rPr>
        <w:t>.</w:t>
      </w:r>
      <w:r w:rsidRPr="00BC40EC">
        <w:rPr>
          <w:rFonts w:ascii="Times New Roman" w:eastAsia="Times New Roman" w:hAnsi="Times New Roman"/>
          <w:color w:val="000000"/>
          <w:sz w:val="28"/>
          <w:szCs w:val="28"/>
          <w:lang w:val="ru-RU" w:eastAsia="ru-RU"/>
        </w:rPr>
        <w:t>60</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7.2. Технічні характеристики………………………………………………..63</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7.3. Можливості програмування частотного перетворювача……………..66</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7.4. Алгоритми управління моментом……………………………………...68</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7.5. Функція перезапуску при короткочасній відсутності живлення……..71</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8. Результати обробки експериментальних даних…………………………73</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8.1. Осцилограми пуску електроталі без частотного перетворювача……..73</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val="ru-RU" w:eastAsia="ru-RU"/>
        </w:rPr>
      </w:pPr>
      <w:r w:rsidRPr="00BC40EC">
        <w:rPr>
          <w:rFonts w:ascii="Times New Roman" w:eastAsia="Times New Roman" w:hAnsi="Times New Roman"/>
          <w:color w:val="000000"/>
          <w:sz w:val="28"/>
          <w:szCs w:val="28"/>
          <w:lang w:eastAsia="ru-RU"/>
        </w:rPr>
        <w:t>8.2. Осцилограми пуску електроталі на частоті 30 Гц………………..........77</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lastRenderedPageBreak/>
        <w:t>8.3. Осцилограми пуску електроталі на частоті 50 Гц…………………......81</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8.4. Осцилограми пуску електроталі на частоті 60 Гц……………………..88</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color w:val="000000"/>
          <w:sz w:val="28"/>
          <w:szCs w:val="28"/>
          <w:lang w:eastAsia="ru-RU"/>
        </w:rPr>
      </w:pPr>
      <w:r w:rsidRPr="00BC40EC">
        <w:rPr>
          <w:rFonts w:ascii="Times New Roman" w:eastAsia="Times New Roman" w:hAnsi="Times New Roman"/>
          <w:color w:val="000000"/>
          <w:sz w:val="28"/>
          <w:szCs w:val="28"/>
          <w:lang w:eastAsia="ru-RU"/>
        </w:rPr>
        <w:t>Висновки……………………………………………………………………..92</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sz w:val="28"/>
          <w:szCs w:val="32"/>
          <w:lang w:eastAsia="ru-RU"/>
        </w:rPr>
      </w:pPr>
      <w:r w:rsidRPr="00BC40EC">
        <w:rPr>
          <w:rFonts w:ascii="Times New Roman" w:eastAsia="Times New Roman" w:hAnsi="Times New Roman"/>
          <w:sz w:val="28"/>
          <w:szCs w:val="32"/>
          <w:lang w:eastAsia="ru-RU"/>
        </w:rPr>
        <w:t xml:space="preserve">9. Створення </w:t>
      </w:r>
      <w:proofErr w:type="spellStart"/>
      <w:r w:rsidRPr="00BC40EC">
        <w:rPr>
          <w:rFonts w:ascii="Times New Roman" w:eastAsia="Times New Roman" w:hAnsi="Times New Roman"/>
          <w:sz w:val="28"/>
          <w:szCs w:val="32"/>
          <w:lang w:eastAsia="ru-RU"/>
        </w:rPr>
        <w:t>стартап</w:t>
      </w:r>
      <w:proofErr w:type="spellEnd"/>
      <w:r w:rsidRPr="00BC40EC">
        <w:rPr>
          <w:rFonts w:ascii="Times New Roman" w:eastAsia="Times New Roman" w:hAnsi="Times New Roman"/>
          <w:sz w:val="28"/>
          <w:szCs w:val="32"/>
          <w:lang w:eastAsia="ru-RU"/>
        </w:rPr>
        <w:t xml:space="preserve"> - проекту……………………………………………...93</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bCs/>
          <w:sz w:val="28"/>
          <w:szCs w:val="32"/>
          <w:lang w:eastAsia="ru-RU"/>
        </w:rPr>
      </w:pPr>
      <w:r w:rsidRPr="00BC40EC">
        <w:rPr>
          <w:rFonts w:ascii="Times New Roman" w:eastAsia="Times New Roman" w:hAnsi="Times New Roman"/>
          <w:sz w:val="28"/>
          <w:szCs w:val="32"/>
          <w:lang w:eastAsia="ru-RU"/>
        </w:rPr>
        <w:t xml:space="preserve">9.1. </w:t>
      </w:r>
      <w:r w:rsidRPr="00BC40EC">
        <w:rPr>
          <w:rFonts w:ascii="Times New Roman" w:eastAsia="Times New Roman" w:hAnsi="Times New Roman"/>
          <w:bCs/>
          <w:sz w:val="28"/>
          <w:szCs w:val="32"/>
          <w:lang w:eastAsia="ru-RU"/>
        </w:rPr>
        <w:t>Опис ідеї проекту (товару, послуги, технології)………………………93</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bCs/>
          <w:sz w:val="28"/>
          <w:szCs w:val="32"/>
          <w:lang w:eastAsia="ru-RU"/>
        </w:rPr>
      </w:pPr>
      <w:r w:rsidRPr="00BC40EC">
        <w:rPr>
          <w:rFonts w:ascii="Times New Roman" w:eastAsia="Times New Roman" w:hAnsi="Times New Roman"/>
          <w:bCs/>
          <w:sz w:val="28"/>
          <w:szCs w:val="32"/>
          <w:lang w:eastAsia="ru-RU"/>
        </w:rPr>
        <w:t>9.2. Технологічний аудит ідеї проекту……………………………………...95</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bCs/>
          <w:sz w:val="28"/>
          <w:szCs w:val="32"/>
          <w:lang w:eastAsia="ru-RU"/>
        </w:rPr>
      </w:pPr>
      <w:r w:rsidRPr="00BC40EC">
        <w:rPr>
          <w:rFonts w:ascii="Times New Roman" w:eastAsia="Times New Roman" w:hAnsi="Times New Roman"/>
          <w:bCs/>
          <w:sz w:val="28"/>
          <w:szCs w:val="32"/>
          <w:lang w:eastAsia="ru-RU"/>
        </w:rPr>
        <w:t xml:space="preserve">9.3. Аналіз ринкових можливостей запуску </w:t>
      </w:r>
      <w:proofErr w:type="spellStart"/>
      <w:r w:rsidRPr="00BC40EC">
        <w:rPr>
          <w:rFonts w:ascii="Times New Roman" w:eastAsia="Times New Roman" w:hAnsi="Times New Roman"/>
          <w:bCs/>
          <w:sz w:val="28"/>
          <w:szCs w:val="32"/>
          <w:lang w:eastAsia="ru-RU"/>
        </w:rPr>
        <w:t>стартап-проекту</w:t>
      </w:r>
      <w:proofErr w:type="spellEnd"/>
      <w:r w:rsidRPr="00BC40EC">
        <w:rPr>
          <w:rFonts w:ascii="Times New Roman" w:eastAsia="Times New Roman" w:hAnsi="Times New Roman"/>
          <w:bCs/>
          <w:sz w:val="28"/>
          <w:szCs w:val="32"/>
          <w:lang w:eastAsia="ru-RU"/>
        </w:rPr>
        <w:t>…………….96</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9.4. Розроблення ринкової стратегії проекту……………………………...104</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 xml:space="preserve">9.5. Розроблення маркетингової програми </w:t>
      </w:r>
      <w:proofErr w:type="spellStart"/>
      <w:r w:rsidRPr="00BC40EC">
        <w:rPr>
          <w:rFonts w:ascii="Times New Roman" w:eastAsia="Times New Roman" w:hAnsi="Times New Roman"/>
          <w:sz w:val="28"/>
          <w:szCs w:val="28"/>
          <w:lang w:eastAsia="ru-RU"/>
        </w:rPr>
        <w:t>стартап-проекту</w:t>
      </w:r>
      <w:proofErr w:type="spellEnd"/>
      <w:r w:rsidRPr="00BC40EC">
        <w:rPr>
          <w:rFonts w:ascii="Times New Roman" w:eastAsia="Times New Roman" w:hAnsi="Times New Roman"/>
          <w:sz w:val="28"/>
          <w:szCs w:val="28"/>
          <w:lang w:eastAsia="ru-RU"/>
        </w:rPr>
        <w:t>…………….106</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Висновки……………………………………………………………………110</w:t>
      </w:r>
    </w:p>
    <w:p w:rsidR="00BC40EC" w:rsidRPr="00BC40EC" w:rsidRDefault="00BC40EC" w:rsidP="00BC40EC">
      <w:pPr>
        <w:widowControl w:val="0"/>
        <w:tabs>
          <w:tab w:val="left" w:pos="993"/>
        </w:tabs>
        <w:autoSpaceDE w:val="0"/>
        <w:autoSpaceDN w:val="0"/>
        <w:adjustRightInd w:val="0"/>
        <w:spacing w:after="0" w:line="360" w:lineRule="auto"/>
        <w:rPr>
          <w:rFonts w:ascii="Times New Roman" w:eastAsia="Times New Roman" w:hAnsi="Times New Roman"/>
          <w:sz w:val="28"/>
          <w:szCs w:val="28"/>
          <w:lang w:eastAsia="ru-RU"/>
        </w:rPr>
      </w:pPr>
      <w:r w:rsidRPr="00BC40EC">
        <w:rPr>
          <w:rFonts w:ascii="Times New Roman" w:eastAsia="Times New Roman" w:hAnsi="Times New Roman"/>
          <w:sz w:val="28"/>
          <w:szCs w:val="28"/>
          <w:lang w:eastAsia="ru-RU"/>
        </w:rPr>
        <w:t>Список використаної літератури…………………………………………..111</w:t>
      </w:r>
    </w:p>
    <w:p w:rsidR="00BC40EC" w:rsidRDefault="00BC40EC">
      <w:pPr>
        <w:rPr>
          <w:rFonts w:ascii="Times New Roman" w:hAnsi="Times New Roman"/>
          <w:b/>
          <w:sz w:val="32"/>
          <w:szCs w:val="32"/>
        </w:rPr>
      </w:pPr>
      <w:r>
        <w:rPr>
          <w:rFonts w:ascii="Times New Roman" w:hAnsi="Times New Roman"/>
          <w:b/>
          <w:sz w:val="32"/>
          <w:szCs w:val="32"/>
        </w:rPr>
        <w:br w:type="page"/>
      </w:r>
    </w:p>
    <w:p w:rsidR="00494612" w:rsidRDefault="00494612" w:rsidP="00494612">
      <w:pPr>
        <w:jc w:val="center"/>
        <w:rPr>
          <w:rFonts w:ascii="Times New Roman" w:hAnsi="Times New Roman"/>
          <w:b/>
          <w:sz w:val="32"/>
          <w:szCs w:val="32"/>
        </w:rPr>
      </w:pPr>
      <w:r w:rsidRPr="00F90167">
        <w:rPr>
          <w:rFonts w:ascii="Times New Roman" w:hAnsi="Times New Roman"/>
          <w:b/>
          <w:sz w:val="32"/>
          <w:szCs w:val="32"/>
        </w:rPr>
        <w:lastRenderedPageBreak/>
        <w:t>Вступ</w:t>
      </w:r>
    </w:p>
    <w:p w:rsidR="00494612" w:rsidRPr="00E84C5C" w:rsidRDefault="00540976" w:rsidP="00494612">
      <w:pPr>
        <w:pStyle w:val="a4"/>
        <w:widowControl w:val="0"/>
        <w:autoSpaceDE w:val="0"/>
        <w:autoSpaceDN w:val="0"/>
        <w:adjustRightInd w:val="0"/>
        <w:spacing w:after="0" w:line="360" w:lineRule="auto"/>
        <w:ind w:left="0" w:firstLine="851"/>
        <w:jc w:val="both"/>
        <w:rPr>
          <w:rFonts w:ascii="Times New Roman" w:eastAsia="Times New Roman" w:hAnsi="Times New Roman"/>
          <w:sz w:val="28"/>
          <w:szCs w:val="28"/>
        </w:rPr>
      </w:pPr>
      <w:r w:rsidRPr="00540976">
        <w:rPr>
          <w:rFonts w:ascii="Times New Roman" w:eastAsia="Times New Roman" w:hAnsi="Times New Roman"/>
          <w:sz w:val="28"/>
          <w:szCs w:val="28"/>
        </w:rPr>
        <w:t>Відповідно</w:t>
      </w:r>
      <w:r>
        <w:rPr>
          <w:rFonts w:ascii="Times New Roman" w:eastAsia="Times New Roman" w:hAnsi="Times New Roman"/>
          <w:sz w:val="28"/>
          <w:szCs w:val="28"/>
        </w:rPr>
        <w:t xml:space="preserve"> до завдання</w:t>
      </w:r>
      <w:r w:rsidR="00494612">
        <w:rPr>
          <w:rFonts w:ascii="Times New Roman" w:eastAsia="Times New Roman" w:hAnsi="Times New Roman"/>
          <w:sz w:val="28"/>
          <w:szCs w:val="28"/>
        </w:rPr>
        <w:t xml:space="preserve"> на дипломний магістерський</w:t>
      </w:r>
      <w:r w:rsidR="00494612" w:rsidRPr="001739F5">
        <w:rPr>
          <w:rFonts w:ascii="Times New Roman" w:eastAsia="Times New Roman" w:hAnsi="Times New Roman"/>
          <w:sz w:val="28"/>
          <w:szCs w:val="28"/>
        </w:rPr>
        <w:t xml:space="preserve"> проект, мені </w:t>
      </w:r>
      <w:r>
        <w:rPr>
          <w:rFonts w:ascii="Times New Roman" w:eastAsia="Times New Roman" w:hAnsi="Times New Roman"/>
          <w:sz w:val="28"/>
          <w:szCs w:val="28"/>
        </w:rPr>
        <w:t>вказано</w:t>
      </w:r>
      <w:r w:rsidR="00494612" w:rsidRPr="001739F5">
        <w:rPr>
          <w:rFonts w:ascii="Times New Roman" w:eastAsia="Times New Roman" w:hAnsi="Times New Roman"/>
          <w:sz w:val="28"/>
          <w:szCs w:val="28"/>
        </w:rPr>
        <w:t xml:space="preserve"> </w:t>
      </w:r>
      <w:r w:rsidR="00494612">
        <w:rPr>
          <w:rFonts w:ascii="Times New Roman" w:eastAsia="Times New Roman" w:hAnsi="Times New Roman"/>
          <w:sz w:val="28"/>
          <w:szCs w:val="28"/>
        </w:rPr>
        <w:t xml:space="preserve">вдосконалити </w:t>
      </w:r>
      <w:r>
        <w:rPr>
          <w:rFonts w:ascii="Times New Roman" w:eastAsia="Times New Roman" w:hAnsi="Times New Roman"/>
          <w:sz w:val="28"/>
          <w:szCs w:val="28"/>
        </w:rPr>
        <w:t>стенд</w:t>
      </w:r>
      <w:r w:rsidR="00494612">
        <w:rPr>
          <w:rFonts w:ascii="Times New Roman" w:eastAsia="Times New Roman" w:hAnsi="Times New Roman"/>
          <w:sz w:val="28"/>
          <w:szCs w:val="28"/>
        </w:rPr>
        <w:t xml:space="preserve"> для </w:t>
      </w:r>
      <w:r w:rsidR="00494612" w:rsidRPr="001739F5">
        <w:rPr>
          <w:rFonts w:ascii="Times New Roman" w:eastAsia="Times New Roman" w:hAnsi="Times New Roman"/>
          <w:sz w:val="28"/>
          <w:szCs w:val="28"/>
        </w:rPr>
        <w:t xml:space="preserve">визначення динамічних </w:t>
      </w:r>
      <w:r>
        <w:rPr>
          <w:rFonts w:ascii="Times New Roman" w:eastAsia="Times New Roman" w:hAnsi="Times New Roman"/>
          <w:sz w:val="28"/>
          <w:szCs w:val="28"/>
        </w:rPr>
        <w:t>навантажень в канатах механізму</w:t>
      </w:r>
      <w:r w:rsidR="00494612" w:rsidRPr="001739F5">
        <w:rPr>
          <w:rFonts w:ascii="Times New Roman" w:eastAsia="Times New Roman" w:hAnsi="Times New Roman"/>
          <w:sz w:val="28"/>
          <w:szCs w:val="28"/>
        </w:rPr>
        <w:t xml:space="preserve"> підйому </w:t>
      </w:r>
      <w:r>
        <w:rPr>
          <w:rFonts w:ascii="Times New Roman" w:eastAsia="Times New Roman" w:hAnsi="Times New Roman"/>
          <w:sz w:val="28"/>
          <w:szCs w:val="28"/>
        </w:rPr>
        <w:t>електроталі</w:t>
      </w:r>
      <w:r w:rsidR="00494612">
        <w:rPr>
          <w:rFonts w:ascii="Times New Roman" w:eastAsia="Times New Roman" w:hAnsi="Times New Roman"/>
          <w:sz w:val="28"/>
          <w:szCs w:val="28"/>
        </w:rPr>
        <w:t xml:space="preserve">, а </w:t>
      </w:r>
      <w:r>
        <w:rPr>
          <w:rFonts w:ascii="Times New Roman" w:eastAsia="Times New Roman" w:hAnsi="Times New Roman"/>
          <w:sz w:val="28"/>
          <w:szCs w:val="28"/>
        </w:rPr>
        <w:t>згодом</w:t>
      </w:r>
      <w:r w:rsidR="00494612">
        <w:rPr>
          <w:rFonts w:ascii="Times New Roman" w:eastAsia="Times New Roman" w:hAnsi="Times New Roman"/>
          <w:sz w:val="28"/>
          <w:szCs w:val="28"/>
        </w:rPr>
        <w:t xml:space="preserve"> дослідити режими роботи механізму під</w:t>
      </w:r>
      <w:r>
        <w:rPr>
          <w:rFonts w:ascii="Times New Roman" w:eastAsia="Times New Roman" w:hAnsi="Times New Roman"/>
          <w:sz w:val="28"/>
          <w:szCs w:val="28"/>
        </w:rPr>
        <w:t>іймання</w:t>
      </w:r>
      <w:r w:rsidR="00494612">
        <w:rPr>
          <w:rFonts w:ascii="Times New Roman" w:eastAsia="Times New Roman" w:hAnsi="Times New Roman"/>
          <w:sz w:val="28"/>
          <w:szCs w:val="28"/>
        </w:rPr>
        <w:t xml:space="preserve"> електроталі </w:t>
      </w:r>
      <w:r>
        <w:rPr>
          <w:rFonts w:ascii="Times New Roman" w:eastAsia="Times New Roman" w:hAnsi="Times New Roman"/>
          <w:sz w:val="28"/>
          <w:szCs w:val="28"/>
        </w:rPr>
        <w:t>при застосуванні</w:t>
      </w:r>
      <w:r w:rsidR="00494612">
        <w:rPr>
          <w:rFonts w:ascii="Times New Roman" w:eastAsia="Times New Roman" w:hAnsi="Times New Roman"/>
          <w:sz w:val="28"/>
          <w:szCs w:val="28"/>
        </w:rPr>
        <w:t xml:space="preserve"> перетворювача частоти</w:t>
      </w:r>
      <w:r w:rsidR="00E84C5C">
        <w:rPr>
          <w:rFonts w:ascii="Times New Roman" w:eastAsia="Times New Roman" w:hAnsi="Times New Roman"/>
          <w:sz w:val="28"/>
          <w:szCs w:val="28"/>
        </w:rPr>
        <w:t xml:space="preserve">, з </w:t>
      </w:r>
      <w:r>
        <w:rPr>
          <w:rFonts w:ascii="Times New Roman" w:eastAsia="Times New Roman" w:hAnsi="Times New Roman"/>
          <w:sz w:val="28"/>
          <w:szCs w:val="28"/>
        </w:rPr>
        <w:t>записом</w:t>
      </w:r>
      <w:r w:rsidR="00E84C5C">
        <w:rPr>
          <w:rFonts w:ascii="Times New Roman" w:eastAsia="Times New Roman" w:hAnsi="Times New Roman"/>
          <w:sz w:val="28"/>
          <w:szCs w:val="28"/>
        </w:rPr>
        <w:t xml:space="preserve"> кутової координати </w:t>
      </w:r>
      <w:r>
        <w:rPr>
          <w:rFonts w:ascii="Times New Roman" w:eastAsia="Times New Roman" w:hAnsi="Times New Roman"/>
          <w:sz w:val="28"/>
          <w:szCs w:val="28"/>
        </w:rPr>
        <w:t xml:space="preserve">через </w:t>
      </w:r>
      <w:proofErr w:type="spellStart"/>
      <w:r>
        <w:rPr>
          <w:rFonts w:ascii="Times New Roman" w:eastAsia="Times New Roman" w:hAnsi="Times New Roman"/>
          <w:sz w:val="28"/>
          <w:szCs w:val="28"/>
        </w:rPr>
        <w:t>енкодер</w:t>
      </w:r>
      <w:proofErr w:type="spellEnd"/>
      <w:r w:rsidR="004F16FB">
        <w:rPr>
          <w:rFonts w:ascii="Times New Roman" w:eastAsia="Times New Roman" w:hAnsi="Times New Roman"/>
          <w:sz w:val="28"/>
          <w:szCs w:val="28"/>
        </w:rPr>
        <w:t xml:space="preserve">. </w:t>
      </w:r>
    </w:p>
    <w:p w:rsidR="00494612" w:rsidRDefault="00494612" w:rsidP="00494612">
      <w:pPr>
        <w:spacing w:after="0" w:line="360" w:lineRule="auto"/>
        <w:ind w:firstLine="851"/>
        <w:jc w:val="both"/>
        <w:rPr>
          <w:rFonts w:ascii="Times New Roman" w:eastAsia="Times New Roman" w:hAnsi="Times New Roman"/>
          <w:sz w:val="28"/>
          <w:szCs w:val="28"/>
        </w:rPr>
      </w:pPr>
      <w:r w:rsidRPr="001739F5">
        <w:rPr>
          <w:rFonts w:ascii="Times New Roman" w:eastAsia="Times New Roman" w:hAnsi="Times New Roman"/>
          <w:sz w:val="28"/>
          <w:szCs w:val="28"/>
        </w:rPr>
        <w:t xml:space="preserve">Вихідні дані </w:t>
      </w:r>
      <w:r w:rsidR="00E91894">
        <w:rPr>
          <w:rFonts w:ascii="Times New Roman" w:eastAsia="Times New Roman" w:hAnsi="Times New Roman"/>
          <w:sz w:val="28"/>
          <w:szCs w:val="28"/>
        </w:rPr>
        <w:t xml:space="preserve">до дипломного проекту </w:t>
      </w:r>
      <w:r w:rsidRPr="001739F5">
        <w:rPr>
          <w:rFonts w:ascii="Times New Roman" w:eastAsia="Times New Roman" w:hAnsi="Times New Roman"/>
          <w:sz w:val="28"/>
          <w:szCs w:val="28"/>
        </w:rPr>
        <w:t>вказані в завданні проекту: вантаж</w:t>
      </w:r>
      <w:r w:rsidR="00540976">
        <w:rPr>
          <w:rFonts w:ascii="Times New Roman" w:eastAsia="Times New Roman" w:hAnsi="Times New Roman"/>
          <w:sz w:val="28"/>
          <w:szCs w:val="28"/>
        </w:rPr>
        <w:t>ність</w:t>
      </w:r>
      <w:r w:rsidRPr="001739F5">
        <w:rPr>
          <w:rFonts w:ascii="Times New Roman" w:eastAsia="Times New Roman" w:hAnsi="Times New Roman"/>
          <w:sz w:val="28"/>
          <w:szCs w:val="28"/>
        </w:rPr>
        <w:t xml:space="preserve"> </w:t>
      </w:r>
      <w:r w:rsidR="00E91894">
        <w:rPr>
          <w:rFonts w:ascii="Times New Roman" w:eastAsia="Times New Roman" w:hAnsi="Times New Roman"/>
          <w:sz w:val="28"/>
          <w:szCs w:val="28"/>
        </w:rPr>
        <w:t>електро</w:t>
      </w:r>
      <w:r w:rsidRPr="001739F5">
        <w:rPr>
          <w:rFonts w:ascii="Times New Roman" w:eastAsia="Times New Roman" w:hAnsi="Times New Roman"/>
          <w:sz w:val="28"/>
          <w:szCs w:val="28"/>
        </w:rPr>
        <w:t xml:space="preserve">талі </w:t>
      </w:r>
      <w:r w:rsidRPr="001739F5">
        <w:rPr>
          <w:rFonts w:ascii="Times New Roman" w:eastAsia="Times New Roman" w:hAnsi="Times New Roman"/>
          <w:sz w:val="28"/>
          <w:szCs w:val="28"/>
          <w:lang w:val="en-US"/>
        </w:rPr>
        <w:t>Q</w:t>
      </w:r>
      <w:r w:rsidRPr="001739F5">
        <w:rPr>
          <w:rFonts w:ascii="Times New Roman" w:eastAsia="Times New Roman" w:hAnsi="Times New Roman"/>
          <w:sz w:val="28"/>
          <w:szCs w:val="28"/>
        </w:rPr>
        <w:t xml:space="preserve"> = 250 кг, висота підйому Н = 6 м, швидкість руху вантажу </w:t>
      </w:r>
      <w:r w:rsidRPr="001739F5">
        <w:rPr>
          <w:rFonts w:ascii="Times New Roman" w:eastAsia="Times New Roman" w:hAnsi="Times New Roman"/>
          <w:sz w:val="28"/>
          <w:szCs w:val="28"/>
          <w:lang w:val="en-US"/>
        </w:rPr>
        <w:t>V</w:t>
      </w:r>
      <w:r w:rsidRPr="001739F5">
        <w:rPr>
          <w:rFonts w:ascii="Times New Roman" w:eastAsia="Times New Roman" w:hAnsi="Times New Roman"/>
          <w:sz w:val="28"/>
          <w:szCs w:val="28"/>
        </w:rPr>
        <w:t xml:space="preserve"> = 8 м/хв.. В </w:t>
      </w:r>
      <w:r w:rsidR="004F16FB">
        <w:rPr>
          <w:rFonts w:ascii="Times New Roman" w:eastAsia="Times New Roman" w:hAnsi="Times New Roman"/>
          <w:sz w:val="28"/>
          <w:szCs w:val="28"/>
        </w:rPr>
        <w:t xml:space="preserve">ході виконання поставленого завдання </w:t>
      </w:r>
      <w:r w:rsidR="00624562">
        <w:rPr>
          <w:rFonts w:ascii="Times New Roman" w:eastAsia="Times New Roman" w:hAnsi="Times New Roman"/>
          <w:sz w:val="28"/>
          <w:szCs w:val="28"/>
        </w:rPr>
        <w:t xml:space="preserve">були </w:t>
      </w:r>
      <w:r w:rsidRPr="001739F5">
        <w:rPr>
          <w:rFonts w:ascii="Times New Roman" w:eastAsia="Times New Roman" w:hAnsi="Times New Roman"/>
          <w:sz w:val="28"/>
          <w:szCs w:val="28"/>
        </w:rPr>
        <w:t xml:space="preserve">виконані наступні </w:t>
      </w:r>
      <w:r w:rsidR="004F16FB">
        <w:rPr>
          <w:rFonts w:ascii="Times New Roman" w:eastAsia="Times New Roman" w:hAnsi="Times New Roman"/>
          <w:sz w:val="28"/>
          <w:szCs w:val="28"/>
        </w:rPr>
        <w:t>кроки</w:t>
      </w:r>
      <w:r w:rsidRPr="001739F5">
        <w:rPr>
          <w:rFonts w:ascii="Times New Roman" w:eastAsia="Times New Roman" w:hAnsi="Times New Roman"/>
          <w:sz w:val="28"/>
          <w:szCs w:val="28"/>
        </w:rPr>
        <w:t>:</w:t>
      </w:r>
    </w:p>
    <w:p w:rsidR="004F16FB" w:rsidRDefault="004F16FB" w:rsidP="00494612">
      <w:pPr>
        <w:spacing w:after="0" w:line="360" w:lineRule="auto"/>
        <w:ind w:firstLine="851"/>
        <w:jc w:val="both"/>
        <w:rPr>
          <w:rFonts w:ascii="Times New Roman" w:eastAsia="Times New Roman" w:hAnsi="Times New Roman"/>
          <w:sz w:val="28"/>
          <w:szCs w:val="28"/>
        </w:rPr>
      </w:pPr>
      <w:r>
        <w:rPr>
          <w:rFonts w:ascii="Times New Roman" w:eastAsia="Times New Roman" w:hAnsi="Times New Roman"/>
          <w:sz w:val="28"/>
          <w:szCs w:val="28"/>
        </w:rPr>
        <w:t>Планування ходу експерименту, кількості та параметрів досліджень.</w:t>
      </w:r>
    </w:p>
    <w:p w:rsidR="004F16FB" w:rsidRDefault="004F16FB" w:rsidP="00494612">
      <w:pPr>
        <w:spacing w:after="0" w:line="360" w:lineRule="auto"/>
        <w:ind w:firstLine="851"/>
        <w:jc w:val="both"/>
        <w:rPr>
          <w:rFonts w:ascii="Times New Roman" w:eastAsia="Times New Roman" w:hAnsi="Times New Roman"/>
          <w:sz w:val="28"/>
          <w:szCs w:val="28"/>
        </w:rPr>
      </w:pPr>
      <w:r>
        <w:rPr>
          <w:rFonts w:ascii="Times New Roman" w:eastAsia="Times New Roman" w:hAnsi="Times New Roman"/>
          <w:sz w:val="28"/>
          <w:szCs w:val="28"/>
        </w:rPr>
        <w:t>Дослідження можливостей програмування та керування частотним перетворювачем.</w:t>
      </w:r>
    </w:p>
    <w:p w:rsidR="00494612" w:rsidRPr="001739F5" w:rsidRDefault="00494612" w:rsidP="00494612">
      <w:pPr>
        <w:spacing w:after="0" w:line="360" w:lineRule="auto"/>
        <w:ind w:firstLine="851"/>
        <w:jc w:val="both"/>
        <w:rPr>
          <w:rFonts w:ascii="Times New Roman" w:eastAsia="Times New Roman" w:hAnsi="Times New Roman"/>
          <w:sz w:val="28"/>
          <w:szCs w:val="28"/>
        </w:rPr>
      </w:pPr>
      <w:r w:rsidRPr="001739F5">
        <w:rPr>
          <w:rFonts w:ascii="Times New Roman" w:eastAsia="Times New Roman" w:hAnsi="Times New Roman"/>
          <w:sz w:val="28"/>
          <w:szCs w:val="28"/>
        </w:rPr>
        <w:t xml:space="preserve">Дослідження перехідних процесів </w:t>
      </w:r>
      <w:r w:rsidR="006F0983">
        <w:rPr>
          <w:rFonts w:ascii="Times New Roman" w:eastAsia="Times New Roman" w:hAnsi="Times New Roman"/>
          <w:sz w:val="28"/>
          <w:szCs w:val="28"/>
        </w:rPr>
        <w:t>при керуванні двигуном електроталі за допомогою частотного перетворювача</w:t>
      </w:r>
      <w:r w:rsidR="004F16FB">
        <w:rPr>
          <w:rFonts w:ascii="Times New Roman" w:eastAsia="Times New Roman" w:hAnsi="Times New Roman"/>
          <w:sz w:val="28"/>
          <w:szCs w:val="28"/>
        </w:rPr>
        <w:t>.</w:t>
      </w:r>
    </w:p>
    <w:p w:rsidR="00494612" w:rsidRPr="001739F5" w:rsidRDefault="004F16FB" w:rsidP="00494612">
      <w:pPr>
        <w:spacing w:after="0" w:line="360" w:lineRule="auto"/>
        <w:ind w:firstLine="851"/>
        <w:jc w:val="both"/>
        <w:rPr>
          <w:rFonts w:ascii="Times New Roman" w:eastAsia="Times New Roman" w:hAnsi="Times New Roman"/>
          <w:sz w:val="28"/>
          <w:szCs w:val="28"/>
        </w:rPr>
      </w:pPr>
      <w:r>
        <w:rPr>
          <w:rFonts w:ascii="Times New Roman" w:eastAsia="Times New Roman" w:hAnsi="Times New Roman"/>
          <w:sz w:val="28"/>
          <w:szCs w:val="28"/>
        </w:rPr>
        <w:t>Креслення загального виду випробувального</w:t>
      </w:r>
      <w:r w:rsidR="00494612" w:rsidRPr="001739F5">
        <w:rPr>
          <w:rFonts w:ascii="Times New Roman" w:eastAsia="Times New Roman" w:hAnsi="Times New Roman"/>
          <w:sz w:val="28"/>
          <w:szCs w:val="28"/>
        </w:rPr>
        <w:t xml:space="preserve"> </w:t>
      </w:r>
      <w:r>
        <w:rPr>
          <w:rFonts w:ascii="Times New Roman" w:eastAsia="Times New Roman" w:hAnsi="Times New Roman"/>
          <w:sz w:val="28"/>
          <w:szCs w:val="28"/>
        </w:rPr>
        <w:t xml:space="preserve">стенду </w:t>
      </w:r>
      <w:r w:rsidR="00BE7C60">
        <w:rPr>
          <w:rFonts w:ascii="Times New Roman" w:eastAsia="Times New Roman" w:hAnsi="Times New Roman"/>
          <w:sz w:val="28"/>
          <w:szCs w:val="28"/>
        </w:rPr>
        <w:t>з розро</w:t>
      </w:r>
      <w:r w:rsidR="00E84C5C">
        <w:rPr>
          <w:rFonts w:ascii="Times New Roman" w:eastAsia="Times New Roman" w:hAnsi="Times New Roman"/>
          <w:sz w:val="28"/>
          <w:szCs w:val="28"/>
        </w:rPr>
        <w:t>блен</w:t>
      </w:r>
      <w:r>
        <w:rPr>
          <w:rFonts w:ascii="Times New Roman" w:eastAsia="Times New Roman" w:hAnsi="Times New Roman"/>
          <w:sz w:val="28"/>
          <w:szCs w:val="28"/>
        </w:rPr>
        <w:t>им</w:t>
      </w:r>
      <w:r w:rsidR="00E84C5C">
        <w:rPr>
          <w:rFonts w:ascii="Times New Roman" w:eastAsia="Times New Roman" w:hAnsi="Times New Roman"/>
          <w:sz w:val="28"/>
          <w:szCs w:val="28"/>
        </w:rPr>
        <w:t xml:space="preserve"> </w:t>
      </w:r>
      <w:r>
        <w:rPr>
          <w:rFonts w:ascii="Times New Roman" w:eastAsia="Times New Roman" w:hAnsi="Times New Roman"/>
          <w:sz w:val="28"/>
          <w:szCs w:val="28"/>
        </w:rPr>
        <w:t>кріпленням</w:t>
      </w:r>
      <w:r w:rsidR="00E84C5C">
        <w:rPr>
          <w:rFonts w:ascii="Times New Roman" w:eastAsia="Times New Roman" w:hAnsi="Times New Roman"/>
          <w:sz w:val="28"/>
          <w:szCs w:val="28"/>
        </w:rPr>
        <w:t xml:space="preserve"> для </w:t>
      </w:r>
      <w:proofErr w:type="spellStart"/>
      <w:r w:rsidR="00E84C5C">
        <w:rPr>
          <w:rFonts w:ascii="Times New Roman" w:eastAsia="Times New Roman" w:hAnsi="Times New Roman"/>
          <w:sz w:val="28"/>
          <w:szCs w:val="28"/>
        </w:rPr>
        <w:t>ен</w:t>
      </w:r>
      <w:r w:rsidR="00BE7C60">
        <w:rPr>
          <w:rFonts w:ascii="Times New Roman" w:eastAsia="Times New Roman" w:hAnsi="Times New Roman"/>
          <w:sz w:val="28"/>
          <w:szCs w:val="28"/>
        </w:rPr>
        <w:t>кодера</w:t>
      </w:r>
      <w:proofErr w:type="spellEnd"/>
      <w:r w:rsidR="00494612" w:rsidRPr="001739F5">
        <w:rPr>
          <w:rFonts w:ascii="Times New Roman" w:eastAsia="Times New Roman" w:hAnsi="Times New Roman"/>
          <w:sz w:val="28"/>
          <w:szCs w:val="28"/>
        </w:rPr>
        <w:t>, схема керування двигуном</w:t>
      </w:r>
      <w:r>
        <w:rPr>
          <w:rFonts w:ascii="Times New Roman" w:eastAsia="Times New Roman" w:hAnsi="Times New Roman"/>
          <w:sz w:val="28"/>
          <w:szCs w:val="28"/>
        </w:rPr>
        <w:t xml:space="preserve"> механізму підйому</w:t>
      </w:r>
      <w:r w:rsidR="00BE7C60">
        <w:rPr>
          <w:rFonts w:ascii="Times New Roman" w:eastAsia="Times New Roman" w:hAnsi="Times New Roman"/>
          <w:sz w:val="28"/>
          <w:szCs w:val="28"/>
        </w:rPr>
        <w:t xml:space="preserve"> електроталі за допомогою</w:t>
      </w:r>
      <w:r>
        <w:rPr>
          <w:rFonts w:ascii="Times New Roman" w:eastAsia="Times New Roman" w:hAnsi="Times New Roman"/>
          <w:sz w:val="28"/>
          <w:szCs w:val="28"/>
        </w:rPr>
        <w:t xml:space="preserve"> інвертора</w:t>
      </w:r>
      <w:r w:rsidR="00494612" w:rsidRPr="001739F5">
        <w:rPr>
          <w:rFonts w:ascii="Times New Roman" w:eastAsia="Times New Roman" w:hAnsi="Times New Roman"/>
          <w:sz w:val="28"/>
          <w:szCs w:val="28"/>
        </w:rPr>
        <w:t xml:space="preserve">, </w:t>
      </w:r>
      <w:r w:rsidR="00E84C5C">
        <w:rPr>
          <w:rFonts w:ascii="Times New Roman" w:eastAsia="Times New Roman" w:hAnsi="Times New Roman"/>
          <w:sz w:val="28"/>
          <w:szCs w:val="28"/>
        </w:rPr>
        <w:t xml:space="preserve">електрична схема </w:t>
      </w:r>
      <w:r w:rsidRPr="004F16FB">
        <w:rPr>
          <w:rFonts w:ascii="Times New Roman" w:eastAsia="Times New Roman" w:hAnsi="Times New Roman"/>
          <w:sz w:val="28"/>
          <w:szCs w:val="28"/>
        </w:rPr>
        <w:t>під'єднання</w:t>
      </w:r>
      <w:r>
        <w:rPr>
          <w:rFonts w:ascii="Times New Roman" w:eastAsia="Times New Roman" w:hAnsi="Times New Roman"/>
          <w:sz w:val="28"/>
          <w:szCs w:val="28"/>
        </w:rPr>
        <w:t xml:space="preserve"> </w:t>
      </w:r>
      <w:proofErr w:type="spellStart"/>
      <w:r w:rsidR="00E84C5C">
        <w:rPr>
          <w:rFonts w:ascii="Times New Roman" w:eastAsia="Times New Roman" w:hAnsi="Times New Roman"/>
          <w:sz w:val="28"/>
          <w:szCs w:val="28"/>
        </w:rPr>
        <w:t>ен</w:t>
      </w:r>
      <w:r w:rsidR="00BE7C60">
        <w:rPr>
          <w:rFonts w:ascii="Times New Roman" w:eastAsia="Times New Roman" w:hAnsi="Times New Roman"/>
          <w:sz w:val="28"/>
          <w:szCs w:val="28"/>
        </w:rPr>
        <w:t>кодера</w:t>
      </w:r>
      <w:proofErr w:type="spellEnd"/>
      <w:r w:rsidR="00BE7C60">
        <w:rPr>
          <w:rFonts w:ascii="Times New Roman" w:eastAsia="Times New Roman" w:hAnsi="Times New Roman"/>
          <w:sz w:val="28"/>
          <w:szCs w:val="28"/>
        </w:rPr>
        <w:t xml:space="preserve"> до електроталі</w:t>
      </w:r>
      <w:r w:rsidR="00494612" w:rsidRPr="001739F5">
        <w:rPr>
          <w:rFonts w:ascii="Times New Roman" w:eastAsia="Times New Roman" w:hAnsi="Times New Roman"/>
          <w:sz w:val="28"/>
          <w:szCs w:val="28"/>
        </w:rPr>
        <w:t xml:space="preserve">. </w:t>
      </w:r>
    </w:p>
    <w:p w:rsidR="00494612" w:rsidRPr="001739F5" w:rsidRDefault="00DC4D6E" w:rsidP="00494612">
      <w:pPr>
        <w:spacing w:after="0" w:line="360" w:lineRule="auto"/>
        <w:ind w:firstLine="851"/>
        <w:jc w:val="both"/>
        <w:rPr>
          <w:rFonts w:ascii="Times New Roman" w:eastAsia="Times New Roman" w:hAnsi="Times New Roman"/>
          <w:sz w:val="28"/>
          <w:szCs w:val="28"/>
        </w:rPr>
      </w:pPr>
      <w:r>
        <w:rPr>
          <w:rFonts w:ascii="Times New Roman" w:eastAsia="Times New Roman" w:hAnsi="Times New Roman"/>
          <w:sz w:val="28"/>
          <w:szCs w:val="28"/>
        </w:rPr>
        <w:t xml:space="preserve">Перелік </w:t>
      </w:r>
      <w:r w:rsidR="004F16FB">
        <w:rPr>
          <w:rFonts w:ascii="Times New Roman" w:eastAsia="Times New Roman" w:hAnsi="Times New Roman"/>
          <w:sz w:val="28"/>
          <w:szCs w:val="28"/>
        </w:rPr>
        <w:t>засобів</w:t>
      </w:r>
      <w:r w:rsidR="00494612" w:rsidRPr="001739F5">
        <w:rPr>
          <w:rFonts w:ascii="Times New Roman" w:eastAsia="Times New Roman" w:hAnsi="Times New Roman"/>
          <w:sz w:val="28"/>
          <w:szCs w:val="28"/>
        </w:rPr>
        <w:t xml:space="preserve"> для експериментального вимірювання</w:t>
      </w:r>
      <w:r>
        <w:rPr>
          <w:rFonts w:ascii="Times New Roman" w:eastAsia="Times New Roman" w:hAnsi="Times New Roman"/>
          <w:sz w:val="28"/>
          <w:szCs w:val="28"/>
        </w:rPr>
        <w:t>, та обробки результатів</w:t>
      </w:r>
      <w:r w:rsidR="00494612" w:rsidRPr="001739F5">
        <w:rPr>
          <w:rFonts w:ascii="Times New Roman" w:eastAsia="Times New Roman" w:hAnsi="Times New Roman"/>
          <w:sz w:val="28"/>
          <w:szCs w:val="28"/>
        </w:rPr>
        <w:t xml:space="preserve"> які</w:t>
      </w:r>
      <w:r w:rsidR="004F16FB">
        <w:rPr>
          <w:rFonts w:ascii="Times New Roman" w:eastAsia="Times New Roman" w:hAnsi="Times New Roman"/>
          <w:sz w:val="28"/>
          <w:szCs w:val="28"/>
        </w:rPr>
        <w:t xml:space="preserve"> були використанні в ході експерименту</w:t>
      </w:r>
      <w:r w:rsidR="00494612" w:rsidRPr="001739F5">
        <w:rPr>
          <w:rFonts w:ascii="Times New Roman" w:eastAsia="Times New Roman" w:hAnsi="Times New Roman"/>
          <w:sz w:val="28"/>
          <w:szCs w:val="28"/>
        </w:rPr>
        <w:t>;</w:t>
      </w:r>
    </w:p>
    <w:p w:rsidR="00494612" w:rsidRPr="001739F5" w:rsidRDefault="004F16FB" w:rsidP="00494612">
      <w:pPr>
        <w:spacing w:after="0" w:line="360" w:lineRule="auto"/>
        <w:ind w:firstLine="851"/>
        <w:jc w:val="both"/>
        <w:rPr>
          <w:rFonts w:ascii="Times New Roman" w:eastAsia="Times New Roman" w:hAnsi="Times New Roman"/>
          <w:sz w:val="28"/>
          <w:szCs w:val="28"/>
        </w:rPr>
      </w:pPr>
      <w:r>
        <w:rPr>
          <w:rFonts w:ascii="Times New Roman" w:eastAsia="Times New Roman" w:hAnsi="Times New Roman"/>
          <w:sz w:val="28"/>
          <w:szCs w:val="28"/>
        </w:rPr>
        <w:t>Було розроблено</w:t>
      </w:r>
      <w:r w:rsidR="00494612" w:rsidRPr="001739F5">
        <w:rPr>
          <w:rFonts w:ascii="Times New Roman" w:eastAsia="Times New Roman" w:hAnsi="Times New Roman"/>
          <w:sz w:val="28"/>
          <w:szCs w:val="28"/>
        </w:rPr>
        <w:t xml:space="preserve"> </w:t>
      </w:r>
      <w:r>
        <w:rPr>
          <w:rFonts w:ascii="Times New Roman" w:eastAsia="Times New Roman" w:hAnsi="Times New Roman"/>
          <w:sz w:val="28"/>
          <w:szCs w:val="28"/>
        </w:rPr>
        <w:t>схему</w:t>
      </w:r>
      <w:r w:rsidR="00DC4D6E">
        <w:rPr>
          <w:rFonts w:ascii="Times New Roman" w:eastAsia="Times New Roman" w:hAnsi="Times New Roman"/>
          <w:sz w:val="28"/>
          <w:szCs w:val="28"/>
        </w:rPr>
        <w:t xml:space="preserve"> </w:t>
      </w:r>
      <w:r>
        <w:rPr>
          <w:rFonts w:ascii="Times New Roman" w:eastAsia="Times New Roman" w:hAnsi="Times New Roman"/>
          <w:sz w:val="28"/>
          <w:szCs w:val="28"/>
        </w:rPr>
        <w:t>за</w:t>
      </w:r>
      <w:r w:rsidR="00DC4D6E">
        <w:rPr>
          <w:rFonts w:ascii="Times New Roman" w:eastAsia="Times New Roman" w:hAnsi="Times New Roman"/>
          <w:sz w:val="28"/>
          <w:szCs w:val="28"/>
        </w:rPr>
        <w:t xml:space="preserve">кріплення </w:t>
      </w:r>
      <w:proofErr w:type="spellStart"/>
      <w:r w:rsidR="00DC4D6E">
        <w:rPr>
          <w:rFonts w:ascii="Times New Roman" w:eastAsia="Times New Roman" w:hAnsi="Times New Roman"/>
          <w:sz w:val="28"/>
          <w:szCs w:val="28"/>
        </w:rPr>
        <w:t>тензокільця</w:t>
      </w:r>
      <w:proofErr w:type="spellEnd"/>
      <w:r w:rsidR="00DC4D6E">
        <w:rPr>
          <w:rFonts w:ascii="Times New Roman" w:eastAsia="Times New Roman" w:hAnsi="Times New Roman"/>
          <w:sz w:val="28"/>
          <w:szCs w:val="28"/>
        </w:rPr>
        <w:t xml:space="preserve"> </w:t>
      </w:r>
      <w:r w:rsidR="00494612" w:rsidRPr="001739F5">
        <w:rPr>
          <w:rFonts w:ascii="Times New Roman" w:eastAsia="Times New Roman" w:hAnsi="Times New Roman"/>
          <w:sz w:val="28"/>
          <w:szCs w:val="28"/>
        </w:rPr>
        <w:t>для</w:t>
      </w:r>
      <w:r w:rsidR="00DC4D6E">
        <w:rPr>
          <w:rFonts w:ascii="Times New Roman" w:eastAsia="Times New Roman" w:hAnsi="Times New Roman"/>
          <w:sz w:val="28"/>
          <w:szCs w:val="28"/>
        </w:rPr>
        <w:t xml:space="preserve"> </w:t>
      </w:r>
      <w:r>
        <w:rPr>
          <w:rFonts w:ascii="Times New Roman" w:eastAsia="Times New Roman" w:hAnsi="Times New Roman"/>
          <w:sz w:val="28"/>
          <w:szCs w:val="28"/>
        </w:rPr>
        <w:t>точнішо</w:t>
      </w:r>
      <w:r w:rsidR="00DC4D6E">
        <w:rPr>
          <w:rFonts w:ascii="Times New Roman" w:eastAsia="Times New Roman" w:hAnsi="Times New Roman"/>
          <w:sz w:val="28"/>
          <w:szCs w:val="28"/>
        </w:rPr>
        <w:t>го</w:t>
      </w:r>
      <w:r w:rsidR="00494612" w:rsidRPr="001739F5">
        <w:rPr>
          <w:rFonts w:ascii="Times New Roman" w:eastAsia="Times New Roman" w:hAnsi="Times New Roman"/>
          <w:sz w:val="28"/>
          <w:szCs w:val="28"/>
        </w:rPr>
        <w:t xml:space="preserve"> визначення динамічних навантажень в </w:t>
      </w:r>
      <w:proofErr w:type="spellStart"/>
      <w:r w:rsidR="00494612" w:rsidRPr="001739F5">
        <w:rPr>
          <w:rFonts w:ascii="Times New Roman" w:eastAsia="Times New Roman" w:hAnsi="Times New Roman"/>
          <w:sz w:val="28"/>
          <w:szCs w:val="28"/>
        </w:rPr>
        <w:t>канаті</w:t>
      </w:r>
      <w:proofErr w:type="spellEnd"/>
      <w:r>
        <w:rPr>
          <w:rFonts w:ascii="Times New Roman" w:eastAsia="Times New Roman" w:hAnsi="Times New Roman"/>
          <w:sz w:val="28"/>
          <w:szCs w:val="28"/>
        </w:rPr>
        <w:t xml:space="preserve"> підвісу</w:t>
      </w:r>
      <w:r w:rsidR="00494612" w:rsidRPr="001739F5">
        <w:rPr>
          <w:rFonts w:ascii="Times New Roman" w:eastAsia="Times New Roman" w:hAnsi="Times New Roman"/>
          <w:sz w:val="28"/>
          <w:szCs w:val="28"/>
        </w:rPr>
        <w:t xml:space="preserve"> випробувальної установки</w:t>
      </w:r>
      <w:r>
        <w:rPr>
          <w:rFonts w:ascii="Times New Roman" w:eastAsia="Times New Roman" w:hAnsi="Times New Roman"/>
          <w:sz w:val="28"/>
          <w:szCs w:val="28"/>
        </w:rPr>
        <w:t>.</w:t>
      </w:r>
    </w:p>
    <w:p w:rsidR="00BF3140" w:rsidRDefault="00494612" w:rsidP="00371B59">
      <w:pPr>
        <w:spacing w:after="0" w:line="360" w:lineRule="auto"/>
        <w:ind w:firstLine="851"/>
        <w:jc w:val="both"/>
        <w:rPr>
          <w:rFonts w:ascii="Times New Roman" w:eastAsia="Times New Roman" w:hAnsi="Times New Roman"/>
          <w:sz w:val="28"/>
          <w:szCs w:val="28"/>
        </w:rPr>
      </w:pPr>
      <w:r w:rsidRPr="001739F5">
        <w:rPr>
          <w:rFonts w:ascii="Times New Roman" w:eastAsia="Times New Roman" w:hAnsi="Times New Roman"/>
          <w:sz w:val="28"/>
          <w:szCs w:val="28"/>
        </w:rPr>
        <w:t>Правила безпечної експлуатації установки</w:t>
      </w:r>
      <w:r w:rsidR="00371B59">
        <w:rPr>
          <w:rFonts w:ascii="Times New Roman" w:eastAsia="Times New Roman" w:hAnsi="Times New Roman"/>
          <w:sz w:val="28"/>
          <w:szCs w:val="28"/>
        </w:rPr>
        <w:t xml:space="preserve"> для проведення</w:t>
      </w:r>
      <w:r w:rsidR="004B577E">
        <w:rPr>
          <w:rFonts w:ascii="Times New Roman" w:eastAsia="Times New Roman" w:hAnsi="Times New Roman"/>
          <w:sz w:val="28"/>
          <w:szCs w:val="28"/>
        </w:rPr>
        <w:t xml:space="preserve"> експериментальних досліджень</w:t>
      </w:r>
      <w:r w:rsidRPr="001739F5">
        <w:rPr>
          <w:rFonts w:ascii="Times New Roman" w:eastAsia="Times New Roman" w:hAnsi="Times New Roman"/>
          <w:sz w:val="28"/>
          <w:szCs w:val="28"/>
        </w:rPr>
        <w:t>.</w:t>
      </w:r>
    </w:p>
    <w:p w:rsidR="00463C73" w:rsidRDefault="00463C73" w:rsidP="00371B59">
      <w:pPr>
        <w:spacing w:after="0" w:line="360" w:lineRule="auto"/>
        <w:ind w:firstLine="851"/>
        <w:jc w:val="both"/>
        <w:rPr>
          <w:rFonts w:ascii="Times New Roman" w:eastAsia="Times New Roman" w:hAnsi="Times New Roman"/>
          <w:sz w:val="28"/>
          <w:szCs w:val="28"/>
        </w:rPr>
      </w:pPr>
    </w:p>
    <w:p w:rsidR="00463C73" w:rsidRDefault="00463C73" w:rsidP="00371B59">
      <w:pPr>
        <w:spacing w:after="0" w:line="360" w:lineRule="auto"/>
        <w:ind w:firstLine="851"/>
        <w:jc w:val="both"/>
        <w:rPr>
          <w:rFonts w:ascii="Times New Roman" w:eastAsia="Times New Roman" w:hAnsi="Times New Roman"/>
          <w:sz w:val="28"/>
          <w:szCs w:val="28"/>
        </w:rPr>
      </w:pPr>
    </w:p>
    <w:p w:rsidR="00463C73" w:rsidRDefault="00463C73" w:rsidP="00371B59">
      <w:pPr>
        <w:spacing w:after="0" w:line="360" w:lineRule="auto"/>
        <w:ind w:firstLine="851"/>
        <w:jc w:val="both"/>
        <w:rPr>
          <w:rFonts w:ascii="Times New Roman" w:eastAsia="Times New Roman" w:hAnsi="Times New Roman"/>
          <w:sz w:val="28"/>
          <w:szCs w:val="28"/>
        </w:rPr>
      </w:pPr>
    </w:p>
    <w:p w:rsidR="000D2573" w:rsidRPr="0080222E" w:rsidRDefault="000D2573" w:rsidP="000D2573">
      <w:pPr>
        <w:pStyle w:val="a4"/>
        <w:numPr>
          <w:ilvl w:val="0"/>
          <w:numId w:val="1"/>
        </w:numPr>
        <w:spacing w:after="0" w:line="360" w:lineRule="auto"/>
        <w:jc w:val="center"/>
        <w:rPr>
          <w:rFonts w:ascii="Times New Roman" w:hAnsi="Times New Roman"/>
          <w:b/>
          <w:i/>
          <w:sz w:val="32"/>
          <w:szCs w:val="32"/>
          <w:u w:val="single"/>
        </w:rPr>
      </w:pPr>
      <w:r w:rsidRPr="001739F5">
        <w:rPr>
          <w:rFonts w:ascii="Times New Roman" w:hAnsi="Times New Roman"/>
          <w:b/>
          <w:color w:val="000000"/>
          <w:sz w:val="32"/>
          <w:szCs w:val="32"/>
        </w:rPr>
        <w:lastRenderedPageBreak/>
        <w:t xml:space="preserve">Призначення і сфера </w:t>
      </w:r>
      <w:proofErr w:type="spellStart"/>
      <w:r w:rsidRPr="001739F5">
        <w:rPr>
          <w:rFonts w:ascii="Times New Roman" w:hAnsi="Times New Roman"/>
          <w:b/>
          <w:color w:val="000000"/>
          <w:sz w:val="32"/>
          <w:szCs w:val="32"/>
        </w:rPr>
        <w:t>за</w:t>
      </w:r>
      <w:r w:rsidR="002D3439" w:rsidRPr="001739F5">
        <w:rPr>
          <w:rFonts w:ascii="Times New Roman" w:hAnsi="Times New Roman"/>
          <w:b/>
          <w:color w:val="000000"/>
          <w:sz w:val="32"/>
          <w:szCs w:val="32"/>
        </w:rPr>
        <w:t>тосування</w:t>
      </w:r>
      <w:proofErr w:type="spellEnd"/>
      <w:r w:rsidRPr="001739F5">
        <w:rPr>
          <w:rFonts w:ascii="Times New Roman" w:hAnsi="Times New Roman"/>
          <w:b/>
          <w:color w:val="000000"/>
          <w:sz w:val="32"/>
          <w:szCs w:val="32"/>
        </w:rPr>
        <w:t xml:space="preserve"> електроталі</w:t>
      </w:r>
      <w:r w:rsidRPr="0080222E">
        <w:rPr>
          <w:rFonts w:ascii="Times New Roman" w:hAnsi="Times New Roman"/>
          <w:b/>
          <w:i/>
          <w:sz w:val="32"/>
          <w:szCs w:val="32"/>
          <w:u w:val="single"/>
        </w:rPr>
        <w:t xml:space="preserve"> </w:t>
      </w:r>
    </w:p>
    <w:p w:rsidR="0098637E" w:rsidRPr="0098637E" w:rsidRDefault="002D3439" w:rsidP="00F45CBF">
      <w:pPr>
        <w:spacing w:after="0" w:line="360" w:lineRule="auto"/>
        <w:ind w:firstLine="851"/>
        <w:jc w:val="both"/>
        <w:rPr>
          <w:rFonts w:ascii="Times New Roman" w:hAnsi="Times New Roman"/>
          <w:sz w:val="28"/>
          <w:szCs w:val="32"/>
        </w:rPr>
      </w:pPr>
      <w:r>
        <w:rPr>
          <w:rFonts w:ascii="Times New Roman" w:hAnsi="Times New Roman"/>
          <w:sz w:val="28"/>
          <w:szCs w:val="32"/>
        </w:rPr>
        <w:t>Електро</w:t>
      </w:r>
      <w:r w:rsidR="000D2573" w:rsidRPr="00B10AE6">
        <w:rPr>
          <w:rFonts w:ascii="Times New Roman" w:hAnsi="Times New Roman"/>
          <w:sz w:val="28"/>
          <w:szCs w:val="32"/>
        </w:rPr>
        <w:t xml:space="preserve">талі загального призначення - це підйомно-транспортні механізми </w:t>
      </w:r>
      <w:r w:rsidR="000D2573">
        <w:rPr>
          <w:rFonts w:ascii="Times New Roman" w:hAnsi="Times New Roman"/>
          <w:sz w:val="28"/>
          <w:szCs w:val="32"/>
        </w:rPr>
        <w:t xml:space="preserve">що </w:t>
      </w:r>
      <w:r>
        <w:rPr>
          <w:rFonts w:ascii="Times New Roman" w:hAnsi="Times New Roman"/>
          <w:sz w:val="28"/>
          <w:szCs w:val="32"/>
        </w:rPr>
        <w:t>призначенні</w:t>
      </w:r>
      <w:r w:rsidR="000D2573">
        <w:rPr>
          <w:rFonts w:ascii="Times New Roman" w:hAnsi="Times New Roman"/>
          <w:sz w:val="28"/>
          <w:szCs w:val="32"/>
        </w:rPr>
        <w:t xml:space="preserve"> для  вертикального під</w:t>
      </w:r>
      <w:r>
        <w:rPr>
          <w:rFonts w:ascii="Times New Roman" w:hAnsi="Times New Roman"/>
          <w:sz w:val="28"/>
          <w:szCs w:val="32"/>
        </w:rPr>
        <w:t xml:space="preserve">іймання </w:t>
      </w:r>
      <w:r w:rsidR="000D2573">
        <w:rPr>
          <w:rFonts w:ascii="Times New Roman" w:hAnsi="Times New Roman"/>
          <w:sz w:val="28"/>
          <w:szCs w:val="32"/>
        </w:rPr>
        <w:t xml:space="preserve"> та </w:t>
      </w:r>
      <w:r w:rsidR="000D2573" w:rsidRPr="00B10AE6">
        <w:rPr>
          <w:rFonts w:ascii="Times New Roman" w:hAnsi="Times New Roman"/>
          <w:sz w:val="28"/>
          <w:szCs w:val="32"/>
        </w:rPr>
        <w:t>опускання</w:t>
      </w:r>
      <w:r>
        <w:rPr>
          <w:rFonts w:ascii="Times New Roman" w:hAnsi="Times New Roman"/>
          <w:sz w:val="28"/>
          <w:szCs w:val="32"/>
        </w:rPr>
        <w:t xml:space="preserve"> вантажів</w:t>
      </w:r>
      <w:r w:rsidR="000D2573" w:rsidRPr="00B10AE6">
        <w:rPr>
          <w:rFonts w:ascii="Times New Roman" w:hAnsi="Times New Roman"/>
          <w:sz w:val="28"/>
          <w:szCs w:val="32"/>
        </w:rPr>
        <w:t xml:space="preserve">, а також для </w:t>
      </w:r>
      <w:r>
        <w:rPr>
          <w:rFonts w:ascii="Times New Roman" w:hAnsi="Times New Roman"/>
          <w:sz w:val="28"/>
          <w:szCs w:val="32"/>
        </w:rPr>
        <w:t>їх</w:t>
      </w:r>
      <w:r w:rsidR="001E60D4">
        <w:rPr>
          <w:rFonts w:ascii="Times New Roman" w:hAnsi="Times New Roman"/>
          <w:sz w:val="28"/>
          <w:szCs w:val="32"/>
        </w:rPr>
        <w:t xml:space="preserve"> переміщення в горизонтальній</w:t>
      </w:r>
      <w:r w:rsidR="000D2573" w:rsidRPr="00B10AE6">
        <w:rPr>
          <w:rFonts w:ascii="Times New Roman" w:hAnsi="Times New Roman"/>
          <w:sz w:val="28"/>
          <w:szCs w:val="32"/>
        </w:rPr>
        <w:t xml:space="preserve"> </w:t>
      </w:r>
      <w:r w:rsidR="001E60D4">
        <w:rPr>
          <w:rFonts w:ascii="Times New Roman" w:hAnsi="Times New Roman"/>
          <w:sz w:val="28"/>
          <w:szCs w:val="32"/>
        </w:rPr>
        <w:t>площині. П</w:t>
      </w:r>
      <w:r>
        <w:rPr>
          <w:rFonts w:ascii="Times New Roman" w:hAnsi="Times New Roman"/>
          <w:sz w:val="28"/>
          <w:szCs w:val="32"/>
        </w:rPr>
        <w:t>ереміщення вантажів</w:t>
      </w:r>
      <w:r w:rsidR="000D2573" w:rsidRPr="00B10AE6">
        <w:rPr>
          <w:rFonts w:ascii="Times New Roman" w:hAnsi="Times New Roman"/>
          <w:sz w:val="28"/>
          <w:szCs w:val="32"/>
        </w:rPr>
        <w:t xml:space="preserve"> </w:t>
      </w:r>
      <w:r w:rsidR="001E60D4">
        <w:rPr>
          <w:rFonts w:ascii="Times New Roman" w:hAnsi="Times New Roman"/>
          <w:sz w:val="28"/>
          <w:szCs w:val="32"/>
        </w:rPr>
        <w:t>в горизонтальн</w:t>
      </w:r>
      <w:r>
        <w:rPr>
          <w:rFonts w:ascii="Times New Roman" w:hAnsi="Times New Roman"/>
          <w:sz w:val="28"/>
          <w:szCs w:val="32"/>
        </w:rPr>
        <w:t>ому</w:t>
      </w:r>
      <w:r w:rsidR="001E60D4">
        <w:rPr>
          <w:rFonts w:ascii="Times New Roman" w:hAnsi="Times New Roman"/>
          <w:sz w:val="28"/>
          <w:szCs w:val="32"/>
        </w:rPr>
        <w:t xml:space="preserve"> </w:t>
      </w:r>
      <w:r>
        <w:rPr>
          <w:rFonts w:ascii="Times New Roman" w:hAnsi="Times New Roman"/>
          <w:sz w:val="28"/>
          <w:szCs w:val="32"/>
        </w:rPr>
        <w:t>напрямку</w:t>
      </w:r>
      <w:r w:rsidR="001E60D4" w:rsidRPr="00B10AE6">
        <w:rPr>
          <w:rFonts w:ascii="Times New Roman" w:hAnsi="Times New Roman"/>
          <w:sz w:val="28"/>
          <w:szCs w:val="32"/>
        </w:rPr>
        <w:t xml:space="preserve"> </w:t>
      </w:r>
      <w:r>
        <w:rPr>
          <w:rFonts w:ascii="Times New Roman" w:hAnsi="Times New Roman"/>
          <w:sz w:val="28"/>
          <w:szCs w:val="32"/>
        </w:rPr>
        <w:t>можливе</w:t>
      </w:r>
      <w:r w:rsidR="00631DB4">
        <w:rPr>
          <w:rFonts w:ascii="Times New Roman" w:hAnsi="Times New Roman"/>
          <w:sz w:val="28"/>
          <w:szCs w:val="32"/>
        </w:rPr>
        <w:t xml:space="preserve"> тільки</w:t>
      </w:r>
      <w:r w:rsidR="000D2573" w:rsidRPr="00B10AE6">
        <w:rPr>
          <w:rFonts w:ascii="Times New Roman" w:hAnsi="Times New Roman"/>
          <w:sz w:val="28"/>
          <w:szCs w:val="32"/>
        </w:rPr>
        <w:t xml:space="preserve"> </w:t>
      </w:r>
      <w:r w:rsidR="001E60D4">
        <w:rPr>
          <w:rFonts w:ascii="Times New Roman" w:hAnsi="Times New Roman"/>
          <w:sz w:val="28"/>
          <w:szCs w:val="32"/>
        </w:rPr>
        <w:t xml:space="preserve"> в</w:t>
      </w:r>
      <w:r w:rsidR="000D2573" w:rsidRPr="00B10AE6">
        <w:rPr>
          <w:rFonts w:ascii="Times New Roman" w:hAnsi="Times New Roman"/>
          <w:sz w:val="28"/>
          <w:szCs w:val="32"/>
        </w:rPr>
        <w:t>здовж підвісного шляху</w:t>
      </w:r>
      <w:r w:rsidR="001E60D4">
        <w:rPr>
          <w:rFonts w:ascii="Times New Roman" w:hAnsi="Times New Roman"/>
          <w:sz w:val="28"/>
          <w:szCs w:val="32"/>
        </w:rPr>
        <w:t xml:space="preserve"> талі</w:t>
      </w:r>
      <w:r w:rsidR="000D2573" w:rsidRPr="00B10AE6">
        <w:rPr>
          <w:rFonts w:ascii="Times New Roman" w:hAnsi="Times New Roman"/>
          <w:sz w:val="28"/>
          <w:szCs w:val="32"/>
        </w:rPr>
        <w:t xml:space="preserve">, по якому </w:t>
      </w:r>
      <w:r w:rsidR="001E60D4">
        <w:rPr>
          <w:rFonts w:ascii="Times New Roman" w:hAnsi="Times New Roman"/>
          <w:sz w:val="28"/>
          <w:szCs w:val="32"/>
        </w:rPr>
        <w:t xml:space="preserve">вона </w:t>
      </w:r>
      <w:r>
        <w:rPr>
          <w:rFonts w:ascii="Times New Roman" w:hAnsi="Times New Roman"/>
          <w:sz w:val="28"/>
          <w:szCs w:val="32"/>
        </w:rPr>
        <w:t>пересувається</w:t>
      </w:r>
      <w:r w:rsidR="000D2573" w:rsidRPr="00B10AE6">
        <w:rPr>
          <w:rFonts w:ascii="Times New Roman" w:hAnsi="Times New Roman"/>
          <w:sz w:val="28"/>
          <w:szCs w:val="32"/>
        </w:rPr>
        <w:t xml:space="preserve">. Пересування електроталі </w:t>
      </w:r>
      <w:r w:rsidR="00F45CBF">
        <w:rPr>
          <w:rFonts w:ascii="Times New Roman" w:hAnsi="Times New Roman"/>
          <w:sz w:val="28"/>
          <w:szCs w:val="32"/>
        </w:rPr>
        <w:t>можливе</w:t>
      </w:r>
      <w:r w:rsidR="00631DB4">
        <w:rPr>
          <w:rFonts w:ascii="Times New Roman" w:hAnsi="Times New Roman"/>
          <w:sz w:val="28"/>
          <w:szCs w:val="32"/>
        </w:rPr>
        <w:t xml:space="preserve"> завдяки </w:t>
      </w:r>
      <w:r w:rsidR="00F45CBF">
        <w:rPr>
          <w:rFonts w:ascii="Times New Roman" w:hAnsi="Times New Roman"/>
          <w:sz w:val="28"/>
          <w:szCs w:val="32"/>
        </w:rPr>
        <w:t>наданню прискорення підвішеному</w:t>
      </w:r>
      <w:r w:rsidR="000D2573" w:rsidRPr="00B10AE6">
        <w:rPr>
          <w:rFonts w:ascii="Times New Roman" w:hAnsi="Times New Roman"/>
          <w:sz w:val="28"/>
          <w:szCs w:val="32"/>
        </w:rPr>
        <w:t xml:space="preserve"> вантажу або за допомогою </w:t>
      </w:r>
      <w:r w:rsidR="00631DB4">
        <w:rPr>
          <w:rFonts w:ascii="Times New Roman" w:hAnsi="Times New Roman"/>
          <w:sz w:val="28"/>
          <w:szCs w:val="32"/>
        </w:rPr>
        <w:t xml:space="preserve">інших </w:t>
      </w:r>
      <w:r w:rsidR="000D2573" w:rsidRPr="00B10AE6">
        <w:rPr>
          <w:rFonts w:ascii="Times New Roman" w:hAnsi="Times New Roman"/>
          <w:sz w:val="28"/>
          <w:szCs w:val="32"/>
        </w:rPr>
        <w:t xml:space="preserve">тягових засобів. </w:t>
      </w:r>
      <w:r w:rsidR="00F45CBF">
        <w:rPr>
          <w:rFonts w:ascii="Times New Roman" w:hAnsi="Times New Roman"/>
          <w:sz w:val="28"/>
          <w:szCs w:val="32"/>
        </w:rPr>
        <w:t xml:space="preserve">Здебільшого </w:t>
      </w:r>
      <w:r w:rsidR="004A2938">
        <w:rPr>
          <w:rFonts w:ascii="Times New Roman" w:hAnsi="Times New Roman"/>
          <w:sz w:val="28"/>
          <w:szCs w:val="32"/>
        </w:rPr>
        <w:t xml:space="preserve">живлення електроталі відбувається від мережі змінного струму, </w:t>
      </w:r>
      <w:r w:rsidR="00F45CBF">
        <w:rPr>
          <w:rFonts w:ascii="Times New Roman" w:hAnsi="Times New Roman"/>
          <w:sz w:val="28"/>
          <w:szCs w:val="32"/>
        </w:rPr>
        <w:t xml:space="preserve">з </w:t>
      </w:r>
      <w:r w:rsidR="004A2938">
        <w:rPr>
          <w:rFonts w:ascii="Times New Roman" w:hAnsi="Times New Roman"/>
          <w:sz w:val="28"/>
          <w:szCs w:val="32"/>
        </w:rPr>
        <w:t>напругою 220</w:t>
      </w:r>
      <w:r w:rsidR="00F45CBF">
        <w:rPr>
          <w:rFonts w:ascii="Times New Roman" w:hAnsi="Times New Roman"/>
          <w:sz w:val="28"/>
          <w:szCs w:val="32"/>
        </w:rPr>
        <w:t xml:space="preserve"> В</w:t>
      </w:r>
      <w:r w:rsidR="004A2938">
        <w:rPr>
          <w:rFonts w:ascii="Times New Roman" w:hAnsi="Times New Roman"/>
          <w:sz w:val="28"/>
          <w:szCs w:val="32"/>
        </w:rPr>
        <w:t xml:space="preserve"> або 380</w:t>
      </w:r>
      <w:r w:rsidR="004A2938" w:rsidRPr="004A2938">
        <w:rPr>
          <w:rFonts w:ascii="Times New Roman" w:hAnsi="Times New Roman"/>
          <w:sz w:val="28"/>
          <w:szCs w:val="32"/>
        </w:rPr>
        <w:t xml:space="preserve"> В</w:t>
      </w:r>
      <w:r w:rsidR="000D2573" w:rsidRPr="00B10AE6">
        <w:rPr>
          <w:rFonts w:ascii="Times New Roman" w:hAnsi="Times New Roman"/>
          <w:sz w:val="28"/>
          <w:szCs w:val="32"/>
        </w:rPr>
        <w:t xml:space="preserve">. </w:t>
      </w:r>
    </w:p>
    <w:p w:rsidR="000D2573" w:rsidRPr="0098637E" w:rsidRDefault="000D2573" w:rsidP="0098637E">
      <w:pPr>
        <w:spacing w:after="0" w:line="360" w:lineRule="auto"/>
        <w:ind w:firstLine="709"/>
        <w:jc w:val="both"/>
        <w:rPr>
          <w:rFonts w:ascii="Times New Roman" w:hAnsi="Times New Roman"/>
          <w:sz w:val="28"/>
          <w:szCs w:val="32"/>
        </w:rPr>
      </w:pPr>
      <w:r w:rsidRPr="0098637E">
        <w:rPr>
          <w:rFonts w:ascii="Times New Roman" w:hAnsi="Times New Roman"/>
          <w:sz w:val="28"/>
          <w:szCs w:val="32"/>
        </w:rPr>
        <w:t xml:space="preserve"> </w:t>
      </w:r>
      <w:r w:rsidR="00181D7C">
        <w:rPr>
          <w:rFonts w:ascii="Times New Roman" w:hAnsi="Times New Roman"/>
          <w:sz w:val="28"/>
          <w:szCs w:val="32"/>
        </w:rPr>
        <w:t xml:space="preserve">Простота </w:t>
      </w:r>
      <w:r w:rsidR="003A3DAB">
        <w:rPr>
          <w:rFonts w:ascii="Times New Roman" w:hAnsi="Times New Roman"/>
          <w:sz w:val="28"/>
          <w:szCs w:val="32"/>
        </w:rPr>
        <w:t>конструкції</w:t>
      </w:r>
      <w:r w:rsidRPr="0098637E">
        <w:rPr>
          <w:rFonts w:ascii="Times New Roman" w:hAnsi="Times New Roman"/>
          <w:sz w:val="28"/>
          <w:szCs w:val="32"/>
        </w:rPr>
        <w:t xml:space="preserve">, </w:t>
      </w:r>
      <w:r w:rsidR="001132E7">
        <w:rPr>
          <w:rFonts w:ascii="Times New Roman" w:hAnsi="Times New Roman"/>
          <w:sz w:val="28"/>
          <w:szCs w:val="32"/>
        </w:rPr>
        <w:t>невеликі габарити</w:t>
      </w:r>
      <w:r w:rsidRPr="0098637E">
        <w:rPr>
          <w:rFonts w:ascii="Times New Roman" w:hAnsi="Times New Roman"/>
          <w:sz w:val="28"/>
          <w:szCs w:val="32"/>
        </w:rPr>
        <w:t xml:space="preserve">, </w:t>
      </w:r>
      <w:r w:rsidR="00181D7C">
        <w:rPr>
          <w:rFonts w:ascii="Times New Roman" w:hAnsi="Times New Roman"/>
          <w:sz w:val="28"/>
          <w:szCs w:val="32"/>
        </w:rPr>
        <w:t xml:space="preserve">мала </w:t>
      </w:r>
      <w:r w:rsidR="001132E7">
        <w:rPr>
          <w:rFonts w:ascii="Times New Roman" w:hAnsi="Times New Roman"/>
          <w:sz w:val="28"/>
          <w:szCs w:val="32"/>
        </w:rPr>
        <w:t>маса</w:t>
      </w:r>
      <w:r w:rsidR="00181D7C">
        <w:rPr>
          <w:rFonts w:ascii="Times New Roman" w:hAnsi="Times New Roman"/>
          <w:sz w:val="28"/>
          <w:szCs w:val="32"/>
        </w:rPr>
        <w:t xml:space="preserve">, а також  простота в </w:t>
      </w:r>
      <w:r w:rsidR="001132E7">
        <w:rPr>
          <w:rFonts w:ascii="Times New Roman" w:hAnsi="Times New Roman"/>
          <w:sz w:val="28"/>
          <w:szCs w:val="32"/>
        </w:rPr>
        <w:t xml:space="preserve">керуванні </w:t>
      </w:r>
      <w:proofErr w:type="spellStart"/>
      <w:r w:rsidR="001132E7">
        <w:rPr>
          <w:rFonts w:ascii="Times New Roman" w:hAnsi="Times New Roman"/>
          <w:sz w:val="28"/>
          <w:szCs w:val="32"/>
        </w:rPr>
        <w:t>таллю</w:t>
      </w:r>
      <w:proofErr w:type="spellEnd"/>
      <w:r w:rsidR="001132E7">
        <w:rPr>
          <w:rFonts w:ascii="Times New Roman" w:hAnsi="Times New Roman"/>
          <w:sz w:val="28"/>
          <w:szCs w:val="32"/>
        </w:rPr>
        <w:t xml:space="preserve"> робить її популярним засобом підйому в промисловості, проте при її</w:t>
      </w:r>
      <w:r w:rsidR="00181D7C">
        <w:rPr>
          <w:rFonts w:ascii="Times New Roman" w:hAnsi="Times New Roman"/>
          <w:sz w:val="28"/>
          <w:szCs w:val="32"/>
        </w:rPr>
        <w:t xml:space="preserve"> використанні потрібно </w:t>
      </w:r>
      <w:r w:rsidR="001132E7">
        <w:rPr>
          <w:rFonts w:ascii="Times New Roman" w:hAnsi="Times New Roman"/>
          <w:sz w:val="28"/>
          <w:szCs w:val="32"/>
        </w:rPr>
        <w:t>пам’ятати про наступне</w:t>
      </w:r>
      <w:r w:rsidR="00181D7C">
        <w:rPr>
          <w:rFonts w:ascii="Times New Roman" w:hAnsi="Times New Roman"/>
          <w:sz w:val="28"/>
          <w:szCs w:val="32"/>
        </w:rPr>
        <w:t>.</w:t>
      </w:r>
      <w:r w:rsidRPr="0098637E">
        <w:rPr>
          <w:rFonts w:ascii="Times New Roman" w:hAnsi="Times New Roman"/>
          <w:sz w:val="28"/>
          <w:szCs w:val="32"/>
        </w:rPr>
        <w:t xml:space="preserve"> </w:t>
      </w:r>
    </w:p>
    <w:p w:rsidR="000D2573" w:rsidRPr="00B10AE6" w:rsidRDefault="000D2573" w:rsidP="000D2573">
      <w:pPr>
        <w:spacing w:after="0" w:line="360" w:lineRule="auto"/>
        <w:ind w:firstLine="851"/>
        <w:jc w:val="both"/>
        <w:rPr>
          <w:rFonts w:ascii="Times New Roman" w:hAnsi="Times New Roman"/>
          <w:sz w:val="28"/>
          <w:szCs w:val="32"/>
        </w:rPr>
      </w:pPr>
      <w:r w:rsidRPr="00B10AE6">
        <w:rPr>
          <w:rFonts w:ascii="Times New Roman" w:hAnsi="Times New Roman"/>
          <w:sz w:val="28"/>
          <w:szCs w:val="32"/>
        </w:rPr>
        <w:t xml:space="preserve">1. </w:t>
      </w:r>
      <w:r w:rsidR="00592437">
        <w:rPr>
          <w:rFonts w:ascii="Times New Roman" w:hAnsi="Times New Roman"/>
          <w:sz w:val="28"/>
          <w:szCs w:val="32"/>
        </w:rPr>
        <w:t xml:space="preserve">Так як </w:t>
      </w:r>
      <w:r w:rsidR="00D9591A">
        <w:rPr>
          <w:rFonts w:ascii="Times New Roman" w:hAnsi="Times New Roman"/>
          <w:sz w:val="28"/>
          <w:szCs w:val="32"/>
        </w:rPr>
        <w:t>приводи електроталей та їхні</w:t>
      </w:r>
      <w:r w:rsidR="00592437">
        <w:rPr>
          <w:rFonts w:ascii="Times New Roman" w:hAnsi="Times New Roman"/>
          <w:sz w:val="28"/>
          <w:szCs w:val="32"/>
        </w:rPr>
        <w:t xml:space="preserve"> </w:t>
      </w:r>
      <w:proofErr w:type="spellStart"/>
      <w:r w:rsidR="00642462">
        <w:rPr>
          <w:rFonts w:ascii="Times New Roman" w:hAnsi="Times New Roman"/>
          <w:sz w:val="28"/>
          <w:szCs w:val="32"/>
        </w:rPr>
        <w:t>електро</w:t>
      </w:r>
      <w:r w:rsidR="00D9591A">
        <w:rPr>
          <w:rFonts w:ascii="Times New Roman" w:hAnsi="Times New Roman"/>
          <w:sz w:val="28"/>
          <w:szCs w:val="32"/>
        </w:rPr>
        <w:t>частини</w:t>
      </w:r>
      <w:proofErr w:type="spellEnd"/>
      <w:r w:rsidR="00D9591A">
        <w:rPr>
          <w:rFonts w:ascii="Times New Roman" w:hAnsi="Times New Roman"/>
          <w:sz w:val="28"/>
          <w:szCs w:val="32"/>
        </w:rPr>
        <w:t xml:space="preserve"> виконані</w:t>
      </w:r>
      <w:r w:rsidR="00592437">
        <w:rPr>
          <w:rFonts w:ascii="Times New Roman" w:hAnsi="Times New Roman"/>
          <w:sz w:val="28"/>
          <w:szCs w:val="32"/>
        </w:rPr>
        <w:t xml:space="preserve"> у вигляді захищеного типу, то:</w:t>
      </w:r>
    </w:p>
    <w:p w:rsidR="000D2573" w:rsidRPr="00B10AE6" w:rsidRDefault="000D2573" w:rsidP="000D2573">
      <w:pPr>
        <w:spacing w:after="0" w:line="360" w:lineRule="auto"/>
        <w:ind w:firstLine="851"/>
        <w:jc w:val="both"/>
        <w:rPr>
          <w:rFonts w:ascii="Times New Roman" w:hAnsi="Times New Roman"/>
          <w:sz w:val="28"/>
          <w:szCs w:val="32"/>
        </w:rPr>
      </w:pPr>
      <w:r w:rsidRPr="00B10AE6">
        <w:rPr>
          <w:rFonts w:ascii="Times New Roman" w:hAnsi="Times New Roman"/>
          <w:sz w:val="28"/>
          <w:szCs w:val="32"/>
        </w:rPr>
        <w:t>а)</w:t>
      </w:r>
      <w:r w:rsidRPr="00B10AE6">
        <w:rPr>
          <w:rFonts w:ascii="Times New Roman" w:hAnsi="Times New Roman"/>
          <w:sz w:val="28"/>
          <w:szCs w:val="32"/>
        </w:rPr>
        <w:tab/>
      </w:r>
      <w:r w:rsidR="00D9591A">
        <w:rPr>
          <w:rFonts w:ascii="Times New Roman" w:hAnsi="Times New Roman"/>
          <w:sz w:val="28"/>
          <w:szCs w:val="32"/>
        </w:rPr>
        <w:t>не рекомендоване застосування</w:t>
      </w:r>
      <w:r w:rsidRPr="00B10AE6">
        <w:rPr>
          <w:rFonts w:ascii="Times New Roman" w:hAnsi="Times New Roman"/>
          <w:sz w:val="28"/>
          <w:szCs w:val="32"/>
        </w:rPr>
        <w:t xml:space="preserve"> їх в атмосфері, що</w:t>
      </w:r>
      <w:r w:rsidR="00D9591A">
        <w:rPr>
          <w:rFonts w:ascii="Times New Roman" w:hAnsi="Times New Roman"/>
          <w:sz w:val="28"/>
          <w:szCs w:val="32"/>
        </w:rPr>
        <w:t xml:space="preserve"> може містити</w:t>
      </w:r>
      <w:r w:rsidRPr="00B10AE6">
        <w:rPr>
          <w:rFonts w:ascii="Times New Roman" w:hAnsi="Times New Roman"/>
          <w:sz w:val="28"/>
          <w:szCs w:val="32"/>
        </w:rPr>
        <w:t xml:space="preserve"> вибухонебезпечні або легкозаймисті </w:t>
      </w:r>
      <w:r w:rsidR="00D9591A">
        <w:rPr>
          <w:rFonts w:ascii="Times New Roman" w:hAnsi="Times New Roman"/>
          <w:sz w:val="28"/>
          <w:szCs w:val="32"/>
        </w:rPr>
        <w:t>речовини</w:t>
      </w:r>
      <w:r w:rsidRPr="00B10AE6">
        <w:rPr>
          <w:rFonts w:ascii="Times New Roman" w:hAnsi="Times New Roman"/>
          <w:sz w:val="28"/>
          <w:szCs w:val="32"/>
        </w:rPr>
        <w:t>;</w:t>
      </w:r>
    </w:p>
    <w:p w:rsidR="000D2573" w:rsidRPr="00B10AE6" w:rsidRDefault="00D9591A" w:rsidP="000D2573">
      <w:pPr>
        <w:spacing w:after="0" w:line="360" w:lineRule="auto"/>
        <w:ind w:firstLine="851"/>
        <w:jc w:val="both"/>
        <w:rPr>
          <w:rFonts w:ascii="Times New Roman" w:hAnsi="Times New Roman"/>
          <w:sz w:val="28"/>
          <w:szCs w:val="32"/>
        </w:rPr>
      </w:pPr>
      <w:r>
        <w:rPr>
          <w:rFonts w:ascii="Times New Roman" w:hAnsi="Times New Roman"/>
          <w:sz w:val="28"/>
          <w:szCs w:val="32"/>
        </w:rPr>
        <w:t>б</w:t>
      </w:r>
      <w:r w:rsidR="000D2573" w:rsidRPr="00B10AE6">
        <w:rPr>
          <w:rFonts w:ascii="Times New Roman" w:hAnsi="Times New Roman"/>
          <w:sz w:val="28"/>
          <w:szCs w:val="32"/>
        </w:rPr>
        <w:t>)</w:t>
      </w:r>
      <w:r w:rsidR="000D2573" w:rsidRPr="00B10AE6">
        <w:rPr>
          <w:rFonts w:ascii="Times New Roman" w:hAnsi="Times New Roman"/>
          <w:sz w:val="28"/>
          <w:szCs w:val="32"/>
        </w:rPr>
        <w:tab/>
        <w:t xml:space="preserve">не рекомендується </w:t>
      </w:r>
      <w:r>
        <w:rPr>
          <w:rFonts w:ascii="Times New Roman" w:hAnsi="Times New Roman"/>
          <w:sz w:val="28"/>
          <w:szCs w:val="32"/>
        </w:rPr>
        <w:t xml:space="preserve">застосовувати </w:t>
      </w:r>
      <w:r w:rsidR="000D2573" w:rsidRPr="00B10AE6">
        <w:rPr>
          <w:rFonts w:ascii="Times New Roman" w:hAnsi="Times New Roman"/>
          <w:sz w:val="28"/>
          <w:szCs w:val="32"/>
        </w:rPr>
        <w:t>талі в атмосфері, сильно насиченою вологою або речовинами, що</w:t>
      </w:r>
      <w:r>
        <w:rPr>
          <w:rFonts w:ascii="Times New Roman" w:hAnsi="Times New Roman"/>
          <w:sz w:val="28"/>
          <w:szCs w:val="32"/>
        </w:rPr>
        <w:t xml:space="preserve"> негативно</w:t>
      </w:r>
      <w:r w:rsidR="000D2573" w:rsidRPr="00B10AE6">
        <w:rPr>
          <w:rFonts w:ascii="Times New Roman" w:hAnsi="Times New Roman"/>
          <w:sz w:val="28"/>
          <w:szCs w:val="32"/>
        </w:rPr>
        <w:t xml:space="preserve"> впливають на ізоляцію </w:t>
      </w:r>
      <w:proofErr w:type="spellStart"/>
      <w:r>
        <w:rPr>
          <w:rFonts w:ascii="Times New Roman" w:hAnsi="Times New Roman"/>
          <w:sz w:val="28"/>
          <w:szCs w:val="32"/>
        </w:rPr>
        <w:t>електродротів</w:t>
      </w:r>
      <w:proofErr w:type="spellEnd"/>
      <w:r>
        <w:rPr>
          <w:rFonts w:ascii="Times New Roman" w:hAnsi="Times New Roman"/>
          <w:sz w:val="28"/>
          <w:szCs w:val="32"/>
        </w:rPr>
        <w:t xml:space="preserve"> </w:t>
      </w:r>
      <w:r w:rsidR="000D2573" w:rsidRPr="00B10AE6">
        <w:rPr>
          <w:rFonts w:ascii="Times New Roman" w:hAnsi="Times New Roman"/>
          <w:sz w:val="28"/>
          <w:szCs w:val="32"/>
        </w:rPr>
        <w:t>машини і надійність заземлення;</w:t>
      </w:r>
    </w:p>
    <w:p w:rsidR="000D2573" w:rsidRPr="00B10AE6" w:rsidRDefault="00D9591A" w:rsidP="000D2573">
      <w:pPr>
        <w:spacing w:after="0" w:line="360" w:lineRule="auto"/>
        <w:ind w:firstLine="851"/>
        <w:jc w:val="both"/>
        <w:rPr>
          <w:rFonts w:ascii="Times New Roman" w:hAnsi="Times New Roman"/>
          <w:sz w:val="28"/>
          <w:szCs w:val="32"/>
        </w:rPr>
      </w:pPr>
      <w:r>
        <w:rPr>
          <w:rFonts w:ascii="Times New Roman" w:hAnsi="Times New Roman"/>
          <w:sz w:val="28"/>
          <w:szCs w:val="32"/>
        </w:rPr>
        <w:t>в</w:t>
      </w:r>
      <w:r w:rsidR="000D2573" w:rsidRPr="00B10AE6">
        <w:rPr>
          <w:rFonts w:ascii="Times New Roman" w:hAnsi="Times New Roman"/>
          <w:sz w:val="28"/>
          <w:szCs w:val="32"/>
        </w:rPr>
        <w:t>)</w:t>
      </w:r>
      <w:r w:rsidR="000D2573" w:rsidRPr="00B10AE6">
        <w:rPr>
          <w:rFonts w:ascii="Times New Roman" w:hAnsi="Times New Roman"/>
          <w:sz w:val="28"/>
          <w:szCs w:val="32"/>
        </w:rPr>
        <w:tab/>
        <w:t xml:space="preserve">пил, особливо абразивний, прискорює знос </w:t>
      </w:r>
      <w:r>
        <w:rPr>
          <w:rFonts w:ascii="Times New Roman" w:hAnsi="Times New Roman"/>
          <w:sz w:val="28"/>
          <w:szCs w:val="32"/>
        </w:rPr>
        <w:t>деталей</w:t>
      </w:r>
      <w:r w:rsidR="000D2573" w:rsidRPr="00B10AE6">
        <w:rPr>
          <w:rFonts w:ascii="Times New Roman" w:hAnsi="Times New Roman"/>
          <w:sz w:val="28"/>
          <w:szCs w:val="32"/>
        </w:rPr>
        <w:t xml:space="preserve"> і електродвигунів;</w:t>
      </w:r>
    </w:p>
    <w:p w:rsidR="000D2573" w:rsidRPr="00B10AE6" w:rsidRDefault="000B622E" w:rsidP="000D2573">
      <w:pPr>
        <w:spacing w:after="0" w:line="360" w:lineRule="auto"/>
        <w:ind w:firstLine="851"/>
        <w:jc w:val="both"/>
        <w:rPr>
          <w:rFonts w:ascii="Times New Roman" w:hAnsi="Times New Roman"/>
          <w:sz w:val="28"/>
          <w:szCs w:val="32"/>
        </w:rPr>
      </w:pPr>
      <w:r>
        <w:rPr>
          <w:rFonts w:ascii="Times New Roman" w:hAnsi="Times New Roman"/>
          <w:sz w:val="28"/>
          <w:szCs w:val="32"/>
        </w:rPr>
        <w:t>г</w:t>
      </w:r>
      <w:r w:rsidR="000D2573" w:rsidRPr="00B10AE6">
        <w:rPr>
          <w:rFonts w:ascii="Times New Roman" w:hAnsi="Times New Roman"/>
          <w:sz w:val="28"/>
          <w:szCs w:val="32"/>
        </w:rPr>
        <w:t>)</w:t>
      </w:r>
      <w:r w:rsidR="000D2573" w:rsidRPr="00B10AE6">
        <w:rPr>
          <w:rFonts w:ascii="Times New Roman" w:hAnsi="Times New Roman"/>
          <w:sz w:val="28"/>
          <w:szCs w:val="32"/>
        </w:rPr>
        <w:tab/>
        <w:t xml:space="preserve">електроталі </w:t>
      </w:r>
      <w:r w:rsidR="00D9591A">
        <w:rPr>
          <w:rFonts w:ascii="Times New Roman" w:hAnsi="Times New Roman"/>
          <w:sz w:val="28"/>
          <w:szCs w:val="32"/>
        </w:rPr>
        <w:t>можливо</w:t>
      </w:r>
      <w:r w:rsidR="000D2573" w:rsidRPr="00B10AE6">
        <w:rPr>
          <w:rFonts w:ascii="Times New Roman" w:hAnsi="Times New Roman"/>
          <w:sz w:val="28"/>
          <w:szCs w:val="32"/>
        </w:rPr>
        <w:t xml:space="preserve"> застосовувати на відкритому повітрі, але довго експлуат</w:t>
      </w:r>
      <w:r w:rsidR="00D9591A">
        <w:rPr>
          <w:rFonts w:ascii="Times New Roman" w:hAnsi="Times New Roman"/>
          <w:sz w:val="28"/>
          <w:szCs w:val="32"/>
        </w:rPr>
        <w:t xml:space="preserve">увати їх або тримати під дощем </w:t>
      </w:r>
      <w:r w:rsidR="000D2573" w:rsidRPr="00B10AE6">
        <w:rPr>
          <w:rFonts w:ascii="Times New Roman" w:hAnsi="Times New Roman"/>
          <w:sz w:val="28"/>
          <w:szCs w:val="32"/>
        </w:rPr>
        <w:t xml:space="preserve">не </w:t>
      </w:r>
      <w:r w:rsidR="00D9591A">
        <w:rPr>
          <w:rFonts w:ascii="Times New Roman" w:hAnsi="Times New Roman"/>
          <w:sz w:val="28"/>
          <w:szCs w:val="32"/>
        </w:rPr>
        <w:t>рекомендується</w:t>
      </w:r>
      <w:r w:rsidR="000D2573" w:rsidRPr="00B10AE6">
        <w:rPr>
          <w:rFonts w:ascii="Times New Roman" w:hAnsi="Times New Roman"/>
          <w:sz w:val="28"/>
          <w:szCs w:val="32"/>
        </w:rPr>
        <w:t xml:space="preserve">. Для укриття електроталі </w:t>
      </w:r>
      <w:r w:rsidR="00D9591A">
        <w:rPr>
          <w:rFonts w:ascii="Times New Roman" w:hAnsi="Times New Roman"/>
          <w:sz w:val="28"/>
          <w:szCs w:val="32"/>
        </w:rPr>
        <w:t xml:space="preserve">повинен бути </w:t>
      </w:r>
      <w:r w:rsidR="000D2573" w:rsidRPr="00B10AE6">
        <w:rPr>
          <w:rFonts w:ascii="Times New Roman" w:hAnsi="Times New Roman"/>
          <w:sz w:val="28"/>
          <w:szCs w:val="32"/>
        </w:rPr>
        <w:t xml:space="preserve"> навіс;</w:t>
      </w:r>
    </w:p>
    <w:p w:rsidR="000D2573" w:rsidRPr="00B10AE6" w:rsidRDefault="000B622E" w:rsidP="000D2573">
      <w:pPr>
        <w:spacing w:after="0" w:line="360" w:lineRule="auto"/>
        <w:ind w:firstLine="851"/>
        <w:jc w:val="both"/>
        <w:rPr>
          <w:rFonts w:ascii="Times New Roman" w:hAnsi="Times New Roman"/>
          <w:sz w:val="28"/>
          <w:szCs w:val="32"/>
        </w:rPr>
      </w:pPr>
      <w:r>
        <w:rPr>
          <w:rFonts w:ascii="Times New Roman" w:hAnsi="Times New Roman"/>
          <w:sz w:val="28"/>
          <w:szCs w:val="32"/>
        </w:rPr>
        <w:t>д</w:t>
      </w:r>
      <w:r w:rsidR="000D2573" w:rsidRPr="00B10AE6">
        <w:rPr>
          <w:rFonts w:ascii="Times New Roman" w:hAnsi="Times New Roman"/>
          <w:sz w:val="28"/>
          <w:szCs w:val="32"/>
        </w:rPr>
        <w:t xml:space="preserve">) </w:t>
      </w:r>
      <w:r w:rsidR="008E3AA3">
        <w:rPr>
          <w:rFonts w:ascii="Times New Roman" w:hAnsi="Times New Roman"/>
          <w:sz w:val="28"/>
          <w:szCs w:val="32"/>
        </w:rPr>
        <w:t xml:space="preserve">забороняється </w:t>
      </w:r>
      <w:r w:rsidR="000D2573" w:rsidRPr="00B10AE6">
        <w:rPr>
          <w:rFonts w:ascii="Times New Roman" w:hAnsi="Times New Roman"/>
          <w:sz w:val="28"/>
          <w:szCs w:val="32"/>
        </w:rPr>
        <w:t>піддавати електроталь тривалій дії тем</w:t>
      </w:r>
      <w:r>
        <w:rPr>
          <w:rFonts w:ascii="Times New Roman" w:hAnsi="Times New Roman"/>
          <w:sz w:val="28"/>
          <w:szCs w:val="32"/>
        </w:rPr>
        <w:t>ператури вище 40°С. Короткочасні</w:t>
      </w:r>
      <w:r w:rsidR="000D2573" w:rsidRPr="00B10AE6">
        <w:rPr>
          <w:rFonts w:ascii="Times New Roman" w:hAnsi="Times New Roman"/>
          <w:sz w:val="28"/>
          <w:szCs w:val="32"/>
        </w:rPr>
        <w:t xml:space="preserve"> </w:t>
      </w:r>
      <w:r>
        <w:rPr>
          <w:rFonts w:ascii="Times New Roman" w:hAnsi="Times New Roman"/>
          <w:sz w:val="28"/>
          <w:szCs w:val="32"/>
        </w:rPr>
        <w:t>включення при підвищених температурах</w:t>
      </w:r>
      <w:r w:rsidR="000D2573" w:rsidRPr="00B10AE6">
        <w:rPr>
          <w:rFonts w:ascii="Times New Roman" w:hAnsi="Times New Roman"/>
          <w:sz w:val="28"/>
          <w:szCs w:val="32"/>
        </w:rPr>
        <w:t xml:space="preserve"> </w:t>
      </w:r>
      <w:r>
        <w:rPr>
          <w:rFonts w:ascii="Times New Roman" w:hAnsi="Times New Roman"/>
          <w:sz w:val="28"/>
          <w:szCs w:val="32"/>
        </w:rPr>
        <w:t>можливі</w:t>
      </w:r>
      <w:r w:rsidR="000D2573" w:rsidRPr="00B10AE6">
        <w:rPr>
          <w:rFonts w:ascii="Times New Roman" w:hAnsi="Times New Roman"/>
          <w:sz w:val="28"/>
          <w:szCs w:val="32"/>
        </w:rPr>
        <w:t>, якщо вон</w:t>
      </w:r>
      <w:r>
        <w:rPr>
          <w:rFonts w:ascii="Times New Roman" w:hAnsi="Times New Roman"/>
          <w:sz w:val="28"/>
          <w:szCs w:val="32"/>
        </w:rPr>
        <w:t>и</w:t>
      </w:r>
      <w:r w:rsidR="000D2573" w:rsidRPr="00B10AE6">
        <w:rPr>
          <w:rFonts w:ascii="Times New Roman" w:hAnsi="Times New Roman"/>
          <w:sz w:val="28"/>
          <w:szCs w:val="32"/>
        </w:rPr>
        <w:t xml:space="preserve"> чергується з </w:t>
      </w:r>
      <w:r>
        <w:rPr>
          <w:rFonts w:ascii="Times New Roman" w:hAnsi="Times New Roman"/>
          <w:sz w:val="28"/>
          <w:szCs w:val="32"/>
        </w:rPr>
        <w:t>наступним</w:t>
      </w:r>
      <w:r w:rsidR="000D2573" w:rsidRPr="00B10AE6">
        <w:rPr>
          <w:rFonts w:ascii="Times New Roman" w:hAnsi="Times New Roman"/>
          <w:sz w:val="28"/>
          <w:szCs w:val="32"/>
        </w:rPr>
        <w:t xml:space="preserve"> достатнім охолодженням</w:t>
      </w:r>
      <w:r>
        <w:rPr>
          <w:rFonts w:ascii="Times New Roman" w:hAnsi="Times New Roman"/>
          <w:sz w:val="28"/>
          <w:szCs w:val="32"/>
        </w:rPr>
        <w:t xml:space="preserve"> </w:t>
      </w:r>
      <w:r w:rsidR="000D2573" w:rsidRPr="00B10AE6">
        <w:rPr>
          <w:rFonts w:ascii="Times New Roman" w:hAnsi="Times New Roman"/>
          <w:sz w:val="28"/>
          <w:szCs w:val="32"/>
        </w:rPr>
        <w:lastRenderedPageBreak/>
        <w:t>(наприклад, завантаження різного роду камер для сушіння з короткочасним заходом в них електроталі).</w:t>
      </w:r>
    </w:p>
    <w:p w:rsidR="000D2573" w:rsidRPr="00B10AE6" w:rsidRDefault="000D2573" w:rsidP="000D2573">
      <w:pPr>
        <w:spacing w:after="0" w:line="360" w:lineRule="auto"/>
        <w:ind w:firstLine="851"/>
        <w:jc w:val="both"/>
        <w:rPr>
          <w:rFonts w:ascii="Times New Roman" w:hAnsi="Times New Roman"/>
          <w:sz w:val="28"/>
          <w:szCs w:val="32"/>
        </w:rPr>
      </w:pPr>
      <w:r>
        <w:rPr>
          <w:rFonts w:ascii="Times New Roman" w:hAnsi="Times New Roman"/>
          <w:sz w:val="28"/>
          <w:szCs w:val="32"/>
        </w:rPr>
        <w:t xml:space="preserve">2. </w:t>
      </w:r>
      <w:r w:rsidRPr="00B10AE6">
        <w:rPr>
          <w:rFonts w:ascii="Times New Roman" w:hAnsi="Times New Roman"/>
          <w:sz w:val="28"/>
          <w:szCs w:val="32"/>
        </w:rPr>
        <w:t xml:space="preserve">Електроталі розраховані на </w:t>
      </w:r>
      <w:r w:rsidR="00644CE9">
        <w:rPr>
          <w:rFonts w:ascii="Times New Roman" w:hAnsi="Times New Roman"/>
          <w:sz w:val="28"/>
          <w:szCs w:val="32"/>
        </w:rPr>
        <w:t>роботу</w:t>
      </w:r>
      <w:r w:rsidRPr="00B10AE6">
        <w:rPr>
          <w:rFonts w:ascii="Times New Roman" w:hAnsi="Times New Roman"/>
          <w:sz w:val="28"/>
          <w:szCs w:val="32"/>
        </w:rPr>
        <w:t xml:space="preserve"> в середньому повторно-короткочасному</w:t>
      </w:r>
      <w:r w:rsidR="00644CE9">
        <w:rPr>
          <w:rFonts w:ascii="Times New Roman" w:hAnsi="Times New Roman"/>
          <w:sz w:val="28"/>
          <w:szCs w:val="32"/>
        </w:rPr>
        <w:t xml:space="preserve"> </w:t>
      </w:r>
      <w:r w:rsidRPr="00B10AE6">
        <w:rPr>
          <w:rFonts w:ascii="Times New Roman" w:hAnsi="Times New Roman"/>
          <w:sz w:val="28"/>
          <w:szCs w:val="32"/>
        </w:rPr>
        <w:t>режимі при відносній три</w:t>
      </w:r>
      <w:r w:rsidR="00644CE9">
        <w:rPr>
          <w:rFonts w:ascii="Times New Roman" w:hAnsi="Times New Roman"/>
          <w:sz w:val="28"/>
          <w:szCs w:val="32"/>
        </w:rPr>
        <w:t>валості включення не більше 25%</w:t>
      </w:r>
      <w:r w:rsidRPr="00B10AE6">
        <w:rPr>
          <w:rFonts w:ascii="Times New Roman" w:hAnsi="Times New Roman"/>
          <w:sz w:val="28"/>
          <w:szCs w:val="32"/>
        </w:rPr>
        <w:t xml:space="preserve"> і </w:t>
      </w:r>
      <w:r w:rsidR="00644CE9">
        <w:rPr>
          <w:rFonts w:ascii="Times New Roman" w:hAnsi="Times New Roman"/>
          <w:sz w:val="28"/>
          <w:szCs w:val="32"/>
        </w:rPr>
        <w:t xml:space="preserve">кількості </w:t>
      </w:r>
      <w:r w:rsidRPr="00B10AE6">
        <w:rPr>
          <w:rFonts w:ascii="Times New Roman" w:hAnsi="Times New Roman"/>
          <w:sz w:val="28"/>
          <w:szCs w:val="32"/>
        </w:rPr>
        <w:t>включень не більше 120</w:t>
      </w:r>
      <w:r w:rsidR="00644CE9">
        <w:rPr>
          <w:rFonts w:ascii="Times New Roman" w:hAnsi="Times New Roman"/>
          <w:sz w:val="28"/>
          <w:szCs w:val="32"/>
        </w:rPr>
        <w:t xml:space="preserve"> на годину</w:t>
      </w:r>
      <w:r w:rsidRPr="00B10AE6">
        <w:rPr>
          <w:rFonts w:ascii="Times New Roman" w:hAnsi="Times New Roman"/>
          <w:sz w:val="28"/>
          <w:szCs w:val="32"/>
        </w:rPr>
        <w:t>.</w:t>
      </w:r>
    </w:p>
    <w:p w:rsidR="000D2573" w:rsidRPr="00B10AE6" w:rsidRDefault="000D2573" w:rsidP="000D2573">
      <w:pPr>
        <w:spacing w:after="0" w:line="360" w:lineRule="auto"/>
        <w:ind w:firstLine="851"/>
        <w:jc w:val="both"/>
        <w:rPr>
          <w:rFonts w:ascii="Times New Roman" w:hAnsi="Times New Roman"/>
          <w:sz w:val="28"/>
          <w:szCs w:val="32"/>
        </w:rPr>
      </w:pPr>
      <w:r w:rsidRPr="00B10AE6">
        <w:rPr>
          <w:rFonts w:ascii="Times New Roman" w:hAnsi="Times New Roman"/>
          <w:sz w:val="28"/>
          <w:szCs w:val="32"/>
        </w:rPr>
        <w:t xml:space="preserve">Електроталі загального призначення не пристосовані і не </w:t>
      </w:r>
      <w:r w:rsidR="00644CE9">
        <w:rPr>
          <w:rFonts w:ascii="Times New Roman" w:hAnsi="Times New Roman"/>
          <w:sz w:val="28"/>
          <w:szCs w:val="32"/>
        </w:rPr>
        <w:t xml:space="preserve">повинні </w:t>
      </w:r>
      <w:r w:rsidRPr="00B10AE6">
        <w:rPr>
          <w:rFonts w:ascii="Times New Roman" w:hAnsi="Times New Roman"/>
          <w:sz w:val="28"/>
          <w:szCs w:val="32"/>
        </w:rPr>
        <w:t>застосовуватися для наступних</w:t>
      </w:r>
      <w:r w:rsidR="00644CE9">
        <w:rPr>
          <w:rFonts w:ascii="Times New Roman" w:hAnsi="Times New Roman"/>
          <w:sz w:val="28"/>
          <w:szCs w:val="32"/>
        </w:rPr>
        <w:t xml:space="preserve"> видів </w:t>
      </w:r>
      <w:r w:rsidRPr="00B10AE6">
        <w:rPr>
          <w:rFonts w:ascii="Times New Roman" w:hAnsi="Times New Roman"/>
          <w:sz w:val="28"/>
          <w:szCs w:val="32"/>
        </w:rPr>
        <w:t xml:space="preserve"> робіт:</w:t>
      </w:r>
    </w:p>
    <w:p w:rsidR="000D2573" w:rsidRPr="00B10AE6" w:rsidRDefault="00891D36" w:rsidP="000D2573">
      <w:pPr>
        <w:spacing w:after="0" w:line="360" w:lineRule="auto"/>
        <w:ind w:firstLine="851"/>
        <w:jc w:val="both"/>
        <w:rPr>
          <w:rFonts w:ascii="Times New Roman" w:hAnsi="Times New Roman"/>
          <w:sz w:val="28"/>
          <w:szCs w:val="32"/>
        </w:rPr>
      </w:pPr>
      <w:r>
        <w:rPr>
          <w:rFonts w:ascii="Times New Roman" w:hAnsi="Times New Roman"/>
          <w:sz w:val="28"/>
          <w:szCs w:val="32"/>
        </w:rPr>
        <w:t>а)</w:t>
      </w:r>
      <w:r>
        <w:rPr>
          <w:rFonts w:ascii="Times New Roman" w:hAnsi="Times New Roman"/>
          <w:sz w:val="28"/>
          <w:szCs w:val="32"/>
        </w:rPr>
        <w:tab/>
        <w:t>транспортування розплавлених металів</w:t>
      </w:r>
      <w:r w:rsidR="000D2573" w:rsidRPr="00B10AE6">
        <w:rPr>
          <w:rFonts w:ascii="Times New Roman" w:hAnsi="Times New Roman"/>
          <w:sz w:val="28"/>
          <w:szCs w:val="32"/>
        </w:rPr>
        <w:t>;</w:t>
      </w:r>
    </w:p>
    <w:p w:rsidR="000D2573" w:rsidRPr="00B10AE6" w:rsidRDefault="000D2573" w:rsidP="00B70E3E">
      <w:pPr>
        <w:spacing w:after="0" w:line="360" w:lineRule="auto"/>
        <w:ind w:firstLine="851"/>
        <w:jc w:val="both"/>
        <w:rPr>
          <w:rFonts w:ascii="Times New Roman" w:hAnsi="Times New Roman"/>
          <w:sz w:val="28"/>
          <w:szCs w:val="32"/>
        </w:rPr>
      </w:pPr>
      <w:r w:rsidRPr="00B10AE6">
        <w:rPr>
          <w:rFonts w:ascii="Times New Roman" w:hAnsi="Times New Roman"/>
          <w:sz w:val="28"/>
          <w:szCs w:val="32"/>
        </w:rPr>
        <w:t>б)</w:t>
      </w:r>
      <w:r w:rsidRPr="00B10AE6">
        <w:rPr>
          <w:rFonts w:ascii="Times New Roman" w:hAnsi="Times New Roman"/>
          <w:sz w:val="28"/>
          <w:szCs w:val="32"/>
        </w:rPr>
        <w:tab/>
        <w:t>транспортування небезпечних вантажів;</w:t>
      </w:r>
    </w:p>
    <w:p w:rsidR="000D2573" w:rsidRPr="00B10AE6" w:rsidRDefault="000D2573" w:rsidP="00B70E3E">
      <w:pPr>
        <w:spacing w:after="0" w:line="360" w:lineRule="auto"/>
        <w:ind w:firstLine="851"/>
        <w:jc w:val="both"/>
        <w:rPr>
          <w:rFonts w:ascii="Times New Roman" w:hAnsi="Times New Roman"/>
          <w:sz w:val="28"/>
          <w:szCs w:val="32"/>
        </w:rPr>
      </w:pPr>
      <w:r w:rsidRPr="00B10AE6">
        <w:rPr>
          <w:rFonts w:ascii="Times New Roman" w:hAnsi="Times New Roman"/>
          <w:sz w:val="28"/>
          <w:szCs w:val="32"/>
        </w:rPr>
        <w:t>в)</w:t>
      </w:r>
      <w:r w:rsidRPr="00B10AE6">
        <w:rPr>
          <w:rFonts w:ascii="Times New Roman" w:hAnsi="Times New Roman"/>
          <w:sz w:val="28"/>
          <w:szCs w:val="32"/>
        </w:rPr>
        <w:tab/>
      </w:r>
      <w:proofErr w:type="spellStart"/>
      <w:r w:rsidR="00B70E3E">
        <w:rPr>
          <w:rFonts w:ascii="Times New Roman" w:hAnsi="Times New Roman"/>
          <w:sz w:val="28"/>
          <w:szCs w:val="32"/>
        </w:rPr>
        <w:t>перміщення</w:t>
      </w:r>
      <w:proofErr w:type="spellEnd"/>
      <w:r w:rsidR="00B70E3E">
        <w:rPr>
          <w:rFonts w:ascii="Times New Roman" w:hAnsi="Times New Roman"/>
          <w:sz w:val="28"/>
          <w:szCs w:val="32"/>
        </w:rPr>
        <w:t xml:space="preserve"> людей, та</w:t>
      </w:r>
      <w:r w:rsidRPr="00B10AE6">
        <w:rPr>
          <w:rFonts w:ascii="Times New Roman" w:hAnsi="Times New Roman"/>
          <w:sz w:val="28"/>
          <w:szCs w:val="32"/>
        </w:rPr>
        <w:t xml:space="preserve"> </w:t>
      </w:r>
      <w:r w:rsidR="00B70E3E">
        <w:rPr>
          <w:rFonts w:ascii="Times New Roman" w:hAnsi="Times New Roman"/>
          <w:sz w:val="28"/>
          <w:szCs w:val="32"/>
        </w:rPr>
        <w:t xml:space="preserve">вантажів над </w:t>
      </w:r>
      <w:r w:rsidRPr="00B10AE6">
        <w:rPr>
          <w:rFonts w:ascii="Times New Roman" w:hAnsi="Times New Roman"/>
          <w:sz w:val="28"/>
          <w:szCs w:val="32"/>
        </w:rPr>
        <w:t>людьми;</w:t>
      </w:r>
    </w:p>
    <w:p w:rsidR="000D2573" w:rsidRPr="00B10AE6" w:rsidRDefault="000D2573" w:rsidP="000D2573">
      <w:pPr>
        <w:spacing w:after="0" w:line="360" w:lineRule="auto"/>
        <w:ind w:firstLine="851"/>
        <w:jc w:val="both"/>
        <w:rPr>
          <w:rFonts w:ascii="Times New Roman" w:hAnsi="Times New Roman"/>
          <w:sz w:val="28"/>
          <w:szCs w:val="32"/>
        </w:rPr>
      </w:pPr>
      <w:r w:rsidRPr="00B10AE6">
        <w:rPr>
          <w:rFonts w:ascii="Times New Roman" w:hAnsi="Times New Roman"/>
          <w:sz w:val="28"/>
          <w:szCs w:val="32"/>
        </w:rPr>
        <w:t>д)</w:t>
      </w:r>
      <w:r w:rsidRPr="00B10AE6">
        <w:rPr>
          <w:rFonts w:ascii="Times New Roman" w:hAnsi="Times New Roman"/>
          <w:sz w:val="28"/>
          <w:szCs w:val="32"/>
        </w:rPr>
        <w:tab/>
        <w:t>у вибухонебезпечних місцях, для яких існують спеціальні умови експлуатації механізмів, подібних до електроталі.</w:t>
      </w:r>
    </w:p>
    <w:p w:rsidR="000D2573" w:rsidRDefault="000D2573"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2A5C65" w:rsidRDefault="002A5C65"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B70E3E" w:rsidRDefault="00B70E3E" w:rsidP="00592437">
      <w:pPr>
        <w:spacing w:after="0" w:line="360" w:lineRule="auto"/>
        <w:rPr>
          <w:rFonts w:ascii="Times New Roman" w:hAnsi="Times New Roman"/>
          <w:sz w:val="32"/>
          <w:szCs w:val="32"/>
        </w:rPr>
      </w:pPr>
    </w:p>
    <w:p w:rsidR="002A5C65" w:rsidRPr="00B10AE6" w:rsidRDefault="002A5C65" w:rsidP="002A5C65">
      <w:pPr>
        <w:ind w:firstLine="851"/>
        <w:jc w:val="center"/>
        <w:rPr>
          <w:rFonts w:ascii="Times New Roman" w:hAnsi="Times New Roman"/>
          <w:b/>
          <w:sz w:val="44"/>
          <w:szCs w:val="32"/>
        </w:rPr>
      </w:pPr>
      <w:r w:rsidRPr="00D15AF3">
        <w:rPr>
          <w:rFonts w:ascii="Times New Roman" w:hAnsi="Times New Roman"/>
          <w:b/>
          <w:color w:val="000000"/>
          <w:sz w:val="32"/>
        </w:rPr>
        <w:lastRenderedPageBreak/>
        <w:t>2. Описання і обґрунтування вибраної конструкції</w:t>
      </w:r>
    </w:p>
    <w:p w:rsidR="002A5C65" w:rsidRPr="0076301F" w:rsidRDefault="005E6B46" w:rsidP="002A5C65">
      <w:pPr>
        <w:spacing w:after="0" w:line="360" w:lineRule="auto"/>
        <w:ind w:firstLine="851"/>
        <w:jc w:val="both"/>
        <w:rPr>
          <w:rFonts w:ascii="Times New Roman" w:hAnsi="Times New Roman"/>
          <w:sz w:val="28"/>
          <w:szCs w:val="32"/>
        </w:rPr>
      </w:pPr>
      <w:r>
        <w:rPr>
          <w:rFonts w:ascii="Times New Roman" w:hAnsi="Times New Roman"/>
          <w:sz w:val="28"/>
          <w:szCs w:val="32"/>
        </w:rPr>
        <w:t>Пересувні електричні талі, з ручним приводом,</w:t>
      </w:r>
      <w:r w:rsidR="002A5C65">
        <w:rPr>
          <w:rFonts w:ascii="Times New Roman" w:hAnsi="Times New Roman"/>
          <w:sz w:val="28"/>
          <w:szCs w:val="32"/>
        </w:rPr>
        <w:t xml:space="preserve"> </w:t>
      </w:r>
      <w:r w:rsidR="002A5C65" w:rsidRPr="0076301F">
        <w:rPr>
          <w:rFonts w:ascii="Times New Roman" w:hAnsi="Times New Roman"/>
          <w:sz w:val="28"/>
          <w:szCs w:val="32"/>
        </w:rPr>
        <w:t xml:space="preserve">складаються з </w:t>
      </w:r>
      <w:r w:rsidR="00373DB9">
        <w:rPr>
          <w:rFonts w:ascii="Times New Roman" w:hAnsi="Times New Roman"/>
          <w:sz w:val="28"/>
          <w:szCs w:val="32"/>
        </w:rPr>
        <w:t>пари</w:t>
      </w:r>
      <w:r w:rsidR="002A5C65" w:rsidRPr="0076301F">
        <w:rPr>
          <w:rFonts w:ascii="Times New Roman" w:hAnsi="Times New Roman"/>
          <w:sz w:val="28"/>
          <w:szCs w:val="32"/>
        </w:rPr>
        <w:t xml:space="preserve"> </w:t>
      </w:r>
      <w:r w:rsidR="00EB33EA">
        <w:rPr>
          <w:rFonts w:ascii="Times New Roman" w:hAnsi="Times New Roman"/>
          <w:sz w:val="28"/>
          <w:szCs w:val="32"/>
        </w:rPr>
        <w:t>головних</w:t>
      </w:r>
      <w:r w:rsidR="002A5C65" w:rsidRPr="0076301F">
        <w:rPr>
          <w:rFonts w:ascii="Times New Roman" w:hAnsi="Times New Roman"/>
          <w:sz w:val="28"/>
          <w:szCs w:val="32"/>
        </w:rPr>
        <w:t xml:space="preserve"> </w:t>
      </w:r>
      <w:r>
        <w:rPr>
          <w:rFonts w:ascii="Times New Roman" w:hAnsi="Times New Roman"/>
          <w:sz w:val="28"/>
          <w:szCs w:val="32"/>
        </w:rPr>
        <w:t>вузлів</w:t>
      </w:r>
      <w:r w:rsidR="002A5C65" w:rsidRPr="0076301F">
        <w:rPr>
          <w:rFonts w:ascii="Times New Roman" w:hAnsi="Times New Roman"/>
          <w:sz w:val="28"/>
          <w:szCs w:val="32"/>
        </w:rPr>
        <w:t>: вантажопідій</w:t>
      </w:r>
      <w:r>
        <w:rPr>
          <w:rFonts w:ascii="Times New Roman" w:hAnsi="Times New Roman"/>
          <w:sz w:val="28"/>
          <w:szCs w:val="32"/>
        </w:rPr>
        <w:t>мального механізму для під</w:t>
      </w:r>
      <w:r w:rsidR="00EB33EA">
        <w:rPr>
          <w:rFonts w:ascii="Times New Roman" w:hAnsi="Times New Roman"/>
          <w:sz w:val="28"/>
          <w:szCs w:val="32"/>
        </w:rPr>
        <w:t>іймання</w:t>
      </w:r>
      <w:r>
        <w:rPr>
          <w:rFonts w:ascii="Times New Roman" w:hAnsi="Times New Roman"/>
          <w:sz w:val="28"/>
          <w:szCs w:val="32"/>
        </w:rPr>
        <w:t xml:space="preserve"> та</w:t>
      </w:r>
      <w:r w:rsidR="002A5C65" w:rsidRPr="0076301F">
        <w:rPr>
          <w:rFonts w:ascii="Times New Roman" w:hAnsi="Times New Roman"/>
          <w:sz w:val="28"/>
          <w:szCs w:val="32"/>
        </w:rPr>
        <w:t xml:space="preserve"> опускання вантажу і ходового візка, до якого підвішується </w:t>
      </w:r>
      <w:r w:rsidR="00EB33EA">
        <w:rPr>
          <w:rFonts w:ascii="Times New Roman" w:hAnsi="Times New Roman"/>
          <w:sz w:val="28"/>
          <w:szCs w:val="32"/>
        </w:rPr>
        <w:t xml:space="preserve">підйомний </w:t>
      </w:r>
      <w:r>
        <w:rPr>
          <w:rFonts w:ascii="Times New Roman" w:hAnsi="Times New Roman"/>
          <w:sz w:val="28"/>
          <w:szCs w:val="32"/>
        </w:rPr>
        <w:t>механізм.</w:t>
      </w:r>
    </w:p>
    <w:p w:rsidR="001F2617" w:rsidRDefault="002A5C65" w:rsidP="002A5C65">
      <w:pPr>
        <w:spacing w:after="0" w:line="360" w:lineRule="auto"/>
        <w:ind w:firstLine="851"/>
        <w:jc w:val="both"/>
        <w:rPr>
          <w:rFonts w:ascii="Times New Roman" w:hAnsi="Times New Roman"/>
          <w:sz w:val="28"/>
          <w:szCs w:val="32"/>
        </w:rPr>
      </w:pPr>
      <w:r w:rsidRPr="0076301F">
        <w:rPr>
          <w:rFonts w:ascii="Times New Roman" w:hAnsi="Times New Roman"/>
          <w:sz w:val="28"/>
          <w:szCs w:val="32"/>
        </w:rPr>
        <w:t xml:space="preserve">Вантажопідіймальний механізм складається з </w:t>
      </w:r>
      <w:r w:rsidR="005E6B46">
        <w:rPr>
          <w:rFonts w:ascii="Times New Roman" w:hAnsi="Times New Roman"/>
          <w:sz w:val="28"/>
          <w:szCs w:val="32"/>
        </w:rPr>
        <w:t xml:space="preserve">барабана </w:t>
      </w:r>
      <w:r w:rsidR="00EB33EA">
        <w:rPr>
          <w:rFonts w:ascii="Times New Roman" w:hAnsi="Times New Roman"/>
          <w:sz w:val="28"/>
          <w:szCs w:val="32"/>
        </w:rPr>
        <w:t xml:space="preserve">інтегрованого </w:t>
      </w:r>
      <w:r w:rsidR="005E6B46">
        <w:rPr>
          <w:rFonts w:ascii="Times New Roman" w:hAnsi="Times New Roman"/>
          <w:sz w:val="28"/>
          <w:szCs w:val="32"/>
        </w:rPr>
        <w:t>в корпус</w:t>
      </w:r>
      <w:r w:rsidRPr="0076301F">
        <w:rPr>
          <w:rFonts w:ascii="Times New Roman" w:hAnsi="Times New Roman"/>
          <w:sz w:val="28"/>
          <w:szCs w:val="32"/>
        </w:rPr>
        <w:t>, електродвигуна, редук</w:t>
      </w:r>
      <w:r w:rsidR="005E6B46">
        <w:rPr>
          <w:rFonts w:ascii="Times New Roman" w:hAnsi="Times New Roman"/>
          <w:sz w:val="28"/>
          <w:szCs w:val="32"/>
        </w:rPr>
        <w:t>тора, електромагнітного гальма та</w:t>
      </w:r>
      <w:r w:rsidRPr="0076301F">
        <w:rPr>
          <w:rFonts w:ascii="Times New Roman" w:hAnsi="Times New Roman"/>
          <w:sz w:val="28"/>
          <w:szCs w:val="32"/>
        </w:rPr>
        <w:t xml:space="preserve"> підвіски </w:t>
      </w:r>
      <w:r w:rsidR="005E6B46">
        <w:rPr>
          <w:rFonts w:ascii="Times New Roman" w:hAnsi="Times New Roman"/>
          <w:sz w:val="28"/>
          <w:szCs w:val="32"/>
        </w:rPr>
        <w:t>в зборі з крюком і</w:t>
      </w:r>
      <w:r w:rsidRPr="0076301F">
        <w:rPr>
          <w:rFonts w:ascii="Times New Roman" w:hAnsi="Times New Roman"/>
          <w:sz w:val="28"/>
          <w:szCs w:val="32"/>
        </w:rPr>
        <w:t xml:space="preserve"> блоком. </w:t>
      </w:r>
      <w:r w:rsidR="005E6B46">
        <w:rPr>
          <w:rFonts w:ascii="Times New Roman" w:hAnsi="Times New Roman"/>
          <w:sz w:val="28"/>
          <w:szCs w:val="32"/>
        </w:rPr>
        <w:t xml:space="preserve">До корпусу талі кріпляться всі інші </w:t>
      </w:r>
      <w:r w:rsidR="00EB33EA">
        <w:rPr>
          <w:rFonts w:ascii="Times New Roman" w:hAnsi="Times New Roman"/>
          <w:sz w:val="28"/>
          <w:szCs w:val="32"/>
        </w:rPr>
        <w:t>частини</w:t>
      </w:r>
      <w:r w:rsidR="001F2617">
        <w:rPr>
          <w:rFonts w:ascii="Times New Roman" w:hAnsi="Times New Roman"/>
          <w:sz w:val="28"/>
          <w:szCs w:val="32"/>
        </w:rPr>
        <w:t xml:space="preserve">. </w:t>
      </w:r>
      <w:r w:rsidR="00EB33EA">
        <w:rPr>
          <w:rFonts w:ascii="Times New Roman" w:hAnsi="Times New Roman"/>
          <w:sz w:val="28"/>
          <w:szCs w:val="32"/>
        </w:rPr>
        <w:t xml:space="preserve">Корпус </w:t>
      </w:r>
      <w:r w:rsidR="001F2617">
        <w:rPr>
          <w:rFonts w:ascii="Times New Roman" w:hAnsi="Times New Roman"/>
          <w:sz w:val="28"/>
          <w:szCs w:val="32"/>
        </w:rPr>
        <w:t xml:space="preserve">виконаний таким щоб </w:t>
      </w:r>
      <w:r w:rsidR="00EB33EA">
        <w:rPr>
          <w:rFonts w:ascii="Times New Roman" w:hAnsi="Times New Roman"/>
          <w:sz w:val="28"/>
          <w:szCs w:val="32"/>
        </w:rPr>
        <w:t xml:space="preserve">закріпити </w:t>
      </w:r>
      <w:r w:rsidR="001F2617">
        <w:rPr>
          <w:rFonts w:ascii="Times New Roman" w:hAnsi="Times New Roman"/>
          <w:sz w:val="28"/>
          <w:szCs w:val="32"/>
        </w:rPr>
        <w:t xml:space="preserve">вантажопідіймальний </w:t>
      </w:r>
      <w:r w:rsidR="00EB33EA">
        <w:rPr>
          <w:rFonts w:ascii="Times New Roman" w:hAnsi="Times New Roman"/>
          <w:sz w:val="28"/>
          <w:szCs w:val="32"/>
        </w:rPr>
        <w:t xml:space="preserve"> механізм</w:t>
      </w:r>
      <w:r w:rsidR="001F2617" w:rsidRPr="0076301F">
        <w:rPr>
          <w:rFonts w:ascii="Times New Roman" w:hAnsi="Times New Roman"/>
          <w:sz w:val="28"/>
          <w:szCs w:val="32"/>
        </w:rPr>
        <w:t xml:space="preserve"> до візка</w:t>
      </w:r>
      <w:r w:rsidR="001F2617">
        <w:rPr>
          <w:rFonts w:ascii="Times New Roman" w:hAnsi="Times New Roman"/>
          <w:sz w:val="28"/>
          <w:szCs w:val="32"/>
        </w:rPr>
        <w:t xml:space="preserve"> за рахунок </w:t>
      </w:r>
      <w:r w:rsidR="00EB33EA">
        <w:rPr>
          <w:rFonts w:ascii="Times New Roman" w:hAnsi="Times New Roman"/>
          <w:sz w:val="28"/>
          <w:szCs w:val="32"/>
        </w:rPr>
        <w:t xml:space="preserve">монтажних отворів </w:t>
      </w:r>
      <w:r w:rsidR="001F2617">
        <w:rPr>
          <w:rFonts w:ascii="Times New Roman" w:hAnsi="Times New Roman"/>
          <w:sz w:val="28"/>
          <w:szCs w:val="32"/>
        </w:rPr>
        <w:t xml:space="preserve"> у його верхній частині.</w:t>
      </w:r>
      <w:r w:rsidR="001F2617" w:rsidRPr="0076301F">
        <w:rPr>
          <w:rFonts w:ascii="Times New Roman" w:hAnsi="Times New Roman"/>
          <w:sz w:val="28"/>
          <w:szCs w:val="32"/>
        </w:rPr>
        <w:t xml:space="preserve"> </w:t>
      </w:r>
    </w:p>
    <w:p w:rsidR="002A5C65" w:rsidRPr="0076301F" w:rsidRDefault="00011AB1" w:rsidP="002A5C65">
      <w:pPr>
        <w:spacing w:after="0" w:line="360" w:lineRule="auto"/>
        <w:ind w:firstLine="851"/>
        <w:jc w:val="both"/>
        <w:rPr>
          <w:rFonts w:ascii="Times New Roman" w:hAnsi="Times New Roman"/>
          <w:sz w:val="28"/>
          <w:szCs w:val="32"/>
        </w:rPr>
      </w:pPr>
      <w:r>
        <w:rPr>
          <w:rFonts w:ascii="Times New Roman" w:hAnsi="Times New Roman"/>
          <w:sz w:val="28"/>
          <w:szCs w:val="32"/>
        </w:rPr>
        <w:t>На б</w:t>
      </w:r>
      <w:r w:rsidR="002A5C65" w:rsidRPr="0076301F">
        <w:rPr>
          <w:rFonts w:ascii="Times New Roman" w:hAnsi="Times New Roman"/>
          <w:sz w:val="28"/>
          <w:szCs w:val="32"/>
        </w:rPr>
        <w:t xml:space="preserve">арабан </w:t>
      </w:r>
      <w:r>
        <w:rPr>
          <w:rFonts w:ascii="Times New Roman" w:hAnsi="Times New Roman"/>
          <w:sz w:val="28"/>
          <w:szCs w:val="32"/>
        </w:rPr>
        <w:t xml:space="preserve">в </w:t>
      </w:r>
      <w:r w:rsidR="002A5C65" w:rsidRPr="0076301F">
        <w:rPr>
          <w:rFonts w:ascii="Times New Roman" w:hAnsi="Times New Roman"/>
          <w:sz w:val="28"/>
          <w:szCs w:val="32"/>
        </w:rPr>
        <w:t xml:space="preserve">декілька </w:t>
      </w:r>
      <w:r w:rsidR="00EB33EA">
        <w:rPr>
          <w:rFonts w:ascii="Times New Roman" w:hAnsi="Times New Roman"/>
          <w:sz w:val="28"/>
          <w:szCs w:val="32"/>
        </w:rPr>
        <w:t>рядів</w:t>
      </w:r>
      <w:r w:rsidR="002A5C65" w:rsidRPr="0076301F">
        <w:rPr>
          <w:rFonts w:ascii="Times New Roman" w:hAnsi="Times New Roman"/>
          <w:sz w:val="28"/>
          <w:szCs w:val="32"/>
        </w:rPr>
        <w:t xml:space="preserve"> </w:t>
      </w:r>
      <w:r w:rsidR="00EB33EA">
        <w:rPr>
          <w:rFonts w:ascii="Times New Roman" w:hAnsi="Times New Roman"/>
          <w:sz w:val="28"/>
          <w:szCs w:val="32"/>
        </w:rPr>
        <w:t>намотується</w:t>
      </w:r>
      <w:r w:rsidR="002A5C65" w:rsidRPr="0076301F">
        <w:rPr>
          <w:rFonts w:ascii="Times New Roman" w:hAnsi="Times New Roman"/>
          <w:sz w:val="28"/>
          <w:szCs w:val="32"/>
        </w:rPr>
        <w:t xml:space="preserve"> канат. Один кінець </w:t>
      </w:r>
      <w:proofErr w:type="spellStart"/>
      <w:r w:rsidR="002A5C65" w:rsidRPr="0076301F">
        <w:rPr>
          <w:rFonts w:ascii="Times New Roman" w:hAnsi="Times New Roman"/>
          <w:sz w:val="28"/>
          <w:szCs w:val="32"/>
        </w:rPr>
        <w:t>каната</w:t>
      </w:r>
      <w:proofErr w:type="spellEnd"/>
      <w:r w:rsidR="002A5C65" w:rsidRPr="0076301F">
        <w:rPr>
          <w:rFonts w:ascii="Times New Roman" w:hAnsi="Times New Roman"/>
          <w:sz w:val="28"/>
          <w:szCs w:val="32"/>
        </w:rPr>
        <w:t xml:space="preserve"> кріпиться до </w:t>
      </w:r>
      <w:r w:rsidRPr="0076301F">
        <w:rPr>
          <w:rFonts w:ascii="Times New Roman" w:hAnsi="Times New Roman"/>
          <w:sz w:val="28"/>
          <w:szCs w:val="32"/>
        </w:rPr>
        <w:t>корпус</w:t>
      </w:r>
      <w:r>
        <w:rPr>
          <w:rFonts w:ascii="Times New Roman" w:hAnsi="Times New Roman"/>
          <w:sz w:val="28"/>
          <w:szCs w:val="32"/>
        </w:rPr>
        <w:t>а</w:t>
      </w:r>
      <w:r w:rsidRPr="0076301F">
        <w:rPr>
          <w:rFonts w:ascii="Times New Roman" w:hAnsi="Times New Roman"/>
          <w:sz w:val="28"/>
          <w:szCs w:val="32"/>
        </w:rPr>
        <w:t xml:space="preserve"> електроталі</w:t>
      </w:r>
      <w:r w:rsidR="002A5C65" w:rsidRPr="0076301F">
        <w:rPr>
          <w:rFonts w:ascii="Times New Roman" w:hAnsi="Times New Roman"/>
          <w:sz w:val="28"/>
          <w:szCs w:val="32"/>
        </w:rPr>
        <w:t xml:space="preserve">, а інший </w:t>
      </w:r>
      <w:r>
        <w:rPr>
          <w:rFonts w:ascii="Times New Roman" w:hAnsi="Times New Roman"/>
          <w:sz w:val="28"/>
          <w:szCs w:val="32"/>
        </w:rPr>
        <w:t>–</w:t>
      </w:r>
      <w:r w:rsidR="002A5C65" w:rsidRPr="0076301F">
        <w:rPr>
          <w:rFonts w:ascii="Times New Roman" w:hAnsi="Times New Roman"/>
          <w:sz w:val="28"/>
          <w:szCs w:val="32"/>
        </w:rPr>
        <w:t xml:space="preserve"> </w:t>
      </w:r>
      <w:r>
        <w:rPr>
          <w:rFonts w:ascii="Times New Roman" w:hAnsi="Times New Roman"/>
          <w:sz w:val="28"/>
          <w:szCs w:val="32"/>
        </w:rPr>
        <w:t>безпосередньо до барабана</w:t>
      </w:r>
      <w:r w:rsidR="002A5C65" w:rsidRPr="0076301F">
        <w:rPr>
          <w:rFonts w:ascii="Times New Roman" w:hAnsi="Times New Roman"/>
          <w:sz w:val="28"/>
          <w:szCs w:val="32"/>
        </w:rPr>
        <w:t xml:space="preserve">. </w:t>
      </w:r>
    </w:p>
    <w:p w:rsidR="002A5C65" w:rsidRPr="009F2E73" w:rsidRDefault="002A5C65" w:rsidP="002A5C65">
      <w:pPr>
        <w:spacing w:after="0" w:line="360" w:lineRule="auto"/>
        <w:ind w:firstLine="851"/>
        <w:jc w:val="both"/>
        <w:rPr>
          <w:rFonts w:ascii="Times New Roman" w:hAnsi="Times New Roman"/>
          <w:sz w:val="28"/>
          <w:szCs w:val="32"/>
        </w:rPr>
      </w:pPr>
      <w:r w:rsidRPr="009F2E73">
        <w:rPr>
          <w:rFonts w:ascii="Times New Roman" w:hAnsi="Times New Roman"/>
          <w:sz w:val="28"/>
          <w:szCs w:val="32"/>
        </w:rPr>
        <w:t xml:space="preserve">Барабан </w:t>
      </w:r>
      <w:r w:rsidR="00011AB1">
        <w:rPr>
          <w:rFonts w:ascii="Times New Roman" w:hAnsi="Times New Roman"/>
          <w:sz w:val="28"/>
          <w:szCs w:val="32"/>
        </w:rPr>
        <w:t>приводиться в дію</w:t>
      </w:r>
      <w:r w:rsidRPr="009F2E73">
        <w:rPr>
          <w:rFonts w:ascii="Times New Roman" w:hAnsi="Times New Roman"/>
          <w:sz w:val="28"/>
          <w:szCs w:val="32"/>
        </w:rPr>
        <w:t xml:space="preserve"> </w:t>
      </w:r>
      <w:r w:rsidR="00AA758E">
        <w:rPr>
          <w:rFonts w:ascii="Times New Roman" w:hAnsi="Times New Roman"/>
          <w:sz w:val="28"/>
          <w:szCs w:val="32"/>
        </w:rPr>
        <w:t>електродвигуном</w:t>
      </w:r>
      <w:r w:rsidR="00EB33EA">
        <w:rPr>
          <w:rFonts w:ascii="Times New Roman" w:hAnsi="Times New Roman"/>
          <w:sz w:val="28"/>
          <w:szCs w:val="32"/>
        </w:rPr>
        <w:t xml:space="preserve"> з КЗ ротором</w:t>
      </w:r>
      <w:r w:rsidR="00AA758E">
        <w:rPr>
          <w:rFonts w:ascii="Times New Roman" w:hAnsi="Times New Roman"/>
          <w:sz w:val="28"/>
          <w:szCs w:val="32"/>
        </w:rPr>
        <w:t xml:space="preserve"> що живиться  трифазним змінним струмом 380В</w:t>
      </w:r>
      <w:r w:rsidRPr="009F2E73">
        <w:rPr>
          <w:rFonts w:ascii="Times New Roman" w:hAnsi="Times New Roman"/>
          <w:sz w:val="28"/>
          <w:szCs w:val="32"/>
        </w:rPr>
        <w:t xml:space="preserve">, що </w:t>
      </w:r>
      <w:r w:rsidR="00AA758E">
        <w:rPr>
          <w:rFonts w:ascii="Times New Roman" w:hAnsi="Times New Roman"/>
          <w:sz w:val="28"/>
          <w:szCs w:val="32"/>
        </w:rPr>
        <w:t>надає</w:t>
      </w:r>
      <w:r w:rsidRPr="009F2E73">
        <w:rPr>
          <w:rFonts w:ascii="Times New Roman" w:hAnsi="Times New Roman"/>
          <w:sz w:val="28"/>
          <w:szCs w:val="32"/>
        </w:rPr>
        <w:t xml:space="preserve"> необхідний пусковий момент, через закритий триступінчатий </w:t>
      </w:r>
      <w:r w:rsidR="00AA758E">
        <w:rPr>
          <w:rFonts w:ascii="Times New Roman" w:hAnsi="Times New Roman"/>
          <w:sz w:val="28"/>
          <w:szCs w:val="32"/>
        </w:rPr>
        <w:t>циліндричний</w:t>
      </w:r>
      <w:r w:rsidRPr="009F2E73">
        <w:rPr>
          <w:rFonts w:ascii="Times New Roman" w:hAnsi="Times New Roman"/>
          <w:sz w:val="28"/>
          <w:szCs w:val="32"/>
        </w:rPr>
        <w:t xml:space="preserve"> редуктор.</w:t>
      </w:r>
    </w:p>
    <w:p w:rsidR="002A5C65" w:rsidRPr="009F2E73" w:rsidRDefault="00AA758E" w:rsidP="002A5C65">
      <w:pPr>
        <w:spacing w:after="0" w:line="360" w:lineRule="auto"/>
        <w:ind w:firstLine="851"/>
        <w:jc w:val="both"/>
        <w:rPr>
          <w:rFonts w:ascii="Times New Roman" w:hAnsi="Times New Roman"/>
          <w:sz w:val="28"/>
          <w:szCs w:val="32"/>
        </w:rPr>
      </w:pPr>
      <w:r>
        <w:rPr>
          <w:rFonts w:ascii="Times New Roman" w:hAnsi="Times New Roman"/>
          <w:sz w:val="28"/>
          <w:szCs w:val="32"/>
        </w:rPr>
        <w:t>Швидкохідний</w:t>
      </w:r>
      <w:r w:rsidR="002A5C65" w:rsidRPr="009F2E73">
        <w:rPr>
          <w:rFonts w:ascii="Times New Roman" w:hAnsi="Times New Roman"/>
          <w:sz w:val="28"/>
          <w:szCs w:val="32"/>
        </w:rPr>
        <w:t xml:space="preserve"> вал редуктора, що сполучається з електродвигуном </w:t>
      </w:r>
      <w:proofErr w:type="spellStart"/>
      <w:r>
        <w:rPr>
          <w:rFonts w:ascii="Times New Roman" w:hAnsi="Times New Roman"/>
          <w:sz w:val="28"/>
          <w:szCs w:val="32"/>
        </w:rPr>
        <w:t>пружнйою</w:t>
      </w:r>
      <w:proofErr w:type="spellEnd"/>
      <w:r w:rsidR="002A5C65" w:rsidRPr="009F2E73">
        <w:rPr>
          <w:rFonts w:ascii="Times New Roman" w:hAnsi="Times New Roman"/>
          <w:sz w:val="28"/>
          <w:szCs w:val="32"/>
        </w:rPr>
        <w:t xml:space="preserve"> муфто</w:t>
      </w:r>
      <w:r>
        <w:rPr>
          <w:rFonts w:ascii="Times New Roman" w:hAnsi="Times New Roman"/>
          <w:sz w:val="28"/>
          <w:szCs w:val="32"/>
        </w:rPr>
        <w:t xml:space="preserve">ю, проходить усередині </w:t>
      </w:r>
      <w:r w:rsidR="002A5C65" w:rsidRPr="009F2E73">
        <w:rPr>
          <w:rFonts w:ascii="Times New Roman" w:hAnsi="Times New Roman"/>
          <w:sz w:val="28"/>
          <w:szCs w:val="32"/>
        </w:rPr>
        <w:t>шестерні</w:t>
      </w:r>
      <w:r>
        <w:rPr>
          <w:rFonts w:ascii="Times New Roman" w:hAnsi="Times New Roman"/>
          <w:sz w:val="28"/>
          <w:szCs w:val="32"/>
        </w:rPr>
        <w:t xml:space="preserve"> барабану</w:t>
      </w:r>
      <w:r w:rsidR="002A5C65" w:rsidRPr="009F2E73">
        <w:rPr>
          <w:rFonts w:ascii="Times New Roman" w:hAnsi="Times New Roman"/>
          <w:sz w:val="28"/>
          <w:szCs w:val="32"/>
        </w:rPr>
        <w:t>. Барабан на шестерні закріплений призматичною шпонкою.</w:t>
      </w:r>
    </w:p>
    <w:p w:rsidR="002A5C65" w:rsidRPr="009F2E73" w:rsidRDefault="002A5C65" w:rsidP="002A5C65">
      <w:pPr>
        <w:spacing w:after="0" w:line="360" w:lineRule="auto"/>
        <w:ind w:firstLine="851"/>
        <w:jc w:val="both"/>
        <w:rPr>
          <w:rFonts w:ascii="Times New Roman" w:hAnsi="Times New Roman"/>
          <w:sz w:val="28"/>
          <w:szCs w:val="32"/>
        </w:rPr>
      </w:pPr>
      <w:r w:rsidRPr="009F2E73">
        <w:rPr>
          <w:rFonts w:ascii="Times New Roman" w:hAnsi="Times New Roman"/>
          <w:sz w:val="28"/>
          <w:szCs w:val="32"/>
        </w:rPr>
        <w:t xml:space="preserve">Картер редуктора складається з двох частин, що утворюють закритий корпус, в який заливають </w:t>
      </w:r>
      <w:r>
        <w:rPr>
          <w:rFonts w:ascii="Times New Roman" w:hAnsi="Times New Roman"/>
          <w:sz w:val="28"/>
          <w:szCs w:val="32"/>
        </w:rPr>
        <w:t>мастило</w:t>
      </w:r>
      <w:r w:rsidRPr="009F2E73">
        <w:rPr>
          <w:rFonts w:ascii="Times New Roman" w:hAnsi="Times New Roman"/>
          <w:sz w:val="28"/>
          <w:szCs w:val="32"/>
        </w:rPr>
        <w:t>.</w:t>
      </w:r>
    </w:p>
    <w:p w:rsidR="002A5C65" w:rsidRPr="009F2E73" w:rsidRDefault="002A5C65" w:rsidP="002A5C65">
      <w:pPr>
        <w:spacing w:after="0" w:line="360" w:lineRule="auto"/>
        <w:ind w:firstLine="851"/>
        <w:jc w:val="both"/>
        <w:rPr>
          <w:rFonts w:ascii="Times New Roman" w:hAnsi="Times New Roman"/>
          <w:sz w:val="28"/>
          <w:szCs w:val="32"/>
        </w:rPr>
      </w:pPr>
      <w:r w:rsidRPr="009F2E73">
        <w:rPr>
          <w:rFonts w:ascii="Times New Roman" w:hAnsi="Times New Roman"/>
          <w:sz w:val="28"/>
          <w:szCs w:val="32"/>
        </w:rPr>
        <w:t xml:space="preserve">Усі вали встановлені на </w:t>
      </w:r>
      <w:r w:rsidR="00AA758E">
        <w:rPr>
          <w:rFonts w:ascii="Times New Roman" w:hAnsi="Times New Roman"/>
          <w:sz w:val="28"/>
          <w:szCs w:val="32"/>
        </w:rPr>
        <w:t>шарикових</w:t>
      </w:r>
      <w:r w:rsidRPr="009F2E73">
        <w:rPr>
          <w:rFonts w:ascii="Times New Roman" w:hAnsi="Times New Roman"/>
          <w:sz w:val="28"/>
          <w:szCs w:val="32"/>
        </w:rPr>
        <w:t xml:space="preserve"> підшипниках. На консольному кінці швидкохідного валу редуктора на шліцах встановлений</w:t>
      </w:r>
      <w:r w:rsidR="00AA758E">
        <w:rPr>
          <w:rFonts w:ascii="Times New Roman" w:hAnsi="Times New Roman"/>
          <w:sz w:val="28"/>
          <w:szCs w:val="32"/>
        </w:rPr>
        <w:t xml:space="preserve"> гальмівний диск, що </w:t>
      </w:r>
      <w:r w:rsidRPr="009F2E73">
        <w:rPr>
          <w:rFonts w:ascii="Times New Roman" w:hAnsi="Times New Roman"/>
          <w:sz w:val="28"/>
          <w:szCs w:val="32"/>
        </w:rPr>
        <w:t>затискається між</w:t>
      </w:r>
      <w:r w:rsidR="00AA758E">
        <w:rPr>
          <w:rFonts w:ascii="Times New Roman" w:hAnsi="Times New Roman"/>
          <w:sz w:val="28"/>
          <w:szCs w:val="32"/>
        </w:rPr>
        <w:t xml:space="preserve"> </w:t>
      </w:r>
      <w:proofErr w:type="spellStart"/>
      <w:r w:rsidR="00AA758E">
        <w:rPr>
          <w:rFonts w:ascii="Times New Roman" w:hAnsi="Times New Roman"/>
          <w:sz w:val="28"/>
          <w:szCs w:val="32"/>
        </w:rPr>
        <w:t>двума</w:t>
      </w:r>
      <w:proofErr w:type="spellEnd"/>
      <w:r w:rsidRPr="009F2E73">
        <w:rPr>
          <w:rFonts w:ascii="Times New Roman" w:hAnsi="Times New Roman"/>
          <w:sz w:val="28"/>
          <w:szCs w:val="32"/>
        </w:rPr>
        <w:t xml:space="preserve"> нерухомими дисками з фрикційними накладками.</w:t>
      </w:r>
    </w:p>
    <w:p w:rsidR="00B86C3E" w:rsidRDefault="00043CAC" w:rsidP="002A5C65">
      <w:pPr>
        <w:spacing w:after="0" w:line="360" w:lineRule="auto"/>
        <w:ind w:firstLine="851"/>
        <w:jc w:val="both"/>
        <w:rPr>
          <w:rFonts w:ascii="Times New Roman" w:hAnsi="Times New Roman"/>
          <w:sz w:val="28"/>
          <w:szCs w:val="32"/>
        </w:rPr>
      </w:pPr>
      <w:r>
        <w:rPr>
          <w:rFonts w:ascii="Times New Roman" w:hAnsi="Times New Roman"/>
          <w:sz w:val="28"/>
          <w:szCs w:val="32"/>
        </w:rPr>
        <w:t>Е</w:t>
      </w:r>
      <w:r w:rsidR="002A5C65" w:rsidRPr="009F2E73">
        <w:rPr>
          <w:rFonts w:ascii="Times New Roman" w:hAnsi="Times New Roman"/>
          <w:sz w:val="28"/>
          <w:szCs w:val="32"/>
        </w:rPr>
        <w:t xml:space="preserve">лектромагнітне </w:t>
      </w:r>
      <w:r>
        <w:rPr>
          <w:rFonts w:ascii="Times New Roman" w:hAnsi="Times New Roman"/>
          <w:sz w:val="28"/>
          <w:szCs w:val="32"/>
        </w:rPr>
        <w:t xml:space="preserve">дискове </w:t>
      </w:r>
      <w:r w:rsidR="002A5C65" w:rsidRPr="009F2E73">
        <w:rPr>
          <w:rFonts w:ascii="Times New Roman" w:hAnsi="Times New Roman"/>
          <w:sz w:val="28"/>
          <w:szCs w:val="32"/>
        </w:rPr>
        <w:t>гальмо служить для</w:t>
      </w:r>
      <w:r w:rsidR="008A6B66" w:rsidRPr="008A6B66">
        <w:rPr>
          <w:rFonts w:ascii="Times New Roman" w:hAnsi="Times New Roman"/>
          <w:sz w:val="28"/>
          <w:szCs w:val="32"/>
          <w:lang w:val="ru-RU"/>
        </w:rPr>
        <w:t xml:space="preserve"> </w:t>
      </w:r>
      <w:r w:rsidR="008A6B66">
        <w:rPr>
          <w:rFonts w:ascii="Times New Roman" w:hAnsi="Times New Roman"/>
          <w:sz w:val="28"/>
          <w:szCs w:val="32"/>
        </w:rPr>
        <w:t>того</w:t>
      </w:r>
      <w:r w:rsidR="00AB6B65">
        <w:rPr>
          <w:rFonts w:ascii="Times New Roman" w:hAnsi="Times New Roman"/>
          <w:sz w:val="28"/>
          <w:szCs w:val="32"/>
        </w:rPr>
        <w:t xml:space="preserve"> щоб утримувати </w:t>
      </w:r>
      <w:r w:rsidR="008A6B66">
        <w:rPr>
          <w:rFonts w:ascii="Times New Roman" w:hAnsi="Times New Roman"/>
          <w:sz w:val="28"/>
          <w:szCs w:val="32"/>
        </w:rPr>
        <w:t xml:space="preserve"> </w:t>
      </w:r>
      <w:r w:rsidR="00AB6B65" w:rsidRPr="00AB6B65">
        <w:rPr>
          <w:rFonts w:ascii="Times New Roman" w:hAnsi="Times New Roman"/>
          <w:sz w:val="28"/>
          <w:szCs w:val="32"/>
        </w:rPr>
        <w:t>у висячому положенні</w:t>
      </w:r>
      <w:r w:rsidR="008A6B66">
        <w:rPr>
          <w:rFonts w:ascii="Times New Roman" w:hAnsi="Times New Roman"/>
          <w:sz w:val="28"/>
          <w:szCs w:val="32"/>
        </w:rPr>
        <w:t xml:space="preserve"> піднятий вантаж</w:t>
      </w:r>
      <w:r w:rsidR="002A5C65" w:rsidRPr="009F2E73">
        <w:rPr>
          <w:rFonts w:ascii="Times New Roman" w:hAnsi="Times New Roman"/>
          <w:sz w:val="28"/>
          <w:szCs w:val="32"/>
        </w:rPr>
        <w:t xml:space="preserve">. Замикання гальма </w:t>
      </w:r>
      <w:r w:rsidR="008A6B66">
        <w:rPr>
          <w:rFonts w:ascii="Times New Roman" w:hAnsi="Times New Roman"/>
          <w:sz w:val="28"/>
          <w:szCs w:val="32"/>
        </w:rPr>
        <w:t xml:space="preserve">здійснюється </w:t>
      </w:r>
      <w:r w:rsidR="009C0468">
        <w:rPr>
          <w:rFonts w:ascii="Times New Roman" w:hAnsi="Times New Roman"/>
          <w:sz w:val="28"/>
          <w:szCs w:val="32"/>
        </w:rPr>
        <w:t>пружиною</w:t>
      </w:r>
      <w:r w:rsidR="002A5C65" w:rsidRPr="009F2E73">
        <w:rPr>
          <w:rFonts w:ascii="Times New Roman" w:hAnsi="Times New Roman"/>
          <w:sz w:val="28"/>
          <w:szCs w:val="32"/>
        </w:rPr>
        <w:t xml:space="preserve">, а розмикання - електромагнітом, </w:t>
      </w:r>
      <w:r w:rsidR="009C0468">
        <w:rPr>
          <w:rFonts w:ascii="Times New Roman" w:hAnsi="Times New Roman"/>
          <w:sz w:val="28"/>
          <w:szCs w:val="32"/>
        </w:rPr>
        <w:t>що увімкнено</w:t>
      </w:r>
      <w:r w:rsidR="008A6B66">
        <w:rPr>
          <w:rFonts w:ascii="Times New Roman" w:hAnsi="Times New Roman"/>
          <w:sz w:val="28"/>
          <w:szCs w:val="32"/>
        </w:rPr>
        <w:t xml:space="preserve"> в систему </w:t>
      </w:r>
      <w:r w:rsidR="002A5C65" w:rsidRPr="009F2E73">
        <w:rPr>
          <w:rFonts w:ascii="Times New Roman" w:hAnsi="Times New Roman"/>
          <w:sz w:val="28"/>
          <w:szCs w:val="32"/>
        </w:rPr>
        <w:t xml:space="preserve">паралельно з двигуном, </w:t>
      </w:r>
      <w:r w:rsidR="008A6B66">
        <w:rPr>
          <w:rFonts w:ascii="Times New Roman" w:hAnsi="Times New Roman"/>
          <w:sz w:val="28"/>
          <w:szCs w:val="32"/>
        </w:rPr>
        <w:t xml:space="preserve">що </w:t>
      </w:r>
      <w:r w:rsidR="00B86C3E">
        <w:rPr>
          <w:rFonts w:ascii="Times New Roman" w:hAnsi="Times New Roman"/>
          <w:sz w:val="28"/>
          <w:szCs w:val="32"/>
        </w:rPr>
        <w:t>дозволяє</w:t>
      </w:r>
      <w:r w:rsidR="008A6B66">
        <w:rPr>
          <w:rFonts w:ascii="Times New Roman" w:hAnsi="Times New Roman"/>
          <w:sz w:val="28"/>
          <w:szCs w:val="32"/>
        </w:rPr>
        <w:t xml:space="preserve"> йому змогу замикати</w:t>
      </w:r>
      <w:r w:rsidR="002A5C65" w:rsidRPr="009F2E73">
        <w:rPr>
          <w:rFonts w:ascii="Times New Roman" w:hAnsi="Times New Roman"/>
          <w:sz w:val="28"/>
          <w:szCs w:val="32"/>
        </w:rPr>
        <w:t xml:space="preserve"> і р</w:t>
      </w:r>
      <w:r w:rsidR="002A5C65">
        <w:rPr>
          <w:rFonts w:ascii="Times New Roman" w:hAnsi="Times New Roman"/>
          <w:sz w:val="28"/>
          <w:szCs w:val="32"/>
        </w:rPr>
        <w:t>о</w:t>
      </w:r>
      <w:r w:rsidR="002A5C65" w:rsidRPr="009F2E73">
        <w:rPr>
          <w:rFonts w:ascii="Times New Roman" w:hAnsi="Times New Roman"/>
          <w:sz w:val="28"/>
          <w:szCs w:val="32"/>
        </w:rPr>
        <w:t>зм</w:t>
      </w:r>
      <w:r w:rsidR="002A5C65">
        <w:rPr>
          <w:rFonts w:ascii="Times New Roman" w:hAnsi="Times New Roman"/>
          <w:sz w:val="28"/>
          <w:szCs w:val="32"/>
        </w:rPr>
        <w:t>и</w:t>
      </w:r>
      <w:r w:rsidR="008A6B66">
        <w:rPr>
          <w:rFonts w:ascii="Times New Roman" w:hAnsi="Times New Roman"/>
          <w:sz w:val="28"/>
          <w:szCs w:val="32"/>
        </w:rPr>
        <w:t>кати</w:t>
      </w:r>
      <w:r w:rsidR="002A5C65" w:rsidRPr="009F2E73">
        <w:rPr>
          <w:rFonts w:ascii="Times New Roman" w:hAnsi="Times New Roman"/>
          <w:sz w:val="28"/>
          <w:szCs w:val="32"/>
        </w:rPr>
        <w:t xml:space="preserve"> </w:t>
      </w:r>
      <w:r w:rsidR="002A5C65" w:rsidRPr="009F2E73">
        <w:rPr>
          <w:rFonts w:ascii="Times New Roman" w:hAnsi="Times New Roman"/>
          <w:sz w:val="28"/>
          <w:szCs w:val="32"/>
        </w:rPr>
        <w:lastRenderedPageBreak/>
        <w:t xml:space="preserve">гальма </w:t>
      </w:r>
      <w:r w:rsidR="00B86C3E">
        <w:rPr>
          <w:rFonts w:ascii="Times New Roman" w:hAnsi="Times New Roman"/>
          <w:sz w:val="28"/>
          <w:szCs w:val="32"/>
        </w:rPr>
        <w:t xml:space="preserve">синхронно з </w:t>
      </w:r>
      <w:r w:rsidR="002A5C65" w:rsidRPr="009F2E73">
        <w:rPr>
          <w:rFonts w:ascii="Times New Roman" w:hAnsi="Times New Roman"/>
          <w:sz w:val="28"/>
          <w:szCs w:val="32"/>
        </w:rPr>
        <w:t xml:space="preserve"> </w:t>
      </w:r>
      <w:r w:rsidR="00B86C3E">
        <w:rPr>
          <w:rFonts w:ascii="Times New Roman" w:hAnsi="Times New Roman"/>
          <w:sz w:val="28"/>
          <w:szCs w:val="32"/>
        </w:rPr>
        <w:t>увімкненням і вимкненням</w:t>
      </w:r>
      <w:r w:rsidR="002A5C65" w:rsidRPr="009F2E73">
        <w:rPr>
          <w:rFonts w:ascii="Times New Roman" w:hAnsi="Times New Roman"/>
          <w:sz w:val="28"/>
          <w:szCs w:val="32"/>
        </w:rPr>
        <w:t xml:space="preserve"> струму в ланцюг</w:t>
      </w:r>
      <w:r w:rsidR="002A5C65">
        <w:rPr>
          <w:rFonts w:ascii="Times New Roman" w:hAnsi="Times New Roman"/>
          <w:sz w:val="28"/>
          <w:szCs w:val="32"/>
        </w:rPr>
        <w:t>у</w:t>
      </w:r>
      <w:r w:rsidR="002A5C65" w:rsidRPr="009F2E73">
        <w:rPr>
          <w:rFonts w:ascii="Times New Roman" w:hAnsi="Times New Roman"/>
          <w:sz w:val="28"/>
          <w:szCs w:val="32"/>
        </w:rPr>
        <w:t xml:space="preserve"> </w:t>
      </w:r>
      <w:r w:rsidR="00B86C3E">
        <w:rPr>
          <w:rFonts w:ascii="Times New Roman" w:hAnsi="Times New Roman"/>
          <w:sz w:val="28"/>
          <w:szCs w:val="32"/>
        </w:rPr>
        <w:t xml:space="preserve">живлення </w:t>
      </w:r>
      <w:r w:rsidR="002A5C65" w:rsidRPr="009F2E73">
        <w:rPr>
          <w:rFonts w:ascii="Times New Roman" w:hAnsi="Times New Roman"/>
          <w:sz w:val="28"/>
          <w:szCs w:val="32"/>
        </w:rPr>
        <w:t xml:space="preserve">електродвигуна. </w:t>
      </w:r>
    </w:p>
    <w:p w:rsidR="002A5C65" w:rsidRDefault="001364A7" w:rsidP="002A5C65">
      <w:pPr>
        <w:spacing w:after="0" w:line="360" w:lineRule="auto"/>
        <w:ind w:firstLine="851"/>
        <w:jc w:val="both"/>
        <w:rPr>
          <w:rFonts w:ascii="Times New Roman" w:hAnsi="Times New Roman"/>
          <w:sz w:val="32"/>
          <w:szCs w:val="32"/>
        </w:rPr>
      </w:pPr>
      <w:r>
        <w:rPr>
          <w:rFonts w:ascii="Times New Roman" w:hAnsi="Times New Roman"/>
          <w:sz w:val="28"/>
          <w:szCs w:val="32"/>
        </w:rPr>
        <w:t>В</w:t>
      </w:r>
      <w:r w:rsidR="002A5C65" w:rsidRPr="009F2E73">
        <w:rPr>
          <w:rFonts w:ascii="Times New Roman" w:hAnsi="Times New Roman"/>
          <w:sz w:val="28"/>
          <w:szCs w:val="32"/>
        </w:rPr>
        <w:t>ізок електроталі</w:t>
      </w:r>
      <w:r w:rsidR="008A6B66">
        <w:rPr>
          <w:rFonts w:ascii="Times New Roman" w:hAnsi="Times New Roman"/>
          <w:sz w:val="28"/>
          <w:szCs w:val="32"/>
        </w:rPr>
        <w:t xml:space="preserve"> має чотириколісну </w:t>
      </w:r>
      <w:r>
        <w:rPr>
          <w:rFonts w:ascii="Times New Roman" w:hAnsi="Times New Roman"/>
          <w:sz w:val="28"/>
          <w:szCs w:val="32"/>
        </w:rPr>
        <w:t>ходову</w:t>
      </w:r>
      <w:r w:rsidR="002A5C65" w:rsidRPr="009F2E73">
        <w:rPr>
          <w:rFonts w:ascii="Times New Roman" w:hAnsi="Times New Roman"/>
          <w:sz w:val="28"/>
          <w:szCs w:val="32"/>
        </w:rPr>
        <w:t>, пересувається</w:t>
      </w:r>
      <w:r w:rsidR="008A6B66">
        <w:rPr>
          <w:rFonts w:ascii="Times New Roman" w:hAnsi="Times New Roman"/>
          <w:sz w:val="28"/>
          <w:szCs w:val="32"/>
        </w:rPr>
        <w:t xml:space="preserve"> він</w:t>
      </w:r>
      <w:r>
        <w:rPr>
          <w:rFonts w:ascii="Times New Roman" w:hAnsi="Times New Roman"/>
          <w:sz w:val="28"/>
          <w:szCs w:val="32"/>
        </w:rPr>
        <w:t xml:space="preserve"> за допомогою зовнішньої к</w:t>
      </w:r>
      <w:r w:rsidR="002A5C65" w:rsidRPr="009F2E73">
        <w:rPr>
          <w:rFonts w:ascii="Times New Roman" w:hAnsi="Times New Roman"/>
          <w:sz w:val="28"/>
          <w:szCs w:val="32"/>
        </w:rPr>
        <w:t xml:space="preserve">атки по нижніх </w:t>
      </w:r>
      <w:r>
        <w:rPr>
          <w:rFonts w:ascii="Times New Roman" w:hAnsi="Times New Roman"/>
          <w:sz w:val="28"/>
          <w:szCs w:val="32"/>
        </w:rPr>
        <w:t>площинах</w:t>
      </w:r>
      <w:r w:rsidR="002A5C65" w:rsidRPr="009F2E73">
        <w:rPr>
          <w:rFonts w:ascii="Times New Roman" w:hAnsi="Times New Roman"/>
          <w:sz w:val="28"/>
          <w:szCs w:val="32"/>
        </w:rPr>
        <w:t xml:space="preserve"> двотаврової балки. Візок складається</w:t>
      </w:r>
      <w:r w:rsidR="008A6B66">
        <w:rPr>
          <w:rFonts w:ascii="Times New Roman" w:hAnsi="Times New Roman"/>
          <w:sz w:val="28"/>
          <w:szCs w:val="32"/>
        </w:rPr>
        <w:t xml:space="preserve"> з двох вертикальних </w:t>
      </w:r>
      <w:proofErr w:type="spellStart"/>
      <w:r w:rsidR="008A6B66">
        <w:rPr>
          <w:rFonts w:ascii="Times New Roman" w:hAnsi="Times New Roman"/>
          <w:sz w:val="28"/>
          <w:szCs w:val="32"/>
        </w:rPr>
        <w:t>двокаткови</w:t>
      </w:r>
      <w:r w:rsidR="002A5C65" w:rsidRPr="009F2E73">
        <w:rPr>
          <w:rFonts w:ascii="Times New Roman" w:hAnsi="Times New Roman"/>
          <w:sz w:val="28"/>
          <w:szCs w:val="32"/>
        </w:rPr>
        <w:t>х</w:t>
      </w:r>
      <w:proofErr w:type="spellEnd"/>
      <w:r w:rsidR="002A5C65" w:rsidRPr="009F2E73">
        <w:rPr>
          <w:rFonts w:ascii="Times New Roman" w:hAnsi="Times New Roman"/>
          <w:sz w:val="28"/>
          <w:szCs w:val="32"/>
        </w:rPr>
        <w:t xml:space="preserve"> візків</w:t>
      </w:r>
      <w:r w:rsidR="008A6B66">
        <w:rPr>
          <w:rFonts w:ascii="Times New Roman" w:hAnsi="Times New Roman"/>
          <w:sz w:val="28"/>
          <w:szCs w:val="32"/>
        </w:rPr>
        <w:t xml:space="preserve">, </w:t>
      </w:r>
      <w:r w:rsidR="00AB6B65">
        <w:rPr>
          <w:rFonts w:ascii="Times New Roman" w:hAnsi="Times New Roman"/>
          <w:sz w:val="28"/>
          <w:szCs w:val="32"/>
        </w:rPr>
        <w:t>які з’єднуються між</w:t>
      </w:r>
      <w:r w:rsidR="008A6B66">
        <w:rPr>
          <w:rFonts w:ascii="Times New Roman" w:hAnsi="Times New Roman"/>
          <w:sz w:val="28"/>
          <w:szCs w:val="32"/>
        </w:rPr>
        <w:t xml:space="preserve"> собою </w:t>
      </w:r>
      <w:r>
        <w:rPr>
          <w:rFonts w:ascii="Times New Roman" w:hAnsi="Times New Roman"/>
          <w:sz w:val="28"/>
          <w:szCs w:val="32"/>
        </w:rPr>
        <w:t>траверсою</w:t>
      </w:r>
      <w:r w:rsidR="002A5C65" w:rsidRPr="009F2E73">
        <w:rPr>
          <w:rFonts w:ascii="Times New Roman" w:hAnsi="Times New Roman"/>
          <w:sz w:val="28"/>
          <w:szCs w:val="32"/>
        </w:rPr>
        <w:t>.</w:t>
      </w:r>
      <w:r w:rsidR="002A5C65">
        <w:rPr>
          <w:rFonts w:ascii="Times New Roman" w:hAnsi="Times New Roman"/>
          <w:sz w:val="32"/>
          <w:szCs w:val="32"/>
        </w:rPr>
        <w:br w:type="page"/>
      </w:r>
    </w:p>
    <w:p w:rsidR="002A5C65" w:rsidRPr="00C61BBB" w:rsidRDefault="005F1231" w:rsidP="002A5C65">
      <w:pPr>
        <w:jc w:val="center"/>
        <w:rPr>
          <w:rFonts w:ascii="Times New Roman" w:hAnsi="Times New Roman"/>
          <w:b/>
          <w:sz w:val="44"/>
          <w:szCs w:val="32"/>
        </w:rPr>
      </w:pPr>
      <w:r>
        <w:rPr>
          <w:rFonts w:ascii="Times New Roman" w:hAnsi="Times New Roman"/>
          <w:b/>
          <w:color w:val="000000"/>
          <w:sz w:val="32"/>
        </w:rPr>
        <w:lastRenderedPageBreak/>
        <w:t>3. Технічні характеристики</w:t>
      </w:r>
      <w:r w:rsidR="002A5C65" w:rsidRPr="00C61BBB">
        <w:rPr>
          <w:rFonts w:ascii="Times New Roman" w:hAnsi="Times New Roman"/>
          <w:b/>
          <w:sz w:val="44"/>
          <w:szCs w:val="32"/>
        </w:rPr>
        <w:t xml:space="preserve"> </w:t>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В</w:t>
      </w:r>
      <w:r w:rsidRPr="00D92EAC">
        <w:rPr>
          <w:rFonts w:ascii="Times New Roman" w:hAnsi="Times New Roman"/>
          <w:sz w:val="28"/>
          <w:szCs w:val="28"/>
        </w:rPr>
        <w:t xml:space="preserve">антажопідйомність </w:t>
      </w:r>
      <w:r w:rsidR="005F1231">
        <w:rPr>
          <w:rFonts w:ascii="Times New Roman" w:hAnsi="Times New Roman"/>
          <w:sz w:val="28"/>
          <w:szCs w:val="28"/>
        </w:rPr>
        <w:t>талі</w:t>
      </w:r>
      <w:r w:rsidRPr="00C61BBB">
        <w:rPr>
          <w:rFonts w:ascii="Times New Roman" w:hAnsi="Times New Roman"/>
          <w:sz w:val="28"/>
          <w:szCs w:val="28"/>
        </w:rPr>
        <w:t>:</w:t>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Pr>
          <w:rFonts w:ascii="Times New Roman" w:hAnsi="Times New Roman"/>
          <w:sz w:val="28"/>
          <w:szCs w:val="28"/>
        </w:rPr>
        <w:t xml:space="preserve">   </w:t>
      </w:r>
      <w:r w:rsidR="005F1231">
        <w:rPr>
          <w:rFonts w:ascii="Times New Roman" w:hAnsi="Times New Roman"/>
          <w:sz w:val="28"/>
          <w:szCs w:val="28"/>
        </w:rPr>
        <w:t xml:space="preserve">           </w:t>
      </w:r>
      <w:r>
        <w:rPr>
          <w:rFonts w:ascii="Times New Roman" w:hAnsi="Times New Roman"/>
          <w:sz w:val="28"/>
          <w:szCs w:val="28"/>
        </w:rPr>
        <w:t xml:space="preserve"> 250</w:t>
      </w:r>
      <w:r w:rsidRPr="00C61BBB">
        <w:rPr>
          <w:rFonts w:ascii="Times New Roman" w:hAnsi="Times New Roman"/>
          <w:sz w:val="28"/>
          <w:szCs w:val="28"/>
        </w:rPr>
        <w:t xml:space="preserve"> кг</w:t>
      </w:r>
    </w:p>
    <w:p w:rsidR="002A5C65" w:rsidRPr="00C61BBB" w:rsidRDefault="002A5C65" w:rsidP="002A5C65">
      <w:pPr>
        <w:spacing w:after="0" w:line="360" w:lineRule="auto"/>
        <w:ind w:left="284"/>
        <w:jc w:val="both"/>
        <w:rPr>
          <w:rFonts w:ascii="Times New Roman" w:hAnsi="Times New Roman"/>
          <w:sz w:val="28"/>
          <w:szCs w:val="28"/>
        </w:rPr>
      </w:pPr>
      <w:r>
        <w:rPr>
          <w:rFonts w:ascii="Times New Roman" w:hAnsi="Times New Roman"/>
          <w:sz w:val="28"/>
          <w:szCs w:val="28"/>
        </w:rPr>
        <w:t>Ш</w:t>
      </w:r>
      <w:r w:rsidRPr="00D92EAC">
        <w:rPr>
          <w:rFonts w:ascii="Times New Roman" w:hAnsi="Times New Roman"/>
          <w:sz w:val="28"/>
          <w:szCs w:val="28"/>
        </w:rPr>
        <w:t>видкість під</w:t>
      </w:r>
      <w:r w:rsidR="005F1231">
        <w:rPr>
          <w:rFonts w:ascii="Times New Roman" w:hAnsi="Times New Roman"/>
          <w:sz w:val="28"/>
          <w:szCs w:val="28"/>
        </w:rPr>
        <w:t>іймання</w:t>
      </w:r>
      <w:r w:rsidRPr="00C61BBB">
        <w:rPr>
          <w:rFonts w:ascii="Times New Roman" w:hAnsi="Times New Roman"/>
          <w:sz w:val="28"/>
          <w:szCs w:val="28"/>
        </w:rPr>
        <w:t xml:space="preserve">: </w:t>
      </w:r>
      <w:r w:rsidRPr="00C61BBB">
        <w:rPr>
          <w:rFonts w:ascii="Times New Roman" w:hAnsi="Times New Roman"/>
          <w:sz w:val="28"/>
          <w:szCs w:val="28"/>
        </w:rPr>
        <w:tab/>
      </w:r>
      <w:r w:rsidRPr="00C61BBB">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005F1231">
        <w:rPr>
          <w:rFonts w:ascii="Times New Roman" w:hAnsi="Times New Roman"/>
          <w:sz w:val="28"/>
          <w:szCs w:val="28"/>
        </w:rPr>
        <w:t xml:space="preserve">           </w:t>
      </w:r>
      <w:r>
        <w:rPr>
          <w:rFonts w:ascii="Times New Roman" w:hAnsi="Times New Roman"/>
          <w:sz w:val="28"/>
          <w:szCs w:val="28"/>
        </w:rPr>
        <w:t xml:space="preserve"> 8</w:t>
      </w:r>
      <w:r w:rsidRPr="00C61BBB">
        <w:rPr>
          <w:rFonts w:ascii="Times New Roman" w:hAnsi="Times New Roman"/>
          <w:sz w:val="28"/>
          <w:szCs w:val="28"/>
        </w:rPr>
        <w:t xml:space="preserve"> м/</w:t>
      </w:r>
      <w:r>
        <w:rPr>
          <w:rFonts w:ascii="Times New Roman" w:hAnsi="Times New Roman"/>
          <w:sz w:val="28"/>
          <w:szCs w:val="28"/>
        </w:rPr>
        <w:t>хв.</w:t>
      </w:r>
    </w:p>
    <w:p w:rsidR="002A5C65" w:rsidRPr="00C61BBB" w:rsidRDefault="002A5C65" w:rsidP="002A5C65">
      <w:pPr>
        <w:spacing w:after="0" w:line="360" w:lineRule="auto"/>
        <w:ind w:left="284"/>
        <w:jc w:val="both"/>
        <w:rPr>
          <w:rFonts w:ascii="Times New Roman" w:hAnsi="Times New Roman"/>
          <w:sz w:val="28"/>
          <w:szCs w:val="28"/>
        </w:rPr>
      </w:pPr>
      <w:r>
        <w:rPr>
          <w:rFonts w:ascii="Times New Roman" w:hAnsi="Times New Roman"/>
          <w:sz w:val="28"/>
          <w:szCs w:val="24"/>
        </w:rPr>
        <w:t>Д</w:t>
      </w:r>
      <w:r w:rsidRPr="00D92EAC">
        <w:rPr>
          <w:rFonts w:ascii="Times New Roman" w:hAnsi="Times New Roman"/>
          <w:sz w:val="28"/>
          <w:szCs w:val="24"/>
        </w:rPr>
        <w:t xml:space="preserve">овжина канату </w:t>
      </w:r>
      <w:r w:rsidR="005F1231">
        <w:rPr>
          <w:rFonts w:ascii="Times New Roman" w:hAnsi="Times New Roman"/>
          <w:sz w:val="28"/>
          <w:szCs w:val="24"/>
        </w:rPr>
        <w:t>підвісу</w:t>
      </w:r>
      <w:r w:rsidRPr="00C61BBB">
        <w:rPr>
          <w:rFonts w:ascii="Times New Roman" w:hAnsi="Times New Roman"/>
          <w:sz w:val="28"/>
          <w:szCs w:val="28"/>
        </w:rPr>
        <w:t xml:space="preserve">: </w:t>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t xml:space="preserve"> </w:t>
      </w:r>
      <w:r w:rsidRPr="00C61BBB">
        <w:rPr>
          <w:rFonts w:ascii="Times New Roman" w:hAnsi="Times New Roman"/>
          <w:sz w:val="28"/>
          <w:szCs w:val="28"/>
        </w:rPr>
        <w:tab/>
        <w:t xml:space="preserve">   </w:t>
      </w:r>
      <w:r w:rsidR="005F1231">
        <w:rPr>
          <w:rFonts w:ascii="Times New Roman" w:hAnsi="Times New Roman"/>
          <w:sz w:val="28"/>
          <w:szCs w:val="28"/>
        </w:rPr>
        <w:t xml:space="preserve">           </w:t>
      </w:r>
      <w:r w:rsidRPr="00C61BBB">
        <w:rPr>
          <w:rFonts w:ascii="Times New Roman" w:hAnsi="Times New Roman"/>
          <w:sz w:val="28"/>
          <w:szCs w:val="28"/>
        </w:rPr>
        <w:t xml:space="preserve"> </w:t>
      </w:r>
      <w:r>
        <w:rPr>
          <w:rFonts w:ascii="Times New Roman" w:hAnsi="Times New Roman"/>
          <w:sz w:val="28"/>
          <w:szCs w:val="28"/>
        </w:rPr>
        <w:t>13,3</w:t>
      </w:r>
      <w:r w:rsidRPr="00C61BBB">
        <w:rPr>
          <w:rFonts w:ascii="Times New Roman" w:hAnsi="Times New Roman"/>
          <w:sz w:val="28"/>
          <w:szCs w:val="28"/>
        </w:rPr>
        <w:t xml:space="preserve"> м</w:t>
      </w:r>
    </w:p>
    <w:p w:rsidR="002A5C65" w:rsidRDefault="002A5C65" w:rsidP="002A5C65">
      <w:pPr>
        <w:spacing w:after="0" w:line="360" w:lineRule="auto"/>
        <w:ind w:left="284"/>
        <w:jc w:val="both"/>
        <w:rPr>
          <w:rFonts w:ascii="Times New Roman" w:hAnsi="Times New Roman"/>
          <w:sz w:val="28"/>
          <w:szCs w:val="28"/>
        </w:rPr>
      </w:pPr>
      <w:r>
        <w:rPr>
          <w:rFonts w:ascii="Times New Roman" w:hAnsi="Times New Roman"/>
          <w:sz w:val="28"/>
          <w:szCs w:val="24"/>
        </w:rPr>
        <w:t>Д</w:t>
      </w:r>
      <w:r w:rsidRPr="00D92EAC">
        <w:rPr>
          <w:rFonts w:ascii="Times New Roman" w:hAnsi="Times New Roman"/>
          <w:sz w:val="28"/>
          <w:szCs w:val="24"/>
        </w:rPr>
        <w:t xml:space="preserve">овжина </w:t>
      </w:r>
      <w:proofErr w:type="spellStart"/>
      <w:r w:rsidR="005F1231">
        <w:rPr>
          <w:rFonts w:ascii="Times New Roman" w:hAnsi="Times New Roman"/>
          <w:sz w:val="28"/>
          <w:szCs w:val="24"/>
        </w:rPr>
        <w:t>двутаврової</w:t>
      </w:r>
      <w:proofErr w:type="spellEnd"/>
      <w:r w:rsidRPr="00D92EAC">
        <w:rPr>
          <w:rFonts w:ascii="Times New Roman" w:hAnsi="Times New Roman"/>
          <w:sz w:val="28"/>
          <w:szCs w:val="24"/>
        </w:rPr>
        <w:t xml:space="preserve"> балки</w:t>
      </w:r>
      <w:r w:rsidR="005F1231">
        <w:rPr>
          <w:rFonts w:ascii="Times New Roman" w:hAnsi="Times New Roman"/>
          <w:sz w:val="28"/>
          <w:szCs w:val="28"/>
        </w:rPr>
        <w:t>:</w:t>
      </w:r>
      <w:r w:rsidR="005F1231">
        <w:rPr>
          <w:rFonts w:ascii="Times New Roman" w:hAnsi="Times New Roman"/>
          <w:sz w:val="28"/>
          <w:szCs w:val="28"/>
        </w:rPr>
        <w:tab/>
        <w:t xml:space="preserve">                       </w:t>
      </w:r>
      <w:r>
        <w:rPr>
          <w:rFonts w:ascii="Times New Roman" w:hAnsi="Times New Roman"/>
          <w:sz w:val="28"/>
          <w:szCs w:val="28"/>
        </w:rPr>
        <w:t xml:space="preserve"> </w:t>
      </w:r>
      <w:r w:rsidRPr="00C61BBB">
        <w:rPr>
          <w:rFonts w:ascii="Times New Roman" w:hAnsi="Times New Roman"/>
          <w:sz w:val="28"/>
          <w:szCs w:val="28"/>
        </w:rPr>
        <w:t xml:space="preserve"> </w:t>
      </w:r>
      <w:r w:rsidR="00A5049E">
        <w:rPr>
          <w:rFonts w:ascii="Times New Roman" w:hAnsi="Times New Roman"/>
          <w:sz w:val="28"/>
          <w:szCs w:val="28"/>
        </w:rPr>
        <w:t xml:space="preserve">        </w:t>
      </w:r>
      <w:r w:rsidR="00B463A1">
        <w:rPr>
          <w:rFonts w:ascii="Times New Roman" w:hAnsi="Times New Roman"/>
          <w:sz w:val="28"/>
          <w:szCs w:val="28"/>
        </w:rPr>
        <w:t xml:space="preserve"> </w:t>
      </w:r>
      <w:r w:rsidR="00A5049E">
        <w:rPr>
          <w:rFonts w:ascii="Times New Roman" w:hAnsi="Times New Roman"/>
          <w:sz w:val="28"/>
          <w:szCs w:val="28"/>
        </w:rPr>
        <w:t xml:space="preserve"> </w:t>
      </w:r>
      <w:r>
        <w:rPr>
          <w:rFonts w:ascii="Times New Roman" w:hAnsi="Times New Roman"/>
          <w:sz w:val="28"/>
          <w:szCs w:val="28"/>
        </w:rPr>
        <w:t>1</w:t>
      </w:r>
      <w:r w:rsidRPr="00C61BBB">
        <w:rPr>
          <w:rFonts w:ascii="Times New Roman" w:hAnsi="Times New Roman"/>
          <w:sz w:val="28"/>
          <w:szCs w:val="28"/>
        </w:rPr>
        <w:t xml:space="preserve"> м</w:t>
      </w:r>
    </w:p>
    <w:p w:rsidR="002A5C65" w:rsidRPr="00C61BBB" w:rsidRDefault="002A5C65" w:rsidP="002A5C65">
      <w:pPr>
        <w:spacing w:after="0" w:line="360" w:lineRule="auto"/>
        <w:ind w:left="284"/>
        <w:jc w:val="both"/>
        <w:rPr>
          <w:rFonts w:ascii="Times New Roman" w:hAnsi="Times New Roman"/>
          <w:sz w:val="28"/>
          <w:szCs w:val="28"/>
        </w:rPr>
      </w:pPr>
      <w:r>
        <w:rPr>
          <w:rFonts w:ascii="Times New Roman" w:hAnsi="Times New Roman"/>
          <w:sz w:val="28"/>
          <w:szCs w:val="24"/>
        </w:rPr>
        <w:t>В</w:t>
      </w:r>
      <w:r w:rsidR="005F1231">
        <w:rPr>
          <w:rFonts w:ascii="Times New Roman" w:hAnsi="Times New Roman"/>
          <w:sz w:val="28"/>
          <w:szCs w:val="24"/>
        </w:rPr>
        <w:t>исота підіймання</w:t>
      </w:r>
      <w:r w:rsidR="005F1231">
        <w:rPr>
          <w:rFonts w:ascii="Times New Roman" w:hAnsi="Times New Roman"/>
          <w:sz w:val="28"/>
          <w:szCs w:val="24"/>
        </w:rPr>
        <w:tab/>
      </w:r>
      <w:r w:rsidR="005F1231">
        <w:rPr>
          <w:rFonts w:ascii="Times New Roman" w:hAnsi="Times New Roman"/>
          <w:sz w:val="28"/>
          <w:szCs w:val="24"/>
        </w:rPr>
        <w:tab/>
      </w:r>
      <w:r w:rsidR="005F1231">
        <w:rPr>
          <w:rFonts w:ascii="Times New Roman" w:hAnsi="Times New Roman"/>
          <w:sz w:val="28"/>
          <w:szCs w:val="24"/>
        </w:rPr>
        <w:tab/>
      </w:r>
      <w:r w:rsidR="005F1231">
        <w:rPr>
          <w:rFonts w:ascii="Times New Roman" w:hAnsi="Times New Roman"/>
          <w:sz w:val="28"/>
          <w:szCs w:val="24"/>
        </w:rPr>
        <w:tab/>
      </w:r>
      <w:r w:rsidR="005F1231">
        <w:rPr>
          <w:rFonts w:ascii="Times New Roman" w:hAnsi="Times New Roman"/>
          <w:sz w:val="28"/>
          <w:szCs w:val="24"/>
        </w:rPr>
        <w:tab/>
        <w:t xml:space="preserve">    </w:t>
      </w:r>
      <w:r w:rsidR="005F1231">
        <w:rPr>
          <w:rFonts w:ascii="Times New Roman" w:hAnsi="Times New Roman"/>
          <w:sz w:val="28"/>
          <w:szCs w:val="24"/>
        </w:rPr>
        <w:tab/>
        <w:t xml:space="preserve">   </w:t>
      </w:r>
      <w:r w:rsidR="00B463A1">
        <w:rPr>
          <w:rFonts w:ascii="Times New Roman" w:hAnsi="Times New Roman"/>
          <w:sz w:val="28"/>
          <w:szCs w:val="24"/>
        </w:rPr>
        <w:t xml:space="preserve"> </w:t>
      </w:r>
      <w:r w:rsidR="00A5049E" w:rsidRPr="00A5049E">
        <w:rPr>
          <w:rFonts w:ascii="Times New Roman" w:hAnsi="Times New Roman"/>
          <w:sz w:val="28"/>
          <w:szCs w:val="24"/>
          <w:lang w:val="ru-RU"/>
        </w:rPr>
        <w:t xml:space="preserve"> </w:t>
      </w:r>
      <w:r>
        <w:rPr>
          <w:rFonts w:ascii="Times New Roman" w:hAnsi="Times New Roman"/>
          <w:sz w:val="28"/>
          <w:szCs w:val="24"/>
        </w:rPr>
        <w:t>6 м</w:t>
      </w:r>
    </w:p>
    <w:p w:rsidR="002A5C65" w:rsidRPr="00C61BBB" w:rsidRDefault="005F1231" w:rsidP="002A5C65">
      <w:pPr>
        <w:spacing w:after="0" w:line="360" w:lineRule="auto"/>
        <w:ind w:left="284"/>
        <w:jc w:val="both"/>
        <w:rPr>
          <w:rFonts w:ascii="Times New Roman" w:hAnsi="Times New Roman"/>
          <w:sz w:val="28"/>
          <w:szCs w:val="28"/>
        </w:rPr>
      </w:pPr>
      <w:r>
        <w:rPr>
          <w:rFonts w:ascii="Times New Roman" w:hAnsi="Times New Roman"/>
          <w:sz w:val="28"/>
          <w:szCs w:val="28"/>
        </w:rPr>
        <w:t>Приві</w:t>
      </w:r>
      <w:r w:rsidR="002A5C65" w:rsidRPr="00C61BBB">
        <w:rPr>
          <w:rFonts w:ascii="Times New Roman" w:hAnsi="Times New Roman"/>
          <w:sz w:val="28"/>
          <w:szCs w:val="28"/>
        </w:rPr>
        <w:t>д:</w:t>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t>електродвигун:</w:t>
      </w:r>
      <w:r w:rsidRPr="00C61BBB">
        <w:rPr>
          <w:rFonts w:ascii="Times New Roman" w:hAnsi="Times New Roman"/>
          <w:sz w:val="28"/>
          <w:szCs w:val="28"/>
        </w:rPr>
        <w:tab/>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r>
      <w:r w:rsidRPr="00C61BBB">
        <w:rPr>
          <w:rFonts w:ascii="Times New Roman" w:hAnsi="Times New Roman"/>
          <w:sz w:val="28"/>
          <w:szCs w:val="28"/>
        </w:rPr>
        <w:tab/>
        <w:t>тип</w:t>
      </w:r>
      <w:r w:rsidRPr="00C61BBB">
        <w:rPr>
          <w:rFonts w:ascii="Times New Roman" w:hAnsi="Times New Roman"/>
        </w:rPr>
        <w:t xml:space="preserve"> </w:t>
      </w:r>
      <w:r w:rsidRPr="00C61BBB">
        <w:rPr>
          <w:rFonts w:ascii="Times New Roman" w:hAnsi="Times New Roman"/>
        </w:rPr>
        <w:tab/>
      </w:r>
      <w:r w:rsidRPr="00C61BBB">
        <w:rPr>
          <w:rFonts w:ascii="Times New Roman" w:hAnsi="Times New Roman"/>
        </w:rPr>
        <w:tab/>
      </w:r>
      <w:r w:rsidRPr="00C61BBB">
        <w:rPr>
          <w:rFonts w:ascii="Times New Roman" w:hAnsi="Times New Roman"/>
        </w:rPr>
        <w:tab/>
      </w:r>
      <w:r w:rsidRPr="00C61BBB">
        <w:rPr>
          <w:rFonts w:ascii="Times New Roman" w:hAnsi="Times New Roman"/>
        </w:rPr>
        <w:tab/>
      </w:r>
      <w:r w:rsidRPr="00C61BBB">
        <w:rPr>
          <w:rFonts w:ascii="Times New Roman" w:hAnsi="Times New Roman"/>
        </w:rPr>
        <w:tab/>
      </w:r>
      <w:r w:rsidRPr="00C61BBB">
        <w:rPr>
          <w:rFonts w:ascii="Times New Roman" w:hAnsi="Times New Roman"/>
        </w:rPr>
        <w:tab/>
      </w:r>
      <w:r w:rsidRPr="00C61BBB">
        <w:rPr>
          <w:rFonts w:ascii="Times New Roman" w:hAnsi="Times New Roman"/>
        </w:rPr>
        <w:tab/>
      </w:r>
      <w:r w:rsidR="00A5049E" w:rsidRPr="00A5049E">
        <w:rPr>
          <w:rFonts w:ascii="Times New Roman" w:hAnsi="Times New Roman"/>
          <w:lang w:val="ru-RU"/>
        </w:rPr>
        <w:t xml:space="preserve">        </w:t>
      </w:r>
      <w:r>
        <w:rPr>
          <w:rFonts w:ascii="Times New Roman" w:hAnsi="Times New Roman"/>
          <w:sz w:val="28"/>
          <w:szCs w:val="28"/>
        </w:rPr>
        <w:t>ФДПТ 22-4</w:t>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r>
      <w:r w:rsidRPr="00C61BBB">
        <w:rPr>
          <w:rFonts w:ascii="Times New Roman" w:hAnsi="Times New Roman"/>
          <w:sz w:val="28"/>
          <w:szCs w:val="28"/>
        </w:rPr>
        <w:tab/>
        <w:t>потужність</w:t>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t xml:space="preserve"> </w:t>
      </w:r>
      <w:r>
        <w:rPr>
          <w:rFonts w:ascii="Times New Roman" w:hAnsi="Times New Roman"/>
          <w:sz w:val="28"/>
          <w:szCs w:val="28"/>
        </w:rPr>
        <w:t xml:space="preserve"> </w:t>
      </w:r>
      <w:r w:rsidR="00A5049E" w:rsidRPr="00A5049E">
        <w:rPr>
          <w:rFonts w:ascii="Times New Roman" w:hAnsi="Times New Roman"/>
          <w:sz w:val="28"/>
          <w:szCs w:val="28"/>
          <w:lang w:val="ru-RU"/>
        </w:rPr>
        <w:t xml:space="preserve">   </w:t>
      </w:r>
      <w:r>
        <w:rPr>
          <w:rFonts w:ascii="Times New Roman" w:hAnsi="Times New Roman"/>
          <w:sz w:val="28"/>
          <w:szCs w:val="28"/>
        </w:rPr>
        <w:t xml:space="preserve"> </w:t>
      </w:r>
      <w:r w:rsidRPr="00C61BBB">
        <w:rPr>
          <w:rFonts w:ascii="Times New Roman" w:hAnsi="Times New Roman"/>
          <w:sz w:val="28"/>
          <w:szCs w:val="28"/>
        </w:rPr>
        <w:t xml:space="preserve"> </w:t>
      </w:r>
      <w:r>
        <w:rPr>
          <w:rFonts w:ascii="Times New Roman" w:hAnsi="Times New Roman"/>
          <w:sz w:val="28"/>
          <w:szCs w:val="28"/>
        </w:rPr>
        <w:t>0,5</w:t>
      </w:r>
      <w:r w:rsidRPr="00C61BBB">
        <w:rPr>
          <w:rFonts w:ascii="Times New Roman" w:hAnsi="Times New Roman"/>
          <w:sz w:val="28"/>
          <w:szCs w:val="28"/>
        </w:rPr>
        <w:t xml:space="preserve"> кВт</w:t>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r>
      <w:r w:rsidRPr="00C61BBB">
        <w:rPr>
          <w:rFonts w:ascii="Times New Roman" w:hAnsi="Times New Roman"/>
          <w:sz w:val="28"/>
          <w:szCs w:val="28"/>
        </w:rPr>
        <w:tab/>
        <w:t xml:space="preserve">частота обертання </w:t>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00A5049E" w:rsidRPr="00A5049E">
        <w:rPr>
          <w:rFonts w:ascii="Times New Roman" w:hAnsi="Times New Roman"/>
          <w:sz w:val="28"/>
          <w:szCs w:val="28"/>
          <w:lang w:val="ru-RU"/>
        </w:rPr>
        <w:t xml:space="preserve">       </w:t>
      </w:r>
      <w:r>
        <w:rPr>
          <w:rFonts w:ascii="Times New Roman" w:hAnsi="Times New Roman"/>
          <w:sz w:val="28"/>
          <w:szCs w:val="28"/>
        </w:rPr>
        <w:t>1400</w:t>
      </w:r>
      <w:r w:rsidRPr="00C61BBB">
        <w:rPr>
          <w:rFonts w:ascii="Times New Roman" w:hAnsi="Times New Roman"/>
          <w:sz w:val="28"/>
          <w:szCs w:val="28"/>
        </w:rPr>
        <w:t xml:space="preserve"> об/хв.</w:t>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t>гальма:</w:t>
      </w:r>
    </w:p>
    <w:p w:rsidR="002A5C65" w:rsidRPr="00C61BBB"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r>
      <w:r w:rsidRPr="00C61BBB">
        <w:rPr>
          <w:rFonts w:ascii="Times New Roman" w:hAnsi="Times New Roman"/>
          <w:sz w:val="28"/>
          <w:szCs w:val="28"/>
        </w:rPr>
        <w:tab/>
        <w:t>тип</w:t>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Pr="00C61BBB">
        <w:rPr>
          <w:rFonts w:ascii="Times New Roman" w:hAnsi="Times New Roman"/>
          <w:sz w:val="28"/>
          <w:szCs w:val="28"/>
        </w:rPr>
        <w:tab/>
      </w:r>
      <w:r w:rsidR="0059568C">
        <w:rPr>
          <w:rFonts w:ascii="Times New Roman" w:hAnsi="Times New Roman"/>
          <w:sz w:val="28"/>
          <w:szCs w:val="28"/>
          <w:lang w:val="ru-RU"/>
        </w:rPr>
        <w:t xml:space="preserve">       </w:t>
      </w:r>
      <w:r w:rsidRPr="00C61BBB">
        <w:rPr>
          <w:rFonts w:ascii="Times New Roman" w:hAnsi="Times New Roman"/>
          <w:sz w:val="28"/>
          <w:szCs w:val="28"/>
        </w:rPr>
        <w:t xml:space="preserve"> колод</w:t>
      </w:r>
      <w:r>
        <w:rPr>
          <w:rFonts w:ascii="Times New Roman" w:hAnsi="Times New Roman"/>
          <w:sz w:val="28"/>
          <w:szCs w:val="28"/>
        </w:rPr>
        <w:t>к</w:t>
      </w:r>
      <w:r w:rsidRPr="00C61BBB">
        <w:rPr>
          <w:rFonts w:ascii="Times New Roman" w:hAnsi="Times New Roman"/>
          <w:sz w:val="28"/>
          <w:szCs w:val="28"/>
        </w:rPr>
        <w:t>о</w:t>
      </w:r>
      <w:r w:rsidR="00CD590B">
        <w:rPr>
          <w:rFonts w:ascii="Times New Roman" w:hAnsi="Times New Roman"/>
          <w:sz w:val="28"/>
          <w:szCs w:val="28"/>
        </w:rPr>
        <w:t>ві</w:t>
      </w:r>
    </w:p>
    <w:p w:rsidR="002A5C65" w:rsidRDefault="002A5C65" w:rsidP="002A5C65">
      <w:pPr>
        <w:spacing w:after="0" w:line="360" w:lineRule="auto"/>
        <w:ind w:left="284"/>
        <w:jc w:val="both"/>
        <w:rPr>
          <w:rFonts w:ascii="Times New Roman" w:hAnsi="Times New Roman"/>
          <w:sz w:val="28"/>
          <w:szCs w:val="28"/>
        </w:rPr>
      </w:pPr>
      <w:r w:rsidRPr="00C61BBB">
        <w:rPr>
          <w:rFonts w:ascii="Times New Roman" w:hAnsi="Times New Roman"/>
          <w:sz w:val="28"/>
          <w:szCs w:val="28"/>
        </w:rPr>
        <w:tab/>
      </w:r>
      <w:r w:rsidRPr="00C61BBB">
        <w:rPr>
          <w:rFonts w:ascii="Times New Roman" w:hAnsi="Times New Roman"/>
          <w:sz w:val="28"/>
          <w:szCs w:val="28"/>
        </w:rPr>
        <w:tab/>
      </w:r>
      <w:r w:rsidR="00CD590B">
        <w:rPr>
          <w:rFonts w:ascii="Times New Roman" w:hAnsi="Times New Roman"/>
          <w:sz w:val="28"/>
          <w:szCs w:val="28"/>
        </w:rPr>
        <w:t>конструкція</w:t>
      </w:r>
      <w:r w:rsidR="00CD590B">
        <w:rPr>
          <w:rFonts w:ascii="Times New Roman" w:hAnsi="Times New Roman"/>
          <w:sz w:val="28"/>
          <w:szCs w:val="28"/>
        </w:rPr>
        <w:tab/>
      </w:r>
      <w:r w:rsidR="00CD590B">
        <w:rPr>
          <w:rFonts w:ascii="Times New Roman" w:hAnsi="Times New Roman"/>
          <w:sz w:val="28"/>
          <w:szCs w:val="28"/>
        </w:rPr>
        <w:tab/>
      </w:r>
      <w:r w:rsidR="00CD590B">
        <w:rPr>
          <w:rFonts w:ascii="Times New Roman" w:hAnsi="Times New Roman"/>
          <w:sz w:val="28"/>
          <w:szCs w:val="28"/>
        </w:rPr>
        <w:tab/>
      </w:r>
      <w:r w:rsidR="00CD590B">
        <w:rPr>
          <w:rFonts w:ascii="Times New Roman" w:hAnsi="Times New Roman"/>
          <w:sz w:val="28"/>
          <w:szCs w:val="28"/>
        </w:rPr>
        <w:tab/>
      </w:r>
      <w:r w:rsidR="00CD590B">
        <w:rPr>
          <w:rFonts w:ascii="Times New Roman" w:hAnsi="Times New Roman"/>
          <w:sz w:val="28"/>
          <w:szCs w:val="28"/>
        </w:rPr>
        <w:tab/>
        <w:t xml:space="preserve">  </w:t>
      </w:r>
      <w:r w:rsidR="00A5049E" w:rsidRPr="00A5049E">
        <w:rPr>
          <w:rFonts w:ascii="Times New Roman" w:hAnsi="Times New Roman"/>
          <w:sz w:val="28"/>
          <w:szCs w:val="28"/>
          <w:lang w:val="ru-RU"/>
        </w:rPr>
        <w:t xml:space="preserve">     </w:t>
      </w:r>
      <w:r w:rsidR="0059568C">
        <w:rPr>
          <w:rFonts w:ascii="Times New Roman" w:hAnsi="Times New Roman"/>
          <w:sz w:val="28"/>
          <w:szCs w:val="28"/>
        </w:rPr>
        <w:t xml:space="preserve"> </w:t>
      </w:r>
      <w:r w:rsidR="00CD590B">
        <w:rPr>
          <w:rFonts w:ascii="Times New Roman" w:hAnsi="Times New Roman"/>
          <w:sz w:val="28"/>
          <w:szCs w:val="28"/>
        </w:rPr>
        <w:t>дискові</w:t>
      </w:r>
    </w:p>
    <w:p w:rsidR="002A5C65" w:rsidRPr="00C61BBB" w:rsidRDefault="002A5C65" w:rsidP="002A5C65">
      <w:pPr>
        <w:spacing w:after="0" w:line="360" w:lineRule="auto"/>
        <w:ind w:left="992" w:firstLine="424"/>
        <w:jc w:val="both"/>
        <w:rPr>
          <w:rFonts w:ascii="Times New Roman" w:hAnsi="Times New Roman"/>
          <w:sz w:val="28"/>
          <w:szCs w:val="28"/>
        </w:rPr>
      </w:pPr>
      <w:r>
        <w:rPr>
          <w:rFonts w:ascii="Times New Roman" w:hAnsi="Times New Roman"/>
          <w:sz w:val="28"/>
          <w:szCs w:val="28"/>
        </w:rPr>
        <w:t>гальмівний момент</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C61BBB">
        <w:rPr>
          <w:rFonts w:ascii="Times New Roman" w:hAnsi="Times New Roman"/>
          <w:sz w:val="28"/>
          <w:szCs w:val="28"/>
        </w:rPr>
        <w:t xml:space="preserve">   </w:t>
      </w:r>
      <w:r w:rsidR="00A5049E" w:rsidRPr="00A5049E">
        <w:rPr>
          <w:rFonts w:ascii="Times New Roman" w:hAnsi="Times New Roman"/>
          <w:sz w:val="28"/>
          <w:szCs w:val="28"/>
          <w:lang w:val="ru-RU"/>
        </w:rPr>
        <w:t xml:space="preserve">      </w:t>
      </w:r>
      <w:r w:rsidR="0059568C">
        <w:rPr>
          <w:rFonts w:ascii="Times New Roman" w:hAnsi="Times New Roman"/>
          <w:sz w:val="28"/>
          <w:szCs w:val="28"/>
        </w:rPr>
        <w:t xml:space="preserve"> </w:t>
      </w:r>
      <w:r>
        <w:rPr>
          <w:rFonts w:ascii="Times New Roman" w:hAnsi="Times New Roman"/>
          <w:sz w:val="28"/>
          <w:szCs w:val="28"/>
        </w:rPr>
        <w:t>3,45</w:t>
      </w:r>
      <w:r w:rsidRPr="00C61BBB">
        <w:rPr>
          <w:rFonts w:ascii="Times New Roman" w:hAnsi="Times New Roman"/>
          <w:sz w:val="28"/>
          <w:szCs w:val="28"/>
        </w:rPr>
        <w:t xml:space="preserve"> </w:t>
      </w:r>
      <w:proofErr w:type="spellStart"/>
      <w:r w:rsidRPr="00C61BBB">
        <w:rPr>
          <w:rFonts w:ascii="Times New Roman" w:hAnsi="Times New Roman"/>
          <w:sz w:val="28"/>
          <w:szCs w:val="28"/>
        </w:rPr>
        <w:t>Н·м</w:t>
      </w:r>
      <w:proofErr w:type="spellEnd"/>
    </w:p>
    <w:p w:rsidR="002A5C65" w:rsidRPr="00C61BBB" w:rsidRDefault="002A5C65" w:rsidP="002A5C65">
      <w:pPr>
        <w:spacing w:after="0" w:line="360" w:lineRule="auto"/>
        <w:ind w:left="284"/>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t xml:space="preserve">тип </w:t>
      </w:r>
      <w:proofErr w:type="spellStart"/>
      <w:r>
        <w:rPr>
          <w:rFonts w:ascii="Times New Roman" w:hAnsi="Times New Roman"/>
          <w:sz w:val="28"/>
          <w:szCs w:val="28"/>
        </w:rPr>
        <w:t>електромагніта</w:t>
      </w:r>
      <w:proofErr w:type="spellEnd"/>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C61BBB">
        <w:rPr>
          <w:rFonts w:ascii="Times New Roman" w:hAnsi="Times New Roman"/>
          <w:sz w:val="28"/>
          <w:szCs w:val="28"/>
        </w:rPr>
        <w:t xml:space="preserve">   </w:t>
      </w:r>
      <w:r w:rsidR="0059568C" w:rsidRPr="00390F8D">
        <w:rPr>
          <w:rFonts w:ascii="Times New Roman" w:hAnsi="Times New Roman"/>
          <w:sz w:val="28"/>
          <w:szCs w:val="28"/>
        </w:rPr>
        <w:t xml:space="preserve">        </w:t>
      </w:r>
      <w:r w:rsidRPr="00C61BBB">
        <w:rPr>
          <w:rFonts w:ascii="Times New Roman" w:hAnsi="Times New Roman"/>
          <w:sz w:val="28"/>
          <w:szCs w:val="28"/>
        </w:rPr>
        <w:t>М</w:t>
      </w:r>
      <w:r>
        <w:rPr>
          <w:rFonts w:ascii="Times New Roman" w:hAnsi="Times New Roman"/>
          <w:sz w:val="28"/>
          <w:szCs w:val="28"/>
        </w:rPr>
        <w:t>ИСЕ 3100</w:t>
      </w:r>
    </w:p>
    <w:p w:rsidR="002A5C65" w:rsidRPr="00EC2C0C" w:rsidRDefault="002A5C65"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EC2C0C" w:rsidRDefault="000174B0" w:rsidP="002A5C65">
      <w:pPr>
        <w:spacing w:after="0" w:line="360" w:lineRule="auto"/>
        <w:rPr>
          <w:rFonts w:ascii="Times New Roman" w:hAnsi="Times New Roman"/>
          <w:sz w:val="32"/>
          <w:szCs w:val="32"/>
        </w:rPr>
      </w:pPr>
    </w:p>
    <w:p w:rsidR="000174B0" w:rsidRPr="0080222E" w:rsidRDefault="000174B0" w:rsidP="000174B0">
      <w:pPr>
        <w:widowControl w:val="0"/>
        <w:autoSpaceDE w:val="0"/>
        <w:autoSpaceDN w:val="0"/>
        <w:adjustRightInd w:val="0"/>
        <w:spacing w:after="0" w:line="360" w:lineRule="auto"/>
        <w:ind w:firstLine="851"/>
        <w:jc w:val="center"/>
        <w:rPr>
          <w:rFonts w:ascii="Times New Roman" w:hAnsi="Times New Roman"/>
          <w:b/>
          <w:color w:val="000000" w:themeColor="text1"/>
          <w:sz w:val="32"/>
        </w:rPr>
      </w:pPr>
      <w:r>
        <w:rPr>
          <w:rFonts w:ascii="Times New Roman" w:hAnsi="Times New Roman"/>
          <w:b/>
          <w:color w:val="000000" w:themeColor="text1"/>
          <w:sz w:val="32"/>
        </w:rPr>
        <w:lastRenderedPageBreak/>
        <w:t xml:space="preserve">4. </w:t>
      </w:r>
      <w:r w:rsidRPr="0080222E">
        <w:rPr>
          <w:rFonts w:ascii="Times New Roman" w:hAnsi="Times New Roman"/>
          <w:b/>
          <w:color w:val="000000" w:themeColor="text1"/>
          <w:sz w:val="32"/>
        </w:rPr>
        <w:t>Розрахунки, які підтверджують працездатність та</w:t>
      </w:r>
      <w:r w:rsidRPr="00F46EDF">
        <w:rPr>
          <w:rFonts w:ascii="Times New Roman" w:hAnsi="Times New Roman"/>
          <w:b/>
          <w:color w:val="000000" w:themeColor="text1"/>
          <w:sz w:val="32"/>
        </w:rPr>
        <w:t xml:space="preserve"> </w:t>
      </w:r>
      <w:r w:rsidRPr="0080222E">
        <w:rPr>
          <w:rFonts w:ascii="Times New Roman" w:hAnsi="Times New Roman"/>
          <w:b/>
          <w:color w:val="000000" w:themeColor="text1"/>
          <w:sz w:val="32"/>
        </w:rPr>
        <w:t>надійність вибраної конструкції</w:t>
      </w:r>
    </w:p>
    <w:p w:rsidR="000174B0" w:rsidRPr="0080222E" w:rsidRDefault="000174B0" w:rsidP="000174B0">
      <w:pPr>
        <w:widowControl w:val="0"/>
        <w:autoSpaceDE w:val="0"/>
        <w:autoSpaceDN w:val="0"/>
        <w:adjustRightInd w:val="0"/>
        <w:spacing w:after="0" w:line="360" w:lineRule="auto"/>
        <w:ind w:firstLine="851"/>
        <w:rPr>
          <w:rFonts w:ascii="Times New Roman" w:hAnsi="Times New Roman"/>
          <w:b/>
          <w:color w:val="000000" w:themeColor="text1"/>
          <w:sz w:val="32"/>
        </w:rPr>
      </w:pPr>
      <w:r>
        <w:rPr>
          <w:rFonts w:ascii="Times New Roman" w:hAnsi="Times New Roman"/>
          <w:b/>
          <w:color w:val="000000" w:themeColor="text1"/>
          <w:sz w:val="32"/>
        </w:rPr>
        <w:t xml:space="preserve">4.1. </w:t>
      </w:r>
      <w:r w:rsidRPr="0080222E">
        <w:rPr>
          <w:rFonts w:ascii="Times New Roman" w:hAnsi="Times New Roman"/>
          <w:b/>
          <w:color w:val="000000" w:themeColor="text1"/>
          <w:sz w:val="32"/>
        </w:rPr>
        <w:t>Розрахунок підіймального механізму електроталі</w:t>
      </w:r>
    </w:p>
    <w:p w:rsidR="003F1C87" w:rsidRDefault="003F1C87" w:rsidP="000174B0">
      <w:pPr>
        <w:spacing w:line="360" w:lineRule="auto"/>
        <w:ind w:firstLine="851"/>
        <w:jc w:val="both"/>
        <w:rPr>
          <w:rFonts w:ascii="Times New Roman" w:hAnsi="Times New Roman"/>
          <w:sz w:val="28"/>
          <w:szCs w:val="28"/>
        </w:rPr>
      </w:pPr>
      <w:r>
        <w:rPr>
          <w:rFonts w:ascii="Times New Roman" w:hAnsi="Times New Roman"/>
          <w:sz w:val="28"/>
          <w:szCs w:val="28"/>
        </w:rPr>
        <w:t xml:space="preserve">Для </w:t>
      </w:r>
      <w:r w:rsidR="000174B0" w:rsidRPr="00D92EAC">
        <w:rPr>
          <w:rFonts w:ascii="Times New Roman" w:hAnsi="Times New Roman"/>
          <w:sz w:val="28"/>
          <w:szCs w:val="28"/>
        </w:rPr>
        <w:t xml:space="preserve">талі вантажністю </w:t>
      </w:r>
      <m:oMath>
        <m:r>
          <m:rPr>
            <m:sty m:val="p"/>
          </m:rPr>
          <w:rPr>
            <w:rFonts w:ascii="Cambria Math" w:hAnsi="Cambria Math"/>
            <w:sz w:val="28"/>
            <w:szCs w:val="28"/>
          </w:rPr>
          <m:t>Q = 0,25т</m:t>
        </m:r>
      </m:oMath>
      <w:r>
        <w:rPr>
          <w:rFonts w:ascii="Times New Roman" w:hAnsi="Times New Roman"/>
          <w:sz w:val="28"/>
          <w:szCs w:val="28"/>
        </w:rPr>
        <w:t xml:space="preserve"> о</w:t>
      </w:r>
      <w:proofErr w:type="spellStart"/>
      <w:r w:rsidR="000174B0" w:rsidRPr="00D92EAC">
        <w:rPr>
          <w:rFonts w:ascii="Times New Roman" w:hAnsi="Times New Roman"/>
          <w:sz w:val="28"/>
          <w:szCs w:val="28"/>
        </w:rPr>
        <w:t>бираємо</w:t>
      </w:r>
      <w:proofErr w:type="spellEnd"/>
      <w:r w:rsidR="000174B0" w:rsidRPr="00D92EAC">
        <w:rPr>
          <w:rFonts w:ascii="Times New Roman" w:hAnsi="Times New Roman"/>
          <w:sz w:val="28"/>
          <w:szCs w:val="28"/>
        </w:rPr>
        <w:t xml:space="preserve"> одинарний п</w:t>
      </w:r>
      <w:r>
        <w:rPr>
          <w:rFonts w:ascii="Times New Roman" w:hAnsi="Times New Roman"/>
          <w:sz w:val="28"/>
          <w:szCs w:val="28"/>
        </w:rPr>
        <w:t xml:space="preserve">оліспаст з u=2 і </w:t>
      </w:r>
      <w:r w:rsidR="000174B0" w:rsidRPr="00D92EAC">
        <w:rPr>
          <w:rFonts w:ascii="Times New Roman" w:hAnsi="Times New Roman"/>
          <w:sz w:val="28"/>
          <w:szCs w:val="28"/>
        </w:rPr>
        <w:t>підвіску</w:t>
      </w:r>
      <w:r>
        <w:rPr>
          <w:rFonts w:ascii="Times New Roman" w:hAnsi="Times New Roman"/>
          <w:sz w:val="28"/>
          <w:szCs w:val="28"/>
        </w:rPr>
        <w:t xml:space="preserve"> з блоком на підшипниках</w:t>
      </w:r>
      <w:r w:rsidR="000174B0" w:rsidRPr="00D92EAC">
        <w:rPr>
          <w:rFonts w:ascii="Times New Roman" w:hAnsi="Times New Roman"/>
          <w:sz w:val="28"/>
          <w:szCs w:val="28"/>
        </w:rPr>
        <w:t>.</w:t>
      </w:r>
    </w:p>
    <w:p w:rsidR="000174B0" w:rsidRPr="00D92EAC" w:rsidRDefault="000174B0" w:rsidP="003F1C87">
      <w:pPr>
        <w:spacing w:line="360" w:lineRule="auto"/>
        <w:jc w:val="both"/>
        <w:rPr>
          <w:rFonts w:ascii="Times New Roman" w:hAnsi="Times New Roman"/>
          <w:sz w:val="28"/>
          <w:szCs w:val="28"/>
        </w:rPr>
      </w:pPr>
      <w:r w:rsidRPr="00D92EAC">
        <w:rPr>
          <w:rFonts w:ascii="Times New Roman" w:hAnsi="Times New Roman"/>
          <w:noProof/>
          <w:sz w:val="28"/>
          <w:szCs w:val="28"/>
          <w:lang w:val="ru-RU" w:eastAsia="ru-RU"/>
        </w:rPr>
        <w:drawing>
          <wp:inline distT="0" distB="0" distL="0" distR="0" wp14:anchorId="35140581" wp14:editId="5C23ECBE">
            <wp:extent cx="5934075" cy="1600200"/>
            <wp:effectExtent l="19050" t="0" r="9525" b="0"/>
            <wp:docPr id="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934075" cy="1600200"/>
                    </a:xfrm>
                    <a:prstGeom prst="rect">
                      <a:avLst/>
                    </a:prstGeom>
                    <a:noFill/>
                    <a:ln w="9525">
                      <a:noFill/>
                      <a:miter lim="800000"/>
                      <a:headEnd/>
                      <a:tailEnd/>
                    </a:ln>
                  </pic:spPr>
                </pic:pic>
              </a:graphicData>
            </a:graphic>
          </wp:inline>
        </w:drawing>
      </w:r>
    </w:p>
    <w:p w:rsidR="000174B0" w:rsidRPr="00A33AFD" w:rsidRDefault="000174B0" w:rsidP="000174B0">
      <w:pPr>
        <w:spacing w:after="0" w:line="360" w:lineRule="auto"/>
        <w:ind w:firstLine="851"/>
        <w:jc w:val="both"/>
        <w:rPr>
          <w:rFonts w:ascii="Times New Roman" w:hAnsi="Times New Roman"/>
          <w:sz w:val="28"/>
          <w:szCs w:val="28"/>
          <w:lang w:val="ru-RU"/>
        </w:rPr>
      </w:pPr>
      <w:r>
        <w:rPr>
          <w:rFonts w:ascii="Times New Roman" w:hAnsi="Times New Roman"/>
          <w:noProof/>
          <w:sz w:val="28"/>
          <w:szCs w:val="28"/>
          <w:lang w:val="ru-RU" w:eastAsia="ru-RU"/>
        </w:rPr>
        <w:drawing>
          <wp:anchor distT="0" distB="0" distL="114300" distR="114300" simplePos="0" relativeHeight="251664384" behindDoc="0" locked="0" layoutInCell="1" allowOverlap="1" wp14:anchorId="11958EDE" wp14:editId="319696D1">
            <wp:simplePos x="0" y="0"/>
            <wp:positionH relativeFrom="column">
              <wp:posOffset>4097020</wp:posOffset>
            </wp:positionH>
            <wp:positionV relativeFrom="paragraph">
              <wp:posOffset>43815</wp:posOffset>
            </wp:positionV>
            <wp:extent cx="1856740" cy="2386330"/>
            <wp:effectExtent l="0" t="0" r="0" b="0"/>
            <wp:wrapSquare wrapText="bothSides"/>
            <wp:docPr id="6" name="Рисунок 6" title="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кін.jpg"/>
                    <pic:cNvPicPr/>
                  </pic:nvPicPr>
                  <pic:blipFill rotWithShape="1">
                    <a:blip r:embed="rId10">
                      <a:extLst>
                        <a:ext uri="{28A0092B-C50C-407E-A947-70E740481C1C}">
                          <a14:useLocalDpi xmlns:a14="http://schemas.microsoft.com/office/drawing/2010/main" val="0"/>
                        </a:ext>
                      </a:extLst>
                    </a:blip>
                    <a:srcRect t="9460"/>
                    <a:stretch/>
                  </pic:blipFill>
                  <pic:spPr bwMode="auto">
                    <a:xfrm>
                      <a:off x="0" y="0"/>
                      <a:ext cx="1856740" cy="23863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F1C87">
        <w:rPr>
          <w:rFonts w:ascii="Times New Roman" w:hAnsi="Times New Roman"/>
          <w:sz w:val="28"/>
          <w:szCs w:val="28"/>
        </w:rPr>
        <w:t>Натяг канату, що</w:t>
      </w:r>
      <w:r w:rsidRPr="00D92EAC">
        <w:rPr>
          <w:rFonts w:ascii="Times New Roman" w:hAnsi="Times New Roman"/>
          <w:sz w:val="28"/>
          <w:szCs w:val="28"/>
        </w:rPr>
        <w:t xml:space="preserve"> намотуєть</w:t>
      </w:r>
      <w:r w:rsidR="003F1C87">
        <w:rPr>
          <w:rFonts w:ascii="Times New Roman" w:hAnsi="Times New Roman"/>
          <w:sz w:val="28"/>
          <w:szCs w:val="28"/>
        </w:rPr>
        <w:t>ся на барабан під час підйому</w:t>
      </w:r>
      <w:r w:rsidRPr="00D92EAC">
        <w:rPr>
          <w:rFonts w:ascii="Times New Roman" w:hAnsi="Times New Roman"/>
          <w:sz w:val="28"/>
          <w:szCs w:val="28"/>
        </w:rPr>
        <w:t xml:space="preserve"> вантажу,</w:t>
      </w:r>
    </w:p>
    <w:p w:rsidR="000174B0" w:rsidRPr="003F1C87" w:rsidRDefault="00537084" w:rsidP="000174B0">
      <w:pPr>
        <w:spacing w:after="0" w:line="360" w:lineRule="auto"/>
        <w:ind w:firstLine="851"/>
        <w:jc w:val="both"/>
        <w:rPr>
          <w:rFonts w:ascii="Times New Roman" w:eastAsiaTheme="minorEastAsia" w:hAnsi="Times New Roman"/>
          <w:sz w:val="28"/>
          <w:szCs w:val="28"/>
        </w:rPr>
      </w:pPr>
      <m:oMathPara>
        <m:oMathParaPr>
          <m:jc m:val="center"/>
        </m:oMathParaPr>
        <m:oMath>
          <m:sSub>
            <m:sSubPr>
              <m:ctrlPr>
                <w:rPr>
                  <w:rFonts w:ascii="Cambria Math" w:hAnsi="Times New Roman"/>
                  <w:sz w:val="28"/>
                  <w:szCs w:val="28"/>
                </w:rPr>
              </m:ctrlPr>
            </m:sSubPr>
            <m:e>
              <m:r>
                <m:rPr>
                  <m:sty m:val="p"/>
                </m:rPr>
                <w:rPr>
                  <w:rFonts w:ascii="Cambria Math" w:hAnsi="Cambria Math"/>
                  <w:sz w:val="28"/>
                  <w:szCs w:val="28"/>
                </w:rPr>
                <m:t>F</m:t>
              </m:r>
            </m:e>
            <m:sub>
              <m:r>
                <m:rPr>
                  <m:sty m:val="p"/>
                </m:rPr>
                <w:rPr>
                  <w:rFonts w:ascii="Cambria Math" w:hAnsi="Cambria Math"/>
                  <w:sz w:val="28"/>
                  <w:szCs w:val="28"/>
                </w:rPr>
                <m:t>H</m:t>
              </m:r>
            </m:sub>
          </m:sSub>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Cambria Math"/>
                  <w:sz w:val="28"/>
                  <w:szCs w:val="28"/>
                </w:rPr>
                <m:t>G</m:t>
              </m:r>
            </m:num>
            <m:den>
              <m:r>
                <m:rPr>
                  <m:sty m:val="p"/>
                </m:rPr>
                <w:rPr>
                  <w:rFonts w:ascii="Cambria Math" w:hAnsi="Cambria Math"/>
                  <w:sz w:val="28"/>
                  <w:szCs w:val="28"/>
                </w:rPr>
                <m:t>u</m:t>
              </m:r>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п</m:t>
                  </m:r>
                </m:sub>
              </m:sSub>
            </m:den>
          </m:f>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2452,5</m:t>
              </m:r>
            </m:num>
            <m:den>
              <m:r>
                <m:rPr>
                  <m:sty m:val="p"/>
                </m:rPr>
                <w:rPr>
                  <w:rFonts w:ascii="Cambria Math" w:hAnsi="Times New Roman"/>
                  <w:sz w:val="28"/>
                  <w:szCs w:val="28"/>
                </w:rPr>
                <m:t>2</m:t>
              </m:r>
              <m:r>
                <m:rPr>
                  <m:sty m:val="p"/>
                </m:rPr>
                <w:rPr>
                  <w:rFonts w:ascii="Cambria Math" w:hAnsi="Cambria Math"/>
                  <w:sz w:val="28"/>
                  <w:szCs w:val="28"/>
                </w:rPr>
                <m:t>∙</m:t>
              </m:r>
              <m:r>
                <m:rPr>
                  <m:sty m:val="p"/>
                </m:rPr>
                <w:rPr>
                  <w:rFonts w:ascii="Cambria Math" w:hAnsi="Times New Roman"/>
                  <w:sz w:val="28"/>
                  <w:szCs w:val="28"/>
                </w:rPr>
                <m:t>0,985</m:t>
              </m:r>
            </m:den>
          </m:f>
          <m:r>
            <m:rPr>
              <m:sty m:val="p"/>
            </m:rPr>
            <w:rPr>
              <w:rFonts w:ascii="Cambria Math" w:hAnsi="Times New Roman"/>
              <w:sz w:val="28"/>
              <w:szCs w:val="28"/>
            </w:rPr>
            <m:t xml:space="preserve">=1245 </m:t>
          </m:r>
          <m:r>
            <m:rPr>
              <m:sty m:val="p"/>
            </m:rPr>
            <w:rPr>
              <w:rFonts w:ascii="Cambria Math" w:hAnsi="Cambria Math"/>
              <w:sz w:val="28"/>
              <w:szCs w:val="28"/>
            </w:rPr>
            <m:t>Н</m:t>
          </m:r>
        </m:oMath>
      </m:oMathPara>
    </w:p>
    <w:p w:rsidR="000174B0" w:rsidRPr="00D92EAC" w:rsidRDefault="000174B0" w:rsidP="000174B0">
      <w:pPr>
        <w:spacing w:after="0" w:line="360" w:lineRule="auto"/>
        <w:jc w:val="both"/>
        <w:rPr>
          <w:rFonts w:ascii="Times New Roman" w:hAnsi="Times New Roman"/>
          <w:sz w:val="28"/>
          <w:szCs w:val="28"/>
        </w:rPr>
      </w:pPr>
      <w:r w:rsidRPr="00D92EAC">
        <w:rPr>
          <w:rFonts w:ascii="Times New Roman" w:eastAsiaTheme="minorEastAsia" w:hAnsi="Times New Roman"/>
          <w:sz w:val="28"/>
          <w:szCs w:val="28"/>
        </w:rPr>
        <w:t>де G -</w:t>
      </w:r>
      <w:r w:rsidR="00607DA4">
        <w:rPr>
          <w:rFonts w:ascii="Times New Roman" w:eastAsiaTheme="minorEastAsia" w:hAnsi="Times New Roman"/>
          <w:sz w:val="28"/>
          <w:szCs w:val="28"/>
        </w:rPr>
        <w:t xml:space="preserve"> максимальна</w:t>
      </w:r>
      <w:r w:rsidRPr="00D92EAC">
        <w:rPr>
          <w:rFonts w:ascii="Times New Roman" w:eastAsiaTheme="minorEastAsia" w:hAnsi="Times New Roman"/>
          <w:sz w:val="28"/>
          <w:szCs w:val="28"/>
        </w:rPr>
        <w:t xml:space="preserve"> </w:t>
      </w:r>
      <w:r w:rsidR="00607DA4">
        <w:rPr>
          <w:rFonts w:ascii="Times New Roman" w:hAnsi="Times New Roman"/>
          <w:sz w:val="28"/>
          <w:szCs w:val="28"/>
        </w:rPr>
        <w:t>вага</w:t>
      </w:r>
      <w:r w:rsidRPr="00D92EAC">
        <w:rPr>
          <w:rFonts w:ascii="Times New Roman" w:hAnsi="Times New Roman"/>
          <w:sz w:val="28"/>
          <w:szCs w:val="28"/>
        </w:rPr>
        <w:t xml:space="preserve"> вантажу</w:t>
      </w:r>
    </w:p>
    <w:p w:rsidR="000174B0" w:rsidRPr="003F1C87" w:rsidRDefault="000174B0" w:rsidP="000174B0">
      <w:pPr>
        <w:spacing w:after="0" w:line="360" w:lineRule="auto"/>
        <w:ind w:firstLine="851"/>
        <w:jc w:val="both"/>
        <w:rPr>
          <w:rFonts w:ascii="Times New Roman" w:eastAsiaTheme="minorEastAsia" w:hAnsi="Times New Roman"/>
          <w:sz w:val="28"/>
          <w:szCs w:val="28"/>
        </w:rPr>
      </w:pPr>
      <m:oMathPara>
        <m:oMathParaPr>
          <m:jc m:val="center"/>
        </m:oMathParaPr>
        <m:oMath>
          <m:r>
            <m:rPr>
              <m:sty m:val="p"/>
            </m:rPr>
            <w:rPr>
              <w:rFonts w:ascii="Cambria Math" w:hAnsi="Cambria Math"/>
              <w:sz w:val="28"/>
              <w:szCs w:val="28"/>
            </w:rPr>
            <m:t>G</m:t>
          </m:r>
          <m:r>
            <m:rPr>
              <m:sty m:val="p"/>
            </m:rPr>
            <w:rPr>
              <w:rFonts w:ascii="Cambria Math" w:hAnsi="Times New Roman"/>
              <w:sz w:val="28"/>
              <w:szCs w:val="28"/>
            </w:rPr>
            <m:t>=</m:t>
          </m:r>
          <m:r>
            <m:rPr>
              <m:sty m:val="p"/>
            </m:rPr>
            <w:rPr>
              <w:rFonts w:ascii="Cambria Math" w:hAnsi="Cambria Math"/>
              <w:sz w:val="28"/>
              <w:szCs w:val="28"/>
            </w:rPr>
            <m:t>Qg</m:t>
          </m:r>
          <m:r>
            <m:rPr>
              <m:sty m:val="p"/>
            </m:rPr>
            <w:rPr>
              <w:rFonts w:ascii="Cambria Math" w:hAnsi="Times New Roman"/>
              <w:sz w:val="28"/>
              <w:szCs w:val="28"/>
            </w:rPr>
            <m:t>=250</m:t>
          </m:r>
          <m:r>
            <m:rPr>
              <m:sty m:val="p"/>
            </m:rPr>
            <w:rPr>
              <w:rFonts w:ascii="Cambria Math" w:hAnsi="Cambria Math"/>
              <w:sz w:val="28"/>
              <w:szCs w:val="28"/>
            </w:rPr>
            <m:t>∙</m:t>
          </m:r>
          <m:r>
            <m:rPr>
              <m:sty m:val="p"/>
            </m:rPr>
            <w:rPr>
              <w:rFonts w:ascii="Cambria Math" w:hAnsi="Times New Roman"/>
              <w:sz w:val="28"/>
              <w:szCs w:val="28"/>
            </w:rPr>
            <m:t xml:space="preserve">9,81=2452,5 </m:t>
          </m:r>
          <m:r>
            <m:rPr>
              <m:sty m:val="p"/>
            </m:rPr>
            <w:rPr>
              <w:rFonts w:ascii="Cambria Math" w:hAnsi="Cambria Math"/>
              <w:sz w:val="28"/>
              <w:szCs w:val="28"/>
            </w:rPr>
            <m:t>Н</m:t>
          </m:r>
          <m:r>
            <m:rPr>
              <m:sty m:val="p"/>
            </m:rPr>
            <w:rPr>
              <w:rFonts w:ascii="Cambria Math" w:hAnsi="Times New Roman"/>
              <w:sz w:val="28"/>
              <w:szCs w:val="28"/>
            </w:rPr>
            <m:t xml:space="preserve"> </m:t>
          </m:r>
        </m:oMath>
      </m:oMathPara>
    </w:p>
    <w:p w:rsidR="000174B0" w:rsidRPr="00D92EAC" w:rsidRDefault="00537084" w:rsidP="003F1C87">
      <w:pPr>
        <w:spacing w:after="0" w:line="360" w:lineRule="auto"/>
        <w:ind w:firstLine="851"/>
        <w:jc w:val="both"/>
        <w:rPr>
          <w:rFonts w:ascii="Times New Roman" w:hAnsi="Times New Roman"/>
          <w:sz w:val="28"/>
          <w:szCs w:val="28"/>
        </w:rPr>
      </w:pPr>
      <m:oMath>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п</m:t>
            </m:r>
          </m:sub>
        </m:sSub>
        <m:r>
          <m:rPr>
            <m:sty m:val="p"/>
          </m:rPr>
          <w:rPr>
            <w:rFonts w:ascii="Cambria Math" w:hAnsi="Times New Roman"/>
            <w:sz w:val="28"/>
            <w:szCs w:val="28"/>
          </w:rPr>
          <m:t>=</m:t>
        </m:r>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бл</m:t>
            </m:r>
          </m:sub>
        </m:sSub>
        <m:r>
          <m:rPr>
            <m:sty m:val="p"/>
          </m:rPr>
          <w:rPr>
            <w:rFonts w:ascii="Cambria Math" w:hAnsi="Times New Roman"/>
            <w:sz w:val="28"/>
            <w:szCs w:val="28"/>
          </w:rPr>
          <m:t>=0,985</m:t>
        </m:r>
      </m:oMath>
      <w:r w:rsidR="000174B0" w:rsidRPr="00D92EAC">
        <w:rPr>
          <w:rFonts w:ascii="Times New Roman" w:eastAsiaTheme="minorEastAsia" w:hAnsi="Times New Roman"/>
          <w:sz w:val="28"/>
          <w:szCs w:val="28"/>
        </w:rPr>
        <w:t xml:space="preserve"> </w:t>
      </w:r>
      <w:r w:rsidR="00405737">
        <w:rPr>
          <w:rFonts w:ascii="Times New Roman" w:eastAsiaTheme="minorEastAsia" w:hAnsi="Times New Roman"/>
          <w:sz w:val="28"/>
          <w:szCs w:val="28"/>
        </w:rPr>
        <w:t>–</w:t>
      </w:r>
      <w:r w:rsidR="000174B0" w:rsidRPr="00D92EAC">
        <w:rPr>
          <w:rFonts w:ascii="Times New Roman" w:eastAsiaTheme="minorEastAsia" w:hAnsi="Times New Roman"/>
          <w:sz w:val="28"/>
          <w:szCs w:val="28"/>
        </w:rPr>
        <w:t xml:space="preserve"> </w:t>
      </w:r>
      <w:r w:rsidR="00405737">
        <w:rPr>
          <w:rFonts w:ascii="Times New Roman" w:hAnsi="Times New Roman"/>
          <w:sz w:val="28"/>
          <w:szCs w:val="28"/>
        </w:rPr>
        <w:t xml:space="preserve">ККД </w:t>
      </w:r>
      <w:r w:rsidR="000174B0" w:rsidRPr="00D92EAC">
        <w:rPr>
          <w:rFonts w:ascii="Times New Roman" w:hAnsi="Times New Roman"/>
          <w:sz w:val="28"/>
          <w:szCs w:val="28"/>
        </w:rPr>
        <w:t>поліспаста</w:t>
      </w:r>
    </w:p>
    <w:p w:rsidR="000174B0" w:rsidRPr="00D92EAC" w:rsidRDefault="000174B0" w:rsidP="00405737">
      <w:pPr>
        <w:spacing w:after="0" w:line="360" w:lineRule="auto"/>
        <w:ind w:firstLine="708"/>
        <w:jc w:val="both"/>
        <w:rPr>
          <w:rFonts w:ascii="Times New Roman" w:hAnsi="Times New Roman"/>
          <w:sz w:val="28"/>
          <w:szCs w:val="28"/>
        </w:rPr>
      </w:pPr>
      <w:r w:rsidRPr="00D92EAC">
        <w:rPr>
          <w:rFonts w:ascii="Times New Roman" w:hAnsi="Times New Roman"/>
          <w:sz w:val="28"/>
          <w:szCs w:val="28"/>
        </w:rPr>
        <w:t xml:space="preserve">Розривна сила канату </w:t>
      </w:r>
    </w:p>
    <w:p w:rsidR="000174B0" w:rsidRPr="003F1C87" w:rsidRDefault="00251B29" w:rsidP="000174B0">
      <w:pPr>
        <w:spacing w:after="0" w:line="360" w:lineRule="auto"/>
        <w:ind w:firstLine="851"/>
        <w:jc w:val="both"/>
        <w:rPr>
          <w:rFonts w:ascii="Times New Roman" w:eastAsiaTheme="minorEastAsia"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665408" behindDoc="0" locked="0" layoutInCell="1" allowOverlap="1" wp14:anchorId="2B50DA2B" wp14:editId="57CE6F26">
                <wp:simplePos x="0" y="0"/>
                <wp:positionH relativeFrom="column">
                  <wp:posOffset>4097655</wp:posOffset>
                </wp:positionH>
                <wp:positionV relativeFrom="paragraph">
                  <wp:posOffset>133985</wp:posOffset>
                </wp:positionV>
                <wp:extent cx="1860550" cy="659130"/>
                <wp:effectExtent l="0" t="0" r="25400" b="26670"/>
                <wp:wrapSquare wrapText="bothSides"/>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0550" cy="659130"/>
                        </a:xfrm>
                        <a:prstGeom prst="rect">
                          <a:avLst/>
                        </a:prstGeom>
                        <a:solidFill>
                          <a:srgbClr val="FFFFFF"/>
                        </a:solidFill>
                        <a:ln w="9525">
                          <a:solidFill>
                            <a:schemeClr val="bg1">
                              <a:lumMod val="100000"/>
                              <a:lumOff val="0"/>
                            </a:schemeClr>
                          </a:solidFill>
                          <a:miter lim="800000"/>
                          <a:headEnd/>
                          <a:tailEnd/>
                        </a:ln>
                      </wps:spPr>
                      <wps:txbx>
                        <w:txbxContent>
                          <w:p w:rsidR="00E90547" w:rsidRPr="00A33AFD" w:rsidRDefault="00E90547" w:rsidP="00251B29">
                            <w:pPr>
                              <w:jc w:val="center"/>
                              <w:rPr>
                                <w:rFonts w:ascii="Times New Roman" w:hAnsi="Times New Roman"/>
                                <w:sz w:val="24"/>
                              </w:rPr>
                            </w:pPr>
                            <w:r>
                              <w:rPr>
                                <w:rFonts w:ascii="Times New Roman" w:hAnsi="Times New Roman"/>
                                <w:sz w:val="24"/>
                              </w:rPr>
                              <w:t xml:space="preserve">Рис. 1. </w:t>
                            </w:r>
                            <w:r w:rsidRPr="00A33AFD">
                              <w:rPr>
                                <w:rFonts w:ascii="Times New Roman" w:hAnsi="Times New Roman"/>
                                <w:sz w:val="24"/>
                              </w:rPr>
                              <w:t>Схема</w:t>
                            </w:r>
                            <w:r>
                              <w:rPr>
                                <w:rFonts w:ascii="Times New Roman" w:hAnsi="Times New Roman"/>
                                <w:sz w:val="24"/>
                              </w:rPr>
                              <w:t xml:space="preserve"> намотки канату на барабан.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1" o:spid="_x0000_s1026" style="position:absolute;left:0;text-align:left;margin-left:322.65pt;margin-top:10.55pt;width:146.5pt;height:51.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" strokecolor="white [3212]">
                <v:textbox>
                  <w:txbxContent>
                    <w:p w:rsidR="00E90547" w:rsidRPr="00A33AFD" w:rsidRDefault="00E90547" w:rsidP="00251B29">
                      <w:pPr>
                        <w:jc w:val="center"/>
                        <w:rPr>
                          <w:rFonts w:ascii="Times New Roman" w:hAnsi="Times New Roman"/>
                          <w:sz w:val="24"/>
                        </w:rPr>
                      </w:pPr>
                      <w:r>
                        <w:rPr>
                          <w:rFonts w:ascii="Times New Roman" w:hAnsi="Times New Roman"/>
                          <w:sz w:val="24"/>
                        </w:rPr>
                        <w:t xml:space="preserve">Рис. 1. </w:t>
                      </w:r>
                      <w:r w:rsidRPr="00A33AFD">
                        <w:rPr>
                          <w:rFonts w:ascii="Times New Roman" w:hAnsi="Times New Roman"/>
                          <w:sz w:val="24"/>
                        </w:rPr>
                        <w:t>Схема</w:t>
                      </w:r>
                      <w:r>
                        <w:rPr>
                          <w:rFonts w:ascii="Times New Roman" w:hAnsi="Times New Roman"/>
                          <w:sz w:val="24"/>
                        </w:rPr>
                        <w:t xml:space="preserve"> намотки канату на барабан.</w:t>
                      </w:r>
                    </w:p>
                  </w:txbxContent>
                </v:textbox>
                <w10:wrap type="square"/>
              </v:rect>
            </w:pict>
          </mc:Fallback>
        </mc:AlternateContent>
      </w:r>
      <m:oMath>
        <m:sSub>
          <m:sSubPr>
            <m:ctrlPr>
              <w:rPr>
                <w:rFonts w:ascii="Cambria Math" w:hAnsi="Times New Roman"/>
                <w:sz w:val="28"/>
                <w:szCs w:val="28"/>
              </w:rPr>
            </m:ctrlPr>
          </m:sSubPr>
          <m:e>
            <m:r>
              <m:rPr>
                <m:sty m:val="p"/>
              </m:rPr>
              <w:rPr>
                <w:rFonts w:ascii="Cambria Math" w:hAnsi="Cambria Math"/>
                <w:sz w:val="28"/>
                <w:szCs w:val="28"/>
              </w:rPr>
              <m:t>F</m:t>
            </m:r>
          </m:e>
          <m:sub>
            <m:r>
              <m:rPr>
                <m:sty m:val="p"/>
              </m:rPr>
              <w:rPr>
                <w:rFonts w:ascii="Cambria Math" w:hAnsi="Cambria Math"/>
                <w:sz w:val="28"/>
                <w:szCs w:val="28"/>
              </w:rPr>
              <m:t>р</m:t>
            </m:r>
          </m:sub>
        </m:sSub>
        <m:r>
          <m:rPr>
            <m:sty m:val="p"/>
          </m:rPr>
          <w:rPr>
            <w:rFonts w:ascii="Cambria Math" w:hAnsi="Cambria Math"/>
            <w:sz w:val="28"/>
            <w:szCs w:val="28"/>
          </w:rPr>
          <m:t>≥</m:t>
        </m:r>
        <m:sSub>
          <m:sSubPr>
            <m:ctrlPr>
              <w:rPr>
                <w:rFonts w:ascii="Cambria Math" w:hAnsi="Times New Roman"/>
                <w:sz w:val="28"/>
                <w:szCs w:val="28"/>
              </w:rPr>
            </m:ctrlPr>
          </m:sSubPr>
          <m:e>
            <m:r>
              <m:rPr>
                <m:sty m:val="p"/>
              </m:rPr>
              <w:rPr>
                <w:rFonts w:ascii="Cambria Math" w:hAnsi="Cambria Math"/>
                <w:sz w:val="28"/>
                <w:szCs w:val="28"/>
              </w:rPr>
              <m:t>n</m:t>
            </m:r>
          </m:e>
          <m:sub>
            <m:r>
              <m:rPr>
                <m:sty m:val="p"/>
              </m:rPr>
              <w:rPr>
                <w:rFonts w:ascii="Cambria Math" w:hAnsi="Cambria Math"/>
                <w:sz w:val="28"/>
                <w:szCs w:val="28"/>
              </w:rPr>
              <m:t>к</m:t>
            </m:r>
          </m:sub>
        </m:sSub>
        <m:sSub>
          <m:sSubPr>
            <m:ctrlPr>
              <w:rPr>
                <w:rFonts w:ascii="Cambria Math" w:hAnsi="Times New Roman"/>
                <w:sz w:val="28"/>
                <w:szCs w:val="28"/>
              </w:rPr>
            </m:ctrlPr>
          </m:sSubPr>
          <m:e>
            <m:r>
              <m:rPr>
                <m:sty m:val="p"/>
              </m:rPr>
              <w:rPr>
                <w:rFonts w:ascii="Cambria Math" w:hAnsi="Cambria Math"/>
                <w:sz w:val="28"/>
                <w:szCs w:val="28"/>
              </w:rPr>
              <m:t>F</m:t>
            </m:r>
          </m:e>
          <m:sub>
            <m:r>
              <m:rPr>
                <m:sty m:val="p"/>
              </m:rPr>
              <w:rPr>
                <w:rFonts w:ascii="Cambria Math" w:hAnsi="Cambria Math"/>
                <w:sz w:val="28"/>
                <w:szCs w:val="28"/>
              </w:rPr>
              <m:t>н</m:t>
            </m:r>
          </m:sub>
        </m:sSub>
        <m:r>
          <m:rPr>
            <m:sty m:val="p"/>
          </m:rPr>
          <w:rPr>
            <w:rFonts w:ascii="Cambria Math" w:hAnsi="Times New Roman"/>
            <w:sz w:val="28"/>
            <w:szCs w:val="28"/>
          </w:rPr>
          <m:t>=5,5</m:t>
        </m:r>
        <m:r>
          <m:rPr>
            <m:sty m:val="p"/>
          </m:rPr>
          <w:rPr>
            <w:rFonts w:ascii="Cambria Math" w:hAnsi="Cambria Math"/>
            <w:sz w:val="28"/>
            <w:szCs w:val="28"/>
          </w:rPr>
          <m:t>∙</m:t>
        </m:r>
        <m:r>
          <m:rPr>
            <m:sty m:val="p"/>
          </m:rPr>
          <w:rPr>
            <w:rFonts w:ascii="Cambria Math" w:hAnsi="Times New Roman"/>
            <w:sz w:val="28"/>
            <w:szCs w:val="28"/>
          </w:rPr>
          <m:t xml:space="preserve">1245=6847,5 </m:t>
        </m:r>
        <m:r>
          <m:rPr>
            <m:sty m:val="p"/>
          </m:rPr>
          <w:rPr>
            <w:rFonts w:ascii="Cambria Math" w:hAnsi="Cambria Math"/>
            <w:sz w:val="28"/>
            <w:szCs w:val="28"/>
          </w:rPr>
          <m:t>Н</m:t>
        </m:r>
      </m:oMath>
    </w:p>
    <w:p w:rsidR="000174B0" w:rsidRPr="00D92EAC" w:rsidRDefault="000174B0" w:rsidP="000174B0">
      <w:pPr>
        <w:spacing w:after="0" w:line="360" w:lineRule="auto"/>
        <w:jc w:val="both"/>
        <w:rPr>
          <w:rFonts w:ascii="Times New Roman" w:eastAsiaTheme="minorEastAsia" w:hAnsi="Times New Roman"/>
          <w:sz w:val="28"/>
          <w:szCs w:val="28"/>
        </w:rPr>
      </w:pPr>
      <w:r w:rsidRPr="00D92EAC">
        <w:rPr>
          <w:rFonts w:ascii="Times New Roman" w:hAnsi="Times New Roman"/>
          <w:sz w:val="28"/>
          <w:szCs w:val="28"/>
        </w:rPr>
        <w:t xml:space="preserve">де </w:t>
      </w:r>
      <m:oMath>
        <m:sSub>
          <m:sSubPr>
            <m:ctrlPr>
              <w:rPr>
                <w:rFonts w:ascii="Cambria Math" w:hAnsi="Times New Roman"/>
                <w:sz w:val="28"/>
                <w:szCs w:val="28"/>
              </w:rPr>
            </m:ctrlPr>
          </m:sSubPr>
          <m:e>
            <m:r>
              <m:rPr>
                <m:sty m:val="p"/>
              </m:rPr>
              <w:rPr>
                <w:rFonts w:ascii="Cambria Math" w:hAnsi="Cambria Math"/>
                <w:sz w:val="28"/>
                <w:szCs w:val="28"/>
              </w:rPr>
              <m:t>n</m:t>
            </m:r>
          </m:e>
          <m:sub>
            <m:r>
              <m:rPr>
                <m:sty m:val="p"/>
              </m:rPr>
              <w:rPr>
                <w:rFonts w:ascii="Cambria Math" w:hAnsi="Cambria Math"/>
                <w:sz w:val="28"/>
                <w:szCs w:val="28"/>
              </w:rPr>
              <m:t>к</m:t>
            </m:r>
          </m:sub>
        </m:sSub>
      </m:oMath>
      <w:r w:rsidRPr="00D92EAC">
        <w:rPr>
          <w:rFonts w:ascii="Times New Roman" w:eastAsiaTheme="minorEastAsia" w:hAnsi="Times New Roman"/>
          <w:sz w:val="28"/>
          <w:szCs w:val="28"/>
        </w:rPr>
        <w:t>=5,5 запас м</w:t>
      </w:r>
      <w:r w:rsidR="000C6E4F">
        <w:rPr>
          <w:rFonts w:ascii="Times New Roman" w:eastAsiaTheme="minorEastAsia" w:hAnsi="Times New Roman"/>
          <w:sz w:val="28"/>
          <w:szCs w:val="28"/>
        </w:rPr>
        <w:t>іцності канату при режимі роботи</w:t>
      </w:r>
      <w:r w:rsidRPr="00D92EAC">
        <w:rPr>
          <w:rFonts w:ascii="Times New Roman" w:eastAsiaTheme="minorEastAsia" w:hAnsi="Times New Roman"/>
          <w:sz w:val="28"/>
          <w:szCs w:val="28"/>
        </w:rPr>
        <w:t xml:space="preserve"> 4-ї групи</w:t>
      </w:r>
    </w:p>
    <w:p w:rsidR="000174B0" w:rsidRPr="00D92EAC" w:rsidRDefault="000C6E4F" w:rsidP="000174B0">
      <w:pPr>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Обираємо канат ЛК-Р конфігурації</w:t>
      </w:r>
      <w:r w:rsidR="000174B0" w:rsidRPr="00D92EAC">
        <w:rPr>
          <w:rFonts w:ascii="Times New Roman" w:eastAsiaTheme="minorEastAsia" w:hAnsi="Times New Roman"/>
          <w:sz w:val="28"/>
          <w:szCs w:val="28"/>
        </w:rPr>
        <w:t xml:space="preserve"> 6х19(1+6+6/6)+1о.о. діаметром d=3,6 мм </w:t>
      </w:r>
      <w:r>
        <w:rPr>
          <w:rFonts w:ascii="Times New Roman" w:eastAsiaTheme="minorEastAsia" w:hAnsi="Times New Roman"/>
          <w:sz w:val="28"/>
          <w:szCs w:val="28"/>
        </w:rPr>
        <w:t>що витримує розривну силу</w:t>
      </w:r>
      <w:r w:rsidR="000174B0" w:rsidRPr="00D92EAC">
        <w:rPr>
          <w:rFonts w:ascii="Times New Roman" w:eastAsiaTheme="minorEastAsia" w:hAnsi="Times New Roman"/>
          <w:sz w:val="28"/>
          <w:szCs w:val="28"/>
        </w:rPr>
        <w:t xml:space="preserve"> 7465 Н</w:t>
      </w:r>
    </w:p>
    <w:p w:rsidR="000174B0" w:rsidRPr="00D92EAC" w:rsidRDefault="000174B0" w:rsidP="000174B0">
      <w:pPr>
        <w:spacing w:after="0" w:line="360" w:lineRule="auto"/>
        <w:ind w:firstLine="851"/>
        <w:jc w:val="both"/>
        <w:rPr>
          <w:rFonts w:ascii="Times New Roman" w:eastAsiaTheme="minorEastAsia" w:hAnsi="Times New Roman"/>
          <w:sz w:val="28"/>
          <w:szCs w:val="28"/>
        </w:rPr>
      </w:pPr>
      <w:r w:rsidRPr="00D92EAC">
        <w:rPr>
          <w:rFonts w:ascii="Times New Roman" w:eastAsiaTheme="minorEastAsia" w:hAnsi="Times New Roman"/>
          <w:sz w:val="28"/>
          <w:szCs w:val="28"/>
        </w:rPr>
        <w:t>Фактичний запас міцності</w:t>
      </w:r>
    </w:p>
    <w:p w:rsidR="000174B0" w:rsidRPr="00D92EAC" w:rsidRDefault="00537084" w:rsidP="000174B0">
      <w:pPr>
        <w:spacing w:after="0" w:line="360" w:lineRule="auto"/>
        <w:ind w:firstLine="851"/>
        <w:jc w:val="center"/>
        <w:rPr>
          <w:rFonts w:ascii="Times New Roman" w:eastAsiaTheme="minorEastAsia" w:hAnsi="Times New Roman"/>
          <w:sz w:val="28"/>
          <w:szCs w:val="28"/>
        </w:rPr>
      </w:pPr>
      <m:oMath>
        <m:sSub>
          <m:sSubPr>
            <m:ctrlPr>
              <w:rPr>
                <w:rFonts w:ascii="Cambria Math" w:hAnsi="Times New Roman"/>
                <w:sz w:val="32"/>
                <w:szCs w:val="28"/>
              </w:rPr>
            </m:ctrlPr>
          </m:sSubPr>
          <m:e>
            <m:r>
              <m:rPr>
                <m:sty m:val="p"/>
              </m:rPr>
              <w:rPr>
                <w:rFonts w:ascii="Cambria Math" w:hAnsi="Times New Roman"/>
                <w:sz w:val="32"/>
                <w:szCs w:val="28"/>
              </w:rPr>
              <m:t>n</m:t>
            </m:r>
          </m:e>
          <m:sub>
            <m:r>
              <m:rPr>
                <m:sty m:val="p"/>
              </m:rPr>
              <w:rPr>
                <w:rFonts w:ascii="Cambria Math" w:hAnsi="Times New Roman"/>
                <w:sz w:val="32"/>
                <w:szCs w:val="28"/>
              </w:rPr>
              <m:t>ф</m:t>
            </m:r>
          </m:sub>
        </m:sSub>
        <m:r>
          <m:rPr>
            <m:sty m:val="p"/>
          </m:rPr>
          <w:rPr>
            <w:rFonts w:ascii="Cambria Math" w:hAnsi="Times New Roman"/>
            <w:sz w:val="32"/>
            <w:szCs w:val="28"/>
          </w:rPr>
          <m:t>=</m:t>
        </m:r>
        <m:f>
          <m:fPr>
            <m:ctrlPr>
              <w:rPr>
                <w:rFonts w:ascii="Cambria Math" w:hAnsi="Times New Roman"/>
                <w:sz w:val="32"/>
                <w:szCs w:val="28"/>
              </w:rPr>
            </m:ctrlPr>
          </m:fPr>
          <m:num>
            <m:r>
              <m:rPr>
                <m:sty m:val="p"/>
              </m:rPr>
              <w:rPr>
                <w:rFonts w:ascii="Cambria Math" w:hAnsi="Times New Roman"/>
                <w:sz w:val="32"/>
                <w:szCs w:val="28"/>
              </w:rPr>
              <m:t>7465</m:t>
            </m:r>
          </m:num>
          <m:den>
            <m:r>
              <m:rPr>
                <m:sty m:val="p"/>
              </m:rPr>
              <w:rPr>
                <w:rFonts w:ascii="Cambria Math" w:hAnsi="Times New Roman"/>
                <w:sz w:val="32"/>
                <w:szCs w:val="28"/>
              </w:rPr>
              <m:t>1245</m:t>
            </m:r>
          </m:den>
        </m:f>
      </m:oMath>
      <w:r w:rsidR="000174B0" w:rsidRPr="00D92EAC">
        <w:rPr>
          <w:rFonts w:ascii="Times New Roman" w:eastAsiaTheme="minorEastAsia" w:hAnsi="Times New Roman"/>
          <w:sz w:val="28"/>
          <w:szCs w:val="28"/>
        </w:rPr>
        <w:t>=6</w:t>
      </w:r>
    </w:p>
    <w:p w:rsidR="000174B0" w:rsidRPr="00D92EAC" w:rsidRDefault="00BC0F72" w:rsidP="000174B0">
      <w:pPr>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Діаметр барабану по</w:t>
      </w:r>
      <w:r w:rsidR="000174B0" w:rsidRPr="00D92EAC">
        <w:rPr>
          <w:rFonts w:ascii="Times New Roman" w:eastAsiaTheme="minorEastAsia" w:hAnsi="Times New Roman"/>
          <w:sz w:val="28"/>
          <w:szCs w:val="28"/>
        </w:rPr>
        <w:t xml:space="preserve"> кана</w:t>
      </w:r>
      <w:r>
        <w:rPr>
          <w:rFonts w:ascii="Times New Roman" w:eastAsiaTheme="minorEastAsia" w:hAnsi="Times New Roman"/>
          <w:sz w:val="28"/>
          <w:szCs w:val="28"/>
        </w:rPr>
        <w:t>вці</w:t>
      </w:r>
      <w:r w:rsidR="000174B0" w:rsidRPr="00D92EAC">
        <w:rPr>
          <w:rFonts w:ascii="Times New Roman" w:eastAsiaTheme="minorEastAsia" w:hAnsi="Times New Roman"/>
          <w:sz w:val="28"/>
          <w:szCs w:val="28"/>
        </w:rPr>
        <w:t xml:space="preserve"> робочого профілю</w:t>
      </w:r>
    </w:p>
    <w:p w:rsidR="000174B0" w:rsidRPr="00D92EAC" w:rsidRDefault="000174B0" w:rsidP="000174B0">
      <w:pPr>
        <w:autoSpaceDE w:val="0"/>
        <w:autoSpaceDN w:val="0"/>
        <w:adjustRightInd w:val="0"/>
        <w:spacing w:after="0" w:line="360" w:lineRule="auto"/>
        <w:ind w:firstLine="851"/>
        <w:jc w:val="center"/>
        <w:rPr>
          <w:rFonts w:ascii="Times New Roman" w:eastAsia="MSTT3185ae213aO20410002" w:hAnsi="Times New Roman"/>
          <w:sz w:val="28"/>
          <w:szCs w:val="28"/>
        </w:rPr>
      </w:pPr>
      <m:oMath>
        <m:r>
          <m:rPr>
            <m:sty m:val="p"/>
          </m:rPr>
          <w:rPr>
            <w:rFonts w:ascii="Cambria Math" w:hAnsi="Cambria Math"/>
            <w:sz w:val="28"/>
            <w:szCs w:val="28"/>
          </w:rPr>
          <m:t>D</m:t>
        </m:r>
        <m:r>
          <m:rPr>
            <m:sty m:val="p"/>
          </m:rPr>
          <w:rPr>
            <w:rFonts w:ascii="Cambria Math" w:eastAsia="MSTT3185ae213aO20410002" w:hAnsi="Cambria Math"/>
            <w:sz w:val="28"/>
            <w:szCs w:val="28"/>
          </w:rPr>
          <m:t>≥</m:t>
        </m:r>
        <m:d>
          <m:dPr>
            <m:ctrlPr>
              <w:rPr>
                <w:rFonts w:ascii="Cambria Math" w:eastAsia="MSTT3185ae213aO20410002" w:hAnsi="Cambria Math"/>
                <w:sz w:val="28"/>
                <w:szCs w:val="28"/>
              </w:rPr>
            </m:ctrlPr>
          </m:dPr>
          <m:e>
            <m:r>
              <m:rPr>
                <m:sty m:val="p"/>
              </m:rPr>
              <w:rPr>
                <w:rFonts w:ascii="Cambria Math" w:eastAsia="MSTT3185ae213aO20410002" w:hAnsi="Cambria Math"/>
                <w:sz w:val="28"/>
                <w:szCs w:val="28"/>
              </w:rPr>
              <m:t>е-1</m:t>
            </m:r>
          </m:e>
        </m:d>
        <m:sSub>
          <m:sSubPr>
            <m:ctrlPr>
              <w:rPr>
                <w:rFonts w:ascii="Cambria Math" w:eastAsia="MSTT3185ae213aO20410002" w:hAnsi="Cambria Math"/>
                <w:i/>
                <w:sz w:val="28"/>
                <w:szCs w:val="28"/>
              </w:rPr>
            </m:ctrlPr>
          </m:sSubPr>
          <m:e>
            <m:r>
              <w:rPr>
                <w:rFonts w:ascii="Cambria Math" w:eastAsia="MSTT3185ae213aO20410002" w:hAnsi="Cambria Math"/>
                <w:sz w:val="28"/>
                <w:szCs w:val="28"/>
              </w:rPr>
              <m:t>d</m:t>
            </m:r>
          </m:e>
          <m:sub>
            <m:r>
              <w:rPr>
                <w:rFonts w:ascii="Cambria Math" w:eastAsia="MSTT3185ae213aO20410002" w:hAnsi="Cambria Math"/>
                <w:sz w:val="28"/>
                <w:szCs w:val="28"/>
              </w:rPr>
              <m:t>k</m:t>
            </m:r>
          </m:sub>
        </m:sSub>
        <m:r>
          <w:rPr>
            <w:rFonts w:ascii="Cambria Math" w:eastAsia="MSTT3185ae213aO20410002" w:hAnsi="Cambria Math"/>
            <w:sz w:val="28"/>
            <w:szCs w:val="28"/>
          </w:rPr>
          <m:t>=</m:t>
        </m:r>
        <m:d>
          <m:dPr>
            <m:ctrlPr>
              <w:rPr>
                <w:rFonts w:ascii="Cambria Math" w:eastAsia="MSTT3185ae213aO20410002" w:hAnsi="Cambria Math"/>
                <w:i/>
                <w:sz w:val="28"/>
                <w:szCs w:val="28"/>
              </w:rPr>
            </m:ctrlPr>
          </m:dPr>
          <m:e>
            <m:r>
              <w:rPr>
                <w:rFonts w:ascii="Cambria Math" w:eastAsia="MSTT3185ae213aO20410002" w:hAnsi="Cambria Math"/>
                <w:sz w:val="28"/>
                <w:szCs w:val="28"/>
              </w:rPr>
              <m:t>20-1</m:t>
            </m:r>
          </m:e>
        </m:d>
        <m:r>
          <w:rPr>
            <w:rFonts w:ascii="Cambria Math" w:eastAsia="MSTT3185ae213aO20410002" w:hAnsi="Cambria Math"/>
            <w:sz w:val="28"/>
            <w:szCs w:val="28"/>
          </w:rPr>
          <m:t>∙3,6=68,4мм</m:t>
        </m:r>
      </m:oMath>
      <w:r w:rsidRPr="00D92EAC">
        <w:rPr>
          <w:rFonts w:ascii="Times New Roman" w:eastAsia="MSTT3185ae213aO20410002" w:hAnsi="Times New Roman"/>
          <w:sz w:val="28"/>
          <w:szCs w:val="28"/>
        </w:rPr>
        <w:t>,</w:t>
      </w:r>
    </w:p>
    <w:p w:rsidR="000174B0" w:rsidRPr="00D92EAC" w:rsidRDefault="000174B0" w:rsidP="000174B0">
      <w:pPr>
        <w:autoSpaceDE w:val="0"/>
        <w:autoSpaceDN w:val="0"/>
        <w:adjustRightInd w:val="0"/>
        <w:spacing w:after="0" w:line="360" w:lineRule="auto"/>
        <w:jc w:val="both"/>
        <w:rPr>
          <w:rFonts w:ascii="Times New Roman" w:eastAsia="MSTT3185ae213aO20410002" w:hAnsi="Times New Roman"/>
          <w:sz w:val="28"/>
          <w:szCs w:val="28"/>
        </w:rPr>
      </w:pPr>
      <w:r w:rsidRPr="00D92EAC">
        <w:rPr>
          <w:rFonts w:ascii="Times New Roman" w:eastAsia="MSTT3185ae213aO20410002" w:hAnsi="Times New Roman"/>
          <w:sz w:val="28"/>
          <w:szCs w:val="28"/>
        </w:rPr>
        <w:lastRenderedPageBreak/>
        <w:t xml:space="preserve">де е – коефіцієнт, </w:t>
      </w:r>
      <w:r w:rsidR="0099400F">
        <w:rPr>
          <w:rFonts w:ascii="Times New Roman" w:eastAsia="MSTT3185ae213aO20410002" w:hAnsi="Times New Roman"/>
          <w:sz w:val="28"/>
          <w:szCs w:val="28"/>
        </w:rPr>
        <w:t xml:space="preserve">що </w:t>
      </w:r>
      <w:r w:rsidRPr="00D92EAC">
        <w:rPr>
          <w:rFonts w:ascii="Times New Roman" w:eastAsia="MSTT3185ae213aO20410002" w:hAnsi="Times New Roman"/>
          <w:sz w:val="28"/>
          <w:szCs w:val="28"/>
        </w:rPr>
        <w:t xml:space="preserve">залежить від режиму роботи і типу підіймальної </w:t>
      </w:r>
      <w:r w:rsidR="0099400F">
        <w:rPr>
          <w:rFonts w:ascii="Times New Roman" w:eastAsia="MSTT3185ae213aO20410002" w:hAnsi="Times New Roman"/>
          <w:sz w:val="28"/>
          <w:szCs w:val="28"/>
        </w:rPr>
        <w:t>техніки</w:t>
      </w:r>
      <w:r w:rsidRPr="00D92EAC">
        <w:rPr>
          <w:rFonts w:ascii="Times New Roman" w:eastAsia="MSTT3185ae213aO20410002" w:hAnsi="Times New Roman"/>
          <w:sz w:val="28"/>
          <w:szCs w:val="28"/>
        </w:rPr>
        <w:t>; для режиму роботи 4-ї групи е = 20.</w:t>
      </w:r>
    </w:p>
    <w:p w:rsidR="000174B0" w:rsidRPr="00D92EAC" w:rsidRDefault="0099400F" w:rsidP="000174B0">
      <w:pPr>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Діаметр барабану</w:t>
      </w:r>
      <w:r w:rsidR="000174B0" w:rsidRPr="00D92EAC">
        <w:rPr>
          <w:rFonts w:ascii="Times New Roman" w:eastAsiaTheme="minorEastAsia" w:hAnsi="Times New Roman"/>
          <w:sz w:val="28"/>
          <w:szCs w:val="28"/>
        </w:rPr>
        <w:t xml:space="preserve"> по центру канату, що </w:t>
      </w:r>
      <w:r>
        <w:rPr>
          <w:rFonts w:ascii="Times New Roman" w:eastAsiaTheme="minorEastAsia" w:hAnsi="Times New Roman"/>
          <w:sz w:val="28"/>
          <w:szCs w:val="28"/>
        </w:rPr>
        <w:t xml:space="preserve">намотується на </w:t>
      </w:r>
      <w:r w:rsidR="000174B0" w:rsidRPr="00D92EAC">
        <w:rPr>
          <w:rFonts w:ascii="Times New Roman" w:eastAsiaTheme="minorEastAsia" w:hAnsi="Times New Roman"/>
          <w:sz w:val="28"/>
          <w:szCs w:val="28"/>
        </w:rPr>
        <w:t>барабан</w:t>
      </w:r>
    </w:p>
    <w:p w:rsidR="000174B0" w:rsidRPr="00D92EAC" w:rsidRDefault="000174B0" w:rsidP="000174B0">
      <w:pPr>
        <w:spacing w:after="0" w:line="360" w:lineRule="auto"/>
        <w:ind w:firstLine="851"/>
        <w:jc w:val="both"/>
        <w:rPr>
          <w:rFonts w:ascii="Times New Roman" w:eastAsiaTheme="minorEastAsia" w:hAnsi="Times New Roman"/>
          <w:sz w:val="28"/>
          <w:szCs w:val="28"/>
        </w:rPr>
      </w:pPr>
      <m:oMathPara>
        <m:oMath>
          <m:r>
            <m:rPr>
              <m:sty m:val="p"/>
            </m:rPr>
            <w:rPr>
              <w:rFonts w:ascii="Cambria Math" w:eastAsia="MSTT3185ae213aO20410002" w:hAnsi="Cambria Math"/>
              <w:sz w:val="28"/>
              <w:szCs w:val="28"/>
            </w:rPr>
            <m:t>D=D+</m:t>
          </m:r>
          <m:sSub>
            <m:sSubPr>
              <m:ctrlPr>
                <w:rPr>
                  <w:rFonts w:ascii="Cambria Math" w:eastAsia="MSTT3185ae213aO20410002" w:hAnsi="Cambria Math"/>
                  <w:sz w:val="28"/>
                  <w:szCs w:val="28"/>
                </w:rPr>
              </m:ctrlPr>
            </m:sSubPr>
            <m:e>
              <m:r>
                <m:rPr>
                  <m:sty m:val="p"/>
                </m:rPr>
                <w:rPr>
                  <w:rFonts w:ascii="Cambria Math" w:eastAsia="MSTT3185ae213aO20410002" w:hAnsi="Cambria Math"/>
                  <w:sz w:val="28"/>
                  <w:szCs w:val="28"/>
                </w:rPr>
                <m:t>d</m:t>
              </m:r>
            </m:e>
            <m:sub>
              <m:r>
                <m:rPr>
                  <m:sty m:val="p"/>
                </m:rPr>
                <w:rPr>
                  <w:rFonts w:ascii="Cambria Math" w:eastAsia="MSTT3185ae213aO20410002" w:hAnsi="Cambria Math"/>
                  <w:sz w:val="28"/>
                  <w:szCs w:val="28"/>
                </w:rPr>
                <m:t>k</m:t>
              </m:r>
            </m:sub>
          </m:sSub>
          <m:r>
            <m:rPr>
              <m:sty m:val="p"/>
            </m:rPr>
            <w:rPr>
              <w:rFonts w:ascii="Cambria Math" w:eastAsia="MSTT3185ae213aO20410002" w:hAnsi="Cambria Math"/>
              <w:sz w:val="28"/>
              <w:szCs w:val="28"/>
            </w:rPr>
            <m:t>=68,4+3,6=72мм.</m:t>
          </m:r>
        </m:oMath>
      </m:oMathPara>
    </w:p>
    <w:p w:rsidR="000174B0" w:rsidRPr="00D92EAC" w:rsidRDefault="0099400F"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hAnsi="Times New Roman"/>
          <w:sz w:val="28"/>
          <w:szCs w:val="28"/>
        </w:rPr>
        <w:t>О</w:t>
      </w:r>
      <w:r w:rsidR="000174B0" w:rsidRPr="00D92EAC">
        <w:rPr>
          <w:rFonts w:ascii="Times New Roman" w:hAnsi="Times New Roman"/>
          <w:sz w:val="28"/>
          <w:szCs w:val="28"/>
        </w:rPr>
        <w:t xml:space="preserve">бираємо барабан діаметром </w:t>
      </w:r>
      <m:oMath>
        <m:r>
          <m:rPr>
            <m:sty m:val="p"/>
          </m:rPr>
          <w:rPr>
            <w:rFonts w:ascii="Cambria Math" w:hAnsi="Cambria Math"/>
            <w:sz w:val="28"/>
            <w:szCs w:val="28"/>
          </w:rPr>
          <m:t>D=110мм</m:t>
        </m:r>
      </m:oMath>
      <w:r>
        <w:rPr>
          <w:rFonts w:ascii="Times New Roman" w:hAnsi="Times New Roman"/>
          <w:sz w:val="28"/>
          <w:szCs w:val="28"/>
        </w:rPr>
        <w:t xml:space="preserve"> по дну канавок. Д</w:t>
      </w:r>
      <w:r w:rsidR="000174B0" w:rsidRPr="00D92EAC">
        <w:rPr>
          <w:rFonts w:ascii="Times New Roman" w:hAnsi="Times New Roman"/>
          <w:sz w:val="28"/>
          <w:szCs w:val="28"/>
        </w:rPr>
        <w:t xml:space="preserve">іаметр барабана </w:t>
      </w:r>
      <m:oMath>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б</m:t>
            </m:r>
          </m:sub>
        </m:sSub>
        <m:r>
          <m:rPr>
            <m:sty m:val="p"/>
          </m:rPr>
          <w:rPr>
            <w:rFonts w:ascii="Cambria Math" w:hAnsi="Cambria Math"/>
            <w:sz w:val="28"/>
            <w:szCs w:val="28"/>
          </w:rPr>
          <m:t>=110+3,6=113,6мм</m:t>
        </m:r>
      </m:oMath>
      <w:r>
        <w:rPr>
          <w:rFonts w:ascii="Times New Roman" w:eastAsiaTheme="minorEastAsia" w:hAnsi="Times New Roman"/>
          <w:sz w:val="28"/>
          <w:szCs w:val="28"/>
        </w:rPr>
        <w:t xml:space="preserve"> по центру канату</w:t>
      </w:r>
      <w:r w:rsidR="000174B0" w:rsidRPr="00D92EAC">
        <w:rPr>
          <w:rFonts w:ascii="Times New Roman" w:eastAsiaTheme="minorEastAsia" w:hAnsi="Times New Roman"/>
          <w:sz w:val="28"/>
          <w:szCs w:val="28"/>
        </w:rPr>
        <w:t xml:space="preserve">. </w:t>
      </w:r>
    </w:p>
    <w:p w:rsidR="000174B0" w:rsidRPr="00D92EAC" w:rsidRDefault="00637FCA"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 xml:space="preserve">Робоча довжина канату, </w:t>
      </w:r>
      <w:r w:rsidR="000174B0" w:rsidRPr="00D92EAC">
        <w:rPr>
          <w:rFonts w:ascii="Times New Roman" w:eastAsiaTheme="minorEastAsia" w:hAnsi="Times New Roman"/>
          <w:sz w:val="28"/>
          <w:szCs w:val="28"/>
        </w:rPr>
        <w:t>при під</w:t>
      </w:r>
      <w:r>
        <w:rPr>
          <w:rFonts w:ascii="Times New Roman" w:eastAsiaTheme="minorEastAsia" w:hAnsi="Times New Roman"/>
          <w:sz w:val="28"/>
          <w:szCs w:val="28"/>
        </w:rPr>
        <w:t>йомі</w:t>
      </w:r>
      <w:r w:rsidR="000174B0" w:rsidRPr="00D92EAC">
        <w:rPr>
          <w:rFonts w:ascii="Times New Roman" w:eastAsiaTheme="minorEastAsia" w:hAnsi="Times New Roman"/>
          <w:sz w:val="28"/>
          <w:szCs w:val="28"/>
        </w:rPr>
        <w:t xml:space="preserve"> на мінімальному вильоті</w:t>
      </w:r>
    </w:p>
    <w:p w:rsidR="000174B0" w:rsidRPr="00D92EAC"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
          <m:sSub>
            <m:sSubPr>
              <m:ctrlPr>
                <w:rPr>
                  <w:rFonts w:ascii="Cambria Math" w:eastAsia="MSTT3185ae213aO20410002" w:hAnsi="Cambria Math"/>
                  <w:i/>
                  <w:sz w:val="28"/>
                  <w:szCs w:val="28"/>
                </w:rPr>
              </m:ctrlPr>
            </m:sSubPr>
            <m:e>
              <m:r>
                <w:rPr>
                  <w:rFonts w:ascii="Cambria Math" w:eastAsia="MSTT3185ae213aO20410002" w:hAnsi="Cambria Math"/>
                  <w:sz w:val="28"/>
                  <w:szCs w:val="28"/>
                </w:rPr>
                <m:t>l</m:t>
              </m:r>
            </m:e>
            <m:sub>
              <m:r>
                <w:rPr>
                  <w:rFonts w:ascii="Cambria Math" w:eastAsia="MSTT3185ae213aO20410002" w:hAnsi="Cambria Math"/>
                  <w:sz w:val="28"/>
                  <w:szCs w:val="28"/>
                </w:rPr>
                <m:t>p</m:t>
              </m:r>
            </m:sub>
          </m:sSub>
          <m:r>
            <w:rPr>
              <w:rFonts w:ascii="Cambria Math" w:eastAsia="MSTT3185ae213aO20410002" w:hAnsi="Cambria Math"/>
              <w:sz w:val="28"/>
              <w:szCs w:val="28"/>
            </w:rPr>
            <m:t>=</m:t>
          </m:r>
          <m:sSub>
            <m:sSubPr>
              <m:ctrlPr>
                <w:rPr>
                  <w:rFonts w:ascii="Cambria Math" w:eastAsia="MSTT3185ae213aO20410002" w:hAnsi="Cambria Math"/>
                  <w:i/>
                  <w:sz w:val="28"/>
                  <w:szCs w:val="28"/>
                </w:rPr>
              </m:ctrlPr>
            </m:sSubPr>
            <m:e>
              <m:r>
                <w:rPr>
                  <w:rFonts w:ascii="Cambria Math" w:eastAsia="MSTT3185ae213aO20410002" w:hAnsi="Cambria Math"/>
                  <w:sz w:val="28"/>
                  <w:szCs w:val="28"/>
                </w:rPr>
                <m:t>h</m:t>
              </m:r>
            </m:e>
            <m:sub>
              <m:r>
                <w:rPr>
                  <w:rFonts w:ascii="Cambria Math" w:eastAsia="MSTT3185ae213aO20410002" w:hAnsi="Cambria Math"/>
                  <w:sz w:val="28"/>
                  <w:szCs w:val="28"/>
                </w:rPr>
                <m:t>max</m:t>
              </m:r>
            </m:sub>
          </m:sSub>
          <m:r>
            <w:rPr>
              <w:rFonts w:ascii="Cambria Math" w:eastAsia="MSTT3185ae213aO20410002" w:hAnsi="Cambria Math"/>
              <w:sz w:val="28"/>
              <w:szCs w:val="28"/>
            </w:rPr>
            <m:t>u=6∙2=12м.</m:t>
          </m:r>
        </m:oMath>
      </m:oMathPara>
    </w:p>
    <w:p w:rsidR="000174B0" w:rsidRPr="00D92EAC" w:rsidRDefault="00637FCA" w:rsidP="000174B0">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Кількість робочих витків канату</w:t>
      </w:r>
    </w:p>
    <w:p w:rsidR="000174B0" w:rsidRPr="00D92EAC"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Cambria Math"/>
                  <w:sz w:val="28"/>
                  <w:szCs w:val="28"/>
                </w:rPr>
                <m:t>р</m:t>
              </m:r>
            </m:sub>
          </m:sSub>
          <m:r>
            <m:rPr>
              <m:sty m:val="p"/>
            </m:rPr>
            <w:rPr>
              <w:rFonts w:ascii="Cambria Math" w:hAnsi="Times New Roman"/>
              <w:sz w:val="28"/>
              <w:szCs w:val="28"/>
            </w:rPr>
            <m:t>=</m:t>
          </m:r>
          <m:f>
            <m:fPr>
              <m:ctrlPr>
                <w:rPr>
                  <w:rFonts w:ascii="Cambria Math" w:hAnsi="Times New Roman"/>
                  <w:sz w:val="28"/>
                  <w:szCs w:val="28"/>
                </w:rPr>
              </m:ctrlPr>
            </m:fPr>
            <m:num>
              <m:sSub>
                <m:sSubPr>
                  <m:ctrlPr>
                    <w:rPr>
                      <w:rFonts w:ascii="Cambria Math" w:eastAsia="MSTT3185ae213aO20410002" w:hAnsi="Cambria Math"/>
                      <w:i/>
                      <w:sz w:val="28"/>
                      <w:szCs w:val="28"/>
                    </w:rPr>
                  </m:ctrlPr>
                </m:sSubPr>
                <m:e>
                  <m:r>
                    <w:rPr>
                      <w:rFonts w:ascii="Cambria Math" w:eastAsia="MSTT3185ae213aO20410002" w:hAnsi="Cambria Math"/>
                      <w:sz w:val="28"/>
                      <w:szCs w:val="28"/>
                    </w:rPr>
                    <m:t>l</m:t>
                  </m:r>
                </m:e>
                <m:sub>
                  <m:r>
                    <w:rPr>
                      <w:rFonts w:ascii="Cambria Math" w:eastAsia="MSTT3185ae213aO20410002" w:hAnsi="Cambria Math"/>
                      <w:sz w:val="28"/>
                      <w:szCs w:val="28"/>
                    </w:rPr>
                    <m:t>p</m:t>
                  </m:r>
                </m:sub>
              </m:sSub>
            </m:num>
            <m:den>
              <m:r>
                <m:rPr>
                  <m:sty m:val="p"/>
                </m:rPr>
                <w:rPr>
                  <w:rFonts w:ascii="Cambria Math" w:hAnsi="Cambria Math"/>
                  <w:sz w:val="28"/>
                  <w:szCs w:val="28"/>
                </w:rPr>
                <m:t>π</m:t>
              </m:r>
              <m:r>
                <m:rPr>
                  <m:sty m:val="p"/>
                </m:rPr>
                <w:rPr>
                  <w:rFonts w:ascii="Cambria Math" w:hAnsi="Times New Roman"/>
                  <w:sz w:val="28"/>
                  <w:szCs w:val="28"/>
                </w:rPr>
                <m:t>(</m:t>
              </m:r>
              <m:r>
                <m:rPr>
                  <m:sty m:val="p"/>
                </m:rPr>
                <w:rPr>
                  <w:rFonts w:ascii="Cambria Math" w:hAnsi="Cambria Math"/>
                  <w:sz w:val="28"/>
                  <w:szCs w:val="28"/>
                </w:rPr>
                <m:t>D</m:t>
              </m:r>
              <m:r>
                <m:rPr>
                  <m:sty m:val="p"/>
                </m:rPr>
                <w:rPr>
                  <w:rFonts w:ascii="Cambria Math" w:hAnsi="Times New Roman"/>
                  <w:sz w:val="28"/>
                  <w:szCs w:val="28"/>
                </w:rPr>
                <m:t>+</m:t>
              </m:r>
              <m:sSub>
                <m:sSubPr>
                  <m:ctrlPr>
                    <w:rPr>
                      <w:rFonts w:ascii="Cambria Math" w:hAnsi="Times New Roman"/>
                      <w:sz w:val="28"/>
                      <w:szCs w:val="28"/>
                    </w:rPr>
                  </m:ctrlPr>
                </m:sSubPr>
                <m:e>
                  <m:r>
                    <m:rPr>
                      <m:sty m:val="p"/>
                    </m:rPr>
                    <w:rPr>
                      <w:rFonts w:ascii="Cambria Math" w:hAnsi="Cambria Math"/>
                      <w:sz w:val="28"/>
                      <w:szCs w:val="28"/>
                    </w:rPr>
                    <m:t>d</m:t>
                  </m:r>
                </m:e>
                <m:sub>
                  <m:r>
                    <m:rPr>
                      <m:sty m:val="p"/>
                    </m:rPr>
                    <w:rPr>
                      <w:rFonts w:ascii="Cambria Math" w:hAnsi="Cambria Math"/>
                      <w:sz w:val="28"/>
                      <w:szCs w:val="28"/>
                    </w:rPr>
                    <m:t>к</m:t>
                  </m:r>
                </m:sub>
              </m:sSub>
              <m:r>
                <m:rPr>
                  <m:sty m:val="p"/>
                </m:rPr>
                <w:rPr>
                  <w:rFonts w:ascii="Cambria Math" w:hAnsi="Times New Roman"/>
                  <w:sz w:val="28"/>
                  <w:szCs w:val="28"/>
                </w:rPr>
                <m:t>)</m:t>
              </m:r>
            </m:den>
          </m:f>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12</m:t>
              </m:r>
            </m:num>
            <m:den>
              <m:r>
                <m:rPr>
                  <m:sty m:val="p"/>
                </m:rPr>
                <w:rPr>
                  <w:rFonts w:ascii="Cambria Math" w:hAnsi="Times New Roman"/>
                  <w:sz w:val="28"/>
                  <w:szCs w:val="28"/>
                </w:rPr>
                <m:t>3,14(0,11+0,0036)</m:t>
              </m:r>
            </m:den>
          </m:f>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12</m:t>
              </m:r>
            </m:num>
            <m:den>
              <m:r>
                <m:rPr>
                  <m:sty m:val="p"/>
                </m:rPr>
                <w:rPr>
                  <w:rFonts w:ascii="Cambria Math" w:hAnsi="Times New Roman"/>
                  <w:sz w:val="28"/>
                  <w:szCs w:val="28"/>
                </w:rPr>
                <m:t>0</m:t>
              </m:r>
              <m:r>
                <w:rPr>
                  <w:rFonts w:ascii="Cambria Math" w:hAnsi="Times New Roman"/>
                  <w:sz w:val="28"/>
                  <w:szCs w:val="28"/>
                </w:rPr>
                <m:t>,357</m:t>
              </m:r>
            </m:den>
          </m:f>
          <m:r>
            <m:rPr>
              <m:sty m:val="p"/>
            </m:rPr>
            <w:rPr>
              <w:rFonts w:ascii="Cambria Math" w:hAnsi="Times New Roman"/>
              <w:sz w:val="28"/>
              <w:szCs w:val="28"/>
            </w:rPr>
            <m:t>=33</m:t>
          </m:r>
        </m:oMath>
      </m:oMathPara>
    </w:p>
    <w:p w:rsidR="000174B0" w:rsidRPr="00D92EAC" w:rsidRDefault="000174B0" w:rsidP="000174B0">
      <w:pPr>
        <w:autoSpaceDE w:val="0"/>
        <w:autoSpaceDN w:val="0"/>
        <w:adjustRightInd w:val="0"/>
        <w:spacing w:after="0" w:line="360" w:lineRule="auto"/>
        <w:ind w:firstLine="851"/>
        <w:jc w:val="both"/>
        <w:rPr>
          <w:rFonts w:ascii="Times New Roman" w:hAnsi="Times New Roman"/>
          <w:sz w:val="28"/>
          <w:szCs w:val="28"/>
        </w:rPr>
      </w:pPr>
      <w:r w:rsidRPr="00D92EAC">
        <w:rPr>
          <w:rFonts w:ascii="Times New Roman" w:hAnsi="Times New Roman"/>
          <w:sz w:val="28"/>
          <w:szCs w:val="28"/>
        </w:rPr>
        <w:t>Загальна кількість витків канату на барабані</w:t>
      </w:r>
    </w:p>
    <w:p w:rsidR="000174B0" w:rsidRPr="00D92EAC" w:rsidRDefault="000174B0" w:rsidP="000174B0">
      <w:pPr>
        <w:autoSpaceDE w:val="0"/>
        <w:autoSpaceDN w:val="0"/>
        <w:adjustRightInd w:val="0"/>
        <w:spacing w:after="0" w:line="360" w:lineRule="auto"/>
        <w:ind w:firstLine="851"/>
        <w:jc w:val="center"/>
        <w:rPr>
          <w:rFonts w:ascii="Times New Roman" w:eastAsiaTheme="minorEastAsia" w:hAnsi="Times New Roman"/>
          <w:sz w:val="28"/>
          <w:szCs w:val="28"/>
        </w:rPr>
      </w:pPr>
      <m:oMath>
        <m:r>
          <m:rPr>
            <m:sty m:val="p"/>
          </m:rPr>
          <w:rPr>
            <w:rFonts w:ascii="Cambria Math" w:hAnsi="Cambria Math"/>
            <w:sz w:val="28"/>
            <w:szCs w:val="28"/>
          </w:rPr>
          <m:t>z</m:t>
        </m:r>
        <m:r>
          <m:rPr>
            <m:sty m:val="p"/>
          </m:rPr>
          <w:rPr>
            <w:rFonts w:ascii="Cambria Math" w:hAnsi="Times New Roman"/>
            <w:sz w:val="28"/>
            <w:szCs w:val="28"/>
          </w:rPr>
          <m:t>=</m:t>
        </m:r>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Cambria Math"/>
                <w:sz w:val="28"/>
                <w:szCs w:val="28"/>
              </w:rPr>
              <m:t>р</m:t>
            </m:r>
          </m:sub>
        </m:sSub>
        <m:r>
          <m:rPr>
            <m:sty m:val="p"/>
          </m:rPr>
          <w:rPr>
            <w:rFonts w:ascii="Cambria Math" w:hAnsi="Times New Roman"/>
            <w:sz w:val="28"/>
            <w:szCs w:val="28"/>
          </w:rPr>
          <m:t>+</m:t>
        </m:r>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Cambria Math"/>
                <w:sz w:val="28"/>
                <w:szCs w:val="28"/>
              </w:rPr>
              <m:t>з</m:t>
            </m:r>
          </m:sub>
        </m:sSub>
        <m:r>
          <m:rPr>
            <m:sty m:val="p"/>
          </m:rPr>
          <w:rPr>
            <w:rFonts w:ascii="Cambria Math" w:hAnsi="Times New Roman"/>
            <w:sz w:val="28"/>
            <w:szCs w:val="28"/>
          </w:rPr>
          <m:t>=33+2=35</m:t>
        </m:r>
      </m:oMath>
      <w:r w:rsidRPr="00D92EAC">
        <w:rPr>
          <w:rFonts w:ascii="Times New Roman" w:eastAsiaTheme="minorEastAsia" w:hAnsi="Times New Roman"/>
          <w:sz w:val="28"/>
          <w:szCs w:val="28"/>
        </w:rPr>
        <w:t>,</w:t>
      </w:r>
    </w:p>
    <w:p w:rsidR="00EC7080" w:rsidRPr="00D92EAC" w:rsidRDefault="00537084" w:rsidP="00EC7080">
      <w:pPr>
        <w:autoSpaceDE w:val="0"/>
        <w:autoSpaceDN w:val="0"/>
        <w:adjustRightInd w:val="0"/>
        <w:spacing w:after="0" w:line="360" w:lineRule="auto"/>
        <w:ind w:firstLine="851"/>
        <w:jc w:val="both"/>
        <w:rPr>
          <w:rFonts w:ascii="Times New Roman" w:hAnsi="Times New Roman"/>
          <w:sz w:val="28"/>
          <w:szCs w:val="28"/>
        </w:rPr>
      </w:pPr>
      <m:oMath>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Cambria Math"/>
                <w:sz w:val="28"/>
                <w:szCs w:val="28"/>
              </w:rPr>
              <m:t>з</m:t>
            </m:r>
          </m:sub>
        </m:sSub>
      </m:oMath>
      <w:r w:rsidR="000174B0" w:rsidRPr="00D92EAC">
        <w:rPr>
          <w:rFonts w:ascii="Times New Roman" w:eastAsiaTheme="minorEastAsia" w:hAnsi="Times New Roman"/>
          <w:sz w:val="28"/>
          <w:szCs w:val="28"/>
        </w:rPr>
        <w:t xml:space="preserve">=2 </w:t>
      </w:r>
      <w:r w:rsidR="000174B0" w:rsidRPr="00D92EAC">
        <w:rPr>
          <w:rFonts w:ascii="Times New Roman" w:hAnsi="Times New Roman"/>
          <w:sz w:val="28"/>
          <w:szCs w:val="28"/>
        </w:rPr>
        <w:t>— кількість запасних витків,</w:t>
      </w:r>
      <w:r w:rsidR="00EC7080">
        <w:rPr>
          <w:rFonts w:ascii="Times New Roman" w:hAnsi="Times New Roman"/>
          <w:sz w:val="28"/>
          <w:szCs w:val="28"/>
        </w:rPr>
        <w:t>що необхідні при опусканні вантажу на повну висоту.</w:t>
      </w:r>
    </w:p>
    <w:p w:rsidR="000174B0" w:rsidRPr="00D92EAC" w:rsidRDefault="00EC7080" w:rsidP="000174B0">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Д</w:t>
      </w:r>
      <w:r w:rsidR="000174B0" w:rsidRPr="00D92EAC">
        <w:rPr>
          <w:rFonts w:ascii="Times New Roman" w:hAnsi="Times New Roman"/>
          <w:sz w:val="28"/>
          <w:szCs w:val="28"/>
        </w:rPr>
        <w:t>овжина барабана при намотці канату</w:t>
      </w:r>
      <w:r>
        <w:rPr>
          <w:rFonts w:ascii="Times New Roman" w:hAnsi="Times New Roman"/>
          <w:sz w:val="28"/>
          <w:szCs w:val="28"/>
        </w:rPr>
        <w:t xml:space="preserve"> в один шар</w:t>
      </w:r>
    </w:p>
    <w:p w:rsidR="000174B0" w:rsidRPr="00D92EAC" w:rsidRDefault="00537084" w:rsidP="000174B0">
      <w:pPr>
        <w:autoSpaceDE w:val="0"/>
        <w:autoSpaceDN w:val="0"/>
        <w:adjustRightInd w:val="0"/>
        <w:spacing w:after="0" w:line="360" w:lineRule="auto"/>
        <w:ind w:firstLine="851"/>
        <w:jc w:val="center"/>
        <w:rPr>
          <w:rFonts w:ascii="Times New Roman" w:eastAsiaTheme="minorEastAsia" w:hAnsi="Times New Roman"/>
          <w:sz w:val="28"/>
          <w:szCs w:val="28"/>
        </w:rPr>
      </w:pPr>
      <m:oMath>
        <m:sSub>
          <m:sSubPr>
            <m:ctrlPr>
              <w:rPr>
                <w:rFonts w:ascii="Cambria Math" w:hAnsi="Cambria Math"/>
                <w:sz w:val="28"/>
                <w:szCs w:val="28"/>
              </w:rPr>
            </m:ctrlPr>
          </m:sSubPr>
          <m:e>
            <m:r>
              <m:rPr>
                <m:sty m:val="p"/>
              </m:rPr>
              <w:rPr>
                <w:rFonts w:ascii="Cambria Math" w:hAnsi="Cambria Math"/>
                <w:sz w:val="28"/>
                <w:szCs w:val="28"/>
              </w:rPr>
              <m:t>L</m:t>
            </m:r>
          </m:e>
          <m:sub>
            <m:r>
              <m:rPr>
                <m:sty m:val="p"/>
              </m:rPr>
              <w:rPr>
                <w:rFonts w:ascii="Cambria Math" w:hAnsi="Cambria Math"/>
                <w:sz w:val="28"/>
                <w:szCs w:val="28"/>
              </w:rPr>
              <m:t>б</m:t>
            </m:r>
          </m:sub>
        </m:sSub>
        <m:r>
          <m:rPr>
            <m:sty m:val="p"/>
          </m:rPr>
          <w:rPr>
            <w:rFonts w:ascii="Cambria Math" w:hAnsi="Cambria Math"/>
            <w:sz w:val="28"/>
            <w:szCs w:val="28"/>
          </w:rPr>
          <m:t>=zt=35∙5=175мм</m:t>
        </m:r>
      </m:oMath>
      <w:r w:rsidR="000174B0" w:rsidRPr="00D92EAC">
        <w:rPr>
          <w:rFonts w:ascii="Times New Roman" w:eastAsiaTheme="minorEastAsia" w:hAnsi="Times New Roman"/>
          <w:sz w:val="28"/>
          <w:szCs w:val="28"/>
        </w:rPr>
        <w:t xml:space="preserve"> ,</w:t>
      </w:r>
    </w:p>
    <w:p w:rsidR="000174B0" w:rsidRPr="00D92EAC" w:rsidRDefault="000174B0" w:rsidP="000174B0">
      <w:pPr>
        <w:autoSpaceDE w:val="0"/>
        <w:autoSpaceDN w:val="0"/>
        <w:adjustRightInd w:val="0"/>
        <w:spacing w:after="0" w:line="360" w:lineRule="auto"/>
        <w:jc w:val="both"/>
        <w:rPr>
          <w:rFonts w:ascii="Times New Roman" w:hAnsi="Times New Roman"/>
          <w:sz w:val="28"/>
          <w:szCs w:val="28"/>
        </w:rPr>
      </w:pPr>
      <w:r w:rsidRPr="00D92EAC">
        <w:rPr>
          <w:rFonts w:ascii="Times New Roman" w:eastAsiaTheme="minorEastAsia" w:hAnsi="Times New Roman"/>
          <w:sz w:val="28"/>
          <w:szCs w:val="28"/>
        </w:rPr>
        <w:t xml:space="preserve">де </w:t>
      </w:r>
      <m:oMath>
        <m:r>
          <m:rPr>
            <m:sty m:val="p"/>
          </m:rPr>
          <w:rPr>
            <w:rFonts w:ascii="Cambria Math" w:hAnsi="Cambria Math"/>
            <w:sz w:val="28"/>
            <w:szCs w:val="28"/>
          </w:rPr>
          <m:t>t=5мм</m:t>
        </m:r>
      </m:oMath>
      <w:r w:rsidRPr="00D92EAC">
        <w:rPr>
          <w:rFonts w:ascii="Times New Roman" w:eastAsiaTheme="minorEastAsia" w:hAnsi="Times New Roman"/>
          <w:sz w:val="28"/>
          <w:szCs w:val="28"/>
        </w:rPr>
        <w:t xml:space="preserve"> </w:t>
      </w:r>
      <w:r w:rsidRPr="00D92EAC">
        <w:rPr>
          <w:rFonts w:ascii="Times New Roman" w:hAnsi="Times New Roman"/>
          <w:sz w:val="28"/>
          <w:szCs w:val="28"/>
        </w:rPr>
        <w:t xml:space="preserve">— крок гвинтової канавки для укладання канату </w:t>
      </w:r>
      <w:r w:rsidR="00B92D9B">
        <w:rPr>
          <w:rFonts w:ascii="Times New Roman" w:hAnsi="Times New Roman"/>
          <w:sz w:val="28"/>
          <w:szCs w:val="28"/>
        </w:rPr>
        <w:t>у випадку барабану</w:t>
      </w:r>
      <w:r w:rsidRPr="00D92EAC">
        <w:rPr>
          <w:rFonts w:ascii="Times New Roman" w:hAnsi="Times New Roman"/>
          <w:sz w:val="28"/>
          <w:szCs w:val="28"/>
        </w:rPr>
        <w:t xml:space="preserve"> з нарізкою.</w:t>
      </w:r>
    </w:p>
    <w:p w:rsidR="000174B0" w:rsidRPr="00D92EAC" w:rsidRDefault="00B92D9B"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hAnsi="Times New Roman"/>
          <w:sz w:val="28"/>
          <w:szCs w:val="28"/>
        </w:rPr>
        <w:t>О</w:t>
      </w:r>
      <w:r w:rsidR="000174B0" w:rsidRPr="00D92EAC">
        <w:rPr>
          <w:rFonts w:ascii="Times New Roman" w:hAnsi="Times New Roman"/>
          <w:sz w:val="28"/>
          <w:szCs w:val="28"/>
        </w:rPr>
        <w:t xml:space="preserve">бираємо </w:t>
      </w:r>
      <w:r>
        <w:rPr>
          <w:rFonts w:ascii="Times New Roman" w:hAnsi="Times New Roman"/>
          <w:sz w:val="28"/>
          <w:szCs w:val="28"/>
        </w:rPr>
        <w:t>двошарову намотку. Приблизна</w:t>
      </w:r>
      <w:r w:rsidR="000174B0" w:rsidRPr="00D92EAC">
        <w:rPr>
          <w:rFonts w:ascii="Times New Roman" w:hAnsi="Times New Roman"/>
          <w:sz w:val="28"/>
          <w:szCs w:val="28"/>
        </w:rPr>
        <w:t xml:space="preserve"> кількість витків у кожному шарі </w:t>
      </w:r>
      <w:r>
        <w:rPr>
          <w:rFonts w:ascii="Times New Roman" w:hAnsi="Times New Roman"/>
          <w:sz w:val="28"/>
          <w:szCs w:val="28"/>
        </w:rPr>
        <w:t>нехай буде однаковою</w:t>
      </w:r>
      <w:r w:rsidR="000174B0" w:rsidRPr="00D92EAC">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2</m:t>
            </m:r>
          </m:sub>
        </m:sSub>
        <m:r>
          <w:rPr>
            <w:rFonts w:ascii="Cambria Math" w:hAnsi="Cambria Math"/>
            <w:sz w:val="28"/>
            <w:szCs w:val="28"/>
          </w:rPr>
          <m:t>=17)</m:t>
        </m:r>
      </m:oMath>
      <w:r>
        <w:rPr>
          <w:rFonts w:ascii="Times New Roman" w:eastAsiaTheme="minorEastAsia" w:hAnsi="Times New Roman"/>
          <w:sz w:val="28"/>
          <w:szCs w:val="28"/>
        </w:rPr>
        <w:t xml:space="preserve"> та визначи</w:t>
      </w:r>
      <w:r w:rsidR="000174B0" w:rsidRPr="00D92EAC">
        <w:rPr>
          <w:rFonts w:ascii="Times New Roman" w:eastAsiaTheme="minorEastAsia" w:hAnsi="Times New Roman"/>
          <w:sz w:val="28"/>
          <w:szCs w:val="28"/>
        </w:rPr>
        <w:t xml:space="preserve">мо </w:t>
      </w:r>
      <w:proofErr w:type="spellStart"/>
      <w:r w:rsidR="000174B0" w:rsidRPr="00AE31AA">
        <w:rPr>
          <w:rFonts w:ascii="Times New Roman" w:eastAsiaTheme="minorEastAsia" w:hAnsi="Times New Roman"/>
          <w:sz w:val="28"/>
          <w:szCs w:val="28"/>
        </w:rPr>
        <w:t>канато</w:t>
      </w:r>
      <w:r>
        <w:rPr>
          <w:rFonts w:ascii="Times New Roman" w:eastAsiaTheme="minorEastAsia" w:hAnsi="Times New Roman"/>
          <w:sz w:val="28"/>
          <w:szCs w:val="28"/>
        </w:rPr>
        <w:t>ємність</w:t>
      </w:r>
      <w:proofErr w:type="spellEnd"/>
      <w:r w:rsidR="000174B0" w:rsidRPr="00D92EAC">
        <w:rPr>
          <w:rFonts w:ascii="Times New Roman" w:eastAsiaTheme="minorEastAsia" w:hAnsi="Times New Roman"/>
          <w:sz w:val="28"/>
          <w:szCs w:val="28"/>
        </w:rPr>
        <w:t xml:space="preserve"> барабана</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
        <m:sSub>
          <m:sSubPr>
            <m:ctrlPr>
              <w:rPr>
                <w:rFonts w:ascii="Cambria Math" w:hAnsi="Cambria Math"/>
                <w:sz w:val="28"/>
                <w:szCs w:val="28"/>
              </w:rPr>
            </m:ctrlPr>
          </m:sSubPr>
          <m:e>
            <m:r>
              <w:rPr>
                <w:rFonts w:ascii="Cambria Math" w:hAnsi="Cambria Math"/>
                <w:sz w:val="28"/>
                <w:szCs w:val="28"/>
              </w:rPr>
              <m:t>l</m:t>
            </m:r>
          </m:e>
          <m:sub>
            <m:r>
              <m:rPr>
                <m:sty m:val="p"/>
              </m:rPr>
              <w:rPr>
                <w:rFonts w:ascii="Cambria Math" w:hAnsi="Cambria Math"/>
                <w:sz w:val="28"/>
                <w:szCs w:val="28"/>
              </w:rPr>
              <m:t>k</m:t>
            </m:r>
          </m:sub>
        </m:sSub>
        <m:r>
          <m:rPr>
            <m:sty m:val="p"/>
          </m:rPr>
          <w:rPr>
            <w:rFonts w:ascii="Cambria Math" w:hAnsi="Cambria Math"/>
            <w:sz w:val="28"/>
            <w:szCs w:val="28"/>
          </w:rPr>
          <m:t>=πD</m:t>
        </m:r>
        <m:sSub>
          <m:sSubPr>
            <m:ctrlPr>
              <w:rPr>
                <w:rFonts w:ascii="Cambria Math" w:hAnsi="Cambria Math"/>
                <w:sz w:val="28"/>
                <w:szCs w:val="28"/>
              </w:rPr>
            </m:ctrlPr>
          </m:sSubPr>
          <m:e>
            <m:r>
              <m:rPr>
                <m:sty m:val="p"/>
              </m:rPr>
              <w:rPr>
                <w:rFonts w:ascii="Cambria Math" w:hAnsi="Cambria Math"/>
                <w:sz w:val="28"/>
                <w:szCs w:val="28"/>
              </w:rPr>
              <m:t>z</m:t>
            </m:r>
          </m:e>
          <m:sub>
            <m:r>
              <m:rPr>
                <m:sty m:val="p"/>
              </m:rPr>
              <w:rPr>
                <w:rFonts w:ascii="Cambria Math" w:hAnsi="Cambria Math"/>
                <w:sz w:val="28"/>
                <w:szCs w:val="28"/>
              </w:rPr>
              <m:t>1</m:t>
            </m:r>
          </m:sub>
        </m:sSub>
        <m:r>
          <m:rPr>
            <m:sty m:val="p"/>
          </m:rPr>
          <w:rPr>
            <w:rFonts w:ascii="Cambria Math" w:hAnsi="Cambria Math"/>
            <w:sz w:val="28"/>
            <w:szCs w:val="28"/>
          </w:rPr>
          <m:t>+π</m:t>
        </m:r>
        <m:d>
          <m:dPr>
            <m:ctrlPr>
              <w:rPr>
                <w:rFonts w:ascii="Cambria Math" w:hAnsi="Cambria Math"/>
                <w:sz w:val="28"/>
                <w:szCs w:val="28"/>
              </w:rPr>
            </m:ctrlPr>
          </m:dPr>
          <m:e>
            <m:r>
              <m:rPr>
                <m:sty m:val="p"/>
              </m:rPr>
              <w:rPr>
                <w:rFonts w:ascii="Cambria Math" w:hAnsi="Cambria Math"/>
                <w:sz w:val="28"/>
                <w:szCs w:val="28"/>
              </w:rPr>
              <m:t>D+2d</m:t>
            </m:r>
          </m:e>
        </m:d>
        <m:sSub>
          <m:sSubPr>
            <m:ctrlPr>
              <w:rPr>
                <w:rFonts w:ascii="Cambria Math" w:hAnsi="Cambria Math"/>
                <w:sz w:val="28"/>
                <w:szCs w:val="28"/>
              </w:rPr>
            </m:ctrlPr>
          </m:sSubPr>
          <m:e>
            <m:r>
              <m:rPr>
                <m:sty m:val="p"/>
              </m:rPr>
              <w:rPr>
                <w:rFonts w:ascii="Cambria Math" w:hAnsi="Cambria Math"/>
                <w:sz w:val="28"/>
                <w:szCs w:val="28"/>
              </w:rPr>
              <m:t>z</m:t>
            </m:r>
          </m:e>
          <m:sub>
            <m:r>
              <m:rPr>
                <m:sty m:val="p"/>
              </m:rPr>
              <w:rPr>
                <w:rFonts w:ascii="Cambria Math" w:hAnsi="Cambria Math"/>
                <w:sz w:val="28"/>
                <w:szCs w:val="28"/>
              </w:rPr>
              <m:t>2</m:t>
            </m:r>
          </m:sub>
        </m:sSub>
        <m:r>
          <m:rPr>
            <m:sty m:val="p"/>
          </m:rPr>
          <w:rPr>
            <w:rFonts w:ascii="Cambria Math" w:hAnsi="Cambria Math"/>
            <w:sz w:val="28"/>
            <w:szCs w:val="28"/>
          </w:rPr>
          <m:t>=3,14∙0,11∙17+3,14(0,11+2∙0,0036)∙17=12,13мм</m:t>
        </m:r>
      </m:oMath>
      <w:r w:rsidR="000174B0" w:rsidRPr="00D92EAC">
        <w:rPr>
          <w:rFonts w:ascii="Times New Roman" w:eastAsiaTheme="minorEastAsia" w:hAnsi="Times New Roman"/>
          <w:sz w:val="28"/>
          <w:szCs w:val="28"/>
        </w:rPr>
        <w:t>.</w:t>
      </w:r>
    </w:p>
    <w:p w:rsidR="000174B0" w:rsidRPr="00D92EAC" w:rsidRDefault="000174B0" w:rsidP="000174B0">
      <w:pPr>
        <w:autoSpaceDE w:val="0"/>
        <w:autoSpaceDN w:val="0"/>
        <w:adjustRightInd w:val="0"/>
        <w:spacing w:after="0" w:line="360" w:lineRule="auto"/>
        <w:ind w:firstLine="851"/>
        <w:jc w:val="both"/>
        <w:rPr>
          <w:rFonts w:ascii="Times New Roman" w:hAnsi="Times New Roman"/>
          <w:sz w:val="28"/>
          <w:szCs w:val="28"/>
        </w:rPr>
      </w:pPr>
      <w:r w:rsidRPr="00D92EAC">
        <w:rPr>
          <w:rFonts w:ascii="Times New Roman" w:hAnsi="Times New Roman"/>
          <w:sz w:val="28"/>
          <w:szCs w:val="28"/>
        </w:rPr>
        <w:t>Довжина барабана у разі обмотки</w:t>
      </w:r>
      <w:r w:rsidR="00B92D9B">
        <w:rPr>
          <w:rFonts w:ascii="Times New Roman" w:hAnsi="Times New Roman"/>
          <w:sz w:val="28"/>
          <w:szCs w:val="28"/>
        </w:rPr>
        <w:t xml:space="preserve"> в два шари</w:t>
      </w:r>
    </w:p>
    <w:p w:rsidR="000174B0" w:rsidRPr="00D92EAC" w:rsidRDefault="00537084" w:rsidP="000174B0">
      <w:pPr>
        <w:autoSpaceDE w:val="0"/>
        <w:autoSpaceDN w:val="0"/>
        <w:adjustRightInd w:val="0"/>
        <w:spacing w:after="0" w:line="360" w:lineRule="auto"/>
        <w:ind w:firstLine="851"/>
        <w:jc w:val="center"/>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m:t>
              </m:r>
            </m:sub>
          </m:sSub>
          <m:r>
            <w:rPr>
              <w:rFonts w:ascii="Cambria Math" w:hAnsi="Cambria Math"/>
              <w:sz w:val="28"/>
              <w:szCs w:val="28"/>
            </w:rPr>
            <m:t>=17∙0,0036+0,0014=0,085м.</m:t>
          </m:r>
        </m:oMath>
      </m:oMathPara>
    </w:p>
    <w:p w:rsidR="000174B0" w:rsidRPr="00D92EAC" w:rsidRDefault="00A64E3A"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У випадку</w:t>
      </w:r>
      <w:r w:rsidR="000174B0" w:rsidRPr="00D92EAC">
        <w:rPr>
          <w:rFonts w:ascii="Times New Roman" w:eastAsiaTheme="minorEastAsia" w:hAnsi="Times New Roman"/>
          <w:sz w:val="28"/>
          <w:szCs w:val="28"/>
        </w:rPr>
        <w:t xml:space="preserve"> </w:t>
      </w:r>
      <w:r w:rsidR="00B92D9B">
        <w:rPr>
          <w:rFonts w:ascii="Times New Roman" w:eastAsiaTheme="minorEastAsia" w:hAnsi="Times New Roman"/>
          <w:sz w:val="28"/>
          <w:szCs w:val="28"/>
        </w:rPr>
        <w:t>обмотки</w:t>
      </w:r>
      <w:r>
        <w:rPr>
          <w:rFonts w:ascii="Times New Roman" w:eastAsiaTheme="minorEastAsia" w:hAnsi="Times New Roman"/>
          <w:sz w:val="28"/>
          <w:szCs w:val="28"/>
        </w:rPr>
        <w:t xml:space="preserve"> в декілька шарів</w:t>
      </w:r>
      <w:r w:rsidR="00B92D9B">
        <w:rPr>
          <w:rFonts w:ascii="Times New Roman" w:eastAsiaTheme="minorEastAsia" w:hAnsi="Times New Roman"/>
          <w:sz w:val="28"/>
          <w:szCs w:val="28"/>
        </w:rPr>
        <w:t xml:space="preserve"> канат </w:t>
      </w:r>
      <w:r>
        <w:rPr>
          <w:rFonts w:ascii="Times New Roman" w:eastAsiaTheme="minorEastAsia" w:hAnsi="Times New Roman"/>
          <w:sz w:val="28"/>
          <w:szCs w:val="28"/>
        </w:rPr>
        <w:t>кріпиться на торцевому диску барабану</w:t>
      </w:r>
      <w:r w:rsidR="000174B0" w:rsidRPr="00D92EAC">
        <w:rPr>
          <w:rFonts w:ascii="Times New Roman" w:eastAsiaTheme="minorEastAsia" w:hAnsi="Times New Roman"/>
          <w:sz w:val="28"/>
          <w:szCs w:val="28"/>
        </w:rPr>
        <w:t xml:space="preserve"> з </w:t>
      </w:r>
      <w:r>
        <w:rPr>
          <w:rFonts w:ascii="Times New Roman" w:eastAsiaTheme="minorEastAsia" w:hAnsi="Times New Roman"/>
          <w:sz w:val="28"/>
          <w:szCs w:val="28"/>
        </w:rPr>
        <w:t xml:space="preserve">подальшим </w:t>
      </w:r>
      <w:r w:rsidR="000174B0" w:rsidRPr="00D92EAC">
        <w:rPr>
          <w:rFonts w:ascii="Times New Roman" w:eastAsiaTheme="minorEastAsia" w:hAnsi="Times New Roman"/>
          <w:sz w:val="28"/>
          <w:szCs w:val="28"/>
        </w:rPr>
        <w:t xml:space="preserve">виводом </w:t>
      </w:r>
      <w:r>
        <w:rPr>
          <w:rFonts w:ascii="Times New Roman" w:eastAsiaTheme="minorEastAsia" w:hAnsi="Times New Roman"/>
          <w:sz w:val="28"/>
          <w:szCs w:val="28"/>
        </w:rPr>
        <w:t>канату</w:t>
      </w:r>
      <w:r w:rsidR="000174B0" w:rsidRPr="00D92EAC">
        <w:rPr>
          <w:rFonts w:ascii="Times New Roman" w:eastAsiaTheme="minorEastAsia" w:hAnsi="Times New Roman"/>
          <w:sz w:val="28"/>
          <w:szCs w:val="28"/>
        </w:rPr>
        <w:t xml:space="preserve"> крізь отвір. </w:t>
      </w:r>
      <w:r>
        <w:rPr>
          <w:rFonts w:ascii="Times New Roman" w:eastAsiaTheme="minorEastAsia" w:hAnsi="Times New Roman"/>
          <w:sz w:val="28"/>
          <w:szCs w:val="28"/>
        </w:rPr>
        <w:t>В такому випадку</w:t>
      </w:r>
      <w:r w:rsidR="000174B0" w:rsidRPr="00D92EAC">
        <w:rPr>
          <w:rFonts w:ascii="Times New Roman" w:eastAsiaTheme="minorEastAsia" w:hAnsi="Times New Roman"/>
          <w:sz w:val="28"/>
          <w:szCs w:val="28"/>
        </w:rPr>
        <w:t xml:space="preserve"> розрахунковий діаметр барабана збільш</w:t>
      </w:r>
      <w:r>
        <w:rPr>
          <w:rFonts w:ascii="Times New Roman" w:eastAsiaTheme="minorEastAsia" w:hAnsi="Times New Roman"/>
          <w:sz w:val="28"/>
          <w:szCs w:val="28"/>
        </w:rPr>
        <w:t>ується</w:t>
      </w:r>
      <w:r w:rsidR="000174B0" w:rsidRPr="00D92EAC">
        <w:rPr>
          <w:rFonts w:ascii="Times New Roman" w:eastAsiaTheme="minorEastAsia" w:hAnsi="Times New Roman"/>
          <w:sz w:val="28"/>
          <w:szCs w:val="28"/>
        </w:rPr>
        <w:t xml:space="preserve"> на один діаметр канату і </w:t>
      </w:r>
      <w:r>
        <w:rPr>
          <w:rFonts w:ascii="Times New Roman" w:eastAsiaTheme="minorEastAsia" w:hAnsi="Times New Roman"/>
          <w:sz w:val="28"/>
          <w:szCs w:val="28"/>
        </w:rPr>
        <w:t>становить</w:t>
      </w:r>
    </w:p>
    <w:p w:rsidR="000174B0" w:rsidRPr="00D92EAC" w:rsidRDefault="00537084" w:rsidP="000174B0">
      <w:pPr>
        <w:autoSpaceDE w:val="0"/>
        <w:autoSpaceDN w:val="0"/>
        <w:adjustRightInd w:val="0"/>
        <w:spacing w:after="0" w:line="360" w:lineRule="auto"/>
        <w:ind w:firstLine="851"/>
        <w:jc w:val="center"/>
        <w:rPr>
          <w:rFonts w:ascii="Times New Roman" w:hAnsi="Times New Roman"/>
          <w:sz w:val="28"/>
          <w:szCs w:val="28"/>
        </w:rPr>
      </w:pPr>
      <m:oMath>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б</m:t>
            </m:r>
          </m:sub>
        </m:sSub>
        <m:r>
          <m:rPr>
            <m:sty m:val="p"/>
          </m:rPr>
          <w:rPr>
            <w:rFonts w:ascii="Cambria Math" w:hAnsi="Cambria Math"/>
            <w:sz w:val="28"/>
            <w:szCs w:val="28"/>
          </w:rPr>
          <m:t>=113,6+3,6=117,2мм</m:t>
        </m:r>
      </m:oMath>
      <w:r w:rsidR="000174B0" w:rsidRPr="00D92EAC">
        <w:rPr>
          <w:rFonts w:ascii="Times New Roman" w:eastAsiaTheme="minorEastAsia" w:hAnsi="Times New Roman"/>
          <w:sz w:val="28"/>
          <w:szCs w:val="28"/>
        </w:rPr>
        <w:t>.</w:t>
      </w:r>
    </w:p>
    <w:p w:rsidR="005464E8" w:rsidRDefault="000174B0" w:rsidP="005464E8">
      <w:pPr>
        <w:autoSpaceDE w:val="0"/>
        <w:autoSpaceDN w:val="0"/>
        <w:adjustRightInd w:val="0"/>
        <w:spacing w:after="0" w:line="360" w:lineRule="auto"/>
        <w:ind w:firstLine="851"/>
        <w:jc w:val="center"/>
        <w:rPr>
          <w:rFonts w:ascii="Times New Roman" w:hAnsi="Times New Roman"/>
          <w:sz w:val="28"/>
          <w:szCs w:val="28"/>
        </w:rPr>
      </w:pPr>
      <w:r w:rsidRPr="00D92EAC">
        <w:rPr>
          <w:rFonts w:ascii="Times New Roman" w:hAnsi="Times New Roman"/>
          <w:sz w:val="28"/>
          <w:szCs w:val="28"/>
        </w:rPr>
        <w:t>Розрахунок і вибір електродвигуна і редуктора.</w:t>
      </w:r>
    </w:p>
    <w:p w:rsidR="000174B0" w:rsidRPr="00D92EAC" w:rsidRDefault="000174B0" w:rsidP="000174B0">
      <w:pPr>
        <w:autoSpaceDE w:val="0"/>
        <w:autoSpaceDN w:val="0"/>
        <w:adjustRightInd w:val="0"/>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Статична потужність електродвигуна при </w:t>
      </w:r>
      <w:r w:rsidR="005464E8">
        <w:rPr>
          <w:rFonts w:ascii="Times New Roman" w:hAnsi="Times New Roman"/>
          <w:sz w:val="28"/>
          <w:szCs w:val="28"/>
        </w:rPr>
        <w:t xml:space="preserve">підйомі </w:t>
      </w:r>
      <w:proofErr w:type="spellStart"/>
      <w:r w:rsidR="005464E8">
        <w:rPr>
          <w:rFonts w:ascii="Times New Roman" w:hAnsi="Times New Roman"/>
          <w:sz w:val="28"/>
          <w:szCs w:val="28"/>
        </w:rPr>
        <w:t>номінальнальної</w:t>
      </w:r>
      <w:proofErr w:type="spellEnd"/>
      <w:r w:rsidR="005464E8">
        <w:rPr>
          <w:rFonts w:ascii="Times New Roman" w:hAnsi="Times New Roman"/>
          <w:sz w:val="28"/>
          <w:szCs w:val="28"/>
        </w:rPr>
        <w:t xml:space="preserve"> ваги</w:t>
      </w:r>
    </w:p>
    <w:p w:rsidR="000174B0" w:rsidRPr="005464E8" w:rsidRDefault="00537084" w:rsidP="000174B0">
      <w:pPr>
        <w:spacing w:after="0" w:line="360" w:lineRule="auto"/>
        <w:ind w:firstLine="851"/>
        <w:jc w:val="center"/>
        <w:rPr>
          <w:rFonts w:ascii="Times New Roman" w:eastAsiaTheme="minorEastAsia" w:hAnsi="Times New Roman"/>
          <w:sz w:val="28"/>
          <w:szCs w:val="28"/>
        </w:rPr>
      </w:pPr>
      <m:oMathPara>
        <m:oMathParaPr>
          <m:jc m:val="center"/>
        </m:oMathParaPr>
        <m:oMath>
          <m:sSub>
            <m:sSubPr>
              <m:ctrlPr>
                <w:rPr>
                  <w:rFonts w:ascii="Cambria Math" w:hAnsi="Times New Roman"/>
                  <w:sz w:val="28"/>
                  <w:szCs w:val="28"/>
                </w:rPr>
              </m:ctrlPr>
            </m:sSubPr>
            <m:e>
              <m:r>
                <m:rPr>
                  <m:sty m:val="p"/>
                </m:rPr>
                <w:rPr>
                  <w:rFonts w:ascii="Cambria Math" w:hAnsi="Cambria Math"/>
                  <w:sz w:val="28"/>
                  <w:szCs w:val="28"/>
                </w:rPr>
                <m:t>Р</m:t>
              </m:r>
            </m:e>
            <m:sub>
              <m:r>
                <m:rPr>
                  <m:sty m:val="p"/>
                </m:rPr>
                <w:rPr>
                  <w:rFonts w:ascii="Cambria Math" w:hAnsi="Cambria Math"/>
                  <w:sz w:val="28"/>
                  <w:szCs w:val="28"/>
                </w:rPr>
                <m:t>р</m:t>
              </m:r>
            </m:sub>
          </m:sSub>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Cambria Math"/>
                  <w:sz w:val="28"/>
                  <w:szCs w:val="28"/>
                </w:rPr>
                <m:t>Gv</m:t>
              </m:r>
            </m:num>
            <m:den>
              <m:sSup>
                <m:sSupPr>
                  <m:ctrlPr>
                    <w:rPr>
                      <w:rFonts w:ascii="Cambria Math" w:hAnsi="Times New Roman"/>
                      <w:sz w:val="28"/>
                      <w:szCs w:val="28"/>
                    </w:rPr>
                  </m:ctrlPr>
                </m:sSupPr>
                <m:e>
                  <m:r>
                    <m:rPr>
                      <m:sty m:val="p"/>
                    </m:rPr>
                    <w:rPr>
                      <w:rFonts w:ascii="Cambria Math" w:hAnsi="Times New Roman"/>
                      <w:sz w:val="28"/>
                      <w:szCs w:val="28"/>
                    </w:rPr>
                    <m:t>10</m:t>
                  </m:r>
                </m:e>
                <m:sup>
                  <m:r>
                    <m:rPr>
                      <m:sty m:val="p"/>
                    </m:rPr>
                    <w:rPr>
                      <w:rFonts w:ascii="Cambria Math" w:hAnsi="Times New Roman"/>
                      <w:sz w:val="28"/>
                      <w:szCs w:val="28"/>
                    </w:rPr>
                    <m:t>3</m:t>
                  </m:r>
                </m:sup>
              </m:sSup>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м</m:t>
                  </m:r>
                </m:sub>
              </m:sSub>
            </m:den>
          </m:f>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2452,5</m:t>
              </m:r>
              <m:r>
                <m:rPr>
                  <m:sty m:val="p"/>
                </m:rPr>
                <w:rPr>
                  <w:rFonts w:ascii="Cambria Math" w:hAnsi="Cambria Math"/>
                  <w:sz w:val="28"/>
                  <w:szCs w:val="28"/>
                </w:rPr>
                <m:t>∙</m:t>
              </m:r>
              <m:r>
                <m:rPr>
                  <m:sty m:val="p"/>
                </m:rPr>
                <w:rPr>
                  <w:rFonts w:ascii="Cambria Math" w:hAnsi="Times New Roman"/>
                  <w:sz w:val="28"/>
                  <w:szCs w:val="28"/>
                </w:rPr>
                <m:t>0,133</m:t>
              </m:r>
            </m:num>
            <m:den>
              <m:sSup>
                <m:sSupPr>
                  <m:ctrlPr>
                    <w:rPr>
                      <w:rFonts w:ascii="Cambria Math" w:hAnsi="Times New Roman"/>
                      <w:sz w:val="28"/>
                      <w:szCs w:val="28"/>
                    </w:rPr>
                  </m:ctrlPr>
                </m:sSupPr>
                <m:e>
                  <m:r>
                    <m:rPr>
                      <m:sty m:val="p"/>
                    </m:rPr>
                    <w:rPr>
                      <w:rFonts w:ascii="Cambria Math" w:hAnsi="Times New Roman"/>
                      <w:sz w:val="28"/>
                      <w:szCs w:val="28"/>
                    </w:rPr>
                    <m:t>10</m:t>
                  </m:r>
                </m:e>
                <m:sup>
                  <m:r>
                    <m:rPr>
                      <m:sty m:val="p"/>
                    </m:rPr>
                    <w:rPr>
                      <w:rFonts w:ascii="Cambria Math" w:hAnsi="Times New Roman"/>
                      <w:sz w:val="28"/>
                      <w:szCs w:val="28"/>
                    </w:rPr>
                    <m:t>3</m:t>
                  </m:r>
                </m:sup>
              </m:sSup>
              <m:r>
                <m:rPr>
                  <m:sty m:val="p"/>
                </m:rPr>
                <w:rPr>
                  <w:rFonts w:ascii="Cambria Math" w:hAnsi="Cambria Math"/>
                  <w:sz w:val="28"/>
                  <w:szCs w:val="28"/>
                </w:rPr>
                <m:t>∙</m:t>
              </m:r>
              <m:r>
                <m:rPr>
                  <m:sty m:val="p"/>
                </m:rPr>
                <w:rPr>
                  <w:rFonts w:ascii="Cambria Math" w:hAnsi="Times New Roman"/>
                  <w:sz w:val="28"/>
                  <w:szCs w:val="28"/>
                </w:rPr>
                <m:t>0,85</m:t>
              </m:r>
            </m:den>
          </m:f>
          <m:r>
            <m:rPr>
              <m:sty m:val="p"/>
            </m:rPr>
            <w:rPr>
              <w:rFonts w:ascii="Cambria Math" w:hAnsi="Times New Roman"/>
              <w:sz w:val="28"/>
              <w:szCs w:val="28"/>
            </w:rPr>
            <m:t xml:space="preserve">=0,4 </m:t>
          </m:r>
          <m:r>
            <m:rPr>
              <m:sty m:val="p"/>
            </m:rPr>
            <w:rPr>
              <w:rFonts w:ascii="Cambria Math" w:hAnsi="Cambria Math"/>
              <w:sz w:val="28"/>
              <w:szCs w:val="28"/>
            </w:rPr>
            <m:t>кВт</m:t>
          </m:r>
        </m:oMath>
      </m:oMathPara>
    </w:p>
    <w:p w:rsidR="000174B0" w:rsidRPr="00D92EAC" w:rsidRDefault="005464E8" w:rsidP="000174B0">
      <w:pPr>
        <w:spacing w:after="0" w:line="360" w:lineRule="auto"/>
        <w:jc w:val="both"/>
        <w:rPr>
          <w:rFonts w:ascii="Times New Roman" w:hAnsi="Times New Roman"/>
          <w:sz w:val="28"/>
          <w:szCs w:val="28"/>
        </w:rPr>
      </w:pPr>
      <w:r>
        <w:rPr>
          <w:rFonts w:ascii="Times New Roman" w:eastAsiaTheme="minorEastAsia" w:hAnsi="Times New Roman"/>
          <w:sz w:val="28"/>
          <w:szCs w:val="28"/>
        </w:rPr>
        <w:t>де</w:t>
      </w:r>
      <w:r w:rsidR="000174B0" w:rsidRPr="00D92EAC">
        <w:rPr>
          <w:rFonts w:ascii="Times New Roman" w:eastAsiaTheme="minorEastAsia" w:hAnsi="Times New Roman"/>
          <w:sz w:val="28"/>
          <w:szCs w:val="28"/>
        </w:rPr>
        <w:t xml:space="preserve"> </w:t>
      </w:r>
      <m:oMath>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м</m:t>
            </m:r>
          </m:sub>
        </m:sSub>
      </m:oMath>
      <w:r w:rsidR="000174B0" w:rsidRPr="00D92EAC">
        <w:rPr>
          <w:rFonts w:ascii="Times New Roman" w:eastAsiaTheme="minorEastAsia" w:hAnsi="Times New Roman"/>
          <w:sz w:val="28"/>
          <w:szCs w:val="28"/>
        </w:rPr>
        <w:t xml:space="preserve">=0,85 </w:t>
      </w:r>
      <w:r>
        <w:rPr>
          <w:rFonts w:ascii="Times New Roman" w:hAnsi="Times New Roman"/>
          <w:sz w:val="28"/>
          <w:szCs w:val="28"/>
        </w:rPr>
        <w:t>сумарний</w:t>
      </w:r>
      <w:r w:rsidR="000174B0" w:rsidRPr="00D92EAC">
        <w:rPr>
          <w:rFonts w:ascii="Times New Roman" w:hAnsi="Times New Roman"/>
          <w:sz w:val="28"/>
          <w:szCs w:val="28"/>
        </w:rPr>
        <w:t xml:space="preserve"> ККД під</w:t>
      </w:r>
      <w:r>
        <w:rPr>
          <w:rFonts w:ascii="Times New Roman" w:hAnsi="Times New Roman"/>
          <w:sz w:val="28"/>
          <w:szCs w:val="28"/>
        </w:rPr>
        <w:t>йомного</w:t>
      </w:r>
      <w:r w:rsidR="000174B0" w:rsidRPr="00D92EAC">
        <w:rPr>
          <w:rFonts w:ascii="Times New Roman" w:hAnsi="Times New Roman"/>
          <w:sz w:val="28"/>
          <w:szCs w:val="28"/>
        </w:rPr>
        <w:t xml:space="preserve"> механізму.</w:t>
      </w:r>
    </w:p>
    <w:p w:rsidR="000174B0" w:rsidRPr="00D92EAC" w:rsidRDefault="005464E8" w:rsidP="000174B0">
      <w:pPr>
        <w:spacing w:after="0" w:line="360" w:lineRule="auto"/>
        <w:ind w:firstLine="851"/>
        <w:jc w:val="both"/>
        <w:rPr>
          <w:rFonts w:ascii="Times New Roman" w:hAnsi="Times New Roman"/>
          <w:sz w:val="28"/>
          <w:szCs w:val="28"/>
        </w:rPr>
      </w:pPr>
      <w:r>
        <w:rPr>
          <w:rFonts w:ascii="Times New Roman" w:hAnsi="Times New Roman"/>
          <w:sz w:val="28"/>
          <w:szCs w:val="28"/>
        </w:rPr>
        <w:t>О</w:t>
      </w:r>
      <w:r w:rsidR="000174B0" w:rsidRPr="00D92EAC">
        <w:rPr>
          <w:rFonts w:ascii="Times New Roman" w:hAnsi="Times New Roman"/>
          <w:sz w:val="28"/>
          <w:szCs w:val="28"/>
        </w:rPr>
        <w:t xml:space="preserve">бираємо електродвигун 4А71А4У3 </w:t>
      </w:r>
      <w:r>
        <w:rPr>
          <w:rFonts w:ascii="Times New Roman" w:hAnsi="Times New Roman"/>
          <w:sz w:val="28"/>
          <w:szCs w:val="28"/>
        </w:rPr>
        <w:t>з потужністю 0,55кВт,</w:t>
      </w:r>
      <w:r w:rsidR="000174B0" w:rsidRPr="00D92EAC">
        <w:rPr>
          <w:rFonts w:ascii="Times New Roman" w:hAnsi="Times New Roman"/>
          <w:sz w:val="28"/>
          <w:szCs w:val="28"/>
        </w:rPr>
        <w:t xml:space="preserve"> </w:t>
      </w:r>
      <m:oMath>
        <m:r>
          <w:rPr>
            <w:rFonts w:ascii="Cambria Math" w:hAnsi="Cambria Math"/>
            <w:sz w:val="28"/>
            <w:szCs w:val="28"/>
          </w:rPr>
          <m:t>S</m:t>
        </m:r>
        <m:r>
          <m:rPr>
            <m:sty m:val="p"/>
          </m:rPr>
          <w:rPr>
            <w:rFonts w:ascii="Cambria Math" w:hAnsi="Times New Roman"/>
            <w:sz w:val="28"/>
            <w:szCs w:val="28"/>
          </w:rPr>
          <m:t>=7,3%</m:t>
        </m:r>
      </m:oMath>
      <w:r w:rsidR="000174B0" w:rsidRPr="00D92EAC">
        <w:rPr>
          <w:rFonts w:ascii="Times New Roman" w:eastAsiaTheme="minorEastAsia" w:hAnsi="Times New Roman"/>
          <w:sz w:val="28"/>
          <w:szCs w:val="28"/>
        </w:rPr>
        <w:t>,</w:t>
      </w:r>
    </w:p>
    <w:p w:rsidR="000174B0" w:rsidRPr="00D92EAC" w:rsidRDefault="00537084" w:rsidP="000174B0">
      <w:pPr>
        <w:spacing w:after="0" w:line="360" w:lineRule="auto"/>
        <w:jc w:val="both"/>
        <w:rPr>
          <w:rFonts w:ascii="Times New Roman" w:eastAsiaTheme="minorEastAsia" w:hAnsi="Times New Roman"/>
          <w:sz w:val="28"/>
          <w:szCs w:val="28"/>
        </w:rPr>
      </w:pPr>
      <m:oMath>
        <m:sSub>
          <m:sSubPr>
            <m:ctrlPr>
              <w:rPr>
                <w:rFonts w:ascii="Cambria Math" w:hAnsi="Times New Roman"/>
                <w:i/>
                <w:sz w:val="28"/>
                <w:szCs w:val="28"/>
              </w:rPr>
            </m:ctrlPr>
          </m:sSubPr>
          <m:e>
            <m:r>
              <w:rPr>
                <w:rFonts w:ascii="Cambria Math" w:hAnsi="Times New Roman"/>
                <w:sz w:val="28"/>
                <w:szCs w:val="28"/>
              </w:rPr>
              <m:t>n</m:t>
            </m:r>
          </m:e>
          <m:sub>
            <m:r>
              <w:rPr>
                <w:rFonts w:ascii="Cambria Math" w:hAnsi="Times New Roman"/>
                <w:sz w:val="28"/>
                <w:szCs w:val="28"/>
              </w:rPr>
              <m:t>д</m:t>
            </m:r>
          </m:sub>
        </m:sSub>
        <m:r>
          <w:rPr>
            <w:rFonts w:ascii="Cambria Math" w:hAnsi="Times New Roman"/>
            <w:sz w:val="28"/>
            <w:szCs w:val="28"/>
          </w:rPr>
          <m:t>=</m:t>
        </m:r>
        <m:sSub>
          <m:sSubPr>
            <m:ctrlPr>
              <w:rPr>
                <w:rFonts w:ascii="Cambria Math" w:hAnsi="Times New Roman"/>
                <w:i/>
                <w:sz w:val="28"/>
                <w:szCs w:val="28"/>
              </w:rPr>
            </m:ctrlPr>
          </m:sSubPr>
          <m:e>
            <m:r>
              <w:rPr>
                <w:rFonts w:ascii="Cambria Math" w:hAnsi="Times New Roman"/>
                <w:sz w:val="28"/>
                <w:szCs w:val="28"/>
              </w:rPr>
              <m:t>n</m:t>
            </m:r>
          </m:e>
          <m:sub>
            <m:r>
              <w:rPr>
                <w:rFonts w:ascii="Cambria Math" w:hAnsi="Times New Roman"/>
                <w:sz w:val="28"/>
                <w:szCs w:val="28"/>
              </w:rPr>
              <m:t>s</m:t>
            </m:r>
          </m:sub>
        </m:sSub>
        <m:d>
          <m:dPr>
            <m:ctrlPr>
              <w:rPr>
                <w:rFonts w:ascii="Cambria Math" w:hAnsi="Times New Roman"/>
                <w:sz w:val="28"/>
                <w:szCs w:val="28"/>
              </w:rPr>
            </m:ctrlPr>
          </m:dPr>
          <m:e>
            <m:r>
              <m:rPr>
                <m:sty m:val="p"/>
              </m:rPr>
              <w:rPr>
                <w:rFonts w:ascii="Cambria Math" w:hAnsi="Times New Roman"/>
                <w:sz w:val="28"/>
                <w:szCs w:val="28"/>
              </w:rPr>
              <m:t>1</m:t>
            </m:r>
            <m:r>
              <m:rPr>
                <m:sty m:val="p"/>
              </m:rPr>
              <w:rPr>
                <w:rFonts w:ascii="Cambria Math" w:hAnsi="Times New Roman"/>
                <w:sz w:val="28"/>
                <w:szCs w:val="28"/>
              </w:rPr>
              <m:t>-</m:t>
            </m:r>
            <m:sSub>
              <m:sSubPr>
                <m:ctrlPr>
                  <w:rPr>
                    <w:rFonts w:ascii="Cambria Math" w:hAnsi="Times New Roman"/>
                    <w:sz w:val="28"/>
                    <w:szCs w:val="28"/>
                  </w:rPr>
                </m:ctrlPr>
              </m:sSubPr>
              <m:e>
                <m:r>
                  <m:rPr>
                    <m:sty m:val="p"/>
                  </m:rPr>
                  <w:rPr>
                    <w:rFonts w:ascii="Cambria Math" w:hAnsi="Times New Roman"/>
                    <w:sz w:val="28"/>
                    <w:szCs w:val="28"/>
                  </w:rPr>
                  <m:t>S</m:t>
                </m:r>
              </m:e>
              <m:sub>
                <m:r>
                  <m:rPr>
                    <m:sty m:val="p"/>
                  </m:rPr>
                  <w:rPr>
                    <w:rFonts w:ascii="Cambria Math" w:hAnsi="Times New Roman"/>
                    <w:sz w:val="28"/>
                    <w:szCs w:val="28"/>
                  </w:rPr>
                  <m:t>n</m:t>
                </m:r>
              </m:sub>
            </m:sSub>
          </m:e>
        </m:d>
        <m:r>
          <m:rPr>
            <m:sty m:val="p"/>
          </m:rPr>
          <w:rPr>
            <w:rFonts w:ascii="Cambria Math" w:hAnsi="Times New Roman"/>
            <w:sz w:val="28"/>
            <w:szCs w:val="28"/>
          </w:rPr>
          <m:t>=1500</m:t>
        </m:r>
        <m:d>
          <m:dPr>
            <m:ctrlPr>
              <w:rPr>
                <w:rFonts w:ascii="Cambria Math" w:hAnsi="Times New Roman"/>
                <w:sz w:val="28"/>
                <w:szCs w:val="28"/>
              </w:rPr>
            </m:ctrlPr>
          </m:dPr>
          <m:e>
            <m:r>
              <m:rPr>
                <m:sty m:val="p"/>
              </m:rPr>
              <w:rPr>
                <w:rFonts w:ascii="Cambria Math" w:hAnsi="Times New Roman"/>
                <w:sz w:val="28"/>
                <w:szCs w:val="28"/>
              </w:rPr>
              <m:t>1</m:t>
            </m:r>
            <m:r>
              <m:rPr>
                <m:sty m:val="p"/>
              </m:rPr>
              <w:rPr>
                <w:rFonts w:ascii="Cambria Math" w:hAnsi="Times New Roman"/>
                <w:sz w:val="28"/>
                <w:szCs w:val="28"/>
              </w:rPr>
              <m:t>-</m:t>
            </m:r>
            <m:r>
              <m:rPr>
                <m:sty m:val="p"/>
              </m:rPr>
              <w:rPr>
                <w:rFonts w:ascii="Cambria Math" w:hAnsi="Times New Roman"/>
                <w:sz w:val="28"/>
                <w:szCs w:val="28"/>
              </w:rPr>
              <m:t>0,073</m:t>
            </m:r>
          </m:e>
        </m:d>
        <m:r>
          <m:rPr>
            <m:sty m:val="p"/>
          </m:rPr>
          <w:rPr>
            <w:rFonts w:ascii="Cambria Math" w:hAnsi="Times New Roman"/>
            <w:sz w:val="28"/>
            <w:szCs w:val="28"/>
          </w:rPr>
          <m:t>=1390</m:t>
        </m:r>
        <m:f>
          <m:fPr>
            <m:ctrlPr>
              <w:rPr>
                <w:rFonts w:ascii="Cambria Math" w:hAnsi="Times New Roman"/>
                <w:sz w:val="28"/>
                <w:szCs w:val="28"/>
              </w:rPr>
            </m:ctrlPr>
          </m:fPr>
          <m:num>
            <m:r>
              <m:rPr>
                <m:sty m:val="p"/>
              </m:rPr>
              <w:rPr>
                <w:rFonts w:ascii="Cambria Math" w:hAnsi="Times New Roman"/>
                <w:sz w:val="28"/>
                <w:szCs w:val="28"/>
              </w:rPr>
              <m:t>об</m:t>
            </m:r>
            <m:ctrlPr>
              <w:rPr>
                <w:rFonts w:ascii="Cambria Math" w:hAnsi="Cambria Math"/>
                <w:sz w:val="28"/>
                <w:szCs w:val="28"/>
              </w:rPr>
            </m:ctrlPr>
          </m:num>
          <m:den>
            <m:r>
              <m:rPr>
                <m:sty m:val="p"/>
              </m:rPr>
              <w:rPr>
                <w:rFonts w:ascii="Cambria Math" w:hAnsi="Times New Roman"/>
                <w:sz w:val="28"/>
                <w:szCs w:val="28"/>
              </w:rPr>
              <m:t>хв</m:t>
            </m:r>
            <m:ctrlPr>
              <w:rPr>
                <w:rFonts w:ascii="Cambria Math" w:hAnsi="Cambria Math"/>
                <w:sz w:val="28"/>
                <w:szCs w:val="28"/>
              </w:rPr>
            </m:ctrlPr>
          </m:den>
        </m:f>
        <m:r>
          <w:rPr>
            <w:rFonts w:ascii="Cambria Math" w:hAnsi="Times New Roman"/>
            <w:sz w:val="28"/>
            <w:szCs w:val="28"/>
          </w:rPr>
          <m:t>,</m:t>
        </m:r>
      </m:oMath>
      <w:r w:rsidR="000174B0" w:rsidRPr="00D92EAC">
        <w:rPr>
          <w:rFonts w:ascii="Times New Roman" w:eastAsiaTheme="minorEastAsia" w:hAnsi="Times New Roman"/>
          <w:sz w:val="28"/>
          <w:szCs w:val="28"/>
        </w:rPr>
        <w:t xml:space="preserve"> </w:t>
      </w:r>
      <w:r w:rsidR="000174B0" w:rsidRPr="00D92EAC">
        <w:rPr>
          <w:rFonts w:ascii="Times New Roman" w:hAnsi="Times New Roman"/>
          <w:sz w:val="28"/>
          <w:szCs w:val="28"/>
        </w:rPr>
        <w:t>n=1390 (</w:t>
      </w:r>
      <m:oMath>
        <m:r>
          <m:rPr>
            <m:sty m:val="p"/>
          </m:rPr>
          <w:rPr>
            <w:rFonts w:ascii="Cambria Math" w:hAnsi="Cambria Math"/>
            <w:sz w:val="28"/>
            <w:szCs w:val="28"/>
          </w:rPr>
          <m:t>ω</m:t>
        </m:r>
        <m:r>
          <m:rPr>
            <m:sty m:val="p"/>
          </m:rPr>
          <w:rPr>
            <w:rFonts w:ascii="Cambria Math" w:hAnsi="Times New Roman"/>
            <w:sz w:val="28"/>
            <w:szCs w:val="28"/>
          </w:rPr>
          <m:t xml:space="preserve">=145,5 </m:t>
        </m:r>
        <m:r>
          <m:rPr>
            <m:sty m:val="p"/>
          </m:rPr>
          <w:rPr>
            <w:rFonts w:ascii="Cambria Math" w:hAnsi="Cambria Math"/>
            <w:sz w:val="28"/>
            <w:szCs w:val="28"/>
          </w:rPr>
          <m:t>рад</m:t>
        </m:r>
        <m:r>
          <m:rPr>
            <m:sty m:val="p"/>
          </m:rPr>
          <w:rPr>
            <w:rFonts w:ascii="Cambria Math" w:hAnsi="Times New Roman"/>
            <w:sz w:val="28"/>
            <w:szCs w:val="28"/>
          </w:rPr>
          <m:t>/</m:t>
        </m:r>
        <m:r>
          <m:rPr>
            <m:sty m:val="p"/>
          </m:rPr>
          <w:rPr>
            <w:rFonts w:ascii="Cambria Math" w:hAnsi="Cambria Math"/>
            <w:sz w:val="28"/>
            <w:szCs w:val="28"/>
          </w:rPr>
          <m:t>с</m:t>
        </m:r>
        <m:r>
          <m:rPr>
            <m:sty m:val="p"/>
          </m:rPr>
          <w:rPr>
            <w:rFonts w:ascii="Cambria Math" w:hAnsi="Times New Roman"/>
            <w:sz w:val="28"/>
            <w:szCs w:val="28"/>
          </w:rPr>
          <m:t>)</m:t>
        </m:r>
      </m:oMath>
      <w:r w:rsidR="000174B0" w:rsidRPr="00D92EAC">
        <w:rPr>
          <w:rFonts w:ascii="Times New Roman" w:eastAsiaTheme="minorEastAsia" w:hAnsi="Times New Roman"/>
          <w:sz w:val="28"/>
          <w:szCs w:val="28"/>
        </w:rPr>
        <w:t xml:space="preserve">. </w:t>
      </w:r>
    </w:p>
    <w:p w:rsidR="000174B0" w:rsidRPr="00D92EAC" w:rsidRDefault="000174B0" w:rsidP="000174B0">
      <w:pPr>
        <w:autoSpaceDE w:val="0"/>
        <w:autoSpaceDN w:val="0"/>
        <w:adjustRightInd w:val="0"/>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Швидкість намотування канату </w:t>
      </w:r>
    </w:p>
    <w:p w:rsidR="000174B0" w:rsidRPr="005464E8" w:rsidRDefault="00537084" w:rsidP="000174B0">
      <w:pPr>
        <w:autoSpaceDE w:val="0"/>
        <w:autoSpaceDN w:val="0"/>
        <w:adjustRightInd w:val="0"/>
        <w:spacing w:after="0" w:line="360" w:lineRule="auto"/>
        <w:ind w:firstLine="851"/>
        <w:jc w:val="both"/>
        <w:rPr>
          <w:rFonts w:ascii="Times New Roman" w:hAnsi="Times New Roman"/>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k</m:t>
              </m:r>
            </m:sub>
          </m:sSub>
          <m:r>
            <m:rPr>
              <m:sty m:val="p"/>
            </m:rPr>
            <w:rPr>
              <w:rFonts w:ascii="Cambria Math" w:hAnsi="Cambria Math"/>
              <w:sz w:val="28"/>
              <w:szCs w:val="28"/>
            </w:rPr>
            <m:t>=vu=0=0,133∙2=0,266</m:t>
          </m:r>
          <m:f>
            <m:fPr>
              <m:type m:val="lin"/>
              <m:ctrlPr>
                <w:rPr>
                  <w:rFonts w:ascii="Cambria Math" w:hAnsi="Cambria Math"/>
                  <w:sz w:val="28"/>
                  <w:szCs w:val="28"/>
                </w:rPr>
              </m:ctrlPr>
            </m:fPr>
            <m:num>
              <m:r>
                <w:rPr>
                  <w:rFonts w:ascii="Cambria Math" w:hAnsi="Cambria Math"/>
                  <w:sz w:val="28"/>
                  <w:szCs w:val="28"/>
                </w:rPr>
                <m:t>м</m:t>
              </m:r>
            </m:num>
            <m:den>
              <m:r>
                <m:rPr>
                  <m:sty m:val="p"/>
                </m:rPr>
                <w:rPr>
                  <w:rFonts w:ascii="Cambria Math" w:hAnsi="Cambria Math"/>
                  <w:sz w:val="28"/>
                  <w:szCs w:val="28"/>
                </w:rPr>
                <m:t>с.</m:t>
              </m:r>
            </m:den>
          </m:f>
        </m:oMath>
      </m:oMathPara>
    </w:p>
    <w:p w:rsidR="000174B0" w:rsidRPr="00D92EAC" w:rsidRDefault="005464E8" w:rsidP="000174B0">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Кількість обертів</w:t>
      </w:r>
      <w:r w:rsidR="000174B0" w:rsidRPr="00D92EAC">
        <w:rPr>
          <w:rFonts w:ascii="Times New Roman" w:hAnsi="Times New Roman"/>
          <w:sz w:val="28"/>
          <w:szCs w:val="28"/>
        </w:rPr>
        <w:t xml:space="preserve"> барабана</w:t>
      </w:r>
    </w:p>
    <w:p w:rsidR="000174B0" w:rsidRPr="005464E8"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ParaPr>
          <m:jc m:val="center"/>
        </m:oMathParaPr>
        <m:oMath>
          <m:sSub>
            <m:sSubPr>
              <m:ctrlPr>
                <w:rPr>
                  <w:rFonts w:ascii="Cambria Math" w:hAnsi="Times New Roman"/>
                  <w:sz w:val="28"/>
                  <w:szCs w:val="28"/>
                </w:rPr>
              </m:ctrlPr>
            </m:sSubPr>
            <m:e>
              <m:r>
                <m:rPr>
                  <m:sty m:val="p"/>
                </m:rPr>
                <w:rPr>
                  <w:rFonts w:ascii="Cambria Math" w:hAnsi="Cambria Math"/>
                  <w:sz w:val="28"/>
                  <w:szCs w:val="28"/>
                </w:rPr>
                <m:t>n</m:t>
              </m:r>
            </m:e>
            <m:sub>
              <m:r>
                <m:rPr>
                  <m:sty m:val="p"/>
                </m:rPr>
                <w:rPr>
                  <w:rFonts w:ascii="Cambria Math" w:hAnsi="Times New Roman"/>
                  <w:sz w:val="28"/>
                  <w:szCs w:val="28"/>
                </w:rPr>
                <m:t>б</m:t>
              </m:r>
            </m:sub>
          </m:sSub>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60</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k</m:t>
                  </m:r>
                </m:sub>
              </m:sSub>
            </m:num>
            <m:den>
              <m:r>
                <m:rPr>
                  <m:sty m:val="p"/>
                </m:rPr>
                <w:rPr>
                  <w:rFonts w:ascii="Cambria Math" w:hAnsi="Cambria Math"/>
                  <w:sz w:val="28"/>
                  <w:szCs w:val="28"/>
                </w:rPr>
                <m:t>π</m:t>
              </m:r>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б</m:t>
                  </m:r>
                </m:sub>
              </m:sSub>
            </m:den>
          </m:f>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60</m:t>
              </m:r>
              <m:r>
                <m:rPr>
                  <m:sty m:val="p"/>
                </m:rPr>
                <w:rPr>
                  <w:rFonts w:ascii="Cambria Math" w:hAnsi="Cambria Math"/>
                  <w:sz w:val="28"/>
                  <w:szCs w:val="28"/>
                </w:rPr>
                <m:t>∙</m:t>
              </m:r>
              <m:r>
                <m:rPr>
                  <m:sty m:val="p"/>
                </m:rPr>
                <w:rPr>
                  <w:rFonts w:ascii="Cambria Math" w:hAnsi="Times New Roman"/>
                  <w:sz w:val="28"/>
                  <w:szCs w:val="28"/>
                </w:rPr>
                <m:t>0,266</m:t>
              </m:r>
            </m:num>
            <m:den>
              <m:r>
                <m:rPr>
                  <m:sty m:val="p"/>
                </m:rPr>
                <w:rPr>
                  <w:rFonts w:ascii="Cambria Math" w:hAnsi="Times New Roman"/>
                  <w:sz w:val="28"/>
                  <w:szCs w:val="28"/>
                </w:rPr>
                <m:t>3,14</m:t>
              </m:r>
              <m:r>
                <m:rPr>
                  <m:sty m:val="p"/>
                </m:rPr>
                <w:rPr>
                  <w:rFonts w:ascii="Cambria Math" w:hAnsi="Cambria Math"/>
                  <w:sz w:val="28"/>
                  <w:szCs w:val="28"/>
                </w:rPr>
                <m:t>∙</m:t>
              </m:r>
              <m:r>
                <m:rPr>
                  <m:sty m:val="p"/>
                </m:rPr>
                <w:rPr>
                  <w:rFonts w:ascii="Cambria Math" w:hAnsi="Times New Roman"/>
                  <w:sz w:val="28"/>
                  <w:szCs w:val="28"/>
                </w:rPr>
                <m:t>0,1136</m:t>
              </m:r>
            </m:den>
          </m:f>
          <m:r>
            <m:rPr>
              <m:sty m:val="p"/>
            </m:rPr>
            <w:rPr>
              <w:rFonts w:ascii="Cambria Math" w:hAnsi="Times New Roman"/>
              <w:sz w:val="28"/>
              <w:szCs w:val="28"/>
            </w:rPr>
            <m:t xml:space="preserve">= </m:t>
          </m:r>
          <m:f>
            <m:fPr>
              <m:ctrlPr>
                <w:rPr>
                  <w:rFonts w:ascii="Cambria Math" w:hAnsi="Times New Roman"/>
                  <w:sz w:val="28"/>
                  <w:szCs w:val="28"/>
                </w:rPr>
              </m:ctrlPr>
            </m:fPr>
            <m:num>
              <m:r>
                <m:rPr>
                  <m:sty m:val="p"/>
                </m:rPr>
                <w:rPr>
                  <w:rFonts w:ascii="Cambria Math" w:hAnsi="Times New Roman"/>
                  <w:sz w:val="28"/>
                  <w:szCs w:val="28"/>
                </w:rPr>
                <m:t>15,96</m:t>
              </m:r>
            </m:num>
            <m:den>
              <m:r>
                <m:rPr>
                  <m:sty m:val="p"/>
                </m:rPr>
                <w:rPr>
                  <w:rFonts w:ascii="Cambria Math" w:hAnsi="Times New Roman"/>
                  <w:sz w:val="28"/>
                  <w:szCs w:val="28"/>
                </w:rPr>
                <m:t>0,357</m:t>
              </m:r>
            </m:den>
          </m:f>
          <m:r>
            <m:rPr>
              <m:sty m:val="p"/>
            </m:rPr>
            <w:rPr>
              <w:rFonts w:ascii="Cambria Math" w:hAnsi="Times New Roman"/>
              <w:sz w:val="28"/>
              <w:szCs w:val="28"/>
            </w:rPr>
            <m:t>=44,7</m:t>
          </m:r>
          <m:f>
            <m:fPr>
              <m:type m:val="lin"/>
              <m:ctrlPr>
                <w:rPr>
                  <w:rFonts w:ascii="Cambria Math" w:hAnsi="Cambria Math"/>
                  <w:sz w:val="28"/>
                  <w:szCs w:val="28"/>
                </w:rPr>
              </m:ctrlPr>
            </m:fPr>
            <m:num>
              <m:r>
                <w:rPr>
                  <w:rFonts w:ascii="Cambria Math" w:hAnsi="Cambria Math"/>
                  <w:sz w:val="28"/>
                  <w:szCs w:val="28"/>
                </w:rPr>
                <m:t>об</m:t>
              </m:r>
            </m:num>
            <m:den>
              <m:r>
                <m:rPr>
                  <m:sty m:val="p"/>
                </m:rPr>
                <w:rPr>
                  <w:rFonts w:ascii="Cambria Math" w:hAnsi="Cambria Math"/>
                  <w:sz w:val="28"/>
                  <w:szCs w:val="28"/>
                </w:rPr>
                <m:t>хв.</m:t>
              </m:r>
            </m:den>
          </m:f>
        </m:oMath>
      </m:oMathPara>
    </w:p>
    <w:p w:rsidR="000174B0" w:rsidRPr="00D92EAC" w:rsidRDefault="005464E8" w:rsidP="000174B0">
      <w:pPr>
        <w:autoSpaceDE w:val="0"/>
        <w:autoSpaceDN w:val="0"/>
        <w:adjustRightInd w:val="0"/>
        <w:spacing w:after="0" w:line="240" w:lineRule="auto"/>
        <w:ind w:firstLine="851"/>
        <w:rPr>
          <w:rFonts w:ascii="Times New Roman" w:hAnsi="Times New Roman"/>
          <w:sz w:val="28"/>
          <w:szCs w:val="28"/>
        </w:rPr>
      </w:pPr>
      <w:proofErr w:type="spellStart"/>
      <w:r>
        <w:rPr>
          <w:rFonts w:ascii="Times New Roman" w:hAnsi="Times New Roman"/>
          <w:sz w:val="28"/>
          <w:szCs w:val="28"/>
        </w:rPr>
        <w:t>Середньо</w:t>
      </w:r>
      <w:r w:rsidR="000174B0" w:rsidRPr="00D92EAC">
        <w:rPr>
          <w:rFonts w:ascii="Times New Roman" w:hAnsi="Times New Roman"/>
          <w:sz w:val="28"/>
          <w:szCs w:val="28"/>
        </w:rPr>
        <w:t>пусковий</w:t>
      </w:r>
      <w:proofErr w:type="spellEnd"/>
      <w:r w:rsidR="000174B0" w:rsidRPr="00D92EAC">
        <w:rPr>
          <w:rFonts w:ascii="Times New Roman" w:hAnsi="Times New Roman"/>
          <w:sz w:val="28"/>
          <w:szCs w:val="28"/>
        </w:rPr>
        <w:t xml:space="preserve"> момент електродвигуна </w:t>
      </w:r>
    </w:p>
    <w:p w:rsidR="000174B0" w:rsidRPr="005464E8" w:rsidRDefault="00537084" w:rsidP="000174B0">
      <w:pPr>
        <w:autoSpaceDE w:val="0"/>
        <w:autoSpaceDN w:val="0"/>
        <w:adjustRightInd w:val="0"/>
        <w:spacing w:after="0" w:line="240" w:lineRule="auto"/>
        <w:ind w:firstLine="851"/>
        <w:rPr>
          <w:rFonts w:ascii="Times New Roman" w:hAnsi="Times New Roman"/>
          <w:sz w:val="28"/>
          <w:szCs w:val="28"/>
        </w:rPr>
      </w:pPr>
      <m:oMathPara>
        <m:oMathParaPr>
          <m:jc m:val="center"/>
        </m:oMathParaPr>
        <m:oMath>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m:t>
              </m:r>
              <m:r>
                <m:rPr>
                  <m:sty m:val="p"/>
                </m:rPr>
                <w:rPr>
                  <w:rFonts w:ascii="Cambria Math" w:eastAsiaTheme="minorEastAsia" w:hAnsi="Cambria Math"/>
                  <w:sz w:val="28"/>
                  <w:szCs w:val="28"/>
                </w:rPr>
                <m:t>.ср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m:t>
                  </m:r>
                  <m:r>
                    <m:rPr>
                      <m:sty m:val="p"/>
                    </m:rPr>
                    <w:rPr>
                      <w:rFonts w:ascii="Cambria Math" w:eastAsiaTheme="minorEastAsia" w:hAnsi="Cambria Math"/>
                      <w:sz w:val="28"/>
                      <w:szCs w:val="28"/>
                    </w:rPr>
                    <m:t xml:space="preserve"> </m:t>
                  </m:r>
                  <m:r>
                    <w:rPr>
                      <w:rFonts w:ascii="Cambria Math" w:eastAsiaTheme="minorEastAsia" w:hAnsi="Cambria Math"/>
                      <w:sz w:val="28"/>
                      <w:szCs w:val="28"/>
                    </w:rPr>
                    <m:t>max</m:t>
                  </m:r>
                </m:sub>
              </m:sSub>
              <m:r>
                <w:rPr>
                  <w:rFonts w:ascii="Cambria Math" w:eastAsiaTheme="minorEastAsia" w:hAnsi="Cambria Math"/>
                  <w:sz w:val="28"/>
                  <w:szCs w:val="28"/>
                </w:rPr>
                <m:t>+</m:t>
              </m:r>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m:t>
                  </m:r>
                  <m:r>
                    <m:rPr>
                      <m:sty m:val="p"/>
                    </m:rPr>
                    <w:rPr>
                      <w:rFonts w:ascii="Cambria Math" w:eastAsiaTheme="minorEastAsia" w:hAnsi="Cambria Math"/>
                      <w:sz w:val="28"/>
                      <w:szCs w:val="28"/>
                    </w:rPr>
                    <m:t xml:space="preserve"> min</m:t>
                  </m:r>
                </m:sub>
              </m:sSub>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8,32+6,05</m:t>
              </m:r>
            </m:num>
            <m:den>
              <m:r>
                <w:rPr>
                  <w:rFonts w:ascii="Cambria Math" w:eastAsiaTheme="minorEastAsia" w:hAnsi="Cambria Math"/>
                  <w:sz w:val="28"/>
                  <w:szCs w:val="28"/>
                </w:rPr>
                <m:t>2</m:t>
              </m:r>
            </m:den>
          </m:f>
          <m:r>
            <w:rPr>
              <w:rFonts w:ascii="Cambria Math" w:eastAsiaTheme="minorEastAsia" w:hAnsi="Cambria Math"/>
              <w:sz w:val="28"/>
              <w:szCs w:val="28"/>
            </w:rPr>
            <m:t xml:space="preserve">=7,39 </m:t>
          </m:r>
          <m:r>
            <w:rPr>
              <w:rFonts w:ascii="Cambria Math" w:hAnsi="Times New Roman"/>
              <w:sz w:val="28"/>
              <w:szCs w:val="28"/>
            </w:rPr>
            <m:t>Н∙м</m:t>
          </m:r>
          <m:r>
            <w:rPr>
              <w:rFonts w:ascii="Cambria Math" w:hAnsi="Times New Roman"/>
              <w:sz w:val="28"/>
              <w:szCs w:val="28"/>
            </w:rPr>
            <m:t>.</m:t>
          </m:r>
        </m:oMath>
      </m:oMathPara>
    </w:p>
    <w:p w:rsidR="000174B0" w:rsidRPr="00D92EAC" w:rsidRDefault="000174B0" w:rsidP="000174B0">
      <w:pPr>
        <w:autoSpaceDE w:val="0"/>
        <w:autoSpaceDN w:val="0"/>
        <w:adjustRightInd w:val="0"/>
        <w:spacing w:after="0" w:line="240" w:lineRule="auto"/>
        <w:ind w:firstLine="851"/>
        <w:rPr>
          <w:rFonts w:ascii="Times New Roman" w:hAnsi="Times New Roman"/>
          <w:sz w:val="28"/>
          <w:szCs w:val="28"/>
        </w:rPr>
      </w:pPr>
      <w:r w:rsidRPr="00D92EAC">
        <w:rPr>
          <w:rFonts w:ascii="Times New Roman" w:hAnsi="Times New Roman"/>
          <w:sz w:val="28"/>
          <w:szCs w:val="28"/>
        </w:rPr>
        <w:t>Стат</w:t>
      </w:r>
      <w:r w:rsidR="005464E8">
        <w:rPr>
          <w:rFonts w:ascii="Times New Roman" w:hAnsi="Times New Roman"/>
          <w:sz w:val="28"/>
          <w:szCs w:val="28"/>
        </w:rPr>
        <w:t xml:space="preserve">. </w:t>
      </w:r>
      <w:r w:rsidRPr="00D92EAC">
        <w:rPr>
          <w:rFonts w:ascii="Times New Roman" w:hAnsi="Times New Roman"/>
          <w:sz w:val="28"/>
          <w:szCs w:val="28"/>
        </w:rPr>
        <w:t>момент на валу барабана при під</w:t>
      </w:r>
      <w:r w:rsidR="005464E8">
        <w:rPr>
          <w:rFonts w:ascii="Times New Roman" w:hAnsi="Times New Roman"/>
          <w:sz w:val="28"/>
          <w:szCs w:val="28"/>
        </w:rPr>
        <w:t>йомі</w:t>
      </w:r>
      <w:r w:rsidRPr="00D92EAC">
        <w:rPr>
          <w:rFonts w:ascii="Times New Roman" w:hAnsi="Times New Roman"/>
          <w:sz w:val="28"/>
          <w:szCs w:val="28"/>
        </w:rPr>
        <w:t xml:space="preserve"> вантажу</w:t>
      </w:r>
    </w:p>
    <w:p w:rsidR="000174B0" w:rsidRPr="00D92EAC" w:rsidRDefault="000174B0" w:rsidP="000174B0">
      <w:pPr>
        <w:autoSpaceDE w:val="0"/>
        <w:autoSpaceDN w:val="0"/>
        <w:adjustRightInd w:val="0"/>
        <w:spacing w:after="0" w:line="240" w:lineRule="auto"/>
        <w:ind w:firstLine="851"/>
        <w:rPr>
          <w:rFonts w:ascii="Times New Roman" w:hAnsi="Times New Roman"/>
          <w:sz w:val="28"/>
          <w:szCs w:val="28"/>
        </w:rPr>
      </w:pPr>
    </w:p>
    <w:p w:rsidR="000174B0" w:rsidRPr="005464E8" w:rsidRDefault="00537084" w:rsidP="000174B0">
      <w:pPr>
        <w:autoSpaceDE w:val="0"/>
        <w:autoSpaceDN w:val="0"/>
        <w:adjustRightInd w:val="0"/>
        <w:spacing w:after="0" w:line="240" w:lineRule="auto"/>
        <w:ind w:firstLine="851"/>
        <w:rPr>
          <w:rFonts w:ascii="Times New Roman" w:eastAsiaTheme="minorEastAsia" w:hAnsi="Times New Roman"/>
          <w:i/>
          <w:sz w:val="28"/>
          <w:szCs w:val="28"/>
        </w:rPr>
      </w:pPr>
      <m:oMathPara>
        <m:oMathParaPr>
          <m:jc m:val="center"/>
        </m:oMathParaPr>
        <m:oMath>
          <m:sSub>
            <m:sSubPr>
              <m:ctrlPr>
                <w:rPr>
                  <w:rFonts w:ascii="Cambria Math" w:hAnsi="Times New Roman"/>
                  <w:i/>
                  <w:sz w:val="28"/>
                  <w:szCs w:val="28"/>
                </w:rPr>
              </m:ctrlPr>
            </m:sSubPr>
            <m:e>
              <m:r>
                <m:rPr>
                  <m:sty m:val="p"/>
                </m:rPr>
                <w:rPr>
                  <w:rFonts w:ascii="Cambria Math" w:hAnsi="Times New Roman"/>
                  <w:sz w:val="28"/>
                  <w:szCs w:val="28"/>
                </w:rPr>
                <m:t>M</m:t>
              </m:r>
            </m:e>
            <m:sub>
              <m:r>
                <w:rPr>
                  <w:rFonts w:ascii="Cambria Math" w:hAnsi="Times New Roman"/>
                  <w:sz w:val="28"/>
                  <w:szCs w:val="28"/>
                </w:rPr>
                <m:t>б</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hAnsi="Times New Roman"/>
                      <w:i/>
                      <w:sz w:val="28"/>
                      <w:szCs w:val="28"/>
                    </w:rPr>
                  </m:ctrlPr>
                </m:sSubPr>
                <m:e>
                  <m:r>
                    <w:rPr>
                      <w:rFonts w:ascii="Cambria Math" w:hAnsi="Cambria Math"/>
                      <w:sz w:val="28"/>
                      <w:szCs w:val="28"/>
                    </w:rPr>
                    <m:t>F</m:t>
                  </m:r>
                </m:e>
                <m:sub>
                  <m:r>
                    <w:rPr>
                      <w:rFonts w:ascii="Cambria Math" w:hAnsi="Times New Roman"/>
                      <w:sz w:val="28"/>
                      <w:szCs w:val="28"/>
                    </w:rPr>
                    <m:t>н</m:t>
                  </m:r>
                </m:sub>
              </m:sSub>
              <m:r>
                <w:rPr>
                  <w:rFonts w:ascii="Cambria Math" w:hAnsi="Cambria Math"/>
                  <w:sz w:val="28"/>
                  <w:szCs w:val="28"/>
                </w:rPr>
                <m:t>a</m:t>
              </m:r>
              <m:sSub>
                <m:sSubPr>
                  <m:ctrlPr>
                    <w:rPr>
                      <w:rFonts w:ascii="Cambria Math" w:hAnsi="Times New Roman"/>
                      <w:i/>
                      <w:sz w:val="28"/>
                      <w:szCs w:val="28"/>
                    </w:rPr>
                  </m:ctrlPr>
                </m:sSubPr>
                <m:e>
                  <m:r>
                    <w:rPr>
                      <w:rFonts w:ascii="Cambria Math" w:hAnsi="Cambria Math"/>
                      <w:sz w:val="28"/>
                      <w:szCs w:val="28"/>
                    </w:rPr>
                    <m:t>D</m:t>
                  </m:r>
                </m:e>
                <m:sub>
                  <m:r>
                    <w:rPr>
                      <w:rFonts w:ascii="Cambria Math" w:hAnsi="Times New Roman"/>
                      <w:sz w:val="28"/>
                      <w:szCs w:val="28"/>
                    </w:rPr>
                    <m:t>б</m:t>
                  </m:r>
                </m:sub>
              </m:sSub>
            </m:num>
            <m:den>
              <m:r>
                <w:rPr>
                  <w:rFonts w:ascii="Cambria Math" w:hAnsi="Times New Roman"/>
                  <w:sz w:val="28"/>
                  <w:szCs w:val="28"/>
                </w:rPr>
                <m:t>2</m:t>
              </m:r>
              <m:sSub>
                <m:sSubPr>
                  <m:ctrlPr>
                    <w:rPr>
                      <w:rFonts w:ascii="Cambria Math" w:hAnsi="Times New Roman"/>
                      <w:sz w:val="28"/>
                      <w:szCs w:val="28"/>
                    </w:rPr>
                  </m:ctrlPr>
                </m:sSubPr>
                <m:e>
                  <m:r>
                    <m:rPr>
                      <m:sty m:val="p"/>
                    </m:rPr>
                    <w:rPr>
                      <w:rFonts w:ascii="Cambria Math" w:hAnsi="Times New Roman"/>
                      <w:sz w:val="28"/>
                      <w:szCs w:val="28"/>
                    </w:rPr>
                    <m:t>η</m:t>
                  </m:r>
                </m:e>
                <m:sub>
                  <m:r>
                    <w:rPr>
                      <w:rFonts w:ascii="Cambria Math" w:hAnsi="Times New Roman"/>
                      <w:sz w:val="28"/>
                      <w:szCs w:val="28"/>
                    </w:rPr>
                    <m:t>б</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1245</m:t>
              </m:r>
              <m:r>
                <w:rPr>
                  <w:rFonts w:ascii="Cambria Math" w:hAnsi="Times New Roman"/>
                  <w:sz w:val="28"/>
                  <w:szCs w:val="28"/>
                </w:rPr>
                <m:t>∙</m:t>
              </m:r>
              <m:r>
                <w:rPr>
                  <w:rFonts w:ascii="Cambria Math" w:hAnsi="Times New Roman"/>
                  <w:sz w:val="28"/>
                  <w:szCs w:val="28"/>
                </w:rPr>
                <m:t>1</m:t>
              </m:r>
              <m:r>
                <w:rPr>
                  <w:rFonts w:ascii="Cambria Math" w:hAnsi="Times New Roman"/>
                  <w:sz w:val="28"/>
                  <w:szCs w:val="28"/>
                </w:rPr>
                <m:t>∙</m:t>
              </m:r>
              <m:r>
                <w:rPr>
                  <w:rFonts w:ascii="Cambria Math" w:hAnsi="Times New Roman"/>
                  <w:sz w:val="28"/>
                  <w:szCs w:val="28"/>
                </w:rPr>
                <m:t>0,1136</m:t>
              </m:r>
            </m:num>
            <m:den>
              <m:r>
                <w:rPr>
                  <w:rFonts w:ascii="Cambria Math" w:hAnsi="Times New Roman"/>
                  <w:sz w:val="28"/>
                  <w:szCs w:val="28"/>
                </w:rPr>
                <m:t>2</m:t>
              </m:r>
              <m:r>
                <w:rPr>
                  <w:rFonts w:ascii="Cambria Math" w:hAnsi="Cambria Math"/>
                  <w:sz w:val="28"/>
                  <w:szCs w:val="28"/>
                </w:rPr>
                <m:t>∙</m:t>
              </m:r>
              <m:r>
                <w:rPr>
                  <w:rFonts w:ascii="Cambria Math" w:hAnsi="Times New Roman"/>
                  <w:sz w:val="28"/>
                  <w:szCs w:val="28"/>
                </w:rPr>
                <m:t>0,98</m:t>
              </m:r>
            </m:den>
          </m:f>
          <m:r>
            <w:rPr>
              <w:rFonts w:ascii="Cambria Math" w:hAnsi="Times New Roman"/>
              <w:sz w:val="28"/>
              <w:szCs w:val="28"/>
            </w:rPr>
            <m:t xml:space="preserve">=72,2 </m:t>
          </m:r>
          <m:r>
            <w:rPr>
              <w:rFonts w:ascii="Cambria Math" w:hAnsi="Times New Roman"/>
              <w:sz w:val="28"/>
              <w:szCs w:val="28"/>
            </w:rPr>
            <m:t>Н∙м</m:t>
          </m:r>
          <m:r>
            <w:rPr>
              <w:rFonts w:ascii="Cambria Math" w:hAnsi="Times New Roman"/>
              <w:sz w:val="28"/>
              <w:szCs w:val="28"/>
            </w:rPr>
            <m:t>,</m:t>
          </m:r>
        </m:oMath>
      </m:oMathPara>
    </w:p>
    <w:p w:rsidR="000174B0" w:rsidRPr="00D92EAC" w:rsidRDefault="000174B0" w:rsidP="000174B0">
      <w:pPr>
        <w:autoSpaceDE w:val="0"/>
        <w:autoSpaceDN w:val="0"/>
        <w:adjustRightInd w:val="0"/>
        <w:spacing w:after="0" w:line="360" w:lineRule="auto"/>
        <w:jc w:val="both"/>
        <w:rPr>
          <w:rFonts w:ascii="Times New Roman" w:hAnsi="Times New Roman"/>
          <w:sz w:val="28"/>
          <w:szCs w:val="28"/>
        </w:rPr>
      </w:pPr>
      <w:r w:rsidRPr="00D92EAC">
        <w:rPr>
          <w:rFonts w:ascii="Times New Roman" w:eastAsiaTheme="minorEastAsia" w:hAnsi="Times New Roman"/>
          <w:sz w:val="28"/>
          <w:szCs w:val="28"/>
        </w:rPr>
        <w:t xml:space="preserve">де a=1 </w:t>
      </w:r>
      <w:r w:rsidRPr="00D92EAC">
        <w:rPr>
          <w:rFonts w:ascii="Times New Roman" w:hAnsi="Times New Roman"/>
          <w:sz w:val="28"/>
          <w:szCs w:val="28"/>
        </w:rPr>
        <w:t xml:space="preserve">— кількість віток канату, </w:t>
      </w:r>
      <w:r w:rsidR="005464E8">
        <w:rPr>
          <w:rFonts w:ascii="Times New Roman" w:hAnsi="Times New Roman"/>
          <w:sz w:val="28"/>
          <w:szCs w:val="28"/>
        </w:rPr>
        <w:t>що</w:t>
      </w:r>
      <w:r w:rsidRPr="00D92EAC">
        <w:rPr>
          <w:rFonts w:ascii="Times New Roman" w:hAnsi="Times New Roman"/>
          <w:sz w:val="28"/>
          <w:szCs w:val="28"/>
        </w:rPr>
        <w:t xml:space="preserve"> </w:t>
      </w:r>
      <w:r w:rsidR="005464E8">
        <w:rPr>
          <w:rFonts w:ascii="Times New Roman" w:hAnsi="Times New Roman"/>
          <w:sz w:val="28"/>
          <w:szCs w:val="28"/>
        </w:rPr>
        <w:t>огинають</w:t>
      </w:r>
      <w:r w:rsidRPr="00D92EAC">
        <w:rPr>
          <w:rFonts w:ascii="Times New Roman" w:hAnsi="Times New Roman"/>
          <w:sz w:val="28"/>
          <w:szCs w:val="28"/>
        </w:rPr>
        <w:t xml:space="preserve"> барабан;</w:t>
      </w:r>
    </w:p>
    <w:p w:rsidR="000174B0" w:rsidRPr="00D92EAC" w:rsidRDefault="00537084" w:rsidP="00D70C20">
      <w:pPr>
        <w:autoSpaceDE w:val="0"/>
        <w:autoSpaceDN w:val="0"/>
        <w:adjustRightInd w:val="0"/>
        <w:spacing w:after="0" w:line="360" w:lineRule="auto"/>
        <w:rPr>
          <w:rFonts w:ascii="Times New Roman" w:hAnsi="Times New Roman"/>
          <w:sz w:val="28"/>
          <w:szCs w:val="28"/>
        </w:rPr>
      </w:pPr>
      <m:oMath>
        <m:sSub>
          <m:sSubPr>
            <m:ctrlPr>
              <w:rPr>
                <w:rFonts w:ascii="Cambria Math" w:hAnsi="Times New Roman"/>
                <w:sz w:val="28"/>
                <w:szCs w:val="28"/>
              </w:rPr>
            </m:ctrlPr>
          </m:sSubPr>
          <m:e>
            <m:r>
              <m:rPr>
                <m:sty m:val="p"/>
              </m:rPr>
              <w:rPr>
                <w:rFonts w:ascii="Cambria Math" w:hAnsi="Times New Roman"/>
                <w:sz w:val="28"/>
                <w:szCs w:val="28"/>
              </w:rPr>
              <m:t>η</m:t>
            </m:r>
          </m:e>
          <m:sub>
            <m:r>
              <w:rPr>
                <w:rFonts w:ascii="Cambria Math" w:hAnsi="Times New Roman"/>
                <w:sz w:val="28"/>
                <w:szCs w:val="28"/>
              </w:rPr>
              <m:t>б</m:t>
            </m:r>
          </m:sub>
        </m:sSub>
        <m:r>
          <m:rPr>
            <m:sty m:val="p"/>
          </m:rPr>
          <w:rPr>
            <w:rFonts w:ascii="Cambria Math" w:hAnsi="Times New Roman"/>
            <w:sz w:val="28"/>
            <w:szCs w:val="28"/>
          </w:rPr>
          <m:t>=0,98</m:t>
        </m:r>
      </m:oMath>
      <w:r w:rsidR="000174B0" w:rsidRPr="00D92EAC">
        <w:rPr>
          <w:rFonts w:ascii="Times New Roman" w:eastAsiaTheme="minorEastAsia" w:hAnsi="Times New Roman"/>
          <w:sz w:val="28"/>
          <w:szCs w:val="28"/>
        </w:rPr>
        <w:t xml:space="preserve"> - </w:t>
      </w:r>
      <w:r w:rsidR="005464E8">
        <w:rPr>
          <w:rFonts w:ascii="Times New Roman" w:hAnsi="Times New Roman"/>
          <w:sz w:val="28"/>
          <w:szCs w:val="28"/>
        </w:rPr>
        <w:t>сумарний</w:t>
      </w:r>
      <w:r w:rsidR="000174B0" w:rsidRPr="00D92EAC">
        <w:rPr>
          <w:rFonts w:ascii="Times New Roman" w:hAnsi="Times New Roman"/>
          <w:sz w:val="28"/>
          <w:szCs w:val="28"/>
        </w:rPr>
        <w:t xml:space="preserve"> ККД барабану.</w:t>
      </w:r>
    </w:p>
    <w:p w:rsidR="000174B0" w:rsidRDefault="000174B0" w:rsidP="000174B0">
      <w:pPr>
        <w:rPr>
          <w:rFonts w:ascii="Times New Roman" w:hAnsi="Times New Roman"/>
          <w:sz w:val="28"/>
          <w:szCs w:val="28"/>
        </w:rPr>
      </w:pPr>
      <w:r>
        <w:rPr>
          <w:rFonts w:ascii="Times New Roman" w:hAnsi="Times New Roman"/>
          <w:sz w:val="28"/>
          <w:szCs w:val="28"/>
        </w:rPr>
        <w:br w:type="page"/>
      </w:r>
    </w:p>
    <w:p w:rsidR="000174B0" w:rsidRPr="001D51A8" w:rsidRDefault="000174B0" w:rsidP="0059568C">
      <w:pPr>
        <w:autoSpaceDE w:val="0"/>
        <w:autoSpaceDN w:val="0"/>
        <w:adjustRightInd w:val="0"/>
        <w:spacing w:after="0" w:line="360" w:lineRule="auto"/>
        <w:ind w:firstLine="851"/>
        <w:jc w:val="center"/>
        <w:rPr>
          <w:rFonts w:ascii="Times New Roman" w:eastAsiaTheme="minorEastAsia" w:hAnsi="Times New Roman"/>
          <w:b/>
          <w:sz w:val="32"/>
          <w:szCs w:val="28"/>
        </w:rPr>
      </w:pPr>
      <w:r>
        <w:rPr>
          <w:rFonts w:ascii="Times New Roman" w:eastAsiaTheme="minorEastAsia" w:hAnsi="Times New Roman"/>
          <w:b/>
          <w:sz w:val="32"/>
          <w:szCs w:val="28"/>
        </w:rPr>
        <w:lastRenderedPageBreak/>
        <w:t xml:space="preserve">4.2. </w:t>
      </w:r>
      <w:r w:rsidRPr="001D51A8">
        <w:rPr>
          <w:rFonts w:ascii="Times New Roman" w:eastAsiaTheme="minorEastAsia" w:hAnsi="Times New Roman"/>
          <w:b/>
          <w:sz w:val="32"/>
          <w:szCs w:val="28"/>
        </w:rPr>
        <w:t>Розрахунок підіймання в неусталені періоди пуску і гальмування приводу</w:t>
      </w:r>
    </w:p>
    <w:p w:rsidR="000174B0" w:rsidRPr="00D92EAC" w:rsidRDefault="000174B0" w:rsidP="000174B0">
      <w:pPr>
        <w:autoSpaceDE w:val="0"/>
        <w:autoSpaceDN w:val="0"/>
        <w:adjustRightInd w:val="0"/>
        <w:spacing w:after="0" w:line="360" w:lineRule="auto"/>
        <w:ind w:firstLine="851"/>
        <w:jc w:val="both"/>
        <w:rPr>
          <w:rFonts w:ascii="Times New Roman" w:eastAsiaTheme="minorEastAsia" w:hAnsi="Times New Roman"/>
          <w:sz w:val="28"/>
          <w:szCs w:val="28"/>
        </w:rPr>
      </w:pPr>
      <w:r w:rsidRPr="00D92EAC">
        <w:rPr>
          <w:rFonts w:ascii="Times New Roman" w:eastAsiaTheme="minorEastAsia" w:hAnsi="Times New Roman"/>
          <w:sz w:val="28"/>
          <w:szCs w:val="28"/>
        </w:rPr>
        <w:t xml:space="preserve">Статичний </w:t>
      </w:r>
      <w:r w:rsidR="001C61E2">
        <w:rPr>
          <w:rFonts w:ascii="Times New Roman" w:eastAsiaTheme="minorEastAsia" w:hAnsi="Times New Roman"/>
          <w:sz w:val="28"/>
          <w:szCs w:val="28"/>
        </w:rPr>
        <w:t xml:space="preserve">крутний </w:t>
      </w:r>
      <w:r w:rsidRPr="00D92EAC">
        <w:rPr>
          <w:rFonts w:ascii="Times New Roman" w:eastAsiaTheme="minorEastAsia" w:hAnsi="Times New Roman"/>
          <w:sz w:val="28"/>
          <w:szCs w:val="28"/>
        </w:rPr>
        <w:t xml:space="preserve">момент на валу </w:t>
      </w:r>
      <w:r w:rsidR="001C61E2">
        <w:rPr>
          <w:rFonts w:ascii="Times New Roman" w:eastAsiaTheme="minorEastAsia" w:hAnsi="Times New Roman"/>
          <w:sz w:val="28"/>
          <w:szCs w:val="28"/>
        </w:rPr>
        <w:t>електро</w:t>
      </w:r>
      <w:r w:rsidRPr="00D92EAC">
        <w:rPr>
          <w:rFonts w:ascii="Times New Roman" w:eastAsiaTheme="minorEastAsia" w:hAnsi="Times New Roman"/>
          <w:sz w:val="28"/>
          <w:szCs w:val="28"/>
        </w:rPr>
        <w:t>двигуна при під</w:t>
      </w:r>
      <w:r w:rsidR="001C61E2">
        <w:rPr>
          <w:rFonts w:ascii="Times New Roman" w:eastAsiaTheme="minorEastAsia" w:hAnsi="Times New Roman"/>
          <w:sz w:val="28"/>
          <w:szCs w:val="28"/>
        </w:rPr>
        <w:t>йомі.</w:t>
      </w:r>
    </w:p>
    <w:p w:rsidR="000174B0" w:rsidRPr="00D92EAC" w:rsidRDefault="00537084" w:rsidP="000174B0">
      <w:pPr>
        <w:autoSpaceDE w:val="0"/>
        <w:autoSpaceDN w:val="0"/>
        <w:adjustRightInd w:val="0"/>
        <w:spacing w:after="0" w:line="360" w:lineRule="auto"/>
        <w:ind w:firstLine="851"/>
        <w:jc w:val="center"/>
        <w:rPr>
          <w:rFonts w:ascii="Times New Roman" w:eastAsiaTheme="minorEastAsia" w:hAnsi="Times New Roman"/>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М</m:t>
              </m:r>
            </m:e>
            <m:sub>
              <m:r>
                <m:rPr>
                  <m:sty m:val="p"/>
                </m:rPr>
                <w:rPr>
                  <w:rFonts w:ascii="Cambria Math" w:eastAsiaTheme="minorEastAsia" w:hAnsi="Cambria Math"/>
                  <w:sz w:val="28"/>
                  <w:szCs w:val="28"/>
                </w:rPr>
                <m:t>ст.пі</m:t>
              </m:r>
            </m:sub>
          </m:sSub>
          <m:r>
            <m:rPr>
              <m:sty m:val="p"/>
            </m:rP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 xml:space="preserve"> ні  </m:t>
                  </m:r>
                </m:sub>
              </m:sSub>
              <m:r>
                <w:rPr>
                  <w:rFonts w:ascii="Cambria Math" w:eastAsiaTheme="minorEastAsia" w:hAnsi="Cambria Math"/>
                  <w:sz w:val="28"/>
                  <w:szCs w:val="28"/>
                </w:rPr>
                <m:t xml:space="preserve">а </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б</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2u</m:t>
                  </m:r>
                </m:e>
                <m:sub>
                  <m:r>
                    <w:rPr>
                      <w:rFonts w:ascii="Cambria Math" w:eastAsiaTheme="minorEastAsia" w:hAnsi="Cambria Math"/>
                      <w:sz w:val="28"/>
                      <w:szCs w:val="28"/>
                    </w:rPr>
                    <m:t xml:space="preserve"> р  </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η</m:t>
                  </m:r>
                </m:e>
                <m:sub>
                  <m:r>
                    <w:rPr>
                      <w:rFonts w:ascii="Cambria Math" w:eastAsiaTheme="minorEastAsia" w:hAnsi="Cambria Math"/>
                      <w:sz w:val="28"/>
                      <w:szCs w:val="28"/>
                    </w:rPr>
                    <m:t>м</m:t>
                  </m:r>
                </m:sub>
              </m:sSub>
            </m:den>
          </m:f>
          <m:r>
            <m:rPr>
              <m:sty m:val="p"/>
            </m:rPr>
            <w:rPr>
              <w:rFonts w:ascii="Cambria Math" w:eastAsiaTheme="minorEastAsia" w:hAnsi="Cambria Math"/>
              <w:sz w:val="28"/>
              <w:szCs w:val="28"/>
            </w:rPr>
            <m:t>,</m:t>
          </m:r>
        </m:oMath>
      </m:oMathPara>
    </w:p>
    <w:p w:rsidR="000174B0" w:rsidRPr="00D92EAC" w:rsidRDefault="000174B0" w:rsidP="000174B0">
      <w:pPr>
        <w:pStyle w:val="Style11"/>
        <w:widowControl/>
        <w:spacing w:line="360" w:lineRule="auto"/>
        <w:rPr>
          <w:rStyle w:val="FontStyle67"/>
          <w:sz w:val="28"/>
          <w:szCs w:val="28"/>
          <w:lang w:eastAsia="uk-UA"/>
        </w:rPr>
      </w:pPr>
      <w:r w:rsidRPr="00D92EAC">
        <w:rPr>
          <w:rStyle w:val="FontStyle67"/>
          <w:sz w:val="28"/>
          <w:szCs w:val="28"/>
          <w:lang w:eastAsia="uk-UA"/>
        </w:rPr>
        <w:t xml:space="preserve">де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 xml:space="preserve"> ні  </m:t>
            </m:r>
          </m:sub>
        </m:sSub>
      </m:oMath>
      <w:r w:rsidRPr="00D92EAC">
        <w:rPr>
          <w:rStyle w:val="FontStyle87"/>
          <w:lang w:eastAsia="uk-UA"/>
        </w:rPr>
        <w:t xml:space="preserve"> </w:t>
      </w:r>
      <w:r w:rsidR="00AC4667">
        <w:rPr>
          <w:rStyle w:val="FontStyle67"/>
          <w:sz w:val="28"/>
          <w:szCs w:val="28"/>
          <w:lang w:eastAsia="uk-UA"/>
        </w:rPr>
        <w:t>— натяг</w:t>
      </w:r>
      <w:r w:rsidRPr="00D92EAC">
        <w:rPr>
          <w:rStyle w:val="FontStyle67"/>
          <w:sz w:val="28"/>
          <w:szCs w:val="28"/>
          <w:lang w:eastAsia="uk-UA"/>
        </w:rPr>
        <w:t xml:space="preserve"> канату, </w:t>
      </w:r>
      <w:r w:rsidR="00AC4667">
        <w:rPr>
          <w:rStyle w:val="FontStyle67"/>
          <w:sz w:val="28"/>
          <w:szCs w:val="28"/>
          <w:lang w:eastAsia="uk-UA"/>
        </w:rPr>
        <w:t xml:space="preserve">що намотується, </w:t>
      </w:r>
      <w:r w:rsidRPr="00D92EAC">
        <w:rPr>
          <w:rStyle w:val="FontStyle67"/>
          <w:sz w:val="28"/>
          <w:szCs w:val="28"/>
          <w:lang w:eastAsia="uk-UA"/>
        </w:rPr>
        <w:t xml:space="preserve">Н; </w:t>
      </w:r>
      <w:r w:rsidRPr="00D92EAC">
        <w:rPr>
          <w:rStyle w:val="FontStyle87"/>
          <w:lang w:eastAsia="uk-UA"/>
        </w:rPr>
        <w:t xml:space="preserve">а — </w:t>
      </w:r>
      <w:r w:rsidR="00AC4667">
        <w:rPr>
          <w:rStyle w:val="FontStyle67"/>
          <w:sz w:val="28"/>
          <w:szCs w:val="28"/>
          <w:lang w:eastAsia="uk-UA"/>
        </w:rPr>
        <w:t>число</w:t>
      </w:r>
      <w:r w:rsidRPr="00D92EAC">
        <w:rPr>
          <w:rStyle w:val="FontStyle67"/>
          <w:sz w:val="28"/>
          <w:szCs w:val="28"/>
          <w:lang w:eastAsia="uk-UA"/>
        </w:rPr>
        <w:t xml:space="preserve"> віток канату, </w:t>
      </w:r>
      <w:r w:rsidR="00AC4667">
        <w:rPr>
          <w:rStyle w:val="FontStyle67"/>
          <w:sz w:val="28"/>
          <w:szCs w:val="28"/>
          <w:lang w:eastAsia="uk-UA"/>
        </w:rPr>
        <w:t>що</w:t>
      </w:r>
      <w:r w:rsidRPr="00D92EAC">
        <w:rPr>
          <w:rStyle w:val="FontStyle67"/>
          <w:sz w:val="28"/>
          <w:szCs w:val="28"/>
          <w:lang w:eastAsia="uk-UA"/>
        </w:rPr>
        <w:t xml:space="preserve"> намотуються на барабан;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oMath>
      <w:r w:rsidRPr="00D92EAC">
        <w:rPr>
          <w:rStyle w:val="FontStyle67"/>
          <w:sz w:val="28"/>
          <w:szCs w:val="28"/>
          <w:lang w:eastAsia="uk-UA"/>
        </w:rPr>
        <w:t xml:space="preserve"> —</w:t>
      </w:r>
      <w:r w:rsidR="00AC4667">
        <w:rPr>
          <w:rStyle w:val="FontStyle67"/>
          <w:sz w:val="28"/>
          <w:szCs w:val="28"/>
          <w:lang w:eastAsia="uk-UA"/>
        </w:rPr>
        <w:t xml:space="preserve"> ККД механіз</w:t>
      </w:r>
      <w:r w:rsidRPr="00D92EAC">
        <w:rPr>
          <w:rStyle w:val="FontStyle67"/>
          <w:sz w:val="28"/>
          <w:szCs w:val="28"/>
          <w:lang w:eastAsia="uk-UA"/>
        </w:rPr>
        <w:t>му під</w:t>
      </w:r>
      <w:r w:rsidR="00AC4667">
        <w:rPr>
          <w:rStyle w:val="FontStyle67"/>
          <w:sz w:val="28"/>
          <w:szCs w:val="28"/>
          <w:lang w:eastAsia="uk-UA"/>
        </w:rPr>
        <w:t>йому</w:t>
      </w:r>
      <w:r w:rsidRPr="00D92EAC">
        <w:rPr>
          <w:rStyle w:val="FontStyle67"/>
          <w:sz w:val="28"/>
          <w:szCs w:val="28"/>
          <w:lang w:eastAsia="uk-UA"/>
        </w:rPr>
        <w:t xml:space="preserve"> (визначають </w:t>
      </w:r>
      <w:r w:rsidR="00AC4667">
        <w:rPr>
          <w:rStyle w:val="FontStyle67"/>
          <w:sz w:val="28"/>
          <w:szCs w:val="28"/>
          <w:lang w:eastAsia="uk-UA"/>
        </w:rPr>
        <w:t>за експерименталь</w:t>
      </w:r>
      <w:r w:rsidRPr="00D92EAC">
        <w:rPr>
          <w:rStyle w:val="FontStyle67"/>
          <w:sz w:val="28"/>
          <w:szCs w:val="28"/>
          <w:lang w:eastAsia="uk-UA"/>
        </w:rPr>
        <w:t>ними графіками).</w:t>
      </w:r>
    </w:p>
    <w:p w:rsidR="000174B0" w:rsidRPr="00D92EAC" w:rsidRDefault="000174B0" w:rsidP="000174B0">
      <w:pPr>
        <w:pStyle w:val="Style12"/>
        <w:widowControl/>
        <w:spacing w:line="360" w:lineRule="auto"/>
        <w:ind w:firstLine="851"/>
        <w:rPr>
          <w:rStyle w:val="FontStyle67"/>
          <w:sz w:val="28"/>
          <w:szCs w:val="28"/>
          <w:lang w:eastAsia="uk-UA"/>
        </w:rPr>
      </w:pPr>
      <w:r w:rsidRPr="00D92EAC">
        <w:rPr>
          <w:rStyle w:val="FontStyle67"/>
          <w:sz w:val="28"/>
          <w:szCs w:val="28"/>
          <w:lang w:eastAsia="uk-UA"/>
        </w:rPr>
        <w:t>При під</w:t>
      </w:r>
      <w:r w:rsidR="00857272">
        <w:rPr>
          <w:rStyle w:val="FontStyle67"/>
          <w:sz w:val="28"/>
          <w:szCs w:val="28"/>
          <w:lang w:eastAsia="uk-UA"/>
        </w:rPr>
        <w:t>йомі номінальної</w:t>
      </w:r>
      <w:r w:rsidRPr="00D92EAC">
        <w:rPr>
          <w:rStyle w:val="FontStyle67"/>
          <w:sz w:val="28"/>
          <w:szCs w:val="28"/>
          <w:lang w:eastAsia="uk-UA"/>
        </w:rPr>
        <w:t xml:space="preserve"> ва</w:t>
      </w:r>
      <w:r w:rsidR="00857272">
        <w:rPr>
          <w:rStyle w:val="FontStyle67"/>
          <w:sz w:val="28"/>
          <w:szCs w:val="28"/>
          <w:lang w:eastAsia="uk-UA"/>
        </w:rPr>
        <w:t>ги</w:t>
      </w:r>
      <w:r w:rsidRPr="00D92EAC">
        <w:rPr>
          <w:rStyle w:val="FontStyle67"/>
          <w:sz w:val="28"/>
          <w:szCs w:val="28"/>
          <w:lang w:eastAsia="uk-UA"/>
        </w:rPr>
        <w:t xml:space="preserve"> статичний</w:t>
      </w:r>
      <w:r w:rsidR="00857272">
        <w:rPr>
          <w:rStyle w:val="FontStyle67"/>
          <w:sz w:val="28"/>
          <w:szCs w:val="28"/>
          <w:lang w:eastAsia="uk-UA"/>
        </w:rPr>
        <w:t xml:space="preserve"> крутний момент на валу дви</w:t>
      </w:r>
      <w:r w:rsidRPr="00D92EAC">
        <w:rPr>
          <w:rStyle w:val="FontStyle67"/>
          <w:sz w:val="28"/>
          <w:szCs w:val="28"/>
          <w:lang w:eastAsia="uk-UA"/>
        </w:rPr>
        <w:t>гуна</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i/>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М</m:t>
              </m:r>
            </m:e>
            <m:sub>
              <m:r>
                <m:rPr>
                  <m:sty m:val="p"/>
                </m:rPr>
                <w:rPr>
                  <w:rFonts w:ascii="Cambria Math" w:eastAsiaTheme="minorEastAsia" w:hAnsi="Cambria Math"/>
                  <w:sz w:val="28"/>
                  <w:szCs w:val="28"/>
                </w:rPr>
                <m:t>ст.п1</m:t>
              </m:r>
            </m:sub>
          </m:sSub>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1245</m:t>
              </m:r>
              <m:r>
                <w:rPr>
                  <w:rFonts w:ascii="Cambria Math" w:hAnsi="Times New Roman"/>
                  <w:sz w:val="28"/>
                  <w:szCs w:val="28"/>
                </w:rPr>
                <m:t>∙</m:t>
              </m:r>
              <m:r>
                <w:rPr>
                  <w:rFonts w:ascii="Cambria Math" w:hAnsi="Times New Roman"/>
                  <w:sz w:val="28"/>
                  <w:szCs w:val="28"/>
                </w:rPr>
                <m:t>1</m:t>
              </m:r>
              <m:r>
                <w:rPr>
                  <w:rFonts w:ascii="Cambria Math" w:hAnsi="Times New Roman"/>
                  <w:sz w:val="28"/>
                  <w:szCs w:val="28"/>
                </w:rPr>
                <m:t>∙</m:t>
              </m:r>
              <m:r>
                <w:rPr>
                  <w:rFonts w:ascii="Cambria Math" w:hAnsi="Times New Roman"/>
                  <w:sz w:val="28"/>
                  <w:szCs w:val="28"/>
                </w:rPr>
                <m:t>0,1172</m:t>
              </m:r>
            </m:num>
            <m:den>
              <m:r>
                <w:rPr>
                  <w:rFonts w:ascii="Cambria Math" w:hAnsi="Times New Roman"/>
                  <w:sz w:val="28"/>
                  <w:szCs w:val="28"/>
                </w:rPr>
                <m:t>2</m:t>
              </m:r>
              <m:r>
                <w:rPr>
                  <w:rFonts w:ascii="Cambria Math" w:hAnsi="Cambria Math"/>
                  <w:sz w:val="28"/>
                  <w:szCs w:val="28"/>
                </w:rPr>
                <m:t>∙</m:t>
              </m:r>
              <m:r>
                <w:rPr>
                  <w:rFonts w:ascii="Cambria Math" w:hAnsi="Times New Roman"/>
                  <w:sz w:val="28"/>
                  <w:szCs w:val="28"/>
                </w:rPr>
                <m:t>31,07</m:t>
              </m:r>
              <m:r>
                <w:rPr>
                  <w:rFonts w:ascii="Cambria Math" w:hAnsi="Cambria Math"/>
                  <w:sz w:val="28"/>
                  <w:szCs w:val="28"/>
                </w:rPr>
                <m:t>∙</m:t>
              </m:r>
              <m:r>
                <w:rPr>
                  <w:rFonts w:ascii="Cambria Math" w:hAnsi="Times New Roman"/>
                  <w:sz w:val="28"/>
                  <w:szCs w:val="28"/>
                </w:rPr>
                <m:t>0,85</m:t>
              </m:r>
            </m:den>
          </m:f>
          <m:r>
            <w:rPr>
              <w:rFonts w:ascii="Cambria Math" w:hAnsi="Times New Roman"/>
              <w:sz w:val="28"/>
              <w:szCs w:val="28"/>
            </w:rPr>
            <m:t xml:space="preserve">=2,76 </m:t>
          </m:r>
          <m:r>
            <w:rPr>
              <w:rFonts w:ascii="Cambria Math" w:hAnsi="Times New Roman"/>
              <w:sz w:val="28"/>
              <w:szCs w:val="28"/>
            </w:rPr>
            <m:t>Н∙м</m:t>
          </m:r>
          <m:r>
            <m:rPr>
              <m:sty m:val="p"/>
            </m:rPr>
            <w:rPr>
              <w:rFonts w:ascii="Cambria Math" w:eastAsiaTheme="minorEastAsia" w:hAnsi="Cambria Math"/>
              <w:sz w:val="28"/>
              <w:szCs w:val="28"/>
            </w:rPr>
            <m:t>.</m:t>
          </m:r>
        </m:oMath>
      </m:oMathPara>
    </w:p>
    <w:p w:rsidR="000174B0" w:rsidRPr="00D92EAC" w:rsidRDefault="000174B0" w:rsidP="000174B0">
      <w:pPr>
        <w:pStyle w:val="Style21"/>
        <w:widowControl/>
        <w:spacing w:line="360" w:lineRule="auto"/>
        <w:ind w:firstLine="851"/>
        <w:rPr>
          <w:rStyle w:val="FontStyle56"/>
          <w:sz w:val="28"/>
          <w:szCs w:val="28"/>
          <w:lang w:eastAsia="uk-UA"/>
        </w:rPr>
      </w:pPr>
      <w:r w:rsidRPr="00D92EAC">
        <w:rPr>
          <w:rStyle w:val="FontStyle56"/>
          <w:sz w:val="28"/>
          <w:szCs w:val="28"/>
          <w:lang w:eastAsia="uk-UA"/>
        </w:rPr>
        <w:t xml:space="preserve">Сила натягу </w:t>
      </w:r>
      <w:proofErr w:type="spellStart"/>
      <w:r w:rsidRPr="00D92EAC">
        <w:rPr>
          <w:rStyle w:val="FontStyle56"/>
          <w:sz w:val="28"/>
          <w:szCs w:val="28"/>
          <w:lang w:eastAsia="uk-UA"/>
        </w:rPr>
        <w:t>каната</w:t>
      </w:r>
      <w:proofErr w:type="spellEnd"/>
      <w:r w:rsidRPr="00D92EAC">
        <w:rPr>
          <w:rStyle w:val="FontStyle56"/>
          <w:sz w:val="28"/>
          <w:szCs w:val="28"/>
          <w:lang w:eastAsia="uk-UA"/>
        </w:rPr>
        <w:t xml:space="preserve">, </w:t>
      </w:r>
      <w:r w:rsidR="00EF0E9A">
        <w:rPr>
          <w:rStyle w:val="FontStyle56"/>
          <w:sz w:val="28"/>
          <w:szCs w:val="28"/>
          <w:lang w:eastAsia="uk-UA"/>
        </w:rPr>
        <w:t>що</w:t>
      </w:r>
      <w:r w:rsidRPr="00D92EAC">
        <w:rPr>
          <w:rStyle w:val="FontStyle56"/>
          <w:sz w:val="28"/>
          <w:szCs w:val="28"/>
          <w:lang w:eastAsia="uk-UA"/>
        </w:rPr>
        <w:t xml:space="preserve"> змотується з барабана,</w:t>
      </w:r>
      <w:r w:rsidR="00EF0E9A">
        <w:rPr>
          <w:rStyle w:val="FontStyle56"/>
          <w:sz w:val="28"/>
          <w:szCs w:val="28"/>
          <w:lang w:eastAsia="uk-UA"/>
        </w:rPr>
        <w:t xml:space="preserve"> при опусканні</w:t>
      </w:r>
      <w:r w:rsidRPr="00D92EAC">
        <w:rPr>
          <w:rStyle w:val="FontStyle56"/>
          <w:sz w:val="28"/>
          <w:szCs w:val="28"/>
          <w:lang w:eastAsia="uk-UA"/>
        </w:rPr>
        <w:t xml:space="preserve"> номінально</w:t>
      </w:r>
      <w:r w:rsidR="00EF0E9A">
        <w:rPr>
          <w:rStyle w:val="FontStyle56"/>
          <w:sz w:val="28"/>
          <w:szCs w:val="28"/>
          <w:lang w:eastAsia="uk-UA"/>
        </w:rPr>
        <w:t>ї</w:t>
      </w:r>
      <w:r w:rsidRPr="00D92EAC">
        <w:rPr>
          <w:rStyle w:val="FontStyle56"/>
          <w:sz w:val="28"/>
          <w:szCs w:val="28"/>
          <w:lang w:eastAsia="uk-UA"/>
        </w:rPr>
        <w:t xml:space="preserve"> ва</w:t>
      </w:r>
      <w:r w:rsidR="00EF0E9A">
        <w:rPr>
          <w:rStyle w:val="FontStyle56"/>
          <w:sz w:val="28"/>
          <w:szCs w:val="28"/>
          <w:lang w:eastAsia="uk-UA"/>
        </w:rPr>
        <w:t>ги</w:t>
      </w:r>
      <w:r w:rsidRPr="00D92EAC">
        <w:rPr>
          <w:rStyle w:val="FontStyle56"/>
          <w:sz w:val="28"/>
          <w:szCs w:val="28"/>
          <w:lang w:eastAsia="uk-UA"/>
        </w:rPr>
        <w:t>,</w:t>
      </w:r>
    </w:p>
    <w:p w:rsidR="000174B0" w:rsidRPr="00D92EAC"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н.оп1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G</m:t>
              </m:r>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η</m:t>
                  </m:r>
                </m:e>
                <m:sub>
                  <m:r>
                    <w:rPr>
                      <w:rFonts w:ascii="Cambria Math" w:eastAsiaTheme="minorEastAsia" w:hAnsi="Cambria Math"/>
                      <w:sz w:val="28"/>
                      <w:szCs w:val="28"/>
                    </w:rPr>
                    <m:t>бл</m:t>
                  </m:r>
                </m:sub>
              </m:sSub>
            </m:num>
            <m:den>
              <m:r>
                <w:rPr>
                  <w:rFonts w:ascii="Cambria Math" w:eastAsiaTheme="minorEastAsia" w:hAnsi="Cambria Math"/>
                  <w:sz w:val="28"/>
                  <w:szCs w:val="28"/>
                </w:rPr>
                <m:t>1-</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η</m:t>
                  </m:r>
                </m:e>
                <m:sub>
                  <m:r>
                    <w:rPr>
                      <w:rFonts w:ascii="Cambria Math" w:eastAsiaTheme="minorEastAsia" w:hAnsi="Cambria Math"/>
                      <w:sz w:val="28"/>
                      <w:szCs w:val="28"/>
                    </w:rPr>
                    <m:t>бл</m:t>
                  </m:r>
                </m:sub>
                <m:sup>
                  <m:r>
                    <w:rPr>
                      <w:rFonts w:ascii="Cambria Math" w:eastAsiaTheme="minorEastAsia" w:hAnsi="Cambria Math"/>
                      <w:sz w:val="28"/>
                      <w:szCs w:val="28"/>
                    </w:rPr>
                    <m:t>u</m:t>
                  </m:r>
                </m:sup>
              </m:sSubSup>
            </m:den>
          </m:f>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η</m:t>
              </m:r>
            </m:e>
            <m:sub>
              <m:r>
                <w:rPr>
                  <w:rFonts w:ascii="Cambria Math" w:eastAsiaTheme="minorEastAsia" w:hAnsi="Cambria Math"/>
                  <w:sz w:val="28"/>
                  <w:szCs w:val="28"/>
                </w:rPr>
                <m:t>б</m:t>
              </m:r>
            </m:sub>
            <m:sup>
              <m:r>
                <w:rPr>
                  <w:rFonts w:ascii="Cambria Math" w:eastAsiaTheme="minorEastAsia" w:hAnsi="Cambria Math"/>
                  <w:sz w:val="28"/>
                  <w:szCs w:val="28"/>
                </w:rPr>
                <m:t>u-1</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2452,4</m:t>
              </m:r>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1-0,97</m:t>
              </m:r>
            </m:num>
            <m:den>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0,97</m:t>
                  </m:r>
                </m:e>
                <m:sup>
                  <m:r>
                    <w:rPr>
                      <w:rFonts w:ascii="Cambria Math" w:eastAsiaTheme="minorEastAsia" w:hAnsi="Cambria Math"/>
                      <w:sz w:val="28"/>
                      <w:szCs w:val="28"/>
                    </w:rPr>
                    <m:t>2</m:t>
                  </m:r>
                </m:sup>
              </m:sSup>
            </m:den>
          </m:f>
          <m:r>
            <w:rPr>
              <w:rFonts w:ascii="Cambria Math" w:eastAsiaTheme="minorEastAsia" w:hAnsi="Cambria Math"/>
              <w:sz w:val="28"/>
              <w:szCs w:val="28"/>
            </w:rPr>
            <m:t>∙0,97=603,8 Н.</m:t>
          </m:r>
        </m:oMath>
      </m:oMathPara>
    </w:p>
    <w:p w:rsidR="000174B0" w:rsidRPr="00D92EAC" w:rsidRDefault="000174B0" w:rsidP="000174B0">
      <w:pPr>
        <w:pStyle w:val="Style21"/>
        <w:widowControl/>
        <w:spacing w:line="360" w:lineRule="auto"/>
        <w:ind w:firstLine="851"/>
        <w:rPr>
          <w:rStyle w:val="FontStyle56"/>
          <w:sz w:val="28"/>
          <w:szCs w:val="28"/>
          <w:lang w:eastAsia="uk-UA"/>
        </w:rPr>
      </w:pPr>
      <w:r w:rsidRPr="00D92EAC">
        <w:rPr>
          <w:rStyle w:val="FontStyle56"/>
          <w:sz w:val="28"/>
          <w:szCs w:val="28"/>
          <w:lang w:eastAsia="uk-UA"/>
        </w:rPr>
        <w:t xml:space="preserve">Статичний </w:t>
      </w:r>
      <w:r w:rsidR="003A214B">
        <w:rPr>
          <w:rStyle w:val="FontStyle56"/>
          <w:sz w:val="28"/>
          <w:szCs w:val="28"/>
          <w:lang w:eastAsia="uk-UA"/>
        </w:rPr>
        <w:t xml:space="preserve">крутний </w:t>
      </w:r>
      <w:r w:rsidRPr="00D92EAC">
        <w:rPr>
          <w:rStyle w:val="FontStyle56"/>
          <w:sz w:val="28"/>
          <w:szCs w:val="28"/>
          <w:lang w:eastAsia="uk-UA"/>
        </w:rPr>
        <w:t xml:space="preserve">момент </w:t>
      </w:r>
      <w:r w:rsidR="003A214B">
        <w:rPr>
          <w:rStyle w:val="FontStyle56"/>
          <w:sz w:val="28"/>
          <w:szCs w:val="28"/>
          <w:lang w:eastAsia="uk-UA"/>
        </w:rPr>
        <w:t>при опусканні номінальної</w:t>
      </w:r>
      <w:r w:rsidR="003A214B" w:rsidRPr="00D92EAC">
        <w:rPr>
          <w:rStyle w:val="FontStyle56"/>
          <w:sz w:val="28"/>
          <w:szCs w:val="28"/>
          <w:lang w:eastAsia="uk-UA"/>
        </w:rPr>
        <w:t xml:space="preserve"> </w:t>
      </w:r>
      <w:r w:rsidR="003A214B" w:rsidRPr="00D92EAC">
        <w:rPr>
          <w:rStyle w:val="FontStyle56"/>
          <w:bCs/>
          <w:sz w:val="28"/>
          <w:szCs w:val="28"/>
        </w:rPr>
        <w:t>ва</w:t>
      </w:r>
      <w:r w:rsidR="003A214B">
        <w:rPr>
          <w:rStyle w:val="FontStyle56"/>
          <w:bCs/>
          <w:sz w:val="28"/>
          <w:szCs w:val="28"/>
        </w:rPr>
        <w:t>ги</w:t>
      </w:r>
      <w:r w:rsidR="003A214B" w:rsidRPr="00D92EAC">
        <w:rPr>
          <w:rStyle w:val="FontStyle56"/>
          <w:sz w:val="28"/>
          <w:szCs w:val="28"/>
          <w:lang w:eastAsia="uk-UA"/>
        </w:rPr>
        <w:t xml:space="preserve"> </w:t>
      </w:r>
      <w:r w:rsidR="003A214B">
        <w:rPr>
          <w:rStyle w:val="FontStyle56"/>
          <w:sz w:val="28"/>
          <w:szCs w:val="28"/>
          <w:lang w:eastAsia="uk-UA"/>
        </w:rPr>
        <w:t>на валу двигуна</w:t>
      </w:r>
    </w:p>
    <w:p w:rsidR="000174B0" w:rsidRPr="00D92EAC" w:rsidRDefault="00537084" w:rsidP="000174B0">
      <w:pPr>
        <w:pStyle w:val="Style21"/>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ст.оп1</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н.оп1</m:t>
                  </m:r>
                </m:sub>
              </m:sSub>
              <m:r>
                <w:rPr>
                  <w:rFonts w:ascii="Cambria Math" w:hAnsi="Cambria Math"/>
                  <w:sz w:val="28"/>
                  <w:szCs w:val="28"/>
                </w:rPr>
                <m:t>а</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б</m:t>
                  </m:r>
                </m:sub>
              </m:sSub>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num>
            <m:den>
              <m:r>
                <w:rPr>
                  <w:rFonts w:ascii="Cambria Math"/>
                  <w:sz w:val="28"/>
                  <w:szCs w:val="28"/>
                </w:rPr>
                <m:t>2</m:t>
              </m:r>
            </m:den>
          </m:f>
          <m:r>
            <w:rPr>
              <w:rFonts w:ascii="Cambria Math"/>
              <w:sz w:val="28"/>
              <w:szCs w:val="28"/>
            </w:rPr>
            <m:t>=</m:t>
          </m:r>
          <m:f>
            <m:fPr>
              <m:ctrlPr>
                <w:rPr>
                  <w:rFonts w:ascii="Cambria Math" w:hAnsi="Cambria Math"/>
                  <w:i/>
                  <w:sz w:val="28"/>
                  <w:szCs w:val="28"/>
                </w:rPr>
              </m:ctrlPr>
            </m:fPr>
            <m:num>
              <m:r>
                <w:rPr>
                  <w:rFonts w:ascii="Cambria Math"/>
                  <w:sz w:val="28"/>
                  <w:szCs w:val="28"/>
                </w:rPr>
                <m:t>603,8</m:t>
              </m:r>
              <m:r>
                <w:rPr>
                  <w:rFonts w:ascii="Cambria Math"/>
                  <w:sz w:val="28"/>
                  <w:szCs w:val="28"/>
                </w:rPr>
                <m:t>∙</m:t>
              </m:r>
              <m:r>
                <w:rPr>
                  <w:rFonts w:ascii="Cambria Math"/>
                  <w:sz w:val="28"/>
                  <w:szCs w:val="28"/>
                </w:rPr>
                <m:t>1</m:t>
              </m:r>
              <m:r>
                <w:rPr>
                  <w:rFonts w:ascii="Cambria Math"/>
                  <w:sz w:val="28"/>
                  <w:szCs w:val="28"/>
                </w:rPr>
                <m:t>∙</m:t>
              </m:r>
              <m:r>
                <w:rPr>
                  <w:rFonts w:ascii="Cambria Math"/>
                  <w:sz w:val="28"/>
                  <w:szCs w:val="28"/>
                </w:rPr>
                <m:t>0,1172</m:t>
              </m:r>
              <m:r>
                <w:rPr>
                  <w:rFonts w:ascii="Cambria Math" w:hAnsi="Cambria Math"/>
                  <w:sz w:val="28"/>
                  <w:szCs w:val="28"/>
                </w:rPr>
                <m:t>∙</m:t>
              </m:r>
              <m:r>
                <w:rPr>
                  <w:rFonts w:ascii="Cambria Math"/>
                  <w:sz w:val="28"/>
                  <w:szCs w:val="28"/>
                </w:rPr>
                <m:t>0,85</m:t>
              </m:r>
            </m:num>
            <m:den>
              <m:r>
                <w:rPr>
                  <w:rFonts w:ascii="Cambria Math"/>
                  <w:sz w:val="28"/>
                  <w:szCs w:val="28"/>
                </w:rPr>
                <m:t>2</m:t>
              </m:r>
            </m:den>
          </m:f>
          <m:r>
            <w:rPr>
              <w:rFonts w:ascii="Cambria Math"/>
              <w:sz w:val="28"/>
              <w:szCs w:val="28"/>
            </w:rPr>
            <m:t xml:space="preserve">=30,1 </m:t>
          </m:r>
          <m:r>
            <w:rPr>
              <w:rFonts w:ascii="Cambria Math"/>
              <w:sz w:val="28"/>
              <w:szCs w:val="28"/>
            </w:rPr>
            <m:t>Н∙м</m:t>
          </m:r>
          <m:r>
            <m:rPr>
              <m:sty m:val="p"/>
            </m:rPr>
            <w:rPr>
              <w:rFonts w:ascii="Cambria Math" w:hAnsi="Cambria Math"/>
              <w:sz w:val="28"/>
              <w:szCs w:val="28"/>
            </w:rPr>
            <m:t>.</m:t>
          </m:r>
        </m:oMath>
      </m:oMathPara>
    </w:p>
    <w:p w:rsidR="000174B0" w:rsidRPr="00D92EAC" w:rsidRDefault="00A079EF" w:rsidP="000174B0">
      <w:pPr>
        <w:pStyle w:val="Style12"/>
        <w:widowControl/>
        <w:spacing w:line="360" w:lineRule="auto"/>
        <w:ind w:firstLine="851"/>
        <w:rPr>
          <w:rStyle w:val="FontStyle67"/>
          <w:sz w:val="28"/>
          <w:szCs w:val="28"/>
          <w:lang w:eastAsia="uk-UA"/>
        </w:rPr>
      </w:pPr>
      <w:r>
        <w:rPr>
          <w:rStyle w:val="FontStyle67"/>
          <w:sz w:val="28"/>
          <w:szCs w:val="28"/>
          <w:lang w:eastAsia="uk-UA"/>
        </w:rPr>
        <w:t>Приведений</w:t>
      </w:r>
      <w:r w:rsidR="009E6425">
        <w:rPr>
          <w:rStyle w:val="FontStyle67"/>
          <w:sz w:val="28"/>
          <w:szCs w:val="28"/>
          <w:lang w:eastAsia="uk-UA"/>
        </w:rPr>
        <w:t xml:space="preserve"> до валу</w:t>
      </w:r>
      <w:r w:rsidR="000174B0" w:rsidRPr="00D92EAC">
        <w:rPr>
          <w:rStyle w:val="FontStyle67"/>
          <w:sz w:val="28"/>
          <w:szCs w:val="28"/>
          <w:lang w:eastAsia="uk-UA"/>
        </w:rPr>
        <w:t xml:space="preserve"> </w:t>
      </w:r>
      <w:r>
        <w:rPr>
          <w:rStyle w:val="FontStyle67"/>
          <w:sz w:val="28"/>
          <w:szCs w:val="28"/>
          <w:lang w:eastAsia="uk-UA"/>
        </w:rPr>
        <w:t>електродвигуна момент інерції</w:t>
      </w:r>
      <m:oMath>
        <m:r>
          <w:rPr>
            <w:rStyle w:val="FontStyle67"/>
            <w:rFonts w:ascii="Cambria Math" w:hAnsi="Cambria Math"/>
            <w:sz w:val="28"/>
            <w:szCs w:val="28"/>
            <w:lang w:eastAsia="uk-UA"/>
          </w:rPr>
          <m:t xml:space="preserve"> (</m:t>
        </m:r>
        <m:r>
          <m:rPr>
            <m:sty m:val="p"/>
          </m:rPr>
          <w:rPr>
            <w:rFonts w:ascii="Cambria Math" w:hAnsi="Cambria Math"/>
            <w:sz w:val="28"/>
            <w:szCs w:val="28"/>
          </w:rPr>
          <m:t xml:space="preserve"> </m:t>
        </m:r>
        <m:r>
          <m:rPr>
            <m:sty m:val="p"/>
          </m:rPr>
          <w:rPr>
            <w:rStyle w:val="FontStyle67"/>
            <w:rFonts w:ascii="Cambria Math" w:hAnsi="Cambria Math"/>
            <w:sz w:val="28"/>
            <w:szCs w:val="28"/>
            <w:lang w:eastAsia="uk-UA"/>
          </w:rPr>
          <m:t>кг</m:t>
        </m:r>
        <m:r>
          <w:rPr>
            <w:rFonts w:ascii="Cambria Math"/>
            <w:sz w:val="28"/>
            <w:szCs w:val="28"/>
          </w:rPr>
          <m:t>∙</m:t>
        </m:r>
        <m:sSup>
          <m:sSupPr>
            <m:ctrlPr>
              <w:rPr>
                <w:rStyle w:val="FontStyle67"/>
                <w:rFonts w:ascii="Cambria Math"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hAnsi="Cambria Math"/>
            <w:sz w:val="28"/>
            <w:szCs w:val="28"/>
            <w:lang w:eastAsia="uk-UA"/>
          </w:rPr>
          <m:t>)</m:t>
        </m:r>
      </m:oMath>
      <w:r w:rsidR="009E6425">
        <w:rPr>
          <w:rStyle w:val="FontStyle67"/>
          <w:sz w:val="28"/>
          <w:szCs w:val="28"/>
          <w:lang w:eastAsia="uk-UA"/>
        </w:rPr>
        <w:t xml:space="preserve"> рухомих мас машини</w:t>
      </w:r>
      <w:r w:rsidR="000174B0" w:rsidRPr="00D92EAC">
        <w:rPr>
          <w:rStyle w:val="FontStyle67"/>
          <w:sz w:val="28"/>
          <w:szCs w:val="28"/>
          <w:lang w:eastAsia="uk-UA"/>
        </w:rPr>
        <w:t xml:space="preserve"> і вантажу в період </w:t>
      </w:r>
      <w:r w:rsidR="009E6425">
        <w:rPr>
          <w:rStyle w:val="FontStyle67"/>
          <w:sz w:val="28"/>
          <w:szCs w:val="28"/>
          <w:lang w:eastAsia="uk-UA"/>
        </w:rPr>
        <w:t xml:space="preserve">неусталених процесів (пуск та гальмування) </w:t>
      </w:r>
      <w:r w:rsidR="000174B0" w:rsidRPr="00D92EAC">
        <w:rPr>
          <w:rStyle w:val="FontStyle67"/>
          <w:sz w:val="28"/>
          <w:szCs w:val="28"/>
          <w:lang w:eastAsia="uk-UA"/>
        </w:rPr>
        <w:t xml:space="preserve">приводу </w:t>
      </w:r>
      <w:r w:rsidR="009E6425">
        <w:rPr>
          <w:rStyle w:val="FontStyle67"/>
          <w:sz w:val="28"/>
          <w:szCs w:val="28"/>
          <w:lang w:eastAsia="uk-UA"/>
        </w:rPr>
        <w:t>при</w:t>
      </w:r>
      <w:r w:rsidR="000174B0" w:rsidRPr="00D92EAC">
        <w:rPr>
          <w:rStyle w:val="FontStyle67"/>
          <w:sz w:val="28"/>
          <w:szCs w:val="28"/>
          <w:lang w:eastAsia="uk-UA"/>
        </w:rPr>
        <w:t xml:space="preserve"> під</w:t>
      </w:r>
      <w:r w:rsidR="009E6425">
        <w:rPr>
          <w:rStyle w:val="FontStyle67"/>
          <w:sz w:val="28"/>
          <w:szCs w:val="28"/>
          <w:lang w:eastAsia="uk-UA"/>
        </w:rPr>
        <w:t>йомі</w:t>
      </w:r>
      <w:r w:rsidR="000174B0" w:rsidRPr="00D92EAC">
        <w:rPr>
          <w:rStyle w:val="FontStyle67"/>
          <w:sz w:val="28"/>
          <w:szCs w:val="28"/>
          <w:lang w:eastAsia="uk-UA"/>
        </w:rPr>
        <w:t xml:space="preserve"> вантажу</w:t>
      </w:r>
    </w:p>
    <w:p w:rsidR="000174B0" w:rsidRPr="00D92EAC" w:rsidRDefault="00537084" w:rsidP="000174B0">
      <w:pPr>
        <w:pStyle w:val="Style11"/>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зв.п</m:t>
              </m:r>
            </m:sub>
          </m:sSub>
          <m:r>
            <w:rPr>
              <w:rFonts w:ascii="Cambria Math" w:hAnsi="Cambria Math"/>
              <w:sz w:val="28"/>
              <w:szCs w:val="28"/>
            </w:rPr>
            <m:t>= δ</m:t>
          </m:r>
          <m:d>
            <m:dPr>
              <m:ctrlPr>
                <w:rPr>
                  <w:rFonts w:ascii="Cambria Math" w:hAnsi="Cambria Math"/>
                  <w:i/>
                  <w:sz w:val="28"/>
                  <w:szCs w:val="28"/>
                </w:rPr>
              </m:ctrlPr>
            </m:dPr>
            <m:e>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р</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м</m:t>
                  </m:r>
                </m:sub>
              </m:sSub>
            </m:e>
          </m:d>
          <m:r>
            <w:rPr>
              <w:rFonts w:ascii="Cambria Math" w:hAnsi="Cambria Math"/>
              <w:sz w:val="28"/>
              <w:szCs w:val="28"/>
            </w:rPr>
            <m:t>+m</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v</m:t>
                  </m:r>
                </m:e>
                <m:sub>
                  <m:r>
                    <w:rPr>
                      <w:rFonts w:ascii="Cambria Math" w:hAnsi="Cambria Math"/>
                      <w:sz w:val="28"/>
                      <w:szCs w:val="28"/>
                    </w:rPr>
                    <m:t>1ф</m:t>
                  </m:r>
                </m:sub>
                <m:sup>
                  <m:r>
                    <w:rPr>
                      <w:rFonts w:ascii="Cambria Math" w:hAnsi="Cambria Math"/>
                      <w:sz w:val="28"/>
                      <w:szCs w:val="28"/>
                    </w:rPr>
                    <m:t>2</m:t>
                  </m:r>
                </m:sup>
              </m:sSubSup>
            </m:num>
            <m:den>
              <m:sSup>
                <m:sSupPr>
                  <m:ctrlPr>
                    <w:rPr>
                      <w:rFonts w:ascii="Cambria Math" w:hAnsi="Cambria Math"/>
                      <w:i/>
                      <w:sz w:val="28"/>
                      <w:szCs w:val="28"/>
                    </w:rPr>
                  </m:ctrlPr>
                </m:sSupPr>
                <m:e>
                  <m:r>
                    <w:rPr>
                      <w:rFonts w:ascii="Cambria Math" w:hAnsi="Cambria Math"/>
                      <w:sz w:val="28"/>
                      <w:szCs w:val="28"/>
                    </w:rPr>
                    <m:t>ω</m:t>
                  </m:r>
                </m:e>
                <m:sup>
                  <m:r>
                    <w:rPr>
                      <w:rFonts w:ascii="Cambria Math" w:hAnsi="Cambria Math"/>
                      <w:sz w:val="28"/>
                      <w:szCs w:val="28"/>
                    </w:rPr>
                    <m:t>2</m:t>
                  </m:r>
                </m:sup>
              </m:sSup>
            </m:den>
          </m:f>
          <m:r>
            <w:rPr>
              <w:rFonts w:ascii="Cambria Math"/>
              <w:sz w:val="28"/>
              <w:szCs w:val="28"/>
            </w:rPr>
            <m:t>,</m:t>
          </m:r>
        </m:oMath>
      </m:oMathPara>
    </w:p>
    <w:p w:rsidR="000174B0" w:rsidRPr="00D92EAC" w:rsidRDefault="000174B0" w:rsidP="000174B0">
      <w:pPr>
        <w:pStyle w:val="Style11"/>
        <w:widowControl/>
        <w:spacing w:line="360" w:lineRule="auto"/>
        <w:rPr>
          <w:sz w:val="28"/>
          <w:szCs w:val="28"/>
        </w:rPr>
      </w:pPr>
      <w:r w:rsidRPr="00D92EAC">
        <w:rPr>
          <w:sz w:val="28"/>
          <w:szCs w:val="28"/>
        </w:rPr>
        <w:t>або</w:t>
      </w:r>
    </w:p>
    <w:p w:rsidR="000174B0" w:rsidRPr="00D92EAC" w:rsidRDefault="00537084" w:rsidP="000174B0">
      <w:pPr>
        <w:pStyle w:val="Style11"/>
        <w:widowControl/>
        <w:spacing w:line="360" w:lineRule="auto"/>
        <w:ind w:firstLine="851"/>
        <w:rPr>
          <w:rStyle w:val="FontStyle67"/>
          <w:sz w:val="28"/>
          <w:szCs w:val="28"/>
          <w:lang w:eastAsia="uk-UA"/>
        </w:rPr>
      </w:pPr>
      <m:oMathPara>
        <m:oMath>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зв.п</m:t>
              </m:r>
            </m:sub>
          </m:sSub>
          <m:r>
            <w:rPr>
              <w:rFonts w:ascii="Cambria Math" w:hAnsi="Cambria Math"/>
              <w:sz w:val="28"/>
              <w:szCs w:val="28"/>
            </w:rPr>
            <m:t>= δ</m:t>
          </m:r>
          <m:d>
            <m:dPr>
              <m:ctrlPr>
                <w:rPr>
                  <w:rFonts w:ascii="Cambria Math" w:hAnsi="Cambria Math"/>
                  <w:i/>
                  <w:sz w:val="28"/>
                  <w:szCs w:val="28"/>
                </w:rPr>
              </m:ctrlPr>
            </m:dPr>
            <m:e>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р</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м</m:t>
                  </m:r>
                </m:sub>
              </m:sSub>
            </m:e>
          </m:d>
          <m:r>
            <w:rPr>
              <w:rFonts w:ascii="Cambria Math" w:hAnsi="Cambria Math"/>
              <w:sz w:val="28"/>
              <w:szCs w:val="28"/>
            </w:rPr>
            <m:t>+m</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б</m:t>
                  </m:r>
                </m:sub>
                <m:sup>
                  <m:r>
                    <w:rPr>
                      <w:rFonts w:ascii="Cambria Math" w:hAnsi="Cambria Math"/>
                      <w:sz w:val="28"/>
                      <w:szCs w:val="28"/>
                    </w:rPr>
                    <m:t>2</m:t>
                  </m:r>
                </m:sup>
              </m:sSubSup>
            </m:num>
            <m:den>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м</m:t>
                  </m:r>
                </m:sub>
                <m:sup>
                  <m:r>
                    <w:rPr>
                      <w:rFonts w:ascii="Cambria Math" w:hAnsi="Cambria Math"/>
                      <w:sz w:val="28"/>
                      <w:szCs w:val="28"/>
                    </w:rPr>
                    <m:t>2</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den>
          </m:f>
          <m:r>
            <w:rPr>
              <w:rFonts w:ascii="Cambria Math"/>
              <w:sz w:val="28"/>
              <w:szCs w:val="28"/>
            </w:rPr>
            <m:t>,</m:t>
          </m:r>
        </m:oMath>
      </m:oMathPara>
    </w:p>
    <w:p w:rsidR="000174B0" w:rsidRPr="00D92EAC" w:rsidRDefault="000174B0" w:rsidP="000174B0">
      <w:pPr>
        <w:rPr>
          <w:rFonts w:ascii="Times New Roman" w:eastAsiaTheme="minorEastAsia" w:hAnsi="Times New Roman"/>
          <w:sz w:val="28"/>
          <w:szCs w:val="28"/>
        </w:rPr>
      </w:pPr>
      <w:r w:rsidRPr="00D92EAC">
        <w:rPr>
          <w:rFonts w:ascii="Times New Roman" w:eastAsiaTheme="minorEastAsia" w:hAnsi="Times New Roman"/>
          <w:sz w:val="28"/>
          <w:szCs w:val="28"/>
        </w:rPr>
        <w:br w:type="page"/>
      </w:r>
    </w:p>
    <w:p w:rsidR="000174B0" w:rsidRPr="00D92EAC" w:rsidRDefault="005E392B" w:rsidP="000174B0">
      <w:pPr>
        <w:autoSpaceDE w:val="0"/>
        <w:autoSpaceDN w:val="0"/>
        <w:adjustRightInd w:val="0"/>
        <w:spacing w:after="0" w:line="360" w:lineRule="auto"/>
        <w:ind w:firstLine="567"/>
        <w:rPr>
          <w:rFonts w:ascii="Times New Roman" w:eastAsiaTheme="minorEastAsia" w:hAnsi="Times New Roman"/>
          <w:sz w:val="28"/>
          <w:szCs w:val="28"/>
        </w:rPr>
      </w:pPr>
      <w:r>
        <w:rPr>
          <w:rFonts w:ascii="Times New Roman" w:eastAsiaTheme="minorEastAsia" w:hAnsi="Times New Roman"/>
          <w:sz w:val="28"/>
          <w:szCs w:val="28"/>
        </w:rPr>
        <w:lastRenderedPageBreak/>
        <w:t>Таб.1. Результати розрахунків</w:t>
      </w:r>
      <w:r w:rsidR="000174B0" w:rsidRPr="00D92EAC">
        <w:rPr>
          <w:rFonts w:ascii="Times New Roman" w:eastAsiaTheme="minorEastAsia" w:hAnsi="Times New Roman"/>
          <w:sz w:val="28"/>
          <w:szCs w:val="28"/>
        </w:rPr>
        <w:t xml:space="preserve"> механізму</w:t>
      </w:r>
      <w:r>
        <w:rPr>
          <w:rFonts w:ascii="Times New Roman" w:eastAsiaTheme="minorEastAsia" w:hAnsi="Times New Roman"/>
          <w:sz w:val="28"/>
          <w:szCs w:val="28"/>
        </w:rPr>
        <w:t xml:space="preserve"> підйому вантажу</w:t>
      </w:r>
    </w:p>
    <w:tbl>
      <w:tblPr>
        <w:tblW w:w="8270" w:type="dxa"/>
        <w:jc w:val="center"/>
        <w:tblInd w:w="93" w:type="dxa"/>
        <w:tblLook w:val="04A0" w:firstRow="1" w:lastRow="0" w:firstColumn="1" w:lastColumn="0" w:noHBand="0" w:noVBand="1"/>
      </w:tblPr>
      <w:tblGrid>
        <w:gridCol w:w="5240"/>
        <w:gridCol w:w="996"/>
        <w:gridCol w:w="1017"/>
        <w:gridCol w:w="1017"/>
      </w:tblGrid>
      <w:tr w:rsidR="000174B0" w:rsidRPr="00D92EAC" w:rsidTr="000174B0">
        <w:trPr>
          <w:trHeight w:val="600"/>
          <w:jc w:val="center"/>
        </w:trPr>
        <w:tc>
          <w:tcPr>
            <w:tcW w:w="52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sidRPr="00D92EAC">
              <w:rPr>
                <w:rFonts w:ascii="Times New Roman" w:eastAsiaTheme="minorEastAsia" w:hAnsi="Times New Roman"/>
                <w:sz w:val="28"/>
                <w:szCs w:val="28"/>
              </w:rPr>
              <w:br w:type="page"/>
            </w:r>
            <w:r w:rsidRPr="00D92EAC">
              <w:rPr>
                <w:rFonts w:ascii="Times New Roman" w:eastAsiaTheme="minorEastAsia" w:hAnsi="Times New Roman"/>
                <w:sz w:val="28"/>
                <w:szCs w:val="28"/>
              </w:rPr>
              <w:br w:type="page"/>
            </w:r>
            <w:r w:rsidRPr="00D92EAC">
              <w:rPr>
                <w:rFonts w:ascii="Times New Roman" w:eastAsia="Times New Roman" w:hAnsi="Times New Roman"/>
                <w:color w:val="000000"/>
                <w:sz w:val="24"/>
                <w:szCs w:val="24"/>
                <w:lang w:eastAsia="ru-RU"/>
              </w:rPr>
              <w:t>Показник</w:t>
            </w:r>
            <w:r w:rsidR="00841DB1">
              <w:rPr>
                <w:rFonts w:ascii="Times New Roman" w:eastAsia="Times New Roman" w:hAnsi="Times New Roman"/>
                <w:color w:val="000000"/>
                <w:sz w:val="24"/>
                <w:szCs w:val="24"/>
                <w:lang w:eastAsia="ru-RU"/>
              </w:rPr>
              <w:t>и розрахунків</w:t>
            </w:r>
          </w:p>
        </w:tc>
        <w:tc>
          <w:tcPr>
            <w:tcW w:w="3030" w:type="dxa"/>
            <w:gridSpan w:val="3"/>
            <w:tcBorders>
              <w:top w:val="single" w:sz="4" w:space="0" w:color="auto"/>
              <w:left w:val="nil"/>
              <w:bottom w:val="single" w:sz="4" w:space="0" w:color="auto"/>
              <w:right w:val="single" w:sz="4" w:space="0" w:color="000000"/>
            </w:tcBorders>
            <w:shd w:val="clear" w:color="auto" w:fill="auto"/>
            <w:vAlign w:val="center"/>
            <w:hideMark/>
          </w:tcPr>
          <w:p w:rsidR="000174B0" w:rsidRPr="00D92EAC" w:rsidRDefault="00841DB1"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Значення показників</w:t>
            </w:r>
            <w:r w:rsidR="000174B0" w:rsidRPr="00D92EAC">
              <w:rPr>
                <w:rFonts w:ascii="Times New Roman" w:eastAsia="Times New Roman" w:hAnsi="Times New Roman"/>
                <w:color w:val="000000"/>
                <w:sz w:val="24"/>
                <w:szCs w:val="24"/>
                <w:lang w:eastAsia="ru-RU"/>
              </w:rPr>
              <w:t xml:space="preserve"> при </w:t>
            </w:r>
            <w:r>
              <w:rPr>
                <w:rFonts w:ascii="Times New Roman" w:eastAsia="Times New Roman" w:hAnsi="Times New Roman"/>
                <w:color w:val="000000"/>
                <w:sz w:val="24"/>
                <w:szCs w:val="24"/>
                <w:lang w:eastAsia="ru-RU"/>
              </w:rPr>
              <w:t>різних вантажностях</w:t>
            </w:r>
          </w:p>
        </w:tc>
      </w:tr>
      <w:tr w:rsidR="000174B0" w:rsidRPr="00D92EAC" w:rsidTr="000174B0">
        <w:trPr>
          <w:trHeight w:val="315"/>
          <w:jc w:val="center"/>
        </w:trPr>
        <w:tc>
          <w:tcPr>
            <w:tcW w:w="5240" w:type="dxa"/>
            <w:vMerge/>
            <w:tcBorders>
              <w:top w:val="single" w:sz="4" w:space="0" w:color="auto"/>
              <w:left w:val="single" w:sz="4" w:space="0" w:color="auto"/>
              <w:bottom w:val="single" w:sz="4" w:space="0" w:color="000000"/>
              <w:right w:val="single" w:sz="4" w:space="0" w:color="auto"/>
            </w:tcBorders>
            <w:vAlign w:val="center"/>
            <w:hideMark/>
          </w:tcPr>
          <w:p w:rsidR="000174B0" w:rsidRPr="00D92EAC" w:rsidRDefault="000174B0" w:rsidP="000174B0">
            <w:pPr>
              <w:spacing w:after="0" w:line="240" w:lineRule="auto"/>
              <w:rPr>
                <w:rFonts w:ascii="Times New Roman" w:eastAsia="Times New Roman" w:hAnsi="Times New Roman"/>
                <w:color w:val="000000"/>
                <w:sz w:val="24"/>
                <w:szCs w:val="24"/>
                <w:lang w:eastAsia="ru-RU"/>
              </w:rPr>
            </w:pPr>
          </w:p>
        </w:tc>
        <w:tc>
          <w:tcPr>
            <w:tcW w:w="996" w:type="dxa"/>
            <w:tcBorders>
              <w:top w:val="nil"/>
              <w:left w:val="nil"/>
              <w:bottom w:val="single" w:sz="4" w:space="0" w:color="auto"/>
              <w:right w:val="single" w:sz="4" w:space="0" w:color="auto"/>
            </w:tcBorders>
            <w:shd w:val="clear" w:color="auto" w:fill="auto"/>
            <w:noWrap/>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Q</w:t>
            </w:r>
          </w:p>
        </w:tc>
        <w:tc>
          <w:tcPr>
            <w:tcW w:w="1017" w:type="dxa"/>
            <w:tcBorders>
              <w:top w:val="nil"/>
              <w:left w:val="nil"/>
              <w:bottom w:val="single" w:sz="4" w:space="0" w:color="auto"/>
              <w:right w:val="single" w:sz="4" w:space="0" w:color="auto"/>
            </w:tcBorders>
            <w:shd w:val="clear" w:color="auto" w:fill="auto"/>
            <w:noWrap/>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0,25Q</w:t>
            </w:r>
          </w:p>
        </w:tc>
        <w:tc>
          <w:tcPr>
            <w:tcW w:w="1017" w:type="dxa"/>
            <w:tcBorders>
              <w:top w:val="nil"/>
              <w:left w:val="nil"/>
              <w:bottom w:val="single" w:sz="4" w:space="0" w:color="auto"/>
              <w:right w:val="single" w:sz="4" w:space="0" w:color="auto"/>
            </w:tcBorders>
            <w:shd w:val="clear" w:color="auto" w:fill="auto"/>
            <w:noWrap/>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0,1Q</w:t>
            </w:r>
          </w:p>
        </w:tc>
      </w:tr>
      <w:tr w:rsidR="000174B0" w:rsidRPr="00D92EAC" w:rsidTr="000174B0">
        <w:trPr>
          <w:trHeight w:val="360"/>
          <w:jc w:val="center"/>
        </w:trPr>
        <w:tc>
          <w:tcPr>
            <w:tcW w:w="5240" w:type="dxa"/>
            <w:tcBorders>
              <w:top w:val="nil"/>
              <w:left w:val="single" w:sz="4" w:space="0" w:color="auto"/>
              <w:bottom w:val="single" w:sz="4" w:space="0" w:color="auto"/>
              <w:right w:val="single" w:sz="4" w:space="0" w:color="auto"/>
            </w:tcBorders>
            <w:shd w:val="clear" w:color="auto" w:fill="auto"/>
            <w:hideMark/>
          </w:tcPr>
          <w:p w:rsidR="000174B0" w:rsidRPr="00D92EAC" w:rsidRDefault="000174B0" w:rsidP="000174B0">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Вага вантажу G, Н</w:t>
            </w:r>
          </w:p>
        </w:tc>
        <w:tc>
          <w:tcPr>
            <w:tcW w:w="996" w:type="dxa"/>
            <w:tcBorders>
              <w:top w:val="nil"/>
              <w:left w:val="nil"/>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2452,5</w:t>
            </w:r>
          </w:p>
        </w:tc>
        <w:tc>
          <w:tcPr>
            <w:tcW w:w="1017"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613,13</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245,25</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841DB1">
            <w:pPr>
              <w:spacing w:after="0"/>
              <w:rPr>
                <w:rFonts w:ascii="Times New Roman" w:eastAsia="Times New Roman" w:hAnsi="Times New Roman"/>
                <w:noProof/>
                <w:color w:val="000000"/>
                <w:sz w:val="24"/>
                <w:szCs w:val="24"/>
                <w:lang w:eastAsia="ru-RU"/>
              </w:rPr>
            </w:pPr>
            <w:r w:rsidRPr="00D92EAC">
              <w:rPr>
                <w:rFonts w:ascii="Times New Roman" w:eastAsia="Times New Roman" w:hAnsi="Times New Roman"/>
                <w:color w:val="000000"/>
                <w:sz w:val="24"/>
                <w:szCs w:val="24"/>
                <w:lang w:eastAsia="ru-RU"/>
              </w:rPr>
              <w:t xml:space="preserve">Сила натягу канату, </w:t>
            </w:r>
            <w:r w:rsidR="00841DB1">
              <w:rPr>
                <w:rFonts w:ascii="Times New Roman" w:eastAsia="Times New Roman" w:hAnsi="Times New Roman"/>
                <w:color w:val="000000"/>
                <w:sz w:val="24"/>
                <w:szCs w:val="24"/>
                <w:lang w:eastAsia="ru-RU"/>
              </w:rPr>
              <w:t>що</w:t>
            </w:r>
            <w:r w:rsidRPr="00D92EAC">
              <w:rPr>
                <w:rFonts w:ascii="Times New Roman" w:eastAsia="Times New Roman" w:hAnsi="Times New Roman"/>
                <w:color w:val="000000"/>
                <w:sz w:val="24"/>
                <w:szCs w:val="24"/>
                <w:lang w:eastAsia="ru-RU"/>
              </w:rPr>
              <w:t xml:space="preserve"> намотується на барабан</w:t>
            </w:r>
          </w:p>
        </w:tc>
        <w:tc>
          <w:tcPr>
            <w:tcW w:w="996" w:type="dxa"/>
            <w:tcBorders>
              <w:top w:val="single" w:sz="4" w:space="0" w:color="auto"/>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single" w:sz="4" w:space="0" w:color="auto"/>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841DB1" w:rsidP="000174B0">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 підійманні</w:t>
            </w:r>
            <w:r w:rsidR="000174B0" w:rsidRPr="00D92EAC">
              <w:rPr>
                <w:rFonts w:ascii="Times New Roman" w:eastAsia="Times New Roman" w:hAnsi="Times New Roman"/>
                <w:color w:val="000000"/>
                <w:sz w:val="24"/>
                <w:szCs w:val="24"/>
                <w:lang w:eastAsia="ru-RU"/>
              </w:rPr>
              <w:t xml:space="preserve"> вантажу, </w:t>
            </w:r>
            <w:proofErr w:type="spellStart"/>
            <w:r w:rsidR="000174B0" w:rsidRPr="00D92EAC">
              <w:rPr>
                <w:rFonts w:ascii="Times New Roman" w:eastAsia="Times New Roman" w:hAnsi="Times New Roman"/>
                <w:color w:val="000000"/>
                <w:sz w:val="24"/>
                <w:szCs w:val="24"/>
                <w:lang w:eastAsia="ru-RU"/>
              </w:rPr>
              <w:t>F</w:t>
            </w:r>
            <w:r w:rsidR="000174B0" w:rsidRPr="00D92EAC">
              <w:rPr>
                <w:rFonts w:ascii="Times New Roman" w:eastAsia="Times New Roman" w:hAnsi="Times New Roman"/>
                <w:color w:val="000000"/>
                <w:sz w:val="24"/>
                <w:szCs w:val="24"/>
                <w:vertAlign w:val="subscript"/>
                <w:lang w:eastAsia="ru-RU"/>
              </w:rPr>
              <w:t>н</w:t>
            </w:r>
            <w:proofErr w:type="spellEnd"/>
            <w:r w:rsidR="000174B0" w:rsidRPr="00D92EAC">
              <w:rPr>
                <w:rFonts w:ascii="Times New Roman" w:eastAsia="Times New Roman" w:hAnsi="Times New Roman"/>
                <w:color w:val="000000"/>
                <w:sz w:val="24"/>
                <w:szCs w:val="24"/>
                <w:lang w:eastAsia="ru-RU"/>
              </w:rPr>
              <w:t>, Н</w:t>
            </w:r>
          </w:p>
        </w:tc>
        <w:tc>
          <w:tcPr>
            <w:tcW w:w="996" w:type="dxa"/>
            <w:tcBorders>
              <w:top w:val="nil"/>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1245</w:t>
            </w:r>
          </w:p>
        </w:tc>
        <w:tc>
          <w:tcPr>
            <w:tcW w:w="1017" w:type="dxa"/>
            <w:tcBorders>
              <w:top w:val="nil"/>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311,23</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124,5</w:t>
            </w:r>
          </w:p>
        </w:tc>
      </w:tr>
      <w:tr w:rsidR="000174B0" w:rsidRPr="00D92EAC" w:rsidTr="000174B0">
        <w:trPr>
          <w:trHeight w:val="360"/>
          <w:jc w:val="center"/>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rsidR="000174B0" w:rsidRPr="00D92EAC" w:rsidRDefault="000174B0" w:rsidP="00841DB1">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ККД механізму під</w:t>
            </w:r>
            <w:r w:rsidR="00841DB1">
              <w:rPr>
                <w:rFonts w:ascii="Times New Roman" w:eastAsia="Times New Roman" w:hAnsi="Times New Roman"/>
                <w:color w:val="000000"/>
                <w:sz w:val="24"/>
                <w:szCs w:val="24"/>
                <w:lang w:eastAsia="ru-RU"/>
              </w:rPr>
              <w:t>йому</w:t>
            </w:r>
          </w:p>
        </w:tc>
        <w:tc>
          <w:tcPr>
            <w:tcW w:w="996" w:type="dxa"/>
            <w:tcBorders>
              <w:top w:val="nil"/>
              <w:left w:val="nil"/>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0,85</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0,75</w:t>
            </w:r>
          </w:p>
        </w:tc>
        <w:tc>
          <w:tcPr>
            <w:tcW w:w="1017" w:type="dxa"/>
            <w:tcBorders>
              <w:top w:val="nil"/>
              <w:left w:val="nil"/>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0,6</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841DB1">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 xml:space="preserve">Сила натягу канату, </w:t>
            </w:r>
            <w:r w:rsidR="00841DB1">
              <w:rPr>
                <w:rFonts w:ascii="Times New Roman" w:eastAsia="Times New Roman" w:hAnsi="Times New Roman"/>
                <w:color w:val="000000"/>
                <w:sz w:val="24"/>
                <w:szCs w:val="24"/>
                <w:lang w:eastAsia="ru-RU"/>
              </w:rPr>
              <w:t>що</w:t>
            </w:r>
            <w:r w:rsidRPr="00D92EAC">
              <w:rPr>
                <w:rFonts w:ascii="Times New Roman" w:eastAsia="Times New Roman" w:hAnsi="Times New Roman"/>
                <w:color w:val="000000"/>
                <w:sz w:val="24"/>
                <w:szCs w:val="24"/>
                <w:lang w:eastAsia="ru-RU"/>
              </w:rPr>
              <w:t xml:space="preserve"> змотується з барабана</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841DB1">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841DB1" w:rsidP="000174B0">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 xml:space="preserve">при </w:t>
            </w:r>
            <w:r w:rsidR="000174B0" w:rsidRPr="00D92EAC">
              <w:rPr>
                <w:rFonts w:ascii="Times New Roman" w:eastAsia="Times New Roman" w:hAnsi="Times New Roman"/>
                <w:color w:val="000000"/>
                <w:sz w:val="24"/>
                <w:szCs w:val="24"/>
                <w:lang w:eastAsia="ru-RU"/>
              </w:rPr>
              <w:t xml:space="preserve">опускання вантажу, </w:t>
            </w:r>
            <w:proofErr w:type="spellStart"/>
            <w:r w:rsidR="000174B0" w:rsidRPr="00D92EAC">
              <w:rPr>
                <w:rFonts w:ascii="Times New Roman" w:eastAsia="Times New Roman" w:hAnsi="Times New Roman"/>
                <w:color w:val="000000"/>
                <w:sz w:val="24"/>
                <w:szCs w:val="24"/>
                <w:lang w:eastAsia="ru-RU"/>
              </w:rPr>
              <w:t>F</w:t>
            </w:r>
            <w:r w:rsidR="000174B0" w:rsidRPr="00D92EAC">
              <w:rPr>
                <w:rFonts w:ascii="Times New Roman" w:eastAsia="Times New Roman" w:hAnsi="Times New Roman"/>
                <w:color w:val="000000"/>
                <w:sz w:val="24"/>
                <w:szCs w:val="24"/>
                <w:vertAlign w:val="subscript"/>
                <w:lang w:eastAsia="ru-RU"/>
              </w:rPr>
              <w:t>н.оп</w:t>
            </w:r>
            <w:proofErr w:type="spellEnd"/>
            <w:r w:rsidR="000174B0" w:rsidRPr="00D92EAC">
              <w:rPr>
                <w:rFonts w:ascii="Times New Roman" w:eastAsia="Times New Roman" w:hAnsi="Times New Roman"/>
                <w:color w:val="000000"/>
                <w:sz w:val="24"/>
                <w:szCs w:val="24"/>
                <w:lang w:eastAsia="ru-RU"/>
              </w:rPr>
              <w:t>, Н</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841DB1">
            <w:pPr>
              <w:spacing w:after="0"/>
              <w:jc w:val="center"/>
              <w:rPr>
                <w:rFonts w:ascii="Times New Roman" w:hAnsi="Times New Roman"/>
                <w:sz w:val="24"/>
                <w:szCs w:val="24"/>
              </w:rPr>
            </w:pPr>
            <w:r w:rsidRPr="00CF7723">
              <w:rPr>
                <w:rFonts w:ascii="Times New Roman" w:hAnsi="Times New Roman"/>
                <w:sz w:val="24"/>
                <w:szCs w:val="24"/>
              </w:rPr>
              <w:t>603,8</w:t>
            </w:r>
          </w:p>
        </w:tc>
        <w:tc>
          <w:tcPr>
            <w:tcW w:w="1017"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150,95</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60,38</w:t>
            </w:r>
          </w:p>
        </w:tc>
      </w:tr>
      <w:tr w:rsidR="000174B0" w:rsidRPr="00D92EAC" w:rsidTr="000174B0">
        <w:trPr>
          <w:trHeight w:val="360"/>
          <w:jc w:val="center"/>
        </w:trPr>
        <w:tc>
          <w:tcPr>
            <w:tcW w:w="5240" w:type="dxa"/>
            <w:tcBorders>
              <w:top w:val="single" w:sz="4" w:space="0" w:color="auto"/>
              <w:left w:val="single" w:sz="4" w:space="0" w:color="auto"/>
              <w:bottom w:val="nil"/>
              <w:right w:val="single" w:sz="4" w:space="0" w:color="auto"/>
            </w:tcBorders>
            <w:shd w:val="clear" w:color="auto" w:fill="auto"/>
            <w:hideMark/>
          </w:tcPr>
          <w:p w:rsidR="000174B0" w:rsidRPr="00D92EAC" w:rsidRDefault="000174B0" w:rsidP="000174B0">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 xml:space="preserve">Статичний </w:t>
            </w:r>
            <w:r w:rsidR="00841DB1">
              <w:rPr>
                <w:rFonts w:ascii="Times New Roman" w:eastAsia="Times New Roman" w:hAnsi="Times New Roman"/>
                <w:color w:val="000000"/>
                <w:sz w:val="24"/>
                <w:szCs w:val="24"/>
                <w:lang w:eastAsia="ru-RU"/>
              </w:rPr>
              <w:t xml:space="preserve">крутний </w:t>
            </w:r>
            <w:r w:rsidRPr="00D92EAC">
              <w:rPr>
                <w:rFonts w:ascii="Times New Roman" w:eastAsia="Times New Roman" w:hAnsi="Times New Roman"/>
                <w:color w:val="000000"/>
                <w:sz w:val="24"/>
                <w:szCs w:val="24"/>
                <w:lang w:eastAsia="ru-RU"/>
              </w:rPr>
              <w:t>момент, Н • м:</w:t>
            </w:r>
          </w:p>
        </w:tc>
        <w:tc>
          <w:tcPr>
            <w:tcW w:w="996" w:type="dxa"/>
            <w:tcBorders>
              <w:top w:val="single" w:sz="4" w:space="0" w:color="auto"/>
              <w:left w:val="nil"/>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single" w:sz="4" w:space="0" w:color="auto"/>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4" w:space="0" w:color="auto"/>
              <w:bottom w:val="nil"/>
              <w:right w:val="single" w:sz="4" w:space="0" w:color="auto"/>
            </w:tcBorders>
            <w:shd w:val="clear" w:color="auto" w:fill="auto"/>
            <w:hideMark/>
          </w:tcPr>
          <w:p w:rsidR="000174B0" w:rsidRPr="00D92EAC" w:rsidRDefault="000174B0" w:rsidP="00841DB1">
            <w:pPr>
              <w:spacing w:after="0"/>
              <w:ind w:firstLineChars="300" w:firstLine="72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при під</w:t>
            </w:r>
            <w:r w:rsidR="00841DB1">
              <w:rPr>
                <w:rFonts w:ascii="Times New Roman" w:eastAsia="Times New Roman" w:hAnsi="Times New Roman"/>
                <w:color w:val="000000"/>
                <w:sz w:val="24"/>
                <w:szCs w:val="24"/>
                <w:lang w:eastAsia="ru-RU"/>
              </w:rPr>
              <w:t>йом</w:t>
            </w:r>
            <w:r w:rsidRPr="00D92EAC">
              <w:rPr>
                <w:rFonts w:ascii="Times New Roman" w:eastAsia="Times New Roman" w:hAnsi="Times New Roman"/>
                <w:color w:val="000000"/>
                <w:sz w:val="24"/>
                <w:szCs w:val="24"/>
                <w:lang w:eastAsia="ru-RU"/>
              </w:rPr>
              <w:t xml:space="preserve">і вантажу </w:t>
            </w:r>
            <w:proofErr w:type="spellStart"/>
            <w:r w:rsidRPr="00D92EAC">
              <w:rPr>
                <w:rFonts w:ascii="Times New Roman" w:eastAsia="Times New Roman" w:hAnsi="Times New Roman"/>
                <w:iCs/>
                <w:color w:val="000000"/>
                <w:sz w:val="24"/>
                <w:szCs w:val="24"/>
                <w:lang w:eastAsia="ru-RU"/>
              </w:rPr>
              <w:t>М</w:t>
            </w:r>
            <w:r w:rsidRPr="00D92EAC">
              <w:rPr>
                <w:rFonts w:ascii="Times New Roman" w:eastAsia="Times New Roman" w:hAnsi="Times New Roman"/>
                <w:iCs/>
                <w:color w:val="000000"/>
                <w:sz w:val="24"/>
                <w:szCs w:val="24"/>
                <w:vertAlign w:val="subscript"/>
                <w:lang w:eastAsia="ru-RU"/>
              </w:rPr>
              <w:t>cт.п</w:t>
            </w:r>
            <w:proofErr w:type="spellEnd"/>
          </w:p>
        </w:tc>
        <w:tc>
          <w:tcPr>
            <w:tcW w:w="996" w:type="dxa"/>
            <w:tcBorders>
              <w:top w:val="nil"/>
              <w:left w:val="nil"/>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2,76</w:t>
            </w:r>
          </w:p>
        </w:tc>
        <w:tc>
          <w:tcPr>
            <w:tcW w:w="1017"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0,78</w:t>
            </w: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0,39</w:t>
            </w:r>
          </w:p>
        </w:tc>
      </w:tr>
      <w:tr w:rsidR="000174B0" w:rsidRPr="00D92EAC" w:rsidTr="000174B0">
        <w:trPr>
          <w:trHeight w:val="360"/>
          <w:jc w:val="center"/>
        </w:trPr>
        <w:tc>
          <w:tcPr>
            <w:tcW w:w="5240" w:type="dxa"/>
            <w:tcBorders>
              <w:top w:val="nil"/>
              <w:left w:val="single" w:sz="4" w:space="0" w:color="auto"/>
              <w:bottom w:val="single" w:sz="4" w:space="0" w:color="auto"/>
              <w:right w:val="single" w:sz="4" w:space="0" w:color="auto"/>
            </w:tcBorders>
            <w:shd w:val="clear" w:color="auto" w:fill="auto"/>
            <w:hideMark/>
          </w:tcPr>
          <w:p w:rsidR="000174B0" w:rsidRPr="00D92EAC" w:rsidRDefault="00841DB1" w:rsidP="000174B0">
            <w:pPr>
              <w:spacing w:after="0"/>
              <w:ind w:firstLineChars="300" w:firstLine="72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 опусканні вантажу</w:t>
            </w:r>
            <w:r w:rsidR="000174B0" w:rsidRPr="00D92EAC">
              <w:rPr>
                <w:rFonts w:ascii="Times New Roman" w:eastAsia="Times New Roman" w:hAnsi="Times New Roman"/>
                <w:color w:val="000000"/>
                <w:sz w:val="24"/>
                <w:szCs w:val="24"/>
                <w:lang w:eastAsia="ru-RU"/>
              </w:rPr>
              <w:t xml:space="preserve"> </w:t>
            </w:r>
            <w:proofErr w:type="spellStart"/>
            <w:r w:rsidR="000174B0" w:rsidRPr="00D92EAC">
              <w:rPr>
                <w:rFonts w:ascii="Times New Roman" w:eastAsia="Times New Roman" w:hAnsi="Times New Roman"/>
                <w:color w:val="000000"/>
                <w:sz w:val="24"/>
                <w:szCs w:val="24"/>
                <w:lang w:eastAsia="ru-RU"/>
              </w:rPr>
              <w:t>М</w:t>
            </w:r>
            <w:r w:rsidR="000174B0" w:rsidRPr="00D92EAC">
              <w:rPr>
                <w:rFonts w:ascii="Times New Roman" w:eastAsia="Times New Roman" w:hAnsi="Times New Roman"/>
                <w:color w:val="000000"/>
                <w:sz w:val="24"/>
                <w:szCs w:val="24"/>
                <w:vertAlign w:val="subscript"/>
                <w:lang w:eastAsia="ru-RU"/>
              </w:rPr>
              <w:t>cт.оп</w:t>
            </w:r>
            <w:proofErr w:type="spellEnd"/>
          </w:p>
        </w:tc>
        <w:tc>
          <w:tcPr>
            <w:tcW w:w="996" w:type="dxa"/>
            <w:tcBorders>
              <w:top w:val="nil"/>
              <w:left w:val="nil"/>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0,97</w:t>
            </w:r>
          </w:p>
        </w:tc>
        <w:tc>
          <w:tcPr>
            <w:tcW w:w="1017" w:type="dxa"/>
            <w:tcBorders>
              <w:top w:val="nil"/>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0,21</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0,07</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BC38F1" w:rsidP="00CA477A">
            <w:pPr>
              <w:spacing w:after="0"/>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Приведений до валу</w:t>
            </w:r>
            <w:r w:rsidR="000174B0" w:rsidRPr="00D92EAC">
              <w:rPr>
                <w:rFonts w:ascii="Times New Roman" w:eastAsia="Times New Roman" w:hAnsi="Times New Roman"/>
                <w:color w:val="000000"/>
                <w:sz w:val="24"/>
                <w:szCs w:val="24"/>
                <w:lang w:eastAsia="ru-RU"/>
              </w:rPr>
              <w:t xml:space="preserve"> </w:t>
            </w:r>
            <w:r>
              <w:rPr>
                <w:rFonts w:ascii="Times New Roman" w:eastAsia="Times New Roman" w:hAnsi="Times New Roman"/>
                <w:color w:val="000000"/>
                <w:sz w:val="24"/>
                <w:szCs w:val="24"/>
                <w:lang w:eastAsia="ru-RU"/>
              </w:rPr>
              <w:t>електро</w:t>
            </w:r>
            <w:r w:rsidR="000174B0" w:rsidRPr="00D92EAC">
              <w:rPr>
                <w:rFonts w:ascii="Times New Roman" w:eastAsia="Times New Roman" w:hAnsi="Times New Roman"/>
                <w:color w:val="000000"/>
                <w:sz w:val="24"/>
                <w:szCs w:val="24"/>
                <w:lang w:eastAsia="ru-RU"/>
              </w:rPr>
              <w:t>двигуна момент інерції рухомих</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CA477A" w:rsidP="00CA477A">
            <w:pPr>
              <w:spacing w:after="0"/>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мас механізмів та вантажу</w:t>
            </w:r>
            <w:r w:rsidR="000174B0" w:rsidRPr="00D92EAC">
              <w:rPr>
                <w:rFonts w:ascii="Times New Roman" w:eastAsia="Times New Roman" w:hAnsi="Times New Roman"/>
                <w:color w:val="000000"/>
                <w:sz w:val="24"/>
                <w:szCs w:val="24"/>
                <w:lang w:eastAsia="ru-RU"/>
              </w:rPr>
              <w:t xml:space="preserve"> під час </w:t>
            </w:r>
            <w:r>
              <w:rPr>
                <w:rFonts w:ascii="Times New Roman" w:eastAsia="Times New Roman" w:hAnsi="Times New Roman"/>
                <w:color w:val="000000"/>
                <w:sz w:val="24"/>
                <w:szCs w:val="24"/>
                <w:lang w:eastAsia="ru-RU"/>
              </w:rPr>
              <w:t>перехідних процесів</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BC38F1" w:rsidP="00CA477A">
            <w:pPr>
              <w:spacing w:after="0"/>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 підйомі</w:t>
            </w:r>
            <w:r w:rsidR="000174B0" w:rsidRPr="00D92EAC">
              <w:rPr>
                <w:rFonts w:ascii="Times New Roman" w:eastAsia="Times New Roman" w:hAnsi="Times New Roman"/>
                <w:color w:val="000000"/>
                <w:sz w:val="24"/>
                <w:szCs w:val="24"/>
                <w:lang w:eastAsia="ru-RU"/>
              </w:rPr>
              <w:t xml:space="preserve"> вантажу </w:t>
            </w:r>
            <w:proofErr w:type="spellStart"/>
            <w:r w:rsidR="000174B0" w:rsidRPr="00D92EAC">
              <w:rPr>
                <w:rFonts w:ascii="Times New Roman" w:eastAsia="Times New Roman" w:hAnsi="Times New Roman"/>
                <w:color w:val="000000"/>
                <w:sz w:val="24"/>
                <w:szCs w:val="24"/>
                <w:lang w:eastAsia="ru-RU"/>
              </w:rPr>
              <w:t>I</w:t>
            </w:r>
            <w:r w:rsidR="000174B0" w:rsidRPr="00D92EAC">
              <w:rPr>
                <w:rFonts w:ascii="Times New Roman" w:eastAsia="Times New Roman" w:hAnsi="Times New Roman"/>
                <w:color w:val="000000"/>
                <w:sz w:val="24"/>
                <w:szCs w:val="24"/>
                <w:vertAlign w:val="subscript"/>
                <w:lang w:eastAsia="ru-RU"/>
              </w:rPr>
              <w:t>зв</w:t>
            </w:r>
            <w:proofErr w:type="spellEnd"/>
            <w:r w:rsidR="000174B0" w:rsidRPr="00D92EAC">
              <w:rPr>
                <w:rFonts w:ascii="Times New Roman" w:eastAsia="Times New Roman" w:hAnsi="Times New Roman"/>
                <w:color w:val="000000"/>
                <w:sz w:val="24"/>
                <w:szCs w:val="24"/>
                <w:lang w:eastAsia="ru-RU"/>
              </w:rPr>
              <w:t xml:space="preserve"> </w:t>
            </w:r>
            <w:r w:rsidR="000174B0" w:rsidRPr="00D92EAC">
              <w:rPr>
                <w:rFonts w:ascii="Times New Roman" w:eastAsia="Times New Roman" w:hAnsi="Times New Roman"/>
                <w:color w:val="000000"/>
                <w:sz w:val="24"/>
                <w:szCs w:val="24"/>
                <w:vertAlign w:val="subscript"/>
                <w:lang w:eastAsia="ru-RU"/>
              </w:rPr>
              <w:t>п</w:t>
            </w:r>
            <w:r w:rsidR="000174B0" w:rsidRPr="00D92EAC">
              <w:rPr>
                <w:rFonts w:ascii="Times New Roman" w:eastAsia="Times New Roman" w:hAnsi="Times New Roman"/>
                <w:color w:val="000000"/>
                <w:sz w:val="24"/>
                <w:szCs w:val="24"/>
                <w:lang w:eastAsia="ru-RU"/>
              </w:rPr>
              <w:t>, кг • м</w:t>
            </w:r>
            <w:r w:rsidR="000174B0" w:rsidRPr="00D92EAC">
              <w:rPr>
                <w:rFonts w:ascii="Times New Roman" w:eastAsia="Times New Roman" w:hAnsi="Times New Roman"/>
                <w:color w:val="000000"/>
                <w:sz w:val="24"/>
                <w:szCs w:val="24"/>
                <w:vertAlign w:val="superscript"/>
                <w:lang w:eastAsia="ru-RU"/>
              </w:rPr>
              <w:t>2</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0,00182</w:t>
            </w:r>
          </w:p>
        </w:tc>
        <w:tc>
          <w:tcPr>
            <w:tcW w:w="1017"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0,00163</w:t>
            </w: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0,00159</w:t>
            </w:r>
          </w:p>
        </w:tc>
      </w:tr>
      <w:tr w:rsidR="000174B0" w:rsidRPr="00D92EAC" w:rsidTr="000174B0">
        <w:trPr>
          <w:trHeight w:val="360"/>
          <w:jc w:val="center"/>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rsidR="000174B0" w:rsidRPr="00D92EAC" w:rsidRDefault="00BC38F1" w:rsidP="000174B0">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Час</w:t>
            </w:r>
            <w:r w:rsidR="000174B0" w:rsidRPr="00D92EAC">
              <w:rPr>
                <w:rFonts w:ascii="Times New Roman" w:eastAsia="Times New Roman" w:hAnsi="Times New Roman"/>
                <w:color w:val="000000"/>
                <w:sz w:val="24"/>
                <w:szCs w:val="24"/>
                <w:lang w:eastAsia="ru-RU"/>
              </w:rPr>
              <w:t xml:space="preserve"> пуску </w:t>
            </w:r>
            <w:proofErr w:type="spellStart"/>
            <w:r w:rsidR="000174B0" w:rsidRPr="00D92EAC">
              <w:rPr>
                <w:rFonts w:ascii="Times New Roman" w:eastAsia="Times New Roman" w:hAnsi="Times New Roman"/>
                <w:color w:val="000000"/>
                <w:sz w:val="24"/>
                <w:szCs w:val="24"/>
                <w:lang w:eastAsia="ru-RU"/>
              </w:rPr>
              <w:t>t</w:t>
            </w:r>
            <w:r w:rsidR="000174B0" w:rsidRPr="00D92EAC">
              <w:rPr>
                <w:rFonts w:ascii="Times New Roman" w:eastAsia="Times New Roman" w:hAnsi="Times New Roman"/>
                <w:color w:val="000000"/>
                <w:sz w:val="24"/>
                <w:szCs w:val="24"/>
                <w:vertAlign w:val="subscript"/>
                <w:lang w:eastAsia="ru-RU"/>
              </w:rPr>
              <w:t>п</w:t>
            </w:r>
            <w:proofErr w:type="spellEnd"/>
            <w:r w:rsidR="000174B0" w:rsidRPr="00D92EAC">
              <w:rPr>
                <w:rFonts w:ascii="Times New Roman" w:eastAsia="Times New Roman" w:hAnsi="Times New Roman"/>
                <w:color w:val="000000"/>
                <w:sz w:val="24"/>
                <w:szCs w:val="24"/>
                <w:lang w:eastAsia="ru-RU"/>
              </w:rPr>
              <w:t>, с</w:t>
            </w:r>
          </w:p>
        </w:tc>
        <w:tc>
          <w:tcPr>
            <w:tcW w:w="996" w:type="dxa"/>
            <w:tcBorders>
              <w:top w:val="single" w:sz="4" w:space="0" w:color="auto"/>
              <w:left w:val="nil"/>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Pr>
                <w:rFonts w:ascii="Times New Roman" w:hAnsi="Times New Roman"/>
                <w:sz w:val="24"/>
                <w:szCs w:val="24"/>
              </w:rPr>
              <w:t>0,057</w:t>
            </w:r>
          </w:p>
        </w:tc>
        <w:tc>
          <w:tcPr>
            <w:tcW w:w="1017" w:type="dxa"/>
            <w:tcBorders>
              <w:top w:val="single" w:sz="4" w:space="0" w:color="auto"/>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Pr>
                <w:rFonts w:ascii="Times New Roman" w:hAnsi="Times New Roman"/>
                <w:sz w:val="24"/>
                <w:szCs w:val="24"/>
              </w:rPr>
              <w:t>0,036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0,03</w:t>
            </w:r>
            <w:r>
              <w:rPr>
                <w:rFonts w:ascii="Times New Roman" w:hAnsi="Times New Roman"/>
                <w:sz w:val="24"/>
                <w:szCs w:val="24"/>
              </w:rPr>
              <w:t>3</w:t>
            </w:r>
          </w:p>
        </w:tc>
      </w:tr>
      <w:tr w:rsidR="000174B0" w:rsidRPr="00D92EAC" w:rsidTr="000174B0">
        <w:trPr>
          <w:trHeight w:val="360"/>
          <w:jc w:val="center"/>
        </w:trPr>
        <w:tc>
          <w:tcPr>
            <w:tcW w:w="5240" w:type="dxa"/>
            <w:tcBorders>
              <w:top w:val="single" w:sz="4" w:space="0" w:color="auto"/>
              <w:left w:val="single" w:sz="4" w:space="0" w:color="auto"/>
              <w:bottom w:val="single" w:sz="4" w:space="0" w:color="auto"/>
              <w:right w:val="single" w:sz="4" w:space="0" w:color="auto"/>
            </w:tcBorders>
            <w:shd w:val="clear" w:color="auto" w:fill="auto"/>
          </w:tcPr>
          <w:p w:rsidR="000174B0" w:rsidRPr="00DC46A1" w:rsidRDefault="000174B0" w:rsidP="00BC38F1">
            <w:pPr>
              <w:spacing w:after="0"/>
              <w:rPr>
                <w:rFonts w:ascii="Times New Roman" w:eastAsia="Times New Roman" w:hAnsi="Times New Roman"/>
                <w:color w:val="000000"/>
                <w:sz w:val="24"/>
                <w:szCs w:val="24"/>
                <w:vertAlign w:val="superscript"/>
                <w:lang w:eastAsia="ru-RU"/>
              </w:rPr>
            </w:pPr>
            <w:r w:rsidRPr="00DC46A1">
              <w:rPr>
                <w:rFonts w:ascii="Times New Roman" w:eastAsia="Times New Roman" w:hAnsi="Times New Roman"/>
                <w:color w:val="000000"/>
                <w:sz w:val="24"/>
                <w:szCs w:val="24"/>
                <w:lang w:eastAsia="ru-RU"/>
              </w:rPr>
              <w:t xml:space="preserve">Прискорення </w:t>
            </w:r>
            <w:r w:rsidR="00BC38F1">
              <w:rPr>
                <w:rFonts w:ascii="Times New Roman" w:eastAsia="Times New Roman" w:hAnsi="Times New Roman"/>
                <w:color w:val="000000"/>
                <w:sz w:val="24"/>
                <w:szCs w:val="24"/>
                <w:lang w:eastAsia="ru-RU"/>
              </w:rPr>
              <w:t>при підйомі</w:t>
            </w:r>
            <w:r w:rsidRPr="00DC46A1">
              <w:rPr>
                <w:rFonts w:ascii="Times New Roman" w:eastAsia="Times New Roman" w:hAnsi="Times New Roman"/>
                <w:color w:val="000000"/>
                <w:sz w:val="24"/>
                <w:szCs w:val="24"/>
                <w:lang w:eastAsia="ru-RU"/>
              </w:rPr>
              <w:t xml:space="preserve"> </w:t>
            </w:r>
            <w:proofErr w:type="spellStart"/>
            <w:r w:rsidRPr="00DC46A1">
              <w:rPr>
                <w:rFonts w:ascii="Times New Roman" w:eastAsia="Times New Roman" w:hAnsi="Times New Roman"/>
                <w:color w:val="000000"/>
                <w:sz w:val="28"/>
                <w:szCs w:val="24"/>
                <w:lang w:eastAsia="ru-RU"/>
              </w:rPr>
              <w:t>а</w:t>
            </w:r>
            <w:r>
              <w:rPr>
                <w:rFonts w:ascii="Times New Roman" w:eastAsia="Times New Roman" w:hAnsi="Times New Roman"/>
                <w:color w:val="000000"/>
                <w:sz w:val="24"/>
                <w:szCs w:val="24"/>
                <w:vertAlign w:val="subscript"/>
                <w:lang w:eastAsia="ru-RU"/>
              </w:rPr>
              <w:t>п</w:t>
            </w:r>
            <w:proofErr w:type="spellEnd"/>
            <w:r>
              <w:rPr>
                <w:rFonts w:ascii="Times New Roman" w:eastAsia="Times New Roman" w:hAnsi="Times New Roman"/>
                <w:color w:val="000000"/>
                <w:sz w:val="24"/>
                <w:szCs w:val="24"/>
                <w:lang w:eastAsia="ru-RU"/>
              </w:rPr>
              <w:t xml:space="preserve">, </w:t>
            </w:r>
            <w:r w:rsidRPr="00DC46A1">
              <w:rPr>
                <w:rFonts w:ascii="Times New Roman" w:eastAsia="Times New Roman" w:hAnsi="Times New Roman"/>
                <w:color w:val="000000"/>
                <w:sz w:val="24"/>
                <w:szCs w:val="24"/>
                <w:lang w:eastAsia="ru-RU"/>
              </w:rPr>
              <w:t>м/с</w:t>
            </w:r>
            <w:r>
              <w:rPr>
                <w:rFonts w:ascii="Times New Roman" w:eastAsia="Times New Roman" w:hAnsi="Times New Roman"/>
                <w:color w:val="000000"/>
                <w:sz w:val="24"/>
                <w:szCs w:val="24"/>
                <w:vertAlign w:val="superscript"/>
                <w:lang w:eastAsia="ru-RU"/>
              </w:rPr>
              <w:t>2</w:t>
            </w:r>
          </w:p>
        </w:tc>
        <w:tc>
          <w:tcPr>
            <w:tcW w:w="996" w:type="dxa"/>
            <w:tcBorders>
              <w:top w:val="single" w:sz="4" w:space="0" w:color="auto"/>
              <w:left w:val="nil"/>
              <w:bottom w:val="single" w:sz="4" w:space="0" w:color="auto"/>
              <w:right w:val="nil"/>
            </w:tcBorders>
            <w:shd w:val="clear" w:color="auto" w:fill="auto"/>
            <w:noWrap/>
            <w:vAlign w:val="bottom"/>
          </w:tcPr>
          <w:p w:rsidR="000174B0" w:rsidRPr="00DC46A1" w:rsidRDefault="000174B0" w:rsidP="000174B0">
            <w:pPr>
              <w:spacing w:after="0"/>
              <w:jc w:val="center"/>
              <w:rPr>
                <w:rFonts w:ascii="Times New Roman" w:eastAsia="Times New Roman" w:hAnsi="Times New Roman"/>
                <w:color w:val="000000"/>
                <w:sz w:val="24"/>
                <w:szCs w:val="24"/>
                <w:lang w:eastAsia="ru-RU"/>
              </w:rPr>
            </w:pPr>
            <w:r w:rsidRPr="00DC46A1">
              <w:rPr>
                <w:rFonts w:ascii="Times New Roman" w:eastAsia="Times New Roman" w:hAnsi="Times New Roman"/>
                <w:color w:val="000000"/>
                <w:sz w:val="24"/>
                <w:szCs w:val="24"/>
                <w:lang w:eastAsia="ru-RU"/>
              </w:rPr>
              <w:t>2,46</w:t>
            </w:r>
          </w:p>
        </w:tc>
        <w:tc>
          <w:tcPr>
            <w:tcW w:w="1017" w:type="dxa"/>
            <w:tcBorders>
              <w:top w:val="single" w:sz="4" w:space="0" w:color="auto"/>
              <w:left w:val="single" w:sz="4" w:space="0" w:color="auto"/>
              <w:bottom w:val="single" w:sz="4" w:space="0" w:color="auto"/>
              <w:right w:val="nil"/>
            </w:tcBorders>
            <w:shd w:val="clear" w:color="auto" w:fill="auto"/>
            <w:noWrap/>
            <w:vAlign w:val="bottom"/>
          </w:tcPr>
          <w:p w:rsidR="000174B0" w:rsidRPr="00DC46A1" w:rsidRDefault="000174B0" w:rsidP="000174B0">
            <w:pPr>
              <w:spacing w:after="0"/>
              <w:jc w:val="center"/>
              <w:rPr>
                <w:rFonts w:ascii="Times New Roman" w:eastAsia="Times New Roman" w:hAnsi="Times New Roman"/>
                <w:color w:val="000000"/>
                <w:sz w:val="24"/>
                <w:szCs w:val="24"/>
                <w:lang w:eastAsia="ru-RU"/>
              </w:rPr>
            </w:pPr>
            <w:r w:rsidRPr="00DC46A1">
              <w:rPr>
                <w:rFonts w:ascii="Times New Roman" w:eastAsia="Times New Roman" w:hAnsi="Times New Roman"/>
                <w:color w:val="000000"/>
                <w:sz w:val="24"/>
                <w:szCs w:val="24"/>
                <w:lang w:eastAsia="ru-RU"/>
              </w:rPr>
              <w:t>3,94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174B0" w:rsidRPr="00DC46A1" w:rsidRDefault="000174B0" w:rsidP="000174B0">
            <w:pPr>
              <w:spacing w:after="0"/>
              <w:jc w:val="center"/>
              <w:rPr>
                <w:rFonts w:ascii="Times New Roman" w:eastAsia="Times New Roman" w:hAnsi="Times New Roman"/>
                <w:color w:val="000000"/>
                <w:sz w:val="24"/>
                <w:szCs w:val="24"/>
                <w:lang w:eastAsia="ru-RU"/>
              </w:rPr>
            </w:pPr>
            <w:r w:rsidRPr="00DC46A1">
              <w:rPr>
                <w:rFonts w:ascii="Times New Roman" w:eastAsia="Times New Roman" w:hAnsi="Times New Roman"/>
                <w:color w:val="000000"/>
                <w:sz w:val="24"/>
                <w:szCs w:val="24"/>
                <w:lang w:eastAsia="ru-RU"/>
              </w:rPr>
              <w:t>4,28</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CA477A" w:rsidP="00CA477A">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Приведений до валу</w:t>
            </w:r>
            <w:r w:rsidR="000174B0" w:rsidRPr="00D92EAC">
              <w:rPr>
                <w:rFonts w:ascii="Times New Roman" w:eastAsia="Times New Roman" w:hAnsi="Times New Roman"/>
                <w:color w:val="000000"/>
                <w:sz w:val="24"/>
                <w:szCs w:val="24"/>
                <w:lang w:eastAsia="ru-RU"/>
              </w:rPr>
              <w:t xml:space="preserve"> </w:t>
            </w:r>
            <w:r>
              <w:rPr>
                <w:rFonts w:ascii="Times New Roman" w:eastAsia="Times New Roman" w:hAnsi="Times New Roman"/>
                <w:color w:val="000000"/>
                <w:sz w:val="24"/>
                <w:szCs w:val="24"/>
                <w:lang w:eastAsia="ru-RU"/>
              </w:rPr>
              <w:t>електро</w:t>
            </w:r>
            <w:r w:rsidR="000174B0" w:rsidRPr="00D92EAC">
              <w:rPr>
                <w:rFonts w:ascii="Times New Roman" w:eastAsia="Times New Roman" w:hAnsi="Times New Roman"/>
                <w:color w:val="000000"/>
                <w:sz w:val="24"/>
                <w:szCs w:val="24"/>
                <w:lang w:eastAsia="ru-RU"/>
              </w:rPr>
              <w:t>двигуна момент інерції рухомих</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CA477A">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мас механізмів</w:t>
            </w:r>
            <w:r w:rsidR="00CA477A">
              <w:rPr>
                <w:rFonts w:ascii="Times New Roman" w:eastAsia="Times New Roman" w:hAnsi="Times New Roman"/>
                <w:color w:val="000000"/>
                <w:sz w:val="24"/>
                <w:szCs w:val="24"/>
                <w:lang w:eastAsia="ru-RU"/>
              </w:rPr>
              <w:t xml:space="preserve"> та вантажу</w:t>
            </w:r>
            <w:r w:rsidRPr="00D92EAC">
              <w:rPr>
                <w:rFonts w:ascii="Times New Roman" w:eastAsia="Times New Roman" w:hAnsi="Times New Roman"/>
                <w:color w:val="000000"/>
                <w:sz w:val="24"/>
                <w:szCs w:val="24"/>
                <w:lang w:eastAsia="ru-RU"/>
              </w:rPr>
              <w:t xml:space="preserve"> під час </w:t>
            </w:r>
            <w:r w:rsidR="00CA477A">
              <w:rPr>
                <w:rFonts w:ascii="Times New Roman" w:eastAsia="Times New Roman" w:hAnsi="Times New Roman"/>
                <w:color w:val="000000"/>
                <w:sz w:val="24"/>
                <w:szCs w:val="24"/>
                <w:lang w:eastAsia="ru-RU"/>
              </w:rPr>
              <w:t>перехідних процесів</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D1431E" w:rsidP="000174B0">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 с</w:t>
            </w:r>
            <w:r w:rsidR="000174B0" w:rsidRPr="00D92EAC">
              <w:rPr>
                <w:rFonts w:ascii="Times New Roman" w:eastAsia="Times New Roman" w:hAnsi="Times New Roman"/>
                <w:color w:val="000000"/>
                <w:sz w:val="24"/>
                <w:szCs w:val="24"/>
                <w:lang w:eastAsia="ru-RU"/>
              </w:rPr>
              <w:t xml:space="preserve">пусканні вантажу </w:t>
            </w:r>
            <w:proofErr w:type="spellStart"/>
            <w:r w:rsidR="000174B0" w:rsidRPr="00D92EAC">
              <w:rPr>
                <w:rFonts w:ascii="Times New Roman" w:eastAsia="Times New Roman" w:hAnsi="Times New Roman"/>
                <w:color w:val="000000"/>
                <w:sz w:val="24"/>
                <w:szCs w:val="24"/>
                <w:lang w:eastAsia="ru-RU"/>
              </w:rPr>
              <w:t>I</w:t>
            </w:r>
            <w:r w:rsidR="000174B0" w:rsidRPr="00D92EAC">
              <w:rPr>
                <w:rFonts w:ascii="Times New Roman" w:eastAsia="Times New Roman" w:hAnsi="Times New Roman"/>
                <w:color w:val="000000"/>
                <w:sz w:val="24"/>
                <w:szCs w:val="24"/>
                <w:vertAlign w:val="subscript"/>
                <w:lang w:eastAsia="ru-RU"/>
              </w:rPr>
              <w:t>зв.г</w:t>
            </w:r>
            <w:proofErr w:type="spellEnd"/>
            <w:r w:rsidR="000174B0" w:rsidRPr="00D92EAC">
              <w:rPr>
                <w:rFonts w:ascii="Times New Roman" w:eastAsia="Times New Roman" w:hAnsi="Times New Roman"/>
                <w:color w:val="000000"/>
                <w:sz w:val="24"/>
                <w:szCs w:val="24"/>
                <w:lang w:eastAsia="ru-RU"/>
              </w:rPr>
              <w:t>,кг • м</w:t>
            </w:r>
            <w:r w:rsidR="000174B0" w:rsidRPr="00D92EAC">
              <w:rPr>
                <w:rFonts w:ascii="Times New Roman" w:eastAsia="Times New Roman" w:hAnsi="Times New Roman"/>
                <w:color w:val="000000"/>
                <w:sz w:val="24"/>
                <w:szCs w:val="24"/>
                <w:vertAlign w:val="superscript"/>
                <w:lang w:eastAsia="ru-RU"/>
              </w:rPr>
              <w:t>2</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0,00175</w:t>
            </w:r>
          </w:p>
        </w:tc>
        <w:tc>
          <w:tcPr>
            <w:tcW w:w="1017"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0,00160</w:t>
            </w: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0,00157</w:t>
            </w:r>
          </w:p>
        </w:tc>
      </w:tr>
      <w:tr w:rsidR="000174B0" w:rsidRPr="00D92EAC" w:rsidTr="000174B0">
        <w:trPr>
          <w:trHeight w:val="360"/>
          <w:jc w:val="center"/>
        </w:trPr>
        <w:tc>
          <w:tcPr>
            <w:tcW w:w="5240" w:type="dxa"/>
            <w:tcBorders>
              <w:top w:val="single" w:sz="4" w:space="0" w:color="auto"/>
              <w:left w:val="single" w:sz="4" w:space="0" w:color="auto"/>
              <w:bottom w:val="nil"/>
              <w:right w:val="single" w:sz="4" w:space="0" w:color="auto"/>
            </w:tcBorders>
            <w:shd w:val="clear" w:color="auto" w:fill="auto"/>
            <w:hideMark/>
          </w:tcPr>
          <w:p w:rsidR="000174B0" w:rsidRPr="00D92EAC" w:rsidRDefault="00D1431E" w:rsidP="000174B0">
            <w:pPr>
              <w:spacing w:after="0"/>
              <w:rPr>
                <w:rFonts w:ascii="Times New Roman" w:eastAsia="Times New Roman" w:hAnsi="Times New Roman"/>
                <w:color w:val="000000"/>
                <w:sz w:val="24"/>
                <w:szCs w:val="24"/>
                <w:lang w:eastAsia="ru-RU"/>
              </w:rPr>
            </w:pPr>
            <w:proofErr w:type="spellStart"/>
            <w:r>
              <w:rPr>
                <w:rFonts w:ascii="Times New Roman" w:eastAsia="Times New Roman" w:hAnsi="Times New Roman"/>
                <w:color w:val="000000"/>
                <w:sz w:val="24"/>
                <w:szCs w:val="24"/>
                <w:lang w:eastAsia="ru-RU"/>
              </w:rPr>
              <w:t>Середньо</w:t>
            </w:r>
            <w:r w:rsidR="000174B0" w:rsidRPr="00D92EAC">
              <w:rPr>
                <w:rFonts w:ascii="Times New Roman" w:eastAsia="Times New Roman" w:hAnsi="Times New Roman"/>
                <w:color w:val="000000"/>
                <w:sz w:val="24"/>
                <w:szCs w:val="24"/>
                <w:lang w:eastAsia="ru-RU"/>
              </w:rPr>
              <w:t>пусковий</w:t>
            </w:r>
            <w:proofErr w:type="spellEnd"/>
            <w:r w:rsidR="000174B0" w:rsidRPr="00D92EAC">
              <w:rPr>
                <w:rFonts w:ascii="Times New Roman" w:eastAsia="Times New Roman" w:hAnsi="Times New Roman"/>
                <w:color w:val="000000"/>
                <w:sz w:val="24"/>
                <w:szCs w:val="24"/>
                <w:lang w:eastAsia="ru-RU"/>
              </w:rPr>
              <w:t xml:space="preserve"> момент </w:t>
            </w:r>
            <w:proofErr w:type="spellStart"/>
            <w:r w:rsidR="000174B0" w:rsidRPr="00D92EAC">
              <w:rPr>
                <w:rFonts w:ascii="Times New Roman" w:eastAsia="Times New Roman" w:hAnsi="Times New Roman"/>
                <w:iCs/>
                <w:color w:val="000000"/>
                <w:sz w:val="24"/>
                <w:szCs w:val="24"/>
                <w:lang w:eastAsia="ru-RU"/>
              </w:rPr>
              <w:t>М</w:t>
            </w:r>
            <w:r w:rsidR="000174B0" w:rsidRPr="00D92EAC">
              <w:rPr>
                <w:rFonts w:ascii="Times New Roman" w:eastAsia="Times New Roman" w:hAnsi="Times New Roman"/>
                <w:iCs/>
                <w:color w:val="000000"/>
                <w:sz w:val="24"/>
                <w:szCs w:val="24"/>
                <w:vertAlign w:val="subscript"/>
                <w:lang w:eastAsia="ru-RU"/>
              </w:rPr>
              <w:t>п</w:t>
            </w:r>
            <w:r w:rsidR="000174B0">
              <w:rPr>
                <w:rFonts w:ascii="Times New Roman" w:eastAsia="Times New Roman" w:hAnsi="Times New Roman"/>
                <w:iCs/>
                <w:color w:val="000000"/>
                <w:sz w:val="24"/>
                <w:szCs w:val="24"/>
                <w:vertAlign w:val="subscript"/>
                <w:lang w:eastAsia="ru-RU"/>
              </w:rPr>
              <w:t>.ср</w:t>
            </w:r>
            <w:proofErr w:type="spellEnd"/>
            <w:r w:rsidR="000174B0" w:rsidRPr="00D92EAC">
              <w:rPr>
                <w:rFonts w:ascii="Times New Roman" w:eastAsia="Times New Roman" w:hAnsi="Times New Roman"/>
                <w:color w:val="000000"/>
                <w:sz w:val="24"/>
                <w:szCs w:val="24"/>
                <w:lang w:eastAsia="ru-RU"/>
              </w:rPr>
              <w:t>, Н • м:</w:t>
            </w:r>
          </w:p>
        </w:tc>
        <w:tc>
          <w:tcPr>
            <w:tcW w:w="996" w:type="dxa"/>
            <w:tcBorders>
              <w:top w:val="single" w:sz="4" w:space="0" w:color="auto"/>
              <w:left w:val="nil"/>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single" w:sz="4" w:space="0" w:color="auto"/>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single" w:sz="4" w:space="0" w:color="auto"/>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4" w:space="0" w:color="auto"/>
              <w:bottom w:val="nil"/>
              <w:right w:val="single" w:sz="4" w:space="0" w:color="auto"/>
            </w:tcBorders>
            <w:shd w:val="clear" w:color="auto" w:fill="auto"/>
            <w:hideMark/>
          </w:tcPr>
          <w:p w:rsidR="000174B0" w:rsidRPr="00D92EAC" w:rsidRDefault="00D1431E" w:rsidP="00D1431E">
            <w:pPr>
              <w:spacing w:after="0"/>
              <w:ind w:firstLineChars="300" w:firstLine="72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 підйомі</w:t>
            </w:r>
            <w:r w:rsidR="000174B0" w:rsidRPr="00D92EAC">
              <w:rPr>
                <w:rFonts w:ascii="Times New Roman" w:eastAsia="Times New Roman" w:hAnsi="Times New Roman"/>
                <w:color w:val="000000"/>
                <w:sz w:val="24"/>
                <w:szCs w:val="24"/>
                <w:lang w:eastAsia="ru-RU"/>
              </w:rPr>
              <w:t xml:space="preserve"> вантажу</w:t>
            </w:r>
          </w:p>
        </w:tc>
        <w:tc>
          <w:tcPr>
            <w:tcW w:w="996" w:type="dxa"/>
            <w:tcBorders>
              <w:top w:val="nil"/>
              <w:left w:val="nil"/>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7,39</w:t>
            </w: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7,39</w:t>
            </w: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7,39</w:t>
            </w:r>
          </w:p>
        </w:tc>
      </w:tr>
      <w:tr w:rsidR="000174B0" w:rsidRPr="00D92EAC" w:rsidTr="000174B0">
        <w:trPr>
          <w:trHeight w:val="360"/>
          <w:jc w:val="center"/>
        </w:trPr>
        <w:tc>
          <w:tcPr>
            <w:tcW w:w="5240" w:type="dxa"/>
            <w:tcBorders>
              <w:top w:val="nil"/>
              <w:left w:val="single" w:sz="4" w:space="0" w:color="auto"/>
              <w:bottom w:val="single" w:sz="4" w:space="0" w:color="auto"/>
              <w:right w:val="single" w:sz="4" w:space="0" w:color="auto"/>
            </w:tcBorders>
            <w:shd w:val="clear" w:color="auto" w:fill="auto"/>
            <w:hideMark/>
          </w:tcPr>
          <w:p w:rsidR="000174B0" w:rsidRPr="00D92EAC" w:rsidRDefault="000174B0" w:rsidP="000174B0">
            <w:pPr>
              <w:spacing w:after="0"/>
              <w:ind w:firstLineChars="300" w:firstLine="72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при опусканні вантажу</w:t>
            </w:r>
          </w:p>
        </w:tc>
        <w:tc>
          <w:tcPr>
            <w:tcW w:w="996" w:type="dxa"/>
            <w:tcBorders>
              <w:top w:val="nil"/>
              <w:left w:val="nil"/>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-3,48</w:t>
            </w:r>
          </w:p>
        </w:tc>
        <w:tc>
          <w:tcPr>
            <w:tcW w:w="1017" w:type="dxa"/>
            <w:tcBorders>
              <w:top w:val="nil"/>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-6,30</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-6,87</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0174B0">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Зведений до вала двигуна статичний момент сил</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D1431E" w:rsidP="000174B0">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опору під час гальмування при с</w:t>
            </w:r>
            <w:r w:rsidR="000174B0" w:rsidRPr="00D92EAC">
              <w:rPr>
                <w:rFonts w:ascii="Times New Roman" w:eastAsia="Times New Roman" w:hAnsi="Times New Roman"/>
                <w:color w:val="000000"/>
                <w:sz w:val="24"/>
                <w:szCs w:val="24"/>
                <w:lang w:eastAsia="ru-RU"/>
              </w:rPr>
              <w:t>пусканні вантажу</w:t>
            </w:r>
          </w:p>
        </w:tc>
        <w:tc>
          <w:tcPr>
            <w:tcW w:w="996" w:type="dxa"/>
            <w:tcBorders>
              <w:top w:val="nil"/>
              <w:left w:val="single" w:sz="4" w:space="0" w:color="auto"/>
              <w:bottom w:val="nil"/>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c>
          <w:tcPr>
            <w:tcW w:w="1017" w:type="dxa"/>
            <w:tcBorders>
              <w:top w:val="nil"/>
              <w:left w:val="nil"/>
              <w:bottom w:val="nil"/>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0174B0">
            <w:pPr>
              <w:spacing w:after="0"/>
              <w:rPr>
                <w:rFonts w:ascii="Times New Roman" w:eastAsia="Times New Roman" w:hAnsi="Times New Roman"/>
                <w:color w:val="000000"/>
                <w:sz w:val="24"/>
                <w:szCs w:val="24"/>
                <w:lang w:eastAsia="ru-RU"/>
              </w:rPr>
            </w:pPr>
            <w:proofErr w:type="spellStart"/>
            <w:r w:rsidRPr="00D92EAC">
              <w:rPr>
                <w:rFonts w:ascii="Times New Roman" w:eastAsia="Times New Roman" w:hAnsi="Times New Roman"/>
                <w:color w:val="000000"/>
                <w:sz w:val="24"/>
                <w:szCs w:val="24"/>
                <w:lang w:eastAsia="ru-RU"/>
              </w:rPr>
              <w:t>М</w:t>
            </w:r>
            <w:r w:rsidRPr="00D92EAC">
              <w:rPr>
                <w:rFonts w:ascii="Times New Roman" w:eastAsia="Times New Roman" w:hAnsi="Times New Roman"/>
                <w:color w:val="000000"/>
                <w:sz w:val="24"/>
                <w:szCs w:val="24"/>
                <w:vertAlign w:val="subscript"/>
                <w:lang w:eastAsia="ru-RU"/>
              </w:rPr>
              <w:t>ст.г</w:t>
            </w:r>
            <w:proofErr w:type="spellEnd"/>
            <w:r w:rsidRPr="00D92EAC">
              <w:rPr>
                <w:rFonts w:ascii="Times New Roman" w:eastAsia="Times New Roman" w:hAnsi="Times New Roman"/>
                <w:color w:val="000000"/>
                <w:sz w:val="24"/>
                <w:szCs w:val="24"/>
                <w:lang w:eastAsia="ru-RU"/>
              </w:rPr>
              <w:t>, Н • м</w:t>
            </w:r>
          </w:p>
        </w:tc>
        <w:tc>
          <w:tcPr>
            <w:tcW w:w="996" w:type="dxa"/>
            <w:tcBorders>
              <w:top w:val="nil"/>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1,97</w:t>
            </w:r>
          </w:p>
        </w:tc>
        <w:tc>
          <w:tcPr>
            <w:tcW w:w="1017" w:type="dxa"/>
            <w:tcBorders>
              <w:top w:val="nil"/>
              <w:left w:val="single" w:sz="4" w:space="0" w:color="auto"/>
              <w:bottom w:val="single" w:sz="4" w:space="0" w:color="auto"/>
              <w:right w:val="nil"/>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0,43</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CF7723" w:rsidRDefault="000174B0" w:rsidP="000174B0">
            <w:pPr>
              <w:spacing w:after="0"/>
              <w:jc w:val="center"/>
              <w:rPr>
                <w:rFonts w:ascii="Times New Roman" w:hAnsi="Times New Roman"/>
                <w:sz w:val="24"/>
                <w:szCs w:val="24"/>
              </w:rPr>
            </w:pPr>
            <w:r w:rsidRPr="00CF7723">
              <w:rPr>
                <w:rFonts w:ascii="Times New Roman" w:hAnsi="Times New Roman"/>
                <w:sz w:val="24"/>
                <w:szCs w:val="24"/>
              </w:rPr>
              <w:t>0,14</w:t>
            </w:r>
          </w:p>
        </w:tc>
      </w:tr>
      <w:tr w:rsidR="000174B0" w:rsidRPr="00D92EAC" w:rsidTr="000174B0">
        <w:trPr>
          <w:trHeight w:val="360"/>
          <w:jc w:val="center"/>
        </w:trPr>
        <w:tc>
          <w:tcPr>
            <w:tcW w:w="5240" w:type="dxa"/>
            <w:tcBorders>
              <w:top w:val="single" w:sz="4" w:space="0" w:color="auto"/>
              <w:left w:val="single" w:sz="4" w:space="0" w:color="auto"/>
              <w:bottom w:val="single" w:sz="4" w:space="0" w:color="auto"/>
              <w:right w:val="nil"/>
            </w:tcBorders>
            <w:shd w:val="clear" w:color="auto" w:fill="auto"/>
            <w:hideMark/>
          </w:tcPr>
          <w:p w:rsidR="000174B0" w:rsidRPr="00D92EAC" w:rsidRDefault="00D1431E" w:rsidP="000174B0">
            <w:pPr>
              <w:spacing w:after="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Час</w:t>
            </w:r>
            <w:r w:rsidR="000174B0" w:rsidRPr="00D92EAC">
              <w:rPr>
                <w:rFonts w:ascii="Times New Roman" w:eastAsia="Times New Roman" w:hAnsi="Times New Roman"/>
                <w:color w:val="000000"/>
                <w:sz w:val="24"/>
                <w:szCs w:val="24"/>
                <w:lang w:eastAsia="ru-RU"/>
              </w:rPr>
              <w:t xml:space="preserve"> гальмування </w:t>
            </w:r>
            <w:proofErr w:type="spellStart"/>
            <w:r w:rsidR="000174B0" w:rsidRPr="00D92EAC">
              <w:rPr>
                <w:rFonts w:ascii="Times New Roman" w:eastAsia="Times New Roman" w:hAnsi="Times New Roman"/>
                <w:color w:val="000000"/>
                <w:sz w:val="24"/>
                <w:szCs w:val="24"/>
                <w:lang w:eastAsia="ru-RU"/>
              </w:rPr>
              <w:t>t</w:t>
            </w:r>
            <w:r w:rsidR="000174B0" w:rsidRPr="00D92EAC">
              <w:rPr>
                <w:rFonts w:ascii="Times New Roman" w:eastAsia="Times New Roman" w:hAnsi="Times New Roman"/>
                <w:color w:val="000000"/>
                <w:sz w:val="24"/>
                <w:szCs w:val="24"/>
                <w:vertAlign w:val="subscript"/>
                <w:lang w:eastAsia="ru-RU"/>
              </w:rPr>
              <w:t>г</w:t>
            </w:r>
            <w:proofErr w:type="spellEnd"/>
            <w:r w:rsidR="000174B0" w:rsidRPr="00D92EAC">
              <w:rPr>
                <w:rFonts w:ascii="Times New Roman" w:eastAsia="Times New Roman" w:hAnsi="Times New Roman"/>
                <w:color w:val="000000"/>
                <w:sz w:val="24"/>
                <w:szCs w:val="24"/>
                <w:lang w:eastAsia="ru-RU"/>
              </w:rPr>
              <w:t>, с</w:t>
            </w:r>
          </w:p>
        </w:tc>
        <w:tc>
          <w:tcPr>
            <w:tcW w:w="996" w:type="dxa"/>
            <w:tcBorders>
              <w:top w:val="nil"/>
              <w:left w:val="single" w:sz="4" w:space="0" w:color="auto"/>
              <w:bottom w:val="single" w:sz="4" w:space="0" w:color="auto"/>
              <w:right w:val="nil"/>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0,057</w:t>
            </w:r>
          </w:p>
        </w:tc>
        <w:tc>
          <w:tcPr>
            <w:tcW w:w="1017" w:type="dxa"/>
            <w:tcBorders>
              <w:top w:val="nil"/>
              <w:left w:val="single" w:sz="4" w:space="0" w:color="auto"/>
              <w:bottom w:val="single" w:sz="4" w:space="0" w:color="auto"/>
              <w:right w:val="nil"/>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0,036</w:t>
            </w:r>
          </w:p>
        </w:tc>
        <w:tc>
          <w:tcPr>
            <w:tcW w:w="1017" w:type="dxa"/>
            <w:tcBorders>
              <w:top w:val="nil"/>
              <w:left w:val="single" w:sz="4" w:space="0" w:color="auto"/>
              <w:bottom w:val="single" w:sz="4" w:space="0" w:color="auto"/>
              <w:right w:val="single" w:sz="4" w:space="0" w:color="auto"/>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0,033</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D1431E">
            <w:pPr>
              <w:spacing w:after="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Необхідни</w:t>
            </w:r>
            <w:r w:rsidR="00D1431E">
              <w:rPr>
                <w:rFonts w:ascii="Times New Roman" w:eastAsia="Times New Roman" w:hAnsi="Times New Roman"/>
                <w:color w:val="000000"/>
                <w:sz w:val="24"/>
                <w:szCs w:val="24"/>
                <w:lang w:eastAsia="ru-RU"/>
              </w:rPr>
              <w:t>й гальмівни</w:t>
            </w:r>
            <w:r w:rsidR="00D1431E" w:rsidRPr="00D92EAC">
              <w:rPr>
                <w:rFonts w:ascii="Times New Roman" w:eastAsia="Times New Roman" w:hAnsi="Times New Roman"/>
                <w:color w:val="000000"/>
                <w:sz w:val="24"/>
                <w:szCs w:val="24"/>
                <w:lang w:eastAsia="ru-RU"/>
              </w:rPr>
              <w:t>й</w:t>
            </w:r>
            <w:r w:rsidRPr="00D92EAC">
              <w:rPr>
                <w:rFonts w:ascii="Times New Roman" w:eastAsia="Times New Roman" w:hAnsi="Times New Roman"/>
                <w:color w:val="000000"/>
                <w:sz w:val="24"/>
                <w:szCs w:val="24"/>
                <w:lang w:eastAsia="ru-RU"/>
              </w:rPr>
              <w:t xml:space="preserve"> момент на </w:t>
            </w:r>
            <w:proofErr w:type="spellStart"/>
            <w:r w:rsidRPr="00D92EAC">
              <w:rPr>
                <w:rFonts w:ascii="Times New Roman" w:eastAsia="Times New Roman" w:hAnsi="Times New Roman"/>
                <w:color w:val="000000"/>
                <w:sz w:val="24"/>
                <w:szCs w:val="24"/>
                <w:lang w:eastAsia="ru-RU"/>
              </w:rPr>
              <w:t>швидкохід-</w:t>
            </w:r>
            <w:proofErr w:type="spellEnd"/>
          </w:p>
        </w:tc>
        <w:tc>
          <w:tcPr>
            <w:tcW w:w="996" w:type="dxa"/>
            <w:tcBorders>
              <w:top w:val="nil"/>
              <w:left w:val="single" w:sz="4" w:space="0" w:color="auto"/>
              <w:bottom w:val="nil"/>
              <w:right w:val="nil"/>
            </w:tcBorders>
            <w:shd w:val="clear" w:color="auto" w:fill="auto"/>
            <w:noWrap/>
            <w:vAlign w:val="bottom"/>
            <w:hideMark/>
          </w:tcPr>
          <w:p w:rsidR="000174B0" w:rsidRDefault="000174B0" w:rsidP="000174B0">
            <w:pPr>
              <w:jc w:val="center"/>
              <w:rPr>
                <w:color w:val="000000"/>
                <w:sz w:val="24"/>
                <w:szCs w:val="24"/>
              </w:rPr>
            </w:pPr>
          </w:p>
        </w:tc>
        <w:tc>
          <w:tcPr>
            <w:tcW w:w="1017" w:type="dxa"/>
            <w:tcBorders>
              <w:top w:val="nil"/>
              <w:left w:val="single" w:sz="4" w:space="0" w:color="auto"/>
              <w:bottom w:val="nil"/>
              <w:right w:val="single" w:sz="4" w:space="0" w:color="auto"/>
            </w:tcBorders>
            <w:shd w:val="clear" w:color="auto" w:fill="auto"/>
            <w:noWrap/>
            <w:vAlign w:val="bottom"/>
            <w:hideMark/>
          </w:tcPr>
          <w:p w:rsidR="000174B0" w:rsidRDefault="000174B0" w:rsidP="000174B0">
            <w:pPr>
              <w:jc w:val="center"/>
              <w:rPr>
                <w:color w:val="000000"/>
                <w:sz w:val="24"/>
                <w:szCs w:val="24"/>
              </w:rPr>
            </w:pPr>
            <w:r>
              <w:rPr>
                <w:color w:val="000000"/>
              </w:rPr>
              <w:t> </w:t>
            </w:r>
          </w:p>
        </w:tc>
        <w:tc>
          <w:tcPr>
            <w:tcW w:w="1017" w:type="dxa"/>
            <w:tcBorders>
              <w:top w:val="nil"/>
              <w:left w:val="nil"/>
              <w:bottom w:val="nil"/>
              <w:right w:val="single" w:sz="4" w:space="0" w:color="auto"/>
            </w:tcBorders>
            <w:shd w:val="clear" w:color="auto" w:fill="auto"/>
            <w:noWrap/>
            <w:vAlign w:val="bottom"/>
            <w:hideMark/>
          </w:tcPr>
          <w:p w:rsidR="000174B0" w:rsidRDefault="000174B0" w:rsidP="000174B0">
            <w:pPr>
              <w:jc w:val="center"/>
              <w:rPr>
                <w:color w:val="000000"/>
                <w:sz w:val="24"/>
                <w:szCs w:val="24"/>
              </w:rPr>
            </w:pPr>
            <w:r>
              <w:rPr>
                <w:color w:val="000000"/>
              </w:rPr>
              <w:t> </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0174B0">
            <w:pPr>
              <w:spacing w:after="0"/>
              <w:rPr>
                <w:rFonts w:ascii="Times New Roman" w:eastAsia="Times New Roman" w:hAnsi="Times New Roman"/>
                <w:color w:val="000000"/>
                <w:sz w:val="24"/>
                <w:szCs w:val="24"/>
                <w:lang w:eastAsia="ru-RU"/>
              </w:rPr>
            </w:pPr>
            <w:proofErr w:type="spellStart"/>
            <w:r w:rsidRPr="00D92EAC">
              <w:rPr>
                <w:rFonts w:ascii="Times New Roman" w:eastAsia="Times New Roman" w:hAnsi="Times New Roman"/>
                <w:color w:val="000000"/>
                <w:sz w:val="24"/>
                <w:szCs w:val="24"/>
                <w:lang w:eastAsia="ru-RU"/>
              </w:rPr>
              <w:t>ному</w:t>
            </w:r>
            <w:proofErr w:type="spellEnd"/>
            <w:r w:rsidRPr="00D92EAC">
              <w:rPr>
                <w:rFonts w:ascii="Times New Roman" w:eastAsia="Times New Roman" w:hAnsi="Times New Roman"/>
                <w:color w:val="000000"/>
                <w:sz w:val="24"/>
                <w:szCs w:val="24"/>
                <w:lang w:eastAsia="ru-RU"/>
              </w:rPr>
              <w:t xml:space="preserve"> валу М </w:t>
            </w:r>
            <w:r w:rsidRPr="00D92EAC">
              <w:rPr>
                <w:rFonts w:ascii="Times New Roman" w:eastAsia="Times New Roman" w:hAnsi="Times New Roman"/>
                <w:color w:val="000000"/>
                <w:sz w:val="24"/>
                <w:szCs w:val="24"/>
                <w:vertAlign w:val="subscript"/>
                <w:lang w:eastAsia="ru-RU"/>
              </w:rPr>
              <w:t>г</w:t>
            </w:r>
            <w:r w:rsidRPr="00D92EAC">
              <w:rPr>
                <w:rFonts w:ascii="Times New Roman" w:eastAsia="Times New Roman" w:hAnsi="Times New Roman"/>
                <w:color w:val="000000"/>
                <w:sz w:val="24"/>
                <w:szCs w:val="24"/>
                <w:lang w:eastAsia="ru-RU"/>
              </w:rPr>
              <w:t>:</w:t>
            </w:r>
          </w:p>
        </w:tc>
        <w:tc>
          <w:tcPr>
            <w:tcW w:w="996" w:type="dxa"/>
            <w:tcBorders>
              <w:top w:val="nil"/>
              <w:left w:val="single" w:sz="4" w:space="0" w:color="auto"/>
              <w:bottom w:val="nil"/>
              <w:right w:val="nil"/>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p>
        </w:tc>
        <w:tc>
          <w:tcPr>
            <w:tcW w:w="1017" w:type="dxa"/>
            <w:tcBorders>
              <w:top w:val="nil"/>
              <w:left w:val="single" w:sz="4" w:space="0" w:color="auto"/>
              <w:bottom w:val="nil"/>
              <w:right w:val="single" w:sz="4" w:space="0" w:color="auto"/>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 </w:t>
            </w:r>
          </w:p>
        </w:tc>
        <w:tc>
          <w:tcPr>
            <w:tcW w:w="1017" w:type="dxa"/>
            <w:tcBorders>
              <w:top w:val="nil"/>
              <w:left w:val="nil"/>
              <w:bottom w:val="nil"/>
              <w:right w:val="single" w:sz="4" w:space="0" w:color="auto"/>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 </w:t>
            </w:r>
          </w:p>
        </w:tc>
      </w:tr>
      <w:tr w:rsidR="000174B0" w:rsidRPr="00D92EAC" w:rsidTr="000174B0">
        <w:trPr>
          <w:trHeight w:val="360"/>
          <w:jc w:val="center"/>
        </w:trPr>
        <w:tc>
          <w:tcPr>
            <w:tcW w:w="5240" w:type="dxa"/>
            <w:tcBorders>
              <w:top w:val="nil"/>
              <w:left w:val="single" w:sz="8" w:space="0" w:color="auto"/>
              <w:bottom w:val="nil"/>
              <w:right w:val="nil"/>
            </w:tcBorders>
            <w:shd w:val="clear" w:color="auto" w:fill="auto"/>
            <w:hideMark/>
          </w:tcPr>
          <w:p w:rsidR="000174B0" w:rsidRPr="00D92EAC" w:rsidRDefault="000174B0" w:rsidP="00D1431E">
            <w:pPr>
              <w:spacing w:after="0"/>
              <w:ind w:firstLineChars="400" w:firstLine="960"/>
              <w:rPr>
                <w:rFonts w:ascii="Times New Roman" w:eastAsia="Times New Roman" w:hAnsi="Times New Roman"/>
                <w:color w:val="000000"/>
                <w:sz w:val="24"/>
                <w:szCs w:val="24"/>
                <w:lang w:eastAsia="ru-RU"/>
              </w:rPr>
            </w:pPr>
            <w:r w:rsidRPr="00D92EAC">
              <w:rPr>
                <w:rFonts w:ascii="Times New Roman" w:eastAsia="Times New Roman" w:hAnsi="Times New Roman"/>
                <w:color w:val="000000"/>
                <w:sz w:val="24"/>
                <w:szCs w:val="24"/>
                <w:lang w:eastAsia="ru-RU"/>
              </w:rPr>
              <w:t>при під</w:t>
            </w:r>
            <w:r w:rsidR="00D1431E">
              <w:rPr>
                <w:rFonts w:ascii="Times New Roman" w:eastAsia="Times New Roman" w:hAnsi="Times New Roman"/>
                <w:color w:val="000000"/>
                <w:sz w:val="24"/>
                <w:szCs w:val="24"/>
                <w:lang w:eastAsia="ru-RU"/>
              </w:rPr>
              <w:t>йомі</w:t>
            </w:r>
            <w:r w:rsidRPr="00D92EAC">
              <w:rPr>
                <w:rFonts w:ascii="Times New Roman" w:eastAsia="Times New Roman" w:hAnsi="Times New Roman"/>
                <w:color w:val="000000"/>
                <w:sz w:val="24"/>
                <w:szCs w:val="24"/>
                <w:lang w:eastAsia="ru-RU"/>
              </w:rPr>
              <w:t xml:space="preserve"> вантажу</w:t>
            </w:r>
          </w:p>
        </w:tc>
        <w:tc>
          <w:tcPr>
            <w:tcW w:w="996" w:type="dxa"/>
            <w:tcBorders>
              <w:top w:val="nil"/>
              <w:left w:val="single" w:sz="4" w:space="0" w:color="auto"/>
              <w:bottom w:val="nil"/>
              <w:right w:val="nil"/>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-1,87</w:t>
            </w:r>
          </w:p>
        </w:tc>
        <w:tc>
          <w:tcPr>
            <w:tcW w:w="1017" w:type="dxa"/>
            <w:tcBorders>
              <w:top w:val="nil"/>
              <w:left w:val="single" w:sz="4" w:space="0" w:color="auto"/>
              <w:bottom w:val="nil"/>
              <w:right w:val="single" w:sz="4" w:space="0" w:color="auto"/>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-5,82</w:t>
            </w:r>
          </w:p>
        </w:tc>
        <w:tc>
          <w:tcPr>
            <w:tcW w:w="1017" w:type="dxa"/>
            <w:tcBorders>
              <w:top w:val="nil"/>
              <w:left w:val="nil"/>
              <w:bottom w:val="nil"/>
              <w:right w:val="single" w:sz="4" w:space="0" w:color="auto"/>
            </w:tcBorders>
            <w:shd w:val="clear" w:color="auto" w:fill="auto"/>
            <w:noWrap/>
            <w:vAlign w:val="bottom"/>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-6,61</w:t>
            </w:r>
          </w:p>
        </w:tc>
      </w:tr>
      <w:tr w:rsidR="000174B0" w:rsidRPr="00D92EAC" w:rsidTr="000174B0">
        <w:trPr>
          <w:trHeight w:val="360"/>
          <w:jc w:val="center"/>
        </w:trPr>
        <w:tc>
          <w:tcPr>
            <w:tcW w:w="5240" w:type="dxa"/>
            <w:tcBorders>
              <w:top w:val="nil"/>
              <w:left w:val="single" w:sz="8" w:space="0" w:color="auto"/>
              <w:bottom w:val="single" w:sz="4" w:space="0" w:color="auto"/>
              <w:right w:val="nil"/>
            </w:tcBorders>
            <w:shd w:val="clear" w:color="auto" w:fill="auto"/>
            <w:hideMark/>
          </w:tcPr>
          <w:p w:rsidR="000174B0" w:rsidRPr="00D92EAC" w:rsidRDefault="00D1431E" w:rsidP="000174B0">
            <w:pPr>
              <w:spacing w:after="0"/>
              <w:ind w:firstLineChars="400" w:firstLine="960"/>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при с</w:t>
            </w:r>
            <w:r w:rsidR="000174B0" w:rsidRPr="00D92EAC">
              <w:rPr>
                <w:rFonts w:ascii="Times New Roman" w:eastAsia="Times New Roman" w:hAnsi="Times New Roman"/>
                <w:color w:val="000000"/>
                <w:sz w:val="24"/>
                <w:szCs w:val="24"/>
                <w:lang w:eastAsia="ru-RU"/>
              </w:rPr>
              <w:t>пусканні вантажу</w:t>
            </w:r>
          </w:p>
        </w:tc>
        <w:tc>
          <w:tcPr>
            <w:tcW w:w="996" w:type="dxa"/>
            <w:tcBorders>
              <w:top w:val="nil"/>
              <w:left w:val="single" w:sz="4" w:space="0" w:color="auto"/>
              <w:bottom w:val="single" w:sz="4" w:space="0" w:color="auto"/>
              <w:right w:val="nil"/>
            </w:tcBorders>
            <w:shd w:val="clear" w:color="auto" w:fill="auto"/>
            <w:noWrap/>
            <w:vAlign w:val="center"/>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6,41</w:t>
            </w:r>
          </w:p>
        </w:tc>
        <w:tc>
          <w:tcPr>
            <w:tcW w:w="1017" w:type="dxa"/>
            <w:tcBorders>
              <w:top w:val="nil"/>
              <w:left w:val="single" w:sz="4" w:space="0" w:color="auto"/>
              <w:bottom w:val="single" w:sz="4" w:space="0" w:color="auto"/>
              <w:right w:val="single" w:sz="4" w:space="0" w:color="auto"/>
            </w:tcBorders>
            <w:shd w:val="clear" w:color="auto" w:fill="auto"/>
            <w:noWrap/>
            <w:vAlign w:val="center"/>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6,94</w:t>
            </w:r>
          </w:p>
        </w:tc>
        <w:tc>
          <w:tcPr>
            <w:tcW w:w="1017" w:type="dxa"/>
            <w:tcBorders>
              <w:top w:val="nil"/>
              <w:left w:val="nil"/>
              <w:bottom w:val="single" w:sz="4" w:space="0" w:color="auto"/>
              <w:right w:val="single" w:sz="4" w:space="0" w:color="auto"/>
            </w:tcBorders>
            <w:shd w:val="clear" w:color="auto" w:fill="auto"/>
            <w:noWrap/>
            <w:vAlign w:val="center"/>
            <w:hideMark/>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7,08</w:t>
            </w:r>
          </w:p>
        </w:tc>
      </w:tr>
      <w:tr w:rsidR="000174B0" w:rsidRPr="00D92EAC" w:rsidTr="000174B0">
        <w:trPr>
          <w:trHeight w:val="360"/>
          <w:jc w:val="center"/>
        </w:trPr>
        <w:tc>
          <w:tcPr>
            <w:tcW w:w="5240" w:type="dxa"/>
            <w:tcBorders>
              <w:top w:val="single" w:sz="4" w:space="0" w:color="auto"/>
              <w:left w:val="single" w:sz="8" w:space="0" w:color="auto"/>
              <w:bottom w:val="single" w:sz="8" w:space="0" w:color="auto"/>
              <w:right w:val="nil"/>
            </w:tcBorders>
            <w:shd w:val="clear" w:color="auto" w:fill="auto"/>
          </w:tcPr>
          <w:p w:rsidR="000174B0" w:rsidRPr="00DC46A1" w:rsidRDefault="000174B0" w:rsidP="00D1431E">
            <w:pPr>
              <w:spacing w:after="0"/>
              <w:rPr>
                <w:rFonts w:ascii="Times New Roman" w:eastAsia="Times New Roman" w:hAnsi="Times New Roman"/>
                <w:color w:val="000000"/>
                <w:sz w:val="24"/>
                <w:szCs w:val="24"/>
                <w:vertAlign w:val="superscript"/>
                <w:lang w:eastAsia="ru-RU"/>
              </w:rPr>
            </w:pPr>
            <w:r w:rsidRPr="00DC46A1">
              <w:rPr>
                <w:rFonts w:ascii="Times New Roman" w:eastAsia="Times New Roman" w:hAnsi="Times New Roman"/>
                <w:color w:val="000000"/>
                <w:sz w:val="24"/>
                <w:szCs w:val="24"/>
                <w:lang w:eastAsia="ru-RU"/>
              </w:rPr>
              <w:t xml:space="preserve">Прискорення </w:t>
            </w:r>
            <w:r w:rsidR="00D1431E">
              <w:rPr>
                <w:rFonts w:ascii="Times New Roman" w:eastAsia="Times New Roman" w:hAnsi="Times New Roman"/>
                <w:color w:val="000000"/>
                <w:sz w:val="24"/>
                <w:szCs w:val="24"/>
                <w:lang w:eastAsia="ru-RU"/>
              </w:rPr>
              <w:t>при</w:t>
            </w:r>
            <w:r w:rsidRPr="00DC46A1">
              <w:rPr>
                <w:rFonts w:ascii="Times New Roman" w:eastAsia="Times New Roman" w:hAnsi="Times New Roman"/>
                <w:color w:val="000000"/>
                <w:sz w:val="24"/>
                <w:szCs w:val="24"/>
                <w:lang w:eastAsia="ru-RU"/>
              </w:rPr>
              <w:t xml:space="preserve"> </w:t>
            </w:r>
            <w:r w:rsidR="00D1431E">
              <w:rPr>
                <w:rFonts w:ascii="Times New Roman" w:eastAsia="Times New Roman" w:hAnsi="Times New Roman"/>
                <w:color w:val="000000"/>
                <w:sz w:val="24"/>
                <w:szCs w:val="24"/>
                <w:lang w:eastAsia="ru-RU"/>
              </w:rPr>
              <w:t>спусканні</w:t>
            </w:r>
            <w:r w:rsidRPr="00DC46A1">
              <w:rPr>
                <w:rFonts w:ascii="Times New Roman" w:eastAsia="Times New Roman" w:hAnsi="Times New Roman"/>
                <w:color w:val="000000"/>
                <w:sz w:val="24"/>
                <w:szCs w:val="24"/>
                <w:lang w:eastAsia="ru-RU"/>
              </w:rPr>
              <w:t xml:space="preserve"> </w:t>
            </w:r>
            <w:r w:rsidR="00D1431E">
              <w:rPr>
                <w:rFonts w:ascii="Times New Roman" w:eastAsia="Times New Roman" w:hAnsi="Times New Roman"/>
                <w:color w:val="000000"/>
                <w:sz w:val="24"/>
                <w:szCs w:val="24"/>
                <w:lang w:eastAsia="ru-RU"/>
              </w:rPr>
              <w:t>вантажу</w:t>
            </w:r>
            <w:r w:rsidRPr="00DC46A1">
              <w:rPr>
                <w:rFonts w:ascii="Times New Roman" w:eastAsia="Times New Roman" w:hAnsi="Times New Roman"/>
                <w:color w:val="000000"/>
                <w:sz w:val="24"/>
                <w:szCs w:val="24"/>
                <w:lang w:eastAsia="ru-RU"/>
              </w:rPr>
              <w:t xml:space="preserve"> </w:t>
            </w:r>
            <w:proofErr w:type="spellStart"/>
            <w:r w:rsidRPr="00DC46A1">
              <w:rPr>
                <w:rFonts w:ascii="Times New Roman" w:eastAsia="Times New Roman" w:hAnsi="Times New Roman"/>
                <w:color w:val="000000"/>
                <w:sz w:val="28"/>
                <w:szCs w:val="24"/>
                <w:lang w:eastAsia="ru-RU"/>
              </w:rPr>
              <w:t>а</w:t>
            </w:r>
            <w:r>
              <w:rPr>
                <w:rFonts w:ascii="Times New Roman" w:eastAsia="Times New Roman" w:hAnsi="Times New Roman"/>
                <w:color w:val="000000"/>
                <w:sz w:val="24"/>
                <w:szCs w:val="24"/>
                <w:vertAlign w:val="subscript"/>
                <w:lang w:eastAsia="ru-RU"/>
              </w:rPr>
              <w:t>п</w:t>
            </w:r>
            <w:proofErr w:type="spellEnd"/>
            <w:r>
              <w:rPr>
                <w:rFonts w:ascii="Times New Roman" w:eastAsia="Times New Roman" w:hAnsi="Times New Roman"/>
                <w:color w:val="000000"/>
                <w:sz w:val="24"/>
                <w:szCs w:val="24"/>
                <w:lang w:eastAsia="ru-RU"/>
              </w:rPr>
              <w:t xml:space="preserve">, </w:t>
            </w:r>
            <w:r w:rsidRPr="00DC46A1">
              <w:rPr>
                <w:rFonts w:ascii="Times New Roman" w:eastAsia="Times New Roman" w:hAnsi="Times New Roman"/>
                <w:color w:val="000000"/>
                <w:sz w:val="24"/>
                <w:szCs w:val="24"/>
                <w:lang w:eastAsia="ru-RU"/>
              </w:rPr>
              <w:t>м/с</w:t>
            </w:r>
            <w:r>
              <w:rPr>
                <w:rFonts w:ascii="Times New Roman" w:eastAsia="Times New Roman" w:hAnsi="Times New Roman"/>
                <w:color w:val="000000"/>
                <w:sz w:val="24"/>
                <w:szCs w:val="24"/>
                <w:vertAlign w:val="superscript"/>
                <w:lang w:eastAsia="ru-RU"/>
              </w:rPr>
              <w:t>2</w:t>
            </w:r>
          </w:p>
        </w:tc>
        <w:tc>
          <w:tcPr>
            <w:tcW w:w="996" w:type="dxa"/>
            <w:tcBorders>
              <w:top w:val="single" w:sz="4" w:space="0" w:color="auto"/>
              <w:left w:val="single" w:sz="4" w:space="0" w:color="auto"/>
              <w:bottom w:val="single" w:sz="4" w:space="0" w:color="auto"/>
              <w:right w:val="nil"/>
            </w:tcBorders>
            <w:shd w:val="clear" w:color="auto" w:fill="auto"/>
            <w:noWrap/>
            <w:vAlign w:val="bottom"/>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2,46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3,94</w:t>
            </w:r>
          </w:p>
        </w:tc>
        <w:tc>
          <w:tcPr>
            <w:tcW w:w="1017" w:type="dxa"/>
            <w:tcBorders>
              <w:top w:val="single" w:sz="4" w:space="0" w:color="auto"/>
              <w:left w:val="nil"/>
              <w:bottom w:val="single" w:sz="4" w:space="0" w:color="auto"/>
              <w:right w:val="single" w:sz="4" w:space="0" w:color="auto"/>
            </w:tcBorders>
            <w:shd w:val="clear" w:color="auto" w:fill="auto"/>
            <w:noWrap/>
            <w:vAlign w:val="bottom"/>
          </w:tcPr>
          <w:p w:rsidR="000174B0" w:rsidRPr="00455E37" w:rsidRDefault="000174B0" w:rsidP="000174B0">
            <w:pPr>
              <w:spacing w:after="0"/>
              <w:jc w:val="center"/>
              <w:rPr>
                <w:rFonts w:ascii="Times New Roman" w:hAnsi="Times New Roman"/>
                <w:sz w:val="24"/>
                <w:szCs w:val="24"/>
              </w:rPr>
            </w:pPr>
            <w:r w:rsidRPr="00455E37">
              <w:rPr>
                <w:rFonts w:ascii="Times New Roman" w:hAnsi="Times New Roman"/>
                <w:sz w:val="24"/>
                <w:szCs w:val="24"/>
              </w:rPr>
              <w:t>4,28</w:t>
            </w:r>
          </w:p>
        </w:tc>
      </w:tr>
    </w:tbl>
    <w:p w:rsidR="008E6A78" w:rsidRDefault="000174B0" w:rsidP="008E6A78">
      <w:pPr>
        <w:spacing w:after="0" w:line="360" w:lineRule="auto"/>
        <w:jc w:val="both"/>
        <w:rPr>
          <w:rStyle w:val="FontStyle67"/>
          <w:sz w:val="28"/>
          <w:szCs w:val="28"/>
          <w:lang w:eastAsia="uk-UA"/>
        </w:rPr>
      </w:pPr>
      <w:r w:rsidRPr="00D92EAC">
        <w:rPr>
          <w:rFonts w:ascii="Times New Roman" w:eastAsiaTheme="minorEastAsia" w:hAnsi="Times New Roman"/>
          <w:sz w:val="28"/>
          <w:szCs w:val="28"/>
        </w:rPr>
        <w:br w:type="page"/>
      </w:r>
      <w:r w:rsidRPr="00D92EAC">
        <w:rPr>
          <w:rStyle w:val="FontStyle67"/>
          <w:sz w:val="28"/>
          <w:szCs w:val="28"/>
          <w:lang w:eastAsia="uk-UA"/>
        </w:rPr>
        <w:lastRenderedPageBreak/>
        <w:t xml:space="preserve">де </w:t>
      </w:r>
      <m:oMath>
        <m:r>
          <w:rPr>
            <w:rFonts w:ascii="Cambria Math" w:hAnsi="Cambria Math"/>
            <w:sz w:val="28"/>
            <w:szCs w:val="28"/>
            <w:lang w:eastAsia="uk-UA"/>
          </w:rPr>
          <m:t>δ</m:t>
        </m:r>
      </m:oMath>
      <w:r w:rsidRPr="00D92EAC">
        <w:rPr>
          <w:rStyle w:val="FontStyle67"/>
          <w:sz w:val="28"/>
          <w:szCs w:val="28"/>
          <w:lang w:eastAsia="uk-UA"/>
        </w:rPr>
        <w:t xml:space="preserve"> — коефіцієнт, </w:t>
      </w:r>
      <w:r w:rsidR="008E6A78">
        <w:rPr>
          <w:rStyle w:val="FontStyle67"/>
          <w:sz w:val="28"/>
          <w:szCs w:val="28"/>
          <w:lang w:eastAsia="uk-UA"/>
        </w:rPr>
        <w:t>що</w:t>
      </w:r>
      <w:r w:rsidRPr="00D92EAC">
        <w:rPr>
          <w:rStyle w:val="FontStyle67"/>
          <w:sz w:val="28"/>
          <w:szCs w:val="28"/>
          <w:lang w:eastAsia="uk-UA"/>
        </w:rPr>
        <w:t xml:space="preserve"> враховує момент</w:t>
      </w:r>
      <w:r w:rsidR="008E6A78">
        <w:rPr>
          <w:rStyle w:val="FontStyle67"/>
          <w:sz w:val="28"/>
          <w:szCs w:val="28"/>
          <w:lang w:eastAsia="uk-UA"/>
        </w:rPr>
        <w:t>и інерції мас деталей, що розмі</w:t>
      </w:r>
      <w:r w:rsidRPr="00D92EAC">
        <w:rPr>
          <w:rStyle w:val="FontStyle67"/>
          <w:sz w:val="28"/>
          <w:szCs w:val="28"/>
          <w:lang w:eastAsia="uk-UA"/>
        </w:rPr>
        <w:t>щені на валах механізму</w:t>
      </w:r>
      <w:r w:rsidR="008E6A78">
        <w:rPr>
          <w:rStyle w:val="FontStyle67"/>
          <w:sz w:val="28"/>
          <w:szCs w:val="28"/>
          <w:lang w:eastAsia="uk-UA"/>
        </w:rPr>
        <w:t>,</w:t>
      </w:r>
      <w:r w:rsidRPr="00D92EAC">
        <w:rPr>
          <w:rStyle w:val="FontStyle67"/>
          <w:sz w:val="28"/>
          <w:szCs w:val="28"/>
          <w:lang w:eastAsia="uk-UA"/>
        </w:rPr>
        <w:t xml:space="preserve"> </w:t>
      </w:r>
      <w:r w:rsidR="008E6A78">
        <w:rPr>
          <w:rStyle w:val="FontStyle67"/>
          <w:sz w:val="28"/>
          <w:szCs w:val="28"/>
          <w:lang w:eastAsia="uk-UA"/>
        </w:rPr>
        <w:t xml:space="preserve">що </w:t>
      </w:r>
      <w:r w:rsidRPr="00D92EAC">
        <w:rPr>
          <w:rStyle w:val="FontStyle67"/>
          <w:sz w:val="28"/>
          <w:szCs w:val="28"/>
          <w:lang w:eastAsia="uk-UA"/>
        </w:rPr>
        <w:t>обер</w:t>
      </w:r>
      <w:r w:rsidR="008E6A78">
        <w:rPr>
          <w:rStyle w:val="FontStyle67"/>
          <w:sz w:val="28"/>
          <w:szCs w:val="28"/>
          <w:lang w:eastAsia="uk-UA"/>
        </w:rPr>
        <w:t>таються повільніше за вал електродвигу</w:t>
      </w:r>
      <w:r w:rsidRPr="00D92EAC">
        <w:rPr>
          <w:rStyle w:val="FontStyle67"/>
          <w:sz w:val="28"/>
          <w:szCs w:val="28"/>
          <w:lang w:eastAsia="uk-UA"/>
        </w:rPr>
        <w:t>на (</w:t>
      </w:r>
      <w:r w:rsidR="008E6A78">
        <w:rPr>
          <w:rStyle w:val="FontStyle67"/>
          <w:sz w:val="28"/>
          <w:szCs w:val="28"/>
          <w:lang w:eastAsia="uk-UA"/>
        </w:rPr>
        <w:t>знаходиться</w:t>
      </w:r>
      <w:r w:rsidRPr="00D92EAC">
        <w:rPr>
          <w:rStyle w:val="FontStyle67"/>
          <w:sz w:val="28"/>
          <w:szCs w:val="28"/>
          <w:lang w:eastAsia="uk-UA"/>
        </w:rPr>
        <w:t xml:space="preserve"> в межах 1,05... 1,25, </w:t>
      </w:r>
      <w:r w:rsidR="008E6A78">
        <w:rPr>
          <w:rStyle w:val="FontStyle67"/>
          <w:sz w:val="28"/>
          <w:szCs w:val="28"/>
          <w:lang w:eastAsia="uk-UA"/>
        </w:rPr>
        <w:t>обираємо</w:t>
      </w:r>
      <w:r w:rsidRPr="00D92EAC">
        <w:rPr>
          <w:rStyle w:val="FontStyle67"/>
          <w:sz w:val="28"/>
          <w:szCs w:val="28"/>
          <w:lang w:eastAsia="uk-UA"/>
        </w:rPr>
        <w:t xml:space="preserve"> </w:t>
      </w:r>
      <m:oMath>
        <m:r>
          <w:rPr>
            <w:rFonts w:ascii="Cambria Math" w:hAnsi="Cambria Math"/>
            <w:sz w:val="28"/>
            <w:szCs w:val="28"/>
          </w:rPr>
          <m:t>δ</m:t>
        </m:r>
      </m:oMath>
      <w:r w:rsidRPr="00D92EAC">
        <w:rPr>
          <w:rStyle w:val="FontStyle67"/>
          <w:sz w:val="28"/>
          <w:szCs w:val="28"/>
          <w:lang w:eastAsia="uk-UA"/>
        </w:rPr>
        <w:t xml:space="preserve"> = 1,2);</w:t>
      </w:r>
    </w:p>
    <w:p w:rsidR="008E6A78" w:rsidRDefault="000174B0" w:rsidP="008E6A78">
      <w:pPr>
        <w:spacing w:after="0" w:line="360" w:lineRule="auto"/>
        <w:jc w:val="both"/>
        <w:rPr>
          <w:rStyle w:val="FontStyle67"/>
          <w:sz w:val="28"/>
          <w:szCs w:val="28"/>
          <w:lang w:eastAsia="uk-UA"/>
        </w:rPr>
      </w:pPr>
      <w:r w:rsidRPr="00D92EAC">
        <w:rPr>
          <w:rStyle w:val="FontStyle67"/>
          <w:sz w:val="28"/>
          <w:szCs w:val="28"/>
          <w:lang w:eastAsia="uk-UA"/>
        </w:rPr>
        <w:t xml:space="preserve"> </w:t>
      </w:r>
      <m:oMath>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р</m:t>
            </m:r>
          </m:sub>
        </m:sSub>
      </m:oMath>
      <w:r w:rsidRPr="00D92EAC">
        <w:rPr>
          <w:rStyle w:val="FontStyle67"/>
          <w:sz w:val="28"/>
          <w:szCs w:val="28"/>
          <w:lang w:eastAsia="uk-UA"/>
        </w:rPr>
        <w:t xml:space="preserve"> = 0,0013</w:t>
      </w:r>
      <m:oMath>
        <m:r>
          <m:rPr>
            <m:sty m:val="p"/>
          </m:rPr>
          <w:rPr>
            <w:rFonts w:ascii="Cambria Math" w:hAnsi="Cambria Math"/>
            <w:sz w:val="28"/>
            <w:szCs w:val="28"/>
          </w:rPr>
          <m:t xml:space="preserve"> </m:t>
        </m:r>
        <m:r>
          <m:rPr>
            <m:sty m:val="p"/>
          </m:rPr>
          <w:rPr>
            <w:rStyle w:val="FontStyle67"/>
            <w:rFonts w:ascii="Cambria Math" w:hAnsi="Cambria Math"/>
            <w:sz w:val="28"/>
            <w:szCs w:val="28"/>
            <w:lang w:eastAsia="uk-UA"/>
          </w:rPr>
          <m:t>кг</m:t>
        </m:r>
        <m:r>
          <w:rPr>
            <w:rFonts w:ascii="Cambria Math" w:hAnsi="Times New Roman"/>
            <w:sz w:val="28"/>
            <w:szCs w:val="28"/>
          </w:rPr>
          <m:t>∙</m:t>
        </m:r>
        <m:sSup>
          <m:sSupPr>
            <m:ctrlPr>
              <w:rPr>
                <w:rStyle w:val="FontStyle67"/>
                <w:rFonts w:ascii="Cambria Math" w:eastAsiaTheme="minorEastAsia"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oMath>
      <w:r w:rsidRPr="00D92EAC">
        <w:rPr>
          <w:rStyle w:val="FontStyle67"/>
          <w:sz w:val="28"/>
          <w:szCs w:val="28"/>
          <w:lang w:eastAsia="uk-UA"/>
        </w:rPr>
        <w:t xml:space="preserve"> — момент інерції ротора </w:t>
      </w:r>
      <w:r w:rsidR="008E6A78">
        <w:rPr>
          <w:rStyle w:val="FontStyle67"/>
          <w:sz w:val="28"/>
          <w:szCs w:val="28"/>
          <w:lang w:eastAsia="uk-UA"/>
        </w:rPr>
        <w:t>електродвигуна;</w:t>
      </w:r>
    </w:p>
    <w:p w:rsidR="008E6A78" w:rsidRDefault="000174B0" w:rsidP="008E6A78">
      <w:pPr>
        <w:spacing w:after="0" w:line="360" w:lineRule="auto"/>
        <w:jc w:val="both"/>
        <w:rPr>
          <w:rStyle w:val="FontStyle67"/>
          <w:sz w:val="28"/>
          <w:szCs w:val="28"/>
          <w:lang w:eastAsia="uk-UA"/>
        </w:rPr>
      </w:pPr>
      <w:r w:rsidRPr="00D92EAC">
        <w:rPr>
          <w:rStyle w:val="FontStyle87"/>
          <w:lang w:eastAsia="uk-UA"/>
        </w:rPr>
        <w:t xml:space="preserve">т </w:t>
      </w:r>
      <w:r w:rsidRPr="00D92EAC">
        <w:rPr>
          <w:rStyle w:val="FontStyle67"/>
          <w:sz w:val="28"/>
          <w:szCs w:val="28"/>
          <w:lang w:eastAsia="uk-UA"/>
        </w:rPr>
        <w:t>—</w:t>
      </w:r>
      <w:r w:rsidR="008E6A78">
        <w:rPr>
          <w:rStyle w:val="FontStyle67"/>
          <w:sz w:val="28"/>
          <w:szCs w:val="28"/>
          <w:lang w:eastAsia="uk-UA"/>
        </w:rPr>
        <w:t xml:space="preserve"> маса</w:t>
      </w:r>
      <w:r w:rsidRPr="00D92EAC">
        <w:rPr>
          <w:rStyle w:val="FontStyle67"/>
          <w:sz w:val="28"/>
          <w:szCs w:val="28"/>
          <w:lang w:eastAsia="uk-UA"/>
        </w:rPr>
        <w:t xml:space="preserve"> вантажу: для пр</w:t>
      </w:r>
      <w:r w:rsidR="008E6A78">
        <w:rPr>
          <w:rStyle w:val="FontStyle67"/>
          <w:sz w:val="28"/>
          <w:szCs w:val="28"/>
          <w:lang w:eastAsia="uk-UA"/>
        </w:rPr>
        <w:t xml:space="preserve">ийнятих у розрахунках рівнів </w:t>
      </w:r>
      <w:proofErr w:type="spellStart"/>
      <w:r w:rsidR="008E6A78">
        <w:rPr>
          <w:rStyle w:val="FontStyle67"/>
          <w:sz w:val="28"/>
          <w:szCs w:val="28"/>
          <w:lang w:eastAsia="uk-UA"/>
        </w:rPr>
        <w:t>навантаженнь</w:t>
      </w:r>
      <w:proofErr w:type="spellEnd"/>
      <w:r w:rsidRPr="00D92EAC">
        <w:rPr>
          <w:rStyle w:val="FontStyle67"/>
          <w:sz w:val="28"/>
          <w:szCs w:val="28"/>
          <w:lang w:eastAsia="uk-UA"/>
        </w:rPr>
        <w:t xml:space="preserve"> </w:t>
      </w:r>
      <w:r w:rsidRPr="00D92EAC">
        <w:rPr>
          <w:rStyle w:val="FontStyle87"/>
          <w:lang w:eastAsia="uk-UA"/>
        </w:rPr>
        <w:t xml:space="preserve">Q,0,25Q </w:t>
      </w:r>
      <w:r w:rsidR="008E6A78">
        <w:rPr>
          <w:rStyle w:val="FontStyle67"/>
          <w:sz w:val="28"/>
          <w:szCs w:val="28"/>
          <w:lang w:eastAsia="uk-UA"/>
        </w:rPr>
        <w:t>та</w:t>
      </w:r>
      <w:r w:rsidRPr="00D92EAC">
        <w:rPr>
          <w:rStyle w:val="FontStyle67"/>
          <w:sz w:val="28"/>
          <w:szCs w:val="28"/>
          <w:lang w:eastAsia="uk-UA"/>
        </w:rPr>
        <w:t xml:space="preserve"> 0,1Q відповідно </w:t>
      </w:r>
      <w:r w:rsidRPr="00D92EAC">
        <w:rPr>
          <w:rStyle w:val="FontStyle87"/>
          <w:lang w:eastAsia="uk-UA"/>
        </w:rPr>
        <w:t>т</w:t>
      </w:r>
      <w:r w:rsidRPr="00D92EAC">
        <w:rPr>
          <w:rStyle w:val="FontStyle87"/>
          <w:vertAlign w:val="subscript"/>
          <w:lang w:eastAsia="uk-UA"/>
        </w:rPr>
        <w:t>1</w:t>
      </w:r>
      <w:r w:rsidRPr="00D92EAC">
        <w:rPr>
          <w:rStyle w:val="FontStyle87"/>
          <w:lang w:eastAsia="uk-UA"/>
        </w:rPr>
        <w:t xml:space="preserve"> </w:t>
      </w:r>
      <w:r w:rsidRPr="00D92EAC">
        <w:rPr>
          <w:rStyle w:val="FontStyle67"/>
          <w:sz w:val="28"/>
          <w:szCs w:val="28"/>
          <w:lang w:eastAsia="uk-UA"/>
        </w:rPr>
        <w:t xml:space="preserve">= 250 кг,        </w:t>
      </w:r>
      <w:r w:rsidRPr="00D92EAC">
        <w:rPr>
          <w:rStyle w:val="FontStyle87"/>
          <w:lang w:eastAsia="uk-UA"/>
        </w:rPr>
        <w:t>т</w:t>
      </w:r>
      <w:r w:rsidRPr="00D92EAC">
        <w:rPr>
          <w:rStyle w:val="FontStyle87"/>
          <w:vertAlign w:val="subscript"/>
          <w:lang w:eastAsia="uk-UA"/>
        </w:rPr>
        <w:t>2</w:t>
      </w:r>
      <w:r w:rsidRPr="00D92EAC">
        <w:rPr>
          <w:rStyle w:val="FontStyle87"/>
          <w:lang w:eastAsia="uk-UA"/>
        </w:rPr>
        <w:t xml:space="preserve"> </w:t>
      </w:r>
      <w:r w:rsidRPr="00D92EAC">
        <w:rPr>
          <w:rStyle w:val="FontStyle67"/>
          <w:sz w:val="28"/>
          <w:szCs w:val="28"/>
          <w:lang w:eastAsia="uk-UA"/>
        </w:rPr>
        <w:t xml:space="preserve">= 62,5 кг, </w:t>
      </w:r>
      <w:r w:rsidRPr="00D92EAC">
        <w:rPr>
          <w:rStyle w:val="FontStyle87"/>
          <w:lang w:eastAsia="uk-UA"/>
        </w:rPr>
        <w:t>т</w:t>
      </w:r>
      <w:r w:rsidRPr="00D92EAC">
        <w:rPr>
          <w:rStyle w:val="FontStyle87"/>
          <w:vertAlign w:val="subscript"/>
          <w:lang w:eastAsia="uk-UA"/>
        </w:rPr>
        <w:t xml:space="preserve">3 </w:t>
      </w:r>
      <w:r w:rsidR="008E6A78">
        <w:rPr>
          <w:rStyle w:val="FontStyle67"/>
          <w:sz w:val="28"/>
          <w:szCs w:val="28"/>
          <w:lang w:eastAsia="uk-UA"/>
        </w:rPr>
        <w:t>=25 кг;</w:t>
      </w:r>
    </w:p>
    <w:p w:rsidR="008E6A78" w:rsidRDefault="00537084" w:rsidP="008E6A78">
      <w:pPr>
        <w:spacing w:after="0" w:line="360" w:lineRule="auto"/>
        <w:jc w:val="both"/>
        <w:rPr>
          <w:rStyle w:val="FontStyle67"/>
          <w:sz w:val="28"/>
          <w:szCs w:val="28"/>
          <w:lang w:eastAsia="uk-UA"/>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б</m:t>
            </m:r>
          </m:sub>
        </m:sSub>
      </m:oMath>
      <w:r w:rsidR="000174B0" w:rsidRPr="00D92EAC">
        <w:rPr>
          <w:rStyle w:val="FontStyle87"/>
          <w:lang w:eastAsia="uk-UA"/>
        </w:rPr>
        <w:t xml:space="preserve"> </w:t>
      </w:r>
      <w:r w:rsidR="000174B0" w:rsidRPr="00D92EAC">
        <w:rPr>
          <w:rStyle w:val="FontStyle67"/>
          <w:sz w:val="28"/>
          <w:szCs w:val="28"/>
          <w:lang w:eastAsia="uk-UA"/>
        </w:rPr>
        <w:t>=</w:t>
      </w:r>
      <w:r w:rsidR="008E6A78">
        <w:rPr>
          <w:rStyle w:val="FontStyle67"/>
          <w:sz w:val="28"/>
          <w:szCs w:val="28"/>
          <w:lang w:eastAsia="uk-UA"/>
        </w:rPr>
        <w:t xml:space="preserve"> </w:t>
      </w:r>
      <w:r w:rsidR="000174B0" w:rsidRPr="00D92EAC">
        <w:rPr>
          <w:rStyle w:val="FontStyle67"/>
          <w:sz w:val="28"/>
          <w:szCs w:val="28"/>
          <w:lang w:eastAsia="uk-UA"/>
        </w:rPr>
        <w:t xml:space="preserve">0,0586 м — </w:t>
      </w:r>
      <w:r w:rsidR="008E6A78">
        <w:rPr>
          <w:rStyle w:val="FontStyle67"/>
          <w:sz w:val="28"/>
          <w:szCs w:val="28"/>
          <w:lang w:eastAsia="uk-UA"/>
        </w:rPr>
        <w:t>радіус барабана по центру канату;</w:t>
      </w:r>
    </w:p>
    <w:p w:rsidR="000174B0" w:rsidRPr="00D92EAC" w:rsidRDefault="00537084" w:rsidP="008E6A78">
      <w:pPr>
        <w:spacing w:after="0" w:line="360" w:lineRule="auto"/>
        <w:jc w:val="both"/>
        <w:rPr>
          <w:rStyle w:val="FontStyle67"/>
          <w:sz w:val="28"/>
          <w:szCs w:val="28"/>
          <w:lang w:eastAsia="uk-UA"/>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m:t>
            </m:r>
          </m:sub>
        </m:sSub>
      </m:oMath>
      <w:r w:rsidR="000174B0" w:rsidRPr="00D92EAC">
        <w:rPr>
          <w:rStyle w:val="FontStyle87"/>
          <w:lang w:eastAsia="uk-UA"/>
        </w:rPr>
        <w:t xml:space="preserve"> </w:t>
      </w:r>
      <w:r w:rsidR="000174B0" w:rsidRPr="00D92EAC">
        <w:rPr>
          <w:rStyle w:val="FontStyle87"/>
          <w:spacing w:val="20"/>
          <w:lang w:eastAsia="uk-UA"/>
        </w:rPr>
        <w:t xml:space="preserve">— </w:t>
      </w:r>
      <w:r w:rsidR="008E6A78">
        <w:rPr>
          <w:rStyle w:val="FontStyle67"/>
          <w:sz w:val="28"/>
          <w:szCs w:val="28"/>
          <w:lang w:eastAsia="uk-UA"/>
        </w:rPr>
        <w:t>сумарне</w:t>
      </w:r>
      <w:r w:rsidR="000174B0" w:rsidRPr="00D92EAC">
        <w:rPr>
          <w:rStyle w:val="FontStyle67"/>
          <w:sz w:val="28"/>
          <w:szCs w:val="28"/>
          <w:lang w:eastAsia="uk-UA"/>
        </w:rPr>
        <w:t xml:space="preserve"> передатне число механізму:</w:t>
      </w:r>
    </w:p>
    <w:p w:rsidR="000174B0" w:rsidRPr="00D92EAC" w:rsidRDefault="00537084" w:rsidP="000174B0">
      <w:pPr>
        <w:spacing w:after="0" w:line="360" w:lineRule="auto"/>
        <w:jc w:val="both"/>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m:t>
              </m:r>
            </m:sub>
          </m:sSub>
          <m:r>
            <w:rPr>
              <w:rFonts w:ascii="Cambria Math" w:eastAsiaTheme="minorEastAsia" w:hAnsi="Cambria Math"/>
              <w:sz w:val="28"/>
              <w:szCs w:val="28"/>
              <w:lang w:eastAsia="ru-RU"/>
            </w:rPr>
            <m:t>=</m:t>
          </m:r>
          <m:sSub>
            <m:sSubPr>
              <m:ctrlPr>
                <w:rPr>
                  <w:rFonts w:ascii="Cambria Math" w:eastAsiaTheme="minorEastAsia" w:hAnsi="Cambria Math"/>
                  <w:i/>
                  <w:sz w:val="28"/>
                  <w:szCs w:val="28"/>
                  <w:lang w:eastAsia="ru-RU"/>
                </w:rPr>
              </m:ctrlPr>
            </m:sSubPr>
            <m:e>
              <m:r>
                <w:rPr>
                  <w:rFonts w:ascii="Cambria Math" w:hAnsi="Cambria Math"/>
                  <w:sz w:val="28"/>
                  <w:szCs w:val="28"/>
                </w:rPr>
                <m:t>u</m:t>
              </m:r>
            </m:e>
            <m:sub>
              <m:r>
                <w:rPr>
                  <w:rFonts w:ascii="Cambria Math" w:eastAsiaTheme="minorEastAsia" w:hAnsi="Cambria Math"/>
                  <w:sz w:val="28"/>
                  <w:szCs w:val="28"/>
                  <w:lang w:eastAsia="ru-RU"/>
                </w:rPr>
                <m:t>р</m:t>
              </m:r>
            </m:sub>
          </m:sSub>
          <m:r>
            <w:rPr>
              <w:rFonts w:ascii="Cambria Math" w:hAnsi="Cambria Math"/>
              <w:sz w:val="28"/>
              <w:szCs w:val="28"/>
            </w:rPr>
            <m:t>u=31,07∙2=62,14;</m:t>
          </m:r>
        </m:oMath>
      </m:oMathPara>
    </w:p>
    <w:p w:rsidR="000174B0" w:rsidRPr="00D92EAC" w:rsidRDefault="008E6A78" w:rsidP="000174B0">
      <w:pPr>
        <w:pStyle w:val="Style12"/>
        <w:widowControl/>
        <w:spacing w:line="360" w:lineRule="auto"/>
        <w:ind w:firstLine="851"/>
        <w:rPr>
          <w:rStyle w:val="FontStyle67"/>
          <w:sz w:val="28"/>
          <w:szCs w:val="28"/>
          <w:lang w:eastAsia="uk-UA"/>
        </w:rPr>
      </w:pPr>
      <w:r>
        <w:rPr>
          <w:rStyle w:val="FontStyle67"/>
          <w:sz w:val="28"/>
          <w:szCs w:val="28"/>
          <w:lang w:eastAsia="uk-UA"/>
        </w:rPr>
        <w:t>Під час перехідних процесів</w:t>
      </w:r>
      <w:r w:rsidR="000174B0" w:rsidRPr="00D92EAC">
        <w:rPr>
          <w:rStyle w:val="FontStyle67"/>
          <w:sz w:val="28"/>
          <w:szCs w:val="28"/>
          <w:lang w:eastAsia="uk-UA"/>
        </w:rPr>
        <w:t xml:space="preserve"> при під</w:t>
      </w:r>
      <w:r>
        <w:rPr>
          <w:rStyle w:val="FontStyle67"/>
          <w:sz w:val="28"/>
          <w:szCs w:val="28"/>
          <w:lang w:eastAsia="uk-UA"/>
        </w:rPr>
        <w:t>йомі</w:t>
      </w:r>
      <w:r w:rsidR="000174B0" w:rsidRPr="00D92EAC">
        <w:rPr>
          <w:rStyle w:val="FontStyle67"/>
          <w:sz w:val="28"/>
          <w:szCs w:val="28"/>
          <w:lang w:eastAsia="uk-UA"/>
        </w:rPr>
        <w:t xml:space="preserve"> номінального вантажу</w:t>
      </w:r>
    </w:p>
    <w:p w:rsidR="000174B0" w:rsidRPr="00360FCD" w:rsidRDefault="00537084" w:rsidP="000174B0">
      <w:pPr>
        <w:spacing w:after="0" w:line="360" w:lineRule="auto"/>
        <w:jc w:val="both"/>
        <w:rPr>
          <w:rStyle w:val="FontStyle67"/>
          <w:rFonts w:eastAsiaTheme="minorEastAsia"/>
          <w:sz w:val="28"/>
          <w:szCs w:val="28"/>
          <w:lang w:eastAsia="uk-UA"/>
        </w:rPr>
      </w:pPr>
      <m:oMathPara>
        <m:oMath>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m:t>
              </m:r>
              <m:r>
                <m:rPr>
                  <m:sty m:val="p"/>
                </m:rPr>
                <w:rPr>
                  <w:rFonts w:ascii="Cambria Math" w:eastAsiaTheme="minorEastAsia" w:hAnsi="Cambria Math"/>
                  <w:sz w:val="28"/>
                  <w:szCs w:val="28"/>
                </w:rPr>
                <m:t>.п1</m:t>
              </m:r>
            </m:sub>
          </m:sSub>
          <m:r>
            <w:rPr>
              <w:rFonts w:ascii="Cambria Math" w:hAnsi="Cambria Math"/>
              <w:sz w:val="28"/>
              <w:szCs w:val="28"/>
            </w:rPr>
            <m:t>= 1,2</m:t>
          </m:r>
          <m:d>
            <m:dPr>
              <m:ctrlPr>
                <w:rPr>
                  <w:rFonts w:ascii="Cambria Math" w:hAnsi="Cambria Math"/>
                  <w:i/>
                  <w:sz w:val="28"/>
                  <w:szCs w:val="28"/>
                </w:rPr>
              </m:ctrlPr>
            </m:dPr>
            <m:e>
              <m:r>
                <m:rPr>
                  <m:sty m:val="p"/>
                </m:rPr>
                <w:rPr>
                  <w:rFonts w:ascii="Cambria Math" w:eastAsiaTheme="minorEastAsia" w:hAnsi="Cambria Math"/>
                  <w:sz w:val="28"/>
                  <w:szCs w:val="28"/>
                </w:rPr>
                <m:t>0,0013</m:t>
              </m:r>
              <m:r>
                <w:rPr>
                  <w:rFonts w:ascii="Cambria Math" w:hAnsi="Cambria Math"/>
                  <w:sz w:val="28"/>
                  <w:szCs w:val="28"/>
                </w:rPr>
                <m:t>+0</m:t>
              </m:r>
            </m:e>
          </m:d>
          <m:r>
            <w:rPr>
              <w:rFonts w:ascii="Cambria Math" w:hAnsi="Cambria Math"/>
              <w:sz w:val="28"/>
              <w:szCs w:val="28"/>
            </w:rPr>
            <m:t>+250</m:t>
          </m:r>
          <m:f>
            <m:fPr>
              <m:ctrlPr>
                <w:rPr>
                  <w:rFonts w:ascii="Cambria Math" w:eastAsiaTheme="minorEastAsia" w:hAnsi="Cambria Math"/>
                  <w:i/>
                  <w:sz w:val="28"/>
                  <w:szCs w:val="28"/>
                  <w:lang w:eastAsia="ru-RU"/>
                </w:rPr>
              </m:ctrlPr>
            </m:fPr>
            <m:num>
              <m:sSubSup>
                <m:sSubSupPr>
                  <m:ctrlPr>
                    <w:rPr>
                      <w:rFonts w:ascii="Cambria Math" w:eastAsiaTheme="minorEastAsia" w:hAnsi="Cambria Math"/>
                      <w:i/>
                      <w:sz w:val="28"/>
                      <w:szCs w:val="28"/>
                      <w:lang w:eastAsia="ru-RU"/>
                    </w:rPr>
                  </m:ctrlPr>
                </m:sSubSupPr>
                <m:e>
                  <m:r>
                    <w:rPr>
                      <w:rFonts w:ascii="Cambria Math" w:eastAsiaTheme="minorEastAsia" w:hAnsi="Cambria Math"/>
                      <w:sz w:val="28"/>
                      <w:szCs w:val="28"/>
                      <w:lang w:eastAsia="ru-RU"/>
                    </w:rPr>
                    <m:t>0,0586</m:t>
                  </m:r>
                </m:e>
                <m:sub/>
                <m:sup>
                  <m:r>
                    <w:rPr>
                      <w:rFonts w:ascii="Cambria Math" w:hAnsi="Cambria Math"/>
                      <w:sz w:val="28"/>
                      <w:szCs w:val="28"/>
                    </w:rPr>
                    <m:t>2</m:t>
                  </m:r>
                </m:sup>
              </m:sSubSup>
            </m:num>
            <m:den>
              <m:sSubSup>
                <m:sSubSupPr>
                  <m:ctrlPr>
                    <w:rPr>
                      <w:rFonts w:ascii="Cambria Math" w:eastAsiaTheme="minorEastAsia" w:hAnsi="Cambria Math"/>
                      <w:i/>
                      <w:sz w:val="28"/>
                      <w:szCs w:val="28"/>
                      <w:lang w:eastAsia="ru-RU"/>
                    </w:rPr>
                  </m:ctrlPr>
                </m:sSubSupPr>
                <m:e>
                  <m:r>
                    <w:rPr>
                      <w:rFonts w:ascii="Cambria Math" w:hAnsi="Cambria Math"/>
                      <w:sz w:val="28"/>
                      <w:szCs w:val="28"/>
                    </w:rPr>
                    <m:t>62,14</m:t>
                  </m:r>
                </m:e>
                <m:sub/>
                <m:sup>
                  <m:r>
                    <w:rPr>
                      <w:rFonts w:ascii="Cambria Math" w:hAnsi="Cambria Math"/>
                      <w:sz w:val="28"/>
                      <w:szCs w:val="28"/>
                    </w:rPr>
                    <m:t>2</m:t>
                  </m:r>
                </m:sup>
              </m:sSubSup>
              <m:r>
                <w:rPr>
                  <w:rFonts w:ascii="Cambria Math" w:eastAsiaTheme="minorEastAsia" w:hAnsi="Cambria Math"/>
                  <w:sz w:val="28"/>
                  <w:szCs w:val="28"/>
                  <w:lang w:eastAsia="ru-RU"/>
                </w:rPr>
                <m:t>∙0,85</m:t>
              </m:r>
            </m:den>
          </m:f>
          <m:r>
            <w:rPr>
              <w:rFonts w:ascii="Cambria Math" w:eastAsiaTheme="minorEastAsia" w:hAnsi="Cambria Math"/>
              <w:sz w:val="28"/>
              <w:szCs w:val="28"/>
              <w:lang w:eastAsia="ru-RU"/>
            </w:rPr>
            <m:t xml:space="preserve">=0,00182 </m:t>
          </m:r>
          <m:r>
            <m:rPr>
              <m:sty m:val="p"/>
            </m:rPr>
            <w:rPr>
              <w:rStyle w:val="FontStyle67"/>
              <w:rFonts w:ascii="Cambria Math" w:hAnsi="Cambria Math"/>
              <w:sz w:val="28"/>
              <w:szCs w:val="28"/>
              <w:lang w:eastAsia="uk-UA"/>
            </w:rPr>
            <m:t>кг</m:t>
          </m:r>
          <m:r>
            <w:rPr>
              <w:rFonts w:ascii="Cambria Math" w:hAnsi="Times New Roman"/>
              <w:sz w:val="28"/>
              <w:szCs w:val="28"/>
            </w:rPr>
            <m:t>∙</m:t>
          </m:r>
          <m:sSup>
            <m:sSupPr>
              <m:ctrlPr>
                <w:rPr>
                  <w:rStyle w:val="FontStyle67"/>
                  <w:rFonts w:ascii="Cambria Math" w:eastAsiaTheme="minorEastAsia"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eastAsiaTheme="minorEastAsia" w:hAnsi="Cambria Math"/>
              <w:sz w:val="28"/>
              <w:szCs w:val="28"/>
              <w:lang w:eastAsia="uk-UA"/>
            </w:rPr>
            <m:t>.</m:t>
          </m:r>
        </m:oMath>
      </m:oMathPara>
    </w:p>
    <w:p w:rsidR="000174B0" w:rsidRDefault="00537084" w:rsidP="000174B0">
      <w:pPr>
        <w:spacing w:after="0" w:line="360" w:lineRule="auto"/>
        <w:jc w:val="both"/>
        <w:rPr>
          <w:rStyle w:val="FontStyle67"/>
          <w:rFonts w:eastAsiaTheme="minorEastAsia"/>
          <w:sz w:val="28"/>
          <w:szCs w:val="28"/>
          <w:lang w:eastAsia="uk-UA"/>
        </w:rPr>
      </w:pPr>
      <m:oMathPara>
        <m:oMath>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m:t>
              </m:r>
              <m:r>
                <m:rPr>
                  <m:sty m:val="p"/>
                </m:rPr>
                <w:rPr>
                  <w:rFonts w:ascii="Cambria Math" w:eastAsiaTheme="minorEastAsia" w:hAnsi="Cambria Math"/>
                  <w:sz w:val="28"/>
                  <w:szCs w:val="28"/>
                </w:rPr>
                <m:t>.п2</m:t>
              </m:r>
            </m:sub>
          </m:sSub>
          <m:r>
            <w:rPr>
              <w:rFonts w:ascii="Cambria Math" w:hAnsi="Cambria Math"/>
              <w:sz w:val="28"/>
              <w:szCs w:val="28"/>
            </w:rPr>
            <m:t>= 1,2</m:t>
          </m:r>
          <m:d>
            <m:dPr>
              <m:ctrlPr>
                <w:rPr>
                  <w:rFonts w:ascii="Cambria Math" w:hAnsi="Cambria Math"/>
                  <w:i/>
                  <w:sz w:val="28"/>
                  <w:szCs w:val="28"/>
                </w:rPr>
              </m:ctrlPr>
            </m:dPr>
            <m:e>
              <m:r>
                <m:rPr>
                  <m:sty m:val="p"/>
                </m:rPr>
                <w:rPr>
                  <w:rFonts w:ascii="Cambria Math" w:eastAsiaTheme="minorEastAsia" w:hAnsi="Cambria Math"/>
                  <w:sz w:val="28"/>
                  <w:szCs w:val="28"/>
                </w:rPr>
                <m:t>0,0013</m:t>
              </m:r>
              <m:r>
                <w:rPr>
                  <w:rFonts w:ascii="Cambria Math" w:hAnsi="Cambria Math"/>
                  <w:sz w:val="28"/>
                  <w:szCs w:val="28"/>
                </w:rPr>
                <m:t>+0</m:t>
              </m:r>
            </m:e>
          </m:d>
          <m:r>
            <w:rPr>
              <w:rFonts w:ascii="Cambria Math" w:hAnsi="Cambria Math"/>
              <w:sz w:val="28"/>
              <w:szCs w:val="28"/>
            </w:rPr>
            <m:t>+62,5</m:t>
          </m:r>
          <m:f>
            <m:fPr>
              <m:ctrlPr>
                <w:rPr>
                  <w:rFonts w:ascii="Cambria Math" w:eastAsiaTheme="minorEastAsia" w:hAnsi="Cambria Math"/>
                  <w:i/>
                  <w:sz w:val="28"/>
                  <w:szCs w:val="28"/>
                  <w:lang w:eastAsia="ru-RU"/>
                </w:rPr>
              </m:ctrlPr>
            </m:fPr>
            <m:num>
              <m:sSubSup>
                <m:sSubSupPr>
                  <m:ctrlPr>
                    <w:rPr>
                      <w:rFonts w:ascii="Cambria Math" w:eastAsiaTheme="minorEastAsia" w:hAnsi="Cambria Math"/>
                      <w:i/>
                      <w:sz w:val="28"/>
                      <w:szCs w:val="28"/>
                      <w:lang w:eastAsia="ru-RU"/>
                    </w:rPr>
                  </m:ctrlPr>
                </m:sSubSupPr>
                <m:e>
                  <m:r>
                    <w:rPr>
                      <w:rFonts w:ascii="Cambria Math" w:eastAsiaTheme="minorEastAsia" w:hAnsi="Cambria Math"/>
                      <w:sz w:val="28"/>
                      <w:szCs w:val="28"/>
                      <w:lang w:eastAsia="ru-RU"/>
                    </w:rPr>
                    <m:t>0,0586</m:t>
                  </m:r>
                </m:e>
                <m:sub/>
                <m:sup>
                  <m:r>
                    <w:rPr>
                      <w:rFonts w:ascii="Cambria Math" w:hAnsi="Cambria Math"/>
                      <w:sz w:val="28"/>
                      <w:szCs w:val="28"/>
                    </w:rPr>
                    <m:t>2</m:t>
                  </m:r>
                </m:sup>
              </m:sSubSup>
            </m:num>
            <m:den>
              <m:sSubSup>
                <m:sSubSupPr>
                  <m:ctrlPr>
                    <w:rPr>
                      <w:rFonts w:ascii="Cambria Math" w:eastAsiaTheme="minorEastAsia" w:hAnsi="Cambria Math"/>
                      <w:i/>
                      <w:sz w:val="28"/>
                      <w:szCs w:val="28"/>
                      <w:lang w:eastAsia="ru-RU"/>
                    </w:rPr>
                  </m:ctrlPr>
                </m:sSubSupPr>
                <m:e>
                  <m:r>
                    <w:rPr>
                      <w:rFonts w:ascii="Cambria Math" w:hAnsi="Cambria Math"/>
                      <w:sz w:val="28"/>
                      <w:szCs w:val="28"/>
                    </w:rPr>
                    <m:t>62,14</m:t>
                  </m:r>
                </m:e>
                <m:sub/>
                <m:sup>
                  <m:r>
                    <w:rPr>
                      <w:rFonts w:ascii="Cambria Math" w:hAnsi="Cambria Math"/>
                      <w:sz w:val="28"/>
                      <w:szCs w:val="28"/>
                    </w:rPr>
                    <m:t>2</m:t>
                  </m:r>
                </m:sup>
              </m:sSubSup>
              <m:r>
                <w:rPr>
                  <w:rFonts w:ascii="Cambria Math" w:eastAsiaTheme="minorEastAsia" w:hAnsi="Cambria Math"/>
                  <w:sz w:val="28"/>
                  <w:szCs w:val="28"/>
                  <w:lang w:eastAsia="ru-RU"/>
                </w:rPr>
                <m:t>∙0,85</m:t>
              </m:r>
            </m:den>
          </m:f>
          <m:r>
            <w:rPr>
              <w:rFonts w:ascii="Cambria Math" w:eastAsiaTheme="minorEastAsia" w:hAnsi="Cambria Math"/>
              <w:sz w:val="28"/>
              <w:szCs w:val="28"/>
              <w:lang w:eastAsia="ru-RU"/>
            </w:rPr>
            <m:t xml:space="preserve">=0,00163 </m:t>
          </m:r>
          <m:r>
            <m:rPr>
              <m:sty m:val="p"/>
            </m:rPr>
            <w:rPr>
              <w:rStyle w:val="FontStyle67"/>
              <w:rFonts w:ascii="Cambria Math" w:hAnsi="Cambria Math"/>
              <w:sz w:val="28"/>
              <w:szCs w:val="28"/>
              <w:lang w:eastAsia="uk-UA"/>
            </w:rPr>
            <m:t>кг</m:t>
          </m:r>
          <m:r>
            <w:rPr>
              <w:rFonts w:ascii="Cambria Math" w:hAnsi="Times New Roman"/>
              <w:sz w:val="28"/>
              <w:szCs w:val="28"/>
            </w:rPr>
            <m:t>∙</m:t>
          </m:r>
          <m:sSup>
            <m:sSupPr>
              <m:ctrlPr>
                <w:rPr>
                  <w:rStyle w:val="FontStyle67"/>
                  <w:rFonts w:ascii="Cambria Math" w:eastAsiaTheme="minorEastAsia"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eastAsiaTheme="minorEastAsia" w:hAnsi="Cambria Math"/>
              <w:sz w:val="28"/>
              <w:szCs w:val="28"/>
              <w:lang w:eastAsia="uk-UA"/>
            </w:rPr>
            <m:t>.</m:t>
          </m:r>
        </m:oMath>
      </m:oMathPara>
    </w:p>
    <w:p w:rsidR="000174B0" w:rsidRPr="00D92EAC" w:rsidRDefault="00537084" w:rsidP="000174B0">
      <w:pPr>
        <w:spacing w:after="0" w:line="360" w:lineRule="auto"/>
        <w:jc w:val="both"/>
        <w:rPr>
          <w:rStyle w:val="FontStyle67"/>
          <w:rFonts w:eastAsiaTheme="minorEastAsia"/>
          <w:sz w:val="28"/>
          <w:szCs w:val="28"/>
          <w:lang w:eastAsia="uk-UA"/>
        </w:rPr>
      </w:pPr>
      <m:oMathPara>
        <m:oMath>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m:t>
              </m:r>
              <m:r>
                <m:rPr>
                  <m:sty m:val="p"/>
                </m:rPr>
                <w:rPr>
                  <w:rFonts w:ascii="Cambria Math" w:eastAsiaTheme="minorEastAsia" w:hAnsi="Cambria Math"/>
                  <w:sz w:val="28"/>
                  <w:szCs w:val="28"/>
                </w:rPr>
                <m:t>.п3</m:t>
              </m:r>
            </m:sub>
          </m:sSub>
          <m:r>
            <w:rPr>
              <w:rFonts w:ascii="Cambria Math" w:hAnsi="Cambria Math"/>
              <w:sz w:val="28"/>
              <w:szCs w:val="28"/>
            </w:rPr>
            <m:t>= 1,2</m:t>
          </m:r>
          <m:d>
            <m:dPr>
              <m:ctrlPr>
                <w:rPr>
                  <w:rFonts w:ascii="Cambria Math" w:hAnsi="Cambria Math"/>
                  <w:i/>
                  <w:sz w:val="28"/>
                  <w:szCs w:val="28"/>
                </w:rPr>
              </m:ctrlPr>
            </m:dPr>
            <m:e>
              <m:r>
                <m:rPr>
                  <m:sty m:val="p"/>
                </m:rPr>
                <w:rPr>
                  <w:rFonts w:ascii="Cambria Math" w:eastAsiaTheme="minorEastAsia" w:hAnsi="Cambria Math"/>
                  <w:sz w:val="28"/>
                  <w:szCs w:val="28"/>
                </w:rPr>
                <m:t>0,0013</m:t>
              </m:r>
              <m:r>
                <w:rPr>
                  <w:rFonts w:ascii="Cambria Math" w:hAnsi="Cambria Math"/>
                  <w:sz w:val="28"/>
                  <w:szCs w:val="28"/>
                </w:rPr>
                <m:t>+0</m:t>
              </m:r>
            </m:e>
          </m:d>
          <m:r>
            <w:rPr>
              <w:rFonts w:ascii="Cambria Math" w:hAnsi="Cambria Math"/>
              <w:sz w:val="28"/>
              <w:szCs w:val="28"/>
            </w:rPr>
            <m:t>+25</m:t>
          </m:r>
          <m:f>
            <m:fPr>
              <m:ctrlPr>
                <w:rPr>
                  <w:rFonts w:ascii="Cambria Math" w:eastAsiaTheme="minorEastAsia" w:hAnsi="Cambria Math"/>
                  <w:i/>
                  <w:sz w:val="28"/>
                  <w:szCs w:val="28"/>
                  <w:lang w:eastAsia="ru-RU"/>
                </w:rPr>
              </m:ctrlPr>
            </m:fPr>
            <m:num>
              <m:sSubSup>
                <m:sSubSupPr>
                  <m:ctrlPr>
                    <w:rPr>
                      <w:rFonts w:ascii="Cambria Math" w:eastAsiaTheme="minorEastAsia" w:hAnsi="Cambria Math"/>
                      <w:i/>
                      <w:sz w:val="28"/>
                      <w:szCs w:val="28"/>
                      <w:lang w:eastAsia="ru-RU"/>
                    </w:rPr>
                  </m:ctrlPr>
                </m:sSubSupPr>
                <m:e>
                  <m:r>
                    <w:rPr>
                      <w:rFonts w:ascii="Cambria Math" w:eastAsiaTheme="minorEastAsia" w:hAnsi="Cambria Math"/>
                      <w:sz w:val="28"/>
                      <w:szCs w:val="28"/>
                      <w:lang w:eastAsia="ru-RU"/>
                    </w:rPr>
                    <m:t>0,0586</m:t>
                  </m:r>
                </m:e>
                <m:sub/>
                <m:sup>
                  <m:r>
                    <w:rPr>
                      <w:rFonts w:ascii="Cambria Math" w:hAnsi="Cambria Math"/>
                      <w:sz w:val="28"/>
                      <w:szCs w:val="28"/>
                    </w:rPr>
                    <m:t>2</m:t>
                  </m:r>
                </m:sup>
              </m:sSubSup>
            </m:num>
            <m:den>
              <m:sSubSup>
                <m:sSubSupPr>
                  <m:ctrlPr>
                    <w:rPr>
                      <w:rFonts w:ascii="Cambria Math" w:eastAsiaTheme="minorEastAsia" w:hAnsi="Cambria Math"/>
                      <w:i/>
                      <w:sz w:val="28"/>
                      <w:szCs w:val="28"/>
                      <w:lang w:eastAsia="ru-RU"/>
                    </w:rPr>
                  </m:ctrlPr>
                </m:sSubSupPr>
                <m:e>
                  <m:r>
                    <w:rPr>
                      <w:rFonts w:ascii="Cambria Math" w:hAnsi="Cambria Math"/>
                      <w:sz w:val="28"/>
                      <w:szCs w:val="28"/>
                    </w:rPr>
                    <m:t>62,14</m:t>
                  </m:r>
                </m:e>
                <m:sub/>
                <m:sup>
                  <m:r>
                    <w:rPr>
                      <w:rFonts w:ascii="Cambria Math" w:hAnsi="Cambria Math"/>
                      <w:sz w:val="28"/>
                      <w:szCs w:val="28"/>
                    </w:rPr>
                    <m:t>2</m:t>
                  </m:r>
                </m:sup>
              </m:sSubSup>
              <m:r>
                <w:rPr>
                  <w:rFonts w:ascii="Cambria Math" w:eastAsiaTheme="minorEastAsia" w:hAnsi="Cambria Math"/>
                  <w:sz w:val="28"/>
                  <w:szCs w:val="28"/>
                  <w:lang w:eastAsia="ru-RU"/>
                </w:rPr>
                <m:t>∙0,85</m:t>
              </m:r>
            </m:den>
          </m:f>
          <m:r>
            <w:rPr>
              <w:rFonts w:ascii="Cambria Math" w:eastAsiaTheme="minorEastAsia" w:hAnsi="Cambria Math"/>
              <w:sz w:val="28"/>
              <w:szCs w:val="28"/>
              <w:lang w:eastAsia="ru-RU"/>
            </w:rPr>
            <m:t xml:space="preserve">=0,00159 </m:t>
          </m:r>
          <m:r>
            <m:rPr>
              <m:sty m:val="p"/>
            </m:rPr>
            <w:rPr>
              <w:rStyle w:val="FontStyle67"/>
              <w:rFonts w:ascii="Cambria Math" w:hAnsi="Cambria Math"/>
              <w:sz w:val="28"/>
              <w:szCs w:val="28"/>
              <w:lang w:eastAsia="uk-UA"/>
            </w:rPr>
            <m:t>кг</m:t>
          </m:r>
          <m:r>
            <w:rPr>
              <w:rFonts w:ascii="Cambria Math" w:hAnsi="Times New Roman"/>
              <w:sz w:val="28"/>
              <w:szCs w:val="28"/>
            </w:rPr>
            <m:t>∙</m:t>
          </m:r>
          <m:sSup>
            <m:sSupPr>
              <m:ctrlPr>
                <w:rPr>
                  <w:rStyle w:val="FontStyle67"/>
                  <w:rFonts w:ascii="Cambria Math" w:eastAsiaTheme="minorEastAsia"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eastAsiaTheme="minorEastAsia" w:hAnsi="Cambria Math"/>
              <w:sz w:val="28"/>
              <w:szCs w:val="28"/>
              <w:lang w:eastAsia="uk-UA"/>
            </w:rPr>
            <m:t>.</m:t>
          </m:r>
        </m:oMath>
      </m:oMathPara>
    </w:p>
    <w:p w:rsidR="000174B0" w:rsidRPr="00D92EAC" w:rsidRDefault="008E6A78" w:rsidP="000174B0">
      <w:pPr>
        <w:pStyle w:val="Style11"/>
        <w:widowControl/>
        <w:spacing w:line="360" w:lineRule="auto"/>
        <w:rPr>
          <w:rStyle w:val="FontStyle67"/>
          <w:sz w:val="28"/>
          <w:szCs w:val="28"/>
          <w:lang w:eastAsia="uk-UA"/>
        </w:rPr>
      </w:pPr>
      <w:r>
        <w:rPr>
          <w:rStyle w:val="FontStyle67"/>
          <w:sz w:val="28"/>
          <w:szCs w:val="28"/>
        </w:rPr>
        <w:t>Час</w:t>
      </w:r>
      <w:r w:rsidR="000174B0" w:rsidRPr="00D92EAC">
        <w:rPr>
          <w:rStyle w:val="FontStyle67"/>
          <w:sz w:val="28"/>
          <w:szCs w:val="28"/>
        </w:rPr>
        <w:t xml:space="preserve"> пуску при під</w:t>
      </w:r>
      <w:r>
        <w:rPr>
          <w:rStyle w:val="FontStyle67"/>
          <w:sz w:val="28"/>
          <w:szCs w:val="28"/>
        </w:rPr>
        <w:t>йом</w:t>
      </w:r>
      <w:r w:rsidR="000174B0" w:rsidRPr="00D92EAC">
        <w:rPr>
          <w:rStyle w:val="FontStyle67"/>
          <w:sz w:val="28"/>
          <w:szCs w:val="28"/>
        </w:rPr>
        <w:t>і</w:t>
      </w:r>
      <w:r w:rsidR="000174B0" w:rsidRPr="00D92EAC">
        <w:rPr>
          <w:rStyle w:val="FontStyle67"/>
          <w:sz w:val="28"/>
          <w:szCs w:val="28"/>
          <w:lang w:eastAsia="uk-UA"/>
        </w:rPr>
        <w:t xml:space="preserve"> вантаж</w:t>
      </w:r>
      <w:r>
        <w:rPr>
          <w:rStyle w:val="FontStyle67"/>
          <w:sz w:val="28"/>
          <w:szCs w:val="28"/>
          <w:lang w:eastAsia="uk-UA"/>
        </w:rPr>
        <w:t xml:space="preserve">ів </w:t>
      </w:r>
      <w:r w:rsidR="000174B0" w:rsidRPr="00D92EAC">
        <w:rPr>
          <w:rStyle w:val="FontStyle67"/>
          <w:sz w:val="28"/>
          <w:szCs w:val="28"/>
          <w:lang w:eastAsia="uk-UA"/>
        </w:rPr>
        <w:t xml:space="preserve">масами </w:t>
      </w:r>
      <w:r w:rsidR="000174B0" w:rsidRPr="00D92EAC">
        <w:rPr>
          <w:rStyle w:val="FontStyle83"/>
          <w:b w:val="0"/>
          <w:spacing w:val="-20"/>
          <w:sz w:val="28"/>
          <w:szCs w:val="28"/>
          <w:lang w:eastAsia="uk-UA"/>
        </w:rPr>
        <w:t>Q,</w:t>
      </w:r>
      <w:r w:rsidR="000174B0" w:rsidRPr="00D92EAC">
        <w:rPr>
          <w:rStyle w:val="FontStyle83"/>
          <w:b w:val="0"/>
          <w:sz w:val="28"/>
          <w:szCs w:val="28"/>
          <w:lang w:eastAsia="uk-UA"/>
        </w:rPr>
        <w:t xml:space="preserve"> </w:t>
      </w:r>
      <w:r w:rsidR="000174B0" w:rsidRPr="00D92EAC">
        <w:rPr>
          <w:rStyle w:val="FontStyle67"/>
          <w:sz w:val="28"/>
          <w:szCs w:val="28"/>
          <w:lang w:eastAsia="uk-UA"/>
        </w:rPr>
        <w:t>0</w:t>
      </w:r>
      <w:r w:rsidR="000174B0" w:rsidRPr="00D92EAC">
        <w:rPr>
          <w:rStyle w:val="FontStyle83"/>
          <w:b w:val="0"/>
          <w:sz w:val="28"/>
          <w:szCs w:val="28"/>
          <w:lang w:eastAsia="uk-UA"/>
        </w:rPr>
        <w:t xml:space="preserve">,25Q </w:t>
      </w:r>
      <w:r w:rsidR="000174B0" w:rsidRPr="00D92EAC">
        <w:rPr>
          <w:rStyle w:val="FontStyle67"/>
          <w:sz w:val="28"/>
          <w:szCs w:val="28"/>
          <w:lang w:eastAsia="uk-UA"/>
        </w:rPr>
        <w:t>і 0</w:t>
      </w:r>
      <w:r w:rsidR="000174B0" w:rsidRPr="00D92EAC">
        <w:rPr>
          <w:rStyle w:val="FontStyle83"/>
          <w:b w:val="0"/>
          <w:sz w:val="28"/>
          <w:szCs w:val="28"/>
          <w:lang w:eastAsia="uk-UA"/>
        </w:rPr>
        <w:t xml:space="preserve">,1Q </w:t>
      </w:r>
      <w:r w:rsidR="000174B0" w:rsidRPr="00D92EAC">
        <w:rPr>
          <w:rStyle w:val="FontStyle67"/>
          <w:sz w:val="28"/>
          <w:szCs w:val="28"/>
          <w:lang w:eastAsia="uk-UA"/>
        </w:rPr>
        <w:t>— відповідно:</w:t>
      </w:r>
    </w:p>
    <w:p w:rsidR="000174B0" w:rsidRPr="00360FCD" w:rsidRDefault="00537084" w:rsidP="000174B0">
      <w:pPr>
        <w:spacing w:after="0" w:line="360" w:lineRule="auto"/>
        <w:jc w:val="both"/>
        <w:rPr>
          <w:rFonts w:ascii="Times New Roman" w:eastAsiaTheme="minorEastAsia" w:hAnsi="Times New Roman"/>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t</m:t>
              </m:r>
            </m:e>
            <m:sub>
              <m:r>
                <m:rPr>
                  <m:sty m:val="p"/>
                </m:rPr>
                <w:rPr>
                  <w:rFonts w:ascii="Cambria Math" w:eastAsiaTheme="minorEastAsia" w:hAnsi="Cambria Math"/>
                  <w:sz w:val="28"/>
                  <w:szCs w:val="28"/>
                </w:rPr>
                <m:t>п 1</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m:t>
                  </m:r>
                  <m:r>
                    <m:rPr>
                      <m:sty m:val="p"/>
                    </m:rPr>
                    <w:rPr>
                      <w:rFonts w:ascii="Cambria Math" w:eastAsiaTheme="minorEastAsia" w:hAnsi="Cambria Math"/>
                      <w:sz w:val="28"/>
                      <w:szCs w:val="28"/>
                    </w:rPr>
                    <m:t>.п 1</m:t>
                  </m:r>
                </m:sub>
              </m:sSub>
              <m:r>
                <w:rPr>
                  <w:rFonts w:ascii="Cambria Math" w:eastAsiaTheme="minorEastAsia" w:hAnsi="Cambria Math"/>
                  <w:sz w:val="28"/>
                  <w:szCs w:val="28"/>
                </w:rPr>
                <m:t>ω</m:t>
              </m:r>
            </m:num>
            <m:den>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m:t>
                  </m:r>
                  <m:r>
                    <m:rPr>
                      <m:sty m:val="p"/>
                    </m:rPr>
                    <w:rPr>
                      <w:rFonts w:ascii="Cambria Math" w:eastAsiaTheme="minorEastAsia" w:hAnsi="Cambria Math"/>
                      <w:sz w:val="28"/>
                      <w:szCs w:val="28"/>
                    </w:rPr>
                    <m:t>.ср1-</m:t>
                  </m:r>
                </m:sub>
              </m:sSub>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ст.п1</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0,00182</m:t>
              </m:r>
              <m:r>
                <w:rPr>
                  <w:rFonts w:ascii="Cambria Math" w:hAnsi="Cambria Math"/>
                  <w:sz w:val="28"/>
                  <w:szCs w:val="28"/>
                </w:rPr>
                <m:t>∙</m:t>
              </m:r>
              <m:r>
                <w:rPr>
                  <w:rFonts w:ascii="Cambria Math" w:hAnsi="Times New Roman"/>
                  <w:sz w:val="28"/>
                  <w:szCs w:val="28"/>
                </w:rPr>
                <m:t>145,5</m:t>
              </m:r>
            </m:num>
            <m:den>
              <m:r>
                <w:rPr>
                  <w:rFonts w:ascii="Cambria Math" w:hAnsi="Times New Roman"/>
                  <w:sz w:val="28"/>
                  <w:szCs w:val="28"/>
                </w:rPr>
                <m:t>7,39</m:t>
              </m:r>
              <m:r>
                <w:rPr>
                  <w:rFonts w:ascii="Cambria Math" w:hAnsi="Times New Roman"/>
                  <w:sz w:val="28"/>
                  <w:szCs w:val="28"/>
                </w:rPr>
                <m:t>-</m:t>
              </m:r>
              <m:r>
                <w:rPr>
                  <w:rFonts w:ascii="Cambria Math" w:hAnsi="Times New Roman"/>
                  <w:sz w:val="28"/>
                  <w:szCs w:val="28"/>
                </w:rPr>
                <m:t>2,76</m:t>
              </m:r>
            </m:den>
          </m:f>
          <m:r>
            <w:rPr>
              <w:rFonts w:ascii="Cambria Math" w:hAnsi="Times New Roman"/>
              <w:sz w:val="28"/>
              <w:szCs w:val="28"/>
            </w:rPr>
            <m:t xml:space="preserve">=0,057 </m:t>
          </m:r>
          <m:r>
            <w:rPr>
              <w:rFonts w:ascii="Cambria Math" w:hAnsi="Times New Roman"/>
              <w:sz w:val="28"/>
              <w:szCs w:val="28"/>
            </w:rPr>
            <m:t>с</m:t>
          </m:r>
          <m:r>
            <m:rPr>
              <m:sty m:val="p"/>
            </m:rPr>
            <w:rPr>
              <w:rFonts w:ascii="Cambria Math" w:eastAsiaTheme="minorEastAsia" w:hAnsi="Cambria Math"/>
              <w:sz w:val="28"/>
              <w:szCs w:val="28"/>
            </w:rPr>
            <m:t>.</m:t>
          </m:r>
        </m:oMath>
      </m:oMathPara>
    </w:p>
    <w:p w:rsidR="000174B0" w:rsidRPr="00360FCD" w:rsidRDefault="00537084" w:rsidP="000174B0">
      <w:pPr>
        <w:spacing w:after="0" w:line="360" w:lineRule="auto"/>
        <w:jc w:val="both"/>
        <w:rPr>
          <w:rFonts w:ascii="Times New Roman" w:eastAsiaTheme="minorEastAsia" w:hAnsi="Times New Roman"/>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t</m:t>
              </m:r>
            </m:e>
            <m:sub>
              <m:r>
                <m:rPr>
                  <m:sty m:val="p"/>
                </m:rPr>
                <w:rPr>
                  <w:rFonts w:ascii="Cambria Math" w:eastAsiaTheme="minorEastAsia" w:hAnsi="Cambria Math"/>
                  <w:sz w:val="28"/>
                  <w:szCs w:val="28"/>
                </w:rPr>
                <m:t>п 2</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m:t>
                  </m:r>
                  <m:r>
                    <m:rPr>
                      <m:sty m:val="p"/>
                    </m:rPr>
                    <w:rPr>
                      <w:rFonts w:ascii="Cambria Math" w:eastAsiaTheme="minorEastAsia" w:hAnsi="Cambria Math"/>
                      <w:sz w:val="28"/>
                      <w:szCs w:val="28"/>
                    </w:rPr>
                    <m:t>.п 2</m:t>
                  </m:r>
                </m:sub>
              </m:sSub>
              <m:r>
                <w:rPr>
                  <w:rFonts w:ascii="Cambria Math" w:eastAsiaTheme="minorEastAsia" w:hAnsi="Cambria Math"/>
                  <w:sz w:val="28"/>
                  <w:szCs w:val="28"/>
                </w:rPr>
                <m:t>ω</m:t>
              </m:r>
            </m:num>
            <m:den>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m:t>
                  </m:r>
                  <m:r>
                    <m:rPr>
                      <m:sty m:val="p"/>
                    </m:rPr>
                    <w:rPr>
                      <w:rFonts w:ascii="Cambria Math" w:eastAsiaTheme="minorEastAsia" w:hAnsi="Cambria Math"/>
                      <w:sz w:val="28"/>
                      <w:szCs w:val="28"/>
                    </w:rPr>
                    <m:t>.ср2-</m:t>
                  </m:r>
                </m:sub>
              </m:sSub>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ст.п2</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0,00163</m:t>
              </m:r>
              <m:r>
                <w:rPr>
                  <w:rFonts w:ascii="Cambria Math" w:hAnsi="Cambria Math"/>
                  <w:sz w:val="28"/>
                  <w:szCs w:val="28"/>
                </w:rPr>
                <m:t>∙</m:t>
              </m:r>
              <m:r>
                <w:rPr>
                  <w:rFonts w:ascii="Cambria Math" w:hAnsi="Times New Roman"/>
                  <w:sz w:val="28"/>
                  <w:szCs w:val="28"/>
                </w:rPr>
                <m:t>145,5</m:t>
              </m:r>
            </m:num>
            <m:den>
              <m:r>
                <w:rPr>
                  <w:rFonts w:ascii="Cambria Math" w:hAnsi="Times New Roman"/>
                  <w:sz w:val="28"/>
                  <w:szCs w:val="28"/>
                </w:rPr>
                <m:t>7,39</m:t>
              </m:r>
              <m:r>
                <w:rPr>
                  <w:rFonts w:ascii="Cambria Math" w:hAnsi="Times New Roman"/>
                  <w:sz w:val="28"/>
                  <w:szCs w:val="28"/>
                </w:rPr>
                <m:t>-</m:t>
              </m:r>
              <m:r>
                <w:rPr>
                  <w:rFonts w:ascii="Cambria Math" w:hAnsi="Times New Roman"/>
                  <w:sz w:val="28"/>
                  <w:szCs w:val="28"/>
                </w:rPr>
                <m:t>0,78</m:t>
              </m:r>
            </m:den>
          </m:f>
          <m:r>
            <w:rPr>
              <w:rFonts w:ascii="Cambria Math" w:hAnsi="Times New Roman"/>
              <w:sz w:val="28"/>
              <w:szCs w:val="28"/>
            </w:rPr>
            <m:t xml:space="preserve">=0,036 </m:t>
          </m:r>
          <m:r>
            <w:rPr>
              <w:rFonts w:ascii="Cambria Math" w:hAnsi="Times New Roman"/>
              <w:sz w:val="28"/>
              <w:szCs w:val="28"/>
            </w:rPr>
            <m:t>с</m:t>
          </m:r>
          <m:r>
            <m:rPr>
              <m:sty m:val="p"/>
            </m:rPr>
            <w:rPr>
              <w:rFonts w:ascii="Cambria Math" w:eastAsiaTheme="minorEastAsia" w:hAnsi="Cambria Math"/>
              <w:sz w:val="28"/>
              <w:szCs w:val="28"/>
            </w:rPr>
            <m:t>.</m:t>
          </m:r>
        </m:oMath>
      </m:oMathPara>
    </w:p>
    <w:p w:rsidR="000174B0" w:rsidRPr="00360FCD" w:rsidRDefault="00537084" w:rsidP="000174B0">
      <w:pPr>
        <w:spacing w:after="0" w:line="360" w:lineRule="auto"/>
        <w:jc w:val="both"/>
        <w:rPr>
          <w:rFonts w:ascii="Times New Roman" w:eastAsiaTheme="minorEastAsia" w:hAnsi="Times New Roman"/>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t</m:t>
              </m:r>
            </m:e>
            <m:sub>
              <m:r>
                <m:rPr>
                  <m:sty m:val="p"/>
                </m:rPr>
                <w:rPr>
                  <w:rFonts w:ascii="Cambria Math" w:eastAsiaTheme="minorEastAsia" w:hAnsi="Cambria Math"/>
                  <w:sz w:val="28"/>
                  <w:szCs w:val="28"/>
                </w:rPr>
                <m:t>п 3</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m:t>
                  </m:r>
                  <m:r>
                    <m:rPr>
                      <m:sty m:val="p"/>
                    </m:rPr>
                    <w:rPr>
                      <w:rFonts w:ascii="Cambria Math" w:eastAsiaTheme="minorEastAsia" w:hAnsi="Cambria Math"/>
                      <w:sz w:val="28"/>
                      <w:szCs w:val="28"/>
                    </w:rPr>
                    <m:t>.п 3</m:t>
                  </m:r>
                </m:sub>
              </m:sSub>
              <m:r>
                <w:rPr>
                  <w:rFonts w:ascii="Cambria Math" w:eastAsiaTheme="minorEastAsia" w:hAnsi="Cambria Math"/>
                  <w:sz w:val="28"/>
                  <w:szCs w:val="28"/>
                </w:rPr>
                <m:t>ω</m:t>
              </m:r>
            </m:num>
            <m:den>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m:t>
                  </m:r>
                  <m:r>
                    <m:rPr>
                      <m:sty m:val="p"/>
                    </m:rPr>
                    <w:rPr>
                      <w:rFonts w:ascii="Cambria Math" w:eastAsiaTheme="minorEastAsia" w:hAnsi="Cambria Math"/>
                      <w:sz w:val="28"/>
                      <w:szCs w:val="28"/>
                    </w:rPr>
                    <m:t>.ср3-</m:t>
                  </m:r>
                </m:sub>
              </m:sSub>
              <m:sSub>
                <m:sSubPr>
                  <m:ctrlPr>
                    <w:rPr>
                      <w:rFonts w:ascii="Cambria Math" w:eastAsiaTheme="minorEastAsia"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ст.п3</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0,00159</m:t>
              </m:r>
              <m:r>
                <w:rPr>
                  <w:rFonts w:ascii="Cambria Math" w:hAnsi="Cambria Math"/>
                  <w:sz w:val="28"/>
                  <w:szCs w:val="28"/>
                </w:rPr>
                <m:t>∙</m:t>
              </m:r>
              <m:r>
                <w:rPr>
                  <w:rFonts w:ascii="Cambria Math" w:hAnsi="Times New Roman"/>
                  <w:sz w:val="28"/>
                  <w:szCs w:val="28"/>
                </w:rPr>
                <m:t>145,5</m:t>
              </m:r>
            </m:num>
            <m:den>
              <m:r>
                <w:rPr>
                  <w:rFonts w:ascii="Cambria Math" w:hAnsi="Times New Roman"/>
                  <w:sz w:val="28"/>
                  <w:szCs w:val="28"/>
                </w:rPr>
                <m:t>7,39</m:t>
              </m:r>
              <m:r>
                <w:rPr>
                  <w:rFonts w:ascii="Cambria Math" w:hAnsi="Times New Roman"/>
                  <w:sz w:val="28"/>
                  <w:szCs w:val="28"/>
                </w:rPr>
                <m:t>-</m:t>
              </m:r>
              <m:r>
                <w:rPr>
                  <w:rFonts w:ascii="Cambria Math" w:hAnsi="Times New Roman"/>
                  <w:sz w:val="28"/>
                  <w:szCs w:val="28"/>
                </w:rPr>
                <m:t>0,39</m:t>
              </m:r>
            </m:den>
          </m:f>
          <m:r>
            <w:rPr>
              <w:rFonts w:ascii="Cambria Math" w:hAnsi="Times New Roman"/>
              <w:sz w:val="28"/>
              <w:szCs w:val="28"/>
            </w:rPr>
            <m:t xml:space="preserve">=0,033 </m:t>
          </m:r>
          <m:r>
            <w:rPr>
              <w:rFonts w:ascii="Cambria Math" w:hAnsi="Times New Roman"/>
              <w:sz w:val="28"/>
              <w:szCs w:val="28"/>
            </w:rPr>
            <m:t>с</m:t>
          </m:r>
          <m:r>
            <m:rPr>
              <m:sty m:val="p"/>
            </m:rPr>
            <w:rPr>
              <w:rFonts w:ascii="Cambria Math" w:eastAsiaTheme="minorEastAsia" w:hAnsi="Cambria Math"/>
              <w:sz w:val="28"/>
              <w:szCs w:val="28"/>
            </w:rPr>
            <m:t>.</m:t>
          </m:r>
        </m:oMath>
      </m:oMathPara>
    </w:p>
    <w:p w:rsidR="000174B0" w:rsidRPr="00D92EAC" w:rsidRDefault="000174B0" w:rsidP="000174B0">
      <w:pPr>
        <w:pStyle w:val="Style11"/>
        <w:widowControl/>
        <w:spacing w:line="360" w:lineRule="auto"/>
        <w:rPr>
          <w:rStyle w:val="FontStyle67"/>
          <w:sz w:val="28"/>
          <w:szCs w:val="28"/>
          <w:lang w:eastAsia="uk-UA"/>
        </w:rPr>
      </w:pPr>
      <w:r w:rsidRPr="00D92EAC">
        <w:rPr>
          <w:rStyle w:val="FontStyle67"/>
          <w:sz w:val="28"/>
          <w:szCs w:val="28"/>
          <w:lang w:eastAsia="uk-UA"/>
        </w:rPr>
        <w:t xml:space="preserve">Прискорення </w:t>
      </w:r>
      <w:r w:rsidR="008E6A78">
        <w:rPr>
          <w:rStyle w:val="FontStyle67"/>
          <w:sz w:val="28"/>
          <w:szCs w:val="28"/>
          <w:lang w:eastAsia="uk-UA"/>
        </w:rPr>
        <w:t>при</w:t>
      </w:r>
      <w:r w:rsidRPr="00D92EAC">
        <w:rPr>
          <w:rStyle w:val="FontStyle67"/>
          <w:sz w:val="28"/>
          <w:szCs w:val="28"/>
          <w:lang w:eastAsia="uk-UA"/>
        </w:rPr>
        <w:t xml:space="preserve"> під</w:t>
      </w:r>
      <w:r w:rsidR="008E6A78">
        <w:rPr>
          <w:rStyle w:val="FontStyle67"/>
          <w:sz w:val="28"/>
          <w:szCs w:val="28"/>
          <w:lang w:eastAsia="uk-UA"/>
        </w:rPr>
        <w:t>йомі вантажів</w:t>
      </w:r>
      <w:r w:rsidRPr="00D92EAC">
        <w:rPr>
          <w:rStyle w:val="FontStyle67"/>
          <w:sz w:val="28"/>
          <w:szCs w:val="28"/>
          <w:lang w:eastAsia="uk-UA"/>
        </w:rPr>
        <w:t xml:space="preserve"> масами </w:t>
      </w:r>
      <w:r w:rsidRPr="00D92EAC">
        <w:rPr>
          <w:rStyle w:val="FontStyle83"/>
          <w:b w:val="0"/>
          <w:spacing w:val="-20"/>
          <w:sz w:val="28"/>
          <w:szCs w:val="28"/>
          <w:lang w:eastAsia="uk-UA"/>
        </w:rPr>
        <w:t>Q,</w:t>
      </w:r>
      <w:r w:rsidRPr="00D92EAC">
        <w:rPr>
          <w:rStyle w:val="FontStyle83"/>
          <w:b w:val="0"/>
          <w:sz w:val="28"/>
          <w:szCs w:val="28"/>
          <w:lang w:eastAsia="uk-UA"/>
        </w:rPr>
        <w:t xml:space="preserve"> </w:t>
      </w:r>
      <w:r w:rsidRPr="00D92EAC">
        <w:rPr>
          <w:rStyle w:val="FontStyle67"/>
          <w:sz w:val="28"/>
          <w:szCs w:val="28"/>
          <w:lang w:eastAsia="uk-UA"/>
        </w:rPr>
        <w:t>0</w:t>
      </w:r>
      <w:r w:rsidRPr="00D92EAC">
        <w:rPr>
          <w:rStyle w:val="FontStyle83"/>
          <w:b w:val="0"/>
          <w:sz w:val="28"/>
          <w:szCs w:val="28"/>
          <w:lang w:eastAsia="uk-UA"/>
        </w:rPr>
        <w:t xml:space="preserve">,25Q </w:t>
      </w:r>
      <w:r w:rsidRPr="00D92EAC">
        <w:rPr>
          <w:rStyle w:val="FontStyle67"/>
          <w:sz w:val="28"/>
          <w:szCs w:val="28"/>
          <w:lang w:eastAsia="uk-UA"/>
        </w:rPr>
        <w:t>і 0</w:t>
      </w:r>
      <w:r w:rsidRPr="00D92EAC">
        <w:rPr>
          <w:rStyle w:val="FontStyle83"/>
          <w:b w:val="0"/>
          <w:sz w:val="28"/>
          <w:szCs w:val="28"/>
          <w:lang w:eastAsia="uk-UA"/>
        </w:rPr>
        <w:t xml:space="preserve">,1Q </w:t>
      </w:r>
      <w:r w:rsidRPr="00D92EAC">
        <w:rPr>
          <w:rStyle w:val="FontStyle67"/>
          <w:sz w:val="28"/>
          <w:szCs w:val="28"/>
          <w:lang w:eastAsia="uk-UA"/>
        </w:rPr>
        <w:t>— відповідно:</w:t>
      </w:r>
    </w:p>
    <w:p w:rsidR="000174B0" w:rsidRPr="00800CB3" w:rsidRDefault="00537084" w:rsidP="000174B0">
      <w:pPr>
        <w:spacing w:after="0" w:line="360" w:lineRule="auto"/>
        <w:jc w:val="both"/>
        <w:rPr>
          <w:rFonts w:ascii="Times New Roman" w:eastAsiaTheme="minorEastAsia" w:hAnsi="Times New Roman"/>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a</m:t>
              </m:r>
            </m:e>
            <m:sub>
              <m:r>
                <m:rPr>
                  <m:sty m:val="p"/>
                </m:rPr>
                <w:rPr>
                  <w:rFonts w:ascii="Cambria Math" w:eastAsiaTheme="minorEastAsia" w:hAnsi="Cambria Math"/>
                  <w:sz w:val="28"/>
                  <w:szCs w:val="28"/>
                </w:rPr>
                <m:t>п1</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ф</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t</m:t>
                  </m:r>
                </m:e>
                <m:sub>
                  <m:r>
                    <m:rPr>
                      <m:sty m:val="p"/>
                    </m:rPr>
                    <w:rPr>
                      <w:rFonts w:ascii="Cambria Math" w:eastAsiaTheme="minorEastAsia" w:hAnsi="Cambria Math"/>
                      <w:sz w:val="28"/>
                      <w:szCs w:val="28"/>
                    </w:rPr>
                    <m:t>п1</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0,141</m:t>
              </m:r>
            </m:num>
            <m:den>
              <m:r>
                <w:rPr>
                  <w:rFonts w:ascii="Cambria Math" w:hAnsi="Times New Roman"/>
                  <w:sz w:val="28"/>
                  <w:szCs w:val="28"/>
                </w:rPr>
                <m:t>0,057</m:t>
              </m:r>
            </m:den>
          </m:f>
          <m:r>
            <w:rPr>
              <w:rFonts w:ascii="Cambria Math" w:hAnsi="Times New Roman"/>
              <w:sz w:val="28"/>
              <w:szCs w:val="28"/>
            </w:rPr>
            <m:t>=2,47</m:t>
          </m:r>
          <m:f>
            <m:fPr>
              <m:type m:val="lin"/>
              <m:ctrlPr>
                <w:rPr>
                  <w:rFonts w:ascii="Cambria Math" w:hAnsi="Times New Roman"/>
                  <w:i/>
                  <w:sz w:val="28"/>
                  <w:szCs w:val="28"/>
                </w:rPr>
              </m:ctrlPr>
            </m:fPr>
            <m:num>
              <m:r>
                <w:rPr>
                  <w:rFonts w:ascii="Cambria Math" w:hAnsi="Times New Roman"/>
                  <w:sz w:val="28"/>
                  <w:szCs w:val="28"/>
                </w:rPr>
                <m:t>м</m:t>
              </m:r>
            </m:num>
            <m:den>
              <m:sSup>
                <m:sSupPr>
                  <m:ctrlPr>
                    <w:rPr>
                      <w:rFonts w:ascii="Cambria Math" w:hAnsi="Cambria Math"/>
                      <w:i/>
                      <w:sz w:val="28"/>
                      <w:szCs w:val="28"/>
                    </w:rPr>
                  </m:ctrlPr>
                </m:sSupPr>
                <m:e>
                  <m:r>
                    <w:rPr>
                      <w:rFonts w:ascii="Cambria Math" w:hAnsi="Times New Roman"/>
                      <w:sz w:val="28"/>
                      <w:szCs w:val="28"/>
                    </w:rPr>
                    <m:t>с</m:t>
                  </m:r>
                </m:e>
                <m:sup>
                  <m:r>
                    <w:rPr>
                      <w:rFonts w:ascii="Cambria Math" w:hAnsi="Cambria Math"/>
                      <w:sz w:val="28"/>
                      <w:szCs w:val="28"/>
                    </w:rPr>
                    <m:t>2</m:t>
                  </m:r>
                </m:sup>
              </m:sSup>
            </m:den>
          </m:f>
          <m:r>
            <w:rPr>
              <w:rFonts w:ascii="Cambria Math" w:hAnsi="Times New Roman"/>
              <w:sz w:val="28"/>
              <w:szCs w:val="28"/>
            </w:rPr>
            <m:t xml:space="preserve"> </m:t>
          </m:r>
          <m:r>
            <m:rPr>
              <m:sty m:val="p"/>
            </m:rPr>
            <w:rPr>
              <w:rFonts w:ascii="Cambria Math" w:eastAsiaTheme="minorEastAsia" w:hAnsi="Cambria Math"/>
              <w:sz w:val="28"/>
              <w:szCs w:val="28"/>
            </w:rPr>
            <m:t>.</m:t>
          </m:r>
        </m:oMath>
      </m:oMathPara>
    </w:p>
    <w:p w:rsidR="000174B0" w:rsidRPr="00800CB3" w:rsidRDefault="00537084" w:rsidP="000174B0">
      <w:pPr>
        <w:spacing w:after="0" w:line="360" w:lineRule="auto"/>
        <w:jc w:val="both"/>
        <w:rPr>
          <w:rFonts w:ascii="Times New Roman" w:eastAsiaTheme="minorEastAsia" w:hAnsi="Times New Roman"/>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a</m:t>
              </m:r>
            </m:e>
            <m:sub>
              <m:r>
                <m:rPr>
                  <m:sty m:val="p"/>
                </m:rPr>
                <w:rPr>
                  <w:rFonts w:ascii="Cambria Math" w:eastAsiaTheme="minorEastAsia" w:hAnsi="Cambria Math"/>
                  <w:sz w:val="28"/>
                  <w:szCs w:val="28"/>
                </w:rPr>
                <m:t>п2</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ф</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t</m:t>
                  </m:r>
                </m:e>
                <m:sub>
                  <m:r>
                    <m:rPr>
                      <m:sty m:val="p"/>
                    </m:rPr>
                    <w:rPr>
                      <w:rFonts w:ascii="Cambria Math" w:eastAsiaTheme="minorEastAsia" w:hAnsi="Cambria Math"/>
                      <w:sz w:val="28"/>
                      <w:szCs w:val="28"/>
                    </w:rPr>
                    <m:t>п2</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0,141</m:t>
              </m:r>
            </m:num>
            <m:den>
              <m:r>
                <w:rPr>
                  <w:rFonts w:ascii="Cambria Math" w:hAnsi="Times New Roman"/>
                  <w:sz w:val="28"/>
                  <w:szCs w:val="28"/>
                </w:rPr>
                <m:t>0,036</m:t>
              </m:r>
            </m:den>
          </m:f>
          <m:r>
            <w:rPr>
              <w:rFonts w:ascii="Cambria Math" w:hAnsi="Times New Roman"/>
              <w:sz w:val="28"/>
              <w:szCs w:val="28"/>
            </w:rPr>
            <m:t>=3,92</m:t>
          </m:r>
          <m:f>
            <m:fPr>
              <m:type m:val="lin"/>
              <m:ctrlPr>
                <w:rPr>
                  <w:rFonts w:ascii="Cambria Math" w:hAnsi="Times New Roman"/>
                  <w:i/>
                  <w:sz w:val="28"/>
                  <w:szCs w:val="28"/>
                </w:rPr>
              </m:ctrlPr>
            </m:fPr>
            <m:num>
              <m:r>
                <w:rPr>
                  <w:rFonts w:ascii="Cambria Math" w:hAnsi="Times New Roman"/>
                  <w:sz w:val="28"/>
                  <w:szCs w:val="28"/>
                </w:rPr>
                <m:t>м</m:t>
              </m:r>
            </m:num>
            <m:den>
              <m:sSup>
                <m:sSupPr>
                  <m:ctrlPr>
                    <w:rPr>
                      <w:rFonts w:ascii="Cambria Math" w:hAnsi="Cambria Math"/>
                      <w:i/>
                      <w:sz w:val="28"/>
                      <w:szCs w:val="28"/>
                    </w:rPr>
                  </m:ctrlPr>
                </m:sSupPr>
                <m:e>
                  <m:r>
                    <w:rPr>
                      <w:rFonts w:ascii="Cambria Math" w:hAnsi="Times New Roman"/>
                      <w:sz w:val="28"/>
                      <w:szCs w:val="28"/>
                    </w:rPr>
                    <m:t>с</m:t>
                  </m:r>
                </m:e>
                <m:sup>
                  <m:r>
                    <w:rPr>
                      <w:rFonts w:ascii="Cambria Math" w:hAnsi="Cambria Math"/>
                      <w:sz w:val="28"/>
                      <w:szCs w:val="28"/>
                    </w:rPr>
                    <m:t>2</m:t>
                  </m:r>
                </m:sup>
              </m:sSup>
            </m:den>
          </m:f>
          <m:r>
            <w:rPr>
              <w:rFonts w:ascii="Cambria Math" w:hAnsi="Times New Roman"/>
              <w:sz w:val="28"/>
              <w:szCs w:val="28"/>
            </w:rPr>
            <m:t xml:space="preserve"> </m:t>
          </m:r>
          <m:r>
            <m:rPr>
              <m:sty m:val="p"/>
            </m:rPr>
            <w:rPr>
              <w:rFonts w:ascii="Cambria Math" w:eastAsiaTheme="minorEastAsia" w:hAnsi="Cambria Math"/>
              <w:sz w:val="28"/>
              <w:szCs w:val="28"/>
            </w:rPr>
            <m:t>.</m:t>
          </m:r>
        </m:oMath>
      </m:oMathPara>
    </w:p>
    <w:p w:rsidR="000174B0" w:rsidRPr="00800CB3" w:rsidRDefault="00537084" w:rsidP="000174B0">
      <w:pPr>
        <w:spacing w:after="0" w:line="360" w:lineRule="auto"/>
        <w:jc w:val="both"/>
        <w:rPr>
          <w:rStyle w:val="FontStyle67"/>
          <w:rFonts w:eastAsiaTheme="minorEastAsia"/>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a</m:t>
              </m:r>
            </m:e>
            <m:sub>
              <m:r>
                <m:rPr>
                  <m:sty m:val="p"/>
                </m:rPr>
                <w:rPr>
                  <w:rFonts w:ascii="Cambria Math" w:eastAsiaTheme="minorEastAsia" w:hAnsi="Cambria Math"/>
                  <w:sz w:val="28"/>
                  <w:szCs w:val="28"/>
                </w:rPr>
                <m:t>п3</m:t>
              </m:r>
            </m:sub>
          </m:sSub>
          <m:r>
            <w:rPr>
              <w:rFonts w:ascii="Cambria Math" w:hAnsi="Times New Roman"/>
              <w:sz w:val="28"/>
              <w:szCs w:val="28"/>
            </w:rPr>
            <m:t>=</m:t>
          </m:r>
          <m:f>
            <m:fPr>
              <m:ctrlPr>
                <w:rPr>
                  <w:rFonts w:ascii="Cambria Math" w:hAnsi="Times New Roman"/>
                  <w:i/>
                  <w:sz w:val="28"/>
                  <w:szCs w:val="28"/>
                </w:rPr>
              </m:ctrlPr>
            </m:fPr>
            <m:num>
              <m:sSub>
                <m:sSubPr>
                  <m:ctrlPr>
                    <w:rPr>
                      <w:rFonts w:ascii="Cambria Math" w:eastAsiaTheme="minorEastAsia"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ф</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t</m:t>
                  </m:r>
                </m:e>
                <m:sub>
                  <m:r>
                    <m:rPr>
                      <m:sty m:val="p"/>
                    </m:rPr>
                    <w:rPr>
                      <w:rFonts w:ascii="Cambria Math" w:eastAsiaTheme="minorEastAsia" w:hAnsi="Cambria Math"/>
                      <w:sz w:val="28"/>
                      <w:szCs w:val="28"/>
                    </w:rPr>
                    <m:t>п1</m:t>
                  </m:r>
                </m:sub>
              </m:sSub>
            </m:den>
          </m:f>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0,141</m:t>
              </m:r>
            </m:num>
            <m:den>
              <m:r>
                <w:rPr>
                  <w:rFonts w:ascii="Cambria Math" w:hAnsi="Times New Roman"/>
                  <w:sz w:val="28"/>
                  <w:szCs w:val="28"/>
                </w:rPr>
                <m:t>0,033</m:t>
              </m:r>
            </m:den>
          </m:f>
          <m:r>
            <w:rPr>
              <w:rFonts w:ascii="Cambria Math" w:hAnsi="Times New Roman"/>
              <w:sz w:val="28"/>
              <w:szCs w:val="28"/>
            </w:rPr>
            <m:t>=4,27</m:t>
          </m:r>
          <m:f>
            <m:fPr>
              <m:type m:val="lin"/>
              <m:ctrlPr>
                <w:rPr>
                  <w:rFonts w:ascii="Cambria Math" w:hAnsi="Times New Roman"/>
                  <w:i/>
                  <w:sz w:val="28"/>
                  <w:szCs w:val="28"/>
                </w:rPr>
              </m:ctrlPr>
            </m:fPr>
            <m:num>
              <m:r>
                <w:rPr>
                  <w:rFonts w:ascii="Cambria Math" w:hAnsi="Times New Roman"/>
                  <w:sz w:val="28"/>
                  <w:szCs w:val="28"/>
                </w:rPr>
                <m:t>м</m:t>
              </m:r>
            </m:num>
            <m:den>
              <m:sSup>
                <m:sSupPr>
                  <m:ctrlPr>
                    <w:rPr>
                      <w:rFonts w:ascii="Cambria Math" w:hAnsi="Cambria Math"/>
                      <w:i/>
                      <w:sz w:val="28"/>
                      <w:szCs w:val="28"/>
                    </w:rPr>
                  </m:ctrlPr>
                </m:sSupPr>
                <m:e>
                  <m:r>
                    <w:rPr>
                      <w:rFonts w:ascii="Cambria Math" w:hAnsi="Times New Roman"/>
                      <w:sz w:val="28"/>
                      <w:szCs w:val="28"/>
                    </w:rPr>
                    <m:t>с</m:t>
                  </m:r>
                </m:e>
                <m:sup>
                  <m:r>
                    <w:rPr>
                      <w:rFonts w:ascii="Cambria Math" w:hAnsi="Cambria Math"/>
                      <w:sz w:val="28"/>
                      <w:szCs w:val="28"/>
                    </w:rPr>
                    <m:t>2</m:t>
                  </m:r>
                </m:sup>
              </m:sSup>
            </m:den>
          </m:f>
          <m:r>
            <w:rPr>
              <w:rFonts w:ascii="Cambria Math" w:hAnsi="Times New Roman"/>
              <w:sz w:val="28"/>
              <w:szCs w:val="28"/>
            </w:rPr>
            <m:t xml:space="preserve"> </m:t>
          </m:r>
          <m:r>
            <m:rPr>
              <m:sty m:val="p"/>
            </m:rPr>
            <w:rPr>
              <w:rFonts w:ascii="Cambria Math" w:eastAsiaTheme="minorEastAsia" w:hAnsi="Cambria Math"/>
              <w:sz w:val="28"/>
              <w:szCs w:val="28"/>
            </w:rPr>
            <m:t>.</m:t>
          </m:r>
        </m:oMath>
      </m:oMathPara>
    </w:p>
    <w:p w:rsidR="000174B0" w:rsidRPr="00D92EAC" w:rsidRDefault="008352A7" w:rsidP="000174B0">
      <w:pPr>
        <w:pStyle w:val="Style12"/>
        <w:widowControl/>
        <w:spacing w:line="360" w:lineRule="auto"/>
        <w:ind w:firstLine="851"/>
        <w:rPr>
          <w:rStyle w:val="FontStyle67"/>
          <w:sz w:val="28"/>
          <w:szCs w:val="28"/>
        </w:rPr>
      </w:pPr>
      <w:r>
        <w:rPr>
          <w:rStyle w:val="FontStyle67"/>
          <w:sz w:val="28"/>
          <w:szCs w:val="28"/>
          <w:lang w:eastAsia="uk-UA"/>
        </w:rPr>
        <w:lastRenderedPageBreak/>
        <w:t>Під час</w:t>
      </w:r>
      <w:r w:rsidR="000174B0" w:rsidRPr="00D92EAC">
        <w:rPr>
          <w:rStyle w:val="FontStyle67"/>
          <w:sz w:val="28"/>
          <w:szCs w:val="28"/>
          <w:lang w:eastAsia="uk-UA"/>
        </w:rPr>
        <w:t xml:space="preserve"> під</w:t>
      </w:r>
      <w:r w:rsidR="000644B4">
        <w:rPr>
          <w:rStyle w:val="FontStyle67"/>
          <w:sz w:val="28"/>
          <w:szCs w:val="28"/>
          <w:lang w:eastAsia="uk-UA"/>
        </w:rPr>
        <w:t>йому</w:t>
      </w:r>
      <w:r w:rsidR="000174B0" w:rsidRPr="00D92EAC">
        <w:rPr>
          <w:rStyle w:val="FontStyle67"/>
          <w:sz w:val="28"/>
          <w:szCs w:val="28"/>
          <w:lang w:eastAsia="uk-UA"/>
        </w:rPr>
        <w:t xml:space="preserve"> </w:t>
      </w:r>
      <w:proofErr w:type="spellStart"/>
      <w:r w:rsidR="000174B0" w:rsidRPr="00D92EAC">
        <w:rPr>
          <w:rStyle w:val="FontStyle67"/>
          <w:sz w:val="28"/>
          <w:szCs w:val="28"/>
          <w:lang w:eastAsia="uk-UA"/>
        </w:rPr>
        <w:t>мас</w:t>
      </w:r>
      <w:r w:rsidR="000644B4">
        <w:rPr>
          <w:rStyle w:val="FontStyle67"/>
          <w:sz w:val="28"/>
          <w:szCs w:val="28"/>
          <w:lang w:eastAsia="uk-UA"/>
        </w:rPr>
        <w:t>с</w:t>
      </w:r>
      <w:proofErr w:type="spellEnd"/>
      <w:r w:rsidR="000174B0" w:rsidRPr="00D92EAC">
        <w:rPr>
          <w:rStyle w:val="FontStyle67"/>
          <w:sz w:val="28"/>
          <w:szCs w:val="28"/>
          <w:lang w:eastAsia="uk-UA"/>
        </w:rPr>
        <w:t xml:space="preserve"> 0</w:t>
      </w:r>
      <w:r w:rsidR="000174B0" w:rsidRPr="00D92EAC">
        <w:rPr>
          <w:rStyle w:val="FontStyle83"/>
          <w:b w:val="0"/>
          <w:sz w:val="28"/>
          <w:szCs w:val="28"/>
          <w:lang w:eastAsia="uk-UA"/>
        </w:rPr>
        <w:t xml:space="preserve">,25Q </w:t>
      </w:r>
      <w:r w:rsidR="000174B0" w:rsidRPr="00D92EAC">
        <w:rPr>
          <w:rStyle w:val="FontStyle67"/>
          <w:sz w:val="28"/>
          <w:szCs w:val="28"/>
          <w:lang w:eastAsia="uk-UA"/>
        </w:rPr>
        <w:t>і 0</w:t>
      </w:r>
      <w:r w:rsidR="000174B0" w:rsidRPr="00D92EAC">
        <w:rPr>
          <w:rStyle w:val="FontStyle83"/>
          <w:b w:val="0"/>
          <w:sz w:val="28"/>
          <w:szCs w:val="28"/>
          <w:lang w:eastAsia="uk-UA"/>
        </w:rPr>
        <w:t xml:space="preserve">,1Q </w:t>
      </w:r>
      <w:r w:rsidR="000644B4">
        <w:rPr>
          <w:rStyle w:val="FontStyle67"/>
          <w:sz w:val="28"/>
          <w:szCs w:val="28"/>
          <w:lang w:eastAsia="uk-UA"/>
        </w:rPr>
        <w:t>на валу двигуна створю</w:t>
      </w:r>
      <w:r w:rsidR="00942F27">
        <w:rPr>
          <w:rStyle w:val="FontStyle67"/>
          <w:sz w:val="28"/>
          <w:szCs w:val="28"/>
          <w:lang w:eastAsia="uk-UA"/>
        </w:rPr>
        <w:t>ю</w:t>
      </w:r>
      <w:r w:rsidR="000644B4">
        <w:rPr>
          <w:rStyle w:val="FontStyle67"/>
          <w:sz w:val="28"/>
          <w:szCs w:val="28"/>
          <w:lang w:eastAsia="uk-UA"/>
        </w:rPr>
        <w:t xml:space="preserve">ться відповідні </w:t>
      </w:r>
      <w:proofErr w:type="spellStart"/>
      <w:r w:rsidR="000644B4">
        <w:rPr>
          <w:rStyle w:val="FontStyle67"/>
          <w:sz w:val="28"/>
          <w:szCs w:val="28"/>
          <w:lang w:eastAsia="uk-UA"/>
        </w:rPr>
        <w:t>середньо</w:t>
      </w:r>
      <w:r w:rsidR="000174B0" w:rsidRPr="00D92EAC">
        <w:rPr>
          <w:rStyle w:val="FontStyle67"/>
          <w:sz w:val="28"/>
          <w:szCs w:val="28"/>
          <w:lang w:eastAsia="uk-UA"/>
        </w:rPr>
        <w:t>пускові</w:t>
      </w:r>
      <w:proofErr w:type="spellEnd"/>
      <w:r w:rsidR="000174B0" w:rsidRPr="00D92EAC">
        <w:rPr>
          <w:rStyle w:val="FontStyle67"/>
          <w:sz w:val="28"/>
          <w:szCs w:val="28"/>
          <w:lang w:eastAsia="uk-UA"/>
        </w:rPr>
        <w:t xml:space="preserve"> моменти:</w:t>
      </w:r>
    </w:p>
    <w:p w:rsidR="000174B0" w:rsidRPr="00D92EAC" w:rsidRDefault="00537084" w:rsidP="000174B0">
      <w:pPr>
        <w:pStyle w:val="Style1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п.ср1</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п.ср2</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п.ср3</m:t>
              </m:r>
            </m:sub>
          </m:sSub>
          <m:r>
            <w:rPr>
              <w:rFonts w:ascii="Cambria Math" w:hAnsi="Cambria Math"/>
              <w:sz w:val="28"/>
              <w:szCs w:val="28"/>
            </w:rPr>
            <m:t>=7,39 Н.</m:t>
          </m:r>
        </m:oMath>
      </m:oMathPara>
    </w:p>
    <w:p w:rsidR="000174B0" w:rsidRPr="00D92EAC" w:rsidRDefault="000174B0" w:rsidP="000174B0">
      <w:pPr>
        <w:pStyle w:val="Style21"/>
        <w:widowControl/>
        <w:spacing w:line="360" w:lineRule="auto"/>
        <w:ind w:firstLine="851"/>
        <w:rPr>
          <w:rStyle w:val="FontStyle56"/>
          <w:sz w:val="28"/>
          <w:szCs w:val="28"/>
          <w:lang w:eastAsia="uk-UA"/>
        </w:rPr>
      </w:pPr>
      <w:r w:rsidRPr="00D92EAC">
        <w:rPr>
          <w:rStyle w:val="FontStyle56"/>
          <w:sz w:val="28"/>
          <w:szCs w:val="28"/>
          <w:lang w:eastAsia="uk-UA"/>
        </w:rPr>
        <w:t xml:space="preserve">Сила натягу </w:t>
      </w:r>
      <w:proofErr w:type="spellStart"/>
      <w:r w:rsidRPr="00D92EAC">
        <w:rPr>
          <w:rStyle w:val="FontStyle56"/>
          <w:sz w:val="28"/>
          <w:szCs w:val="28"/>
          <w:lang w:eastAsia="uk-UA"/>
        </w:rPr>
        <w:t>каната</w:t>
      </w:r>
      <w:proofErr w:type="spellEnd"/>
      <w:r w:rsidRPr="00D92EAC">
        <w:rPr>
          <w:rStyle w:val="FontStyle56"/>
          <w:sz w:val="28"/>
          <w:szCs w:val="28"/>
          <w:lang w:eastAsia="uk-UA"/>
        </w:rPr>
        <w:t xml:space="preserve">, який змотується з барабана,під час опускання </w:t>
      </w:r>
      <w:r w:rsidRPr="00D92EAC">
        <w:rPr>
          <w:rStyle w:val="FontStyle67"/>
          <w:sz w:val="28"/>
          <w:szCs w:val="28"/>
          <w:lang w:eastAsia="uk-UA"/>
        </w:rPr>
        <w:t>масами Q, 0</w:t>
      </w:r>
      <w:r w:rsidRPr="00D92EAC">
        <w:rPr>
          <w:rStyle w:val="FontStyle83"/>
          <w:b w:val="0"/>
          <w:sz w:val="28"/>
          <w:szCs w:val="28"/>
          <w:lang w:eastAsia="uk-UA"/>
        </w:rPr>
        <w:t xml:space="preserve">,25Q </w:t>
      </w:r>
      <w:r w:rsidRPr="00D92EAC">
        <w:rPr>
          <w:rStyle w:val="FontStyle67"/>
          <w:sz w:val="28"/>
          <w:szCs w:val="28"/>
          <w:lang w:eastAsia="uk-UA"/>
        </w:rPr>
        <w:t>і 0</w:t>
      </w:r>
      <w:r w:rsidRPr="00D92EAC">
        <w:rPr>
          <w:rStyle w:val="FontStyle83"/>
          <w:b w:val="0"/>
          <w:sz w:val="28"/>
          <w:szCs w:val="28"/>
          <w:lang w:eastAsia="uk-UA"/>
        </w:rPr>
        <w:t>,1Q</w:t>
      </w:r>
    </w:p>
    <w:p w:rsidR="000174B0" w:rsidRPr="00D92EAC"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н.оп2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613,13</m:t>
              </m:r>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1-0,97</m:t>
              </m:r>
            </m:num>
            <m:den>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0,97</m:t>
                  </m:r>
                </m:e>
                <m:sup>
                  <m:r>
                    <w:rPr>
                      <w:rFonts w:ascii="Cambria Math" w:eastAsiaTheme="minorEastAsia" w:hAnsi="Cambria Math"/>
                      <w:sz w:val="28"/>
                      <w:szCs w:val="28"/>
                    </w:rPr>
                    <m:t>2</m:t>
                  </m:r>
                </m:sup>
              </m:sSup>
            </m:den>
          </m:f>
          <m:r>
            <w:rPr>
              <w:rFonts w:ascii="Cambria Math" w:eastAsiaTheme="minorEastAsia" w:hAnsi="Cambria Math"/>
              <w:sz w:val="28"/>
              <w:szCs w:val="28"/>
            </w:rPr>
            <m:t>∙0,97=150,95 Н;</m:t>
          </m:r>
        </m:oMath>
      </m:oMathPara>
    </w:p>
    <w:p w:rsidR="000174B0" w:rsidRPr="00D92EAC"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н.оп3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245,25</m:t>
              </m:r>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1-0,97</m:t>
              </m:r>
            </m:num>
            <m:den>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0,97</m:t>
                  </m:r>
                </m:e>
                <m:sup>
                  <m:r>
                    <w:rPr>
                      <w:rFonts w:ascii="Cambria Math" w:eastAsiaTheme="minorEastAsia" w:hAnsi="Cambria Math"/>
                      <w:sz w:val="28"/>
                      <w:szCs w:val="28"/>
                    </w:rPr>
                    <m:t>2</m:t>
                  </m:r>
                </m:sup>
              </m:sSup>
            </m:den>
          </m:f>
          <m:r>
            <w:rPr>
              <w:rFonts w:ascii="Cambria Math" w:eastAsiaTheme="minorEastAsia" w:hAnsi="Cambria Math"/>
              <w:sz w:val="28"/>
              <w:szCs w:val="28"/>
            </w:rPr>
            <m:t>∙0,97=60,38 Н.</m:t>
          </m:r>
        </m:oMath>
      </m:oMathPara>
    </w:p>
    <w:p w:rsidR="000174B0" w:rsidRPr="00D92EAC" w:rsidRDefault="000174B0" w:rsidP="000174B0">
      <w:pPr>
        <w:pStyle w:val="Style21"/>
        <w:widowControl/>
        <w:spacing w:line="360" w:lineRule="auto"/>
        <w:ind w:firstLine="851"/>
        <w:rPr>
          <w:rStyle w:val="FontStyle56"/>
          <w:sz w:val="28"/>
          <w:szCs w:val="28"/>
          <w:lang w:eastAsia="uk-UA"/>
        </w:rPr>
      </w:pPr>
      <w:r w:rsidRPr="00D92EAC">
        <w:rPr>
          <w:rStyle w:val="FontStyle56"/>
          <w:sz w:val="28"/>
          <w:szCs w:val="28"/>
          <w:lang w:eastAsia="uk-UA"/>
        </w:rPr>
        <w:t xml:space="preserve">Статичний </w:t>
      </w:r>
      <w:r w:rsidR="00942F27">
        <w:rPr>
          <w:rStyle w:val="FontStyle56"/>
          <w:sz w:val="28"/>
          <w:szCs w:val="28"/>
          <w:lang w:eastAsia="uk-UA"/>
        </w:rPr>
        <w:t xml:space="preserve">крутний </w:t>
      </w:r>
      <w:r w:rsidRPr="00D92EAC">
        <w:rPr>
          <w:rStyle w:val="FontStyle56"/>
          <w:sz w:val="28"/>
          <w:szCs w:val="28"/>
          <w:lang w:eastAsia="uk-UA"/>
        </w:rPr>
        <w:t xml:space="preserve">момент на валу </w:t>
      </w:r>
      <w:r w:rsidR="00942F27">
        <w:rPr>
          <w:rStyle w:val="FontStyle56"/>
          <w:sz w:val="28"/>
          <w:szCs w:val="28"/>
          <w:lang w:eastAsia="uk-UA"/>
        </w:rPr>
        <w:t>електро</w:t>
      </w:r>
      <w:r w:rsidRPr="00D92EAC">
        <w:rPr>
          <w:rStyle w:val="FontStyle56"/>
          <w:sz w:val="28"/>
          <w:szCs w:val="28"/>
          <w:lang w:eastAsia="uk-UA"/>
        </w:rPr>
        <w:t xml:space="preserve">двигуна </w:t>
      </w:r>
      <w:r w:rsidR="00942F27">
        <w:rPr>
          <w:rStyle w:val="FontStyle56"/>
          <w:sz w:val="28"/>
          <w:szCs w:val="28"/>
          <w:lang w:eastAsia="uk-UA"/>
        </w:rPr>
        <w:t xml:space="preserve">під час спускання </w:t>
      </w:r>
      <w:r w:rsidRPr="00D92EAC">
        <w:rPr>
          <w:rStyle w:val="FontStyle67"/>
          <w:sz w:val="28"/>
          <w:szCs w:val="28"/>
          <w:lang w:eastAsia="uk-UA"/>
        </w:rPr>
        <w:t>мас Q, 0</w:t>
      </w:r>
      <w:r w:rsidRPr="00D92EAC">
        <w:rPr>
          <w:rStyle w:val="FontStyle83"/>
          <w:b w:val="0"/>
          <w:sz w:val="28"/>
          <w:szCs w:val="28"/>
          <w:lang w:eastAsia="uk-UA"/>
        </w:rPr>
        <w:t xml:space="preserve">,25Q </w:t>
      </w:r>
      <w:r w:rsidRPr="00D92EAC">
        <w:rPr>
          <w:rStyle w:val="FontStyle67"/>
          <w:sz w:val="28"/>
          <w:szCs w:val="28"/>
          <w:lang w:eastAsia="uk-UA"/>
        </w:rPr>
        <w:t>і 0</w:t>
      </w:r>
      <w:r w:rsidRPr="00D92EAC">
        <w:rPr>
          <w:rStyle w:val="FontStyle83"/>
          <w:b w:val="0"/>
          <w:sz w:val="28"/>
          <w:szCs w:val="28"/>
          <w:lang w:eastAsia="uk-UA"/>
        </w:rPr>
        <w:t>,1Q</w:t>
      </w:r>
    </w:p>
    <w:p w:rsidR="000174B0" w:rsidRPr="00D92EAC" w:rsidRDefault="00537084" w:rsidP="000174B0">
      <w:pPr>
        <w:pStyle w:val="Style21"/>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ст.оп2</m:t>
              </m:r>
            </m:sub>
          </m:sSub>
          <m:r>
            <w:rPr>
              <w:rFonts w:ascii="Cambria Math"/>
              <w:sz w:val="28"/>
              <w:szCs w:val="28"/>
            </w:rPr>
            <m:t>=</m:t>
          </m:r>
          <m:f>
            <m:fPr>
              <m:ctrlPr>
                <w:rPr>
                  <w:rFonts w:ascii="Cambria Math" w:hAnsi="Cambria Math"/>
                  <w:i/>
                  <w:sz w:val="28"/>
                  <w:szCs w:val="28"/>
                </w:rPr>
              </m:ctrlPr>
            </m:fPr>
            <m:num>
              <m:r>
                <w:rPr>
                  <w:rFonts w:ascii="Cambria Math"/>
                  <w:sz w:val="28"/>
                  <w:szCs w:val="28"/>
                </w:rPr>
                <m:t>150,95</m:t>
              </m:r>
              <m:r>
                <w:rPr>
                  <w:rFonts w:ascii="Cambria Math"/>
                  <w:sz w:val="28"/>
                  <w:szCs w:val="28"/>
                </w:rPr>
                <m:t>∙</m:t>
              </m:r>
              <m:r>
                <w:rPr>
                  <w:rFonts w:ascii="Cambria Math"/>
                  <w:sz w:val="28"/>
                  <w:szCs w:val="28"/>
                </w:rPr>
                <m:t>1</m:t>
              </m:r>
              <m:r>
                <w:rPr>
                  <w:rFonts w:ascii="Cambria Math"/>
                  <w:sz w:val="28"/>
                  <w:szCs w:val="28"/>
                </w:rPr>
                <m:t>∙</m:t>
              </m:r>
              <m:r>
                <w:rPr>
                  <w:rFonts w:ascii="Cambria Math"/>
                  <w:sz w:val="28"/>
                  <w:szCs w:val="28"/>
                </w:rPr>
                <m:t>0,1172</m:t>
              </m:r>
              <m:r>
                <w:rPr>
                  <w:rFonts w:ascii="Cambria Math" w:hAnsi="Cambria Math"/>
                  <w:sz w:val="28"/>
                  <w:szCs w:val="28"/>
                </w:rPr>
                <m:t>∙</m:t>
              </m:r>
              <m:r>
                <w:rPr>
                  <w:rFonts w:ascii="Cambria Math"/>
                  <w:sz w:val="28"/>
                  <w:szCs w:val="28"/>
                </w:rPr>
                <m:t>0,75</m:t>
              </m:r>
            </m:num>
            <m:den>
              <m:r>
                <w:rPr>
                  <w:rFonts w:ascii="Cambria Math"/>
                  <w:sz w:val="28"/>
                  <w:szCs w:val="28"/>
                </w:rPr>
                <m:t>2</m:t>
              </m:r>
            </m:den>
          </m:f>
          <m:r>
            <w:rPr>
              <w:rFonts w:ascii="Cambria Math"/>
              <w:sz w:val="28"/>
              <w:szCs w:val="28"/>
            </w:rPr>
            <m:t xml:space="preserve">=0,21 </m:t>
          </m:r>
          <m:r>
            <w:rPr>
              <w:rFonts w:ascii="Cambria Math"/>
              <w:sz w:val="28"/>
              <w:szCs w:val="28"/>
            </w:rPr>
            <m:t>Н∙м</m:t>
          </m:r>
          <m:r>
            <w:rPr>
              <w:rFonts w:ascii="Cambria Math"/>
              <w:sz w:val="28"/>
              <w:szCs w:val="28"/>
            </w:rPr>
            <m:t>;</m:t>
          </m:r>
        </m:oMath>
      </m:oMathPara>
    </w:p>
    <w:p w:rsidR="000174B0" w:rsidRPr="00D92EAC" w:rsidRDefault="00537084" w:rsidP="000174B0">
      <w:pPr>
        <w:pStyle w:val="Style12"/>
        <w:widowControl/>
        <w:spacing w:line="360" w:lineRule="auto"/>
        <w:ind w:firstLine="851"/>
        <w:rPr>
          <w:rStyle w:val="FontStyle67"/>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ст.оп3</m:t>
              </m:r>
            </m:sub>
          </m:sSub>
          <m:r>
            <w:rPr>
              <w:rFonts w:ascii="Cambria Math"/>
              <w:sz w:val="28"/>
              <w:szCs w:val="28"/>
            </w:rPr>
            <m:t>=</m:t>
          </m:r>
          <m:f>
            <m:fPr>
              <m:ctrlPr>
                <w:rPr>
                  <w:rFonts w:ascii="Cambria Math" w:hAnsi="Cambria Math"/>
                  <w:i/>
                  <w:sz w:val="28"/>
                  <w:szCs w:val="28"/>
                </w:rPr>
              </m:ctrlPr>
            </m:fPr>
            <m:num>
              <m:r>
                <w:rPr>
                  <w:rFonts w:ascii="Cambria Math"/>
                  <w:sz w:val="28"/>
                  <w:szCs w:val="28"/>
                </w:rPr>
                <m:t>60,38</m:t>
              </m:r>
              <m:r>
                <w:rPr>
                  <w:rFonts w:ascii="Cambria Math"/>
                  <w:sz w:val="28"/>
                  <w:szCs w:val="28"/>
                </w:rPr>
                <m:t>∙</m:t>
              </m:r>
              <m:r>
                <w:rPr>
                  <w:rFonts w:ascii="Cambria Math"/>
                  <w:sz w:val="28"/>
                  <w:szCs w:val="28"/>
                </w:rPr>
                <m:t>1</m:t>
              </m:r>
              <m:r>
                <w:rPr>
                  <w:rFonts w:ascii="Cambria Math"/>
                  <w:sz w:val="28"/>
                  <w:szCs w:val="28"/>
                </w:rPr>
                <m:t>∙</m:t>
              </m:r>
              <m:r>
                <w:rPr>
                  <w:rFonts w:ascii="Cambria Math"/>
                  <w:sz w:val="28"/>
                  <w:szCs w:val="28"/>
                </w:rPr>
                <m:t>0,1172</m:t>
              </m:r>
              <m:r>
                <w:rPr>
                  <w:rFonts w:ascii="Cambria Math" w:hAnsi="Cambria Math"/>
                  <w:sz w:val="28"/>
                  <w:szCs w:val="28"/>
                </w:rPr>
                <m:t>∙</m:t>
              </m:r>
              <m:r>
                <w:rPr>
                  <w:rFonts w:ascii="Cambria Math"/>
                  <w:sz w:val="28"/>
                  <w:szCs w:val="28"/>
                </w:rPr>
                <m:t>0,60</m:t>
              </m:r>
            </m:num>
            <m:den>
              <m:r>
                <w:rPr>
                  <w:rFonts w:ascii="Cambria Math"/>
                  <w:sz w:val="28"/>
                  <w:szCs w:val="28"/>
                </w:rPr>
                <m:t>2</m:t>
              </m:r>
            </m:den>
          </m:f>
          <m:r>
            <w:rPr>
              <w:rFonts w:ascii="Cambria Math"/>
              <w:sz w:val="28"/>
              <w:szCs w:val="28"/>
            </w:rPr>
            <m:t xml:space="preserve">=0,07 </m:t>
          </m:r>
          <m:r>
            <w:rPr>
              <w:rFonts w:ascii="Cambria Math"/>
              <w:sz w:val="28"/>
              <w:szCs w:val="28"/>
            </w:rPr>
            <m:t>Н∙м</m:t>
          </m:r>
          <m:r>
            <m:rPr>
              <m:sty m:val="p"/>
            </m:rPr>
            <w:rPr>
              <w:rFonts w:ascii="Cambria Math" w:hAnsi="Cambria Math"/>
              <w:sz w:val="28"/>
              <w:szCs w:val="28"/>
            </w:rPr>
            <m:t>.</m:t>
          </m:r>
        </m:oMath>
      </m:oMathPara>
    </w:p>
    <w:p w:rsidR="000174B0" w:rsidRPr="00D92EAC" w:rsidRDefault="00942F27" w:rsidP="000174B0">
      <w:pPr>
        <w:pStyle w:val="Style12"/>
        <w:widowControl/>
        <w:spacing w:line="360" w:lineRule="auto"/>
        <w:ind w:firstLine="851"/>
        <w:rPr>
          <w:rStyle w:val="FontStyle67"/>
          <w:sz w:val="28"/>
          <w:szCs w:val="28"/>
        </w:rPr>
      </w:pPr>
      <w:r>
        <w:rPr>
          <w:rStyle w:val="FontStyle67"/>
          <w:sz w:val="28"/>
          <w:szCs w:val="28"/>
          <w:lang w:eastAsia="uk-UA"/>
        </w:rPr>
        <w:t>Приведені до валу</w:t>
      </w:r>
      <w:r w:rsidR="000174B0" w:rsidRPr="00D92EAC">
        <w:rPr>
          <w:rStyle w:val="FontStyle67"/>
          <w:sz w:val="28"/>
          <w:szCs w:val="28"/>
          <w:lang w:eastAsia="uk-UA"/>
        </w:rPr>
        <w:t xml:space="preserve"> </w:t>
      </w:r>
      <w:r>
        <w:rPr>
          <w:rStyle w:val="FontStyle67"/>
          <w:sz w:val="28"/>
          <w:szCs w:val="28"/>
          <w:lang w:eastAsia="uk-UA"/>
        </w:rPr>
        <w:t>електро</w:t>
      </w:r>
      <w:r w:rsidR="000174B0" w:rsidRPr="00D92EAC">
        <w:rPr>
          <w:rStyle w:val="FontStyle67"/>
          <w:sz w:val="28"/>
          <w:szCs w:val="28"/>
          <w:lang w:eastAsia="uk-UA"/>
        </w:rPr>
        <w:t xml:space="preserve">двигуна моменти інерції, </w:t>
      </w:r>
      <m:oMath>
        <m:r>
          <m:rPr>
            <m:sty m:val="p"/>
          </m:rPr>
          <w:rPr>
            <w:rStyle w:val="FontStyle67"/>
            <w:rFonts w:ascii="Cambria Math" w:hAnsi="Cambria Math"/>
            <w:sz w:val="28"/>
            <w:szCs w:val="28"/>
            <w:lang w:eastAsia="uk-UA"/>
          </w:rPr>
          <m:t>кг</m:t>
        </m:r>
        <m:r>
          <w:rPr>
            <w:rFonts w:ascii="Cambria Math"/>
            <w:sz w:val="28"/>
            <w:szCs w:val="28"/>
          </w:rPr>
          <m:t>∙</m:t>
        </m:r>
        <m:sSup>
          <m:sSupPr>
            <m:ctrlPr>
              <w:rPr>
                <w:rStyle w:val="FontStyle67"/>
                <w:rFonts w:ascii="Cambria Math"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oMath>
      <w:r>
        <w:rPr>
          <w:rStyle w:val="FontStyle67"/>
          <w:sz w:val="28"/>
          <w:szCs w:val="28"/>
          <w:lang w:eastAsia="uk-UA"/>
        </w:rPr>
        <w:t>, рухомих мас механізмів</w:t>
      </w:r>
      <w:r w:rsidR="000174B0" w:rsidRPr="00D92EAC">
        <w:rPr>
          <w:rStyle w:val="FontStyle67"/>
          <w:sz w:val="28"/>
          <w:szCs w:val="28"/>
          <w:lang w:eastAsia="uk-UA"/>
        </w:rPr>
        <w:t xml:space="preserve"> і вантажу в </w:t>
      </w:r>
      <w:r>
        <w:rPr>
          <w:rStyle w:val="FontStyle67"/>
          <w:sz w:val="28"/>
          <w:szCs w:val="28"/>
          <w:lang w:eastAsia="uk-UA"/>
        </w:rPr>
        <w:t xml:space="preserve">неусталені </w:t>
      </w:r>
      <w:r w:rsidR="000174B0" w:rsidRPr="00D92EAC">
        <w:rPr>
          <w:rStyle w:val="FontStyle67"/>
          <w:sz w:val="28"/>
          <w:szCs w:val="28"/>
          <w:lang w:eastAsia="uk-UA"/>
        </w:rPr>
        <w:t>період</w:t>
      </w:r>
      <w:r>
        <w:rPr>
          <w:rStyle w:val="FontStyle67"/>
          <w:sz w:val="28"/>
          <w:szCs w:val="28"/>
          <w:lang w:eastAsia="uk-UA"/>
        </w:rPr>
        <w:t>и гальмування та пуску при с</w:t>
      </w:r>
      <w:r w:rsidR="000174B0" w:rsidRPr="00D92EAC">
        <w:rPr>
          <w:rStyle w:val="FontStyle67"/>
          <w:sz w:val="28"/>
          <w:szCs w:val="28"/>
          <w:lang w:eastAsia="uk-UA"/>
        </w:rPr>
        <w:t>пусканні вантажу</w:t>
      </w:r>
    </w:p>
    <w:p w:rsidR="000174B0" w:rsidRPr="00D92EAC" w:rsidRDefault="00537084" w:rsidP="000174B0">
      <w:pPr>
        <w:pStyle w:val="Style11"/>
        <w:widowControl/>
        <w:spacing w:line="360" w:lineRule="auto"/>
        <w:ind w:firstLine="851"/>
        <w:rPr>
          <w:rStyle w:val="FontStyle67"/>
          <w:sz w:val="28"/>
          <w:szCs w:val="28"/>
          <w:lang w:eastAsia="uk-UA"/>
        </w:rPr>
      </w:pPr>
      <m:oMathPara>
        <m:oMath>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зв.г</m:t>
              </m:r>
            </m:sub>
          </m:sSub>
          <m:r>
            <w:rPr>
              <w:rFonts w:ascii="Cambria Math" w:hAnsi="Cambria Math"/>
              <w:sz w:val="28"/>
              <w:szCs w:val="28"/>
            </w:rPr>
            <m:t>= δ</m:t>
          </m:r>
          <m:d>
            <m:dPr>
              <m:ctrlPr>
                <w:rPr>
                  <w:rFonts w:ascii="Cambria Math" w:hAnsi="Cambria Math"/>
                  <w:i/>
                  <w:sz w:val="28"/>
                  <w:szCs w:val="28"/>
                </w:rPr>
              </m:ctrlPr>
            </m:dPr>
            <m:e>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р</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м</m:t>
                  </m:r>
                </m:sub>
              </m:sSub>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б</m:t>
                  </m:r>
                </m:sub>
                <m:sup>
                  <m:r>
                    <w:rPr>
                      <w:rFonts w:ascii="Cambria Math" w:hAnsi="Cambria Math"/>
                      <w:sz w:val="28"/>
                      <w:szCs w:val="28"/>
                    </w:rPr>
                    <m:t>2</m:t>
                  </m:r>
                </m:sup>
              </m:sSubSup>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num>
            <m:den>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м</m:t>
                  </m:r>
                </m:sub>
                <m:sup>
                  <m:r>
                    <w:rPr>
                      <w:rFonts w:ascii="Cambria Math" w:hAnsi="Cambria Math"/>
                      <w:sz w:val="28"/>
                      <w:szCs w:val="28"/>
                    </w:rPr>
                    <m:t>2</m:t>
                  </m:r>
                </m:sup>
              </m:sSubSup>
            </m:den>
          </m:f>
          <m:r>
            <w:rPr>
              <w:rFonts w:ascii="Cambria Math"/>
              <w:sz w:val="28"/>
              <w:szCs w:val="28"/>
            </w:rPr>
            <m:t>,</m:t>
          </m:r>
        </m:oMath>
      </m:oMathPara>
    </w:p>
    <w:p w:rsidR="000174B0" w:rsidRPr="00D92EAC" w:rsidRDefault="000174B0" w:rsidP="000174B0">
      <w:pPr>
        <w:pStyle w:val="Style11"/>
        <w:widowControl/>
        <w:spacing w:line="360" w:lineRule="auto"/>
        <w:rPr>
          <w:rStyle w:val="FontStyle67"/>
          <w:sz w:val="28"/>
          <w:szCs w:val="28"/>
          <w:lang w:eastAsia="uk-UA"/>
        </w:rPr>
      </w:pPr>
      <w:r w:rsidRPr="00D92EAC">
        <w:rPr>
          <w:rStyle w:val="FontStyle67"/>
          <w:sz w:val="28"/>
          <w:szCs w:val="28"/>
          <w:lang w:eastAsia="uk-UA"/>
        </w:rPr>
        <w:t xml:space="preserve">а з масами </w:t>
      </w:r>
      <w:r w:rsidRPr="00D92EAC">
        <w:rPr>
          <w:rStyle w:val="FontStyle83"/>
          <w:b w:val="0"/>
          <w:spacing w:val="-20"/>
          <w:sz w:val="28"/>
          <w:szCs w:val="28"/>
          <w:lang w:eastAsia="uk-UA"/>
        </w:rPr>
        <w:t>Q,</w:t>
      </w:r>
      <w:r w:rsidRPr="00D92EAC">
        <w:rPr>
          <w:rStyle w:val="FontStyle83"/>
          <w:b w:val="0"/>
          <w:sz w:val="28"/>
          <w:szCs w:val="28"/>
          <w:lang w:eastAsia="uk-UA"/>
        </w:rPr>
        <w:t xml:space="preserve"> </w:t>
      </w:r>
      <w:r w:rsidRPr="00D92EAC">
        <w:rPr>
          <w:rStyle w:val="FontStyle67"/>
          <w:sz w:val="28"/>
          <w:szCs w:val="28"/>
          <w:lang w:eastAsia="uk-UA"/>
        </w:rPr>
        <w:t>0</w:t>
      </w:r>
      <w:r w:rsidRPr="00D92EAC">
        <w:rPr>
          <w:rStyle w:val="FontStyle83"/>
          <w:b w:val="0"/>
          <w:sz w:val="28"/>
          <w:szCs w:val="28"/>
          <w:lang w:eastAsia="uk-UA"/>
        </w:rPr>
        <w:t xml:space="preserve">,25Q </w:t>
      </w:r>
      <w:r w:rsidRPr="00D92EAC">
        <w:rPr>
          <w:rStyle w:val="FontStyle67"/>
          <w:sz w:val="28"/>
          <w:szCs w:val="28"/>
          <w:lang w:eastAsia="uk-UA"/>
        </w:rPr>
        <w:t>і 0</w:t>
      </w:r>
      <w:r w:rsidRPr="00D92EAC">
        <w:rPr>
          <w:rStyle w:val="FontStyle83"/>
          <w:b w:val="0"/>
          <w:sz w:val="28"/>
          <w:szCs w:val="28"/>
          <w:lang w:eastAsia="uk-UA"/>
        </w:rPr>
        <w:t xml:space="preserve">,1Q </w:t>
      </w:r>
      <w:r w:rsidRPr="00D92EAC">
        <w:rPr>
          <w:rStyle w:val="FontStyle67"/>
          <w:sz w:val="28"/>
          <w:szCs w:val="28"/>
          <w:lang w:eastAsia="uk-UA"/>
        </w:rPr>
        <w:t>— відповідно:</w:t>
      </w:r>
    </w:p>
    <w:p w:rsidR="000174B0" w:rsidRPr="00D92EAC" w:rsidRDefault="00537084" w:rsidP="000174B0">
      <w:pPr>
        <w:pStyle w:val="Style11"/>
        <w:widowControl/>
        <w:spacing w:line="360" w:lineRule="auto"/>
        <w:rPr>
          <w:rStyle w:val="FontStyle67"/>
          <w:sz w:val="28"/>
          <w:szCs w:val="28"/>
          <w:lang w:eastAsia="uk-UA"/>
        </w:rPr>
      </w:pPr>
      <m:oMathPara>
        <m:oMath>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зв.г1</m:t>
              </m:r>
            </m:sub>
          </m:sSub>
          <m:r>
            <w:rPr>
              <w:rFonts w:ascii="Cambria Math" w:hAnsi="Cambria Math"/>
              <w:sz w:val="28"/>
              <w:szCs w:val="28"/>
            </w:rPr>
            <m:t>= 1,2</m:t>
          </m:r>
          <m:d>
            <m:dPr>
              <m:ctrlPr>
                <w:rPr>
                  <w:rFonts w:ascii="Cambria Math" w:hAnsi="Cambria Math"/>
                  <w:i/>
                  <w:sz w:val="28"/>
                  <w:szCs w:val="28"/>
                </w:rPr>
              </m:ctrlPr>
            </m:dPr>
            <m:e>
              <m:r>
                <m:rPr>
                  <m:sty m:val="p"/>
                </m:rPr>
                <w:rPr>
                  <w:rFonts w:ascii="Cambria Math" w:hAnsi="Cambria Math"/>
                  <w:sz w:val="28"/>
                  <w:szCs w:val="28"/>
                </w:rPr>
                <m:t>0,0013</m:t>
              </m:r>
              <m:r>
                <w:rPr>
                  <w:rFonts w:ascii="Cambria Math" w:hAnsi="Cambria Math"/>
                  <w:sz w:val="28"/>
                  <w:szCs w:val="28"/>
                </w:rPr>
                <m:t>+</m:t>
              </m:r>
              <m:r>
                <m:rPr>
                  <m:sty m:val="p"/>
                </m:rP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2452,4</m:t>
              </m:r>
              <m:sSubSup>
                <m:sSubSupPr>
                  <m:ctrlPr>
                    <w:rPr>
                      <w:rFonts w:ascii="Cambria Math" w:hAnsi="Cambria Math"/>
                      <w:i/>
                      <w:sz w:val="28"/>
                      <w:szCs w:val="28"/>
                    </w:rPr>
                  </m:ctrlPr>
                </m:sSubSupPr>
                <m:e>
                  <m:r>
                    <w:rPr>
                      <w:rFonts w:ascii="Cambria Math" w:hAnsi="Cambria Math"/>
                      <w:sz w:val="28"/>
                      <w:szCs w:val="28"/>
                    </w:rPr>
                    <m:t>∙0,0586</m:t>
                  </m:r>
                </m:e>
                <m:sub/>
                <m:sup>
                  <m:r>
                    <w:rPr>
                      <w:rFonts w:ascii="Cambria Math" w:hAnsi="Cambria Math"/>
                      <w:sz w:val="28"/>
                      <w:szCs w:val="28"/>
                    </w:rPr>
                    <m:t>2</m:t>
                  </m:r>
                </m:sup>
              </m:sSubSup>
              <m:r>
                <w:rPr>
                  <w:rFonts w:ascii="Cambria Math" w:hAnsi="Cambria Math"/>
                  <w:sz w:val="28"/>
                  <w:szCs w:val="28"/>
                </w:rPr>
                <m:t>∙0,85</m:t>
              </m:r>
            </m:num>
            <m:den>
              <m:sSubSup>
                <m:sSubSupPr>
                  <m:ctrlPr>
                    <w:rPr>
                      <w:rFonts w:ascii="Cambria Math" w:hAnsi="Cambria Math"/>
                      <w:i/>
                      <w:sz w:val="28"/>
                      <w:szCs w:val="28"/>
                    </w:rPr>
                  </m:ctrlPr>
                </m:sSubSupPr>
                <m:e>
                  <m:r>
                    <w:rPr>
                      <w:rFonts w:ascii="Cambria Math" w:hAnsi="Cambria Math"/>
                      <w:sz w:val="28"/>
                      <w:szCs w:val="28"/>
                    </w:rPr>
                    <m:t>62,14</m:t>
                  </m:r>
                </m:e>
                <m:sub/>
                <m:sup>
                  <m:r>
                    <w:rPr>
                      <w:rFonts w:ascii="Cambria Math" w:hAnsi="Cambria Math"/>
                      <w:sz w:val="28"/>
                      <w:szCs w:val="28"/>
                    </w:rPr>
                    <m:t>2</m:t>
                  </m:r>
                </m:sup>
              </m:sSubSup>
            </m:den>
          </m:f>
          <m:r>
            <w:rPr>
              <w:rFonts w:ascii="Cambria Math" w:hAnsi="Cambria Math"/>
              <w:sz w:val="28"/>
              <w:szCs w:val="28"/>
            </w:rPr>
            <m:t xml:space="preserve">=0,0175 </m:t>
          </m:r>
          <m:r>
            <m:rPr>
              <m:sty m:val="p"/>
            </m:rPr>
            <w:rPr>
              <w:rStyle w:val="FontStyle67"/>
              <w:rFonts w:ascii="Cambria Math" w:hAnsi="Cambria Math"/>
              <w:sz w:val="28"/>
              <w:szCs w:val="28"/>
              <w:lang w:eastAsia="uk-UA"/>
            </w:rPr>
            <m:t>кг</m:t>
          </m:r>
          <m:r>
            <w:rPr>
              <w:rFonts w:ascii="Cambria Math"/>
              <w:sz w:val="28"/>
              <w:szCs w:val="28"/>
            </w:rPr>
            <m:t>∙</m:t>
          </m:r>
          <m:sSup>
            <m:sSupPr>
              <m:ctrlPr>
                <w:rPr>
                  <w:rStyle w:val="FontStyle67"/>
                  <w:rFonts w:ascii="Cambria Math"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hAnsi="Cambria Math"/>
              <w:sz w:val="28"/>
              <w:szCs w:val="28"/>
              <w:lang w:eastAsia="uk-UA"/>
            </w:rPr>
            <m:t>;</m:t>
          </m:r>
        </m:oMath>
      </m:oMathPara>
    </w:p>
    <w:p w:rsidR="000174B0" w:rsidRPr="00D92EAC" w:rsidRDefault="00537084" w:rsidP="000174B0">
      <w:pPr>
        <w:pStyle w:val="Style11"/>
        <w:widowControl/>
        <w:spacing w:line="360" w:lineRule="auto"/>
        <w:rPr>
          <w:rStyle w:val="FontStyle67"/>
          <w:sz w:val="28"/>
          <w:szCs w:val="28"/>
          <w:lang w:eastAsia="uk-UA"/>
        </w:rPr>
      </w:pPr>
      <m:oMathPara>
        <m:oMath>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зв.г2</m:t>
              </m:r>
            </m:sub>
          </m:sSub>
          <m:r>
            <w:rPr>
              <w:rFonts w:ascii="Cambria Math" w:hAnsi="Cambria Math"/>
              <w:sz w:val="28"/>
              <w:szCs w:val="28"/>
            </w:rPr>
            <m:t>= 1,2</m:t>
          </m:r>
          <m:d>
            <m:dPr>
              <m:ctrlPr>
                <w:rPr>
                  <w:rFonts w:ascii="Cambria Math" w:hAnsi="Cambria Math"/>
                  <w:i/>
                  <w:sz w:val="28"/>
                  <w:szCs w:val="28"/>
                </w:rPr>
              </m:ctrlPr>
            </m:dPr>
            <m:e>
              <m:r>
                <m:rPr>
                  <m:sty m:val="p"/>
                </m:rPr>
                <w:rPr>
                  <w:rFonts w:ascii="Cambria Math" w:hAnsi="Cambria Math"/>
                  <w:sz w:val="28"/>
                  <w:szCs w:val="28"/>
                </w:rPr>
                <m:t>0,0013</m:t>
              </m:r>
              <m:r>
                <w:rPr>
                  <w:rFonts w:ascii="Cambria Math" w:hAnsi="Cambria Math"/>
                  <w:sz w:val="28"/>
                  <w:szCs w:val="28"/>
                </w:rPr>
                <m:t>+</m:t>
              </m:r>
              <m:r>
                <m:rPr>
                  <m:sty m:val="p"/>
                </m:rP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613,13</m:t>
              </m:r>
              <m:sSubSup>
                <m:sSubSupPr>
                  <m:ctrlPr>
                    <w:rPr>
                      <w:rFonts w:ascii="Cambria Math" w:hAnsi="Cambria Math"/>
                      <w:i/>
                      <w:sz w:val="28"/>
                      <w:szCs w:val="28"/>
                    </w:rPr>
                  </m:ctrlPr>
                </m:sSubSupPr>
                <m:e>
                  <m:r>
                    <w:rPr>
                      <w:rFonts w:ascii="Cambria Math" w:hAnsi="Cambria Math"/>
                      <w:sz w:val="28"/>
                      <w:szCs w:val="28"/>
                    </w:rPr>
                    <m:t>∙0,0586</m:t>
                  </m:r>
                </m:e>
                <m:sub/>
                <m:sup>
                  <m:r>
                    <w:rPr>
                      <w:rFonts w:ascii="Cambria Math" w:hAnsi="Cambria Math"/>
                      <w:sz w:val="28"/>
                      <w:szCs w:val="28"/>
                    </w:rPr>
                    <m:t>2</m:t>
                  </m:r>
                </m:sup>
              </m:sSubSup>
              <m:r>
                <w:rPr>
                  <w:rFonts w:ascii="Cambria Math" w:hAnsi="Cambria Math"/>
                  <w:sz w:val="28"/>
                  <w:szCs w:val="28"/>
                </w:rPr>
                <m:t>∙0,75</m:t>
              </m:r>
            </m:num>
            <m:den>
              <m:sSubSup>
                <m:sSubSupPr>
                  <m:ctrlPr>
                    <w:rPr>
                      <w:rFonts w:ascii="Cambria Math" w:hAnsi="Cambria Math"/>
                      <w:i/>
                      <w:sz w:val="28"/>
                      <w:szCs w:val="28"/>
                    </w:rPr>
                  </m:ctrlPr>
                </m:sSubSupPr>
                <m:e>
                  <m:r>
                    <w:rPr>
                      <w:rFonts w:ascii="Cambria Math" w:hAnsi="Cambria Math"/>
                      <w:sz w:val="28"/>
                      <w:szCs w:val="28"/>
                    </w:rPr>
                    <m:t>62,14</m:t>
                  </m:r>
                </m:e>
                <m:sub/>
                <m:sup>
                  <m:r>
                    <w:rPr>
                      <w:rFonts w:ascii="Cambria Math" w:hAnsi="Cambria Math"/>
                      <w:sz w:val="28"/>
                      <w:szCs w:val="28"/>
                    </w:rPr>
                    <m:t>2</m:t>
                  </m:r>
                </m:sup>
              </m:sSubSup>
            </m:den>
          </m:f>
          <m:r>
            <w:rPr>
              <w:rFonts w:ascii="Cambria Math" w:hAnsi="Cambria Math"/>
              <w:sz w:val="28"/>
              <w:szCs w:val="28"/>
            </w:rPr>
            <m:t xml:space="preserve">=0,0160 </m:t>
          </m:r>
          <m:r>
            <m:rPr>
              <m:sty m:val="p"/>
            </m:rPr>
            <w:rPr>
              <w:rStyle w:val="FontStyle67"/>
              <w:rFonts w:ascii="Cambria Math" w:hAnsi="Cambria Math"/>
              <w:sz w:val="28"/>
              <w:szCs w:val="28"/>
              <w:lang w:eastAsia="uk-UA"/>
            </w:rPr>
            <m:t>кг</m:t>
          </m:r>
          <m:r>
            <w:rPr>
              <w:rFonts w:ascii="Cambria Math"/>
              <w:sz w:val="28"/>
              <w:szCs w:val="28"/>
            </w:rPr>
            <m:t>∙</m:t>
          </m:r>
          <m:sSup>
            <m:sSupPr>
              <m:ctrlPr>
                <w:rPr>
                  <w:rStyle w:val="FontStyle67"/>
                  <w:rFonts w:ascii="Cambria Math"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hAnsi="Cambria Math"/>
              <w:sz w:val="28"/>
              <w:szCs w:val="28"/>
              <w:lang w:eastAsia="uk-UA"/>
            </w:rPr>
            <m:t>;</m:t>
          </m:r>
        </m:oMath>
      </m:oMathPara>
    </w:p>
    <w:p w:rsidR="000174B0" w:rsidRPr="00D92EAC" w:rsidRDefault="00537084" w:rsidP="000174B0">
      <w:pPr>
        <w:pStyle w:val="Style11"/>
        <w:widowControl/>
        <w:spacing w:line="360" w:lineRule="auto"/>
        <w:rPr>
          <w:rStyle w:val="FontStyle67"/>
          <w:i/>
          <w:sz w:val="28"/>
          <w:szCs w:val="28"/>
          <w:lang w:eastAsia="uk-UA"/>
        </w:rPr>
      </w:pPr>
      <m:oMathPara>
        <m:oMath>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зв.г1</m:t>
              </m:r>
            </m:sub>
          </m:sSub>
          <m:r>
            <w:rPr>
              <w:rFonts w:ascii="Cambria Math" w:hAnsi="Cambria Math"/>
              <w:sz w:val="28"/>
              <w:szCs w:val="28"/>
            </w:rPr>
            <m:t>= 1,2</m:t>
          </m:r>
          <m:d>
            <m:dPr>
              <m:ctrlPr>
                <w:rPr>
                  <w:rFonts w:ascii="Cambria Math" w:hAnsi="Cambria Math"/>
                  <w:i/>
                  <w:sz w:val="28"/>
                  <w:szCs w:val="28"/>
                </w:rPr>
              </m:ctrlPr>
            </m:dPr>
            <m:e>
              <m:r>
                <m:rPr>
                  <m:sty m:val="p"/>
                </m:rPr>
                <w:rPr>
                  <w:rFonts w:ascii="Cambria Math" w:hAnsi="Cambria Math"/>
                  <w:sz w:val="28"/>
                  <w:szCs w:val="28"/>
                </w:rPr>
                <m:t>0,0013</m:t>
              </m:r>
              <m:r>
                <w:rPr>
                  <w:rFonts w:ascii="Cambria Math" w:hAnsi="Cambria Math"/>
                  <w:sz w:val="28"/>
                  <w:szCs w:val="28"/>
                </w:rPr>
                <m:t>+</m:t>
              </m:r>
              <m:r>
                <m:rPr>
                  <m:sty m:val="p"/>
                </m:rP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245,25</m:t>
              </m:r>
              <m:sSubSup>
                <m:sSubSupPr>
                  <m:ctrlPr>
                    <w:rPr>
                      <w:rFonts w:ascii="Cambria Math" w:hAnsi="Cambria Math"/>
                      <w:i/>
                      <w:sz w:val="28"/>
                      <w:szCs w:val="28"/>
                    </w:rPr>
                  </m:ctrlPr>
                </m:sSubSupPr>
                <m:e>
                  <m:r>
                    <w:rPr>
                      <w:rFonts w:ascii="Cambria Math" w:hAnsi="Cambria Math"/>
                      <w:sz w:val="28"/>
                      <w:szCs w:val="28"/>
                    </w:rPr>
                    <m:t>∙0,0586</m:t>
                  </m:r>
                </m:e>
                <m:sub/>
                <m:sup>
                  <m:r>
                    <w:rPr>
                      <w:rFonts w:ascii="Cambria Math" w:hAnsi="Cambria Math"/>
                      <w:sz w:val="28"/>
                      <w:szCs w:val="28"/>
                    </w:rPr>
                    <m:t>2</m:t>
                  </m:r>
                </m:sup>
              </m:sSubSup>
              <m:r>
                <w:rPr>
                  <w:rFonts w:ascii="Cambria Math" w:hAnsi="Cambria Math"/>
                  <w:sz w:val="28"/>
                  <w:szCs w:val="28"/>
                </w:rPr>
                <m:t>∙0,65</m:t>
              </m:r>
            </m:num>
            <m:den>
              <m:sSubSup>
                <m:sSubSupPr>
                  <m:ctrlPr>
                    <w:rPr>
                      <w:rFonts w:ascii="Cambria Math" w:hAnsi="Cambria Math"/>
                      <w:i/>
                      <w:sz w:val="28"/>
                      <w:szCs w:val="28"/>
                    </w:rPr>
                  </m:ctrlPr>
                </m:sSubSupPr>
                <m:e>
                  <m:r>
                    <w:rPr>
                      <w:rFonts w:ascii="Cambria Math" w:hAnsi="Cambria Math"/>
                      <w:sz w:val="28"/>
                      <w:szCs w:val="28"/>
                    </w:rPr>
                    <m:t>62,14</m:t>
                  </m:r>
                </m:e>
                <m:sub/>
                <m:sup>
                  <m:r>
                    <w:rPr>
                      <w:rFonts w:ascii="Cambria Math" w:hAnsi="Cambria Math"/>
                      <w:sz w:val="28"/>
                      <w:szCs w:val="28"/>
                    </w:rPr>
                    <m:t>2</m:t>
                  </m:r>
                </m:sup>
              </m:sSubSup>
            </m:den>
          </m:f>
          <m:r>
            <w:rPr>
              <w:rFonts w:ascii="Cambria Math" w:hAnsi="Cambria Math"/>
              <w:sz w:val="28"/>
              <w:szCs w:val="28"/>
            </w:rPr>
            <m:t xml:space="preserve">=0,0157 </m:t>
          </m:r>
          <m:r>
            <m:rPr>
              <m:sty m:val="p"/>
            </m:rPr>
            <w:rPr>
              <w:rStyle w:val="FontStyle67"/>
              <w:rFonts w:ascii="Cambria Math" w:hAnsi="Cambria Math"/>
              <w:sz w:val="28"/>
              <w:szCs w:val="28"/>
              <w:lang w:eastAsia="uk-UA"/>
            </w:rPr>
            <m:t>кг</m:t>
          </m:r>
          <m:r>
            <w:rPr>
              <w:rFonts w:ascii="Cambria Math"/>
              <w:sz w:val="28"/>
              <w:szCs w:val="28"/>
            </w:rPr>
            <m:t>∙</m:t>
          </m:r>
          <m:sSup>
            <m:sSupPr>
              <m:ctrlPr>
                <w:rPr>
                  <w:rStyle w:val="FontStyle67"/>
                  <w:rFonts w:ascii="Cambria Math" w:hAnsi="Cambria Math"/>
                  <w:sz w:val="28"/>
                  <w:szCs w:val="28"/>
                  <w:lang w:eastAsia="uk-UA"/>
                </w:rPr>
              </m:ctrlPr>
            </m:sSupPr>
            <m:e>
              <m:r>
                <m:rPr>
                  <m:sty m:val="p"/>
                </m:rPr>
                <w:rPr>
                  <w:rStyle w:val="FontStyle67"/>
                  <w:rFonts w:ascii="Cambria Math" w:hAnsi="Cambria Math"/>
                  <w:sz w:val="28"/>
                  <w:szCs w:val="28"/>
                  <w:lang w:eastAsia="uk-UA"/>
                </w:rPr>
                <m:t>м</m:t>
              </m:r>
            </m:e>
            <m:sup>
              <m:r>
                <w:rPr>
                  <w:rStyle w:val="FontStyle67"/>
                  <w:rFonts w:ascii="Cambria Math" w:hAnsi="Cambria Math"/>
                  <w:sz w:val="28"/>
                  <w:szCs w:val="28"/>
                  <w:lang w:eastAsia="uk-UA"/>
                </w:rPr>
                <m:t>2</m:t>
              </m:r>
            </m:sup>
          </m:sSup>
          <m:r>
            <w:rPr>
              <w:rStyle w:val="FontStyle67"/>
              <w:rFonts w:ascii="Cambria Math" w:hAnsi="Cambria Math"/>
              <w:sz w:val="28"/>
              <w:szCs w:val="28"/>
              <w:lang w:eastAsia="uk-UA"/>
            </w:rPr>
            <m:t>.</m:t>
          </m:r>
        </m:oMath>
      </m:oMathPara>
    </w:p>
    <w:p w:rsidR="000174B0" w:rsidRPr="00D92EAC" w:rsidRDefault="00171F4B" w:rsidP="000174B0">
      <w:pPr>
        <w:pStyle w:val="Style32"/>
        <w:widowControl/>
        <w:spacing w:line="360" w:lineRule="auto"/>
        <w:ind w:firstLine="851"/>
        <w:rPr>
          <w:rStyle w:val="FontStyle74"/>
          <w:b w:val="0"/>
          <w:sz w:val="28"/>
          <w:szCs w:val="28"/>
        </w:rPr>
      </w:pPr>
      <w:r>
        <w:rPr>
          <w:rStyle w:val="FontStyle74"/>
          <w:b w:val="0"/>
          <w:sz w:val="28"/>
          <w:szCs w:val="28"/>
        </w:rPr>
        <w:t>При с</w:t>
      </w:r>
      <w:r w:rsidR="000174B0" w:rsidRPr="00D92EAC">
        <w:rPr>
          <w:rStyle w:val="FontStyle74"/>
          <w:b w:val="0"/>
          <w:sz w:val="28"/>
          <w:szCs w:val="28"/>
        </w:rPr>
        <w:t xml:space="preserve">пусканні вантажів масами Q, 0,25Q, 0,1Q на валу двигуна </w:t>
      </w:r>
      <w:proofErr w:type="spellStart"/>
      <w:r w:rsidR="00E00947">
        <w:rPr>
          <w:rStyle w:val="FontStyle74"/>
          <w:b w:val="0"/>
          <w:sz w:val="28"/>
          <w:szCs w:val="28"/>
        </w:rPr>
        <w:t>стоврюються</w:t>
      </w:r>
      <w:proofErr w:type="spellEnd"/>
      <w:r w:rsidR="000174B0" w:rsidRPr="00D92EAC">
        <w:rPr>
          <w:rStyle w:val="FontStyle74"/>
          <w:b w:val="0"/>
          <w:sz w:val="28"/>
          <w:szCs w:val="28"/>
        </w:rPr>
        <w:t xml:space="preserve"> відповідні моменти</w:t>
      </w:r>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п.ср1</m:t>
              </m:r>
            </m:sub>
          </m:sSub>
          <m:r>
            <w:rPr>
              <w:rFonts w:ascii="Cambria Math"/>
              <w:sz w:val="28"/>
              <w:szCs w:val="28"/>
            </w:rPr>
            <m:t>=</m:t>
          </m:r>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0,00175∙145</m:t>
              </m:r>
              <m:r>
                <w:rPr>
                  <w:rFonts w:ascii="Cambria Math" w:hAnsi="Cambria Math"/>
                  <w:sz w:val="28"/>
                  <w:szCs w:val="28"/>
                </w:rPr>
                <m:t>,5</m:t>
              </m:r>
            </m:num>
            <m:den>
              <m:r>
                <m:rPr>
                  <m:sty m:val="p"/>
                </m:rPr>
                <w:rPr>
                  <w:rFonts w:ascii="Cambria Math" w:hAnsi="Cambria Math"/>
                  <w:sz w:val="28"/>
                  <w:szCs w:val="28"/>
                </w:rPr>
                <m:t>0,057</m:t>
              </m:r>
            </m:den>
          </m:f>
          <m:r>
            <w:rPr>
              <w:rFonts w:ascii="Cambria Math"/>
              <w:sz w:val="28"/>
              <w:szCs w:val="28"/>
            </w:rPr>
            <m:t>+</m:t>
          </m:r>
          <m:r>
            <m:rPr>
              <m:sty m:val="p"/>
            </m:rPr>
            <w:rPr>
              <w:rFonts w:ascii="Cambria Math" w:hAnsi="Cambria Math"/>
              <w:sz w:val="28"/>
              <w:szCs w:val="28"/>
            </w:rPr>
            <m:t>0,97=-3,48</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п.ср2</m:t>
              </m:r>
            </m:sub>
          </m:sSub>
          <m:r>
            <w:rPr>
              <w:rFonts w:ascii="Cambria Math"/>
              <w:sz w:val="28"/>
              <w:szCs w:val="28"/>
            </w:rPr>
            <m:t>=</m:t>
          </m:r>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0,00160∙145</m:t>
              </m:r>
              <m:r>
                <w:rPr>
                  <w:rFonts w:ascii="Cambria Math" w:hAnsi="Cambria Math"/>
                  <w:sz w:val="28"/>
                  <w:szCs w:val="28"/>
                </w:rPr>
                <m:t>,5</m:t>
              </m:r>
            </m:num>
            <m:den>
              <m:r>
                <m:rPr>
                  <m:sty m:val="p"/>
                </m:rPr>
                <w:rPr>
                  <w:rFonts w:ascii="Cambria Math" w:hAnsi="Cambria Math"/>
                  <w:sz w:val="28"/>
                  <w:szCs w:val="28"/>
                </w:rPr>
                <m:t>0,036</m:t>
              </m:r>
            </m:den>
          </m:f>
          <m:r>
            <w:rPr>
              <w:rFonts w:ascii="Cambria Math"/>
              <w:sz w:val="28"/>
              <w:szCs w:val="28"/>
            </w:rPr>
            <m:t>+</m:t>
          </m:r>
          <m:r>
            <m:rPr>
              <m:sty m:val="p"/>
            </m:rPr>
            <w:rPr>
              <w:rFonts w:ascii="Cambria Math" w:hAnsi="Cambria Math"/>
              <w:sz w:val="28"/>
              <w:szCs w:val="28"/>
            </w:rPr>
            <m:t xml:space="preserve">0,21=-6,3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п.ср3</m:t>
              </m:r>
            </m:sub>
          </m:sSub>
          <m:r>
            <w:rPr>
              <w:rFonts w:ascii="Cambria Math"/>
              <w:sz w:val="28"/>
              <w:szCs w:val="28"/>
            </w:rPr>
            <m:t>=</m:t>
          </m:r>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0,00157∙145</m:t>
              </m:r>
              <m:r>
                <w:rPr>
                  <w:rFonts w:ascii="Cambria Math" w:hAnsi="Cambria Math"/>
                  <w:sz w:val="28"/>
                  <w:szCs w:val="28"/>
                </w:rPr>
                <m:t>,5</m:t>
              </m:r>
            </m:num>
            <m:den>
              <m:r>
                <m:rPr>
                  <m:sty m:val="p"/>
                </m:rPr>
                <w:rPr>
                  <w:rFonts w:ascii="Cambria Math" w:hAnsi="Cambria Math"/>
                  <w:sz w:val="28"/>
                  <w:szCs w:val="28"/>
                </w:rPr>
                <m:t>0,033</m:t>
              </m:r>
            </m:den>
          </m:f>
          <m:r>
            <w:rPr>
              <w:rFonts w:ascii="Cambria Math"/>
              <w:sz w:val="28"/>
              <w:szCs w:val="28"/>
            </w:rPr>
            <m:t>+</m:t>
          </m:r>
          <m:r>
            <m:rPr>
              <m:sty m:val="p"/>
            </m:rPr>
            <w:rPr>
              <w:rFonts w:ascii="Cambria Math" w:hAnsi="Cambria Math"/>
              <w:sz w:val="28"/>
              <w:szCs w:val="28"/>
            </w:rPr>
            <m:t xml:space="preserve">0,07=-6,87 </m:t>
          </m:r>
          <m:r>
            <w:rPr>
              <w:rFonts w:ascii="Cambria Math"/>
              <w:sz w:val="28"/>
              <w:szCs w:val="28"/>
            </w:rPr>
            <m:t>Н∙м</m:t>
          </m:r>
          <m:r>
            <m:rPr>
              <m:sty m:val="p"/>
            </m:rPr>
            <w:rPr>
              <w:rFonts w:ascii="Cambria Math" w:hAnsi="Cambria Math"/>
              <w:sz w:val="28"/>
              <w:szCs w:val="28"/>
            </w:rPr>
            <m:t>.</m:t>
          </m:r>
        </m:oMath>
      </m:oMathPara>
    </w:p>
    <w:p w:rsidR="000174B0" w:rsidRPr="00D92EAC" w:rsidRDefault="00652BDF" w:rsidP="000174B0">
      <w:pPr>
        <w:pStyle w:val="Style32"/>
        <w:widowControl/>
        <w:spacing w:line="360" w:lineRule="auto"/>
        <w:ind w:firstLine="851"/>
        <w:rPr>
          <w:sz w:val="28"/>
          <w:szCs w:val="28"/>
        </w:rPr>
      </w:pPr>
      <w:r>
        <w:rPr>
          <w:rStyle w:val="FontStyle74"/>
          <w:b w:val="0"/>
          <w:sz w:val="28"/>
          <w:szCs w:val="28"/>
          <w:lang w:eastAsia="uk-UA"/>
        </w:rPr>
        <w:t>Проводячи аналіз отриманих результатів</w:t>
      </w:r>
      <w:r w:rsidR="000174B0" w:rsidRPr="00D92EAC">
        <w:rPr>
          <w:rStyle w:val="FontStyle74"/>
          <w:b w:val="0"/>
          <w:sz w:val="28"/>
          <w:szCs w:val="28"/>
          <w:lang w:eastAsia="uk-UA"/>
        </w:rPr>
        <w:t xml:space="preserve">, бачимо, </w:t>
      </w:r>
      <w:r>
        <w:rPr>
          <w:rStyle w:val="FontStyle74"/>
          <w:b w:val="0"/>
          <w:sz w:val="28"/>
          <w:szCs w:val="28"/>
          <w:lang w:eastAsia="uk-UA"/>
        </w:rPr>
        <w:t>під час пуску механізмів на с</w:t>
      </w:r>
      <w:r w:rsidR="000174B0" w:rsidRPr="00D92EAC">
        <w:rPr>
          <w:rStyle w:val="FontStyle74"/>
          <w:b w:val="0"/>
          <w:sz w:val="28"/>
          <w:szCs w:val="28"/>
          <w:lang w:eastAsia="uk-UA"/>
        </w:rPr>
        <w:t>пускання вантажів Q</w:t>
      </w:r>
      <w:r w:rsidR="000174B0">
        <w:rPr>
          <w:rStyle w:val="FontStyle74"/>
          <w:b w:val="0"/>
          <w:sz w:val="28"/>
          <w:szCs w:val="28"/>
          <w:lang w:eastAsia="uk-UA"/>
        </w:rPr>
        <w:t xml:space="preserve">, </w:t>
      </w:r>
      <w:r w:rsidR="000174B0" w:rsidRPr="00D92EAC">
        <w:rPr>
          <w:rStyle w:val="FontStyle74"/>
          <w:b w:val="0"/>
          <w:sz w:val="28"/>
          <w:szCs w:val="28"/>
          <w:lang w:eastAsia="uk-UA"/>
        </w:rPr>
        <w:t>0,25Q і 0,1Q</w:t>
      </w:r>
      <w:r w:rsidR="000174B0">
        <w:rPr>
          <w:rStyle w:val="FontStyle74"/>
          <w:b w:val="0"/>
          <w:sz w:val="28"/>
          <w:szCs w:val="28"/>
          <w:lang w:eastAsia="uk-UA"/>
        </w:rPr>
        <w:t xml:space="preserve"> </w:t>
      </w:r>
      <w:r>
        <w:rPr>
          <w:rStyle w:val="FontStyle74"/>
          <w:b w:val="0"/>
          <w:sz w:val="28"/>
          <w:szCs w:val="28"/>
          <w:lang w:eastAsia="uk-UA"/>
        </w:rPr>
        <w:t xml:space="preserve">електродвигун реалізує силовий </w:t>
      </w:r>
      <w:r w:rsidR="000174B0" w:rsidRPr="00D92EAC">
        <w:rPr>
          <w:rStyle w:val="FontStyle74"/>
          <w:b w:val="0"/>
          <w:sz w:val="28"/>
          <w:szCs w:val="28"/>
          <w:lang w:eastAsia="uk-UA"/>
        </w:rPr>
        <w:t>пуск, при цьому в пусковий період на</w:t>
      </w:r>
      <w:r w:rsidR="000174B0">
        <w:rPr>
          <w:rStyle w:val="FontStyle74"/>
          <w:b w:val="0"/>
          <w:sz w:val="28"/>
          <w:szCs w:val="28"/>
          <w:lang w:eastAsia="uk-UA"/>
        </w:rPr>
        <w:t xml:space="preserve"> </w:t>
      </w:r>
      <w:r w:rsidR="000174B0" w:rsidRPr="00D92EAC">
        <w:rPr>
          <w:rStyle w:val="FontStyle74"/>
          <w:b w:val="0"/>
          <w:sz w:val="28"/>
          <w:szCs w:val="28"/>
          <w:lang w:eastAsia="uk-UA"/>
        </w:rPr>
        <w:t xml:space="preserve">валу двигуна реалізуються </w:t>
      </w:r>
      <w:proofErr w:type="spellStart"/>
      <w:r w:rsidR="000174B0" w:rsidRPr="00D92EAC">
        <w:rPr>
          <w:rStyle w:val="FontStyle74"/>
          <w:b w:val="0"/>
          <w:sz w:val="28"/>
          <w:szCs w:val="28"/>
          <w:lang w:eastAsia="uk-UA"/>
        </w:rPr>
        <w:t>середн</w:t>
      </w:r>
      <w:r>
        <w:rPr>
          <w:rStyle w:val="FontStyle74"/>
          <w:b w:val="0"/>
          <w:sz w:val="28"/>
          <w:szCs w:val="28"/>
          <w:lang w:eastAsia="uk-UA"/>
        </w:rPr>
        <w:t>ьо</w:t>
      </w:r>
      <w:r w:rsidR="000174B0" w:rsidRPr="00D92EAC">
        <w:rPr>
          <w:rStyle w:val="FontStyle74"/>
          <w:b w:val="0"/>
          <w:sz w:val="28"/>
          <w:szCs w:val="28"/>
          <w:lang w:eastAsia="uk-UA"/>
        </w:rPr>
        <w:t>пускові</w:t>
      </w:r>
      <w:proofErr w:type="spellEnd"/>
      <w:r w:rsidR="000174B0" w:rsidRPr="00D92EAC">
        <w:rPr>
          <w:rStyle w:val="FontStyle74"/>
          <w:b w:val="0"/>
          <w:sz w:val="28"/>
          <w:szCs w:val="28"/>
          <w:lang w:eastAsia="uk-UA"/>
        </w:rPr>
        <w:t xml:space="preserve"> моменти</w:t>
      </w:r>
      <w:r w:rsidR="000174B0">
        <w:rPr>
          <w:rStyle w:val="FontStyle74"/>
          <w:b w:val="0"/>
          <w:sz w:val="28"/>
          <w:szCs w:val="28"/>
          <w:lang w:eastAsia="uk-UA"/>
        </w:rPr>
        <w:t xml:space="preserve">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п.ср1</m:t>
            </m:r>
          </m:sub>
        </m:sSub>
        <m:r>
          <w:rPr>
            <w:rFonts w:ascii="Cambria Math"/>
            <w:sz w:val="28"/>
            <w:szCs w:val="28"/>
          </w:rPr>
          <m:t>=</m:t>
        </m:r>
        <m:r>
          <m:rPr>
            <m:sty m:val="p"/>
          </m:rPr>
          <w:rPr>
            <w:rFonts w:ascii="Cambria Math" w:hAnsi="Cambria Math"/>
            <w:sz w:val="28"/>
            <w:szCs w:val="28"/>
          </w:rPr>
          <m:t>-3,48</m:t>
        </m:r>
        <m:r>
          <w:rPr>
            <w:rFonts w:ascii="Cambria Math" w:hAnsi="Cambria Math"/>
            <w:sz w:val="28"/>
            <w:szCs w:val="28"/>
          </w:rPr>
          <m:t xml:space="preserve"> </m:t>
        </m:r>
        <m:r>
          <w:rPr>
            <w:rFonts w:ascii="Cambria Math"/>
            <w:sz w:val="28"/>
            <w:szCs w:val="28"/>
          </w:rPr>
          <m:t>Н∙м</m:t>
        </m:r>
      </m:oMath>
      <w:r w:rsidR="000174B0">
        <w:rPr>
          <w:sz w:val="28"/>
          <w:szCs w:val="28"/>
        </w:rPr>
        <w:t>,</w:t>
      </w:r>
      <w:r w:rsidR="000174B0" w:rsidRPr="00D92EAC">
        <w:rPr>
          <w:rStyle w:val="FontStyle74"/>
          <w:b w:val="0"/>
          <w:sz w:val="28"/>
          <w:szCs w:val="28"/>
          <w:lang w:eastAsia="uk-UA"/>
        </w:rPr>
        <w:t xml:space="preserve">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п.ср2</m:t>
            </m:r>
          </m:sub>
        </m:sSub>
        <m:r>
          <w:rPr>
            <w:rFonts w:ascii="Cambria Math"/>
            <w:sz w:val="28"/>
            <w:szCs w:val="28"/>
          </w:rPr>
          <m:t>=</m:t>
        </m:r>
        <m:r>
          <m:rPr>
            <m:sty m:val="p"/>
          </m:rPr>
          <w:rPr>
            <w:rFonts w:ascii="Cambria Math" w:hAnsi="Cambria Math"/>
            <w:sz w:val="28"/>
            <w:szCs w:val="28"/>
          </w:rPr>
          <m:t>-6,3</m:t>
        </m:r>
        <m:r>
          <w:rPr>
            <w:rFonts w:ascii="Cambria Math" w:hAnsi="Cambria Math"/>
            <w:sz w:val="28"/>
            <w:szCs w:val="28"/>
          </w:rPr>
          <m:t xml:space="preserve"> </m:t>
        </m:r>
        <m:r>
          <w:rPr>
            <w:rFonts w:ascii="Cambria Math"/>
            <w:sz w:val="28"/>
            <w:szCs w:val="28"/>
          </w:rPr>
          <m:t>Н∙м</m:t>
        </m:r>
      </m:oMath>
      <w:r>
        <w:rPr>
          <w:rStyle w:val="FontStyle74"/>
          <w:b w:val="0"/>
          <w:sz w:val="28"/>
          <w:szCs w:val="28"/>
          <w:lang w:eastAsia="uk-UA"/>
        </w:rPr>
        <w:t xml:space="preserve"> та</w:t>
      </w:r>
      <w:r w:rsidR="000174B0" w:rsidRPr="00D92EAC">
        <w:rPr>
          <w:rStyle w:val="FontStyle74"/>
          <w:b w:val="0"/>
          <w:sz w:val="28"/>
          <w:szCs w:val="28"/>
          <w:lang w:eastAsia="uk-UA"/>
        </w:rPr>
        <w:t xml:space="preserve">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п.ср3</m:t>
            </m:r>
          </m:sub>
        </m:sSub>
        <m:r>
          <w:rPr>
            <w:rFonts w:ascii="Cambria Math"/>
            <w:sz w:val="28"/>
            <w:szCs w:val="28"/>
          </w:rPr>
          <m:t>=</m:t>
        </m:r>
        <m:r>
          <w:rPr>
            <w:rFonts w:ascii="Cambria Math"/>
            <w:sz w:val="28"/>
            <w:szCs w:val="28"/>
          </w:rPr>
          <m:t>-</m:t>
        </m:r>
        <m:r>
          <m:rPr>
            <m:sty m:val="p"/>
          </m:rPr>
          <w:rPr>
            <w:rFonts w:ascii="Cambria Math" w:hAnsi="Cambria Math"/>
            <w:sz w:val="28"/>
            <w:szCs w:val="28"/>
          </w:rPr>
          <m:t>6,87</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w:r w:rsidR="000174B0" w:rsidRPr="00D92EAC">
        <w:rPr>
          <w:rStyle w:val="FontStyle74"/>
          <w:b w:val="0"/>
          <w:sz w:val="28"/>
          <w:szCs w:val="28"/>
          <w:lang w:eastAsia="uk-UA"/>
        </w:rPr>
        <w:t xml:space="preserve"> </w:t>
      </w:r>
      <w:r w:rsidR="000174B0" w:rsidRPr="00D92EAC">
        <w:rPr>
          <w:rStyle w:val="FontStyle67"/>
          <w:sz w:val="28"/>
          <w:szCs w:val="28"/>
          <w:lang w:eastAsia="uk-UA"/>
        </w:rPr>
        <w:t>У</w:t>
      </w:r>
      <w:r w:rsidR="000174B0" w:rsidRPr="00D92EAC">
        <w:rPr>
          <w:rStyle w:val="FontStyle67"/>
          <w:b/>
          <w:sz w:val="28"/>
          <w:szCs w:val="28"/>
          <w:lang w:eastAsia="uk-UA"/>
        </w:rPr>
        <w:t xml:space="preserve"> </w:t>
      </w:r>
      <w:r w:rsidR="000174B0" w:rsidRPr="00D92EAC">
        <w:rPr>
          <w:rStyle w:val="FontStyle74"/>
          <w:b w:val="0"/>
          <w:sz w:val="28"/>
          <w:szCs w:val="28"/>
          <w:lang w:eastAsia="uk-UA"/>
        </w:rPr>
        <w:t xml:space="preserve">період </w:t>
      </w:r>
      <w:r>
        <w:rPr>
          <w:rStyle w:val="FontStyle74"/>
          <w:b w:val="0"/>
          <w:sz w:val="28"/>
          <w:szCs w:val="28"/>
          <w:lang w:eastAsia="uk-UA"/>
        </w:rPr>
        <w:t>рівномірного</w:t>
      </w:r>
      <w:r w:rsidR="000174B0" w:rsidRPr="00D92EAC">
        <w:rPr>
          <w:rStyle w:val="FontStyle74"/>
          <w:b w:val="0"/>
          <w:sz w:val="28"/>
          <w:szCs w:val="28"/>
          <w:lang w:eastAsia="uk-UA"/>
        </w:rPr>
        <w:t xml:space="preserve"> руху </w:t>
      </w:r>
      <w:r>
        <w:rPr>
          <w:rStyle w:val="FontStyle74"/>
          <w:b w:val="0"/>
          <w:sz w:val="28"/>
          <w:szCs w:val="28"/>
          <w:lang w:eastAsia="uk-UA"/>
        </w:rPr>
        <w:t>електро</w:t>
      </w:r>
      <w:r w:rsidR="000174B0" w:rsidRPr="00D92EAC">
        <w:rPr>
          <w:rStyle w:val="FontStyle74"/>
          <w:b w:val="0"/>
          <w:sz w:val="28"/>
          <w:szCs w:val="28"/>
          <w:lang w:eastAsia="uk-UA"/>
        </w:rPr>
        <w:t xml:space="preserve">двигун переходить у генераторний режим </w:t>
      </w:r>
      <w:r>
        <w:rPr>
          <w:rStyle w:val="FontStyle74"/>
          <w:b w:val="0"/>
          <w:sz w:val="28"/>
          <w:szCs w:val="28"/>
          <w:lang w:eastAsia="uk-UA"/>
        </w:rPr>
        <w:t>та на</w:t>
      </w:r>
      <w:r w:rsidR="000174B0" w:rsidRPr="00D92EAC">
        <w:rPr>
          <w:rStyle w:val="FontStyle74"/>
          <w:b w:val="0"/>
          <w:sz w:val="28"/>
          <w:szCs w:val="28"/>
          <w:lang w:eastAsia="uk-UA"/>
        </w:rPr>
        <w:t xml:space="preserve"> валу реалізуються моменти</w:t>
      </w:r>
      <w:r w:rsidR="000174B0">
        <w:rPr>
          <w:rStyle w:val="FontStyle74"/>
          <w:b w:val="0"/>
          <w:sz w:val="28"/>
          <w:szCs w:val="28"/>
          <w:lang w:eastAsia="uk-UA"/>
        </w:rPr>
        <w:t xml:space="preserve">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ст.оп1</m:t>
            </m:r>
          </m:sub>
        </m:sSub>
        <m:r>
          <w:rPr>
            <w:rFonts w:ascii="Cambria Math"/>
            <w:sz w:val="28"/>
            <w:szCs w:val="28"/>
          </w:rPr>
          <m:t xml:space="preserve">=0,97 </m:t>
        </m:r>
        <m:r>
          <w:rPr>
            <w:rFonts w:ascii="Cambria Math"/>
            <w:sz w:val="28"/>
            <w:szCs w:val="28"/>
          </w:rPr>
          <m:t>Н∙м</m:t>
        </m:r>
      </m:oMath>
      <w:r w:rsidR="000174B0">
        <w:rPr>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ст.оп2</m:t>
            </m:r>
          </m:sub>
        </m:sSub>
        <m:r>
          <w:rPr>
            <w:rFonts w:ascii="Cambria Math"/>
            <w:sz w:val="28"/>
            <w:szCs w:val="28"/>
          </w:rPr>
          <m:t xml:space="preserve">=0,21 </m:t>
        </m:r>
        <m:r>
          <w:rPr>
            <w:rFonts w:ascii="Cambria Math"/>
            <w:sz w:val="28"/>
            <w:szCs w:val="28"/>
          </w:rPr>
          <m:t>Н∙м</m:t>
        </m:r>
      </m:oMath>
      <w:r>
        <w:rPr>
          <w:sz w:val="28"/>
          <w:szCs w:val="28"/>
        </w:rPr>
        <w:t xml:space="preserve"> </w:t>
      </w:r>
      <w:r>
        <w:rPr>
          <w:rStyle w:val="FontStyle74"/>
          <w:b w:val="0"/>
          <w:spacing w:val="40"/>
          <w:sz w:val="28"/>
          <w:szCs w:val="28"/>
          <w:lang w:eastAsia="uk-UA"/>
        </w:rPr>
        <w:t>та</w:t>
      </w:r>
      <w:r w:rsidR="000174B0" w:rsidRPr="00D92EAC">
        <w:rPr>
          <w:rStyle w:val="FontStyle74"/>
          <w:b w:val="0"/>
          <w:spacing w:val="40"/>
          <w:sz w:val="28"/>
          <w:szCs w:val="28"/>
          <w:lang w:eastAsia="uk-UA"/>
        </w:rPr>
        <w:t xml:space="preserve">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ст.оп3</m:t>
            </m:r>
          </m:sub>
        </m:sSub>
        <m:r>
          <w:rPr>
            <w:rFonts w:ascii="Cambria Math"/>
            <w:sz w:val="28"/>
            <w:szCs w:val="28"/>
          </w:rPr>
          <m:t xml:space="preserve">=0,07 </m:t>
        </m:r>
        <m:r>
          <w:rPr>
            <w:rFonts w:ascii="Cambria Math"/>
            <w:sz w:val="28"/>
            <w:szCs w:val="28"/>
          </w:rPr>
          <m:t>Н∙м</m:t>
        </m:r>
        <m:r>
          <m:rPr>
            <m:sty m:val="p"/>
          </m:rPr>
          <w:rPr>
            <w:rFonts w:ascii="Cambria Math" w:hAnsi="Cambria Math"/>
            <w:sz w:val="28"/>
            <w:szCs w:val="28"/>
          </w:rPr>
          <m:t>.</m:t>
        </m:r>
      </m:oMath>
    </w:p>
    <w:p w:rsidR="000174B0" w:rsidRPr="00D92EAC" w:rsidRDefault="00055FBE" w:rsidP="000174B0">
      <w:pPr>
        <w:pStyle w:val="Style32"/>
        <w:widowControl/>
        <w:tabs>
          <w:tab w:val="left" w:pos="4206"/>
          <w:tab w:val="left" w:pos="7912"/>
        </w:tabs>
        <w:spacing w:line="360" w:lineRule="auto"/>
        <w:ind w:firstLine="851"/>
        <w:rPr>
          <w:rStyle w:val="FontStyle74"/>
          <w:b w:val="0"/>
          <w:sz w:val="28"/>
          <w:szCs w:val="28"/>
        </w:rPr>
      </w:pPr>
      <w:r>
        <w:rPr>
          <w:rStyle w:val="FontStyle74"/>
          <w:b w:val="0"/>
          <w:sz w:val="28"/>
          <w:szCs w:val="28"/>
          <w:lang w:eastAsia="uk-UA"/>
        </w:rPr>
        <w:t>Для</w:t>
      </w:r>
      <w:r w:rsidR="000174B0" w:rsidRPr="00D92EAC">
        <w:rPr>
          <w:rStyle w:val="FontStyle74"/>
          <w:b w:val="0"/>
          <w:sz w:val="28"/>
          <w:szCs w:val="28"/>
          <w:lang w:eastAsia="uk-UA"/>
        </w:rPr>
        <w:t xml:space="preserve"> забе</w:t>
      </w:r>
      <w:r>
        <w:rPr>
          <w:rStyle w:val="FontStyle74"/>
          <w:b w:val="0"/>
          <w:sz w:val="28"/>
          <w:szCs w:val="28"/>
          <w:lang w:eastAsia="uk-UA"/>
        </w:rPr>
        <w:t>зпечення розрахункових</w:t>
      </w:r>
      <w:r w:rsidR="000174B0" w:rsidRPr="00D92EAC">
        <w:rPr>
          <w:rStyle w:val="FontStyle74"/>
          <w:b w:val="0"/>
          <w:sz w:val="28"/>
          <w:szCs w:val="28"/>
          <w:lang w:eastAsia="uk-UA"/>
        </w:rPr>
        <w:t xml:space="preserve"> пусков</w:t>
      </w:r>
      <w:r>
        <w:rPr>
          <w:rStyle w:val="FontStyle74"/>
          <w:b w:val="0"/>
          <w:sz w:val="28"/>
          <w:szCs w:val="28"/>
          <w:lang w:eastAsia="uk-UA"/>
        </w:rPr>
        <w:t>их моментів при підйомі й спуску</w:t>
      </w:r>
      <w:r w:rsidR="000174B0" w:rsidRPr="00D92EAC">
        <w:rPr>
          <w:rStyle w:val="FontStyle74"/>
          <w:b w:val="0"/>
          <w:sz w:val="28"/>
          <w:szCs w:val="28"/>
          <w:lang w:eastAsia="uk-UA"/>
        </w:rPr>
        <w:t xml:space="preserve"> вантажів </w:t>
      </w:r>
      <w:r w:rsidR="000174B0" w:rsidRPr="00D92EAC">
        <w:rPr>
          <w:rStyle w:val="FontStyle83"/>
          <w:b w:val="0"/>
          <w:spacing w:val="-20"/>
          <w:sz w:val="28"/>
          <w:szCs w:val="28"/>
          <w:lang w:eastAsia="uk-UA"/>
        </w:rPr>
        <w:t>Q,</w:t>
      </w:r>
      <w:r w:rsidR="000174B0" w:rsidRPr="00D92EAC">
        <w:rPr>
          <w:rStyle w:val="FontStyle83"/>
          <w:b w:val="0"/>
          <w:sz w:val="28"/>
          <w:szCs w:val="28"/>
          <w:lang w:eastAsia="uk-UA"/>
        </w:rPr>
        <w:t xml:space="preserve"> </w:t>
      </w:r>
      <w:r w:rsidR="000174B0" w:rsidRPr="00D92EAC">
        <w:rPr>
          <w:rStyle w:val="FontStyle74"/>
          <w:b w:val="0"/>
          <w:sz w:val="28"/>
          <w:szCs w:val="28"/>
          <w:lang w:eastAsia="uk-UA"/>
        </w:rPr>
        <w:t>0</w:t>
      </w:r>
      <w:r w:rsidR="000174B0" w:rsidRPr="00D92EAC">
        <w:rPr>
          <w:rStyle w:val="FontStyle83"/>
          <w:b w:val="0"/>
          <w:sz w:val="28"/>
          <w:szCs w:val="28"/>
          <w:lang w:eastAsia="uk-UA"/>
        </w:rPr>
        <w:t xml:space="preserve">,25Q </w:t>
      </w:r>
      <w:r w:rsidR="000174B0" w:rsidRPr="00D92EAC">
        <w:rPr>
          <w:rStyle w:val="FontStyle74"/>
          <w:b w:val="0"/>
          <w:sz w:val="28"/>
          <w:szCs w:val="28"/>
          <w:lang w:eastAsia="uk-UA"/>
        </w:rPr>
        <w:t>і 0,1Q</w:t>
      </w:r>
      <w:r w:rsidR="000174B0" w:rsidRPr="00D92EAC">
        <w:rPr>
          <w:rStyle w:val="FontStyle67"/>
          <w:b/>
          <w:sz w:val="28"/>
          <w:szCs w:val="28"/>
          <w:lang w:eastAsia="uk-UA"/>
        </w:rPr>
        <w:t xml:space="preserve">, </w:t>
      </w:r>
      <w:r>
        <w:rPr>
          <w:rStyle w:val="FontStyle74"/>
          <w:b w:val="0"/>
          <w:sz w:val="28"/>
          <w:szCs w:val="28"/>
          <w:lang w:eastAsia="uk-UA"/>
        </w:rPr>
        <w:t>проектується магазин</w:t>
      </w:r>
      <w:r w:rsidR="000174B0" w:rsidRPr="00D92EAC">
        <w:rPr>
          <w:rStyle w:val="FontStyle74"/>
          <w:b w:val="0"/>
          <w:sz w:val="28"/>
          <w:szCs w:val="28"/>
          <w:lang w:eastAsia="uk-UA"/>
        </w:rPr>
        <w:t xml:space="preserve"> </w:t>
      </w:r>
      <w:r>
        <w:rPr>
          <w:rStyle w:val="FontStyle74"/>
          <w:b w:val="0"/>
          <w:sz w:val="28"/>
          <w:szCs w:val="28"/>
          <w:lang w:eastAsia="uk-UA"/>
        </w:rPr>
        <w:t xml:space="preserve">активних </w:t>
      </w:r>
      <w:r w:rsidR="000174B0" w:rsidRPr="00D92EAC">
        <w:rPr>
          <w:rStyle w:val="FontStyle74"/>
          <w:b w:val="0"/>
          <w:sz w:val="28"/>
          <w:szCs w:val="28"/>
          <w:lang w:eastAsia="uk-UA"/>
        </w:rPr>
        <w:t xml:space="preserve">опорів для </w:t>
      </w:r>
      <w:r>
        <w:rPr>
          <w:rStyle w:val="FontStyle74"/>
          <w:b w:val="0"/>
          <w:sz w:val="28"/>
          <w:szCs w:val="28"/>
          <w:lang w:eastAsia="uk-UA"/>
        </w:rPr>
        <w:t>ротора та систем</w:t>
      </w:r>
      <w:r w:rsidR="000174B0" w:rsidRPr="00D92EAC">
        <w:rPr>
          <w:rStyle w:val="FontStyle74"/>
          <w:b w:val="0"/>
          <w:sz w:val="28"/>
          <w:szCs w:val="28"/>
          <w:lang w:eastAsia="uk-UA"/>
        </w:rPr>
        <w:t xml:space="preserve"> автоматичного керування </w:t>
      </w:r>
      <w:r>
        <w:rPr>
          <w:rStyle w:val="FontStyle74"/>
          <w:b w:val="0"/>
          <w:sz w:val="28"/>
          <w:szCs w:val="28"/>
          <w:lang w:eastAsia="uk-UA"/>
        </w:rPr>
        <w:t>талю</w:t>
      </w:r>
      <w:r w:rsidR="000174B0" w:rsidRPr="00D92EAC">
        <w:rPr>
          <w:rStyle w:val="FontStyle74"/>
          <w:b w:val="0"/>
          <w:sz w:val="28"/>
          <w:szCs w:val="28"/>
          <w:lang w:eastAsia="uk-UA"/>
        </w:rPr>
        <w:t>.</w:t>
      </w:r>
    </w:p>
    <w:p w:rsidR="000174B0" w:rsidRPr="00D92EAC" w:rsidRDefault="00055FBE" w:rsidP="000174B0">
      <w:pPr>
        <w:pStyle w:val="Style32"/>
        <w:widowControl/>
        <w:spacing w:line="360" w:lineRule="auto"/>
        <w:ind w:firstLine="851"/>
        <w:rPr>
          <w:rStyle w:val="FontStyle74"/>
          <w:b w:val="0"/>
          <w:sz w:val="28"/>
          <w:szCs w:val="28"/>
          <w:lang w:eastAsia="uk-UA"/>
        </w:rPr>
      </w:pPr>
      <w:r>
        <w:rPr>
          <w:rStyle w:val="FontStyle74"/>
          <w:b w:val="0"/>
          <w:sz w:val="28"/>
          <w:szCs w:val="28"/>
          <w:lang w:eastAsia="uk-UA"/>
        </w:rPr>
        <w:t>Можливий (з умов</w:t>
      </w:r>
      <w:r w:rsidR="000174B0" w:rsidRPr="00D92EAC">
        <w:rPr>
          <w:rStyle w:val="FontStyle74"/>
          <w:b w:val="0"/>
          <w:sz w:val="28"/>
          <w:szCs w:val="28"/>
          <w:lang w:eastAsia="uk-UA"/>
        </w:rPr>
        <w:t xml:space="preserve"> обмеження прискорення </w:t>
      </w:r>
      <w:r>
        <w:rPr>
          <w:rStyle w:val="FontStyle74"/>
          <w:b w:val="0"/>
          <w:sz w:val="28"/>
          <w:szCs w:val="28"/>
          <w:lang w:eastAsia="uk-UA"/>
        </w:rPr>
        <w:t>при</w:t>
      </w:r>
      <w:r w:rsidR="000174B0" w:rsidRPr="00D92EAC">
        <w:rPr>
          <w:rStyle w:val="FontStyle74"/>
          <w:b w:val="0"/>
          <w:sz w:val="28"/>
          <w:szCs w:val="28"/>
          <w:lang w:eastAsia="uk-UA"/>
        </w:rPr>
        <w:t xml:space="preserve"> гальм</w:t>
      </w:r>
      <w:r>
        <w:rPr>
          <w:rStyle w:val="FontStyle74"/>
          <w:b w:val="0"/>
          <w:sz w:val="28"/>
          <w:szCs w:val="28"/>
          <w:lang w:eastAsia="uk-UA"/>
        </w:rPr>
        <w:t>уванні) час</w:t>
      </w:r>
      <w:r w:rsidR="000174B0" w:rsidRPr="00D92EAC">
        <w:rPr>
          <w:rStyle w:val="FontStyle74"/>
          <w:b w:val="0"/>
          <w:sz w:val="28"/>
          <w:szCs w:val="28"/>
          <w:lang w:eastAsia="uk-UA"/>
        </w:rPr>
        <w:t xml:space="preserve"> гальмування під</w:t>
      </w:r>
      <w:r>
        <w:rPr>
          <w:rStyle w:val="FontStyle74"/>
          <w:b w:val="0"/>
          <w:sz w:val="28"/>
          <w:szCs w:val="28"/>
          <w:lang w:eastAsia="uk-UA"/>
        </w:rPr>
        <w:t>йомного</w:t>
      </w:r>
      <w:r w:rsidR="000174B0" w:rsidRPr="00D92EAC">
        <w:rPr>
          <w:rStyle w:val="FontStyle74"/>
          <w:b w:val="0"/>
          <w:sz w:val="28"/>
          <w:szCs w:val="28"/>
          <w:lang w:eastAsia="uk-UA"/>
        </w:rPr>
        <w:t xml:space="preserve"> механізму</w:t>
      </w:r>
    </w:p>
    <w:p w:rsidR="000174B0" w:rsidRPr="00D92EAC" w:rsidRDefault="00055FBE" w:rsidP="000174B0">
      <w:pPr>
        <w:pStyle w:val="Style32"/>
        <w:widowControl/>
        <w:spacing w:line="360" w:lineRule="auto"/>
        <w:ind w:firstLine="851"/>
        <w:rPr>
          <w:rStyle w:val="FontStyle74"/>
          <w:b w:val="0"/>
          <w:sz w:val="28"/>
          <w:szCs w:val="28"/>
          <w:lang w:eastAsia="uk-UA"/>
        </w:rPr>
      </w:pPr>
      <w:r>
        <w:rPr>
          <w:rStyle w:val="FontStyle74"/>
          <w:b w:val="0"/>
          <w:sz w:val="28"/>
          <w:szCs w:val="28"/>
          <w:lang w:eastAsia="uk-UA"/>
        </w:rPr>
        <w:t>Час</w:t>
      </w:r>
      <w:r w:rsidR="000174B0" w:rsidRPr="00D92EAC">
        <w:rPr>
          <w:rStyle w:val="FontStyle74"/>
          <w:b w:val="0"/>
          <w:sz w:val="28"/>
          <w:szCs w:val="28"/>
          <w:lang w:eastAsia="uk-UA"/>
        </w:rPr>
        <w:t xml:space="preserve"> гальмування</w:t>
      </w:r>
    </w:p>
    <w:p w:rsidR="000174B0" w:rsidRPr="00590D8E"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[t</m:t>
              </m:r>
            </m:e>
            <m:sub>
              <m:r>
                <w:rPr>
                  <w:rFonts w:ascii="Cambria Math" w:hAnsi="Cambria Math"/>
                  <w:sz w:val="28"/>
                  <w:szCs w:val="28"/>
                </w:rPr>
                <m:t>г1</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w:rPr>
                      <w:rFonts w:ascii="Cambria Math" w:hAnsi="Cambria Math"/>
                      <w:sz w:val="28"/>
                      <w:szCs w:val="28"/>
                    </w:rPr>
                    <m:t>v</m:t>
                  </m:r>
                </m:e>
                <m:sub>
                  <m:r>
                    <w:rPr>
                      <w:rFonts w:ascii="Cambria Math" w:hAnsi="Cambria Math"/>
                      <w:sz w:val="28"/>
                      <w:szCs w:val="28"/>
                    </w:rPr>
                    <m:t>1ф</m:t>
                  </m:r>
                </m:sub>
              </m:sSub>
            </m:num>
            <m:den>
              <m:sSub>
                <m:sSubPr>
                  <m:ctrlPr>
                    <w:rPr>
                      <w:rFonts w:ascii="Cambria Math" w:hAnsi="Cambria Math"/>
                      <w:sz w:val="28"/>
                      <w:szCs w:val="28"/>
                    </w:rPr>
                  </m:ctrlPr>
                </m:sSubPr>
                <m:e>
                  <m:r>
                    <w:rPr>
                      <w:rFonts w:ascii="Cambria Math" w:hAnsi="Cambria Math"/>
                      <w:sz w:val="28"/>
                      <w:szCs w:val="28"/>
                    </w:rPr>
                    <m:t>[a</m:t>
                  </m:r>
                </m:e>
                <m:sub>
                  <m:r>
                    <w:rPr>
                      <w:rFonts w:ascii="Cambria Math" w:hAnsi="Cambria Math"/>
                      <w:sz w:val="28"/>
                      <w:szCs w:val="28"/>
                    </w:rPr>
                    <m:t>г1</m:t>
                  </m:r>
                </m:sub>
              </m:sSub>
              <m:r>
                <w:rPr>
                  <w:rFonts w:ascii="Cambria Math" w:hAnsi="Cambria Math"/>
                  <w:sz w:val="28"/>
                  <w:szCs w:val="28"/>
                </w:rPr>
                <m:t>]</m:t>
              </m:r>
            </m:den>
          </m:f>
          <m:r>
            <w:rPr>
              <w:rFonts w:ascii="Cambria Math"/>
              <w:sz w:val="28"/>
              <w:szCs w:val="28"/>
            </w:rPr>
            <m:t>=</m:t>
          </m:r>
          <m:f>
            <m:fPr>
              <m:ctrlPr>
                <w:rPr>
                  <w:rFonts w:ascii="Cambria Math" w:hAnsi="Cambria Math"/>
                  <w:i/>
                  <w:sz w:val="28"/>
                  <w:szCs w:val="28"/>
                </w:rPr>
              </m:ctrlPr>
            </m:fPr>
            <m:num>
              <m:r>
                <w:rPr>
                  <w:rFonts w:ascii="Cambria Math"/>
                  <w:sz w:val="28"/>
                  <w:szCs w:val="28"/>
                </w:rPr>
                <m:t>0,141</m:t>
              </m:r>
            </m:num>
            <m:den>
              <m:r>
                <w:rPr>
                  <w:rFonts w:ascii="Cambria Math"/>
                  <w:sz w:val="28"/>
                  <w:szCs w:val="28"/>
                </w:rPr>
                <m:t>2,46</m:t>
              </m:r>
            </m:den>
          </m:f>
          <m:r>
            <w:rPr>
              <w:rFonts w:ascii="Cambria Math"/>
              <w:sz w:val="28"/>
              <w:szCs w:val="28"/>
            </w:rPr>
            <m:t xml:space="preserve">=0,057 </m:t>
          </m:r>
          <m:r>
            <w:rPr>
              <w:rFonts w:ascii="Cambria Math"/>
              <w:sz w:val="28"/>
              <w:szCs w:val="28"/>
            </w:rPr>
            <m:t>с</m:t>
          </m:r>
          <m:r>
            <m:rPr>
              <m:sty m:val="p"/>
            </m:rPr>
            <w:rPr>
              <w:rFonts w:ascii="Cambria Math" w:hAnsi="Cambria Math"/>
              <w:sz w:val="28"/>
              <w:szCs w:val="28"/>
            </w:rPr>
            <m:t>,</m:t>
          </m:r>
        </m:oMath>
      </m:oMathPara>
    </w:p>
    <w:p w:rsidR="000174B0" w:rsidRPr="00590D8E"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[t</m:t>
              </m:r>
            </m:e>
            <m:sub>
              <m:r>
                <w:rPr>
                  <w:rFonts w:ascii="Cambria Math" w:hAnsi="Cambria Math"/>
                  <w:sz w:val="28"/>
                  <w:szCs w:val="28"/>
                </w:rPr>
                <m:t>г2</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w:rPr>
                      <w:rFonts w:ascii="Cambria Math" w:hAnsi="Cambria Math"/>
                      <w:sz w:val="28"/>
                      <w:szCs w:val="28"/>
                    </w:rPr>
                    <m:t>v</m:t>
                  </m:r>
                </m:e>
                <m:sub>
                  <m:r>
                    <w:rPr>
                      <w:rFonts w:ascii="Cambria Math" w:hAnsi="Cambria Math"/>
                      <w:sz w:val="28"/>
                      <w:szCs w:val="28"/>
                    </w:rPr>
                    <m:t>1ф</m:t>
                  </m:r>
                </m:sub>
              </m:sSub>
            </m:num>
            <m:den>
              <m:sSub>
                <m:sSubPr>
                  <m:ctrlPr>
                    <w:rPr>
                      <w:rFonts w:ascii="Cambria Math" w:hAnsi="Cambria Math"/>
                      <w:sz w:val="28"/>
                      <w:szCs w:val="28"/>
                    </w:rPr>
                  </m:ctrlPr>
                </m:sSubPr>
                <m:e>
                  <m:r>
                    <w:rPr>
                      <w:rFonts w:ascii="Cambria Math" w:hAnsi="Cambria Math"/>
                      <w:sz w:val="28"/>
                      <w:szCs w:val="28"/>
                    </w:rPr>
                    <m:t>[a</m:t>
                  </m:r>
                </m:e>
                <m:sub>
                  <m:r>
                    <w:rPr>
                      <w:rFonts w:ascii="Cambria Math" w:hAnsi="Cambria Math"/>
                      <w:sz w:val="28"/>
                      <w:szCs w:val="28"/>
                    </w:rPr>
                    <m:t>г2</m:t>
                  </m:r>
                </m:sub>
              </m:sSub>
              <m:r>
                <w:rPr>
                  <w:rFonts w:ascii="Cambria Math" w:hAnsi="Cambria Math"/>
                  <w:sz w:val="28"/>
                  <w:szCs w:val="28"/>
                </w:rPr>
                <m:t>]</m:t>
              </m:r>
            </m:den>
          </m:f>
          <m:r>
            <w:rPr>
              <w:rFonts w:ascii="Cambria Math"/>
              <w:sz w:val="28"/>
              <w:szCs w:val="28"/>
            </w:rPr>
            <m:t>=</m:t>
          </m:r>
          <m:f>
            <m:fPr>
              <m:ctrlPr>
                <w:rPr>
                  <w:rFonts w:ascii="Cambria Math" w:hAnsi="Cambria Math"/>
                  <w:i/>
                  <w:sz w:val="28"/>
                  <w:szCs w:val="28"/>
                </w:rPr>
              </m:ctrlPr>
            </m:fPr>
            <m:num>
              <m:r>
                <w:rPr>
                  <w:rFonts w:ascii="Cambria Math"/>
                  <w:sz w:val="28"/>
                  <w:szCs w:val="28"/>
                </w:rPr>
                <m:t>0,141</m:t>
              </m:r>
            </m:num>
            <m:den>
              <m:r>
                <w:rPr>
                  <w:rFonts w:ascii="Cambria Math"/>
                  <w:sz w:val="28"/>
                  <w:szCs w:val="28"/>
                </w:rPr>
                <m:t>3,94</m:t>
              </m:r>
            </m:den>
          </m:f>
          <m:r>
            <w:rPr>
              <w:rFonts w:ascii="Cambria Math"/>
              <w:sz w:val="28"/>
              <w:szCs w:val="28"/>
            </w:rPr>
            <m:t xml:space="preserve">=0,036 </m:t>
          </m:r>
          <m:r>
            <w:rPr>
              <w:rFonts w:ascii="Cambria Math"/>
              <w:sz w:val="28"/>
              <w:szCs w:val="28"/>
            </w:rPr>
            <m:t>с</m:t>
          </m:r>
          <m:r>
            <m:rPr>
              <m:sty m:val="p"/>
            </m:rPr>
            <w:rPr>
              <w:rFonts w:ascii="Cambria Math" w:hAnsi="Cambria Math"/>
              <w:sz w:val="28"/>
              <w:szCs w:val="28"/>
            </w:rPr>
            <m:t>,</m:t>
          </m:r>
        </m:oMath>
      </m:oMathPara>
    </w:p>
    <w:p w:rsidR="000174B0" w:rsidRPr="00590D8E"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[t</m:t>
              </m:r>
            </m:e>
            <m:sub>
              <m:r>
                <w:rPr>
                  <w:rFonts w:ascii="Cambria Math" w:hAnsi="Cambria Math"/>
                  <w:sz w:val="28"/>
                  <w:szCs w:val="28"/>
                </w:rPr>
                <m:t>г3</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w:rPr>
                      <w:rFonts w:ascii="Cambria Math" w:hAnsi="Cambria Math"/>
                      <w:sz w:val="28"/>
                      <w:szCs w:val="28"/>
                    </w:rPr>
                    <m:t>v</m:t>
                  </m:r>
                </m:e>
                <m:sub>
                  <m:r>
                    <w:rPr>
                      <w:rFonts w:ascii="Cambria Math" w:hAnsi="Cambria Math"/>
                      <w:sz w:val="28"/>
                      <w:szCs w:val="28"/>
                    </w:rPr>
                    <m:t>1ф</m:t>
                  </m:r>
                </m:sub>
              </m:sSub>
            </m:num>
            <m:den>
              <m:sSub>
                <m:sSubPr>
                  <m:ctrlPr>
                    <w:rPr>
                      <w:rFonts w:ascii="Cambria Math" w:hAnsi="Cambria Math"/>
                      <w:sz w:val="28"/>
                      <w:szCs w:val="28"/>
                    </w:rPr>
                  </m:ctrlPr>
                </m:sSubPr>
                <m:e>
                  <m:r>
                    <w:rPr>
                      <w:rFonts w:ascii="Cambria Math" w:hAnsi="Cambria Math"/>
                      <w:sz w:val="28"/>
                      <w:szCs w:val="28"/>
                    </w:rPr>
                    <m:t>[a</m:t>
                  </m:r>
                </m:e>
                <m:sub>
                  <m:r>
                    <w:rPr>
                      <w:rFonts w:ascii="Cambria Math" w:hAnsi="Cambria Math"/>
                      <w:sz w:val="28"/>
                      <w:szCs w:val="28"/>
                    </w:rPr>
                    <m:t>г3</m:t>
                  </m:r>
                </m:sub>
              </m:sSub>
              <m:r>
                <w:rPr>
                  <w:rFonts w:ascii="Cambria Math" w:hAnsi="Cambria Math"/>
                  <w:sz w:val="28"/>
                  <w:szCs w:val="28"/>
                </w:rPr>
                <m:t>]</m:t>
              </m:r>
            </m:den>
          </m:f>
          <m:r>
            <w:rPr>
              <w:rFonts w:ascii="Cambria Math"/>
              <w:sz w:val="28"/>
              <w:szCs w:val="28"/>
            </w:rPr>
            <m:t>=</m:t>
          </m:r>
          <m:f>
            <m:fPr>
              <m:ctrlPr>
                <w:rPr>
                  <w:rFonts w:ascii="Cambria Math" w:hAnsi="Cambria Math"/>
                  <w:i/>
                  <w:sz w:val="28"/>
                  <w:szCs w:val="28"/>
                </w:rPr>
              </m:ctrlPr>
            </m:fPr>
            <m:num>
              <m:r>
                <w:rPr>
                  <w:rFonts w:ascii="Cambria Math"/>
                  <w:sz w:val="28"/>
                  <w:szCs w:val="28"/>
                </w:rPr>
                <m:t>0,141</m:t>
              </m:r>
            </m:num>
            <m:den>
              <m:r>
                <w:rPr>
                  <w:rFonts w:ascii="Cambria Math"/>
                  <w:sz w:val="28"/>
                  <w:szCs w:val="28"/>
                </w:rPr>
                <m:t>4,28</m:t>
              </m:r>
            </m:den>
          </m:f>
          <m:r>
            <w:rPr>
              <w:rFonts w:ascii="Cambria Math"/>
              <w:sz w:val="28"/>
              <w:szCs w:val="28"/>
            </w:rPr>
            <m:t xml:space="preserve">=0,033 </m:t>
          </m:r>
          <m:r>
            <w:rPr>
              <w:rFonts w:ascii="Cambria Math"/>
              <w:sz w:val="28"/>
              <w:szCs w:val="28"/>
            </w:rPr>
            <m:t>с</m:t>
          </m:r>
          <m:r>
            <m:rPr>
              <m:sty m:val="p"/>
            </m:rPr>
            <w:rPr>
              <w:rFonts w:ascii="Cambria Math" w:hAnsi="Cambria Math"/>
              <w:sz w:val="28"/>
              <w:szCs w:val="28"/>
            </w:rPr>
            <m:t>.</m:t>
          </m:r>
        </m:oMath>
      </m:oMathPara>
    </w:p>
    <w:p w:rsidR="000174B0" w:rsidRPr="00D92EAC" w:rsidRDefault="0049045B" w:rsidP="000174B0">
      <w:pPr>
        <w:pStyle w:val="Style32"/>
        <w:widowControl/>
        <w:spacing w:line="360" w:lineRule="auto"/>
        <w:ind w:firstLine="851"/>
        <w:rPr>
          <w:rStyle w:val="FontStyle67"/>
          <w:sz w:val="28"/>
          <w:szCs w:val="28"/>
          <w:lang w:eastAsia="uk-UA"/>
        </w:rPr>
      </w:pPr>
      <w:r>
        <w:rPr>
          <w:rStyle w:val="FontStyle74"/>
          <w:b w:val="0"/>
          <w:sz w:val="28"/>
          <w:szCs w:val="28"/>
          <w:lang w:eastAsia="uk-UA"/>
        </w:rPr>
        <w:t>Необхідний</w:t>
      </w:r>
      <w:r w:rsidR="000174B0" w:rsidRPr="00D92EAC">
        <w:rPr>
          <w:rStyle w:val="FontStyle74"/>
          <w:b w:val="0"/>
          <w:sz w:val="28"/>
          <w:szCs w:val="28"/>
          <w:lang w:eastAsia="uk-UA"/>
        </w:rPr>
        <w:t xml:space="preserve"> для </w:t>
      </w:r>
      <w:r>
        <w:rPr>
          <w:rStyle w:val="FontStyle74"/>
          <w:b w:val="0"/>
          <w:sz w:val="28"/>
          <w:szCs w:val="28"/>
          <w:lang w:eastAsia="uk-UA"/>
        </w:rPr>
        <w:t>виконання</w:t>
      </w:r>
      <w:r w:rsidR="000174B0" w:rsidRPr="00D92EAC">
        <w:rPr>
          <w:rStyle w:val="FontStyle74"/>
          <w:b w:val="0"/>
          <w:sz w:val="28"/>
          <w:szCs w:val="28"/>
          <w:lang w:eastAsia="uk-UA"/>
        </w:rPr>
        <w:t xml:space="preserve"> встановлених умов гальмування</w:t>
      </w:r>
      <w:r w:rsidR="000174B0">
        <w:rPr>
          <w:rStyle w:val="FontStyle74"/>
          <w:b w:val="0"/>
          <w:sz w:val="28"/>
          <w:szCs w:val="28"/>
          <w:lang w:eastAsia="uk-UA"/>
        </w:rPr>
        <w:t xml:space="preserve"> </w:t>
      </w:r>
      <w:r>
        <w:rPr>
          <w:rStyle w:val="FontStyle74"/>
          <w:b w:val="0"/>
          <w:position w:val="2"/>
          <w:sz w:val="28"/>
          <w:szCs w:val="28"/>
          <w:lang w:eastAsia="uk-UA"/>
        </w:rPr>
        <w:t>момент</w:t>
      </w:r>
      <w:r w:rsidR="000174B0" w:rsidRPr="00D92EAC">
        <w:rPr>
          <w:rStyle w:val="FontStyle74"/>
          <w:b w:val="0"/>
          <w:position w:val="2"/>
          <w:sz w:val="28"/>
          <w:szCs w:val="28"/>
          <w:lang w:eastAsia="uk-UA"/>
        </w:rPr>
        <w:t xml:space="preserve">, </w:t>
      </w:r>
      <m:oMath>
        <m:r>
          <w:rPr>
            <w:rFonts w:ascii="Cambria Math"/>
            <w:sz w:val="28"/>
            <w:szCs w:val="28"/>
          </w:rPr>
          <m:t>Н∙м</m:t>
        </m:r>
      </m:oMath>
      <w:r w:rsidR="000174B0" w:rsidRPr="00D92EAC">
        <w:rPr>
          <w:sz w:val="28"/>
          <w:szCs w:val="28"/>
        </w:rPr>
        <w:t xml:space="preserve"> на швидкохідному </w:t>
      </w:r>
      <w:r>
        <w:rPr>
          <w:rStyle w:val="FontStyle67"/>
          <w:sz w:val="28"/>
          <w:szCs w:val="28"/>
          <w:lang w:eastAsia="uk-UA"/>
        </w:rPr>
        <w:t>валу механізмів</w:t>
      </w:r>
      <w:r w:rsidR="000174B0" w:rsidRPr="00D92EAC">
        <w:rPr>
          <w:rStyle w:val="FontStyle67"/>
          <w:sz w:val="28"/>
          <w:szCs w:val="28"/>
          <w:lang w:eastAsia="uk-UA"/>
        </w:rPr>
        <w:t xml:space="preserve"> при під</w:t>
      </w:r>
      <w:r>
        <w:rPr>
          <w:rStyle w:val="FontStyle67"/>
          <w:sz w:val="28"/>
          <w:szCs w:val="28"/>
          <w:lang w:eastAsia="uk-UA"/>
        </w:rPr>
        <w:t>йомі</w:t>
      </w:r>
      <w:r w:rsidR="000174B0" w:rsidRPr="00D92EAC">
        <w:rPr>
          <w:rStyle w:val="FontStyle67"/>
          <w:sz w:val="28"/>
          <w:szCs w:val="28"/>
          <w:lang w:eastAsia="uk-UA"/>
        </w:rPr>
        <w:t xml:space="preserve"> вантажу в загальному вигляді</w:t>
      </w:r>
      <w:r w:rsidR="000174B0">
        <w:rPr>
          <w:rStyle w:val="FontStyle67"/>
          <w:sz w:val="28"/>
          <w:szCs w:val="28"/>
          <w:lang w:eastAsia="uk-UA"/>
        </w:rPr>
        <w:t xml:space="preserve"> </w:t>
      </w:r>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m:t>
              </m:r>
            </m:sub>
          </m:sSub>
          <m:r>
            <w:rPr>
              <w:rFonts w:ascii="Cambria Math"/>
              <w:sz w:val="28"/>
              <w:szCs w:val="28"/>
            </w:rPr>
            <m:t>=</m:t>
          </m:r>
          <m:r>
            <w:rPr>
              <w:rFonts w:asci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 xml:space="preserve">зв </m:t>
                  </m:r>
                </m:sub>
              </m:sSub>
              <m:r>
                <w:rPr>
                  <w:rFonts w:ascii="Cambria Math" w:hAnsi="Cambria Math"/>
                  <w:sz w:val="28"/>
                  <w:szCs w:val="28"/>
                </w:rPr>
                <m:t>ω</m:t>
              </m:r>
            </m:num>
            <m:den>
              <m:sSub>
                <m:sSubPr>
                  <m:ctrlPr>
                    <w:rPr>
                      <w:rFonts w:ascii="Cambria Math" w:hAnsi="Cambria Math"/>
                      <w:sz w:val="28"/>
                      <w:szCs w:val="28"/>
                    </w:rPr>
                  </m:ctrlPr>
                </m:sSubPr>
                <m:e>
                  <m:r>
                    <m:rPr>
                      <m:sty m:val="p"/>
                    </m:rPr>
                    <w:rPr>
                      <w:rFonts w:ascii="Cambria Math" w:hAnsi="Cambria Math"/>
                      <w:sz w:val="28"/>
                      <w:szCs w:val="28"/>
                    </w:rPr>
                    <m:t>t</m:t>
                  </m:r>
                </m:e>
                <m:sub>
                  <m:r>
                    <w:rPr>
                      <w:rFonts w:ascii="Cambria Math" w:hAnsi="Cambria Math"/>
                      <w:sz w:val="28"/>
                      <w:szCs w:val="28"/>
                    </w:rPr>
                    <m:t>г</m:t>
                  </m:r>
                </m:sub>
              </m:sSub>
            </m:den>
          </m:f>
          <m: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 xml:space="preserve">ст.г </m:t>
              </m:r>
            </m:sub>
          </m:sSub>
          <m:r>
            <w:rPr>
              <w:rFonts w:ascii="Cambria Math" w:hAnsi="Cambria Math"/>
              <w:sz w:val="28"/>
              <w:szCs w:val="28"/>
            </w:rPr>
            <m:t>,</m:t>
          </m:r>
        </m:oMath>
      </m:oMathPara>
    </w:p>
    <w:p w:rsidR="000174B0" w:rsidRPr="00D92EAC" w:rsidRDefault="0049045B" w:rsidP="000174B0">
      <w:pPr>
        <w:pStyle w:val="Style11"/>
        <w:widowControl/>
        <w:spacing w:line="360" w:lineRule="auto"/>
        <w:rPr>
          <w:rStyle w:val="FontStyle67"/>
          <w:sz w:val="28"/>
          <w:szCs w:val="28"/>
          <w:lang w:eastAsia="uk-UA"/>
        </w:rPr>
      </w:pPr>
      <w:r>
        <w:rPr>
          <w:rStyle w:val="FontStyle67"/>
          <w:sz w:val="28"/>
          <w:szCs w:val="28"/>
          <w:lang w:eastAsia="uk-UA"/>
        </w:rPr>
        <w:t>При масах</w:t>
      </w:r>
      <w:r w:rsidR="000174B0" w:rsidRPr="00D92EAC">
        <w:rPr>
          <w:rStyle w:val="FontStyle67"/>
          <w:sz w:val="28"/>
          <w:szCs w:val="28"/>
          <w:lang w:eastAsia="uk-UA"/>
        </w:rPr>
        <w:t xml:space="preserve"> </w:t>
      </w:r>
      <w:r w:rsidR="000174B0" w:rsidRPr="00D92EAC">
        <w:rPr>
          <w:rStyle w:val="FontStyle83"/>
          <w:b w:val="0"/>
          <w:spacing w:val="-20"/>
          <w:sz w:val="28"/>
          <w:szCs w:val="28"/>
          <w:lang w:eastAsia="uk-UA"/>
        </w:rPr>
        <w:t>Q,</w:t>
      </w:r>
      <w:r w:rsidR="000174B0" w:rsidRPr="00D92EAC">
        <w:rPr>
          <w:rStyle w:val="FontStyle83"/>
          <w:b w:val="0"/>
          <w:sz w:val="28"/>
          <w:szCs w:val="28"/>
          <w:lang w:eastAsia="uk-UA"/>
        </w:rPr>
        <w:t xml:space="preserve"> </w:t>
      </w:r>
      <w:r w:rsidR="000174B0" w:rsidRPr="00D92EAC">
        <w:rPr>
          <w:rStyle w:val="FontStyle67"/>
          <w:sz w:val="28"/>
          <w:szCs w:val="28"/>
          <w:lang w:eastAsia="uk-UA"/>
        </w:rPr>
        <w:t>0</w:t>
      </w:r>
      <w:r w:rsidR="000174B0" w:rsidRPr="00D92EAC">
        <w:rPr>
          <w:rStyle w:val="FontStyle83"/>
          <w:b w:val="0"/>
          <w:sz w:val="28"/>
          <w:szCs w:val="28"/>
          <w:lang w:eastAsia="uk-UA"/>
        </w:rPr>
        <w:t xml:space="preserve">,25Q </w:t>
      </w:r>
      <w:r w:rsidR="000174B0" w:rsidRPr="00D92EAC">
        <w:rPr>
          <w:rStyle w:val="FontStyle67"/>
          <w:sz w:val="28"/>
          <w:szCs w:val="28"/>
          <w:lang w:eastAsia="uk-UA"/>
        </w:rPr>
        <w:t>і 0</w:t>
      </w:r>
      <w:r w:rsidR="000174B0" w:rsidRPr="00D92EAC">
        <w:rPr>
          <w:rStyle w:val="FontStyle83"/>
          <w:b w:val="0"/>
          <w:sz w:val="28"/>
          <w:szCs w:val="28"/>
          <w:lang w:eastAsia="uk-UA"/>
        </w:rPr>
        <w:t xml:space="preserve">,1Q </w:t>
      </w:r>
      <w:r w:rsidR="000174B0" w:rsidRPr="00D92EAC">
        <w:rPr>
          <w:rStyle w:val="FontStyle67"/>
          <w:sz w:val="28"/>
          <w:szCs w:val="28"/>
          <w:lang w:eastAsia="uk-UA"/>
        </w:rPr>
        <w:t>— відповідно:</w:t>
      </w:r>
    </w:p>
    <w:p w:rsidR="000174B0" w:rsidRPr="00D92EAC" w:rsidRDefault="00537084" w:rsidP="000174B0">
      <w:pPr>
        <w:pStyle w:val="Style11"/>
        <w:widowControl/>
        <w:spacing w:line="360" w:lineRule="auto"/>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г1</m:t>
              </m:r>
            </m:sub>
          </m:sSub>
          <m:r>
            <w:rPr>
              <w:rFonts w:ascii="Cambria Math"/>
              <w:sz w:val="28"/>
              <w:szCs w:val="28"/>
            </w:rPr>
            <m:t>=</m:t>
          </m:r>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0,00178∙145</m:t>
              </m:r>
              <m:r>
                <w:rPr>
                  <w:rFonts w:ascii="Cambria Math" w:hAnsi="Cambria Math"/>
                  <w:sz w:val="28"/>
                  <w:szCs w:val="28"/>
                </w:rPr>
                <m:t>,5</m:t>
              </m:r>
            </m:num>
            <m:den>
              <m:r>
                <m:rPr>
                  <m:sty m:val="p"/>
                </m:rPr>
                <w:rPr>
                  <w:rFonts w:ascii="Cambria Math" w:hAnsi="Cambria Math"/>
                  <w:sz w:val="28"/>
                  <w:szCs w:val="28"/>
                </w:rPr>
                <m:t>2,46</m:t>
              </m:r>
            </m:den>
          </m:f>
          <m:r>
            <w:rPr>
              <w:rFonts w:ascii="Cambria Math"/>
              <w:sz w:val="28"/>
              <w:szCs w:val="28"/>
            </w:rPr>
            <m:t>+</m:t>
          </m:r>
          <m:r>
            <m:rPr>
              <m:sty m:val="p"/>
            </m:rPr>
            <w:rPr>
              <w:rFonts w:ascii="Cambria Math" w:hAnsi="Cambria Math"/>
              <w:sz w:val="28"/>
              <w:szCs w:val="28"/>
            </w:rPr>
            <m:t>2,76=-1,87</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11"/>
        <w:widowControl/>
        <w:spacing w:line="360" w:lineRule="auto"/>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г2</m:t>
              </m:r>
            </m:sub>
          </m:sSub>
          <m:r>
            <w:rPr>
              <w:rFonts w:ascii="Cambria Math"/>
              <w:sz w:val="28"/>
              <w:szCs w:val="28"/>
            </w:rPr>
            <m:t>=</m:t>
          </m:r>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0,00162∙145</m:t>
              </m:r>
              <m:r>
                <w:rPr>
                  <w:rFonts w:ascii="Cambria Math" w:hAnsi="Cambria Math"/>
                  <w:sz w:val="28"/>
                  <w:szCs w:val="28"/>
                </w:rPr>
                <m:t>,5</m:t>
              </m:r>
            </m:num>
            <m:den>
              <m:r>
                <m:rPr>
                  <m:sty m:val="p"/>
                </m:rPr>
                <w:rPr>
                  <w:rFonts w:ascii="Cambria Math" w:hAnsi="Cambria Math"/>
                  <w:sz w:val="28"/>
                  <w:szCs w:val="28"/>
                </w:rPr>
                <m:t>3,94</m:t>
              </m:r>
            </m:den>
          </m:f>
          <m:r>
            <w:rPr>
              <w:rFonts w:ascii="Cambria Math"/>
              <w:sz w:val="28"/>
              <w:szCs w:val="28"/>
            </w:rPr>
            <m:t>+</m:t>
          </m:r>
          <m:r>
            <m:rPr>
              <m:sty m:val="p"/>
            </m:rPr>
            <w:rPr>
              <w:rFonts w:ascii="Cambria Math" w:hAnsi="Cambria Math"/>
              <w:sz w:val="28"/>
              <w:szCs w:val="28"/>
            </w:rPr>
            <m:t>0,78=-5,82</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11"/>
        <w:widowControl/>
        <w:spacing w:line="360" w:lineRule="auto"/>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г3</m:t>
              </m:r>
            </m:sub>
          </m:sSub>
          <m:r>
            <w:rPr>
              <w:rFonts w:ascii="Cambria Math"/>
              <w:sz w:val="28"/>
              <w:szCs w:val="28"/>
            </w:rPr>
            <m:t>=</m:t>
          </m:r>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0,00158∙145</m:t>
              </m:r>
              <m:r>
                <w:rPr>
                  <w:rFonts w:ascii="Cambria Math" w:hAnsi="Cambria Math"/>
                  <w:sz w:val="28"/>
                  <w:szCs w:val="28"/>
                </w:rPr>
                <m:t>,5</m:t>
              </m:r>
            </m:num>
            <m:den>
              <m:r>
                <m:rPr>
                  <m:sty m:val="p"/>
                </m:rPr>
                <w:rPr>
                  <w:rFonts w:ascii="Cambria Math" w:hAnsi="Cambria Math"/>
                  <w:sz w:val="28"/>
                  <w:szCs w:val="28"/>
                </w:rPr>
                <m:t>4,28</m:t>
              </m:r>
            </m:den>
          </m:f>
          <m:r>
            <w:rPr>
              <w:rFonts w:ascii="Cambria Math"/>
              <w:sz w:val="28"/>
              <w:szCs w:val="28"/>
            </w:rPr>
            <m:t>+</m:t>
          </m:r>
          <m:r>
            <m:rPr>
              <m:sty m:val="p"/>
            </m:rPr>
            <w:rPr>
              <w:rFonts w:ascii="Cambria Math" w:hAnsi="Cambria Math"/>
              <w:sz w:val="28"/>
              <w:szCs w:val="28"/>
            </w:rPr>
            <m:t>0,39=-6,61</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B540E1" w:rsidP="000174B0">
      <w:pPr>
        <w:pStyle w:val="Style12"/>
        <w:widowControl/>
        <w:spacing w:line="360" w:lineRule="auto"/>
        <w:ind w:firstLine="851"/>
        <w:rPr>
          <w:rStyle w:val="FontStyle67"/>
          <w:sz w:val="28"/>
          <w:szCs w:val="28"/>
          <w:lang w:eastAsia="uk-UA"/>
        </w:rPr>
      </w:pPr>
      <w:r>
        <w:rPr>
          <w:rStyle w:val="FontStyle67"/>
          <w:sz w:val="28"/>
          <w:szCs w:val="28"/>
          <w:lang w:eastAsia="uk-UA"/>
        </w:rPr>
        <w:t>Після аналізу</w:t>
      </w:r>
      <w:r w:rsidR="000174B0" w:rsidRPr="00D92EAC">
        <w:rPr>
          <w:rStyle w:val="FontStyle67"/>
          <w:sz w:val="28"/>
          <w:szCs w:val="28"/>
          <w:lang w:eastAsia="uk-UA"/>
        </w:rPr>
        <w:t xml:space="preserve"> результатів </w:t>
      </w:r>
      <w:r>
        <w:rPr>
          <w:rStyle w:val="FontStyle67"/>
          <w:sz w:val="28"/>
          <w:szCs w:val="28"/>
          <w:lang w:eastAsia="uk-UA"/>
        </w:rPr>
        <w:t>приходимо до</w:t>
      </w:r>
      <w:r w:rsidR="000174B0" w:rsidRPr="00D92EAC">
        <w:rPr>
          <w:rStyle w:val="FontStyle67"/>
          <w:sz w:val="28"/>
          <w:szCs w:val="28"/>
          <w:lang w:eastAsia="uk-UA"/>
        </w:rPr>
        <w:t xml:space="preserve"> </w:t>
      </w:r>
      <w:r>
        <w:rPr>
          <w:rStyle w:val="FontStyle67"/>
          <w:sz w:val="28"/>
          <w:szCs w:val="28"/>
          <w:lang w:eastAsia="uk-UA"/>
        </w:rPr>
        <w:t>наступних висновків</w:t>
      </w:r>
      <w:r w:rsidR="000174B0" w:rsidRPr="00D92EAC">
        <w:rPr>
          <w:rStyle w:val="FontStyle67"/>
          <w:sz w:val="28"/>
          <w:szCs w:val="28"/>
          <w:lang w:eastAsia="uk-UA"/>
        </w:rPr>
        <w:t>: при під</w:t>
      </w:r>
      <w:r>
        <w:rPr>
          <w:rStyle w:val="FontStyle67"/>
          <w:sz w:val="28"/>
          <w:szCs w:val="28"/>
          <w:lang w:eastAsia="uk-UA"/>
        </w:rPr>
        <w:t>йомі</w:t>
      </w:r>
      <w:r w:rsidR="000174B0" w:rsidRPr="00D92EAC">
        <w:rPr>
          <w:rStyle w:val="FontStyle67"/>
          <w:sz w:val="28"/>
          <w:szCs w:val="28"/>
          <w:lang w:eastAsia="uk-UA"/>
        </w:rPr>
        <w:t xml:space="preserve"> вантаж</w:t>
      </w:r>
      <w:r>
        <w:rPr>
          <w:rStyle w:val="FontStyle67"/>
          <w:sz w:val="28"/>
          <w:szCs w:val="28"/>
          <w:lang w:eastAsia="uk-UA"/>
        </w:rPr>
        <w:t>у</w:t>
      </w:r>
      <w:r w:rsidR="000174B0" w:rsidRPr="00D92EAC">
        <w:rPr>
          <w:rStyle w:val="FontStyle67"/>
          <w:sz w:val="28"/>
          <w:szCs w:val="28"/>
          <w:lang w:eastAsia="uk-UA"/>
        </w:rPr>
        <w:t xml:space="preserve"> масами Q, 0,25Q, 0,1Q, </w:t>
      </w:r>
      <w:r>
        <w:rPr>
          <w:rStyle w:val="FontStyle67"/>
          <w:sz w:val="28"/>
          <w:szCs w:val="28"/>
          <w:lang w:eastAsia="uk-UA"/>
        </w:rPr>
        <w:t>для</w:t>
      </w:r>
      <w:r w:rsidR="000174B0" w:rsidRPr="00D92EAC">
        <w:rPr>
          <w:rStyle w:val="FontStyle67"/>
          <w:sz w:val="28"/>
          <w:szCs w:val="28"/>
          <w:lang w:eastAsia="uk-UA"/>
        </w:rPr>
        <w:t xml:space="preserve"> забез</w:t>
      </w:r>
      <w:r w:rsidR="000174B0">
        <w:rPr>
          <w:rStyle w:val="FontStyle67"/>
          <w:sz w:val="28"/>
          <w:szCs w:val="28"/>
          <w:lang w:eastAsia="uk-UA"/>
        </w:rPr>
        <w:t>печ</w:t>
      </w:r>
      <w:r>
        <w:rPr>
          <w:rStyle w:val="FontStyle67"/>
          <w:sz w:val="28"/>
          <w:szCs w:val="28"/>
          <w:lang w:eastAsia="uk-UA"/>
        </w:rPr>
        <w:t>ення гальмівного</w:t>
      </w:r>
      <w:r w:rsidRPr="00B540E1">
        <w:rPr>
          <w:rStyle w:val="FontStyle67"/>
          <w:sz w:val="28"/>
          <w:szCs w:val="28"/>
          <w:lang w:eastAsia="uk-UA"/>
        </w:rPr>
        <w:t xml:space="preserve"> </w:t>
      </w:r>
      <w:r>
        <w:rPr>
          <w:rStyle w:val="FontStyle67"/>
          <w:sz w:val="28"/>
          <w:szCs w:val="28"/>
          <w:lang w:eastAsia="uk-UA"/>
        </w:rPr>
        <w:t>прискорення</w:t>
      </w:r>
      <w:r w:rsidR="000174B0" w:rsidRPr="00D92EAC">
        <w:rPr>
          <w:rStyle w:val="FontStyle67"/>
          <w:sz w:val="28"/>
          <w:szCs w:val="28"/>
          <w:lang w:eastAsia="uk-UA"/>
        </w:rPr>
        <w:t xml:space="preserve">, двигун </w:t>
      </w:r>
      <w:r>
        <w:rPr>
          <w:rStyle w:val="FontStyle67"/>
          <w:sz w:val="28"/>
          <w:szCs w:val="28"/>
          <w:lang w:eastAsia="uk-UA"/>
        </w:rPr>
        <w:t>повинен</w:t>
      </w:r>
      <w:r w:rsidR="000174B0" w:rsidRPr="00D92EAC">
        <w:rPr>
          <w:rStyle w:val="FontStyle67"/>
          <w:sz w:val="28"/>
          <w:szCs w:val="28"/>
          <w:lang w:eastAsia="uk-UA"/>
        </w:rPr>
        <w:t xml:space="preserve"> працювати в</w:t>
      </w:r>
      <w:r w:rsidR="000174B0">
        <w:rPr>
          <w:rStyle w:val="FontStyle67"/>
          <w:sz w:val="28"/>
          <w:szCs w:val="28"/>
          <w:lang w:eastAsia="uk-UA"/>
        </w:rPr>
        <w:t xml:space="preserve"> генераторному</w:t>
      </w:r>
      <w:r w:rsidR="000174B0" w:rsidRPr="00D92EAC">
        <w:rPr>
          <w:rStyle w:val="FontStyle67"/>
          <w:sz w:val="28"/>
          <w:szCs w:val="28"/>
          <w:lang w:eastAsia="uk-UA"/>
        </w:rPr>
        <w:t xml:space="preserve"> режимі, </w:t>
      </w:r>
      <w:r>
        <w:rPr>
          <w:rStyle w:val="FontStyle67"/>
          <w:sz w:val="28"/>
          <w:szCs w:val="28"/>
          <w:lang w:eastAsia="uk-UA"/>
        </w:rPr>
        <w:t>виробляючи</w:t>
      </w:r>
      <w:r w:rsidR="000174B0" w:rsidRPr="00D92EAC">
        <w:rPr>
          <w:rStyle w:val="FontStyle67"/>
          <w:sz w:val="28"/>
          <w:szCs w:val="28"/>
          <w:lang w:eastAsia="uk-UA"/>
        </w:rPr>
        <w:t xml:space="preserve"> моменти на валу </w:t>
      </w:r>
      <m:oMath>
        <m:r>
          <m:rPr>
            <m:sty m:val="p"/>
          </m:rPr>
          <w:rPr>
            <w:rFonts w:ascii="Cambria Math" w:hAnsi="Cambria Math"/>
            <w:sz w:val="28"/>
            <w:szCs w:val="28"/>
          </w:rPr>
          <m:t>-1,87</m:t>
        </m:r>
        <m:r>
          <w:rPr>
            <w:rFonts w:ascii="Cambria Math" w:hAnsi="Cambria Math"/>
            <w:sz w:val="28"/>
            <w:szCs w:val="28"/>
          </w:rPr>
          <m:t xml:space="preserve"> </m:t>
        </m:r>
        <m:r>
          <w:rPr>
            <w:rFonts w:ascii="Cambria Math"/>
            <w:sz w:val="28"/>
            <w:szCs w:val="28"/>
          </w:rPr>
          <m:t>Н∙м</m:t>
        </m:r>
      </m:oMath>
      <w:r w:rsidR="000174B0" w:rsidRPr="00D92EAC">
        <w:rPr>
          <w:rStyle w:val="FontStyle75"/>
          <w:b w:val="0"/>
          <w:sz w:val="28"/>
          <w:szCs w:val="28"/>
          <w:lang w:eastAsia="uk-UA"/>
        </w:rPr>
        <w:t xml:space="preserve">, </w:t>
      </w:r>
      <m:oMath>
        <m:r>
          <m:rPr>
            <m:sty m:val="p"/>
          </m:rPr>
          <w:rPr>
            <w:rFonts w:ascii="Cambria Math" w:hAnsi="Cambria Math"/>
            <w:sz w:val="28"/>
            <w:szCs w:val="28"/>
          </w:rPr>
          <m:t>-5,82</m:t>
        </m:r>
        <m:r>
          <w:rPr>
            <w:rFonts w:ascii="Cambria Math" w:hAnsi="Cambria Math"/>
            <w:sz w:val="28"/>
            <w:szCs w:val="28"/>
          </w:rPr>
          <m:t xml:space="preserve"> </m:t>
        </m:r>
        <m:r>
          <w:rPr>
            <w:rFonts w:ascii="Cambria Math"/>
            <w:sz w:val="28"/>
            <w:szCs w:val="28"/>
          </w:rPr>
          <m:t>Н∙м</m:t>
        </m:r>
      </m:oMath>
      <w:r w:rsidR="000174B0" w:rsidRPr="00D92EAC">
        <w:rPr>
          <w:rStyle w:val="FontStyle67"/>
          <w:sz w:val="28"/>
          <w:szCs w:val="28"/>
          <w:lang w:eastAsia="uk-UA"/>
        </w:rPr>
        <w:t xml:space="preserve">  та </w:t>
      </w:r>
      <m:oMath>
        <m:r>
          <m:rPr>
            <m:sty m:val="p"/>
          </m:rPr>
          <w:rPr>
            <w:rFonts w:ascii="Cambria Math" w:hAnsi="Cambria Math"/>
            <w:sz w:val="28"/>
            <w:szCs w:val="28"/>
          </w:rPr>
          <m:t>-6,61</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w:p>
    <w:p w:rsidR="000174B0" w:rsidRPr="00D92EAC" w:rsidRDefault="00D35699" w:rsidP="000174B0">
      <w:pPr>
        <w:pStyle w:val="Style12"/>
        <w:widowControl/>
        <w:spacing w:line="360" w:lineRule="auto"/>
        <w:ind w:firstLine="851"/>
        <w:rPr>
          <w:rStyle w:val="FontStyle67"/>
          <w:sz w:val="28"/>
          <w:szCs w:val="28"/>
          <w:lang w:eastAsia="uk-UA"/>
        </w:rPr>
      </w:pPr>
      <w:r>
        <w:rPr>
          <w:rStyle w:val="FontStyle67"/>
          <w:sz w:val="28"/>
          <w:szCs w:val="28"/>
          <w:lang w:eastAsia="uk-UA"/>
        </w:rPr>
        <w:t>Потрібний</w:t>
      </w:r>
      <w:r w:rsidR="000174B0" w:rsidRPr="00D92EAC">
        <w:rPr>
          <w:rStyle w:val="FontStyle67"/>
          <w:sz w:val="28"/>
          <w:szCs w:val="28"/>
          <w:lang w:eastAsia="uk-UA"/>
        </w:rPr>
        <w:t xml:space="preserve"> для </w:t>
      </w:r>
      <w:r>
        <w:rPr>
          <w:rStyle w:val="FontStyle67"/>
          <w:sz w:val="28"/>
          <w:szCs w:val="28"/>
          <w:lang w:eastAsia="uk-UA"/>
        </w:rPr>
        <w:t xml:space="preserve">виконання </w:t>
      </w:r>
      <w:r w:rsidR="000174B0" w:rsidRPr="00D92EAC">
        <w:rPr>
          <w:rStyle w:val="FontStyle67"/>
          <w:sz w:val="28"/>
          <w:szCs w:val="28"/>
          <w:lang w:eastAsia="uk-UA"/>
        </w:rPr>
        <w:t>встано</w:t>
      </w:r>
      <w:r>
        <w:rPr>
          <w:rStyle w:val="FontStyle67"/>
          <w:sz w:val="28"/>
          <w:szCs w:val="28"/>
          <w:lang w:eastAsia="uk-UA"/>
        </w:rPr>
        <w:t xml:space="preserve">влених умов гальмування </w:t>
      </w:r>
      <w:r w:rsidR="000174B0" w:rsidRPr="00D92EAC">
        <w:rPr>
          <w:rStyle w:val="FontStyle67"/>
          <w:sz w:val="28"/>
          <w:szCs w:val="28"/>
          <w:lang w:eastAsia="uk-UA"/>
        </w:rPr>
        <w:t xml:space="preserve">момент, </w:t>
      </w:r>
      <m:oMath>
        <m:r>
          <w:rPr>
            <w:rFonts w:ascii="Cambria Math"/>
            <w:sz w:val="28"/>
            <w:szCs w:val="28"/>
          </w:rPr>
          <m:t>Н∙м</m:t>
        </m:r>
      </m:oMath>
      <w:r w:rsidR="000174B0" w:rsidRPr="00D92EAC">
        <w:rPr>
          <w:rStyle w:val="FontStyle67"/>
          <w:spacing w:val="40"/>
          <w:sz w:val="28"/>
          <w:szCs w:val="28"/>
          <w:lang w:eastAsia="uk-UA"/>
        </w:rPr>
        <w:t>,</w:t>
      </w:r>
      <w:r w:rsidR="000174B0" w:rsidRPr="00D92EAC">
        <w:rPr>
          <w:rStyle w:val="FontStyle67"/>
          <w:sz w:val="28"/>
          <w:szCs w:val="28"/>
          <w:lang w:eastAsia="uk-UA"/>
        </w:rPr>
        <w:t xml:space="preserve"> на швидкохідному в</w:t>
      </w:r>
      <w:r>
        <w:rPr>
          <w:rStyle w:val="FontStyle67"/>
          <w:sz w:val="28"/>
          <w:szCs w:val="28"/>
          <w:lang w:eastAsia="uk-UA"/>
        </w:rPr>
        <w:t>алу механізму при спуску ван</w:t>
      </w:r>
      <w:r w:rsidR="000174B0" w:rsidRPr="00D92EAC">
        <w:rPr>
          <w:rStyle w:val="FontStyle67"/>
          <w:sz w:val="28"/>
          <w:szCs w:val="28"/>
          <w:lang w:eastAsia="uk-UA"/>
        </w:rPr>
        <w:t>тажу в загальному в</w:t>
      </w:r>
      <w:r>
        <w:rPr>
          <w:rStyle w:val="FontStyle67"/>
          <w:sz w:val="28"/>
          <w:szCs w:val="28"/>
          <w:lang w:eastAsia="uk-UA"/>
        </w:rPr>
        <w:t>ипадку</w:t>
      </w:r>
    </w:p>
    <w:p w:rsidR="000174B0" w:rsidRPr="00D92EAC" w:rsidRDefault="00537084" w:rsidP="000174B0">
      <w:pPr>
        <w:pStyle w:val="Style1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 xml:space="preserve">зв </m:t>
                  </m:r>
                </m:sub>
              </m:sSub>
              <m:r>
                <w:rPr>
                  <w:rFonts w:ascii="Cambria Math" w:hAnsi="Cambria Math"/>
                  <w:sz w:val="28"/>
                  <w:szCs w:val="28"/>
                </w:rPr>
                <m:t>ω</m:t>
              </m:r>
            </m:num>
            <m:den>
              <m:sSub>
                <m:sSubPr>
                  <m:ctrlPr>
                    <w:rPr>
                      <w:rFonts w:ascii="Cambria Math" w:hAnsi="Cambria Math"/>
                      <w:sz w:val="28"/>
                      <w:szCs w:val="28"/>
                    </w:rPr>
                  </m:ctrlPr>
                </m:sSubPr>
                <m:e>
                  <m:r>
                    <m:rPr>
                      <m:sty m:val="p"/>
                    </m:rPr>
                    <w:rPr>
                      <w:rFonts w:ascii="Cambria Math" w:hAnsi="Cambria Math"/>
                      <w:sz w:val="28"/>
                      <w:szCs w:val="28"/>
                    </w:rPr>
                    <m:t>t</m:t>
                  </m:r>
                </m:e>
                <m:sub>
                  <m:r>
                    <w:rPr>
                      <w:rFonts w:ascii="Cambria Math" w:hAnsi="Cambria Math"/>
                      <w:sz w:val="28"/>
                      <w:szCs w:val="28"/>
                    </w:rPr>
                    <m:t>г</m:t>
                  </m:r>
                </m:sub>
              </m:sSub>
            </m:den>
          </m:f>
          <m:r>
            <w:rPr>
              <w:rFonts w:ascii="Cambria Math"/>
              <w:sz w:val="28"/>
              <w:szCs w:val="28"/>
            </w:rPr>
            <m:t>+</m:t>
          </m:r>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 xml:space="preserve">ст.г </m:t>
              </m:r>
            </m:sub>
          </m:sSub>
          <m:r>
            <w:rPr>
              <w:rFonts w:ascii="Cambria Math" w:hAnsi="Cambria Math"/>
              <w:sz w:val="28"/>
              <w:szCs w:val="28"/>
            </w:rPr>
            <m:t>.</m:t>
          </m:r>
        </m:oMath>
      </m:oMathPara>
    </w:p>
    <w:p w:rsidR="000174B0" w:rsidRPr="00D92EAC" w:rsidRDefault="00F947CF" w:rsidP="000174B0">
      <w:pPr>
        <w:pStyle w:val="Style12"/>
        <w:widowControl/>
        <w:spacing w:line="360" w:lineRule="auto"/>
        <w:ind w:firstLine="851"/>
        <w:rPr>
          <w:rStyle w:val="FontStyle67"/>
          <w:sz w:val="28"/>
          <w:szCs w:val="28"/>
          <w:lang w:eastAsia="uk-UA"/>
        </w:rPr>
      </w:pPr>
      <w:r>
        <w:rPr>
          <w:rStyle w:val="FontStyle67"/>
          <w:sz w:val="28"/>
          <w:szCs w:val="28"/>
          <w:lang w:eastAsia="uk-UA"/>
        </w:rPr>
        <w:t>Приведені до валу</w:t>
      </w:r>
      <w:r w:rsidR="000174B0" w:rsidRPr="00D92EAC">
        <w:rPr>
          <w:rStyle w:val="FontStyle67"/>
          <w:sz w:val="28"/>
          <w:szCs w:val="28"/>
          <w:lang w:eastAsia="uk-UA"/>
        </w:rPr>
        <w:t xml:space="preserve"> електродвигуна </w:t>
      </w:r>
      <w:r>
        <w:rPr>
          <w:rStyle w:val="FontStyle67"/>
          <w:sz w:val="28"/>
          <w:szCs w:val="28"/>
          <w:lang w:eastAsia="uk-UA"/>
        </w:rPr>
        <w:t>ста</w:t>
      </w:r>
      <w:r w:rsidRPr="00D92EAC">
        <w:rPr>
          <w:rStyle w:val="FontStyle67"/>
          <w:sz w:val="28"/>
          <w:szCs w:val="28"/>
          <w:lang w:eastAsia="uk-UA"/>
        </w:rPr>
        <w:t xml:space="preserve">тичні моменти, </w:t>
      </w:r>
      <m:oMath>
        <m:r>
          <w:rPr>
            <w:rFonts w:ascii="Cambria Math"/>
            <w:sz w:val="28"/>
            <w:szCs w:val="28"/>
          </w:rPr>
          <m:t>Н∙м</m:t>
        </m:r>
      </m:oMath>
      <w:r>
        <w:rPr>
          <w:rStyle w:val="FontStyle67"/>
          <w:sz w:val="28"/>
          <w:szCs w:val="28"/>
          <w:lang w:eastAsia="uk-UA"/>
        </w:rPr>
        <w:t xml:space="preserve">, </w:t>
      </w:r>
      <w:r w:rsidR="000174B0" w:rsidRPr="00D92EAC">
        <w:rPr>
          <w:rStyle w:val="FontStyle67"/>
          <w:sz w:val="28"/>
          <w:szCs w:val="28"/>
          <w:lang w:eastAsia="uk-UA"/>
        </w:rPr>
        <w:t>в період</w:t>
      </w:r>
      <w:r>
        <w:rPr>
          <w:rStyle w:val="FontStyle67"/>
          <w:sz w:val="28"/>
          <w:szCs w:val="28"/>
          <w:lang w:eastAsia="uk-UA"/>
        </w:rPr>
        <w:t>и гальмування механізму, у</w:t>
      </w:r>
      <w:r w:rsidR="000174B0" w:rsidRPr="00D92EAC">
        <w:rPr>
          <w:rStyle w:val="FontStyle67"/>
          <w:sz w:val="28"/>
          <w:szCs w:val="28"/>
          <w:lang w:eastAsia="uk-UA"/>
        </w:rPr>
        <w:t xml:space="preserve"> загальному вигляді </w:t>
      </w:r>
      <w:r>
        <w:rPr>
          <w:rStyle w:val="FontStyle67"/>
          <w:sz w:val="28"/>
          <w:szCs w:val="28"/>
          <w:lang w:eastAsia="uk-UA"/>
        </w:rPr>
        <w:t>для спускання</w:t>
      </w:r>
      <w:r w:rsidR="000174B0" w:rsidRPr="00D92EAC">
        <w:rPr>
          <w:rStyle w:val="FontStyle67"/>
          <w:sz w:val="28"/>
          <w:szCs w:val="28"/>
          <w:lang w:eastAsia="uk-UA"/>
        </w:rPr>
        <w:t xml:space="preserve"> вантажу</w:t>
      </w:r>
    </w:p>
    <w:p w:rsidR="000174B0" w:rsidRPr="00D92EAC" w:rsidRDefault="00537084" w:rsidP="000174B0">
      <w:pPr>
        <w:pStyle w:val="Style12"/>
        <w:widowControl/>
        <w:spacing w:line="360" w:lineRule="auto"/>
        <w:ind w:firstLine="851"/>
        <w:rPr>
          <w:rStyle w:val="FontStyle67"/>
          <w:sz w:val="28"/>
          <w:szCs w:val="28"/>
          <w:lang w:eastAsia="uk-UA"/>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ст.г</m:t>
              </m:r>
            </m:sub>
          </m:sSub>
          <m:r>
            <m:rPr>
              <m:sty m:val="p"/>
            </m:rP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 xml:space="preserve">   </m:t>
                  </m:r>
                </m:sub>
              </m:sSub>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б</m:t>
                  </m:r>
                </m:sub>
              </m:sSub>
            </m:num>
            <m:den>
              <m:sSub>
                <m:sSubPr>
                  <m:ctrlPr>
                    <w:rPr>
                      <w:rFonts w:ascii="Cambria Math" w:hAnsi="Cambria Math"/>
                      <w:i/>
                      <w:sz w:val="28"/>
                      <w:szCs w:val="28"/>
                    </w:rPr>
                  </m:ctrlPr>
                </m:sSubPr>
                <m:e>
                  <m:r>
                    <w:rPr>
                      <w:rFonts w:ascii="Cambria Math" w:hAnsi="Cambria Math"/>
                      <w:sz w:val="28"/>
                      <w:szCs w:val="28"/>
                    </w:rPr>
                    <m:t>2u</m:t>
                  </m:r>
                </m:e>
                <m:sub>
                  <m:r>
                    <w:rPr>
                      <w:rFonts w:ascii="Cambria Math" w:hAnsi="Cambria Math"/>
                      <w:sz w:val="28"/>
                      <w:szCs w:val="28"/>
                    </w:rPr>
                    <m:t xml:space="preserve">м  </m:t>
                  </m:r>
                </m:sub>
              </m:sSub>
            </m:den>
          </m:f>
          <m:r>
            <m:rPr>
              <m:sty m:val="p"/>
            </m:rP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ст.г1</m:t>
              </m:r>
            </m:sub>
          </m:sSub>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2452,4∙0,1172∙0,85</m:t>
              </m:r>
            </m:num>
            <m:den>
              <m:r>
                <m:rPr>
                  <m:sty m:val="p"/>
                </m:rPr>
                <w:rPr>
                  <w:rFonts w:ascii="Cambria Math" w:hAnsi="Cambria Math"/>
                  <w:sz w:val="28"/>
                  <w:szCs w:val="28"/>
                </w:rPr>
                <m:t>2∙62,14</m:t>
              </m:r>
            </m:den>
          </m:f>
          <m:r>
            <m:rPr>
              <m:sty m:val="p"/>
            </m:rPr>
            <w:rPr>
              <w:rFonts w:ascii="Cambria Math" w:hAnsi="Cambria Math"/>
              <w:sz w:val="28"/>
              <w:szCs w:val="28"/>
            </w:rPr>
            <m:t>=1,97</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ст.г2</m:t>
              </m:r>
            </m:sub>
          </m:sSub>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613,13∙0,1172∙0,75</m:t>
              </m:r>
            </m:num>
            <m:den>
              <m:r>
                <m:rPr>
                  <m:sty m:val="p"/>
                </m:rPr>
                <w:rPr>
                  <w:rFonts w:ascii="Cambria Math" w:hAnsi="Cambria Math"/>
                  <w:sz w:val="28"/>
                  <w:szCs w:val="28"/>
                </w:rPr>
                <m:t>2∙62,14</m:t>
              </m:r>
            </m:den>
          </m:f>
          <m:r>
            <m:rPr>
              <m:sty m:val="p"/>
            </m:rPr>
            <w:rPr>
              <w:rFonts w:ascii="Cambria Math" w:hAnsi="Cambria Math"/>
              <w:sz w:val="28"/>
              <w:szCs w:val="28"/>
            </w:rPr>
            <m:t>=0,43</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ст.г3</m:t>
              </m:r>
            </m:sub>
          </m:sSub>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245,25∙0,1172∙0,60</m:t>
              </m:r>
            </m:num>
            <m:den>
              <m:r>
                <m:rPr>
                  <m:sty m:val="p"/>
                </m:rPr>
                <w:rPr>
                  <w:rFonts w:ascii="Cambria Math" w:hAnsi="Cambria Math"/>
                  <w:sz w:val="28"/>
                  <w:szCs w:val="28"/>
                </w:rPr>
                <m:t>2∙62,14</m:t>
              </m:r>
            </m:den>
          </m:f>
          <m:r>
            <m:rPr>
              <m:sty m:val="p"/>
            </m:rPr>
            <w:rPr>
              <w:rFonts w:ascii="Cambria Math" w:hAnsi="Cambria Math"/>
              <w:sz w:val="28"/>
              <w:szCs w:val="28"/>
            </w:rPr>
            <m:t>=0,14</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0174B0" w:rsidP="000174B0">
      <w:pPr>
        <w:pStyle w:val="Style32"/>
        <w:widowControl/>
        <w:spacing w:line="360" w:lineRule="auto"/>
        <w:ind w:firstLine="851"/>
        <w:rPr>
          <w:rStyle w:val="FontStyle74"/>
          <w:b w:val="0"/>
          <w:sz w:val="28"/>
          <w:szCs w:val="28"/>
          <w:lang w:eastAsia="uk-UA"/>
        </w:rPr>
      </w:pPr>
      <w:r w:rsidRPr="00D92EAC">
        <w:rPr>
          <w:rStyle w:val="FontStyle74"/>
          <w:b w:val="0"/>
          <w:sz w:val="28"/>
          <w:szCs w:val="28"/>
          <w:lang w:eastAsia="uk-UA"/>
        </w:rPr>
        <w:t xml:space="preserve">Гальмівні моменти на швидкохідному валу при опусканні </w:t>
      </w:r>
      <w:proofErr w:type="spellStart"/>
      <w:r w:rsidRPr="00D92EAC">
        <w:rPr>
          <w:rStyle w:val="FontStyle74"/>
          <w:b w:val="0"/>
          <w:sz w:val="28"/>
          <w:szCs w:val="28"/>
          <w:lang w:eastAsia="uk-UA"/>
        </w:rPr>
        <w:t>мас</w:t>
      </w:r>
      <w:r w:rsidR="00273B64">
        <w:rPr>
          <w:rStyle w:val="FontStyle74"/>
          <w:b w:val="0"/>
          <w:sz w:val="28"/>
          <w:szCs w:val="28"/>
          <w:lang w:eastAsia="uk-UA"/>
        </w:rPr>
        <w:t>с</w:t>
      </w:r>
      <w:proofErr w:type="spellEnd"/>
      <w:r w:rsidRPr="00D92EAC">
        <w:rPr>
          <w:rStyle w:val="FontStyle74"/>
          <w:b w:val="0"/>
          <w:sz w:val="28"/>
          <w:szCs w:val="28"/>
          <w:lang w:eastAsia="uk-UA"/>
        </w:rPr>
        <w:t xml:space="preserve"> Q, 0,25Q і 0,1Q:</w:t>
      </w:r>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г1</m:t>
              </m:r>
            </m:sub>
          </m:sSub>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0,00175∙145</m:t>
              </m:r>
              <m:r>
                <w:rPr>
                  <w:rFonts w:ascii="Cambria Math" w:hAnsi="Cambria Math"/>
                  <w:sz w:val="28"/>
                  <w:szCs w:val="28"/>
                </w:rPr>
                <m:t>,5</m:t>
              </m:r>
            </m:num>
            <m:den>
              <m:r>
                <m:rPr>
                  <m:sty m:val="p"/>
                </m:rPr>
                <w:rPr>
                  <w:rFonts w:ascii="Cambria Math" w:hAnsi="Cambria Math"/>
                  <w:sz w:val="28"/>
                  <w:szCs w:val="28"/>
                </w:rPr>
                <m:t>2,46</m:t>
              </m:r>
            </m:den>
          </m:f>
          <m:r>
            <w:rPr>
              <w:rFonts w:ascii="Cambria Math"/>
              <w:sz w:val="28"/>
              <w:szCs w:val="28"/>
            </w:rPr>
            <m:t>+</m:t>
          </m:r>
          <m:r>
            <m:rPr>
              <m:sty m:val="p"/>
            </m:rPr>
            <w:rPr>
              <w:rFonts w:ascii="Cambria Math" w:hAnsi="Cambria Math"/>
              <w:sz w:val="28"/>
              <w:szCs w:val="28"/>
            </w:rPr>
            <m:t>1,97=6,41</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г2</m:t>
              </m:r>
            </m:sub>
          </m:sSub>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0,00160∙145</m:t>
              </m:r>
              <m:r>
                <w:rPr>
                  <w:rFonts w:ascii="Cambria Math" w:hAnsi="Cambria Math"/>
                  <w:sz w:val="28"/>
                  <w:szCs w:val="28"/>
                </w:rPr>
                <m:t>,5</m:t>
              </m:r>
            </m:num>
            <m:den>
              <m:r>
                <m:rPr>
                  <m:sty m:val="p"/>
                </m:rPr>
                <w:rPr>
                  <w:rFonts w:ascii="Cambria Math" w:hAnsi="Cambria Math"/>
                  <w:sz w:val="28"/>
                  <w:szCs w:val="28"/>
                </w:rPr>
                <m:t>3,94</m:t>
              </m:r>
            </m:den>
          </m:f>
          <m:r>
            <w:rPr>
              <w:rFonts w:ascii="Cambria Math"/>
              <w:sz w:val="28"/>
              <w:szCs w:val="28"/>
            </w:rPr>
            <m:t>+</m:t>
          </m:r>
          <m:r>
            <m:rPr>
              <m:sty m:val="p"/>
            </m:rPr>
            <w:rPr>
              <w:rFonts w:ascii="Cambria Math" w:hAnsi="Cambria Math"/>
              <w:sz w:val="28"/>
              <w:szCs w:val="28"/>
            </w:rPr>
            <m:t>0</m:t>
          </m:r>
          <m:r>
            <w:rPr>
              <w:rFonts w:ascii="Cambria Math" w:hAnsi="Cambria Math"/>
              <w:sz w:val="28"/>
              <w:szCs w:val="28"/>
            </w:rPr>
            <m:t>,43</m:t>
          </m:r>
          <m:r>
            <m:rPr>
              <m:sty m:val="p"/>
            </m:rPr>
            <w:rPr>
              <w:rFonts w:ascii="Cambria Math" w:hAnsi="Cambria Math"/>
              <w:sz w:val="28"/>
              <w:szCs w:val="28"/>
            </w:rPr>
            <m:t>=6,94</m:t>
          </m:r>
          <m:r>
            <w:rPr>
              <w:rFonts w:ascii="Cambria Math" w:hAnsi="Cambria Math"/>
              <w:sz w:val="28"/>
              <w:szCs w:val="28"/>
            </w:rPr>
            <m:t xml:space="preserve"> </m:t>
          </m:r>
          <m:r>
            <w:rPr>
              <w:rFonts w:ascii="Cambria Math"/>
              <w:sz w:val="28"/>
              <w:szCs w:val="28"/>
            </w:rPr>
            <m:t>Н∙м</m:t>
          </m:r>
          <m:r>
            <w:rPr>
              <w:rFonts w:ascii="Cambria Math" w:hAnsi="Cambria Math"/>
              <w:sz w:val="28"/>
              <w:szCs w:val="28"/>
            </w:rPr>
            <m:t>;</m:t>
          </m:r>
        </m:oMath>
      </m:oMathPara>
    </w:p>
    <w:p w:rsidR="000174B0" w:rsidRPr="00D92EAC" w:rsidRDefault="00537084" w:rsidP="000174B0">
      <w:pPr>
        <w:pStyle w:val="Style32"/>
        <w:widowControl/>
        <w:spacing w:line="360" w:lineRule="auto"/>
        <w:ind w:firstLine="851"/>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г3</m:t>
              </m:r>
            </m:sub>
          </m:sSub>
          <m: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0,00157∙145</m:t>
              </m:r>
              <m:r>
                <w:rPr>
                  <w:rFonts w:ascii="Cambria Math" w:hAnsi="Cambria Math"/>
                  <w:sz w:val="28"/>
                  <w:szCs w:val="28"/>
                </w:rPr>
                <m:t>,5</m:t>
              </m:r>
            </m:num>
            <m:den>
              <m:r>
                <m:rPr>
                  <m:sty m:val="p"/>
                </m:rPr>
                <w:rPr>
                  <w:rFonts w:ascii="Cambria Math" w:hAnsi="Cambria Math"/>
                  <w:sz w:val="28"/>
                  <w:szCs w:val="28"/>
                </w:rPr>
                <m:t>4,28</m:t>
              </m:r>
            </m:den>
          </m:f>
          <m:r>
            <w:rPr>
              <w:rFonts w:ascii="Cambria Math"/>
              <w:sz w:val="28"/>
              <w:szCs w:val="28"/>
            </w:rPr>
            <m:t>+</m:t>
          </m:r>
          <m:r>
            <m:rPr>
              <m:sty m:val="p"/>
            </m:rPr>
            <w:rPr>
              <w:rFonts w:ascii="Cambria Math" w:hAnsi="Cambria Math"/>
              <w:sz w:val="28"/>
              <w:szCs w:val="28"/>
            </w:rPr>
            <m:t>0,14=7,08</m:t>
          </m:r>
          <m:r>
            <w:rPr>
              <w:rFonts w:ascii="Cambria Math" w:hAnsi="Cambria Math"/>
              <w:sz w:val="28"/>
              <w:szCs w:val="28"/>
            </w:rPr>
            <m:t xml:space="preserve"> </m:t>
          </m:r>
          <m:r>
            <w:rPr>
              <w:rFonts w:ascii="Cambria Math"/>
              <w:sz w:val="28"/>
              <w:szCs w:val="28"/>
            </w:rPr>
            <m:t>Н∙м</m:t>
          </m:r>
          <m:r>
            <w:rPr>
              <w:rFonts w:ascii="Cambria Math"/>
              <w:sz w:val="28"/>
              <w:szCs w:val="28"/>
            </w:rPr>
            <m:t>.</m:t>
          </m:r>
        </m:oMath>
      </m:oMathPara>
    </w:p>
    <w:p w:rsidR="000174B0" w:rsidRPr="00D92EAC" w:rsidRDefault="000174B0" w:rsidP="000174B0">
      <w:pPr>
        <w:pStyle w:val="Style12"/>
        <w:widowControl/>
        <w:spacing w:line="360" w:lineRule="auto"/>
        <w:ind w:firstLine="851"/>
        <w:rPr>
          <w:rStyle w:val="FontStyle67"/>
          <w:sz w:val="28"/>
          <w:szCs w:val="28"/>
          <w:lang w:eastAsia="uk-UA"/>
        </w:rPr>
      </w:pPr>
      <w:r w:rsidRPr="00D92EAC">
        <w:rPr>
          <w:rStyle w:val="FontStyle67"/>
          <w:sz w:val="28"/>
          <w:szCs w:val="28"/>
          <w:lang w:eastAsia="uk-UA"/>
        </w:rPr>
        <w:lastRenderedPageBreak/>
        <w:t xml:space="preserve">Необхідний гальмівний момент </w:t>
      </w:r>
      <m:oMath>
        <m:sSub>
          <m:sSubPr>
            <m:ctrlPr>
              <w:rPr>
                <w:rFonts w:ascii="Cambria Math" w:hAnsi="Cambria Math"/>
                <w:sz w:val="28"/>
                <w:szCs w:val="28"/>
              </w:rPr>
            </m:ctrlPr>
          </m:sSubPr>
          <m:e>
            <m:r>
              <m:rPr>
                <m:sty m:val="p"/>
              </m:rPr>
              <w:rPr>
                <w:rFonts w:ascii="Cambria Math" w:hAnsi="Cambria Math"/>
                <w:sz w:val="28"/>
                <w:szCs w:val="28"/>
              </w:rPr>
              <m:t>М</m:t>
            </m:r>
          </m:e>
          <m:sub>
            <m:r>
              <m:rPr>
                <m:sty m:val="p"/>
              </m:rPr>
              <w:rPr>
                <w:rFonts w:ascii="Cambria Math" w:hAnsi="Cambria Math"/>
                <w:sz w:val="28"/>
                <w:szCs w:val="28"/>
              </w:rPr>
              <m:t>г</m:t>
            </m:r>
          </m:sub>
        </m:sSub>
        <m:r>
          <w:rPr>
            <w:rFonts w:ascii="Cambria Math"/>
            <w:sz w:val="28"/>
            <w:szCs w:val="28"/>
          </w:rPr>
          <m:t xml:space="preserve">,  </m:t>
        </m:r>
        <m:r>
          <w:rPr>
            <w:rFonts w:ascii="Cambria Math"/>
            <w:sz w:val="28"/>
            <w:szCs w:val="28"/>
          </w:rPr>
          <m:t>Н∙м</m:t>
        </m:r>
      </m:oMath>
      <w:r w:rsidRPr="00D92EAC">
        <w:rPr>
          <w:rStyle w:val="FontStyle67"/>
          <w:spacing w:val="40"/>
          <w:sz w:val="28"/>
          <w:szCs w:val="28"/>
          <w:lang w:eastAsia="uk-UA"/>
        </w:rPr>
        <w:t>,</w:t>
      </w:r>
      <w:r w:rsidRPr="00D92EAC">
        <w:rPr>
          <w:rStyle w:val="FontStyle67"/>
          <w:sz w:val="28"/>
          <w:szCs w:val="28"/>
          <w:lang w:eastAsia="uk-UA"/>
        </w:rPr>
        <w:t xml:space="preserve"> </w:t>
      </w:r>
      <w:r w:rsidR="007659D0">
        <w:rPr>
          <w:rStyle w:val="FontStyle67"/>
          <w:sz w:val="28"/>
          <w:szCs w:val="28"/>
          <w:lang w:eastAsia="uk-UA"/>
        </w:rPr>
        <w:t>під час опускання</w:t>
      </w:r>
      <w:r w:rsidRPr="00D92EAC">
        <w:rPr>
          <w:rStyle w:val="FontStyle67"/>
          <w:sz w:val="28"/>
          <w:szCs w:val="28"/>
          <w:lang w:eastAsia="uk-UA"/>
        </w:rPr>
        <w:t xml:space="preserve"> вантажів масами </w:t>
      </w:r>
      <w:r w:rsidRPr="00D92EAC">
        <w:rPr>
          <w:rStyle w:val="FontStyle72"/>
          <w:b w:val="0"/>
          <w:sz w:val="28"/>
          <w:szCs w:val="28"/>
          <w:lang w:eastAsia="uk-UA"/>
        </w:rPr>
        <w:t xml:space="preserve">Q, </w:t>
      </w:r>
      <w:r w:rsidR="007659D0">
        <w:rPr>
          <w:rStyle w:val="FontStyle67"/>
          <w:sz w:val="28"/>
          <w:szCs w:val="28"/>
          <w:lang w:eastAsia="uk-UA"/>
        </w:rPr>
        <w:t xml:space="preserve">0,25Q і 0,1Q у режимі </w:t>
      </w:r>
      <w:proofErr w:type="spellStart"/>
      <w:r w:rsidR="007659D0">
        <w:rPr>
          <w:rStyle w:val="FontStyle67"/>
          <w:sz w:val="28"/>
          <w:szCs w:val="28"/>
          <w:lang w:eastAsia="uk-UA"/>
        </w:rPr>
        <w:t>проти</w:t>
      </w:r>
      <w:r w:rsidRPr="00D92EAC">
        <w:rPr>
          <w:rStyle w:val="FontStyle67"/>
          <w:sz w:val="28"/>
          <w:szCs w:val="28"/>
          <w:lang w:eastAsia="uk-UA"/>
        </w:rPr>
        <w:t>вмикання</w:t>
      </w:r>
      <w:proofErr w:type="spellEnd"/>
      <w:r w:rsidRPr="00D92EAC">
        <w:rPr>
          <w:rStyle w:val="FontStyle67"/>
          <w:sz w:val="28"/>
          <w:szCs w:val="28"/>
          <w:lang w:eastAsia="uk-UA"/>
        </w:rPr>
        <w:t xml:space="preserve"> забезпечує</w:t>
      </w:r>
      <w:r w:rsidR="007659D0">
        <w:rPr>
          <w:rStyle w:val="FontStyle67"/>
          <w:sz w:val="28"/>
          <w:szCs w:val="28"/>
          <w:lang w:eastAsia="uk-UA"/>
        </w:rPr>
        <w:t>ться асинхронним</w:t>
      </w:r>
      <w:r w:rsidRPr="00D92EAC">
        <w:rPr>
          <w:rStyle w:val="FontStyle67"/>
          <w:sz w:val="28"/>
          <w:szCs w:val="28"/>
          <w:lang w:eastAsia="uk-UA"/>
        </w:rPr>
        <w:t xml:space="preserve"> електродвигун</w:t>
      </w:r>
      <w:r w:rsidR="007659D0">
        <w:rPr>
          <w:rStyle w:val="FontStyle67"/>
          <w:sz w:val="28"/>
          <w:szCs w:val="28"/>
          <w:lang w:eastAsia="uk-UA"/>
        </w:rPr>
        <w:t>ом</w:t>
      </w:r>
      <w:r w:rsidRPr="00D92EAC">
        <w:rPr>
          <w:rStyle w:val="FontStyle67"/>
          <w:sz w:val="28"/>
          <w:szCs w:val="28"/>
          <w:lang w:eastAsia="uk-UA"/>
        </w:rPr>
        <w:t>.</w:t>
      </w:r>
    </w:p>
    <w:p w:rsidR="000174B0" w:rsidRPr="00D92EAC" w:rsidRDefault="000174B0" w:rsidP="000174B0">
      <w:pPr>
        <w:pStyle w:val="Style12"/>
        <w:widowControl/>
        <w:spacing w:line="360" w:lineRule="auto"/>
        <w:ind w:firstLine="851"/>
        <w:rPr>
          <w:rStyle w:val="FontStyle67"/>
          <w:sz w:val="28"/>
          <w:szCs w:val="28"/>
          <w:lang w:eastAsia="uk-UA"/>
        </w:rPr>
      </w:pPr>
      <w:r w:rsidRPr="00D92EAC">
        <w:rPr>
          <w:rStyle w:val="FontStyle67"/>
          <w:sz w:val="28"/>
          <w:szCs w:val="28"/>
          <w:lang w:eastAsia="uk-UA"/>
        </w:rPr>
        <w:t xml:space="preserve">Після гальмування </w:t>
      </w:r>
      <w:proofErr w:type="spellStart"/>
      <w:r w:rsidR="004C6A0C">
        <w:rPr>
          <w:rStyle w:val="FontStyle67"/>
          <w:sz w:val="28"/>
          <w:szCs w:val="28"/>
          <w:lang w:eastAsia="uk-UA"/>
        </w:rPr>
        <w:t>противмиканням</w:t>
      </w:r>
      <w:proofErr w:type="spellEnd"/>
      <w:r w:rsidRPr="00D92EAC">
        <w:rPr>
          <w:rStyle w:val="FontStyle67"/>
          <w:sz w:val="28"/>
          <w:szCs w:val="28"/>
          <w:lang w:eastAsia="uk-UA"/>
        </w:rPr>
        <w:t xml:space="preserve">, </w:t>
      </w:r>
      <w:r w:rsidR="004C6A0C">
        <w:rPr>
          <w:rStyle w:val="FontStyle67"/>
          <w:sz w:val="28"/>
          <w:szCs w:val="28"/>
          <w:lang w:eastAsia="uk-UA"/>
        </w:rPr>
        <w:t>що</w:t>
      </w:r>
      <w:r w:rsidRPr="00D92EAC">
        <w:rPr>
          <w:rStyle w:val="FontStyle67"/>
          <w:sz w:val="28"/>
          <w:szCs w:val="28"/>
          <w:lang w:eastAsia="uk-UA"/>
        </w:rPr>
        <w:t xml:space="preserve"> закінчується зупинкою механізму, </w:t>
      </w:r>
      <w:r w:rsidR="004C6A0C">
        <w:rPr>
          <w:rStyle w:val="FontStyle67"/>
          <w:sz w:val="28"/>
          <w:szCs w:val="28"/>
          <w:lang w:eastAsia="uk-UA"/>
        </w:rPr>
        <w:t>на</w:t>
      </w:r>
      <w:r w:rsidRPr="00D92EAC">
        <w:rPr>
          <w:rStyle w:val="FontStyle67"/>
          <w:sz w:val="28"/>
          <w:szCs w:val="28"/>
          <w:lang w:eastAsia="uk-UA"/>
        </w:rPr>
        <w:t xml:space="preserve"> швидкохідн</w:t>
      </w:r>
      <w:r w:rsidR="004C6A0C">
        <w:rPr>
          <w:rStyle w:val="FontStyle67"/>
          <w:sz w:val="28"/>
          <w:szCs w:val="28"/>
          <w:lang w:eastAsia="uk-UA"/>
        </w:rPr>
        <w:t>ий вал накладаю</w:t>
      </w:r>
      <w:r w:rsidRPr="00D92EAC">
        <w:rPr>
          <w:rStyle w:val="FontStyle67"/>
          <w:sz w:val="28"/>
          <w:szCs w:val="28"/>
          <w:lang w:eastAsia="uk-UA"/>
        </w:rPr>
        <w:t xml:space="preserve">ться </w:t>
      </w:r>
      <w:r w:rsidR="004C6A0C" w:rsidRPr="00D92EAC">
        <w:rPr>
          <w:rStyle w:val="FontStyle67"/>
          <w:sz w:val="28"/>
          <w:szCs w:val="28"/>
          <w:lang w:eastAsia="uk-UA"/>
        </w:rPr>
        <w:t xml:space="preserve">гальмівні колодки </w:t>
      </w:r>
      <w:r w:rsidR="004C6A0C">
        <w:rPr>
          <w:rStyle w:val="FontStyle67"/>
          <w:sz w:val="28"/>
          <w:szCs w:val="28"/>
          <w:lang w:eastAsia="uk-UA"/>
        </w:rPr>
        <w:t>(</w:t>
      </w:r>
      <w:r w:rsidRPr="00D92EAC">
        <w:rPr>
          <w:rStyle w:val="FontStyle67"/>
          <w:sz w:val="28"/>
          <w:szCs w:val="28"/>
          <w:lang w:eastAsia="uk-UA"/>
        </w:rPr>
        <w:t>замикаються на шківі).</w:t>
      </w:r>
    </w:p>
    <w:p w:rsidR="000174B0" w:rsidRDefault="000174B0" w:rsidP="000174B0">
      <w:pPr>
        <w:rPr>
          <w:rStyle w:val="FontStyle67"/>
          <w:rFonts w:eastAsiaTheme="minorEastAsia"/>
          <w:sz w:val="28"/>
          <w:szCs w:val="28"/>
          <w:lang w:eastAsia="uk-UA"/>
        </w:rPr>
      </w:pPr>
      <w:r>
        <w:rPr>
          <w:rStyle w:val="FontStyle67"/>
          <w:sz w:val="28"/>
          <w:szCs w:val="28"/>
          <w:lang w:eastAsia="uk-UA"/>
        </w:rPr>
        <w:br w:type="page"/>
      </w:r>
    </w:p>
    <w:p w:rsidR="000174B0" w:rsidRPr="001D51A8" w:rsidRDefault="000174B0" w:rsidP="000174B0">
      <w:pPr>
        <w:autoSpaceDE w:val="0"/>
        <w:autoSpaceDN w:val="0"/>
        <w:adjustRightInd w:val="0"/>
        <w:spacing w:after="0" w:line="360" w:lineRule="auto"/>
        <w:ind w:firstLine="851"/>
        <w:jc w:val="center"/>
        <w:rPr>
          <w:rFonts w:ascii="Times New Roman" w:hAnsi="Times New Roman"/>
          <w:b/>
          <w:sz w:val="40"/>
          <w:szCs w:val="28"/>
        </w:rPr>
      </w:pPr>
      <w:r>
        <w:rPr>
          <w:rFonts w:ascii="Times New Roman" w:hAnsi="Times New Roman"/>
          <w:b/>
          <w:color w:val="000000" w:themeColor="text1"/>
          <w:sz w:val="32"/>
        </w:rPr>
        <w:lastRenderedPageBreak/>
        <w:t xml:space="preserve">4.3. </w:t>
      </w:r>
      <w:r w:rsidRPr="001D51A8">
        <w:rPr>
          <w:rFonts w:ascii="Times New Roman" w:hAnsi="Times New Roman"/>
          <w:b/>
          <w:color w:val="000000" w:themeColor="text1"/>
          <w:sz w:val="32"/>
        </w:rPr>
        <w:t xml:space="preserve">Розрахунок передаточного числа і </w:t>
      </w:r>
      <w:r w:rsidR="005F684E">
        <w:rPr>
          <w:rFonts w:ascii="Times New Roman" w:hAnsi="Times New Roman"/>
          <w:b/>
          <w:color w:val="000000" w:themeColor="text1"/>
          <w:sz w:val="32"/>
        </w:rPr>
        <w:t>підбір</w:t>
      </w:r>
      <w:r>
        <w:rPr>
          <w:rFonts w:ascii="Times New Roman" w:hAnsi="Times New Roman"/>
          <w:b/>
          <w:color w:val="000000" w:themeColor="text1"/>
          <w:sz w:val="32"/>
        </w:rPr>
        <w:t xml:space="preserve"> параметрів</w:t>
      </w:r>
      <w:r w:rsidRPr="001D51A8">
        <w:rPr>
          <w:rFonts w:ascii="Times New Roman" w:hAnsi="Times New Roman"/>
          <w:b/>
          <w:color w:val="000000" w:themeColor="text1"/>
          <w:sz w:val="32"/>
        </w:rPr>
        <w:t xml:space="preserve"> редуктора</w:t>
      </w:r>
    </w:p>
    <w:p w:rsidR="000174B0" w:rsidRPr="00D92EAC" w:rsidRDefault="005F684E" w:rsidP="000174B0">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sz w:val="28"/>
          <w:szCs w:val="28"/>
        </w:rPr>
        <w:t>Розрахункове передаточне</w:t>
      </w:r>
      <w:r w:rsidR="000174B0" w:rsidRPr="00D92EAC">
        <w:rPr>
          <w:rFonts w:ascii="Times New Roman" w:hAnsi="Times New Roman"/>
          <w:sz w:val="28"/>
          <w:szCs w:val="28"/>
        </w:rPr>
        <w:t xml:space="preserve"> число редуктора</w:t>
      </w:r>
    </w:p>
    <w:p w:rsidR="000174B0" w:rsidRPr="005F684E"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ParaPr>
          <m:jc m:val="center"/>
        </m:oMathParaP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Cambria Math"/>
                  <w:sz w:val="28"/>
                  <w:szCs w:val="28"/>
                </w:rPr>
                <m:t>р</m:t>
              </m:r>
            </m:sub>
          </m:sSub>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Cambria Math"/>
                  <w:sz w:val="28"/>
                  <w:szCs w:val="28"/>
                </w:rPr>
                <m:t>n</m:t>
              </m:r>
            </m:num>
            <m:den>
              <m:sSub>
                <m:sSubPr>
                  <m:ctrlPr>
                    <w:rPr>
                      <w:rFonts w:ascii="Cambria Math" w:hAnsi="Times New Roman"/>
                      <w:sz w:val="28"/>
                      <w:szCs w:val="28"/>
                    </w:rPr>
                  </m:ctrlPr>
                </m:sSubPr>
                <m:e>
                  <m:r>
                    <m:rPr>
                      <m:sty m:val="p"/>
                    </m:rPr>
                    <w:rPr>
                      <w:rFonts w:ascii="Cambria Math" w:hAnsi="Cambria Math"/>
                      <w:sz w:val="28"/>
                      <w:szCs w:val="28"/>
                    </w:rPr>
                    <m:t>n</m:t>
                  </m:r>
                </m:e>
                <m:sub>
                  <m:r>
                    <m:rPr>
                      <m:sty m:val="p"/>
                    </m:rPr>
                    <w:rPr>
                      <w:rFonts w:ascii="Cambria Math" w:hAnsi="Cambria Math"/>
                      <w:sz w:val="28"/>
                      <w:szCs w:val="28"/>
                    </w:rPr>
                    <m:t>б</m:t>
                  </m:r>
                </m:sub>
              </m:sSub>
            </m:den>
          </m:f>
          <m:r>
            <m:rPr>
              <m:sty m:val="p"/>
            </m:rPr>
            <w:rPr>
              <w:rFonts w:ascii="Cambria Math" w:hAnsi="Times New Roman"/>
              <w:sz w:val="28"/>
              <w:szCs w:val="28"/>
            </w:rPr>
            <m:t>=</m:t>
          </m:r>
          <m:f>
            <m:fPr>
              <m:ctrlPr>
                <w:rPr>
                  <w:rFonts w:ascii="Cambria Math" w:hAnsi="Times New Roman"/>
                  <w:sz w:val="28"/>
                  <w:szCs w:val="28"/>
                </w:rPr>
              </m:ctrlPr>
            </m:fPr>
            <m:num>
              <m:r>
                <m:rPr>
                  <m:sty m:val="p"/>
                </m:rPr>
                <w:rPr>
                  <w:rFonts w:ascii="Cambria Math" w:hAnsi="Times New Roman"/>
                  <w:sz w:val="28"/>
                  <w:szCs w:val="28"/>
                </w:rPr>
                <m:t>1390</m:t>
              </m:r>
            </m:num>
            <m:den>
              <m:r>
                <m:rPr>
                  <m:sty m:val="p"/>
                </m:rPr>
                <w:rPr>
                  <w:rFonts w:ascii="Cambria Math" w:hAnsi="Times New Roman"/>
                  <w:sz w:val="28"/>
                  <w:szCs w:val="28"/>
                </w:rPr>
                <m:t>44,7</m:t>
              </m:r>
            </m:den>
          </m:f>
          <m:r>
            <m:rPr>
              <m:sty m:val="p"/>
            </m:rPr>
            <w:rPr>
              <w:rFonts w:ascii="Cambria Math" w:hAnsi="Times New Roman"/>
              <w:sz w:val="28"/>
              <w:szCs w:val="28"/>
            </w:rPr>
            <m:t>=31,1.</m:t>
          </m:r>
        </m:oMath>
      </m:oMathPara>
    </w:p>
    <w:p w:rsidR="000174B0" w:rsidRPr="00D92EAC" w:rsidRDefault="005F684E"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Передаточне</w:t>
      </w:r>
      <w:r w:rsidR="000174B0" w:rsidRPr="00D92EAC">
        <w:rPr>
          <w:rFonts w:ascii="Times New Roman" w:eastAsiaTheme="minorEastAsia" w:hAnsi="Times New Roman"/>
          <w:sz w:val="28"/>
          <w:szCs w:val="28"/>
        </w:rPr>
        <w:t xml:space="preserve"> число двоступеневого редуктора </w:t>
      </w:r>
    </w:p>
    <w:p w:rsidR="000174B0" w:rsidRPr="005F684E"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ParaPr>
          <m:jc m:val="center"/>
        </m:oMathParaP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Cambria Math"/>
                  <w:sz w:val="28"/>
                  <w:szCs w:val="28"/>
                </w:rPr>
                <m:t>р</m:t>
              </m:r>
            </m:sub>
          </m:sSub>
          <m:r>
            <m:rPr>
              <m:sty m:val="p"/>
            </m:rPr>
            <w:rPr>
              <w:rFonts w:ascii="Cambria Math" w:hAnsi="Times New Roman"/>
              <w:sz w:val="28"/>
              <w:szCs w:val="28"/>
            </w:rPr>
            <m:t>=</m:t>
          </m:r>
          <m:f>
            <m:fPr>
              <m:ctrlPr>
                <w:rPr>
                  <w:rFonts w:ascii="Cambria Math" w:hAnsi="Times New Roman"/>
                  <w:sz w:val="28"/>
                  <w:szCs w:val="28"/>
                </w:rPr>
              </m:ctrlPr>
            </m:fPr>
            <m:num>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2</m:t>
                  </m:r>
                </m:sub>
              </m:sSub>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4</m:t>
                  </m:r>
                </m:sub>
              </m:sSub>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6</m:t>
                  </m:r>
                </m:sub>
              </m:sSub>
            </m:num>
            <m:den>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1</m:t>
                  </m:r>
                </m:sub>
              </m:sSub>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3</m:t>
                  </m:r>
                </m:sub>
              </m:sSub>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5</m:t>
                  </m:r>
                </m:sub>
              </m:sSub>
            </m:den>
          </m:f>
          <m:r>
            <m:rPr>
              <m:sty m:val="p"/>
            </m:rPr>
            <w:rPr>
              <w:rFonts w:ascii="Cambria Math" w:hAnsi="Times New Roman"/>
              <w:sz w:val="28"/>
              <w:szCs w:val="28"/>
            </w:rPr>
            <m:t>=</m:t>
          </m:r>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1</m:t>
              </m:r>
            </m:sub>
          </m:sSub>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2</m:t>
              </m:r>
            </m:sub>
          </m:sSub>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3</m:t>
              </m:r>
            </m:sub>
          </m:sSub>
          <m:r>
            <w:rPr>
              <w:rFonts w:ascii="Cambria Math" w:hAnsi="Times New Roman"/>
              <w:sz w:val="28"/>
              <w:szCs w:val="28"/>
            </w:rPr>
            <m:t>.</m:t>
          </m:r>
        </m:oMath>
      </m:oMathPara>
    </w:p>
    <w:p w:rsidR="000174B0" w:rsidRPr="00D92EAC" w:rsidRDefault="005F684E"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Обираємо</w:t>
      </w:r>
      <w:r w:rsidR="000174B0" w:rsidRPr="00D92EAC">
        <w:rPr>
          <w:rFonts w:ascii="Times New Roman" w:eastAsiaTheme="minorEastAsia" w:hAnsi="Times New Roman"/>
          <w:sz w:val="28"/>
          <w:szCs w:val="28"/>
        </w:rPr>
        <w:t xml:space="preserve"> </w:t>
      </w: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1</m:t>
            </m:r>
          </m:sub>
        </m:sSub>
        <m:r>
          <m:rPr>
            <m:sty m:val="p"/>
          </m:rPr>
          <w:rPr>
            <w:rFonts w:ascii="Cambria Math" w:hAnsi="Times New Roman"/>
            <w:sz w:val="28"/>
            <w:szCs w:val="28"/>
          </w:rPr>
          <m:t>=2,54</m:t>
        </m:r>
      </m:oMath>
      <w:r w:rsidR="000174B0" w:rsidRPr="00D92EAC">
        <w:rPr>
          <w:rFonts w:ascii="Times New Roman" w:eastAsiaTheme="minorEastAsia" w:hAnsi="Times New Roman"/>
          <w:sz w:val="28"/>
          <w:szCs w:val="28"/>
        </w:rPr>
        <w:t xml:space="preserve">, </w:t>
      </w: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2</m:t>
            </m:r>
          </m:sub>
        </m:sSub>
        <m:r>
          <m:rPr>
            <m:sty m:val="p"/>
          </m:rPr>
          <w:rPr>
            <w:rFonts w:ascii="Cambria Math" w:hAnsi="Times New Roman"/>
            <w:sz w:val="28"/>
            <w:szCs w:val="28"/>
          </w:rPr>
          <m:t>=2,54</m:t>
        </m:r>
      </m:oMath>
      <w:r w:rsidR="000174B0" w:rsidRPr="00D92EAC">
        <w:rPr>
          <w:rFonts w:ascii="Times New Roman" w:eastAsiaTheme="minorEastAsia" w:hAnsi="Times New Roman"/>
          <w:sz w:val="28"/>
          <w:szCs w:val="28"/>
        </w:rPr>
        <w:t xml:space="preserve">, </w:t>
      </w: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3</m:t>
            </m:r>
          </m:sub>
        </m:sSub>
        <m:r>
          <m:rPr>
            <m:sty m:val="p"/>
          </m:rPr>
          <w:rPr>
            <w:rFonts w:ascii="Cambria Math" w:hAnsi="Times New Roman"/>
            <w:sz w:val="28"/>
            <w:szCs w:val="28"/>
          </w:rPr>
          <m:t>=4,54</m:t>
        </m:r>
      </m:oMath>
      <w:r>
        <w:rPr>
          <w:rFonts w:ascii="Times New Roman" w:eastAsiaTheme="minorEastAsia" w:hAnsi="Times New Roman"/>
          <w:sz w:val="28"/>
          <w:szCs w:val="28"/>
        </w:rPr>
        <w:t>, отже</w:t>
      </w:r>
    </w:p>
    <w:p w:rsidR="000174B0" w:rsidRPr="00D92EAC" w:rsidRDefault="000174B0" w:rsidP="005F684E">
      <w:pPr>
        <w:autoSpaceDE w:val="0"/>
        <w:autoSpaceDN w:val="0"/>
        <w:adjustRightInd w:val="0"/>
        <w:spacing w:after="0" w:line="360" w:lineRule="auto"/>
        <w:jc w:val="both"/>
        <w:rPr>
          <w:rFonts w:ascii="Times New Roman" w:eastAsiaTheme="minorEastAsia" w:hAnsi="Times New Roman"/>
          <w:sz w:val="28"/>
          <w:szCs w:val="28"/>
        </w:rPr>
      </w:pPr>
      <w:r w:rsidRPr="00D92EAC">
        <w:rPr>
          <w:rFonts w:ascii="Times New Roman" w:eastAsiaTheme="minorEastAsia" w:hAnsi="Times New Roman"/>
          <w:sz w:val="28"/>
          <w:szCs w:val="28"/>
        </w:rPr>
        <w:t>при z</w:t>
      </w:r>
      <w:r w:rsidRPr="00D92EAC">
        <w:rPr>
          <w:rFonts w:ascii="Times New Roman" w:eastAsiaTheme="minorEastAsia" w:hAnsi="Times New Roman"/>
          <w:sz w:val="28"/>
          <w:szCs w:val="28"/>
          <w:vertAlign w:val="subscript"/>
        </w:rPr>
        <w:t>1</w:t>
      </w:r>
      <w:r w:rsidRPr="00D92EAC">
        <w:rPr>
          <w:rFonts w:ascii="Times New Roman" w:eastAsiaTheme="minorEastAsia" w:hAnsi="Times New Roman"/>
          <w:sz w:val="28"/>
          <w:szCs w:val="28"/>
        </w:rPr>
        <w:t>=13  z</w:t>
      </w:r>
      <w:r w:rsidRPr="00D92EAC">
        <w:rPr>
          <w:rFonts w:ascii="Times New Roman" w:eastAsiaTheme="minorEastAsia" w:hAnsi="Times New Roman"/>
          <w:sz w:val="28"/>
          <w:szCs w:val="28"/>
          <w:vertAlign w:val="subscript"/>
        </w:rPr>
        <w:t>2</w:t>
      </w:r>
      <w:r w:rsidRPr="00D92EAC">
        <w:rPr>
          <w:rFonts w:ascii="Times New Roman" w:eastAsiaTheme="minorEastAsia" w:hAnsi="Times New Roman"/>
          <w:sz w:val="28"/>
          <w:szCs w:val="28"/>
        </w:rPr>
        <w:t>=</w:t>
      </w: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1</m:t>
            </m:r>
          </m:sub>
        </m:sSub>
        <m:sSub>
          <m:sSubPr>
            <m:ctrlPr>
              <w:rPr>
                <w:rFonts w:ascii="Cambria Math" w:eastAsiaTheme="minorEastAsia" w:hAnsi="Times New Roman"/>
                <w:sz w:val="28"/>
                <w:szCs w:val="28"/>
              </w:rPr>
            </m:ctrlPr>
          </m:sSubPr>
          <m:e>
            <m:r>
              <m:rPr>
                <m:sty m:val="p"/>
              </m:rPr>
              <w:rPr>
                <w:rFonts w:ascii="Cambria Math" w:eastAsiaTheme="minorEastAsia" w:hAnsi="Times New Roman"/>
                <w:sz w:val="28"/>
                <w:szCs w:val="28"/>
              </w:rPr>
              <m:t>z</m:t>
            </m:r>
          </m:e>
          <m:sub>
            <m:r>
              <m:rPr>
                <m:sty m:val="p"/>
              </m:rPr>
              <w:rPr>
                <w:rFonts w:ascii="Cambria Math" w:eastAsiaTheme="minorEastAsia" w:hAnsi="Times New Roman"/>
                <w:sz w:val="28"/>
                <w:szCs w:val="28"/>
              </w:rPr>
              <m:t>1</m:t>
            </m:r>
          </m:sub>
        </m:sSub>
      </m:oMath>
      <w:r w:rsidRPr="00D92EAC">
        <w:rPr>
          <w:rFonts w:ascii="Times New Roman" w:eastAsiaTheme="minorEastAsia" w:hAnsi="Times New Roman"/>
          <w:sz w:val="28"/>
          <w:szCs w:val="28"/>
        </w:rPr>
        <w:t>=2,54</w:t>
      </w:r>
      <m:oMath>
        <m:r>
          <m:rPr>
            <m:sty m:val="p"/>
          </m:rPr>
          <w:rPr>
            <w:rFonts w:ascii="Cambria Math" w:eastAsiaTheme="minorEastAsia" w:hAnsi="Cambria Math"/>
            <w:sz w:val="28"/>
            <w:szCs w:val="28"/>
          </w:rPr>
          <m:t>∙</m:t>
        </m:r>
      </m:oMath>
      <w:r w:rsidRPr="00D92EAC">
        <w:rPr>
          <w:rFonts w:ascii="Times New Roman" w:eastAsiaTheme="minorEastAsia" w:hAnsi="Times New Roman"/>
          <w:sz w:val="28"/>
          <w:szCs w:val="28"/>
        </w:rPr>
        <w:t xml:space="preserve">13=33  </w:t>
      </w:r>
      <m:oMath>
        <m:sSub>
          <m:sSubPr>
            <m:ctrlPr>
              <w:rPr>
                <w:rFonts w:ascii="Cambria Math" w:eastAsiaTheme="minorEastAsia" w:hAnsi="Times New Roman"/>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Times New Roman"/>
                <w:sz w:val="28"/>
                <w:szCs w:val="28"/>
              </w:rPr>
              <m:t>1</m:t>
            </m:r>
            <m:r>
              <m:rPr>
                <m:sty m:val="p"/>
              </m:rPr>
              <w:rPr>
                <w:rFonts w:ascii="Cambria Math" w:eastAsiaTheme="minorEastAsia" w:hAnsi="Cambria Math"/>
                <w:sz w:val="28"/>
                <w:szCs w:val="28"/>
              </w:rPr>
              <m:t>ф</m:t>
            </m:r>
          </m:sub>
        </m:sSub>
        <m:r>
          <m:rPr>
            <m:sty m:val="p"/>
          </m:rPr>
          <w:rPr>
            <w:rFonts w:ascii="Cambria Math" w:eastAsiaTheme="minorEastAsia" w:hAnsi="Times New Roman"/>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33</m:t>
            </m:r>
          </m:num>
          <m:den>
            <m:r>
              <m:rPr>
                <m:sty m:val="p"/>
              </m:rPr>
              <w:rPr>
                <w:rFonts w:ascii="Cambria Math" w:eastAsiaTheme="minorEastAsia" w:hAnsi="Times New Roman"/>
                <w:sz w:val="28"/>
                <w:szCs w:val="28"/>
              </w:rPr>
              <m:t>13</m:t>
            </m:r>
          </m:den>
        </m:f>
        <m:r>
          <m:rPr>
            <m:sty m:val="p"/>
          </m:rPr>
          <w:rPr>
            <w:rFonts w:ascii="Cambria Math" w:eastAsiaTheme="minorEastAsia" w:hAnsi="Times New Roman"/>
            <w:sz w:val="28"/>
            <w:szCs w:val="28"/>
          </w:rPr>
          <m:t>=2,54</m:t>
        </m:r>
      </m:oMath>
      <w:r w:rsidRPr="00D92EAC">
        <w:rPr>
          <w:rFonts w:ascii="Times New Roman" w:eastAsiaTheme="minorEastAsia" w:hAnsi="Times New Roman"/>
          <w:sz w:val="28"/>
          <w:szCs w:val="28"/>
        </w:rPr>
        <w:t>,</w:t>
      </w:r>
    </w:p>
    <w:p w:rsidR="000174B0" w:rsidRPr="00D92EAC" w:rsidRDefault="000174B0" w:rsidP="005F684E">
      <w:pPr>
        <w:autoSpaceDE w:val="0"/>
        <w:autoSpaceDN w:val="0"/>
        <w:adjustRightInd w:val="0"/>
        <w:spacing w:after="0" w:line="360" w:lineRule="auto"/>
        <w:jc w:val="both"/>
        <w:rPr>
          <w:rFonts w:ascii="Times New Roman" w:eastAsiaTheme="minorEastAsia" w:hAnsi="Times New Roman"/>
          <w:sz w:val="28"/>
          <w:szCs w:val="28"/>
        </w:rPr>
      </w:pPr>
      <w:r w:rsidRPr="00D92EAC">
        <w:rPr>
          <w:rFonts w:ascii="Times New Roman" w:eastAsiaTheme="minorEastAsia" w:hAnsi="Times New Roman"/>
          <w:sz w:val="28"/>
          <w:szCs w:val="28"/>
        </w:rPr>
        <w:t>при z</w:t>
      </w:r>
      <w:r w:rsidRPr="00D92EAC">
        <w:rPr>
          <w:rFonts w:ascii="Times New Roman" w:eastAsiaTheme="minorEastAsia" w:hAnsi="Times New Roman"/>
          <w:sz w:val="28"/>
          <w:szCs w:val="28"/>
          <w:vertAlign w:val="subscript"/>
        </w:rPr>
        <w:t>3</w:t>
      </w:r>
      <w:r w:rsidRPr="00D92EAC">
        <w:rPr>
          <w:rFonts w:ascii="Times New Roman" w:eastAsiaTheme="minorEastAsia" w:hAnsi="Times New Roman"/>
          <w:sz w:val="28"/>
          <w:szCs w:val="28"/>
        </w:rPr>
        <w:t>=13  z</w:t>
      </w:r>
      <w:r w:rsidRPr="00D92EAC">
        <w:rPr>
          <w:rFonts w:ascii="Times New Roman" w:eastAsiaTheme="minorEastAsia" w:hAnsi="Times New Roman"/>
          <w:sz w:val="28"/>
          <w:szCs w:val="28"/>
          <w:vertAlign w:val="subscript"/>
        </w:rPr>
        <w:t>4</w:t>
      </w:r>
      <w:r w:rsidRPr="00D92EAC">
        <w:rPr>
          <w:rFonts w:ascii="Times New Roman" w:eastAsiaTheme="minorEastAsia" w:hAnsi="Times New Roman"/>
          <w:sz w:val="28"/>
          <w:szCs w:val="28"/>
        </w:rPr>
        <w:t>=</w:t>
      </w: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2</m:t>
            </m:r>
          </m:sub>
        </m:sSub>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3</m:t>
            </m:r>
          </m:sub>
        </m:sSub>
      </m:oMath>
      <w:r w:rsidRPr="00D92EAC">
        <w:rPr>
          <w:rFonts w:ascii="Times New Roman" w:eastAsiaTheme="minorEastAsia" w:hAnsi="Times New Roman"/>
          <w:sz w:val="28"/>
          <w:szCs w:val="28"/>
        </w:rPr>
        <w:t>=2,54</w:t>
      </w:r>
      <m:oMath>
        <m:r>
          <m:rPr>
            <m:sty m:val="p"/>
          </m:rPr>
          <w:rPr>
            <w:rFonts w:ascii="Cambria Math" w:eastAsiaTheme="minorEastAsia" w:hAnsi="Cambria Math"/>
            <w:sz w:val="28"/>
            <w:szCs w:val="28"/>
          </w:rPr>
          <m:t>∙</m:t>
        </m:r>
      </m:oMath>
      <w:r w:rsidRPr="00D92EAC">
        <w:rPr>
          <w:rFonts w:ascii="Times New Roman" w:eastAsiaTheme="minorEastAsia" w:hAnsi="Times New Roman"/>
          <w:sz w:val="28"/>
          <w:szCs w:val="28"/>
        </w:rPr>
        <w:t xml:space="preserve">13=33  </w:t>
      </w:r>
      <m:oMath>
        <m:sSub>
          <m:sSubPr>
            <m:ctrlPr>
              <w:rPr>
                <w:rFonts w:ascii="Cambria Math" w:eastAsiaTheme="minorEastAsia" w:hAnsi="Times New Roman"/>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Times New Roman"/>
                <w:sz w:val="28"/>
                <w:szCs w:val="28"/>
              </w:rPr>
              <m:t>2</m:t>
            </m:r>
            <m:r>
              <m:rPr>
                <m:sty m:val="p"/>
              </m:rPr>
              <w:rPr>
                <w:rFonts w:ascii="Cambria Math" w:eastAsiaTheme="minorEastAsia" w:hAnsi="Cambria Math"/>
                <w:sz w:val="28"/>
                <w:szCs w:val="28"/>
              </w:rPr>
              <m:t>ф</m:t>
            </m:r>
          </m:sub>
        </m:sSub>
        <m:r>
          <m:rPr>
            <m:sty m:val="p"/>
          </m:rPr>
          <w:rPr>
            <w:rFonts w:ascii="Cambria Math" w:eastAsiaTheme="minorEastAsia" w:hAnsi="Times New Roman"/>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33</m:t>
            </m:r>
          </m:num>
          <m:den>
            <m:r>
              <m:rPr>
                <m:sty m:val="p"/>
              </m:rPr>
              <w:rPr>
                <w:rFonts w:ascii="Cambria Math" w:eastAsiaTheme="minorEastAsia" w:hAnsi="Times New Roman"/>
                <w:sz w:val="28"/>
                <w:szCs w:val="28"/>
              </w:rPr>
              <m:t>13</m:t>
            </m:r>
          </m:den>
        </m:f>
        <m:r>
          <m:rPr>
            <m:sty m:val="p"/>
          </m:rPr>
          <w:rPr>
            <w:rFonts w:ascii="Cambria Math" w:eastAsiaTheme="minorEastAsia" w:hAnsi="Times New Roman"/>
            <w:sz w:val="28"/>
            <w:szCs w:val="28"/>
          </w:rPr>
          <m:t>=2,54</m:t>
        </m:r>
      </m:oMath>
      <w:r w:rsidRPr="00D92EAC">
        <w:rPr>
          <w:rFonts w:ascii="Times New Roman" w:eastAsiaTheme="minorEastAsia" w:hAnsi="Times New Roman"/>
          <w:sz w:val="28"/>
          <w:szCs w:val="28"/>
        </w:rPr>
        <w:t>,</w:t>
      </w:r>
    </w:p>
    <w:p w:rsidR="000174B0" w:rsidRPr="00D92EAC" w:rsidRDefault="000174B0" w:rsidP="005F684E">
      <w:pPr>
        <w:autoSpaceDE w:val="0"/>
        <w:autoSpaceDN w:val="0"/>
        <w:adjustRightInd w:val="0"/>
        <w:spacing w:after="0" w:line="360" w:lineRule="auto"/>
        <w:jc w:val="both"/>
        <w:rPr>
          <w:rFonts w:ascii="Times New Roman" w:eastAsiaTheme="minorEastAsia" w:hAnsi="Times New Roman"/>
          <w:sz w:val="28"/>
          <w:szCs w:val="28"/>
        </w:rPr>
      </w:pPr>
      <w:r w:rsidRPr="00D92EAC">
        <w:rPr>
          <w:rFonts w:ascii="Times New Roman" w:eastAsiaTheme="minorEastAsia" w:hAnsi="Times New Roman"/>
          <w:sz w:val="28"/>
          <w:szCs w:val="28"/>
        </w:rPr>
        <w:t>при z</w:t>
      </w:r>
      <w:r w:rsidRPr="00D92EAC">
        <w:rPr>
          <w:rFonts w:ascii="Times New Roman" w:eastAsiaTheme="minorEastAsia" w:hAnsi="Times New Roman"/>
          <w:sz w:val="28"/>
          <w:szCs w:val="28"/>
          <w:vertAlign w:val="subscript"/>
        </w:rPr>
        <w:t>5</w:t>
      </w:r>
      <w:r w:rsidRPr="00D92EAC">
        <w:rPr>
          <w:rFonts w:ascii="Times New Roman" w:eastAsiaTheme="minorEastAsia" w:hAnsi="Times New Roman"/>
          <w:sz w:val="28"/>
          <w:szCs w:val="28"/>
        </w:rPr>
        <w:t>=13  z</w:t>
      </w:r>
      <w:r w:rsidRPr="00D92EAC">
        <w:rPr>
          <w:rFonts w:ascii="Times New Roman" w:eastAsiaTheme="minorEastAsia" w:hAnsi="Times New Roman"/>
          <w:sz w:val="28"/>
          <w:szCs w:val="28"/>
          <w:vertAlign w:val="subscript"/>
        </w:rPr>
        <w:t>6</w:t>
      </w:r>
      <w:r w:rsidRPr="00D92EAC">
        <w:rPr>
          <w:rFonts w:ascii="Times New Roman" w:eastAsiaTheme="minorEastAsia" w:hAnsi="Times New Roman"/>
          <w:sz w:val="28"/>
          <w:szCs w:val="28"/>
        </w:rPr>
        <w:t>=</w:t>
      </w:r>
      <m:oMath>
        <m:sSub>
          <m:sSubPr>
            <m:ctrlPr>
              <w:rPr>
                <w:rFonts w:ascii="Cambria Math" w:hAnsi="Times New Roman"/>
                <w:sz w:val="28"/>
                <w:szCs w:val="28"/>
              </w:rPr>
            </m:ctrlPr>
          </m:sSubPr>
          <m:e>
            <m:r>
              <m:rPr>
                <m:sty m:val="p"/>
              </m:rPr>
              <w:rPr>
                <w:rFonts w:ascii="Cambria Math" w:hAnsi="Cambria Math"/>
                <w:sz w:val="28"/>
                <w:szCs w:val="28"/>
              </w:rPr>
              <m:t>u</m:t>
            </m:r>
          </m:e>
          <m:sub>
            <m:r>
              <m:rPr>
                <m:sty m:val="p"/>
              </m:rPr>
              <w:rPr>
                <w:rFonts w:ascii="Cambria Math" w:hAnsi="Times New Roman"/>
                <w:sz w:val="28"/>
                <w:szCs w:val="28"/>
              </w:rPr>
              <m:t>3</m:t>
            </m:r>
          </m:sub>
        </m:sSub>
        <m:sSub>
          <m:sSubPr>
            <m:ctrlPr>
              <w:rPr>
                <w:rFonts w:ascii="Cambria Math" w:hAnsi="Times New Roman"/>
                <w:sz w:val="28"/>
                <w:szCs w:val="28"/>
              </w:rPr>
            </m:ctrlPr>
          </m:sSubPr>
          <m:e>
            <m:r>
              <m:rPr>
                <m:sty m:val="p"/>
              </m:rPr>
              <w:rPr>
                <w:rFonts w:ascii="Cambria Math" w:hAnsi="Cambria Math"/>
                <w:sz w:val="28"/>
                <w:szCs w:val="28"/>
              </w:rPr>
              <m:t>z</m:t>
            </m:r>
          </m:e>
          <m:sub>
            <m:r>
              <m:rPr>
                <m:sty m:val="p"/>
              </m:rPr>
              <w:rPr>
                <w:rFonts w:ascii="Cambria Math" w:hAnsi="Times New Roman"/>
                <w:sz w:val="28"/>
                <w:szCs w:val="28"/>
              </w:rPr>
              <m:t>5</m:t>
            </m:r>
          </m:sub>
        </m:sSub>
      </m:oMath>
      <w:r w:rsidRPr="00D92EAC">
        <w:rPr>
          <w:rFonts w:ascii="Times New Roman" w:eastAsiaTheme="minorEastAsia" w:hAnsi="Times New Roman"/>
          <w:sz w:val="28"/>
          <w:szCs w:val="28"/>
        </w:rPr>
        <w:t>=4,54</w:t>
      </w:r>
      <m:oMath>
        <m:r>
          <m:rPr>
            <m:sty m:val="p"/>
          </m:rPr>
          <w:rPr>
            <w:rFonts w:ascii="Cambria Math" w:eastAsiaTheme="minorEastAsia" w:hAnsi="Cambria Math"/>
            <w:sz w:val="28"/>
            <w:szCs w:val="28"/>
          </w:rPr>
          <m:t>∙</m:t>
        </m:r>
      </m:oMath>
      <w:r w:rsidRPr="00D92EAC">
        <w:rPr>
          <w:rFonts w:ascii="Times New Roman" w:eastAsiaTheme="minorEastAsia" w:hAnsi="Times New Roman"/>
          <w:sz w:val="28"/>
          <w:szCs w:val="28"/>
        </w:rPr>
        <w:t xml:space="preserve">13=59  </w:t>
      </w:r>
      <m:oMath>
        <m:sSub>
          <m:sSubPr>
            <m:ctrlPr>
              <w:rPr>
                <w:rFonts w:ascii="Cambria Math" w:eastAsiaTheme="minorEastAsia" w:hAnsi="Times New Roman"/>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Times New Roman"/>
                <w:sz w:val="28"/>
                <w:szCs w:val="28"/>
              </w:rPr>
              <m:t>2</m:t>
            </m:r>
            <m:r>
              <m:rPr>
                <m:sty m:val="p"/>
              </m:rPr>
              <w:rPr>
                <w:rFonts w:ascii="Cambria Math" w:eastAsiaTheme="minorEastAsia" w:hAnsi="Cambria Math"/>
                <w:sz w:val="28"/>
                <w:szCs w:val="28"/>
              </w:rPr>
              <m:t>ф</m:t>
            </m:r>
          </m:sub>
        </m:sSub>
        <m:r>
          <m:rPr>
            <m:sty m:val="p"/>
          </m:rPr>
          <w:rPr>
            <w:rFonts w:ascii="Cambria Math" w:eastAsiaTheme="minorEastAsia" w:hAnsi="Times New Roman"/>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59</m:t>
            </m:r>
          </m:num>
          <m:den>
            <m:r>
              <m:rPr>
                <m:sty m:val="p"/>
              </m:rPr>
              <w:rPr>
                <w:rFonts w:ascii="Cambria Math" w:eastAsiaTheme="minorEastAsia" w:hAnsi="Times New Roman"/>
                <w:sz w:val="28"/>
                <w:szCs w:val="28"/>
              </w:rPr>
              <m:t>13</m:t>
            </m:r>
          </m:den>
        </m:f>
        <m:r>
          <m:rPr>
            <m:sty m:val="p"/>
          </m:rPr>
          <w:rPr>
            <w:rFonts w:ascii="Cambria Math" w:eastAsiaTheme="minorEastAsia" w:hAnsi="Times New Roman"/>
            <w:sz w:val="28"/>
            <w:szCs w:val="28"/>
          </w:rPr>
          <m:t>=4,54,</m:t>
        </m:r>
      </m:oMath>
    </w:p>
    <w:p w:rsidR="000174B0" w:rsidRPr="00D92EAC" w:rsidRDefault="000174B0" w:rsidP="000174B0">
      <w:pPr>
        <w:autoSpaceDE w:val="0"/>
        <w:autoSpaceDN w:val="0"/>
        <w:adjustRightInd w:val="0"/>
        <w:spacing w:after="0" w:line="360" w:lineRule="auto"/>
        <w:ind w:firstLine="851"/>
        <w:jc w:val="both"/>
        <w:rPr>
          <w:rFonts w:ascii="Times New Roman" w:hAnsi="Times New Roman"/>
          <w:sz w:val="28"/>
          <w:szCs w:val="28"/>
        </w:rPr>
      </w:pPr>
      <w:r w:rsidRPr="00D92EAC">
        <w:rPr>
          <w:rFonts w:ascii="Times New Roman" w:hAnsi="Times New Roman"/>
          <w:sz w:val="28"/>
          <w:szCs w:val="28"/>
        </w:rPr>
        <w:t>Фактичне передат</w:t>
      </w:r>
      <w:r w:rsidR="005F684E">
        <w:rPr>
          <w:rFonts w:ascii="Times New Roman" w:hAnsi="Times New Roman"/>
          <w:sz w:val="28"/>
          <w:szCs w:val="28"/>
        </w:rPr>
        <w:t>н</w:t>
      </w:r>
      <w:r w:rsidRPr="00D92EAC">
        <w:rPr>
          <w:rFonts w:ascii="Times New Roman" w:hAnsi="Times New Roman"/>
          <w:sz w:val="28"/>
          <w:szCs w:val="28"/>
        </w:rPr>
        <w:t>е число редуктора</w:t>
      </w:r>
    </w:p>
    <w:p w:rsidR="000174B0" w:rsidRPr="00D92EAC"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ParaPr>
          <m:jc m:val="center"/>
        </m:oMathParaPr>
        <m:oMath>
          <m:sSub>
            <m:sSubPr>
              <m:ctrlPr>
                <w:rPr>
                  <w:rFonts w:ascii="Cambria Math" w:eastAsiaTheme="minorEastAsia" w:hAnsi="Times New Roman"/>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Cambria Math"/>
                  <w:sz w:val="28"/>
                  <w:szCs w:val="28"/>
                </w:rPr>
                <m:t>ф</m:t>
              </m:r>
            </m:sub>
          </m:sSub>
          <m:r>
            <m:rPr>
              <m:sty m:val="p"/>
            </m:rPr>
            <w:rPr>
              <w:rFonts w:ascii="Cambria Math" w:eastAsiaTheme="minorEastAsia" w:hAnsi="Times New Roman"/>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33</m:t>
              </m:r>
            </m:num>
            <m:den>
              <m:r>
                <m:rPr>
                  <m:sty m:val="p"/>
                </m:rPr>
                <w:rPr>
                  <w:rFonts w:ascii="Cambria Math" w:eastAsiaTheme="minorEastAsia" w:hAnsi="Times New Roman"/>
                  <w:sz w:val="28"/>
                  <w:szCs w:val="28"/>
                </w:rPr>
                <m:t>13</m:t>
              </m:r>
            </m:den>
          </m:f>
          <m:r>
            <m:rPr>
              <m:sty m:val="p"/>
            </m:rPr>
            <w:rPr>
              <w:rFonts w:ascii="Cambria Math" w:eastAsiaTheme="minorEastAsia" w:hAnsi="Cambria Math"/>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33</m:t>
              </m:r>
            </m:num>
            <m:den>
              <m:r>
                <m:rPr>
                  <m:sty m:val="p"/>
                </m:rPr>
                <w:rPr>
                  <w:rFonts w:ascii="Cambria Math" w:eastAsiaTheme="minorEastAsia" w:hAnsi="Times New Roman"/>
                  <w:sz w:val="28"/>
                  <w:szCs w:val="28"/>
                </w:rPr>
                <m:t>13</m:t>
              </m:r>
            </m:den>
          </m:f>
          <m:r>
            <m:rPr>
              <m:sty m:val="p"/>
            </m:rPr>
            <w:rPr>
              <w:rFonts w:ascii="Cambria Math" w:eastAsiaTheme="minorEastAsia" w:hAnsi="Cambria Math"/>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59</m:t>
              </m:r>
            </m:num>
            <m:den>
              <m:r>
                <m:rPr>
                  <m:sty m:val="p"/>
                </m:rPr>
                <w:rPr>
                  <w:rFonts w:ascii="Cambria Math" w:eastAsiaTheme="minorEastAsia" w:hAnsi="Times New Roman"/>
                  <w:sz w:val="28"/>
                  <w:szCs w:val="28"/>
                </w:rPr>
                <m:t>13</m:t>
              </m:r>
            </m:den>
          </m:f>
          <m:r>
            <m:rPr>
              <m:sty m:val="p"/>
            </m:rPr>
            <w:rPr>
              <w:rFonts w:ascii="Cambria Math" w:eastAsiaTheme="minorEastAsia" w:hAnsi="Times New Roman"/>
              <w:sz w:val="28"/>
              <w:szCs w:val="28"/>
            </w:rPr>
            <m:t>=29,3.</m:t>
          </m:r>
        </m:oMath>
      </m:oMathPara>
    </w:p>
    <w:p w:rsidR="000174B0" w:rsidRPr="00D92EAC" w:rsidRDefault="000174B0" w:rsidP="000174B0">
      <w:pPr>
        <w:autoSpaceDE w:val="0"/>
        <w:autoSpaceDN w:val="0"/>
        <w:adjustRightInd w:val="0"/>
        <w:spacing w:after="0" w:line="360" w:lineRule="auto"/>
        <w:ind w:firstLine="851"/>
        <w:jc w:val="both"/>
        <w:rPr>
          <w:rFonts w:ascii="Times New Roman" w:eastAsiaTheme="minorEastAsia" w:hAnsi="Times New Roman"/>
          <w:sz w:val="28"/>
          <w:szCs w:val="28"/>
        </w:rPr>
      </w:pPr>
      <w:r w:rsidRPr="00D92EAC">
        <w:rPr>
          <w:rFonts w:ascii="Times New Roman" w:hAnsi="Times New Roman"/>
          <w:sz w:val="28"/>
          <w:szCs w:val="28"/>
        </w:rPr>
        <w:t>Фактична швидкість під</w:t>
      </w:r>
      <w:r w:rsidR="005F684E">
        <w:rPr>
          <w:rFonts w:ascii="Times New Roman" w:hAnsi="Times New Roman"/>
          <w:sz w:val="28"/>
          <w:szCs w:val="28"/>
        </w:rPr>
        <w:t>йому</w:t>
      </w:r>
      <w:r w:rsidRPr="00D92EAC">
        <w:rPr>
          <w:rFonts w:ascii="Times New Roman" w:hAnsi="Times New Roman"/>
          <w:sz w:val="28"/>
          <w:szCs w:val="28"/>
        </w:rPr>
        <w:t xml:space="preserve"> вантажу</w:t>
      </w:r>
    </w:p>
    <w:p w:rsidR="000174B0" w:rsidRPr="005F684E" w:rsidRDefault="00537084" w:rsidP="000174B0">
      <w:pPr>
        <w:autoSpaceDE w:val="0"/>
        <w:autoSpaceDN w:val="0"/>
        <w:adjustRightInd w:val="0"/>
        <w:spacing w:after="0" w:line="360" w:lineRule="auto"/>
        <w:ind w:firstLine="851"/>
        <w:jc w:val="both"/>
        <w:rPr>
          <w:rFonts w:ascii="Times New Roman" w:eastAsiaTheme="minorEastAsia" w:hAnsi="Times New Roman"/>
          <w:sz w:val="28"/>
          <w:szCs w:val="28"/>
        </w:rPr>
      </w:pPr>
      <m:oMathPara>
        <m:oMathParaPr>
          <m:jc m:val="center"/>
        </m:oMathParaPr>
        <m:oMath>
          <m:sSub>
            <m:sSubPr>
              <m:ctrlPr>
                <w:rPr>
                  <w:rFonts w:ascii="Cambria Math" w:eastAsiaTheme="minorEastAsia" w:hAnsi="Times New Roman"/>
                  <w:sz w:val="28"/>
                  <w:szCs w:val="28"/>
                </w:rPr>
              </m:ctrlPr>
            </m:sSubPr>
            <m:e>
              <m:r>
                <m:rPr>
                  <m:sty m:val="p"/>
                </m:rPr>
                <w:rPr>
                  <w:rFonts w:ascii="Cambria Math" w:eastAsiaTheme="minorEastAsia" w:hAnsi="Cambria Math"/>
                  <w:sz w:val="28"/>
                  <w:szCs w:val="28"/>
                </w:rPr>
                <m:t>v</m:t>
              </m:r>
            </m:e>
            <m:sub>
              <m:r>
                <m:rPr>
                  <m:sty m:val="p"/>
                </m:rPr>
                <w:rPr>
                  <w:rFonts w:ascii="Cambria Math" w:eastAsiaTheme="minorEastAsia" w:hAnsi="Cambria Math"/>
                  <w:sz w:val="28"/>
                  <w:szCs w:val="28"/>
                </w:rPr>
                <m:t>ф</m:t>
              </m:r>
            </m:sub>
          </m:sSub>
          <m:r>
            <m:rPr>
              <m:sty m:val="p"/>
            </m:rPr>
            <w:rPr>
              <w:rFonts w:ascii="Cambria Math" w:eastAsiaTheme="minorEastAsia" w:hAnsi="Times New Roman"/>
              <w:sz w:val="28"/>
              <w:szCs w:val="28"/>
            </w:rPr>
            <m:t>=v</m:t>
          </m:r>
          <m:f>
            <m:fPr>
              <m:ctrlPr>
                <w:rPr>
                  <w:rFonts w:ascii="Cambria Math" w:eastAsiaTheme="minorEastAsia" w:hAnsi="Times New Roman"/>
                  <w:sz w:val="28"/>
                  <w:szCs w:val="28"/>
                </w:rPr>
              </m:ctrlPr>
            </m:fPr>
            <m:num>
              <m:sSub>
                <m:sSubPr>
                  <m:ctrlPr>
                    <w:rPr>
                      <w:rFonts w:ascii="Cambria Math" w:eastAsiaTheme="minorEastAsia" w:hAnsi="Times New Roman"/>
                      <w:sz w:val="28"/>
                      <w:szCs w:val="28"/>
                    </w:rPr>
                  </m:ctrlPr>
                </m:sSubPr>
                <m:e>
                  <m:r>
                    <m:rPr>
                      <m:sty m:val="p"/>
                    </m:rPr>
                    <w:rPr>
                      <w:rFonts w:ascii="Cambria Math" w:eastAsiaTheme="minorEastAsia" w:hAnsi="Times New Roman"/>
                      <w:sz w:val="28"/>
                      <w:szCs w:val="28"/>
                    </w:rPr>
                    <m:t>u</m:t>
                  </m:r>
                </m:e>
                <m:sub>
                  <m:r>
                    <m:rPr>
                      <m:sty m:val="p"/>
                    </m:rPr>
                    <w:rPr>
                      <w:rFonts w:ascii="Cambria Math" w:eastAsiaTheme="minorEastAsia" w:hAnsi="Times New Roman"/>
                      <w:sz w:val="28"/>
                      <w:szCs w:val="28"/>
                    </w:rPr>
                    <m:t>p</m:t>
                  </m:r>
                </m:sub>
              </m:sSub>
            </m:num>
            <m:den>
              <m:sSub>
                <m:sSubPr>
                  <m:ctrlPr>
                    <w:rPr>
                      <w:rFonts w:ascii="Cambria Math" w:eastAsiaTheme="minorEastAsia" w:hAnsi="Times New Roman"/>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Cambria Math"/>
                      <w:sz w:val="28"/>
                      <w:szCs w:val="28"/>
                    </w:rPr>
                    <m:t>ф</m:t>
                  </m:r>
                </m:sub>
              </m:sSub>
            </m:den>
          </m:f>
          <m:r>
            <m:rPr>
              <m:sty m:val="p"/>
            </m:rPr>
            <w:rPr>
              <w:rFonts w:ascii="Cambria Math" w:eastAsiaTheme="minorEastAsia" w:hAnsi="Times New Roman"/>
              <w:sz w:val="28"/>
              <w:szCs w:val="28"/>
            </w:rPr>
            <m:t>=0,133</m:t>
          </m:r>
          <m:r>
            <m:rPr>
              <m:sty m:val="p"/>
            </m:rPr>
            <w:rPr>
              <w:rFonts w:ascii="Cambria Math" w:eastAsiaTheme="minorEastAsia" w:hAnsi="Cambria Math"/>
              <w:sz w:val="28"/>
              <w:szCs w:val="28"/>
            </w:rPr>
            <m:t>∙</m:t>
          </m:r>
          <m:f>
            <m:fPr>
              <m:ctrlPr>
                <w:rPr>
                  <w:rFonts w:ascii="Cambria Math" w:eastAsiaTheme="minorEastAsia" w:hAnsi="Times New Roman"/>
                  <w:sz w:val="28"/>
                  <w:szCs w:val="28"/>
                </w:rPr>
              </m:ctrlPr>
            </m:fPr>
            <m:num>
              <m:r>
                <m:rPr>
                  <m:sty m:val="p"/>
                </m:rPr>
                <w:rPr>
                  <w:rFonts w:ascii="Cambria Math" w:eastAsiaTheme="minorEastAsia" w:hAnsi="Times New Roman"/>
                  <w:sz w:val="28"/>
                  <w:szCs w:val="28"/>
                </w:rPr>
                <m:t>31,1</m:t>
              </m:r>
            </m:num>
            <m:den>
              <m:r>
                <m:rPr>
                  <m:sty m:val="p"/>
                </m:rPr>
                <w:rPr>
                  <w:rFonts w:ascii="Cambria Math" w:eastAsiaTheme="minorEastAsia" w:hAnsi="Times New Roman"/>
                  <w:sz w:val="28"/>
                  <w:szCs w:val="28"/>
                </w:rPr>
                <m:t>29,3</m:t>
              </m:r>
            </m:den>
          </m:f>
          <m:r>
            <m:rPr>
              <m:sty m:val="p"/>
            </m:rPr>
            <w:rPr>
              <w:rFonts w:ascii="Cambria Math" w:eastAsiaTheme="minorEastAsia" w:hAnsi="Times New Roman"/>
              <w:sz w:val="28"/>
              <w:szCs w:val="28"/>
            </w:rPr>
            <m:t>=0,141</m:t>
          </m:r>
          <m:f>
            <m:fPr>
              <m:type m:val="lin"/>
              <m:ctrlPr>
                <w:rPr>
                  <w:rFonts w:ascii="Cambria Math" w:eastAsiaTheme="minorEastAsia" w:hAnsi="Times New Roman"/>
                  <w:sz w:val="28"/>
                  <w:szCs w:val="28"/>
                </w:rPr>
              </m:ctrlPr>
            </m:fPr>
            <m:num>
              <m:r>
                <m:rPr>
                  <m:sty m:val="p"/>
                </m:rPr>
                <w:rPr>
                  <w:rFonts w:ascii="Cambria Math" w:eastAsiaTheme="minorEastAsia" w:hAnsi="Times New Roman"/>
                  <w:sz w:val="28"/>
                  <w:szCs w:val="28"/>
                </w:rPr>
                <m:t>м</m:t>
              </m:r>
            </m:num>
            <m:den>
              <m:r>
                <m:rPr>
                  <m:sty m:val="p"/>
                </m:rPr>
                <w:rPr>
                  <w:rFonts w:ascii="Cambria Math" w:eastAsiaTheme="minorEastAsia" w:hAnsi="Times New Roman"/>
                  <w:sz w:val="28"/>
                  <w:szCs w:val="28"/>
                </w:rPr>
                <m:t>с</m:t>
              </m:r>
            </m:den>
          </m:f>
          <m:r>
            <m:rPr>
              <m:sty m:val="p"/>
            </m:rPr>
            <w:rPr>
              <w:rFonts w:ascii="Cambria Math" w:eastAsiaTheme="minorEastAsia" w:hAnsi="Times New Roman"/>
              <w:sz w:val="28"/>
              <w:szCs w:val="28"/>
            </w:rPr>
            <m:t>.</m:t>
          </m:r>
        </m:oMath>
      </m:oMathPara>
    </w:p>
    <w:p w:rsidR="000174B0" w:rsidRPr="005F684E" w:rsidRDefault="000174B0" w:rsidP="005F684E">
      <w:pPr>
        <w:tabs>
          <w:tab w:val="num" w:pos="-142"/>
          <w:tab w:val="num" w:pos="142"/>
        </w:tabs>
        <w:spacing w:after="0" w:line="360" w:lineRule="auto"/>
        <w:ind w:firstLine="851"/>
        <w:jc w:val="center"/>
        <w:rPr>
          <w:rFonts w:ascii="Times New Roman" w:hAnsi="Times New Roman"/>
          <w:b/>
          <w:sz w:val="28"/>
          <w:szCs w:val="28"/>
        </w:rPr>
      </w:pPr>
      <w:r w:rsidRPr="005F684E">
        <w:rPr>
          <w:rFonts w:ascii="Times New Roman" w:hAnsi="Times New Roman"/>
          <w:b/>
          <w:sz w:val="28"/>
          <w:szCs w:val="28"/>
        </w:rPr>
        <w:t xml:space="preserve">4.3.1. </w:t>
      </w:r>
      <w:r w:rsidR="005F684E">
        <w:rPr>
          <w:rFonts w:ascii="Times New Roman" w:hAnsi="Times New Roman"/>
          <w:b/>
          <w:sz w:val="28"/>
          <w:szCs w:val="28"/>
        </w:rPr>
        <w:t>Підбір</w:t>
      </w:r>
      <w:r w:rsidRPr="005F684E">
        <w:rPr>
          <w:rFonts w:ascii="Times New Roman" w:hAnsi="Times New Roman"/>
          <w:b/>
          <w:sz w:val="28"/>
          <w:szCs w:val="28"/>
        </w:rPr>
        <w:t xml:space="preserve"> матеріалів зубчастих коліс.</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Оскільки редуктор </w:t>
      </w:r>
      <w:r w:rsidR="007C1760">
        <w:rPr>
          <w:rFonts w:ascii="Times New Roman" w:hAnsi="Times New Roman"/>
          <w:sz w:val="28"/>
          <w:szCs w:val="28"/>
        </w:rPr>
        <w:t>індивідуального виготовлення, о</w:t>
      </w:r>
      <w:r w:rsidRPr="00CF0CA3">
        <w:rPr>
          <w:rFonts w:ascii="Times New Roman" w:hAnsi="Times New Roman"/>
          <w:sz w:val="28"/>
          <w:szCs w:val="28"/>
        </w:rPr>
        <w:t xml:space="preserve">бираємо для шестірні та колеса </w:t>
      </w:r>
      <w:r w:rsidR="007C1760">
        <w:rPr>
          <w:rFonts w:ascii="Times New Roman" w:hAnsi="Times New Roman"/>
          <w:sz w:val="28"/>
          <w:szCs w:val="28"/>
        </w:rPr>
        <w:t>дешеву леговану сталь 40Х (</w:t>
      </w:r>
      <w:r w:rsidRPr="00CF0CA3">
        <w:rPr>
          <w:rFonts w:ascii="Times New Roman" w:hAnsi="Times New Roman"/>
          <w:sz w:val="28"/>
          <w:szCs w:val="28"/>
        </w:rPr>
        <w:t>ковк</w:t>
      </w:r>
      <w:r w:rsidR="007C1760">
        <w:rPr>
          <w:rFonts w:ascii="Times New Roman" w:hAnsi="Times New Roman"/>
          <w:sz w:val="28"/>
          <w:szCs w:val="28"/>
        </w:rPr>
        <w:t>а), термообробка поліпшення . О</w:t>
      </w:r>
      <w:r w:rsidRPr="00CF0CA3">
        <w:rPr>
          <w:rFonts w:ascii="Times New Roman" w:hAnsi="Times New Roman"/>
          <w:sz w:val="28"/>
          <w:szCs w:val="28"/>
        </w:rPr>
        <w:t xml:space="preserve">бираємо твердість поверхні зубців: </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для шестірні Н1=269...302 НВ1 (найбільш ймовірна Н1=285 НВ1 ),    σП1= 750МПа (при діаметрі заготовки до 125 мм);</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для колеса Н2 = 235...262 НВ2 (найбільш ймовірна Н2 = 245 НВ2),    σП1= 640МПа (при діаметрі заготовки до 280 мм).</w:t>
      </w:r>
    </w:p>
    <w:p w:rsidR="000174B0" w:rsidRPr="007C1760" w:rsidRDefault="000174B0" w:rsidP="007C1760">
      <w:pPr>
        <w:tabs>
          <w:tab w:val="num" w:pos="-142"/>
          <w:tab w:val="num" w:pos="142"/>
        </w:tabs>
        <w:spacing w:after="0" w:line="360" w:lineRule="auto"/>
        <w:ind w:firstLine="851"/>
        <w:jc w:val="center"/>
        <w:rPr>
          <w:rFonts w:ascii="Times New Roman" w:hAnsi="Times New Roman"/>
          <w:b/>
          <w:sz w:val="28"/>
          <w:szCs w:val="28"/>
        </w:rPr>
      </w:pPr>
      <w:r w:rsidRPr="007C1760">
        <w:rPr>
          <w:rFonts w:ascii="Times New Roman" w:hAnsi="Times New Roman"/>
          <w:b/>
          <w:sz w:val="28"/>
          <w:szCs w:val="28"/>
        </w:rPr>
        <w:t xml:space="preserve">4.3.2. </w:t>
      </w:r>
      <w:r w:rsidR="007C1760" w:rsidRPr="007C1760">
        <w:rPr>
          <w:rFonts w:ascii="Times New Roman" w:hAnsi="Times New Roman"/>
          <w:b/>
          <w:sz w:val="28"/>
          <w:szCs w:val="28"/>
        </w:rPr>
        <w:t>Розрахунок</w:t>
      </w:r>
      <w:r w:rsidRPr="007C1760">
        <w:rPr>
          <w:rFonts w:ascii="Times New Roman" w:hAnsi="Times New Roman"/>
          <w:b/>
          <w:sz w:val="28"/>
          <w:szCs w:val="28"/>
        </w:rPr>
        <w:t xml:space="preserve"> еквівалентного числа циклів напружень при розрахунку на контактну міцність.</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Еквівалентне число циклів напружень:</w:t>
      </w:r>
    </w:p>
    <w:p w:rsidR="000174B0" w:rsidRPr="00CF0CA3" w:rsidRDefault="007C1760"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 xml:space="preserve">для шестірні: </w:t>
      </w:r>
      <w:r w:rsidR="000174B0" w:rsidRPr="00CF0CA3">
        <w:rPr>
          <w:rFonts w:ascii="Times New Roman" w:hAnsi="Times New Roman"/>
          <w:position w:val="-14"/>
          <w:sz w:val="28"/>
          <w:szCs w:val="28"/>
          <w:lang w:val="en-US"/>
        </w:rPr>
        <w:object w:dxaOrig="16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5.1pt;height:20.55pt" o:ole="">
            <v:imagedata r:id="rId11" o:title=""/>
          </v:shape>
          <o:OLEObject Type="Embed" ProgID="Equation.3" ShapeID="_x0000_i1025" DrawAspect="Content" ObjectID="_1614675788" r:id="rId12"/>
        </w:object>
      </w:r>
    </w:p>
    <w:p w:rsidR="000174B0" w:rsidRPr="00CF0CA3" w:rsidRDefault="007C1760"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lastRenderedPageBreak/>
        <w:t xml:space="preserve">для колеса: </w:t>
      </w:r>
      <w:r w:rsidR="000174B0" w:rsidRPr="00CF0CA3">
        <w:rPr>
          <w:rFonts w:ascii="Times New Roman" w:hAnsi="Times New Roman"/>
          <w:position w:val="-14"/>
          <w:sz w:val="28"/>
          <w:szCs w:val="28"/>
          <w:lang w:val="en-US"/>
        </w:rPr>
        <w:object w:dxaOrig="1500" w:dyaOrig="380">
          <v:shape id="_x0000_i1026" type="#_x0000_t75" style="width:81.2pt;height:20.95pt" o:ole="">
            <v:imagedata r:id="rId13" o:title=""/>
          </v:shape>
          <o:OLEObject Type="Embed" ProgID="Equation.3" ShapeID="_x0000_i1026" DrawAspect="Content" ObjectID="_1614675789" r:id="rId14"/>
        </w:object>
      </w:r>
      <w:r w:rsidR="000174B0" w:rsidRPr="00CF0CA3">
        <w:rPr>
          <w:rFonts w:ascii="Times New Roman" w:hAnsi="Times New Roman"/>
          <w:sz w:val="28"/>
          <w:szCs w:val="28"/>
        </w:rPr>
        <w:t>.</w:t>
      </w:r>
    </w:p>
    <w:p w:rsidR="000174B0" w:rsidRPr="00CF0CA3" w:rsidRDefault="007C1760"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Розраховуємо</w:t>
      </w:r>
      <w:r w:rsidR="000174B0" w:rsidRPr="00CF0CA3">
        <w:rPr>
          <w:rFonts w:ascii="Times New Roman" w:hAnsi="Times New Roman"/>
          <w:sz w:val="28"/>
          <w:szCs w:val="28"/>
        </w:rPr>
        <w:t xml:space="preserve"> базове число циклів напружень:</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для шестірні: </w:t>
      </w:r>
      <w:r w:rsidRPr="00CF0CA3">
        <w:rPr>
          <w:rFonts w:ascii="Times New Roman" w:hAnsi="Times New Roman"/>
          <w:position w:val="-12"/>
          <w:sz w:val="28"/>
          <w:szCs w:val="28"/>
          <w:lang w:val="en-US"/>
        </w:rPr>
        <w:object w:dxaOrig="3660" w:dyaOrig="380">
          <v:shape id="_x0000_i1027" type="#_x0000_t75" style="width:215.95pt;height:22.6pt" o:ole="">
            <v:imagedata r:id="rId15" o:title=""/>
          </v:shape>
          <o:OLEObject Type="Embed" ProgID="Equation.3" ShapeID="_x0000_i1027" DrawAspect="Content" ObjectID="_1614675790" r:id="rId16"/>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для колеса:    </w:t>
      </w:r>
      <w:r w:rsidRPr="00CF0CA3">
        <w:rPr>
          <w:rFonts w:ascii="Times New Roman" w:hAnsi="Times New Roman"/>
          <w:position w:val="-12"/>
          <w:sz w:val="28"/>
          <w:szCs w:val="28"/>
          <w:lang w:val="en-US"/>
        </w:rPr>
        <w:object w:dxaOrig="3680" w:dyaOrig="380">
          <v:shape id="_x0000_i1028" type="#_x0000_t75" style="width:213.45pt;height:20.95pt" o:ole="">
            <v:imagedata r:id="rId17" o:title=""/>
          </v:shape>
          <o:OLEObject Type="Embed" ProgID="Equation.3" ShapeID="_x0000_i1028" DrawAspect="Content" ObjectID="_1614675791" r:id="rId18"/>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Визначаємо число циклів зміни напружень </w:t>
      </w:r>
      <w:r w:rsidR="007C1760">
        <w:rPr>
          <w:rFonts w:ascii="Times New Roman" w:hAnsi="Times New Roman"/>
          <w:sz w:val="28"/>
          <w:szCs w:val="28"/>
        </w:rPr>
        <w:t>згідно з заданим строком</w:t>
      </w:r>
      <w:r w:rsidRPr="00CF0CA3">
        <w:rPr>
          <w:rFonts w:ascii="Times New Roman" w:hAnsi="Times New Roman"/>
          <w:sz w:val="28"/>
          <w:szCs w:val="28"/>
        </w:rPr>
        <w:t xml:space="preserve"> служби передачі (t=19000 </w:t>
      </w:r>
      <w:proofErr w:type="spellStart"/>
      <w:r w:rsidRPr="00CF0CA3">
        <w:rPr>
          <w:rFonts w:ascii="Times New Roman" w:hAnsi="Times New Roman"/>
          <w:sz w:val="28"/>
          <w:szCs w:val="28"/>
        </w:rPr>
        <w:t>год</w:t>
      </w:r>
      <w:proofErr w:type="spellEnd"/>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для шестерні (при </w:t>
      </w:r>
      <w:r w:rsidRPr="00CF0CA3">
        <w:rPr>
          <w:rFonts w:ascii="Times New Roman" w:hAnsi="Times New Roman"/>
          <w:position w:val="-10"/>
          <w:sz w:val="28"/>
          <w:szCs w:val="28"/>
        </w:rPr>
        <w:object w:dxaOrig="3040" w:dyaOrig="360">
          <v:shape id="_x0000_i1029" type="#_x0000_t75" style="width:164.9pt;height:19.25pt" o:ole="">
            <v:imagedata r:id="rId19" o:title=""/>
          </v:shape>
          <o:OLEObject Type="Embed" ProgID="Equation.3" ShapeID="_x0000_i1029" DrawAspect="Content" ObjectID="_1614675792" r:id="rId20"/>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10"/>
          <w:sz w:val="28"/>
          <w:szCs w:val="28"/>
          <w:lang w:val="en-US"/>
        </w:rPr>
        <w:object w:dxaOrig="4160" w:dyaOrig="360">
          <v:shape id="_x0000_i1030" type="#_x0000_t75" style="width:241.05pt;height:20.95pt" o:ole="">
            <v:imagedata r:id="rId21" o:title=""/>
          </v:shape>
          <o:OLEObject Type="Embed" ProgID="Equation.3" ShapeID="_x0000_i1030" DrawAspect="Content" ObjectID="_1614675793" r:id="rId22"/>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для колеса (при </w:t>
      </w:r>
      <w:r w:rsidRPr="00CF0CA3">
        <w:rPr>
          <w:rFonts w:ascii="Times New Roman" w:hAnsi="Times New Roman"/>
          <w:position w:val="-10"/>
          <w:sz w:val="28"/>
          <w:szCs w:val="28"/>
        </w:rPr>
        <w:object w:dxaOrig="1540" w:dyaOrig="360">
          <v:shape id="_x0000_i1031" type="#_x0000_t75" style="width:88.8pt;height:20.95pt" o:ole="">
            <v:imagedata r:id="rId23" o:title=""/>
          </v:shape>
          <o:OLEObject Type="Embed" ProgID="Equation.3" ShapeID="_x0000_i1031" DrawAspect="Content" ObjectID="_1614675794" r:id="rId24"/>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10"/>
          <w:sz w:val="28"/>
          <w:szCs w:val="28"/>
          <w:lang w:val="en-US"/>
        </w:rPr>
        <w:object w:dxaOrig="4220" w:dyaOrig="360">
          <v:shape id="_x0000_i1032" type="#_x0000_t75" style="width:232.75pt;height:20.95pt" o:ole="">
            <v:imagedata r:id="rId25" o:title=""/>
          </v:shape>
          <o:OLEObject Type="Embed" ProgID="Equation.3" ShapeID="_x0000_i1032" DrawAspect="Content" ObjectID="_1614675795" r:id="rId26"/>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Оскільки N</w:t>
      </w:r>
      <w:r w:rsidRPr="00CF0CA3">
        <w:rPr>
          <w:rFonts w:ascii="Times New Roman" w:hAnsi="Times New Roman"/>
          <w:sz w:val="28"/>
          <w:szCs w:val="28"/>
          <w:vertAlign w:val="subscript"/>
        </w:rPr>
        <w:t>k1</w:t>
      </w:r>
      <w:r w:rsidRPr="00CF0CA3">
        <w:rPr>
          <w:rFonts w:ascii="Times New Roman" w:hAnsi="Times New Roman"/>
          <w:sz w:val="28"/>
          <w:szCs w:val="28"/>
        </w:rPr>
        <w:t xml:space="preserve"> &gt;N</w:t>
      </w:r>
      <w:r w:rsidRPr="00CF0CA3">
        <w:rPr>
          <w:rFonts w:ascii="Times New Roman" w:hAnsi="Times New Roman"/>
          <w:sz w:val="28"/>
          <w:szCs w:val="28"/>
          <w:vertAlign w:val="subscript"/>
        </w:rPr>
        <w:t>HO1</w:t>
      </w:r>
      <w:r w:rsidRPr="00CF0CA3">
        <w:rPr>
          <w:rFonts w:ascii="Times New Roman" w:hAnsi="Times New Roman"/>
          <w:sz w:val="28"/>
          <w:szCs w:val="28"/>
        </w:rPr>
        <w:t xml:space="preserve"> та N</w:t>
      </w:r>
      <w:r w:rsidRPr="00CF0CA3">
        <w:rPr>
          <w:rFonts w:ascii="Times New Roman" w:hAnsi="Times New Roman"/>
          <w:sz w:val="28"/>
          <w:szCs w:val="28"/>
          <w:vertAlign w:val="subscript"/>
        </w:rPr>
        <w:t>k2</w:t>
      </w:r>
      <w:r w:rsidRPr="00CF0CA3">
        <w:rPr>
          <w:rFonts w:ascii="Times New Roman" w:hAnsi="Times New Roman"/>
          <w:sz w:val="28"/>
          <w:szCs w:val="28"/>
        </w:rPr>
        <w:t xml:space="preserve"> &gt;N</w:t>
      </w:r>
      <w:r w:rsidRPr="00CF0CA3">
        <w:rPr>
          <w:rFonts w:ascii="Times New Roman" w:hAnsi="Times New Roman"/>
          <w:sz w:val="28"/>
          <w:szCs w:val="28"/>
          <w:vertAlign w:val="subscript"/>
        </w:rPr>
        <w:t>HO2</w:t>
      </w:r>
      <w:r w:rsidRPr="00CF0CA3">
        <w:rPr>
          <w:rFonts w:ascii="Times New Roman" w:hAnsi="Times New Roman"/>
          <w:sz w:val="28"/>
          <w:szCs w:val="28"/>
        </w:rPr>
        <w:t xml:space="preserve"> , послідовно</w:t>
      </w:r>
      <w:r w:rsidR="00C51918">
        <w:rPr>
          <w:rFonts w:ascii="Times New Roman" w:hAnsi="Times New Roman"/>
          <w:sz w:val="28"/>
          <w:szCs w:val="28"/>
        </w:rPr>
        <w:t xml:space="preserve"> визначаємо</w:t>
      </w:r>
      <w:r w:rsidRPr="00CF0CA3">
        <w:rPr>
          <w:rFonts w:ascii="Times New Roman" w:hAnsi="Times New Roman"/>
          <w:sz w:val="28"/>
          <w:szCs w:val="28"/>
        </w:rPr>
        <w:t xml:space="preserve"> суми µ</w:t>
      </w:r>
      <w:r w:rsidRPr="00CF0CA3">
        <w:rPr>
          <w:rFonts w:ascii="Times New Roman" w:hAnsi="Times New Roman"/>
          <w:sz w:val="28"/>
          <w:szCs w:val="28"/>
          <w:vertAlign w:val="subscript"/>
        </w:rPr>
        <w:t>H11,2</w:t>
      </w:r>
      <w:r w:rsidRPr="00CF0CA3">
        <w:rPr>
          <w:rFonts w:ascii="Times New Roman" w:hAnsi="Times New Roman"/>
          <w:sz w:val="28"/>
          <w:szCs w:val="28"/>
        </w:rPr>
        <w:t>, µ</w:t>
      </w:r>
      <w:r w:rsidRPr="00CF0CA3">
        <w:rPr>
          <w:rFonts w:ascii="Times New Roman" w:hAnsi="Times New Roman"/>
          <w:sz w:val="28"/>
          <w:szCs w:val="28"/>
          <w:vertAlign w:val="subscript"/>
        </w:rPr>
        <w:t>H21,2</w:t>
      </w:r>
      <w:r w:rsidRPr="00CF0CA3">
        <w:rPr>
          <w:rFonts w:ascii="Times New Roman" w:hAnsi="Times New Roman"/>
          <w:sz w:val="28"/>
          <w:szCs w:val="28"/>
        </w:rPr>
        <w:t>, µ</w:t>
      </w:r>
      <w:r w:rsidRPr="00CF0CA3">
        <w:rPr>
          <w:rFonts w:ascii="Times New Roman" w:hAnsi="Times New Roman"/>
          <w:sz w:val="28"/>
          <w:szCs w:val="28"/>
          <w:vertAlign w:val="subscript"/>
        </w:rPr>
        <w:t>H31,2</w: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Для шестірні </w:t>
      </w:r>
      <w:r w:rsidR="00C51918">
        <w:rPr>
          <w:rFonts w:ascii="Times New Roman" w:hAnsi="Times New Roman"/>
          <w:sz w:val="28"/>
          <w:szCs w:val="28"/>
        </w:rPr>
        <w:t>першої ступені</w:t>
      </w:r>
      <w:r w:rsidRPr="00CF0CA3">
        <w:rPr>
          <w:rFonts w:ascii="Times New Roman" w:hAnsi="Times New Roman"/>
          <w:sz w:val="28"/>
          <w:szCs w:val="28"/>
        </w:rPr>
        <w:t xml:space="preserve"> циклограми (k= 1)</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4"/>
          <w:sz w:val="28"/>
          <w:szCs w:val="28"/>
          <w:lang w:val="en-US"/>
        </w:rPr>
        <w:object w:dxaOrig="4540" w:dyaOrig="720">
          <v:shape id="_x0000_i1033" type="#_x0000_t75" style="width:226.1pt;height:35.15pt" o:ole="">
            <v:imagedata r:id="rId27" o:title=""/>
          </v:shape>
          <o:OLEObject Type="Embed" ProgID="Equation.3" ShapeID="_x0000_i1033" DrawAspect="Content" ObjectID="_1614675796" r:id="rId28"/>
        </w:object>
      </w:r>
      <w:r w:rsidRPr="00CF0CA3">
        <w:rPr>
          <w:rFonts w:ascii="Times New Roman" w:hAnsi="Times New Roman"/>
          <w:sz w:val="28"/>
          <w:szCs w:val="28"/>
          <w:lang w:val="en-US"/>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Умова формули </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0"/>
          <w:sz w:val="28"/>
          <w:szCs w:val="28"/>
        </w:rPr>
        <w:object w:dxaOrig="4420" w:dyaOrig="720">
          <v:shape id="_x0000_i1034" type="#_x0000_t75" style="width:221pt;height:36.85pt" o:ole="">
            <v:imagedata r:id="rId29" o:title=""/>
          </v:shape>
          <o:OLEObject Type="Embed" ProgID="Equation.3" ShapeID="_x0000_i1034" DrawAspect="Content" ObjectID="_1614675797" r:id="rId30"/>
        </w:object>
      </w:r>
    </w:p>
    <w:p w:rsidR="000174B0" w:rsidRPr="00CF0CA3" w:rsidRDefault="000174B0" w:rsidP="000174B0">
      <w:pPr>
        <w:tabs>
          <w:tab w:val="num" w:pos="-142"/>
          <w:tab w:val="num" w:pos="142"/>
        </w:tabs>
        <w:spacing w:after="0" w:line="360" w:lineRule="auto"/>
        <w:jc w:val="both"/>
        <w:rPr>
          <w:rFonts w:ascii="Times New Roman" w:hAnsi="Times New Roman"/>
          <w:sz w:val="28"/>
          <w:szCs w:val="28"/>
        </w:rPr>
      </w:pPr>
      <w:r w:rsidRPr="00CF0CA3">
        <w:rPr>
          <w:rFonts w:ascii="Times New Roman" w:hAnsi="Times New Roman"/>
          <w:sz w:val="28"/>
          <w:szCs w:val="28"/>
        </w:rPr>
        <w:t xml:space="preserve">виконується. </w:t>
      </w:r>
    </w:p>
    <w:p w:rsidR="000174B0" w:rsidRPr="00CF0CA3" w:rsidRDefault="00307A51"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У</w:t>
      </w:r>
      <w:r w:rsidR="000174B0" w:rsidRPr="00CF0CA3">
        <w:rPr>
          <w:rFonts w:ascii="Times New Roman" w:hAnsi="Times New Roman"/>
          <w:sz w:val="28"/>
          <w:szCs w:val="28"/>
        </w:rPr>
        <w:t xml:space="preserve"> цьому випадку коефіцієнт µ</w:t>
      </w:r>
      <w:r w:rsidR="000174B0" w:rsidRPr="00CF0CA3">
        <w:rPr>
          <w:rFonts w:ascii="Times New Roman" w:hAnsi="Times New Roman"/>
          <w:sz w:val="28"/>
          <w:szCs w:val="28"/>
          <w:vertAlign w:val="subscript"/>
        </w:rPr>
        <w:t>H1</w:t>
      </w:r>
      <w:r w:rsidR="000174B0" w:rsidRPr="00CF0CA3">
        <w:rPr>
          <w:rFonts w:ascii="Times New Roman" w:hAnsi="Times New Roman"/>
          <w:sz w:val="28"/>
          <w:szCs w:val="28"/>
        </w:rPr>
        <w:t xml:space="preserve">, </w:t>
      </w:r>
      <w:r>
        <w:rPr>
          <w:rFonts w:ascii="Times New Roman" w:hAnsi="Times New Roman"/>
          <w:sz w:val="28"/>
          <w:szCs w:val="28"/>
        </w:rPr>
        <w:t>який</w:t>
      </w:r>
      <w:r w:rsidR="000174B0" w:rsidRPr="00CF0CA3">
        <w:rPr>
          <w:rFonts w:ascii="Times New Roman" w:hAnsi="Times New Roman"/>
          <w:sz w:val="28"/>
          <w:szCs w:val="28"/>
        </w:rPr>
        <w:t xml:space="preserve"> враховує характер циклограми, </w:t>
      </w:r>
      <w:r>
        <w:rPr>
          <w:rFonts w:ascii="Times New Roman" w:hAnsi="Times New Roman"/>
          <w:sz w:val="28"/>
          <w:szCs w:val="28"/>
        </w:rPr>
        <w:t>розраховується</w:t>
      </w:r>
      <w:r w:rsidR="000174B0" w:rsidRPr="00CF0CA3">
        <w:rPr>
          <w:rFonts w:ascii="Times New Roman" w:hAnsi="Times New Roman"/>
          <w:sz w:val="28"/>
          <w:szCs w:val="28"/>
        </w:rPr>
        <w:t xml:space="preserve"> за формулою </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2"/>
          <w:sz w:val="28"/>
          <w:szCs w:val="28"/>
          <w:lang w:val="en-US"/>
        </w:rPr>
        <w:object w:dxaOrig="5000" w:dyaOrig="820">
          <v:shape id="_x0000_i1035" type="#_x0000_t75" style="width:250.25pt;height:40.2pt" o:ole="">
            <v:imagedata r:id="rId31" o:title=""/>
          </v:shape>
          <o:OLEObject Type="Embed" ProgID="Equation.3" ShapeID="_x0000_i1035" DrawAspect="Content" ObjectID="_1614675798" r:id="rId32"/>
        </w:object>
      </w:r>
      <w:r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Для колеса першого ступеня циклограми (k=1)</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4"/>
          <w:sz w:val="28"/>
          <w:szCs w:val="28"/>
          <w:lang w:val="en-US"/>
        </w:rPr>
        <w:object w:dxaOrig="4760" w:dyaOrig="720">
          <v:shape id="_x0000_i1036" type="#_x0000_t75" style="width:240.4pt;height:35.15pt" o:ole="">
            <v:imagedata r:id="rId33" o:title=""/>
          </v:shape>
          <o:OLEObject Type="Embed" ProgID="Equation.3" ShapeID="_x0000_i1036" DrawAspect="Content" ObjectID="_1614675799" r:id="rId34"/>
        </w:objec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Умова формули </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0"/>
          <w:sz w:val="28"/>
          <w:szCs w:val="28"/>
        </w:rPr>
        <w:object w:dxaOrig="4459" w:dyaOrig="720">
          <v:shape id="_x0000_i1037" type="#_x0000_t75" style="width:221.85pt;height:36.85pt" o:ole="">
            <v:imagedata r:id="rId35" o:title=""/>
          </v:shape>
          <o:OLEObject Type="Embed" ProgID="Equation.3" ShapeID="_x0000_i1037" DrawAspect="Content" ObjectID="_1614675800" r:id="rId36"/>
        </w:object>
      </w:r>
    </w:p>
    <w:p w:rsidR="000174B0" w:rsidRPr="00CF0CA3" w:rsidRDefault="000174B0" w:rsidP="000174B0">
      <w:pPr>
        <w:tabs>
          <w:tab w:val="num" w:pos="-142"/>
          <w:tab w:val="num" w:pos="142"/>
        </w:tabs>
        <w:spacing w:after="0" w:line="360" w:lineRule="auto"/>
        <w:jc w:val="both"/>
        <w:rPr>
          <w:rFonts w:ascii="Times New Roman" w:hAnsi="Times New Roman"/>
          <w:sz w:val="28"/>
          <w:szCs w:val="28"/>
        </w:rPr>
      </w:pPr>
      <w:r w:rsidRPr="00CF0CA3">
        <w:rPr>
          <w:rFonts w:ascii="Times New Roman" w:hAnsi="Times New Roman"/>
          <w:sz w:val="28"/>
          <w:szCs w:val="28"/>
        </w:rPr>
        <w:lastRenderedPageBreak/>
        <w:t>виконується.</w:t>
      </w:r>
    </w:p>
    <w:p w:rsidR="000174B0" w:rsidRPr="00CF0CA3" w:rsidRDefault="00307A51"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У</w:t>
      </w:r>
      <w:r w:rsidR="000174B0" w:rsidRPr="00CF0CA3">
        <w:rPr>
          <w:rFonts w:ascii="Times New Roman" w:hAnsi="Times New Roman"/>
          <w:sz w:val="28"/>
          <w:szCs w:val="28"/>
        </w:rPr>
        <w:t xml:space="preserve"> </w:t>
      </w:r>
      <w:r w:rsidR="00E36C03">
        <w:rPr>
          <w:rFonts w:ascii="Times New Roman" w:hAnsi="Times New Roman"/>
          <w:sz w:val="28"/>
          <w:szCs w:val="28"/>
        </w:rPr>
        <w:t>такому</w:t>
      </w:r>
      <w:r w:rsidR="000174B0" w:rsidRPr="00CF0CA3">
        <w:rPr>
          <w:rFonts w:ascii="Times New Roman" w:hAnsi="Times New Roman"/>
          <w:sz w:val="28"/>
          <w:szCs w:val="28"/>
        </w:rPr>
        <w:t xml:space="preserve"> випадку коефіцієнт µ</w:t>
      </w:r>
      <w:r w:rsidR="000174B0" w:rsidRPr="00CF0CA3">
        <w:rPr>
          <w:rFonts w:ascii="Times New Roman" w:hAnsi="Times New Roman"/>
          <w:sz w:val="28"/>
          <w:szCs w:val="28"/>
          <w:vertAlign w:val="subscript"/>
        </w:rPr>
        <w:t xml:space="preserve">H2  </w:t>
      </w:r>
      <w:r w:rsidR="00E36C03">
        <w:rPr>
          <w:rFonts w:ascii="Times New Roman" w:hAnsi="Times New Roman"/>
          <w:sz w:val="28"/>
          <w:szCs w:val="28"/>
        </w:rPr>
        <w:t>розраховується</w:t>
      </w:r>
      <w:r w:rsidR="000174B0" w:rsidRPr="00CF0CA3">
        <w:rPr>
          <w:rFonts w:ascii="Times New Roman" w:hAnsi="Times New Roman"/>
          <w:sz w:val="28"/>
          <w:szCs w:val="28"/>
        </w:rPr>
        <w:t xml:space="preserve"> за формулою </w:t>
      </w:r>
      <w:r w:rsidR="000174B0" w:rsidRPr="00CF0CA3">
        <w:rPr>
          <w:rFonts w:ascii="Times New Roman" w:hAnsi="Times New Roman"/>
          <w:position w:val="-14"/>
          <w:sz w:val="28"/>
          <w:szCs w:val="28"/>
        </w:rPr>
        <w:object w:dxaOrig="2180" w:dyaOrig="380">
          <v:shape id="_x0000_i1038" type="#_x0000_t75" style="width:108.9pt;height:19.25pt" o:ole="">
            <v:imagedata r:id="rId37" o:title=""/>
          </v:shape>
          <o:OLEObject Type="Embed" ProgID="Equation.3" ShapeID="_x0000_i1038" DrawAspect="Content" ObjectID="_1614675801" r:id="rId38"/>
        </w:object>
      </w:r>
      <w:r w:rsidR="00E36C03">
        <w:rPr>
          <w:rFonts w:ascii="Times New Roman" w:hAnsi="Times New Roman"/>
          <w:sz w:val="28"/>
          <w:szCs w:val="28"/>
        </w:rPr>
        <w:t>. Тоді еквівалентна</w:t>
      </w:r>
      <w:r w:rsidR="000174B0" w:rsidRPr="00CF0CA3">
        <w:rPr>
          <w:rFonts w:ascii="Times New Roman" w:hAnsi="Times New Roman"/>
          <w:sz w:val="28"/>
          <w:szCs w:val="28"/>
        </w:rPr>
        <w:t xml:space="preserve"> </w:t>
      </w:r>
      <w:r w:rsidR="00E36C03">
        <w:rPr>
          <w:rFonts w:ascii="Times New Roman" w:hAnsi="Times New Roman"/>
          <w:sz w:val="28"/>
          <w:szCs w:val="28"/>
        </w:rPr>
        <w:t>кількість</w:t>
      </w:r>
      <w:r w:rsidR="000174B0" w:rsidRPr="00CF0CA3">
        <w:rPr>
          <w:rFonts w:ascii="Times New Roman" w:hAnsi="Times New Roman"/>
          <w:sz w:val="28"/>
          <w:szCs w:val="28"/>
        </w:rPr>
        <w:t xml:space="preserve"> циклів напружень при розрахунку на контактну міцність </w:t>
      </w:r>
      <w:r w:rsidR="00E36C03">
        <w:rPr>
          <w:rFonts w:ascii="Times New Roman" w:hAnsi="Times New Roman"/>
          <w:sz w:val="28"/>
          <w:szCs w:val="28"/>
        </w:rPr>
        <w:t>рівне</w:t>
      </w:r>
      <w:r w:rsidR="000174B0" w:rsidRPr="00CF0CA3">
        <w:rPr>
          <w:rFonts w:ascii="Times New Roman" w:hAnsi="Times New Roman"/>
          <w:sz w:val="28"/>
          <w:szCs w:val="28"/>
        </w:rPr>
        <w:t>:</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для шестірні:</w:t>
      </w:r>
      <w:r w:rsidRPr="00CF0CA3">
        <w:rPr>
          <w:rFonts w:ascii="Times New Roman" w:hAnsi="Times New Roman"/>
          <w:sz w:val="28"/>
          <w:szCs w:val="28"/>
        </w:rPr>
        <w:tab/>
      </w:r>
      <w:r w:rsidRPr="00CF0CA3">
        <w:rPr>
          <w:rFonts w:ascii="Times New Roman" w:hAnsi="Times New Roman"/>
          <w:position w:val="-14"/>
          <w:sz w:val="28"/>
          <w:szCs w:val="28"/>
          <w:lang w:val="en-US"/>
        </w:rPr>
        <w:object w:dxaOrig="4878" w:dyaOrig="547">
          <v:shape id="_x0000_i1039" type="#_x0000_t75" style="width:195.1pt;height:22.6pt" o:ole="">
            <v:imagedata r:id="rId39" o:title=""/>
          </v:shape>
          <o:OLEObject Type="Embed" ProgID="Equation.3" ShapeID="_x0000_i1039" DrawAspect="Content" ObjectID="_1614675802" r:id="rId40"/>
        </w:objec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для колеса:</w:t>
      </w:r>
      <w:r w:rsidRPr="00CF0CA3">
        <w:rPr>
          <w:rFonts w:ascii="Times New Roman" w:hAnsi="Times New Roman"/>
          <w:sz w:val="28"/>
          <w:szCs w:val="28"/>
        </w:rPr>
        <w:tab/>
        <w:t xml:space="preserve">  </w:t>
      </w:r>
      <w:r w:rsidRPr="00CF0CA3">
        <w:rPr>
          <w:rFonts w:ascii="Times New Roman" w:hAnsi="Times New Roman"/>
          <w:position w:val="-14"/>
          <w:sz w:val="28"/>
          <w:szCs w:val="28"/>
          <w:lang w:val="en-US"/>
        </w:rPr>
        <w:object w:dxaOrig="3980" w:dyaOrig="400">
          <v:shape id="_x0000_i1040" type="#_x0000_t75" style="width:213.55pt;height:22.6pt" o:ole="">
            <v:imagedata r:id="rId41" o:title=""/>
          </v:shape>
          <o:OLEObject Type="Embed" ProgID="Equation.3" ShapeID="_x0000_i1040" DrawAspect="Content" ObjectID="_1614675803" r:id="rId42"/>
        </w:object>
      </w:r>
    </w:p>
    <w:p w:rsidR="000174B0" w:rsidRPr="00C25940" w:rsidRDefault="000174B0" w:rsidP="00C25940">
      <w:pPr>
        <w:tabs>
          <w:tab w:val="num" w:pos="-142"/>
          <w:tab w:val="num" w:pos="142"/>
        </w:tabs>
        <w:spacing w:after="0" w:line="360" w:lineRule="auto"/>
        <w:ind w:firstLine="851"/>
        <w:jc w:val="center"/>
        <w:rPr>
          <w:rFonts w:ascii="Times New Roman" w:hAnsi="Times New Roman"/>
          <w:b/>
          <w:sz w:val="28"/>
          <w:szCs w:val="28"/>
        </w:rPr>
      </w:pPr>
      <w:r w:rsidRPr="00C25940">
        <w:rPr>
          <w:rFonts w:ascii="Times New Roman" w:hAnsi="Times New Roman"/>
          <w:b/>
          <w:sz w:val="28"/>
          <w:szCs w:val="28"/>
        </w:rPr>
        <w:t>4.3.3. Визначення еквівалентного числа циклів напружень при розрахунку на витривалість на згин.</w:t>
      </w:r>
    </w:p>
    <w:p w:rsidR="000174B0" w:rsidRPr="00CF0CA3" w:rsidRDefault="000174B0" w:rsidP="00C2594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Приймаємо базове число циклів зміни напружень </w:t>
      </w:r>
      <w:r w:rsidRPr="00CF0CA3">
        <w:rPr>
          <w:rFonts w:ascii="Times New Roman" w:hAnsi="Times New Roman"/>
          <w:noProof/>
          <w:sz w:val="28"/>
          <w:szCs w:val="28"/>
          <w:lang w:val="ru-RU" w:eastAsia="ru-RU"/>
        </w:rPr>
        <w:drawing>
          <wp:inline distT="0" distB="0" distL="0" distR="0" wp14:anchorId="2D29C763" wp14:editId="36D2D9C3">
            <wp:extent cx="1163955" cy="24955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163955" cy="249555"/>
                    </a:xfrm>
                    <a:prstGeom prst="rect">
                      <a:avLst/>
                    </a:prstGeom>
                    <a:noFill/>
                    <a:ln>
                      <a:noFill/>
                    </a:ln>
                  </pic:spPr>
                </pic:pic>
              </a:graphicData>
            </a:graphic>
          </wp:inline>
        </w:drawing>
      </w:r>
      <w:r w:rsidRPr="00CF0CA3">
        <w:rPr>
          <w:rFonts w:ascii="Times New Roman" w:hAnsi="Times New Roman"/>
          <w:sz w:val="28"/>
          <w:szCs w:val="28"/>
        </w:rPr>
        <w:t xml:space="preserve">(оскільки для сталей </w:t>
      </w:r>
      <w:r w:rsidRPr="00CF0CA3">
        <w:rPr>
          <w:rFonts w:ascii="Times New Roman" w:hAnsi="Times New Roman"/>
          <w:noProof/>
          <w:sz w:val="28"/>
          <w:szCs w:val="28"/>
          <w:lang w:val="ru-RU" w:eastAsia="ru-RU"/>
        </w:rPr>
        <w:drawing>
          <wp:inline distT="0" distB="0" distL="0" distR="0" wp14:anchorId="530B24D5" wp14:editId="6D90E833">
            <wp:extent cx="878840" cy="24955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878840" cy="249555"/>
                    </a:xfrm>
                    <a:prstGeom prst="rect">
                      <a:avLst/>
                    </a:prstGeom>
                    <a:noFill/>
                    <a:ln>
                      <a:noFill/>
                    </a:ln>
                  </pic:spPr>
                </pic:pic>
              </a:graphicData>
            </a:graphic>
          </wp:inline>
        </w:drawing>
      </w:r>
      <w:r w:rsidRPr="00CF0CA3">
        <w:rPr>
          <w:rFonts w:ascii="Times New Roman" w:hAnsi="Times New Roman"/>
          <w:sz w:val="28"/>
          <w:szCs w:val="28"/>
        </w:rPr>
        <w:t>).</w:t>
      </w:r>
    </w:p>
    <w:p w:rsidR="000174B0" w:rsidRPr="00CF0CA3" w:rsidRDefault="00C25940"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Еквівалентна</w:t>
      </w:r>
      <w:r w:rsidR="000174B0" w:rsidRPr="00CF0CA3">
        <w:rPr>
          <w:rFonts w:ascii="Times New Roman" w:hAnsi="Times New Roman"/>
          <w:sz w:val="28"/>
          <w:szCs w:val="28"/>
        </w:rPr>
        <w:t xml:space="preserve"> </w:t>
      </w:r>
      <w:r>
        <w:rPr>
          <w:rFonts w:ascii="Times New Roman" w:hAnsi="Times New Roman"/>
          <w:sz w:val="28"/>
          <w:szCs w:val="28"/>
        </w:rPr>
        <w:t>кількість</w:t>
      </w:r>
      <w:r w:rsidR="000174B0" w:rsidRPr="00CF0CA3">
        <w:rPr>
          <w:rFonts w:ascii="Times New Roman" w:hAnsi="Times New Roman"/>
          <w:sz w:val="28"/>
          <w:szCs w:val="28"/>
        </w:rPr>
        <w:t xml:space="preserve"> циклів напружень:</w:t>
      </w:r>
    </w:p>
    <w:p w:rsidR="000174B0" w:rsidRPr="00CF0CA3" w:rsidRDefault="00C25940"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 xml:space="preserve">для шестірні: </w:t>
      </w:r>
      <w:r w:rsidR="000174B0" w:rsidRPr="00CF0CA3">
        <w:rPr>
          <w:rFonts w:ascii="Times New Roman" w:hAnsi="Times New Roman"/>
          <w:noProof/>
          <w:sz w:val="28"/>
          <w:szCs w:val="28"/>
          <w:lang w:val="ru-RU" w:eastAsia="ru-RU"/>
        </w:rPr>
        <w:drawing>
          <wp:inline distT="0" distB="0" distL="0" distR="0" wp14:anchorId="2884DB55" wp14:editId="0BDF0D98">
            <wp:extent cx="1068705" cy="26098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68705" cy="260985"/>
                    </a:xfrm>
                    <a:prstGeom prst="rect">
                      <a:avLst/>
                    </a:prstGeom>
                    <a:noFill/>
                    <a:ln>
                      <a:noFill/>
                    </a:ln>
                  </pic:spPr>
                </pic:pic>
              </a:graphicData>
            </a:graphic>
          </wp:inline>
        </w:drawing>
      </w:r>
    </w:p>
    <w:p w:rsidR="000174B0" w:rsidRPr="00CF0CA3" w:rsidRDefault="00C25940"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 xml:space="preserve">для колеса: </w:t>
      </w:r>
      <w:r w:rsidR="000174B0" w:rsidRPr="00CF0CA3">
        <w:rPr>
          <w:rFonts w:ascii="Times New Roman" w:hAnsi="Times New Roman"/>
          <w:noProof/>
          <w:sz w:val="28"/>
          <w:szCs w:val="28"/>
          <w:lang w:val="ru-RU" w:eastAsia="ru-RU"/>
        </w:rPr>
        <w:drawing>
          <wp:inline distT="0" distB="0" distL="0" distR="0" wp14:anchorId="6E98D18C" wp14:editId="77ABD6E6">
            <wp:extent cx="1163955" cy="28511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163955" cy="285115"/>
                    </a:xfrm>
                    <a:prstGeom prst="rect">
                      <a:avLst/>
                    </a:prstGeom>
                    <a:noFill/>
                    <a:ln>
                      <a:noFill/>
                    </a:ln>
                  </pic:spPr>
                </pic:pic>
              </a:graphicData>
            </a:graphic>
          </wp:inline>
        </w:drawing>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де µ</w:t>
      </w:r>
      <w:r w:rsidRPr="00CF0CA3">
        <w:rPr>
          <w:rFonts w:ascii="Times New Roman" w:hAnsi="Times New Roman"/>
          <w:sz w:val="28"/>
          <w:szCs w:val="28"/>
          <w:vertAlign w:val="subscript"/>
        </w:rPr>
        <w:t>F1</w:t>
      </w:r>
      <w:r w:rsidRPr="00CF0CA3">
        <w:rPr>
          <w:rFonts w:ascii="Times New Roman" w:hAnsi="Times New Roman"/>
          <w:sz w:val="28"/>
          <w:szCs w:val="28"/>
        </w:rPr>
        <w:t xml:space="preserve"> та µ</w:t>
      </w:r>
      <w:r w:rsidRPr="00CF0CA3">
        <w:rPr>
          <w:rFonts w:ascii="Times New Roman" w:hAnsi="Times New Roman"/>
          <w:sz w:val="28"/>
          <w:szCs w:val="28"/>
          <w:vertAlign w:val="subscript"/>
        </w:rPr>
        <w:t>F2</w:t>
      </w:r>
      <w:r w:rsidR="00DD2F18">
        <w:rPr>
          <w:rFonts w:ascii="Times New Roman" w:hAnsi="Times New Roman"/>
          <w:sz w:val="28"/>
          <w:szCs w:val="28"/>
        </w:rPr>
        <w:t xml:space="preserve"> - коефіцієнти, які</w:t>
      </w:r>
      <w:r w:rsidRPr="00CF0CA3">
        <w:rPr>
          <w:rFonts w:ascii="Times New Roman" w:hAnsi="Times New Roman"/>
          <w:sz w:val="28"/>
          <w:szCs w:val="28"/>
        </w:rPr>
        <w:t xml:space="preserve"> враховують характер циклограми навантаження відповідно шестірні і колеса.</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Оскільки N</w:t>
      </w:r>
      <w:r w:rsidRPr="00CF0CA3">
        <w:rPr>
          <w:rFonts w:ascii="Times New Roman" w:hAnsi="Times New Roman"/>
          <w:sz w:val="28"/>
          <w:szCs w:val="28"/>
          <w:vertAlign w:val="subscript"/>
        </w:rPr>
        <w:t>K1</w:t>
      </w:r>
      <w:r w:rsidRPr="00CF0CA3">
        <w:rPr>
          <w:rFonts w:ascii="Times New Roman" w:hAnsi="Times New Roman"/>
          <w:sz w:val="28"/>
          <w:szCs w:val="28"/>
        </w:rPr>
        <w:t xml:space="preserve"> &gt;N</w:t>
      </w:r>
      <w:r w:rsidRPr="00CF0CA3">
        <w:rPr>
          <w:rFonts w:ascii="Times New Roman" w:hAnsi="Times New Roman"/>
          <w:sz w:val="28"/>
          <w:szCs w:val="28"/>
          <w:vertAlign w:val="subscript"/>
        </w:rPr>
        <w:t>FО1</w:t>
      </w:r>
      <w:r w:rsidRPr="00CF0CA3">
        <w:rPr>
          <w:rFonts w:ascii="Times New Roman" w:hAnsi="Times New Roman"/>
          <w:sz w:val="28"/>
          <w:szCs w:val="28"/>
        </w:rPr>
        <w:t xml:space="preserve"> та N</w:t>
      </w:r>
      <w:r w:rsidRPr="00CF0CA3">
        <w:rPr>
          <w:rFonts w:ascii="Times New Roman" w:hAnsi="Times New Roman"/>
          <w:sz w:val="28"/>
          <w:szCs w:val="28"/>
          <w:vertAlign w:val="subscript"/>
        </w:rPr>
        <w:t>K2</w:t>
      </w:r>
      <w:r w:rsidRPr="00CF0CA3">
        <w:rPr>
          <w:rFonts w:ascii="Times New Roman" w:hAnsi="Times New Roman"/>
          <w:sz w:val="28"/>
          <w:szCs w:val="28"/>
        </w:rPr>
        <w:t xml:space="preserve"> &gt;N</w:t>
      </w:r>
      <w:r w:rsidRPr="00CF0CA3">
        <w:rPr>
          <w:rFonts w:ascii="Times New Roman" w:hAnsi="Times New Roman"/>
          <w:sz w:val="28"/>
          <w:szCs w:val="28"/>
          <w:vertAlign w:val="subscript"/>
        </w:rPr>
        <w:t>FО2</w:t>
      </w:r>
      <w:r w:rsidRPr="00CF0CA3">
        <w:rPr>
          <w:rFonts w:ascii="Times New Roman" w:hAnsi="Times New Roman"/>
          <w:sz w:val="28"/>
          <w:szCs w:val="28"/>
        </w:rPr>
        <w:t xml:space="preserve">, </w:t>
      </w:r>
      <w:r w:rsidR="00DD2F18" w:rsidRPr="00CF0CA3">
        <w:rPr>
          <w:rFonts w:ascii="Times New Roman" w:hAnsi="Times New Roman"/>
          <w:sz w:val="28"/>
          <w:szCs w:val="28"/>
        </w:rPr>
        <w:t xml:space="preserve">послідовно </w:t>
      </w:r>
      <w:r w:rsidRPr="00CF0CA3">
        <w:rPr>
          <w:rFonts w:ascii="Times New Roman" w:hAnsi="Times New Roman"/>
          <w:sz w:val="28"/>
          <w:szCs w:val="28"/>
        </w:rPr>
        <w:t>визначаємо суми µ</w:t>
      </w:r>
      <w:r w:rsidRPr="00CF0CA3">
        <w:rPr>
          <w:rFonts w:ascii="Times New Roman" w:hAnsi="Times New Roman"/>
          <w:sz w:val="28"/>
          <w:szCs w:val="28"/>
          <w:vertAlign w:val="subscript"/>
        </w:rPr>
        <w:t>F11,2</w:t>
      </w:r>
      <w:r w:rsidRPr="00CF0CA3">
        <w:rPr>
          <w:rFonts w:ascii="Times New Roman" w:hAnsi="Times New Roman"/>
          <w:sz w:val="28"/>
          <w:szCs w:val="28"/>
        </w:rPr>
        <w:t>, µ</w:t>
      </w:r>
      <w:r w:rsidRPr="00CF0CA3">
        <w:rPr>
          <w:rFonts w:ascii="Times New Roman" w:hAnsi="Times New Roman"/>
          <w:sz w:val="28"/>
          <w:szCs w:val="28"/>
          <w:vertAlign w:val="subscript"/>
        </w:rPr>
        <w:t>F21,2</w:t>
      </w:r>
      <w:r w:rsidRPr="00CF0CA3">
        <w:rPr>
          <w:rFonts w:ascii="Times New Roman" w:hAnsi="Times New Roman"/>
          <w:sz w:val="28"/>
          <w:szCs w:val="28"/>
        </w:rPr>
        <w:t>, µ</w:t>
      </w:r>
      <w:r w:rsidRPr="00CF0CA3">
        <w:rPr>
          <w:rFonts w:ascii="Times New Roman" w:hAnsi="Times New Roman"/>
          <w:sz w:val="28"/>
          <w:szCs w:val="28"/>
          <w:vertAlign w:val="subscript"/>
        </w:rPr>
        <w:t>F31,2</w:t>
      </w:r>
      <w:r w:rsidR="00DD2F18">
        <w:rPr>
          <w:rFonts w:ascii="Times New Roman" w:hAnsi="Times New Roman"/>
          <w:sz w:val="28"/>
          <w:szCs w:val="28"/>
        </w:rPr>
        <w:t xml:space="preserve"> </w:t>
      </w:r>
      <w:r w:rsidRPr="00CF0CA3">
        <w:rPr>
          <w:rFonts w:ascii="Times New Roman" w:hAnsi="Times New Roman"/>
          <w:sz w:val="28"/>
          <w:szCs w:val="28"/>
        </w:rPr>
        <w:t>дот</w:t>
      </w:r>
      <w:r w:rsidR="00DD2F18">
        <w:rPr>
          <w:rFonts w:ascii="Times New Roman" w:hAnsi="Times New Roman"/>
          <w:sz w:val="28"/>
          <w:szCs w:val="28"/>
        </w:rPr>
        <w:t>и, доки  не буде виконано одну з умов згідно з</w:t>
      </w:r>
      <w:r w:rsidRPr="00CF0CA3">
        <w:rPr>
          <w:rFonts w:ascii="Times New Roman" w:hAnsi="Times New Roman"/>
          <w:sz w:val="28"/>
          <w:szCs w:val="28"/>
        </w:rPr>
        <w:t xml:space="preserve"> формулами.</w:t>
      </w:r>
    </w:p>
    <w:p w:rsidR="000174B0" w:rsidRPr="00CF0CA3" w:rsidRDefault="00DD2F18"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Для шестірні</w:t>
      </w:r>
      <w:r w:rsidR="000174B0" w:rsidRPr="00CF0CA3">
        <w:rPr>
          <w:rFonts w:ascii="Times New Roman" w:hAnsi="Times New Roman"/>
          <w:sz w:val="28"/>
          <w:szCs w:val="28"/>
        </w:rPr>
        <w:t xml:space="preserve"> першого ступеня циклограми (k=1)</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4"/>
          <w:sz w:val="28"/>
          <w:szCs w:val="28"/>
        </w:rPr>
        <w:object w:dxaOrig="4900" w:dyaOrig="720">
          <v:shape id="_x0000_i1041" type="#_x0000_t75" style="width:242.8pt;height:35.15pt" o:ole="">
            <v:imagedata r:id="rId47" o:title=""/>
          </v:shape>
          <o:OLEObject Type="Embed" ProgID="Equation.3" ShapeID="_x0000_i1041" DrawAspect="Content" ObjectID="_1614675804" r:id="rId48"/>
        </w:objec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Умова </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0"/>
          <w:sz w:val="28"/>
          <w:szCs w:val="28"/>
        </w:rPr>
        <w:object w:dxaOrig="4660" w:dyaOrig="720">
          <v:shape id="_x0000_i1042" type="#_x0000_t75" style="width:232.75pt;height:36.85pt" o:ole="">
            <v:imagedata r:id="rId49" o:title=""/>
          </v:shape>
          <o:OLEObject Type="Embed" ProgID="Equation.3" ShapeID="_x0000_i1042" DrawAspect="Content" ObjectID="_1614675805" r:id="rId50"/>
        </w:objec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виконується. В цьому випадку коефіцієнт , </w:t>
      </w:r>
      <w:r w:rsidR="00DD2F18">
        <w:rPr>
          <w:rFonts w:ascii="Times New Roman" w:hAnsi="Times New Roman"/>
          <w:sz w:val="28"/>
          <w:szCs w:val="28"/>
        </w:rPr>
        <w:t>який</w:t>
      </w:r>
      <w:r w:rsidRPr="00CF0CA3">
        <w:rPr>
          <w:rFonts w:ascii="Times New Roman" w:hAnsi="Times New Roman"/>
          <w:sz w:val="28"/>
          <w:szCs w:val="28"/>
        </w:rPr>
        <w:t xml:space="preserve"> враховує характер циклограми при  α</w:t>
      </w:r>
      <w:r w:rsidRPr="00CF0CA3">
        <w:rPr>
          <w:rFonts w:ascii="Times New Roman" w:hAnsi="Times New Roman"/>
          <w:sz w:val="28"/>
          <w:szCs w:val="28"/>
          <w:vertAlign w:val="subscript"/>
        </w:rPr>
        <w:t>FG</w:t>
      </w:r>
      <w:r w:rsidRPr="00CF0CA3">
        <w:rPr>
          <w:rFonts w:ascii="Times New Roman" w:hAnsi="Times New Roman"/>
          <w:sz w:val="28"/>
          <w:szCs w:val="28"/>
        </w:rPr>
        <w:t xml:space="preserve"> = 0,6 і </w:t>
      </w:r>
      <w:proofErr w:type="spellStart"/>
      <w:r w:rsidRPr="00CF0CA3">
        <w:rPr>
          <w:rFonts w:ascii="Times New Roman" w:hAnsi="Times New Roman"/>
          <w:sz w:val="28"/>
          <w:szCs w:val="28"/>
        </w:rPr>
        <w:t>m</w:t>
      </w:r>
      <w:r w:rsidRPr="00CF0CA3">
        <w:rPr>
          <w:rFonts w:ascii="Times New Roman" w:hAnsi="Times New Roman"/>
          <w:sz w:val="28"/>
          <w:szCs w:val="28"/>
          <w:vertAlign w:val="subscript"/>
        </w:rPr>
        <w:t>F</w:t>
      </w:r>
      <w:proofErr w:type="spellEnd"/>
      <w:r w:rsidRPr="00CF0CA3">
        <w:rPr>
          <w:rFonts w:ascii="Times New Roman" w:hAnsi="Times New Roman"/>
          <w:sz w:val="28"/>
          <w:szCs w:val="28"/>
        </w:rPr>
        <w:t xml:space="preserve"> = 6 </w:t>
      </w:r>
      <w:r w:rsidR="00DD2F18">
        <w:rPr>
          <w:rFonts w:ascii="Times New Roman" w:hAnsi="Times New Roman"/>
          <w:sz w:val="28"/>
          <w:szCs w:val="28"/>
        </w:rPr>
        <w:t>розраховується</w:t>
      </w:r>
      <w:r w:rsidRPr="00CF0CA3">
        <w:rPr>
          <w:rFonts w:ascii="Times New Roman" w:hAnsi="Times New Roman"/>
          <w:sz w:val="28"/>
          <w:szCs w:val="28"/>
        </w:rPr>
        <w:t xml:space="preserve"> за формулою</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2"/>
          <w:sz w:val="28"/>
          <w:szCs w:val="28"/>
        </w:rPr>
        <w:object w:dxaOrig="5100" w:dyaOrig="820">
          <v:shape id="_x0000_i1043" type="#_x0000_t75" style="width:256.25pt;height:40.2pt" o:ole="">
            <v:imagedata r:id="rId51" o:title=""/>
          </v:shape>
          <o:OLEObject Type="Embed" ProgID="Equation.3" ShapeID="_x0000_i1043" DrawAspect="Content" ObjectID="_1614675806" r:id="rId52"/>
        </w:object>
      </w:r>
    </w:p>
    <w:p w:rsidR="00DD2F18" w:rsidRDefault="00DD2F18" w:rsidP="000174B0">
      <w:pPr>
        <w:tabs>
          <w:tab w:val="num" w:pos="-142"/>
          <w:tab w:val="num" w:pos="142"/>
        </w:tabs>
        <w:spacing w:after="0" w:line="360" w:lineRule="auto"/>
        <w:ind w:firstLine="851"/>
        <w:jc w:val="both"/>
        <w:rPr>
          <w:rFonts w:ascii="Times New Roman" w:hAnsi="Times New Roman"/>
          <w:sz w:val="28"/>
          <w:szCs w:val="28"/>
        </w:rPr>
      </w:pPr>
    </w:p>
    <w:p w:rsidR="000174B0" w:rsidRPr="00CF0CA3" w:rsidRDefault="00DD2F18"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lastRenderedPageBreak/>
        <w:t>Для колеса</w:t>
      </w:r>
      <w:r w:rsidR="000174B0" w:rsidRPr="00CF0CA3">
        <w:rPr>
          <w:rFonts w:ascii="Times New Roman" w:hAnsi="Times New Roman"/>
          <w:sz w:val="28"/>
          <w:szCs w:val="28"/>
        </w:rPr>
        <w:t xml:space="preserve"> першого ступеня циклограми (k = 1)</w:t>
      </w:r>
    </w:p>
    <w:p w:rsidR="000174B0" w:rsidRPr="00DD2F18" w:rsidRDefault="000174B0" w:rsidP="000174B0">
      <w:pPr>
        <w:tabs>
          <w:tab w:val="num" w:pos="-142"/>
          <w:tab w:val="num" w:pos="142"/>
        </w:tabs>
        <w:spacing w:after="0" w:line="360" w:lineRule="auto"/>
        <w:ind w:firstLine="851"/>
        <w:jc w:val="center"/>
        <w:rPr>
          <w:rFonts w:ascii="Times New Roman" w:hAnsi="Times New Roman"/>
          <w:sz w:val="28"/>
          <w:szCs w:val="28"/>
          <w:lang w:val="ru-RU"/>
        </w:rPr>
      </w:pPr>
      <w:r w:rsidRPr="000F16AE">
        <w:rPr>
          <w:rFonts w:ascii="Times New Roman" w:hAnsi="Times New Roman"/>
          <w:position w:val="-28"/>
          <w:sz w:val="28"/>
          <w:szCs w:val="28"/>
          <w:lang w:val="en-US"/>
        </w:rPr>
        <w:object w:dxaOrig="3100" w:dyaOrig="700">
          <v:shape id="_x0000_i1044" type="#_x0000_t75" style="width:185.05pt;height:41.85pt" o:ole="">
            <v:imagedata r:id="rId53" o:title=""/>
          </v:shape>
          <o:OLEObject Type="Embed" ProgID="Equation.3" ShapeID="_x0000_i1044" DrawAspect="Content" ObjectID="_1614675807" r:id="rId54"/>
        </w:object>
      </w:r>
      <w:r w:rsidRPr="00DD2F18">
        <w:rPr>
          <w:rFonts w:ascii="Times New Roman" w:hAnsi="Times New Roman"/>
          <w:sz w:val="28"/>
          <w:szCs w:val="28"/>
          <w:lang w:val="ru-RU"/>
        </w:rPr>
        <w:t>;</w:t>
      </w:r>
    </w:p>
    <w:p w:rsidR="000174B0" w:rsidRPr="00DD2F18" w:rsidRDefault="000174B0" w:rsidP="000174B0">
      <w:pPr>
        <w:tabs>
          <w:tab w:val="num" w:pos="-142"/>
          <w:tab w:val="num" w:pos="142"/>
        </w:tabs>
        <w:spacing w:after="0" w:line="360" w:lineRule="auto"/>
        <w:ind w:firstLine="851"/>
        <w:jc w:val="both"/>
        <w:rPr>
          <w:rFonts w:ascii="Times New Roman" w:hAnsi="Times New Roman"/>
          <w:sz w:val="28"/>
          <w:szCs w:val="28"/>
          <w:lang w:val="ru-RU"/>
        </w:rPr>
      </w:pPr>
      <w:r w:rsidRPr="00CF0CA3">
        <w:rPr>
          <w:rFonts w:ascii="Times New Roman" w:hAnsi="Times New Roman"/>
          <w:sz w:val="28"/>
          <w:szCs w:val="28"/>
        </w:rPr>
        <w:t xml:space="preserve">Умова </w:t>
      </w:r>
    </w:p>
    <w:p w:rsidR="000174B0" w:rsidRPr="00CF0CA3" w:rsidRDefault="000174B0" w:rsidP="000174B0">
      <w:pPr>
        <w:tabs>
          <w:tab w:val="num" w:pos="-142"/>
          <w:tab w:val="num" w:pos="142"/>
        </w:tabs>
        <w:spacing w:after="0" w:line="360" w:lineRule="auto"/>
        <w:ind w:firstLine="851"/>
        <w:jc w:val="center"/>
        <w:rPr>
          <w:rFonts w:ascii="Times New Roman" w:hAnsi="Times New Roman"/>
          <w:sz w:val="28"/>
          <w:szCs w:val="28"/>
        </w:rPr>
      </w:pPr>
      <w:r w:rsidRPr="00CF0CA3">
        <w:rPr>
          <w:rFonts w:ascii="Times New Roman" w:hAnsi="Times New Roman"/>
          <w:position w:val="-30"/>
          <w:sz w:val="28"/>
          <w:szCs w:val="28"/>
        </w:rPr>
        <w:object w:dxaOrig="4959" w:dyaOrig="720">
          <v:shape id="_x0000_i1045" type="#_x0000_t75" style="width:247.7pt;height:36.85pt" o:ole="">
            <v:imagedata r:id="rId55" o:title=""/>
          </v:shape>
          <o:OLEObject Type="Embed" ProgID="Equation.3" ShapeID="_x0000_i1045" DrawAspect="Content" ObjectID="_1614675808" r:id="rId56"/>
        </w:object>
      </w:r>
    </w:p>
    <w:p w:rsidR="000174B0" w:rsidRPr="00CF0CA3" w:rsidRDefault="000174B0" w:rsidP="000174B0">
      <w:pPr>
        <w:tabs>
          <w:tab w:val="num" w:pos="-142"/>
          <w:tab w:val="num" w:pos="142"/>
        </w:tabs>
        <w:spacing w:after="0" w:line="360" w:lineRule="auto"/>
        <w:jc w:val="both"/>
        <w:rPr>
          <w:rFonts w:ascii="Times New Roman" w:hAnsi="Times New Roman"/>
          <w:sz w:val="28"/>
          <w:szCs w:val="28"/>
        </w:rPr>
      </w:pPr>
      <w:r w:rsidRPr="00CF0CA3">
        <w:rPr>
          <w:rFonts w:ascii="Times New Roman" w:hAnsi="Times New Roman"/>
          <w:sz w:val="28"/>
          <w:szCs w:val="28"/>
        </w:rPr>
        <w:t>виконується.</w:t>
      </w:r>
    </w:p>
    <w:p w:rsidR="000174B0" w:rsidRPr="00CF0CA3" w:rsidRDefault="000174B0" w:rsidP="000174B0">
      <w:pPr>
        <w:tabs>
          <w:tab w:val="num" w:pos="-142"/>
          <w:tab w:val="num" w:pos="142"/>
        </w:tabs>
        <w:spacing w:after="0" w:line="360" w:lineRule="auto"/>
        <w:ind w:firstLine="851"/>
        <w:jc w:val="both"/>
        <w:rPr>
          <w:rFonts w:ascii="Times New Roman" w:hAnsi="Times New Roman"/>
          <w:sz w:val="28"/>
          <w:szCs w:val="28"/>
        </w:rPr>
      </w:pPr>
      <w:r w:rsidRPr="00CF0CA3">
        <w:rPr>
          <w:rFonts w:ascii="Times New Roman" w:hAnsi="Times New Roman"/>
          <w:sz w:val="28"/>
          <w:szCs w:val="28"/>
        </w:rPr>
        <w:t xml:space="preserve">Тоді </w:t>
      </w:r>
      <w:r w:rsidRPr="00CF0CA3">
        <w:rPr>
          <w:rFonts w:ascii="Times New Roman" w:hAnsi="Times New Roman"/>
          <w:position w:val="-14"/>
          <w:sz w:val="28"/>
          <w:szCs w:val="28"/>
          <w:lang w:val="en-US"/>
        </w:rPr>
        <w:object w:dxaOrig="2240" w:dyaOrig="380">
          <v:shape id="_x0000_i1046" type="#_x0000_t75" style="width:112.2pt;height:19.25pt" o:ole="">
            <v:imagedata r:id="rId57" o:title=""/>
          </v:shape>
          <o:OLEObject Type="Embed" ProgID="Equation.3" ShapeID="_x0000_i1046" DrawAspect="Content" ObjectID="_1614675809" r:id="rId58"/>
        </w:object>
      </w:r>
    </w:p>
    <w:p w:rsidR="000174B0" w:rsidRPr="00CF0CA3" w:rsidRDefault="00DD2F18"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Еквівалентна</w:t>
      </w:r>
      <w:r w:rsidR="000174B0" w:rsidRPr="00CF0CA3">
        <w:rPr>
          <w:rFonts w:ascii="Times New Roman" w:hAnsi="Times New Roman"/>
          <w:sz w:val="28"/>
          <w:szCs w:val="28"/>
        </w:rPr>
        <w:t xml:space="preserve"> </w:t>
      </w:r>
      <w:r>
        <w:rPr>
          <w:rFonts w:ascii="Times New Roman" w:hAnsi="Times New Roman"/>
          <w:sz w:val="28"/>
          <w:szCs w:val="28"/>
        </w:rPr>
        <w:t>кількість</w:t>
      </w:r>
      <w:r w:rsidR="000174B0" w:rsidRPr="00CF0CA3">
        <w:rPr>
          <w:rFonts w:ascii="Times New Roman" w:hAnsi="Times New Roman"/>
          <w:sz w:val="28"/>
          <w:szCs w:val="28"/>
        </w:rPr>
        <w:t xml:space="preserve"> циклів напружень для розрахунку на втому при згині</w:t>
      </w:r>
    </w:p>
    <w:p w:rsidR="000174B0" w:rsidRPr="00CF0CA3" w:rsidRDefault="00DD2F18"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 xml:space="preserve">для шестірні: </w:t>
      </w:r>
      <w:r w:rsidR="000174B0" w:rsidRPr="00CF0CA3">
        <w:rPr>
          <w:rFonts w:ascii="Times New Roman" w:hAnsi="Times New Roman"/>
          <w:position w:val="-14"/>
          <w:sz w:val="28"/>
          <w:szCs w:val="28"/>
        </w:rPr>
        <w:object w:dxaOrig="3900" w:dyaOrig="400">
          <v:shape id="_x0000_i1047" type="#_x0000_t75" style="width:195pt;height:20.95pt" o:ole="">
            <v:imagedata r:id="rId59" o:title=""/>
          </v:shape>
          <o:OLEObject Type="Embed" ProgID="Equation.3" ShapeID="_x0000_i1047" DrawAspect="Content" ObjectID="_1614675810" r:id="rId60"/>
        </w:object>
      </w:r>
    </w:p>
    <w:p w:rsidR="000174B0" w:rsidRDefault="000174B0" w:rsidP="000174B0">
      <w:pPr>
        <w:tabs>
          <w:tab w:val="num" w:pos="-142"/>
          <w:tab w:val="num" w:pos="142"/>
        </w:tabs>
        <w:spacing w:after="0" w:line="360" w:lineRule="auto"/>
        <w:ind w:firstLine="851"/>
        <w:jc w:val="both"/>
        <w:rPr>
          <w:rFonts w:ascii="Times New Roman" w:hAnsi="Times New Roman"/>
          <w:position w:val="-14"/>
          <w:sz w:val="28"/>
          <w:szCs w:val="28"/>
        </w:rPr>
      </w:pPr>
      <w:r w:rsidRPr="00CF0CA3">
        <w:rPr>
          <w:rFonts w:ascii="Times New Roman" w:hAnsi="Times New Roman"/>
          <w:sz w:val="28"/>
          <w:szCs w:val="28"/>
        </w:rPr>
        <w:t xml:space="preserve">для колеса: </w:t>
      </w:r>
      <w:r w:rsidRPr="00CF0CA3">
        <w:rPr>
          <w:rFonts w:ascii="Times New Roman" w:hAnsi="Times New Roman"/>
          <w:position w:val="-14"/>
          <w:sz w:val="28"/>
          <w:szCs w:val="28"/>
        </w:rPr>
        <w:object w:dxaOrig="3660" w:dyaOrig="400">
          <v:shape id="_x0000_i1048" type="#_x0000_t75" style="width:183.35pt;height:20.95pt" o:ole="">
            <v:imagedata r:id="rId61" o:title=""/>
          </v:shape>
          <o:OLEObject Type="Embed" ProgID="Equation.3" ShapeID="_x0000_i1048" DrawAspect="Content" ObjectID="_1614675811" r:id="rId62"/>
        </w:object>
      </w:r>
    </w:p>
    <w:p w:rsidR="000174B0" w:rsidRPr="004706F5" w:rsidRDefault="000174B0" w:rsidP="004706F5">
      <w:pPr>
        <w:tabs>
          <w:tab w:val="num" w:pos="-142"/>
          <w:tab w:val="num" w:pos="142"/>
        </w:tabs>
        <w:spacing w:after="0" w:line="360" w:lineRule="auto"/>
        <w:ind w:firstLine="851"/>
        <w:jc w:val="center"/>
        <w:rPr>
          <w:rFonts w:ascii="Times New Roman" w:hAnsi="Times New Roman"/>
          <w:b/>
          <w:sz w:val="28"/>
          <w:szCs w:val="28"/>
        </w:rPr>
      </w:pPr>
      <w:r w:rsidRPr="004706F5">
        <w:rPr>
          <w:rFonts w:ascii="Times New Roman" w:hAnsi="Times New Roman"/>
          <w:b/>
          <w:sz w:val="28"/>
          <w:szCs w:val="28"/>
        </w:rPr>
        <w:t>4.3.4 Визначення доп</w:t>
      </w:r>
      <w:r w:rsidR="004706F5">
        <w:rPr>
          <w:rFonts w:ascii="Times New Roman" w:hAnsi="Times New Roman"/>
          <w:b/>
          <w:sz w:val="28"/>
          <w:szCs w:val="28"/>
        </w:rPr>
        <w:t>устимих напружень для шестерні та</w:t>
      </w:r>
      <w:r w:rsidRPr="004706F5">
        <w:rPr>
          <w:rFonts w:ascii="Times New Roman" w:hAnsi="Times New Roman"/>
          <w:b/>
          <w:sz w:val="28"/>
          <w:szCs w:val="28"/>
        </w:rPr>
        <w:t xml:space="preserve"> колеса</w:t>
      </w:r>
    </w:p>
    <w:p w:rsidR="000174B0" w:rsidRPr="004706F5" w:rsidRDefault="000174B0" w:rsidP="004706F5">
      <w:pPr>
        <w:tabs>
          <w:tab w:val="num" w:pos="-142"/>
          <w:tab w:val="num" w:pos="142"/>
        </w:tabs>
        <w:spacing w:after="0" w:line="360" w:lineRule="auto"/>
        <w:ind w:firstLine="851"/>
        <w:jc w:val="center"/>
        <w:rPr>
          <w:rFonts w:ascii="Times New Roman" w:hAnsi="Times New Roman"/>
          <w:b/>
          <w:sz w:val="28"/>
          <w:szCs w:val="28"/>
          <w:lang w:val="ru-RU"/>
        </w:rPr>
      </w:pPr>
      <w:r w:rsidRPr="004706F5">
        <w:rPr>
          <w:rFonts w:ascii="Times New Roman" w:hAnsi="Times New Roman"/>
          <w:b/>
          <w:sz w:val="28"/>
          <w:szCs w:val="28"/>
        </w:rPr>
        <w:t>4.3</w:t>
      </w:r>
      <w:r w:rsidR="004706F5">
        <w:rPr>
          <w:rFonts w:ascii="Times New Roman" w:hAnsi="Times New Roman"/>
          <w:b/>
          <w:sz w:val="28"/>
          <w:szCs w:val="28"/>
        </w:rPr>
        <w:t>.4.1 Допустимі контактні</w:t>
      </w:r>
      <w:r w:rsidRPr="004706F5">
        <w:rPr>
          <w:rFonts w:ascii="Times New Roman" w:hAnsi="Times New Roman"/>
          <w:b/>
          <w:sz w:val="28"/>
          <w:szCs w:val="28"/>
        </w:rPr>
        <w:t xml:space="preserve"> напруження</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lang w:val="ru-RU"/>
        </w:rPr>
      </w:pPr>
      <w:r w:rsidRPr="001B6E8E">
        <w:rPr>
          <w:rFonts w:ascii="Times New Roman" w:hAnsi="Times New Roman"/>
          <w:sz w:val="28"/>
          <w:szCs w:val="28"/>
        </w:rPr>
        <w:t xml:space="preserve">Згідно </w:t>
      </w:r>
      <w:r w:rsidR="004706F5">
        <w:rPr>
          <w:rFonts w:ascii="Times New Roman" w:hAnsi="Times New Roman"/>
          <w:sz w:val="28"/>
          <w:szCs w:val="28"/>
        </w:rPr>
        <w:t>з формулою</w:t>
      </w:r>
      <w:r w:rsidRPr="001B6E8E">
        <w:rPr>
          <w:rFonts w:ascii="Times New Roman" w:hAnsi="Times New Roman"/>
          <w:sz w:val="28"/>
          <w:szCs w:val="28"/>
        </w:rPr>
        <w:t xml:space="preserve"> </w:t>
      </w:r>
    </w:p>
    <w:p w:rsidR="000174B0" w:rsidRPr="001B6E8E" w:rsidRDefault="000174B0" w:rsidP="000174B0">
      <w:pPr>
        <w:tabs>
          <w:tab w:val="num" w:pos="-142"/>
          <w:tab w:val="num" w:pos="142"/>
        </w:tabs>
        <w:spacing w:after="0" w:line="360" w:lineRule="auto"/>
        <w:ind w:firstLine="851"/>
        <w:jc w:val="center"/>
        <w:rPr>
          <w:rFonts w:ascii="Times New Roman" w:hAnsi="Times New Roman"/>
          <w:sz w:val="28"/>
          <w:szCs w:val="28"/>
          <w:lang w:val="en-US"/>
        </w:rPr>
      </w:pPr>
      <w:r w:rsidRPr="001B6E8E">
        <w:rPr>
          <w:rFonts w:ascii="Times New Roman" w:hAnsi="Times New Roman"/>
          <w:noProof/>
          <w:sz w:val="28"/>
          <w:szCs w:val="28"/>
          <w:lang w:val="ru-RU" w:eastAsia="ru-RU"/>
        </w:rPr>
        <w:drawing>
          <wp:inline distT="0" distB="0" distL="0" distR="0" wp14:anchorId="58960BC9" wp14:editId="0F4F09B2">
            <wp:extent cx="1733550" cy="41592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733550" cy="415925"/>
                    </a:xfrm>
                    <a:prstGeom prst="rect">
                      <a:avLst/>
                    </a:prstGeom>
                    <a:noFill/>
                    <a:ln>
                      <a:noFill/>
                    </a:ln>
                  </pic:spPr>
                </pic:pic>
              </a:graphicData>
            </a:graphic>
          </wp:inline>
        </w:drawing>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 xml:space="preserve">Попередньо </w:t>
      </w:r>
      <w:r w:rsidR="00567122">
        <w:rPr>
          <w:rFonts w:ascii="Times New Roman" w:hAnsi="Times New Roman"/>
          <w:sz w:val="28"/>
          <w:szCs w:val="28"/>
        </w:rPr>
        <w:t>визначаємо</w:t>
      </w:r>
      <w:r w:rsidRPr="001B6E8E">
        <w:rPr>
          <w:rFonts w:ascii="Times New Roman" w:hAnsi="Times New Roman"/>
          <w:sz w:val="28"/>
          <w:szCs w:val="28"/>
        </w:rPr>
        <w:t xml:space="preserve"> границю контактної витривалості </w:t>
      </w:r>
      <w:r w:rsidRPr="001B6E8E">
        <w:rPr>
          <w:rFonts w:ascii="Times New Roman" w:hAnsi="Times New Roman"/>
          <w:position w:val="-12"/>
          <w:sz w:val="28"/>
          <w:szCs w:val="28"/>
        </w:rPr>
        <w:object w:dxaOrig="660" w:dyaOrig="360">
          <v:shape id="_x0000_i1049" type="#_x0000_t75" style="width:41.85pt;height:24.3pt" o:ole="">
            <v:imagedata r:id="rId64" o:title=""/>
          </v:shape>
          <o:OLEObject Type="Embed" ProgID="Equation.3" ShapeID="_x0000_i1049" DrawAspect="Content" ObjectID="_1614675812" r:id="rId65"/>
        </w:object>
      </w:r>
      <w:r w:rsidRPr="001B6E8E">
        <w:rPr>
          <w:rFonts w:ascii="Times New Roman" w:hAnsi="Times New Roman"/>
          <w:sz w:val="28"/>
          <w:szCs w:val="28"/>
          <w:lang w:val="en-US"/>
        </w:rPr>
        <w:t xml:space="preserve"> </w:t>
      </w:r>
      <w:r w:rsidRPr="001B6E8E">
        <w:rPr>
          <w:rFonts w:ascii="Times New Roman" w:hAnsi="Times New Roman"/>
          <w:sz w:val="28"/>
          <w:szCs w:val="28"/>
        </w:rPr>
        <w:t xml:space="preserve">зубців шестірні та колеса, </w:t>
      </w:r>
      <w:r w:rsidR="00567122">
        <w:rPr>
          <w:rFonts w:ascii="Times New Roman" w:hAnsi="Times New Roman"/>
          <w:sz w:val="28"/>
          <w:szCs w:val="28"/>
        </w:rPr>
        <w:t>що</w:t>
      </w:r>
      <w:r w:rsidRPr="001B6E8E">
        <w:rPr>
          <w:rFonts w:ascii="Times New Roman" w:hAnsi="Times New Roman"/>
          <w:sz w:val="28"/>
          <w:szCs w:val="28"/>
        </w:rPr>
        <w:t xml:space="preserve"> </w:t>
      </w:r>
      <w:r w:rsidR="00567122">
        <w:rPr>
          <w:rFonts w:ascii="Times New Roman" w:hAnsi="Times New Roman"/>
          <w:sz w:val="28"/>
          <w:szCs w:val="28"/>
        </w:rPr>
        <w:t>еквівалентна</w:t>
      </w:r>
      <w:r w:rsidRPr="001B6E8E">
        <w:rPr>
          <w:rFonts w:ascii="Times New Roman" w:hAnsi="Times New Roman"/>
          <w:sz w:val="28"/>
          <w:szCs w:val="28"/>
        </w:rPr>
        <w:t xml:space="preserve"> базовому числу циклів напружень. Для вуглецевих та легованих сталей при середній твердості поверхонь зубців шестірні та колеса Н1&lt;360НВ1 ; Н2&lt;350НВ2 границя контактної витривалості </w:t>
      </w:r>
      <w:r w:rsidR="00567122">
        <w:rPr>
          <w:rFonts w:ascii="Times New Roman" w:hAnsi="Times New Roman"/>
          <w:sz w:val="28"/>
          <w:szCs w:val="28"/>
        </w:rPr>
        <w:t>рівна</w:t>
      </w:r>
      <w:r w:rsidRPr="001B6E8E">
        <w:rPr>
          <w:rFonts w:ascii="Times New Roman" w:hAnsi="Times New Roman"/>
          <w:sz w:val="28"/>
          <w:szCs w:val="28"/>
        </w:rPr>
        <w:t>:</w:t>
      </w:r>
    </w:p>
    <w:p w:rsidR="000174B0" w:rsidRPr="001B6E8E" w:rsidRDefault="000174B0" w:rsidP="00567122">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14"/>
          <w:sz w:val="28"/>
          <w:szCs w:val="28"/>
        </w:rPr>
        <w:object w:dxaOrig="4160" w:dyaOrig="380">
          <v:shape id="_x0000_i1050" type="#_x0000_t75" style="width:232.75pt;height:22.6pt" o:ole="">
            <v:imagedata r:id="rId66" o:title=""/>
          </v:shape>
          <o:OLEObject Type="Embed" ProgID="Equation.3" ShapeID="_x0000_i1050" DrawAspect="Content" ObjectID="_1614675813" r:id="rId67"/>
        </w:object>
      </w:r>
      <w:r w:rsidRPr="001B6E8E">
        <w:rPr>
          <w:rFonts w:ascii="Times New Roman" w:hAnsi="Times New Roman"/>
          <w:sz w:val="28"/>
          <w:szCs w:val="28"/>
        </w:rPr>
        <w:t>;</w:t>
      </w:r>
    </w:p>
    <w:p w:rsidR="000174B0" w:rsidRPr="001B6E8E" w:rsidRDefault="00567122" w:rsidP="00567122">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 xml:space="preserve">для колеса: </w:t>
      </w:r>
      <w:r w:rsidR="000174B0" w:rsidRPr="001B6E8E">
        <w:rPr>
          <w:rFonts w:ascii="Times New Roman" w:hAnsi="Times New Roman"/>
          <w:position w:val="-14"/>
          <w:sz w:val="28"/>
          <w:szCs w:val="28"/>
        </w:rPr>
        <w:object w:dxaOrig="4180" w:dyaOrig="380">
          <v:shape id="_x0000_i1051" type="#_x0000_t75" style="width:229.5pt;height:20.95pt" o:ole="">
            <v:imagedata r:id="rId68" o:title=""/>
          </v:shape>
          <o:OLEObject Type="Embed" ProgID="Equation.3" ShapeID="_x0000_i1051" DrawAspect="Content" ObjectID="_1614675814" r:id="rId69"/>
        </w:object>
      </w:r>
      <w:r w:rsidR="000174B0" w:rsidRPr="001B6E8E">
        <w:rPr>
          <w:rFonts w:ascii="Times New Roman" w:hAnsi="Times New Roman"/>
          <w:sz w:val="28"/>
          <w:szCs w:val="28"/>
        </w:rPr>
        <w:t>.</w:t>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Оскільки N</w:t>
      </w:r>
      <w:r w:rsidRPr="001B6E8E">
        <w:rPr>
          <w:rFonts w:ascii="Times New Roman" w:hAnsi="Times New Roman"/>
          <w:sz w:val="28"/>
          <w:szCs w:val="28"/>
          <w:vertAlign w:val="subscript"/>
        </w:rPr>
        <w:t>HE1</w:t>
      </w:r>
      <w:r w:rsidRPr="001B6E8E">
        <w:rPr>
          <w:rFonts w:ascii="Times New Roman" w:hAnsi="Times New Roman"/>
          <w:sz w:val="28"/>
          <w:szCs w:val="28"/>
        </w:rPr>
        <w:t xml:space="preserve"> &gt;N</w:t>
      </w:r>
      <w:r w:rsidRPr="001B6E8E">
        <w:rPr>
          <w:rFonts w:ascii="Times New Roman" w:hAnsi="Times New Roman"/>
          <w:sz w:val="28"/>
          <w:szCs w:val="28"/>
          <w:vertAlign w:val="subscript"/>
        </w:rPr>
        <w:t>HО1</w:t>
      </w:r>
      <w:r w:rsidRPr="001B6E8E">
        <w:rPr>
          <w:rFonts w:ascii="Times New Roman" w:hAnsi="Times New Roman"/>
          <w:sz w:val="28"/>
          <w:szCs w:val="28"/>
        </w:rPr>
        <w:t xml:space="preserve"> та N</w:t>
      </w:r>
      <w:r w:rsidRPr="001B6E8E">
        <w:rPr>
          <w:rFonts w:ascii="Times New Roman" w:hAnsi="Times New Roman"/>
          <w:sz w:val="28"/>
          <w:szCs w:val="28"/>
          <w:vertAlign w:val="subscript"/>
        </w:rPr>
        <w:t>HE2</w:t>
      </w:r>
      <w:r w:rsidRPr="001B6E8E">
        <w:rPr>
          <w:rFonts w:ascii="Times New Roman" w:hAnsi="Times New Roman"/>
          <w:sz w:val="28"/>
          <w:szCs w:val="28"/>
        </w:rPr>
        <w:t xml:space="preserve"> &gt;N</w:t>
      </w:r>
      <w:r w:rsidRPr="001B6E8E">
        <w:rPr>
          <w:rFonts w:ascii="Times New Roman" w:hAnsi="Times New Roman"/>
          <w:sz w:val="28"/>
          <w:szCs w:val="28"/>
          <w:vertAlign w:val="subscript"/>
        </w:rPr>
        <w:t>HО2</w:t>
      </w:r>
      <w:r w:rsidR="00567122">
        <w:rPr>
          <w:rFonts w:ascii="Times New Roman" w:hAnsi="Times New Roman"/>
          <w:sz w:val="28"/>
          <w:szCs w:val="28"/>
        </w:rPr>
        <w:t>, то для визначення коефіцієнта</w:t>
      </w:r>
      <w:r w:rsidRPr="001B6E8E">
        <w:rPr>
          <w:rFonts w:ascii="Times New Roman" w:hAnsi="Times New Roman"/>
          <w:sz w:val="28"/>
          <w:szCs w:val="28"/>
        </w:rPr>
        <w:t xml:space="preserve"> довговічності </w:t>
      </w:r>
      <w:r w:rsidR="00567122">
        <w:rPr>
          <w:rFonts w:ascii="Times New Roman" w:hAnsi="Times New Roman"/>
          <w:sz w:val="28"/>
          <w:szCs w:val="28"/>
        </w:rPr>
        <w:t>використаємо</w:t>
      </w:r>
      <w:r w:rsidRPr="001B6E8E">
        <w:rPr>
          <w:rFonts w:ascii="Times New Roman" w:hAnsi="Times New Roman"/>
          <w:sz w:val="28"/>
          <w:szCs w:val="28"/>
        </w:rPr>
        <w:t xml:space="preserve"> формул</w:t>
      </w:r>
      <w:r w:rsidR="00567122">
        <w:rPr>
          <w:rFonts w:ascii="Times New Roman" w:hAnsi="Times New Roman"/>
          <w:sz w:val="28"/>
          <w:szCs w:val="28"/>
        </w:rPr>
        <w:t>у</w:t>
      </w:r>
      <w:r w:rsidRPr="001B6E8E">
        <w:rPr>
          <w:rFonts w:ascii="Times New Roman" w:hAnsi="Times New Roman"/>
          <w:sz w:val="28"/>
          <w:szCs w:val="28"/>
        </w:rPr>
        <w:t>:</w:t>
      </w:r>
    </w:p>
    <w:p w:rsidR="000174B0" w:rsidRPr="001B6E8E" w:rsidRDefault="000174B0" w:rsidP="00567122">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36"/>
          <w:sz w:val="28"/>
          <w:szCs w:val="28"/>
        </w:rPr>
        <w:object w:dxaOrig="3460" w:dyaOrig="820">
          <v:shape id="_x0000_i1052" type="#_x0000_t75" style="width:191.7pt;height:47.7pt" o:ole="">
            <v:imagedata r:id="rId70" o:title=""/>
          </v:shape>
          <o:OLEObject Type="Embed" ProgID="Equation.3" ShapeID="_x0000_i1052" DrawAspect="Content" ObjectID="_1614675815" r:id="rId71"/>
        </w:object>
      </w:r>
      <w:r w:rsidRPr="001B6E8E">
        <w:rPr>
          <w:rFonts w:ascii="Times New Roman" w:hAnsi="Times New Roman"/>
          <w:sz w:val="28"/>
          <w:szCs w:val="28"/>
        </w:rPr>
        <w:t>.</w:t>
      </w:r>
    </w:p>
    <w:p w:rsidR="000174B0" w:rsidRPr="001B6E8E" w:rsidRDefault="000174B0" w:rsidP="00567122">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Оскільки K</w:t>
      </w:r>
      <w:r w:rsidRPr="001B6E8E">
        <w:rPr>
          <w:rFonts w:ascii="Times New Roman" w:hAnsi="Times New Roman"/>
          <w:sz w:val="28"/>
          <w:szCs w:val="28"/>
          <w:vertAlign w:val="subscript"/>
        </w:rPr>
        <w:t>HL1</w:t>
      </w:r>
      <w:r w:rsidRPr="001B6E8E">
        <w:rPr>
          <w:rFonts w:ascii="Times New Roman" w:hAnsi="Times New Roman"/>
          <w:sz w:val="28"/>
          <w:szCs w:val="28"/>
        </w:rPr>
        <w:t xml:space="preserve">&gt;0,75, </w:t>
      </w:r>
      <w:r w:rsidR="00567122">
        <w:rPr>
          <w:rFonts w:ascii="Times New Roman" w:hAnsi="Times New Roman"/>
          <w:sz w:val="28"/>
          <w:szCs w:val="28"/>
        </w:rPr>
        <w:t>о</w:t>
      </w:r>
      <w:r w:rsidRPr="001B6E8E">
        <w:rPr>
          <w:rFonts w:ascii="Times New Roman" w:hAnsi="Times New Roman"/>
          <w:sz w:val="28"/>
          <w:szCs w:val="28"/>
        </w:rPr>
        <w:t>беремо K</w:t>
      </w:r>
      <w:r w:rsidRPr="001B6E8E">
        <w:rPr>
          <w:rFonts w:ascii="Times New Roman" w:hAnsi="Times New Roman"/>
          <w:sz w:val="28"/>
          <w:szCs w:val="28"/>
          <w:vertAlign w:val="subscript"/>
        </w:rPr>
        <w:t>HL1</w:t>
      </w:r>
      <w:r w:rsidRPr="001B6E8E">
        <w:rPr>
          <w:rFonts w:ascii="Times New Roman" w:hAnsi="Times New Roman"/>
          <w:sz w:val="28"/>
          <w:szCs w:val="28"/>
        </w:rPr>
        <w:t xml:space="preserve"> =0,96.</w:t>
      </w:r>
    </w:p>
    <w:p w:rsidR="000174B0" w:rsidRPr="001B6E8E" w:rsidRDefault="0059568C" w:rsidP="000174B0">
      <w:pPr>
        <w:tabs>
          <w:tab w:val="num" w:pos="-142"/>
          <w:tab w:val="num" w:pos="142"/>
        </w:tabs>
        <w:spacing w:after="0" w:line="360" w:lineRule="auto"/>
        <w:ind w:firstLine="851"/>
        <w:rPr>
          <w:rFonts w:ascii="Times New Roman" w:hAnsi="Times New Roman"/>
          <w:sz w:val="28"/>
          <w:szCs w:val="28"/>
        </w:rPr>
      </w:pPr>
      <w:r>
        <w:rPr>
          <w:rFonts w:ascii="Times New Roman" w:hAnsi="Times New Roman"/>
          <w:sz w:val="28"/>
          <w:szCs w:val="28"/>
        </w:rPr>
        <w:lastRenderedPageBreak/>
        <w:t>для колеса:</w:t>
      </w:r>
      <w:r w:rsidRPr="0059568C">
        <w:rPr>
          <w:rFonts w:ascii="Times New Roman" w:hAnsi="Times New Roman"/>
          <w:sz w:val="28"/>
          <w:szCs w:val="28"/>
          <w:lang w:val="ru-RU"/>
        </w:rPr>
        <w:t xml:space="preserve"> </w:t>
      </w:r>
      <w:r w:rsidR="000174B0" w:rsidRPr="001B6E8E">
        <w:rPr>
          <w:rFonts w:ascii="Times New Roman" w:hAnsi="Times New Roman"/>
          <w:position w:val="-36"/>
          <w:sz w:val="28"/>
          <w:szCs w:val="28"/>
        </w:rPr>
        <w:object w:dxaOrig="3519" w:dyaOrig="840">
          <v:shape id="_x0000_i1053" type="#_x0000_t75" style="width:175.75pt;height:41.85pt" o:ole="">
            <v:imagedata r:id="rId72" o:title=""/>
          </v:shape>
          <o:OLEObject Type="Embed" ProgID="Equation.3" ShapeID="_x0000_i1053" DrawAspect="Content" ObjectID="_1614675816" r:id="rId73"/>
        </w:object>
      </w:r>
      <w:r w:rsidR="000174B0" w:rsidRPr="001B6E8E">
        <w:rPr>
          <w:rFonts w:ascii="Times New Roman" w:hAnsi="Times New Roman"/>
          <w:sz w:val="28"/>
          <w:szCs w:val="28"/>
        </w:rPr>
        <w:t>.</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Оскільки K</w:t>
      </w:r>
      <w:r w:rsidRPr="001B6E8E">
        <w:rPr>
          <w:rFonts w:ascii="Times New Roman" w:hAnsi="Times New Roman"/>
          <w:sz w:val="28"/>
          <w:szCs w:val="28"/>
          <w:vertAlign w:val="subscript"/>
        </w:rPr>
        <w:t>HL2</w:t>
      </w:r>
      <w:r w:rsidRPr="001B6E8E">
        <w:rPr>
          <w:rFonts w:ascii="Times New Roman" w:hAnsi="Times New Roman"/>
          <w:sz w:val="28"/>
          <w:szCs w:val="28"/>
        </w:rPr>
        <w:t xml:space="preserve">&gt;0,75, </w:t>
      </w:r>
      <w:r w:rsidR="0059568C">
        <w:rPr>
          <w:rFonts w:ascii="Times New Roman" w:hAnsi="Times New Roman"/>
          <w:sz w:val="28"/>
          <w:szCs w:val="28"/>
        </w:rPr>
        <w:t>обираємо</w:t>
      </w:r>
      <w:r w:rsidRPr="001B6E8E">
        <w:rPr>
          <w:rFonts w:ascii="Times New Roman" w:hAnsi="Times New Roman"/>
          <w:sz w:val="28"/>
          <w:szCs w:val="28"/>
        </w:rPr>
        <w:t xml:space="preserve"> K</w:t>
      </w:r>
      <w:r w:rsidRPr="001B6E8E">
        <w:rPr>
          <w:rFonts w:ascii="Times New Roman" w:hAnsi="Times New Roman"/>
          <w:sz w:val="28"/>
          <w:szCs w:val="28"/>
          <w:vertAlign w:val="subscript"/>
        </w:rPr>
        <w:t>HL2</w:t>
      </w:r>
      <w:r w:rsidRPr="001B6E8E">
        <w:rPr>
          <w:rFonts w:ascii="Times New Roman" w:hAnsi="Times New Roman"/>
          <w:sz w:val="28"/>
          <w:szCs w:val="28"/>
        </w:rPr>
        <w:t>=0,</w:t>
      </w:r>
      <w:r>
        <w:rPr>
          <w:rFonts w:ascii="Times New Roman" w:hAnsi="Times New Roman"/>
          <w:sz w:val="28"/>
          <w:szCs w:val="28"/>
        </w:rPr>
        <w:t>88</w:t>
      </w:r>
      <w:r w:rsidRPr="001B6E8E">
        <w:rPr>
          <w:rFonts w:ascii="Times New Roman" w:hAnsi="Times New Roman"/>
          <w:sz w:val="28"/>
          <w:szCs w:val="28"/>
        </w:rPr>
        <w:t>.</w:t>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Коефіцієнт Z</w:t>
      </w:r>
      <w:r w:rsidRPr="001B6E8E">
        <w:rPr>
          <w:rFonts w:ascii="Times New Roman" w:hAnsi="Times New Roman"/>
          <w:sz w:val="28"/>
          <w:szCs w:val="28"/>
          <w:vertAlign w:val="subscript"/>
        </w:rPr>
        <w:t>R</w:t>
      </w:r>
      <w:r w:rsidRPr="001B6E8E">
        <w:rPr>
          <w:rFonts w:ascii="Times New Roman" w:hAnsi="Times New Roman"/>
          <w:sz w:val="28"/>
          <w:szCs w:val="28"/>
        </w:rPr>
        <w:t xml:space="preserve">, </w:t>
      </w:r>
      <w:r w:rsidR="0059568C">
        <w:rPr>
          <w:rFonts w:ascii="Times New Roman" w:hAnsi="Times New Roman"/>
          <w:sz w:val="28"/>
          <w:szCs w:val="28"/>
        </w:rPr>
        <w:t>який</w:t>
      </w:r>
      <w:r w:rsidRPr="001B6E8E">
        <w:rPr>
          <w:rFonts w:ascii="Times New Roman" w:hAnsi="Times New Roman"/>
          <w:sz w:val="28"/>
          <w:szCs w:val="28"/>
        </w:rPr>
        <w:t xml:space="preserve"> враховує шорстк</w:t>
      </w:r>
      <w:r w:rsidR="0059568C">
        <w:rPr>
          <w:rFonts w:ascii="Times New Roman" w:hAnsi="Times New Roman"/>
          <w:sz w:val="28"/>
          <w:szCs w:val="28"/>
        </w:rPr>
        <w:t>ість</w:t>
      </w:r>
      <w:r w:rsidRPr="001B6E8E">
        <w:rPr>
          <w:rFonts w:ascii="Times New Roman" w:hAnsi="Times New Roman"/>
          <w:sz w:val="28"/>
          <w:szCs w:val="28"/>
        </w:rPr>
        <w:t xml:space="preserve"> спряжених поверхонь зуб</w:t>
      </w:r>
      <w:r w:rsidR="0059568C">
        <w:rPr>
          <w:rFonts w:ascii="Times New Roman" w:hAnsi="Times New Roman"/>
          <w:sz w:val="28"/>
          <w:szCs w:val="28"/>
        </w:rPr>
        <w:t>ів</w:t>
      </w:r>
      <w:r w:rsidRPr="001B6E8E">
        <w:rPr>
          <w:rFonts w:ascii="Times New Roman" w:hAnsi="Times New Roman"/>
          <w:sz w:val="28"/>
          <w:szCs w:val="28"/>
        </w:rPr>
        <w:t xml:space="preserve"> </w:t>
      </w:r>
      <w:r w:rsidR="0059568C">
        <w:rPr>
          <w:rFonts w:ascii="Times New Roman" w:hAnsi="Times New Roman"/>
          <w:sz w:val="28"/>
          <w:szCs w:val="28"/>
        </w:rPr>
        <w:t>обираємо</w:t>
      </w:r>
      <w:r w:rsidRPr="001B6E8E">
        <w:rPr>
          <w:rFonts w:ascii="Times New Roman" w:hAnsi="Times New Roman"/>
          <w:sz w:val="28"/>
          <w:szCs w:val="28"/>
        </w:rPr>
        <w:t xml:space="preserve"> за табл.2.2. Для фрезерованих зуб</w:t>
      </w:r>
      <w:r w:rsidR="0059568C">
        <w:rPr>
          <w:rFonts w:ascii="Times New Roman" w:hAnsi="Times New Roman"/>
          <w:sz w:val="28"/>
          <w:szCs w:val="28"/>
        </w:rPr>
        <w:t>ів</w:t>
      </w:r>
      <w:r w:rsidRPr="001B6E8E">
        <w:rPr>
          <w:rFonts w:ascii="Times New Roman" w:hAnsi="Times New Roman"/>
          <w:sz w:val="28"/>
          <w:szCs w:val="28"/>
        </w:rPr>
        <w:t xml:space="preserve"> </w:t>
      </w:r>
      <w:r w:rsidR="0059568C">
        <w:rPr>
          <w:rFonts w:ascii="Times New Roman" w:hAnsi="Times New Roman"/>
          <w:sz w:val="28"/>
          <w:szCs w:val="28"/>
        </w:rPr>
        <w:t>за</w:t>
      </w:r>
      <w:r w:rsidRPr="001B6E8E">
        <w:rPr>
          <w:rFonts w:ascii="Times New Roman" w:hAnsi="Times New Roman"/>
          <w:sz w:val="28"/>
          <w:szCs w:val="28"/>
        </w:rPr>
        <w:t xml:space="preserve"> шорсткості</w:t>
      </w:r>
    </w:p>
    <w:p w:rsidR="000174B0" w:rsidRPr="001B6E8E" w:rsidRDefault="000174B0" w:rsidP="0059568C">
      <w:pPr>
        <w:tabs>
          <w:tab w:val="num" w:pos="-142"/>
          <w:tab w:val="num" w:pos="142"/>
        </w:tabs>
        <w:spacing w:after="0" w:line="360" w:lineRule="auto"/>
        <w:ind w:firstLine="851"/>
        <w:jc w:val="center"/>
        <w:rPr>
          <w:rFonts w:ascii="Times New Roman" w:hAnsi="Times New Roman"/>
          <w:sz w:val="28"/>
          <w:szCs w:val="28"/>
        </w:rPr>
      </w:pPr>
      <w:r w:rsidRPr="001B6E8E">
        <w:rPr>
          <w:rFonts w:ascii="Times New Roman" w:hAnsi="Times New Roman"/>
          <w:sz w:val="28"/>
          <w:szCs w:val="28"/>
        </w:rPr>
        <w:t>R</w:t>
      </w:r>
      <w:r w:rsidRPr="001B6E8E">
        <w:rPr>
          <w:rFonts w:ascii="Times New Roman" w:hAnsi="Times New Roman"/>
          <w:sz w:val="28"/>
          <w:szCs w:val="28"/>
          <w:vertAlign w:val="subscript"/>
        </w:rPr>
        <w:t>а</w:t>
      </w:r>
      <w:r w:rsidRPr="001B6E8E">
        <w:rPr>
          <w:rFonts w:ascii="Times New Roman" w:hAnsi="Times New Roman"/>
          <w:sz w:val="28"/>
          <w:szCs w:val="28"/>
        </w:rPr>
        <w:t>=2,5...1,25 мкм, Z</w:t>
      </w:r>
      <w:r w:rsidRPr="001B6E8E">
        <w:rPr>
          <w:rFonts w:ascii="Times New Roman" w:hAnsi="Times New Roman"/>
          <w:sz w:val="28"/>
          <w:szCs w:val="28"/>
          <w:vertAlign w:val="subscript"/>
        </w:rPr>
        <w:t>R</w:t>
      </w:r>
      <w:r w:rsidRPr="001B6E8E">
        <w:rPr>
          <w:rFonts w:ascii="Times New Roman" w:hAnsi="Times New Roman"/>
          <w:sz w:val="28"/>
          <w:szCs w:val="28"/>
        </w:rPr>
        <w:t xml:space="preserve"> =0,95.</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 У попередніх розрахунках </w:t>
      </w:r>
      <w:proofErr w:type="spellStart"/>
      <w:r w:rsidR="0059568C">
        <w:rPr>
          <w:rFonts w:ascii="Times New Roman" w:hAnsi="Times New Roman"/>
          <w:sz w:val="28"/>
          <w:szCs w:val="28"/>
        </w:rPr>
        <w:t>обирано</w:t>
      </w:r>
      <w:proofErr w:type="spellEnd"/>
      <w:r w:rsidRPr="001B6E8E">
        <w:rPr>
          <w:rFonts w:ascii="Times New Roman" w:hAnsi="Times New Roman"/>
          <w:sz w:val="28"/>
          <w:szCs w:val="28"/>
        </w:rPr>
        <w:t xml:space="preserve"> Z</w:t>
      </w:r>
      <w:r w:rsidRPr="001B6E8E">
        <w:rPr>
          <w:rFonts w:ascii="Times New Roman" w:hAnsi="Times New Roman"/>
          <w:sz w:val="28"/>
          <w:szCs w:val="28"/>
          <w:vertAlign w:val="subscript"/>
        </w:rPr>
        <w:t>V</w:t>
      </w:r>
      <w:r w:rsidRPr="001B6E8E">
        <w:rPr>
          <w:rFonts w:ascii="Times New Roman" w:hAnsi="Times New Roman"/>
          <w:sz w:val="28"/>
          <w:szCs w:val="28"/>
        </w:rPr>
        <w:t xml:space="preserve">=1, що </w:t>
      </w:r>
      <w:r w:rsidR="0059568C">
        <w:rPr>
          <w:rFonts w:ascii="Times New Roman" w:hAnsi="Times New Roman"/>
          <w:sz w:val="28"/>
          <w:szCs w:val="28"/>
        </w:rPr>
        <w:t>є відповідним до колової</w:t>
      </w:r>
      <w:r w:rsidRPr="001B6E8E">
        <w:rPr>
          <w:rFonts w:ascii="Times New Roman" w:hAnsi="Times New Roman"/>
          <w:sz w:val="28"/>
          <w:szCs w:val="28"/>
        </w:rPr>
        <w:t xml:space="preserve"> швидкості V&lt;5 м/с.</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Коефіцієнт, </w:t>
      </w:r>
      <w:r w:rsidR="007C23A7">
        <w:rPr>
          <w:rFonts w:ascii="Times New Roman" w:hAnsi="Times New Roman"/>
          <w:sz w:val="28"/>
          <w:szCs w:val="28"/>
        </w:rPr>
        <w:t>яким</w:t>
      </w:r>
      <w:r w:rsidRPr="001B6E8E">
        <w:rPr>
          <w:rFonts w:ascii="Times New Roman" w:hAnsi="Times New Roman"/>
          <w:sz w:val="28"/>
          <w:szCs w:val="28"/>
        </w:rPr>
        <w:t xml:space="preserve"> враховує</w:t>
      </w:r>
      <w:r w:rsidR="007C23A7">
        <w:rPr>
          <w:rFonts w:ascii="Times New Roman" w:hAnsi="Times New Roman"/>
          <w:sz w:val="28"/>
          <w:szCs w:val="28"/>
        </w:rPr>
        <w:t>ться</w:t>
      </w:r>
      <w:r w:rsidRPr="001B6E8E">
        <w:rPr>
          <w:rFonts w:ascii="Times New Roman" w:hAnsi="Times New Roman"/>
          <w:sz w:val="28"/>
          <w:szCs w:val="28"/>
        </w:rPr>
        <w:t xml:space="preserve"> розмір зубчастого колеса </w:t>
      </w:r>
      <w:proofErr w:type="spellStart"/>
      <w:r w:rsidRPr="001B6E8E">
        <w:rPr>
          <w:rFonts w:ascii="Times New Roman" w:hAnsi="Times New Roman"/>
          <w:sz w:val="28"/>
          <w:szCs w:val="28"/>
        </w:rPr>
        <w:t>Z</w:t>
      </w:r>
      <w:r w:rsidRPr="001B6E8E">
        <w:rPr>
          <w:rFonts w:ascii="Times New Roman" w:hAnsi="Times New Roman"/>
          <w:sz w:val="28"/>
          <w:szCs w:val="28"/>
          <w:vertAlign w:val="subscript"/>
        </w:rPr>
        <w:t>x</w:t>
      </w:r>
      <w:proofErr w:type="spellEnd"/>
      <w:r w:rsidRPr="001B6E8E">
        <w:rPr>
          <w:rFonts w:ascii="Times New Roman" w:hAnsi="Times New Roman"/>
          <w:sz w:val="28"/>
          <w:szCs w:val="28"/>
        </w:rPr>
        <w:t xml:space="preserve"> (при d&lt;700мм). Кое</w:t>
      </w:r>
      <w:r w:rsidR="007C23A7">
        <w:rPr>
          <w:rFonts w:ascii="Times New Roman" w:hAnsi="Times New Roman"/>
          <w:sz w:val="28"/>
          <w:szCs w:val="28"/>
        </w:rPr>
        <w:t>фіцієнт що враховує запас міцності для зуб</w:t>
      </w:r>
      <w:r w:rsidRPr="001B6E8E">
        <w:rPr>
          <w:rFonts w:ascii="Times New Roman" w:hAnsi="Times New Roman"/>
          <w:sz w:val="28"/>
          <w:szCs w:val="28"/>
        </w:rPr>
        <w:t>ів з</w:t>
      </w:r>
      <w:r w:rsidR="007C23A7">
        <w:rPr>
          <w:rFonts w:ascii="Times New Roman" w:hAnsi="Times New Roman"/>
          <w:sz w:val="28"/>
          <w:szCs w:val="28"/>
        </w:rPr>
        <w:t xml:space="preserve"> однорідною структурою матеріалів</w:t>
      </w:r>
      <w:r w:rsidRPr="001B6E8E">
        <w:rPr>
          <w:rFonts w:ascii="Times New Roman" w:hAnsi="Times New Roman"/>
          <w:sz w:val="28"/>
          <w:szCs w:val="28"/>
        </w:rPr>
        <w:t xml:space="preserve"> (поліпшення) S</w:t>
      </w:r>
      <w:r w:rsidRPr="001B6E8E">
        <w:rPr>
          <w:rFonts w:ascii="Times New Roman" w:hAnsi="Times New Roman"/>
          <w:sz w:val="28"/>
          <w:szCs w:val="28"/>
          <w:vertAlign w:val="subscript"/>
        </w:rPr>
        <w:t>н</w:t>
      </w:r>
      <w:r w:rsidRPr="001B6E8E">
        <w:rPr>
          <w:rFonts w:ascii="Times New Roman" w:hAnsi="Times New Roman"/>
          <w:sz w:val="28"/>
          <w:szCs w:val="28"/>
        </w:rPr>
        <w:t>=1,1</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Допустиме контактне напруження:</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28"/>
          <w:sz w:val="28"/>
          <w:szCs w:val="28"/>
        </w:rPr>
        <w:object w:dxaOrig="3700" w:dyaOrig="660">
          <v:shape id="_x0000_i1054" type="#_x0000_t75" style="width:183.35pt;height:31.8pt" o:ole="">
            <v:imagedata r:id="rId74" o:title=""/>
          </v:shape>
          <o:OLEObject Type="Embed" ProgID="Equation.3" ShapeID="_x0000_i1054" DrawAspect="Content" ObjectID="_1614675817" r:id="rId75"/>
        </w:objec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колеса:    </w:t>
      </w:r>
      <w:r w:rsidRPr="001B6E8E">
        <w:rPr>
          <w:rFonts w:ascii="Times New Roman" w:hAnsi="Times New Roman"/>
          <w:position w:val="-28"/>
          <w:sz w:val="28"/>
          <w:szCs w:val="28"/>
        </w:rPr>
        <w:object w:dxaOrig="3739" w:dyaOrig="660">
          <v:shape id="_x0000_i1055" type="#_x0000_t75" style="width:186.75pt;height:31.8pt" o:ole="">
            <v:imagedata r:id="rId76" o:title=""/>
          </v:shape>
          <o:OLEObject Type="Embed" ProgID="Equation.3" ShapeID="_x0000_i1055" DrawAspect="Content" ObjectID="_1614675818" r:id="rId77"/>
        </w:object>
      </w:r>
    </w:p>
    <w:p w:rsidR="000174B0" w:rsidRPr="007C23A7" w:rsidRDefault="000174B0" w:rsidP="007C23A7">
      <w:pPr>
        <w:tabs>
          <w:tab w:val="num" w:pos="-142"/>
          <w:tab w:val="num" w:pos="142"/>
        </w:tabs>
        <w:spacing w:after="0" w:line="360" w:lineRule="auto"/>
        <w:ind w:firstLine="851"/>
        <w:jc w:val="center"/>
        <w:rPr>
          <w:rFonts w:ascii="Times New Roman" w:hAnsi="Times New Roman"/>
          <w:b/>
          <w:sz w:val="28"/>
          <w:szCs w:val="28"/>
        </w:rPr>
      </w:pPr>
      <w:r w:rsidRPr="007C23A7">
        <w:rPr>
          <w:rFonts w:ascii="Times New Roman" w:hAnsi="Times New Roman"/>
          <w:b/>
          <w:sz w:val="28"/>
          <w:szCs w:val="28"/>
        </w:rPr>
        <w:t>4.3</w:t>
      </w:r>
      <w:r w:rsidR="007C23A7" w:rsidRPr="007C23A7">
        <w:rPr>
          <w:rFonts w:ascii="Times New Roman" w:hAnsi="Times New Roman"/>
          <w:b/>
          <w:sz w:val="28"/>
          <w:szCs w:val="28"/>
        </w:rPr>
        <w:t xml:space="preserve">.4.2 </w:t>
      </w:r>
      <w:r w:rsidRPr="007C23A7">
        <w:rPr>
          <w:rFonts w:ascii="Times New Roman" w:hAnsi="Times New Roman"/>
          <w:b/>
          <w:sz w:val="28"/>
          <w:szCs w:val="28"/>
        </w:rPr>
        <w:t>Допустиме контактне напруження передачі</w:t>
      </w:r>
    </w:p>
    <w:p w:rsidR="000174B0" w:rsidRPr="001B6E8E" w:rsidRDefault="000174B0" w:rsidP="000174B0">
      <w:pPr>
        <w:tabs>
          <w:tab w:val="num" w:pos="-142"/>
          <w:tab w:val="num" w:pos="142"/>
        </w:tabs>
        <w:spacing w:after="0" w:line="360" w:lineRule="auto"/>
        <w:ind w:firstLine="851"/>
        <w:jc w:val="center"/>
        <w:rPr>
          <w:rFonts w:ascii="Times New Roman" w:hAnsi="Times New Roman"/>
          <w:sz w:val="28"/>
          <w:szCs w:val="28"/>
        </w:rPr>
      </w:pPr>
      <w:r w:rsidRPr="001B6E8E">
        <w:rPr>
          <w:rFonts w:ascii="Times New Roman" w:hAnsi="Times New Roman"/>
          <w:position w:val="-14"/>
          <w:sz w:val="28"/>
          <w:szCs w:val="28"/>
        </w:rPr>
        <w:object w:dxaOrig="5240" w:dyaOrig="380">
          <v:shape id="_x0000_i1056" type="#_x0000_t75" style="width:262pt;height:19.25pt" o:ole="">
            <v:imagedata r:id="rId78" o:title=""/>
          </v:shape>
          <o:OLEObject Type="Embed" ProgID="Equation.3" ShapeID="_x0000_i1056" DrawAspect="Content" ObjectID="_1614675819" r:id="rId79"/>
        </w:object>
      </w:r>
    </w:p>
    <w:p w:rsidR="000174B0" w:rsidRPr="001B6E8E" w:rsidRDefault="007C23A7" w:rsidP="000174B0">
      <w:pPr>
        <w:tabs>
          <w:tab w:val="num" w:pos="-142"/>
          <w:tab w:val="num" w:pos="142"/>
        </w:tabs>
        <w:spacing w:after="0" w:line="360" w:lineRule="auto"/>
        <w:ind w:firstLine="851"/>
        <w:rPr>
          <w:rFonts w:ascii="Times New Roman" w:hAnsi="Times New Roman"/>
          <w:sz w:val="28"/>
          <w:szCs w:val="28"/>
          <w:lang w:val="en-US"/>
        </w:rPr>
      </w:pPr>
      <w:r>
        <w:rPr>
          <w:rFonts w:ascii="Times New Roman" w:hAnsi="Times New Roman"/>
          <w:sz w:val="28"/>
          <w:szCs w:val="28"/>
        </w:rPr>
        <w:t>Умова</w:t>
      </w:r>
    </w:p>
    <w:p w:rsidR="000174B0" w:rsidRPr="001B6E8E" w:rsidRDefault="000174B0" w:rsidP="000174B0">
      <w:pPr>
        <w:tabs>
          <w:tab w:val="num" w:pos="-142"/>
          <w:tab w:val="num" w:pos="142"/>
        </w:tabs>
        <w:spacing w:after="0" w:line="360" w:lineRule="auto"/>
        <w:ind w:firstLine="851"/>
        <w:jc w:val="center"/>
        <w:rPr>
          <w:rFonts w:ascii="Times New Roman" w:hAnsi="Times New Roman"/>
          <w:sz w:val="28"/>
          <w:szCs w:val="28"/>
        </w:rPr>
      </w:pPr>
      <w:r w:rsidRPr="001B6E8E">
        <w:rPr>
          <w:rFonts w:ascii="Times New Roman" w:hAnsi="Times New Roman"/>
          <w:position w:val="-16"/>
          <w:sz w:val="28"/>
          <w:szCs w:val="28"/>
        </w:rPr>
        <w:object w:dxaOrig="5020" w:dyaOrig="400">
          <v:shape id="_x0000_i1057" type="#_x0000_t75" style="width:252.75pt;height:20.95pt" o:ole="">
            <v:imagedata r:id="rId80" o:title=""/>
          </v:shape>
          <o:OLEObject Type="Embed" ProgID="Equation.3" ShapeID="_x0000_i1057" DrawAspect="Content" ObjectID="_1614675820" r:id="rId81"/>
        </w:object>
      </w:r>
    </w:p>
    <w:p w:rsidR="000174B0" w:rsidRPr="007C23A7" w:rsidRDefault="000174B0" w:rsidP="007C23A7">
      <w:pPr>
        <w:tabs>
          <w:tab w:val="num" w:pos="-142"/>
          <w:tab w:val="num" w:pos="142"/>
        </w:tabs>
        <w:spacing w:after="0" w:line="360" w:lineRule="auto"/>
        <w:ind w:firstLine="851"/>
        <w:jc w:val="center"/>
        <w:rPr>
          <w:rFonts w:ascii="Times New Roman" w:hAnsi="Times New Roman"/>
          <w:b/>
          <w:sz w:val="28"/>
          <w:szCs w:val="28"/>
        </w:rPr>
      </w:pPr>
      <w:bookmarkStart w:id="1" w:name="bookmark56"/>
      <w:r w:rsidRPr="007C23A7">
        <w:rPr>
          <w:rFonts w:ascii="Times New Roman" w:hAnsi="Times New Roman"/>
          <w:b/>
          <w:sz w:val="28"/>
          <w:szCs w:val="28"/>
        </w:rPr>
        <w:t>4.3</w:t>
      </w:r>
      <w:r w:rsidR="007C23A7">
        <w:rPr>
          <w:rFonts w:ascii="Times New Roman" w:hAnsi="Times New Roman"/>
          <w:b/>
          <w:sz w:val="28"/>
          <w:szCs w:val="28"/>
        </w:rPr>
        <w:t>.4.3</w:t>
      </w:r>
      <w:r w:rsidRPr="007C23A7">
        <w:rPr>
          <w:rFonts w:ascii="Times New Roman" w:hAnsi="Times New Roman"/>
          <w:b/>
          <w:sz w:val="28"/>
          <w:szCs w:val="28"/>
        </w:rPr>
        <w:t xml:space="preserve"> Допустиме граничне контактне напруження при дії максимального навантаження.</w:t>
      </w:r>
      <w:bookmarkEnd w:id="1"/>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14"/>
          <w:sz w:val="28"/>
          <w:szCs w:val="28"/>
        </w:rPr>
        <w:object w:dxaOrig="3720" w:dyaOrig="380">
          <v:shape id="_x0000_i1058" type="#_x0000_t75" style="width:185.8pt;height:19.25pt" o:ole="">
            <v:imagedata r:id="rId82" o:title=""/>
          </v:shape>
          <o:OLEObject Type="Embed" ProgID="Equation.3" ShapeID="_x0000_i1058" DrawAspect="Content" ObjectID="_1614675821" r:id="rId83"/>
        </w:objec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колеса: </w:t>
      </w:r>
      <w:bookmarkStart w:id="2" w:name="bookmark57"/>
      <w:r w:rsidRPr="001B6E8E">
        <w:rPr>
          <w:rFonts w:ascii="Times New Roman" w:hAnsi="Times New Roman"/>
          <w:position w:val="-14"/>
          <w:sz w:val="28"/>
          <w:szCs w:val="28"/>
        </w:rPr>
        <w:object w:dxaOrig="3760" w:dyaOrig="380">
          <v:shape id="_x0000_i1059" type="#_x0000_t75" style="width:186.7pt;height:19.25pt" o:ole="">
            <v:imagedata r:id="rId84" o:title=""/>
          </v:shape>
          <o:OLEObject Type="Embed" ProgID="Equation.3" ShapeID="_x0000_i1059" DrawAspect="Content" ObjectID="_1614675822" r:id="rId85"/>
        </w:object>
      </w:r>
    </w:p>
    <w:p w:rsidR="000174B0" w:rsidRPr="007C23A7" w:rsidRDefault="000174B0" w:rsidP="007C23A7">
      <w:pPr>
        <w:tabs>
          <w:tab w:val="num" w:pos="-142"/>
          <w:tab w:val="num" w:pos="142"/>
        </w:tabs>
        <w:spacing w:after="0" w:line="360" w:lineRule="auto"/>
        <w:ind w:firstLine="851"/>
        <w:jc w:val="center"/>
        <w:rPr>
          <w:rFonts w:ascii="Times New Roman" w:hAnsi="Times New Roman"/>
          <w:b/>
          <w:sz w:val="28"/>
          <w:szCs w:val="28"/>
        </w:rPr>
      </w:pPr>
      <w:r w:rsidRPr="007C23A7">
        <w:rPr>
          <w:rFonts w:ascii="Times New Roman" w:hAnsi="Times New Roman"/>
          <w:b/>
          <w:sz w:val="28"/>
          <w:szCs w:val="28"/>
        </w:rPr>
        <w:t>4.3</w:t>
      </w:r>
      <w:r w:rsidR="007C23A7">
        <w:rPr>
          <w:rFonts w:ascii="Times New Roman" w:hAnsi="Times New Roman"/>
          <w:b/>
          <w:sz w:val="28"/>
          <w:szCs w:val="28"/>
        </w:rPr>
        <w:t>.4.4</w:t>
      </w:r>
      <w:r w:rsidRPr="007C23A7">
        <w:rPr>
          <w:rFonts w:ascii="Times New Roman" w:hAnsi="Times New Roman"/>
          <w:b/>
          <w:sz w:val="28"/>
          <w:szCs w:val="28"/>
        </w:rPr>
        <w:t xml:space="preserve"> Допустиме напруження на згин</w:t>
      </w:r>
      <w:bookmarkEnd w:id="2"/>
    </w:p>
    <w:p w:rsidR="000174B0" w:rsidRPr="001B6E8E" w:rsidRDefault="000174B0" w:rsidP="000174B0">
      <w:pPr>
        <w:tabs>
          <w:tab w:val="num" w:pos="-142"/>
          <w:tab w:val="num" w:pos="142"/>
        </w:tabs>
        <w:spacing w:after="0" w:line="360" w:lineRule="auto"/>
        <w:ind w:firstLine="851"/>
        <w:jc w:val="center"/>
        <w:rPr>
          <w:rFonts w:ascii="Times New Roman" w:hAnsi="Times New Roman"/>
          <w:sz w:val="28"/>
          <w:szCs w:val="28"/>
        </w:rPr>
      </w:pPr>
      <w:r w:rsidRPr="001B6E8E">
        <w:rPr>
          <w:rFonts w:ascii="Times New Roman" w:hAnsi="Times New Roman"/>
          <w:noProof/>
          <w:sz w:val="28"/>
          <w:szCs w:val="28"/>
          <w:lang w:val="ru-RU" w:eastAsia="ru-RU"/>
        </w:rPr>
        <w:drawing>
          <wp:inline distT="0" distB="0" distL="0" distR="0" wp14:anchorId="07301A1D" wp14:editId="5B667A30">
            <wp:extent cx="2422525" cy="51054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422525" cy="510540"/>
                    </a:xfrm>
                    <a:prstGeom prst="rect">
                      <a:avLst/>
                    </a:prstGeom>
                    <a:noFill/>
                    <a:ln>
                      <a:noFill/>
                    </a:ln>
                  </pic:spPr>
                </pic:pic>
              </a:graphicData>
            </a:graphic>
          </wp:inline>
        </w:drawing>
      </w:r>
    </w:p>
    <w:p w:rsidR="00E511D5" w:rsidRPr="001B6E8E" w:rsidRDefault="00E511D5" w:rsidP="00E511D5">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Наближено</w:t>
      </w:r>
      <w:r w:rsidR="000174B0" w:rsidRPr="001B6E8E">
        <w:rPr>
          <w:rFonts w:ascii="Times New Roman" w:hAnsi="Times New Roman"/>
          <w:sz w:val="28"/>
          <w:szCs w:val="28"/>
        </w:rPr>
        <w:t xml:space="preserve"> </w:t>
      </w:r>
      <w:r>
        <w:rPr>
          <w:rFonts w:ascii="Times New Roman" w:hAnsi="Times New Roman"/>
          <w:sz w:val="28"/>
          <w:szCs w:val="28"/>
        </w:rPr>
        <w:t>визначаємо</w:t>
      </w:r>
      <w:r w:rsidRPr="001B6E8E">
        <w:rPr>
          <w:rFonts w:ascii="Times New Roman" w:hAnsi="Times New Roman"/>
          <w:sz w:val="28"/>
          <w:szCs w:val="28"/>
        </w:rPr>
        <w:t xml:space="preserve"> границю витривал</w:t>
      </w:r>
      <w:r>
        <w:rPr>
          <w:rFonts w:ascii="Times New Roman" w:hAnsi="Times New Roman"/>
          <w:sz w:val="28"/>
          <w:szCs w:val="28"/>
        </w:rPr>
        <w:t>ості зубців на згин при базовій кількості</w:t>
      </w:r>
      <w:r w:rsidRPr="001B6E8E">
        <w:rPr>
          <w:rFonts w:ascii="Times New Roman" w:hAnsi="Times New Roman"/>
          <w:sz w:val="28"/>
          <w:szCs w:val="28"/>
        </w:rPr>
        <w:t xml:space="preserve"> циклів напружень дл</w:t>
      </w:r>
      <w:r>
        <w:rPr>
          <w:rFonts w:ascii="Times New Roman" w:hAnsi="Times New Roman"/>
          <w:sz w:val="28"/>
          <w:szCs w:val="28"/>
        </w:rPr>
        <w:t xml:space="preserve">я пульсуючого циклу </w:t>
      </w:r>
      <w:proofErr w:type="spellStart"/>
      <w:r>
        <w:rPr>
          <w:rFonts w:ascii="Times New Roman" w:hAnsi="Times New Roman"/>
          <w:sz w:val="28"/>
          <w:szCs w:val="28"/>
        </w:rPr>
        <w:t>навантаженнь</w:t>
      </w:r>
      <w:proofErr w:type="spellEnd"/>
      <w:r w:rsidRPr="001B6E8E">
        <w:rPr>
          <w:rFonts w:ascii="Times New Roman" w:hAnsi="Times New Roman"/>
          <w:sz w:val="28"/>
          <w:szCs w:val="28"/>
        </w:rPr>
        <w:t>.</w:t>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lastRenderedPageBreak/>
        <w:t>для ву</w:t>
      </w:r>
      <w:r w:rsidR="00F94471">
        <w:rPr>
          <w:rFonts w:ascii="Times New Roman" w:hAnsi="Times New Roman"/>
          <w:sz w:val="28"/>
          <w:szCs w:val="28"/>
        </w:rPr>
        <w:t>глецевих та легованих сталей за твердості зуб</w:t>
      </w:r>
      <w:r w:rsidRPr="001B6E8E">
        <w:rPr>
          <w:rFonts w:ascii="Times New Roman" w:hAnsi="Times New Roman"/>
          <w:sz w:val="28"/>
          <w:szCs w:val="28"/>
        </w:rPr>
        <w:t>ів у сер</w:t>
      </w:r>
      <w:r w:rsidR="00F94471">
        <w:rPr>
          <w:rFonts w:ascii="Times New Roman" w:hAnsi="Times New Roman"/>
          <w:sz w:val="28"/>
          <w:szCs w:val="28"/>
        </w:rPr>
        <w:t>едині</w:t>
      </w:r>
      <w:r w:rsidRPr="001B6E8E">
        <w:rPr>
          <w:rFonts w:ascii="Times New Roman" w:hAnsi="Times New Roman"/>
          <w:sz w:val="28"/>
          <w:szCs w:val="28"/>
        </w:rPr>
        <w:t xml:space="preserve"> основи зуба 180...350 НВ.</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14"/>
          <w:sz w:val="28"/>
          <w:szCs w:val="28"/>
        </w:rPr>
        <w:object w:dxaOrig="3879" w:dyaOrig="420">
          <v:shape id="_x0000_i1060" type="#_x0000_t75" style="width:201.7pt;height:22.6pt" o:ole="">
            <v:imagedata r:id="rId87" o:title=""/>
          </v:shape>
          <o:OLEObject Type="Embed" ProgID="Equation.3" ShapeID="_x0000_i1060" DrawAspect="Content" ObjectID="_1614675823" r:id="rId88"/>
        </w:objec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колеса:    </w:t>
      </w:r>
      <w:r w:rsidRPr="001B6E8E">
        <w:rPr>
          <w:rFonts w:ascii="Times New Roman" w:hAnsi="Times New Roman"/>
          <w:position w:val="-14"/>
          <w:sz w:val="28"/>
          <w:szCs w:val="28"/>
        </w:rPr>
        <w:object w:dxaOrig="3920" w:dyaOrig="420">
          <v:shape id="_x0000_i1061" type="#_x0000_t75" style="width:203.45pt;height:22.6pt" o:ole="">
            <v:imagedata r:id="rId89" o:title=""/>
          </v:shape>
          <o:OLEObject Type="Embed" ProgID="Equation.3" ShapeID="_x0000_i1061" DrawAspect="Content" ObjectID="_1614675824" r:id="rId90"/>
        </w:object>
      </w:r>
    </w:p>
    <w:p w:rsidR="000174B0" w:rsidRPr="001B6E8E" w:rsidRDefault="00F94471" w:rsidP="000174B0">
      <w:pPr>
        <w:tabs>
          <w:tab w:val="num" w:pos="-142"/>
          <w:tab w:val="num" w:pos="142"/>
        </w:tabs>
        <w:spacing w:after="0" w:line="360" w:lineRule="auto"/>
        <w:ind w:firstLine="851"/>
        <w:jc w:val="both"/>
        <w:rPr>
          <w:rFonts w:ascii="Times New Roman" w:hAnsi="Times New Roman"/>
          <w:sz w:val="28"/>
          <w:szCs w:val="28"/>
        </w:rPr>
      </w:pPr>
      <w:r>
        <w:rPr>
          <w:rFonts w:ascii="Times New Roman" w:hAnsi="Times New Roman"/>
          <w:sz w:val="28"/>
          <w:szCs w:val="28"/>
        </w:rPr>
        <w:t>Обираємо</w:t>
      </w:r>
      <w:r w:rsidR="000174B0" w:rsidRPr="001B6E8E">
        <w:rPr>
          <w:rFonts w:ascii="Times New Roman" w:hAnsi="Times New Roman"/>
          <w:sz w:val="28"/>
          <w:szCs w:val="28"/>
        </w:rPr>
        <w:t xml:space="preserve"> коефіцієнт К</w:t>
      </w:r>
      <w:r w:rsidR="000174B0" w:rsidRPr="001B6E8E">
        <w:rPr>
          <w:rFonts w:ascii="Times New Roman" w:hAnsi="Times New Roman"/>
          <w:sz w:val="28"/>
          <w:szCs w:val="28"/>
          <w:vertAlign w:val="subscript"/>
        </w:rPr>
        <w:t>FC</w:t>
      </w:r>
      <w:r w:rsidR="000174B0" w:rsidRPr="001B6E8E">
        <w:rPr>
          <w:rFonts w:ascii="Times New Roman" w:hAnsi="Times New Roman"/>
          <w:sz w:val="28"/>
          <w:szCs w:val="28"/>
        </w:rPr>
        <w:t xml:space="preserve">, </w:t>
      </w:r>
      <w:r>
        <w:rPr>
          <w:rFonts w:ascii="Times New Roman" w:hAnsi="Times New Roman"/>
          <w:sz w:val="28"/>
          <w:szCs w:val="28"/>
        </w:rPr>
        <w:t>яким</w:t>
      </w:r>
      <w:r w:rsidR="000174B0" w:rsidRPr="001B6E8E">
        <w:rPr>
          <w:rFonts w:ascii="Times New Roman" w:hAnsi="Times New Roman"/>
          <w:sz w:val="28"/>
          <w:szCs w:val="28"/>
        </w:rPr>
        <w:t xml:space="preserve"> враховує</w:t>
      </w:r>
      <w:r>
        <w:rPr>
          <w:rFonts w:ascii="Times New Roman" w:hAnsi="Times New Roman"/>
          <w:sz w:val="28"/>
          <w:szCs w:val="28"/>
        </w:rPr>
        <w:t>ться</w:t>
      </w:r>
      <w:r w:rsidR="000174B0" w:rsidRPr="001B6E8E">
        <w:rPr>
          <w:rFonts w:ascii="Times New Roman" w:hAnsi="Times New Roman"/>
          <w:sz w:val="28"/>
          <w:szCs w:val="28"/>
        </w:rPr>
        <w:t xml:space="preserve"> характер п</w:t>
      </w:r>
      <w:r>
        <w:rPr>
          <w:rFonts w:ascii="Times New Roman" w:hAnsi="Times New Roman"/>
          <w:sz w:val="28"/>
          <w:szCs w:val="28"/>
        </w:rPr>
        <w:t>рикладання навантаження за таблицею</w:t>
      </w:r>
      <w:r w:rsidR="000174B0" w:rsidRPr="001B6E8E">
        <w:rPr>
          <w:rFonts w:ascii="Times New Roman" w:hAnsi="Times New Roman"/>
          <w:sz w:val="28"/>
          <w:szCs w:val="28"/>
        </w:rPr>
        <w:t xml:space="preserve"> (</w:t>
      </w:r>
      <w:r w:rsidRPr="001B6E8E">
        <w:rPr>
          <w:rFonts w:ascii="Times New Roman" w:hAnsi="Times New Roman"/>
          <w:sz w:val="28"/>
          <w:szCs w:val="28"/>
        </w:rPr>
        <w:t xml:space="preserve">в нереверсивних передачах </w:t>
      </w:r>
      <w:r w:rsidR="000174B0" w:rsidRPr="001B6E8E">
        <w:rPr>
          <w:rFonts w:ascii="Times New Roman" w:hAnsi="Times New Roman"/>
          <w:sz w:val="28"/>
          <w:szCs w:val="28"/>
        </w:rPr>
        <w:t>при односторонньому прикладанні навантаження K</w:t>
      </w:r>
      <w:r w:rsidR="000174B0" w:rsidRPr="001B6E8E">
        <w:rPr>
          <w:rFonts w:ascii="Times New Roman" w:hAnsi="Times New Roman"/>
          <w:sz w:val="28"/>
          <w:szCs w:val="28"/>
          <w:vertAlign w:val="subscript"/>
        </w:rPr>
        <w:t>FC</w:t>
      </w:r>
      <w:r w:rsidR="000174B0" w:rsidRPr="001B6E8E">
        <w:rPr>
          <w:rFonts w:ascii="Times New Roman" w:hAnsi="Times New Roman"/>
          <w:sz w:val="28"/>
          <w:szCs w:val="28"/>
        </w:rPr>
        <w:t>=1).</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Коефіцієнт довговічності К</w:t>
      </w:r>
      <w:r w:rsidRPr="001B6E8E">
        <w:rPr>
          <w:rFonts w:ascii="Times New Roman" w:hAnsi="Times New Roman"/>
          <w:sz w:val="28"/>
          <w:szCs w:val="28"/>
          <w:vertAlign w:val="subscript"/>
        </w:rPr>
        <w:t>FL</w:t>
      </w:r>
      <w:r w:rsidRPr="001B6E8E">
        <w:rPr>
          <w:rFonts w:ascii="Times New Roman" w:hAnsi="Times New Roman"/>
          <w:sz w:val="28"/>
          <w:szCs w:val="28"/>
        </w:rPr>
        <w:t xml:space="preserve"> </w:t>
      </w:r>
      <w:r w:rsidR="00DF0432">
        <w:rPr>
          <w:rFonts w:ascii="Times New Roman" w:hAnsi="Times New Roman"/>
          <w:sz w:val="28"/>
          <w:szCs w:val="28"/>
        </w:rPr>
        <w:t>розраховуємо</w:t>
      </w:r>
      <w:r w:rsidRPr="001B6E8E">
        <w:rPr>
          <w:rFonts w:ascii="Times New Roman" w:hAnsi="Times New Roman"/>
          <w:sz w:val="28"/>
          <w:szCs w:val="28"/>
        </w:rPr>
        <w:t xml:space="preserve"> за формулою</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(при Н</w:t>
      </w:r>
      <w:r w:rsidRPr="001B6E8E">
        <w:rPr>
          <w:rFonts w:ascii="Times New Roman" w:hAnsi="Times New Roman"/>
          <w:sz w:val="28"/>
          <w:szCs w:val="28"/>
          <w:vertAlign w:val="subscript"/>
        </w:rPr>
        <w:t>1</w:t>
      </w:r>
      <w:r w:rsidRPr="001B6E8E">
        <w:rPr>
          <w:rFonts w:ascii="Times New Roman" w:hAnsi="Times New Roman"/>
          <w:sz w:val="28"/>
          <w:szCs w:val="28"/>
        </w:rPr>
        <w:t>&lt;350 НВ</w:t>
      </w:r>
      <w:r w:rsidRPr="001B6E8E">
        <w:rPr>
          <w:rFonts w:ascii="Times New Roman" w:hAnsi="Times New Roman"/>
          <w:sz w:val="28"/>
          <w:szCs w:val="28"/>
          <w:vertAlign w:val="subscript"/>
        </w:rPr>
        <w:t>1</w:t>
      </w:r>
      <w:r w:rsidR="00DF0432">
        <w:rPr>
          <w:rFonts w:ascii="Times New Roman" w:hAnsi="Times New Roman"/>
          <w:sz w:val="28"/>
          <w:szCs w:val="28"/>
        </w:rPr>
        <w:t>, та</w:t>
      </w:r>
      <w:r w:rsidRPr="001B6E8E">
        <w:rPr>
          <w:rFonts w:ascii="Times New Roman" w:hAnsi="Times New Roman"/>
          <w:sz w:val="28"/>
          <w:szCs w:val="28"/>
        </w:rPr>
        <w:t xml:space="preserve"> Н</w:t>
      </w:r>
      <w:r w:rsidRPr="001B6E8E">
        <w:rPr>
          <w:rFonts w:ascii="Times New Roman" w:hAnsi="Times New Roman"/>
          <w:sz w:val="28"/>
          <w:szCs w:val="28"/>
          <w:vertAlign w:val="subscript"/>
        </w:rPr>
        <w:t>2</w:t>
      </w:r>
      <w:r w:rsidRPr="001B6E8E">
        <w:rPr>
          <w:rFonts w:ascii="Times New Roman" w:hAnsi="Times New Roman"/>
          <w:sz w:val="28"/>
          <w:szCs w:val="28"/>
        </w:rPr>
        <w:t>&lt;350 НВ</w:t>
      </w:r>
      <w:r w:rsidRPr="001B6E8E">
        <w:rPr>
          <w:rFonts w:ascii="Times New Roman" w:hAnsi="Times New Roman"/>
          <w:sz w:val="28"/>
          <w:szCs w:val="28"/>
          <w:vertAlign w:val="subscript"/>
        </w:rPr>
        <w:t>2</w:t>
      </w:r>
      <w:r w:rsidRPr="001B6E8E">
        <w:rPr>
          <w:rFonts w:ascii="Times New Roman" w:hAnsi="Times New Roman"/>
          <w:sz w:val="28"/>
          <w:szCs w:val="28"/>
        </w:rPr>
        <w:t xml:space="preserve">, </w:t>
      </w:r>
      <w:proofErr w:type="spellStart"/>
      <w:r w:rsidRPr="001B6E8E">
        <w:rPr>
          <w:rFonts w:ascii="Times New Roman" w:hAnsi="Times New Roman"/>
          <w:sz w:val="28"/>
          <w:szCs w:val="28"/>
        </w:rPr>
        <w:t>m</w:t>
      </w:r>
      <w:r w:rsidRPr="001B6E8E">
        <w:rPr>
          <w:rFonts w:ascii="Times New Roman" w:hAnsi="Times New Roman"/>
          <w:sz w:val="28"/>
          <w:szCs w:val="28"/>
          <w:vertAlign w:val="subscript"/>
        </w:rPr>
        <w:t>F</w:t>
      </w:r>
      <w:proofErr w:type="spellEnd"/>
      <w:r w:rsidRPr="001B6E8E">
        <w:rPr>
          <w:rFonts w:ascii="Times New Roman" w:hAnsi="Times New Roman"/>
          <w:sz w:val="28"/>
          <w:szCs w:val="28"/>
        </w:rPr>
        <w:t xml:space="preserve"> = 6 ):</w:t>
      </w:r>
    </w:p>
    <w:p w:rsidR="000174B0" w:rsidRPr="001B6E8E" w:rsidRDefault="000174B0" w:rsidP="00DF0432">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 xml:space="preserve">для шестерні: </w:t>
      </w:r>
      <w:r w:rsidRPr="001B6E8E">
        <w:rPr>
          <w:rFonts w:ascii="Times New Roman" w:hAnsi="Times New Roman"/>
          <w:noProof/>
          <w:sz w:val="28"/>
          <w:szCs w:val="28"/>
          <w:lang w:val="ru-RU" w:eastAsia="ru-RU"/>
        </w:rPr>
        <w:drawing>
          <wp:inline distT="0" distB="0" distL="0" distR="0" wp14:anchorId="355BC49F" wp14:editId="1C92E7E6">
            <wp:extent cx="2078355" cy="53467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078355" cy="534670"/>
                    </a:xfrm>
                    <a:prstGeom prst="rect">
                      <a:avLst/>
                    </a:prstGeom>
                    <a:noFill/>
                    <a:ln>
                      <a:noFill/>
                    </a:ln>
                  </pic:spPr>
                </pic:pic>
              </a:graphicData>
            </a:graphic>
          </wp:inline>
        </w:drawing>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Оскільки N</w:t>
      </w:r>
      <w:r w:rsidRPr="001B6E8E">
        <w:rPr>
          <w:rFonts w:ascii="Times New Roman" w:hAnsi="Times New Roman"/>
          <w:sz w:val="28"/>
          <w:szCs w:val="28"/>
          <w:vertAlign w:val="subscript"/>
        </w:rPr>
        <w:t>FE1</w:t>
      </w:r>
      <w:r w:rsidRPr="001B6E8E">
        <w:rPr>
          <w:rFonts w:ascii="Times New Roman" w:hAnsi="Times New Roman"/>
          <w:sz w:val="28"/>
          <w:szCs w:val="28"/>
        </w:rPr>
        <w:t xml:space="preserve"> &gt;N</w:t>
      </w:r>
      <w:r w:rsidRPr="001B6E8E">
        <w:rPr>
          <w:rFonts w:ascii="Times New Roman" w:hAnsi="Times New Roman"/>
          <w:sz w:val="28"/>
          <w:szCs w:val="28"/>
          <w:vertAlign w:val="subscript"/>
        </w:rPr>
        <w:t>F0</w:t>
      </w:r>
      <w:r w:rsidRPr="001B6E8E">
        <w:rPr>
          <w:rFonts w:ascii="Times New Roman" w:hAnsi="Times New Roman"/>
          <w:sz w:val="28"/>
          <w:szCs w:val="28"/>
        </w:rPr>
        <w:t xml:space="preserve">, </w:t>
      </w:r>
      <w:r w:rsidR="00DF0432">
        <w:rPr>
          <w:rFonts w:ascii="Times New Roman" w:hAnsi="Times New Roman"/>
          <w:sz w:val="28"/>
          <w:szCs w:val="28"/>
        </w:rPr>
        <w:t>обираємо</w:t>
      </w:r>
      <w:r w:rsidRPr="001B6E8E">
        <w:rPr>
          <w:rFonts w:ascii="Times New Roman" w:hAnsi="Times New Roman"/>
          <w:sz w:val="28"/>
          <w:szCs w:val="28"/>
        </w:rPr>
        <w:t xml:space="preserve"> K</w:t>
      </w:r>
      <w:r w:rsidRPr="001B6E8E">
        <w:rPr>
          <w:rFonts w:ascii="Times New Roman" w:hAnsi="Times New Roman"/>
          <w:sz w:val="28"/>
          <w:szCs w:val="28"/>
          <w:vertAlign w:val="subscript"/>
        </w:rPr>
        <w:t>FL1</w:t>
      </w:r>
      <w:r w:rsidRPr="001B6E8E">
        <w:rPr>
          <w:rFonts w:ascii="Times New Roman" w:hAnsi="Times New Roman"/>
          <w:sz w:val="28"/>
          <w:szCs w:val="28"/>
        </w:rPr>
        <w:t>=1.</w:t>
      </w:r>
    </w:p>
    <w:p w:rsidR="000174B0" w:rsidRPr="001B6E8E" w:rsidRDefault="000174B0" w:rsidP="00DF0432">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 xml:space="preserve">для колеса: </w:t>
      </w:r>
      <w:r w:rsidRPr="001B6E8E">
        <w:rPr>
          <w:rFonts w:ascii="Times New Roman" w:hAnsi="Times New Roman"/>
          <w:noProof/>
          <w:sz w:val="28"/>
          <w:szCs w:val="28"/>
          <w:lang w:val="ru-RU" w:eastAsia="ru-RU"/>
        </w:rPr>
        <w:drawing>
          <wp:inline distT="0" distB="0" distL="0" distR="0" wp14:anchorId="22B54113" wp14:editId="1E8E4CAC">
            <wp:extent cx="2172970" cy="53467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172970" cy="534670"/>
                    </a:xfrm>
                    <a:prstGeom prst="rect">
                      <a:avLst/>
                    </a:prstGeom>
                    <a:noFill/>
                    <a:ln>
                      <a:noFill/>
                    </a:ln>
                  </pic:spPr>
                </pic:pic>
              </a:graphicData>
            </a:graphic>
          </wp:inline>
        </w:drawing>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Оскільки N</w:t>
      </w:r>
      <w:r w:rsidRPr="001B6E8E">
        <w:rPr>
          <w:rFonts w:ascii="Times New Roman" w:hAnsi="Times New Roman"/>
          <w:sz w:val="28"/>
          <w:szCs w:val="28"/>
          <w:vertAlign w:val="subscript"/>
        </w:rPr>
        <w:t>FE1</w:t>
      </w:r>
      <w:r w:rsidRPr="001B6E8E">
        <w:rPr>
          <w:rFonts w:ascii="Times New Roman" w:hAnsi="Times New Roman"/>
          <w:sz w:val="28"/>
          <w:szCs w:val="28"/>
        </w:rPr>
        <w:t xml:space="preserve"> &gt;N</w:t>
      </w:r>
      <w:r w:rsidRPr="001B6E8E">
        <w:rPr>
          <w:rFonts w:ascii="Times New Roman" w:hAnsi="Times New Roman"/>
          <w:sz w:val="28"/>
          <w:szCs w:val="28"/>
          <w:vertAlign w:val="subscript"/>
        </w:rPr>
        <w:t>F0</w:t>
      </w:r>
      <w:r w:rsidRPr="001B6E8E">
        <w:rPr>
          <w:rFonts w:ascii="Times New Roman" w:hAnsi="Times New Roman"/>
          <w:sz w:val="28"/>
          <w:szCs w:val="28"/>
        </w:rPr>
        <w:t>, прийм</w:t>
      </w:r>
      <w:r w:rsidR="00DF0432">
        <w:rPr>
          <w:rFonts w:ascii="Times New Roman" w:hAnsi="Times New Roman"/>
          <w:sz w:val="28"/>
          <w:szCs w:val="28"/>
        </w:rPr>
        <w:t>емо</w:t>
      </w:r>
      <w:r w:rsidRPr="001B6E8E">
        <w:rPr>
          <w:rFonts w:ascii="Times New Roman" w:hAnsi="Times New Roman"/>
          <w:sz w:val="28"/>
          <w:szCs w:val="28"/>
        </w:rPr>
        <w:t xml:space="preserve"> K</w:t>
      </w:r>
      <w:r w:rsidRPr="001B6E8E">
        <w:rPr>
          <w:rFonts w:ascii="Times New Roman" w:hAnsi="Times New Roman"/>
          <w:sz w:val="28"/>
          <w:szCs w:val="28"/>
          <w:vertAlign w:val="subscript"/>
        </w:rPr>
        <w:t>FL2</w:t>
      </w:r>
      <w:r w:rsidRPr="001B6E8E">
        <w:rPr>
          <w:rFonts w:ascii="Times New Roman" w:hAnsi="Times New Roman"/>
          <w:sz w:val="28"/>
          <w:szCs w:val="28"/>
        </w:rPr>
        <w:t>=1.</w:t>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Коефіцієнт Y</w:t>
      </w:r>
      <w:r w:rsidRPr="001B6E8E">
        <w:rPr>
          <w:rFonts w:ascii="Times New Roman" w:hAnsi="Times New Roman"/>
          <w:sz w:val="28"/>
          <w:szCs w:val="28"/>
          <w:vertAlign w:val="subscript"/>
        </w:rPr>
        <w:t>R</w:t>
      </w:r>
      <w:r w:rsidRPr="001B6E8E">
        <w:rPr>
          <w:rFonts w:ascii="Times New Roman" w:hAnsi="Times New Roman"/>
          <w:sz w:val="28"/>
          <w:szCs w:val="28"/>
        </w:rPr>
        <w:t xml:space="preserve">, </w:t>
      </w:r>
      <w:r w:rsidR="00DF0432">
        <w:rPr>
          <w:rFonts w:ascii="Times New Roman" w:hAnsi="Times New Roman"/>
          <w:sz w:val="28"/>
          <w:szCs w:val="28"/>
        </w:rPr>
        <w:t>яким</w:t>
      </w:r>
      <w:r w:rsidRPr="001B6E8E">
        <w:rPr>
          <w:rFonts w:ascii="Times New Roman" w:hAnsi="Times New Roman"/>
          <w:sz w:val="28"/>
          <w:szCs w:val="28"/>
        </w:rPr>
        <w:t xml:space="preserve"> враховує</w:t>
      </w:r>
      <w:r w:rsidR="00DF0432">
        <w:rPr>
          <w:rFonts w:ascii="Times New Roman" w:hAnsi="Times New Roman"/>
          <w:sz w:val="28"/>
          <w:szCs w:val="28"/>
        </w:rPr>
        <w:t xml:space="preserve">ться шорсткість перехідних поверхонь, обираємо </w:t>
      </w:r>
      <w:r w:rsidRPr="001B6E8E">
        <w:rPr>
          <w:rFonts w:ascii="Times New Roman" w:hAnsi="Times New Roman"/>
          <w:sz w:val="28"/>
          <w:szCs w:val="28"/>
        </w:rPr>
        <w:t>залежно від способу обробки. Для фрезерування з шорсткістю не більше R</w:t>
      </w:r>
      <w:r w:rsidRPr="001B6E8E">
        <w:rPr>
          <w:rFonts w:ascii="Times New Roman" w:hAnsi="Times New Roman"/>
          <w:sz w:val="28"/>
          <w:szCs w:val="28"/>
          <w:vertAlign w:val="subscript"/>
          <w:lang w:val="en-US"/>
        </w:rPr>
        <w:t>Z</w:t>
      </w:r>
      <w:r w:rsidRPr="001B6E8E">
        <w:rPr>
          <w:rFonts w:ascii="Times New Roman" w:hAnsi="Times New Roman"/>
          <w:sz w:val="28"/>
          <w:szCs w:val="28"/>
        </w:rPr>
        <w:t>=40, Y</w:t>
      </w:r>
      <w:r w:rsidRPr="001B6E8E">
        <w:rPr>
          <w:rFonts w:ascii="Times New Roman" w:hAnsi="Times New Roman"/>
          <w:sz w:val="28"/>
          <w:szCs w:val="28"/>
          <w:vertAlign w:val="subscript"/>
        </w:rPr>
        <w:t>R</w:t>
      </w:r>
      <w:r w:rsidRPr="001B6E8E">
        <w:rPr>
          <w:rFonts w:ascii="Times New Roman" w:hAnsi="Times New Roman"/>
          <w:sz w:val="28"/>
          <w:szCs w:val="28"/>
        </w:rPr>
        <w:t>= 1. Коефіцієнт Y</w:t>
      </w:r>
      <w:r w:rsidRPr="001B6E8E">
        <w:rPr>
          <w:rFonts w:ascii="Times New Roman" w:hAnsi="Times New Roman"/>
          <w:sz w:val="28"/>
          <w:szCs w:val="28"/>
          <w:vertAlign w:val="subscript"/>
        </w:rPr>
        <w:t>X</w:t>
      </w:r>
      <w:r w:rsidRPr="001B6E8E">
        <w:rPr>
          <w:rFonts w:ascii="Times New Roman" w:hAnsi="Times New Roman"/>
          <w:sz w:val="28"/>
          <w:szCs w:val="28"/>
        </w:rPr>
        <w:t xml:space="preserve">, </w:t>
      </w:r>
      <w:r w:rsidR="009F5A6A">
        <w:rPr>
          <w:rFonts w:ascii="Times New Roman" w:hAnsi="Times New Roman"/>
          <w:sz w:val="28"/>
          <w:szCs w:val="28"/>
        </w:rPr>
        <w:t>яким</w:t>
      </w:r>
      <w:r w:rsidRPr="001B6E8E">
        <w:rPr>
          <w:rFonts w:ascii="Times New Roman" w:hAnsi="Times New Roman"/>
          <w:sz w:val="28"/>
          <w:szCs w:val="28"/>
        </w:rPr>
        <w:t xml:space="preserve"> враховує</w:t>
      </w:r>
      <w:r w:rsidR="009F5A6A">
        <w:rPr>
          <w:rFonts w:ascii="Times New Roman" w:hAnsi="Times New Roman"/>
          <w:sz w:val="28"/>
          <w:szCs w:val="28"/>
        </w:rPr>
        <w:t>ться розмір зубчастого колеса</w:t>
      </w:r>
      <w:r w:rsidRPr="001B6E8E">
        <w:rPr>
          <w:rFonts w:ascii="Times New Roman" w:hAnsi="Times New Roman"/>
          <w:sz w:val="28"/>
          <w:szCs w:val="28"/>
        </w:rPr>
        <w:t xml:space="preserve"> приймаємо Y</w:t>
      </w:r>
      <w:r w:rsidRPr="001B6E8E">
        <w:rPr>
          <w:rFonts w:ascii="Times New Roman" w:hAnsi="Times New Roman"/>
          <w:sz w:val="28"/>
          <w:szCs w:val="28"/>
          <w:vertAlign w:val="subscript"/>
        </w:rPr>
        <w:t>X</w:t>
      </w:r>
      <w:r w:rsidRPr="001B6E8E">
        <w:rPr>
          <w:rFonts w:ascii="Times New Roman" w:hAnsi="Times New Roman"/>
          <w:sz w:val="28"/>
          <w:szCs w:val="28"/>
        </w:rPr>
        <w:t>=1,05. Коефіцієнт Y</w:t>
      </w:r>
      <w:r w:rsidRPr="001B6E8E">
        <w:rPr>
          <w:rFonts w:ascii="Times New Roman" w:hAnsi="Times New Roman"/>
          <w:sz w:val="28"/>
          <w:szCs w:val="28"/>
          <w:vertAlign w:val="subscript"/>
        </w:rPr>
        <w:t>6</w:t>
      </w:r>
      <w:r w:rsidRPr="001B6E8E">
        <w:rPr>
          <w:rFonts w:ascii="Times New Roman" w:hAnsi="Times New Roman"/>
          <w:sz w:val="28"/>
          <w:szCs w:val="28"/>
        </w:rPr>
        <w:t xml:space="preserve">, </w:t>
      </w:r>
      <w:r w:rsidR="009F5A6A">
        <w:rPr>
          <w:rFonts w:ascii="Times New Roman" w:hAnsi="Times New Roman"/>
          <w:sz w:val="28"/>
          <w:szCs w:val="28"/>
        </w:rPr>
        <w:t>яким</w:t>
      </w:r>
      <w:r w:rsidRPr="001B6E8E">
        <w:rPr>
          <w:rFonts w:ascii="Times New Roman" w:hAnsi="Times New Roman"/>
          <w:sz w:val="28"/>
          <w:szCs w:val="28"/>
        </w:rPr>
        <w:t xml:space="preserve"> враховує</w:t>
      </w:r>
      <w:r w:rsidR="009F5A6A">
        <w:rPr>
          <w:rFonts w:ascii="Times New Roman" w:hAnsi="Times New Roman"/>
          <w:sz w:val="28"/>
          <w:szCs w:val="28"/>
        </w:rPr>
        <w:t>ться градієнт напружень та</w:t>
      </w:r>
      <w:r w:rsidRPr="001B6E8E">
        <w:rPr>
          <w:rFonts w:ascii="Times New Roman" w:hAnsi="Times New Roman"/>
          <w:sz w:val="28"/>
          <w:szCs w:val="28"/>
        </w:rPr>
        <w:t xml:space="preserve"> чутливість матеріалу до концентрації напружень </w:t>
      </w:r>
      <w:r w:rsidR="009F5A6A">
        <w:rPr>
          <w:rFonts w:ascii="Times New Roman" w:hAnsi="Times New Roman"/>
          <w:sz w:val="28"/>
          <w:szCs w:val="28"/>
        </w:rPr>
        <w:t xml:space="preserve">в </w:t>
      </w:r>
      <w:r w:rsidRPr="001B6E8E">
        <w:rPr>
          <w:rFonts w:ascii="Times New Roman" w:hAnsi="Times New Roman"/>
          <w:sz w:val="28"/>
          <w:szCs w:val="28"/>
        </w:rPr>
        <w:t>залеж</w:t>
      </w:r>
      <w:r w:rsidR="009F5A6A">
        <w:rPr>
          <w:rFonts w:ascii="Times New Roman" w:hAnsi="Times New Roman"/>
          <w:sz w:val="28"/>
          <w:szCs w:val="28"/>
        </w:rPr>
        <w:t>ності</w:t>
      </w:r>
      <w:r w:rsidRPr="001B6E8E">
        <w:rPr>
          <w:rFonts w:ascii="Times New Roman" w:hAnsi="Times New Roman"/>
          <w:sz w:val="28"/>
          <w:szCs w:val="28"/>
        </w:rPr>
        <w:t xml:space="preserve"> від модуля зачеплення. </w:t>
      </w:r>
      <w:r w:rsidR="009F5A6A">
        <w:rPr>
          <w:rFonts w:ascii="Times New Roman" w:hAnsi="Times New Roman"/>
          <w:sz w:val="28"/>
          <w:szCs w:val="28"/>
        </w:rPr>
        <w:t>В даному</w:t>
      </w:r>
      <w:r w:rsidRPr="001B6E8E">
        <w:rPr>
          <w:rFonts w:ascii="Times New Roman" w:hAnsi="Times New Roman"/>
          <w:sz w:val="28"/>
          <w:szCs w:val="28"/>
        </w:rPr>
        <w:t xml:space="preserve"> розрахунку </w:t>
      </w:r>
      <w:r w:rsidR="009F5A6A">
        <w:rPr>
          <w:rFonts w:ascii="Times New Roman" w:hAnsi="Times New Roman"/>
          <w:sz w:val="28"/>
          <w:szCs w:val="28"/>
        </w:rPr>
        <w:t>внаслідок невизначеності</w:t>
      </w:r>
      <w:r w:rsidRPr="001B6E8E">
        <w:rPr>
          <w:rFonts w:ascii="Times New Roman" w:hAnsi="Times New Roman"/>
          <w:sz w:val="28"/>
          <w:szCs w:val="28"/>
        </w:rPr>
        <w:t xml:space="preserve"> модуля, </w:t>
      </w:r>
      <w:r w:rsidR="009F5A6A">
        <w:rPr>
          <w:rFonts w:ascii="Times New Roman" w:hAnsi="Times New Roman"/>
          <w:sz w:val="28"/>
          <w:szCs w:val="28"/>
        </w:rPr>
        <w:t>обираємо</w:t>
      </w:r>
      <w:r w:rsidRPr="001B6E8E">
        <w:rPr>
          <w:rFonts w:ascii="Times New Roman" w:hAnsi="Times New Roman"/>
          <w:sz w:val="28"/>
          <w:szCs w:val="28"/>
        </w:rPr>
        <w:t xml:space="preserve"> Y</w:t>
      </w:r>
      <w:r w:rsidRPr="001B6E8E">
        <w:rPr>
          <w:rFonts w:ascii="Times New Roman" w:hAnsi="Times New Roman"/>
          <w:sz w:val="28"/>
          <w:szCs w:val="28"/>
          <w:vertAlign w:val="subscript"/>
        </w:rPr>
        <w:t>6</w:t>
      </w:r>
      <w:r w:rsidRPr="001B6E8E">
        <w:rPr>
          <w:rFonts w:ascii="Times New Roman" w:hAnsi="Times New Roman"/>
          <w:sz w:val="28"/>
          <w:szCs w:val="28"/>
        </w:rPr>
        <w:t>= 1. Коефіцієнт запасу міцності на згин S</w:t>
      </w:r>
      <w:r w:rsidRPr="001B6E8E">
        <w:rPr>
          <w:rFonts w:ascii="Times New Roman" w:hAnsi="Times New Roman"/>
          <w:sz w:val="28"/>
          <w:szCs w:val="28"/>
          <w:vertAlign w:val="subscript"/>
        </w:rPr>
        <w:t>F</w:t>
      </w:r>
      <w:r w:rsidRPr="001B6E8E">
        <w:rPr>
          <w:rFonts w:ascii="Times New Roman" w:hAnsi="Times New Roman"/>
          <w:sz w:val="28"/>
          <w:szCs w:val="28"/>
        </w:rPr>
        <w:t>=1,7.</w:t>
      </w:r>
    </w:p>
    <w:p w:rsidR="000174B0" w:rsidRPr="001B6E8E" w:rsidRDefault="00A159B0" w:rsidP="000174B0">
      <w:pPr>
        <w:tabs>
          <w:tab w:val="num" w:pos="-142"/>
          <w:tab w:val="num" w:pos="142"/>
        </w:tabs>
        <w:spacing w:after="0" w:line="360" w:lineRule="auto"/>
        <w:ind w:firstLine="851"/>
        <w:rPr>
          <w:rFonts w:ascii="Times New Roman" w:hAnsi="Times New Roman"/>
          <w:sz w:val="28"/>
          <w:szCs w:val="28"/>
        </w:rPr>
      </w:pPr>
      <w:r>
        <w:rPr>
          <w:rFonts w:ascii="Times New Roman" w:hAnsi="Times New Roman"/>
          <w:sz w:val="28"/>
          <w:szCs w:val="28"/>
        </w:rPr>
        <w:t>Розрахуємо</w:t>
      </w:r>
      <w:r w:rsidR="000174B0" w:rsidRPr="001B6E8E">
        <w:rPr>
          <w:rFonts w:ascii="Times New Roman" w:hAnsi="Times New Roman"/>
          <w:sz w:val="28"/>
          <w:szCs w:val="28"/>
        </w:rPr>
        <w:t xml:space="preserve"> допустиме напруження на згин.</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шестерні: </w:t>
      </w:r>
      <w:r w:rsidRPr="001B6E8E">
        <w:rPr>
          <w:rFonts w:ascii="Times New Roman" w:hAnsi="Times New Roman"/>
          <w:position w:val="-28"/>
          <w:sz w:val="28"/>
          <w:szCs w:val="28"/>
        </w:rPr>
        <w:object w:dxaOrig="3519" w:dyaOrig="660">
          <v:shape id="_x0000_i1062" type="#_x0000_t75" style="width:175.75pt;height:31.8pt" o:ole="">
            <v:imagedata r:id="rId93" o:title=""/>
          </v:shape>
          <o:OLEObject Type="Embed" ProgID="Equation.3" ShapeID="_x0000_i1062" DrawAspect="Content" ObjectID="_1614675825" r:id="rId94"/>
        </w:objec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колеса:  </w:t>
      </w:r>
      <w:r w:rsidRPr="001B6E8E">
        <w:rPr>
          <w:rFonts w:ascii="Times New Roman" w:hAnsi="Times New Roman"/>
          <w:position w:val="-28"/>
          <w:sz w:val="28"/>
          <w:szCs w:val="28"/>
        </w:rPr>
        <w:object w:dxaOrig="3540" w:dyaOrig="660">
          <v:shape id="_x0000_i1063" type="#_x0000_t75" style="width:176.65pt;height:31.8pt" o:ole="">
            <v:imagedata r:id="rId95" o:title=""/>
          </v:shape>
          <o:OLEObject Type="Embed" ProgID="Equation.3" ShapeID="_x0000_i1063" DrawAspect="Content" ObjectID="_1614675826" r:id="rId96"/>
        </w:object>
      </w:r>
    </w:p>
    <w:p w:rsidR="00A159B0" w:rsidRDefault="00A159B0" w:rsidP="00A159B0">
      <w:pPr>
        <w:tabs>
          <w:tab w:val="num" w:pos="-142"/>
          <w:tab w:val="num" w:pos="142"/>
        </w:tabs>
        <w:spacing w:after="0" w:line="360" w:lineRule="auto"/>
        <w:ind w:firstLine="851"/>
        <w:jc w:val="center"/>
        <w:rPr>
          <w:rFonts w:ascii="Times New Roman" w:hAnsi="Times New Roman"/>
          <w:b/>
          <w:sz w:val="28"/>
          <w:szCs w:val="28"/>
        </w:rPr>
      </w:pPr>
    </w:p>
    <w:p w:rsidR="00A159B0" w:rsidRDefault="00A159B0" w:rsidP="00A159B0">
      <w:pPr>
        <w:tabs>
          <w:tab w:val="num" w:pos="-142"/>
          <w:tab w:val="num" w:pos="142"/>
        </w:tabs>
        <w:spacing w:after="0" w:line="360" w:lineRule="auto"/>
        <w:ind w:firstLine="851"/>
        <w:jc w:val="center"/>
        <w:rPr>
          <w:rFonts w:ascii="Times New Roman" w:hAnsi="Times New Roman"/>
          <w:b/>
          <w:sz w:val="28"/>
          <w:szCs w:val="28"/>
        </w:rPr>
      </w:pPr>
    </w:p>
    <w:p w:rsidR="000174B0" w:rsidRPr="00A159B0" w:rsidRDefault="000174B0" w:rsidP="00A159B0">
      <w:pPr>
        <w:tabs>
          <w:tab w:val="num" w:pos="-142"/>
          <w:tab w:val="num" w:pos="142"/>
        </w:tabs>
        <w:spacing w:after="0" w:line="360" w:lineRule="auto"/>
        <w:ind w:firstLine="851"/>
        <w:jc w:val="center"/>
        <w:rPr>
          <w:rFonts w:ascii="Times New Roman" w:hAnsi="Times New Roman"/>
          <w:b/>
          <w:sz w:val="28"/>
          <w:szCs w:val="28"/>
        </w:rPr>
      </w:pPr>
      <w:r w:rsidRPr="00A159B0">
        <w:rPr>
          <w:rFonts w:ascii="Times New Roman" w:hAnsi="Times New Roman"/>
          <w:b/>
          <w:sz w:val="28"/>
          <w:szCs w:val="28"/>
        </w:rPr>
        <w:lastRenderedPageBreak/>
        <w:t>4.3.4.5. Граничне допустиме напруження на згин для попередження залишкових деформацій або крихкого злому зубців.</w:t>
      </w:r>
    </w:p>
    <w:p w:rsidR="000174B0" w:rsidRPr="001B6E8E" w:rsidRDefault="00421936" w:rsidP="000174B0">
      <w:pPr>
        <w:tabs>
          <w:tab w:val="num" w:pos="-142"/>
          <w:tab w:val="num" w:pos="142"/>
        </w:tabs>
        <w:spacing w:after="0" w:line="360" w:lineRule="auto"/>
        <w:ind w:firstLine="851"/>
        <w:rPr>
          <w:rFonts w:ascii="Times New Roman" w:hAnsi="Times New Roman"/>
          <w:sz w:val="28"/>
          <w:szCs w:val="28"/>
          <w:lang w:val="en-US"/>
        </w:rPr>
      </w:pPr>
      <w:r>
        <w:rPr>
          <w:rFonts w:ascii="Times New Roman" w:hAnsi="Times New Roman"/>
          <w:sz w:val="28"/>
          <w:szCs w:val="28"/>
        </w:rPr>
        <w:t>За формулою</w:t>
      </w:r>
    </w:p>
    <w:p w:rsidR="000174B0" w:rsidRPr="001B6E8E" w:rsidRDefault="000174B0" w:rsidP="000174B0">
      <w:pPr>
        <w:tabs>
          <w:tab w:val="num" w:pos="-142"/>
          <w:tab w:val="num" w:pos="142"/>
        </w:tabs>
        <w:spacing w:after="0" w:line="360" w:lineRule="auto"/>
        <w:ind w:firstLine="851"/>
        <w:jc w:val="center"/>
        <w:rPr>
          <w:rFonts w:ascii="Times New Roman" w:hAnsi="Times New Roman"/>
          <w:sz w:val="28"/>
          <w:szCs w:val="28"/>
        </w:rPr>
      </w:pPr>
      <w:r w:rsidRPr="001B6E8E">
        <w:rPr>
          <w:rFonts w:ascii="Times New Roman" w:hAnsi="Times New Roman"/>
          <w:noProof/>
          <w:sz w:val="28"/>
          <w:szCs w:val="28"/>
          <w:lang w:val="ru-RU" w:eastAsia="ru-RU"/>
        </w:rPr>
        <w:drawing>
          <wp:inline distT="0" distB="0" distL="0" distR="0" wp14:anchorId="1B2F28FB" wp14:editId="7B43D330">
            <wp:extent cx="1603375" cy="53467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603375" cy="534670"/>
                    </a:xfrm>
                    <a:prstGeom prst="rect">
                      <a:avLst/>
                    </a:prstGeom>
                    <a:noFill/>
                    <a:ln>
                      <a:noFill/>
                    </a:ln>
                  </pic:spPr>
                </pic:pic>
              </a:graphicData>
            </a:graphic>
          </wp:inline>
        </w:drawing>
      </w:r>
    </w:p>
    <w:p w:rsidR="000174B0" w:rsidRPr="001B6E8E" w:rsidRDefault="00421936" w:rsidP="000174B0">
      <w:pPr>
        <w:tabs>
          <w:tab w:val="num" w:pos="-142"/>
          <w:tab w:val="num" w:pos="142"/>
        </w:tabs>
        <w:spacing w:after="0" w:line="360" w:lineRule="auto"/>
        <w:rPr>
          <w:rFonts w:ascii="Times New Roman" w:hAnsi="Times New Roman"/>
          <w:sz w:val="28"/>
          <w:szCs w:val="28"/>
        </w:rPr>
      </w:pPr>
      <w:r>
        <w:rPr>
          <w:rFonts w:ascii="Times New Roman" w:hAnsi="Times New Roman"/>
          <w:sz w:val="28"/>
          <w:szCs w:val="28"/>
        </w:rPr>
        <w:t>розраховуємо</w:t>
      </w:r>
      <w:r w:rsidR="000174B0" w:rsidRPr="001B6E8E">
        <w:rPr>
          <w:rFonts w:ascii="Times New Roman" w:hAnsi="Times New Roman"/>
          <w:sz w:val="28"/>
          <w:szCs w:val="28"/>
        </w:rPr>
        <w:t xml:space="preserve"> граничне напруження при згині максимальним навантаженням.</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16"/>
          <w:sz w:val="28"/>
          <w:szCs w:val="28"/>
        </w:rPr>
        <w:object w:dxaOrig="4637" w:dyaOrig="419">
          <v:shape id="_x0000_i1064" type="#_x0000_t75" style="width:232.8pt;height:20.95pt" o:ole="">
            <v:imagedata r:id="rId98" o:title=""/>
          </v:shape>
          <o:OLEObject Type="Embed" ProgID="Equation.3" ShapeID="_x0000_i1064" DrawAspect="Content" ObjectID="_1614675827" r:id="rId99"/>
        </w:objec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колеса: </w:t>
      </w:r>
      <w:r w:rsidRPr="001B6E8E">
        <w:rPr>
          <w:rFonts w:ascii="Times New Roman" w:hAnsi="Times New Roman"/>
          <w:position w:val="-14"/>
          <w:sz w:val="28"/>
          <w:szCs w:val="28"/>
        </w:rPr>
        <w:object w:dxaOrig="3920" w:dyaOrig="420">
          <v:shape id="_x0000_i1065" type="#_x0000_t75" style="width:196.8pt;height:20.95pt" o:ole="">
            <v:imagedata r:id="rId100" o:title=""/>
          </v:shape>
          <o:OLEObject Type="Embed" ProgID="Equation.3" ShapeID="_x0000_i1065" DrawAspect="Content" ObjectID="_1614675828" r:id="rId101"/>
        </w:objec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Коефіцієнт запасу міцності </w:t>
      </w:r>
      <w:r w:rsidRPr="001B6E8E">
        <w:rPr>
          <w:rFonts w:ascii="Times New Roman" w:hAnsi="Times New Roman"/>
          <w:position w:val="-14"/>
          <w:sz w:val="28"/>
          <w:szCs w:val="28"/>
        </w:rPr>
        <w:object w:dxaOrig="1340" w:dyaOrig="380">
          <v:shape id="_x0000_i1066" type="#_x0000_t75" style="width:74.5pt;height:20.95pt" o:ole="">
            <v:imagedata r:id="rId102" o:title=""/>
          </v:shape>
          <o:OLEObject Type="Embed" ProgID="Equation.3" ShapeID="_x0000_i1066" DrawAspect="Content" ObjectID="_1614675829" r:id="rId103"/>
        </w:object>
      </w:r>
      <w:r w:rsidRPr="001B6E8E">
        <w:rPr>
          <w:rFonts w:ascii="Times New Roman" w:hAnsi="Times New Roman"/>
          <w:sz w:val="28"/>
          <w:szCs w:val="28"/>
        </w:rPr>
        <w:t>,</w:t>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де Y</w:t>
      </w:r>
      <w:r w:rsidRPr="001B6E8E">
        <w:rPr>
          <w:rFonts w:ascii="Times New Roman" w:hAnsi="Times New Roman"/>
          <w:sz w:val="28"/>
          <w:szCs w:val="28"/>
          <w:vertAlign w:val="subscript"/>
          <w:lang w:val="en-US"/>
        </w:rPr>
        <w:t>Z</w:t>
      </w:r>
      <w:r w:rsidRPr="001B6E8E">
        <w:rPr>
          <w:rFonts w:ascii="Times New Roman" w:hAnsi="Times New Roman"/>
          <w:sz w:val="28"/>
          <w:szCs w:val="28"/>
        </w:rPr>
        <w:t xml:space="preserve"> - коефіцієнт, </w:t>
      </w:r>
      <w:r w:rsidR="00584F90">
        <w:rPr>
          <w:rFonts w:ascii="Times New Roman" w:hAnsi="Times New Roman"/>
          <w:sz w:val="28"/>
          <w:szCs w:val="28"/>
        </w:rPr>
        <w:t>яким</w:t>
      </w:r>
      <w:r w:rsidRPr="001B6E8E">
        <w:rPr>
          <w:rFonts w:ascii="Times New Roman" w:hAnsi="Times New Roman"/>
          <w:sz w:val="28"/>
          <w:szCs w:val="28"/>
        </w:rPr>
        <w:t xml:space="preserve"> враховує</w:t>
      </w:r>
      <w:r w:rsidR="00584F90">
        <w:rPr>
          <w:rFonts w:ascii="Times New Roman" w:hAnsi="Times New Roman"/>
          <w:sz w:val="28"/>
          <w:szCs w:val="28"/>
        </w:rPr>
        <w:t>ться</w:t>
      </w:r>
      <w:r w:rsidRPr="001B6E8E">
        <w:rPr>
          <w:rFonts w:ascii="Times New Roman" w:hAnsi="Times New Roman"/>
          <w:sz w:val="28"/>
          <w:szCs w:val="28"/>
        </w:rPr>
        <w:t xml:space="preserve"> </w:t>
      </w:r>
      <w:r w:rsidR="00584F90">
        <w:rPr>
          <w:rFonts w:ascii="Times New Roman" w:hAnsi="Times New Roman"/>
          <w:sz w:val="28"/>
          <w:szCs w:val="28"/>
        </w:rPr>
        <w:t>метод одержання заготовок</w:t>
      </w:r>
      <w:r w:rsidRPr="001B6E8E">
        <w:rPr>
          <w:rFonts w:ascii="Times New Roman" w:hAnsi="Times New Roman"/>
          <w:sz w:val="28"/>
          <w:szCs w:val="28"/>
        </w:rPr>
        <w:t xml:space="preserve"> (для поковок і штамповок Y</w:t>
      </w:r>
      <w:r w:rsidRPr="001B6E8E">
        <w:rPr>
          <w:rFonts w:ascii="Times New Roman" w:hAnsi="Times New Roman"/>
          <w:sz w:val="28"/>
          <w:szCs w:val="28"/>
          <w:vertAlign w:val="subscript"/>
          <w:lang w:val="en-US"/>
        </w:rPr>
        <w:t>Z</w:t>
      </w:r>
      <w:r w:rsidRPr="001B6E8E">
        <w:rPr>
          <w:rFonts w:ascii="Times New Roman" w:hAnsi="Times New Roman"/>
          <w:sz w:val="28"/>
          <w:szCs w:val="28"/>
        </w:rPr>
        <w:t>=1); S</w:t>
      </w:r>
      <w:r w:rsidRPr="001B6E8E">
        <w:rPr>
          <w:rFonts w:ascii="Times New Roman" w:hAnsi="Times New Roman"/>
          <w:sz w:val="28"/>
          <w:szCs w:val="28"/>
          <w:vertAlign w:val="subscript"/>
          <w:lang w:val="en-US"/>
        </w:rPr>
        <w:t>Y</w:t>
      </w:r>
      <w:r w:rsidRPr="001B6E8E">
        <w:rPr>
          <w:rFonts w:ascii="Times New Roman" w:hAnsi="Times New Roman"/>
          <w:sz w:val="28"/>
          <w:szCs w:val="28"/>
        </w:rPr>
        <w:t xml:space="preserve"> - коефіцієнт, </w:t>
      </w:r>
      <w:r w:rsidR="00584F90">
        <w:rPr>
          <w:rFonts w:ascii="Times New Roman" w:hAnsi="Times New Roman"/>
          <w:sz w:val="28"/>
          <w:szCs w:val="28"/>
        </w:rPr>
        <w:t>який</w:t>
      </w:r>
      <w:r w:rsidRPr="001B6E8E">
        <w:rPr>
          <w:rFonts w:ascii="Times New Roman" w:hAnsi="Times New Roman"/>
          <w:sz w:val="28"/>
          <w:szCs w:val="28"/>
        </w:rPr>
        <w:t xml:space="preserve"> враховує ймовірність не руйнування. При ймовірності не руйнування 0,99 - (S</w:t>
      </w:r>
      <w:r w:rsidRPr="001B6E8E">
        <w:rPr>
          <w:rFonts w:ascii="Times New Roman" w:hAnsi="Times New Roman"/>
          <w:sz w:val="28"/>
          <w:szCs w:val="28"/>
          <w:vertAlign w:val="subscript"/>
          <w:lang w:val="en-US"/>
        </w:rPr>
        <w:t>Y</w:t>
      </w:r>
      <w:r w:rsidRPr="001B6E8E">
        <w:rPr>
          <w:rFonts w:ascii="Times New Roman" w:hAnsi="Times New Roman"/>
          <w:sz w:val="28"/>
          <w:szCs w:val="28"/>
        </w:rPr>
        <w:t xml:space="preserve"> =1,75). </w:t>
      </w:r>
    </w:p>
    <w:p w:rsidR="000174B0" w:rsidRPr="001B6E8E" w:rsidRDefault="000174B0" w:rsidP="000174B0">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Згідно формули визначаємо граничне допустиме напруження на згин</w:t>
      </w:r>
    </w:p>
    <w:p w:rsidR="000174B0" w:rsidRPr="001B6E8E" w:rsidRDefault="000174B0" w:rsidP="000174B0">
      <w:pPr>
        <w:tabs>
          <w:tab w:val="num" w:pos="-142"/>
          <w:tab w:val="num" w:pos="142"/>
        </w:tabs>
        <w:spacing w:after="0" w:line="360" w:lineRule="auto"/>
        <w:ind w:firstLine="851"/>
        <w:rPr>
          <w:rFonts w:ascii="Times New Roman" w:hAnsi="Times New Roman"/>
          <w:sz w:val="28"/>
          <w:szCs w:val="28"/>
        </w:rPr>
      </w:pPr>
      <w:r w:rsidRPr="001B6E8E">
        <w:rPr>
          <w:rFonts w:ascii="Times New Roman" w:hAnsi="Times New Roman"/>
          <w:sz w:val="28"/>
          <w:szCs w:val="28"/>
        </w:rPr>
        <w:t xml:space="preserve">для шестірні: </w:t>
      </w:r>
      <w:r w:rsidRPr="001B6E8E">
        <w:rPr>
          <w:rFonts w:ascii="Times New Roman" w:hAnsi="Times New Roman"/>
          <w:position w:val="-28"/>
          <w:sz w:val="28"/>
          <w:szCs w:val="28"/>
        </w:rPr>
        <w:object w:dxaOrig="2720" w:dyaOrig="660">
          <v:shape id="_x0000_i1067" type="#_x0000_t75" style="width:136.4pt;height:31.8pt" o:ole="">
            <v:imagedata r:id="rId104" o:title=""/>
          </v:shape>
          <o:OLEObject Type="Embed" ProgID="Equation.3" ShapeID="_x0000_i1067" DrawAspect="Content" ObjectID="_1614675830" r:id="rId105"/>
        </w:object>
      </w:r>
    </w:p>
    <w:p w:rsidR="000174B0" w:rsidRPr="00684A5E" w:rsidRDefault="000174B0" w:rsidP="00684A5E">
      <w:pPr>
        <w:tabs>
          <w:tab w:val="num" w:pos="-142"/>
          <w:tab w:val="num" w:pos="142"/>
        </w:tabs>
        <w:spacing w:after="0" w:line="360" w:lineRule="auto"/>
        <w:ind w:firstLine="851"/>
        <w:jc w:val="both"/>
        <w:rPr>
          <w:rFonts w:ascii="Times New Roman" w:hAnsi="Times New Roman"/>
          <w:sz w:val="28"/>
          <w:szCs w:val="28"/>
        </w:rPr>
      </w:pPr>
      <w:r w:rsidRPr="001B6E8E">
        <w:rPr>
          <w:rFonts w:ascii="Times New Roman" w:hAnsi="Times New Roman"/>
          <w:sz w:val="28"/>
          <w:szCs w:val="28"/>
        </w:rPr>
        <w:t xml:space="preserve">для колеса: </w:t>
      </w:r>
      <w:r w:rsidRPr="001B6E8E">
        <w:rPr>
          <w:rFonts w:ascii="Times New Roman" w:hAnsi="Times New Roman"/>
          <w:position w:val="-28"/>
          <w:sz w:val="28"/>
          <w:szCs w:val="28"/>
        </w:rPr>
        <w:object w:dxaOrig="2640" w:dyaOrig="660">
          <v:shape id="_x0000_i1068" type="#_x0000_t75" style="width:130.55pt;height:31.8pt" o:ole="">
            <v:imagedata r:id="rId106" o:title=""/>
          </v:shape>
          <o:OLEObject Type="Embed" ProgID="Equation.3" ShapeID="_x0000_i1068" DrawAspect="Content" ObjectID="_1614675831" r:id="rId107"/>
        </w:object>
      </w:r>
    </w:p>
    <w:p w:rsidR="000174B0" w:rsidRPr="001B6E8E" w:rsidRDefault="000174B0" w:rsidP="000174B0">
      <w:pPr>
        <w:spacing w:after="0" w:line="360" w:lineRule="auto"/>
        <w:rPr>
          <w:rFonts w:ascii="Times New Roman" w:eastAsiaTheme="minorEastAsia" w:hAnsi="Times New Roman"/>
          <w:b/>
          <w:sz w:val="28"/>
          <w:szCs w:val="28"/>
          <w:lang w:eastAsia="ru-RU"/>
        </w:rPr>
      </w:pPr>
      <w:r w:rsidRPr="001B6E8E">
        <w:rPr>
          <w:rFonts w:ascii="Times New Roman" w:hAnsi="Times New Roman"/>
          <w:b/>
          <w:sz w:val="28"/>
          <w:szCs w:val="28"/>
        </w:rPr>
        <w:br w:type="page"/>
      </w:r>
    </w:p>
    <w:p w:rsidR="000174B0" w:rsidRPr="00C17889" w:rsidRDefault="000174B0" w:rsidP="000174B0">
      <w:pPr>
        <w:pStyle w:val="Style11"/>
        <w:widowControl/>
        <w:spacing w:line="360" w:lineRule="auto"/>
        <w:ind w:firstLine="851"/>
        <w:jc w:val="center"/>
        <w:rPr>
          <w:b/>
          <w:sz w:val="32"/>
          <w:szCs w:val="28"/>
        </w:rPr>
      </w:pPr>
      <w:r w:rsidRPr="00C17889">
        <w:rPr>
          <w:b/>
          <w:sz w:val="32"/>
          <w:szCs w:val="28"/>
        </w:rPr>
        <w:lastRenderedPageBreak/>
        <w:t>4.4. Розрахунок на нагрів двигуна</w:t>
      </w:r>
    </w:p>
    <w:p w:rsidR="000174B0" w:rsidRPr="00D92EAC" w:rsidRDefault="000174B0" w:rsidP="000174B0">
      <w:pPr>
        <w:autoSpaceDE w:val="0"/>
        <w:autoSpaceDN w:val="0"/>
        <w:adjustRightInd w:val="0"/>
        <w:spacing w:after="0" w:line="360" w:lineRule="auto"/>
        <w:ind w:firstLine="851"/>
        <w:jc w:val="both"/>
        <w:rPr>
          <w:rFonts w:ascii="Times New Roman" w:eastAsiaTheme="minorEastAsia" w:hAnsi="Times New Roman"/>
          <w:sz w:val="28"/>
          <w:szCs w:val="28"/>
        </w:rPr>
      </w:pPr>
      <w:r w:rsidRPr="00D92EAC">
        <w:rPr>
          <w:rFonts w:ascii="Times New Roman" w:eastAsiaTheme="minorEastAsia" w:hAnsi="Times New Roman"/>
          <w:sz w:val="28"/>
          <w:szCs w:val="28"/>
        </w:rPr>
        <w:t xml:space="preserve">Для </w:t>
      </w:r>
      <w:r w:rsidR="0026272F">
        <w:rPr>
          <w:rFonts w:ascii="Times New Roman" w:eastAsiaTheme="minorEastAsia" w:hAnsi="Times New Roman"/>
          <w:sz w:val="28"/>
          <w:szCs w:val="28"/>
        </w:rPr>
        <w:t xml:space="preserve">проведення </w:t>
      </w:r>
      <w:r w:rsidRPr="00D92EAC">
        <w:rPr>
          <w:rFonts w:ascii="Times New Roman" w:eastAsiaTheme="minorEastAsia" w:hAnsi="Times New Roman"/>
          <w:sz w:val="28"/>
          <w:szCs w:val="28"/>
        </w:rPr>
        <w:t xml:space="preserve">цього розрахунку, </w:t>
      </w:r>
      <w:r w:rsidR="0026272F">
        <w:rPr>
          <w:rFonts w:ascii="Times New Roman" w:eastAsiaTheme="minorEastAsia" w:hAnsi="Times New Roman"/>
          <w:sz w:val="28"/>
          <w:szCs w:val="28"/>
        </w:rPr>
        <w:t>в залежності від</w:t>
      </w:r>
      <w:r w:rsidRPr="00D92EAC">
        <w:rPr>
          <w:rFonts w:ascii="Times New Roman" w:eastAsiaTheme="minorEastAsia" w:hAnsi="Times New Roman"/>
          <w:sz w:val="28"/>
          <w:szCs w:val="28"/>
        </w:rPr>
        <w:t xml:space="preserve"> технологі</w:t>
      </w:r>
      <w:r w:rsidR="0026272F">
        <w:rPr>
          <w:rFonts w:ascii="Times New Roman" w:eastAsiaTheme="minorEastAsia" w:hAnsi="Times New Roman"/>
          <w:sz w:val="28"/>
          <w:szCs w:val="28"/>
        </w:rPr>
        <w:t>й виробництва, будується</w:t>
      </w:r>
      <w:r w:rsidRPr="00D92EAC">
        <w:rPr>
          <w:rFonts w:ascii="Times New Roman" w:eastAsiaTheme="minorEastAsia" w:hAnsi="Times New Roman"/>
          <w:sz w:val="28"/>
          <w:szCs w:val="28"/>
        </w:rPr>
        <w:t xml:space="preserve"> графік н</w:t>
      </w:r>
      <w:r w:rsidR="0026272F">
        <w:rPr>
          <w:rFonts w:ascii="Times New Roman" w:eastAsiaTheme="minorEastAsia" w:hAnsi="Times New Roman"/>
          <w:sz w:val="28"/>
          <w:szCs w:val="28"/>
        </w:rPr>
        <w:t>авантаження крана на протязі циклів</w:t>
      </w:r>
      <w:r w:rsidRPr="00D92EAC">
        <w:rPr>
          <w:rFonts w:ascii="Times New Roman" w:eastAsiaTheme="minorEastAsia" w:hAnsi="Times New Roman"/>
          <w:sz w:val="28"/>
          <w:szCs w:val="28"/>
        </w:rPr>
        <w:t xml:space="preserve"> роботи. Статичні моменти, </w:t>
      </w:r>
      <w:r w:rsidR="00B45254">
        <w:rPr>
          <w:rFonts w:ascii="Times New Roman" w:eastAsiaTheme="minorEastAsia" w:hAnsi="Times New Roman"/>
          <w:sz w:val="28"/>
          <w:szCs w:val="28"/>
        </w:rPr>
        <w:t>що</w:t>
      </w:r>
      <w:r w:rsidRPr="00D92EAC">
        <w:rPr>
          <w:rFonts w:ascii="Times New Roman" w:eastAsiaTheme="minorEastAsia" w:hAnsi="Times New Roman"/>
          <w:sz w:val="28"/>
          <w:szCs w:val="28"/>
        </w:rPr>
        <w:t xml:space="preserve"> </w:t>
      </w:r>
      <w:r w:rsidR="00B45254">
        <w:rPr>
          <w:rFonts w:ascii="Times New Roman" w:eastAsiaTheme="minorEastAsia" w:hAnsi="Times New Roman"/>
          <w:sz w:val="28"/>
          <w:szCs w:val="28"/>
        </w:rPr>
        <w:t>реалізує</w:t>
      </w:r>
      <w:r w:rsidRPr="00D92EAC">
        <w:rPr>
          <w:rFonts w:ascii="Times New Roman" w:eastAsiaTheme="minorEastAsia" w:hAnsi="Times New Roman"/>
          <w:sz w:val="28"/>
          <w:szCs w:val="28"/>
        </w:rPr>
        <w:t xml:space="preserve"> електродвигун </w:t>
      </w:r>
      <w:r w:rsidR="00B45254">
        <w:rPr>
          <w:rFonts w:ascii="Times New Roman" w:eastAsiaTheme="minorEastAsia" w:hAnsi="Times New Roman"/>
          <w:sz w:val="28"/>
          <w:szCs w:val="28"/>
        </w:rPr>
        <w:t>в продовж</w:t>
      </w:r>
      <w:r w:rsidRPr="00D92EAC">
        <w:rPr>
          <w:rFonts w:ascii="Times New Roman" w:eastAsiaTheme="minorEastAsia" w:hAnsi="Times New Roman"/>
          <w:sz w:val="28"/>
          <w:szCs w:val="28"/>
        </w:rPr>
        <w:t xml:space="preserve"> цикл</w:t>
      </w:r>
      <w:r w:rsidR="00B45254">
        <w:rPr>
          <w:rFonts w:ascii="Times New Roman" w:eastAsiaTheme="minorEastAsia" w:hAnsi="Times New Roman"/>
          <w:sz w:val="28"/>
          <w:szCs w:val="28"/>
        </w:rPr>
        <w:t>у</w:t>
      </w:r>
      <w:r w:rsidRPr="00D92EAC">
        <w:rPr>
          <w:rFonts w:ascii="Times New Roman" w:eastAsiaTheme="minorEastAsia" w:hAnsi="Times New Roman"/>
          <w:sz w:val="28"/>
          <w:szCs w:val="28"/>
        </w:rPr>
        <w:t>, визначають</w:t>
      </w:r>
      <w:r w:rsidR="00B45254">
        <w:rPr>
          <w:rFonts w:ascii="Times New Roman" w:eastAsiaTheme="minorEastAsia" w:hAnsi="Times New Roman"/>
          <w:sz w:val="28"/>
          <w:szCs w:val="28"/>
        </w:rPr>
        <w:t>ся</w:t>
      </w:r>
      <w:r w:rsidRPr="00D92EAC">
        <w:rPr>
          <w:rFonts w:ascii="Times New Roman" w:eastAsiaTheme="minorEastAsia" w:hAnsi="Times New Roman"/>
          <w:sz w:val="28"/>
          <w:szCs w:val="28"/>
        </w:rPr>
        <w:t xml:space="preserve"> при під</w:t>
      </w:r>
      <w:r w:rsidR="00B45254">
        <w:rPr>
          <w:rFonts w:ascii="Times New Roman" w:eastAsiaTheme="minorEastAsia" w:hAnsi="Times New Roman"/>
          <w:sz w:val="28"/>
          <w:szCs w:val="28"/>
        </w:rPr>
        <w:t>йомі та опусканні вантажів</w:t>
      </w:r>
      <w:r w:rsidRPr="00D92EAC">
        <w:rPr>
          <w:rFonts w:ascii="Times New Roman" w:eastAsiaTheme="minorEastAsia" w:hAnsi="Times New Roman"/>
          <w:sz w:val="28"/>
          <w:szCs w:val="28"/>
        </w:rPr>
        <w:t xml:space="preserve">, середні значення </w:t>
      </w:r>
      <w:r w:rsidR="00B45254">
        <w:rPr>
          <w:rFonts w:ascii="Times New Roman" w:eastAsiaTheme="minorEastAsia" w:hAnsi="Times New Roman"/>
          <w:sz w:val="28"/>
          <w:szCs w:val="28"/>
        </w:rPr>
        <w:t xml:space="preserve">для </w:t>
      </w:r>
      <w:r w:rsidRPr="00D92EAC">
        <w:rPr>
          <w:rFonts w:ascii="Times New Roman" w:eastAsiaTheme="minorEastAsia" w:hAnsi="Times New Roman"/>
          <w:sz w:val="28"/>
          <w:szCs w:val="28"/>
        </w:rPr>
        <w:t xml:space="preserve">яких </w:t>
      </w:r>
      <w:r w:rsidR="00B45254">
        <w:rPr>
          <w:rFonts w:ascii="Times New Roman" w:eastAsiaTheme="minorEastAsia" w:hAnsi="Times New Roman"/>
          <w:sz w:val="28"/>
          <w:szCs w:val="28"/>
        </w:rPr>
        <w:t xml:space="preserve">в </w:t>
      </w:r>
      <w:r w:rsidRPr="00D92EAC">
        <w:rPr>
          <w:rFonts w:ascii="Times New Roman" w:eastAsiaTheme="minorEastAsia" w:hAnsi="Times New Roman"/>
          <w:sz w:val="28"/>
          <w:szCs w:val="28"/>
        </w:rPr>
        <w:t>залежно</w:t>
      </w:r>
      <w:r w:rsidR="00B45254">
        <w:rPr>
          <w:rFonts w:ascii="Times New Roman" w:eastAsiaTheme="minorEastAsia" w:hAnsi="Times New Roman"/>
          <w:sz w:val="28"/>
          <w:szCs w:val="28"/>
        </w:rPr>
        <w:t>сті</w:t>
      </w:r>
      <w:r w:rsidRPr="00D92EAC">
        <w:rPr>
          <w:rFonts w:ascii="Times New Roman" w:eastAsiaTheme="minorEastAsia" w:hAnsi="Times New Roman"/>
          <w:sz w:val="28"/>
          <w:szCs w:val="28"/>
        </w:rPr>
        <w:t xml:space="preserve"> від </w:t>
      </w:r>
      <w:r w:rsidR="00B45254">
        <w:rPr>
          <w:rFonts w:ascii="Times New Roman" w:eastAsiaTheme="minorEastAsia" w:hAnsi="Times New Roman"/>
          <w:sz w:val="28"/>
          <w:szCs w:val="28"/>
        </w:rPr>
        <w:t xml:space="preserve">групи </w:t>
      </w:r>
      <w:r w:rsidRPr="00D92EAC">
        <w:rPr>
          <w:rFonts w:ascii="Times New Roman" w:eastAsiaTheme="minorEastAsia" w:hAnsi="Times New Roman"/>
          <w:sz w:val="28"/>
          <w:szCs w:val="28"/>
        </w:rPr>
        <w:t xml:space="preserve">режиму роботи можна </w:t>
      </w:r>
      <w:r w:rsidR="00B45254">
        <w:rPr>
          <w:rFonts w:ascii="Times New Roman" w:eastAsiaTheme="minorEastAsia" w:hAnsi="Times New Roman"/>
          <w:sz w:val="28"/>
          <w:szCs w:val="28"/>
        </w:rPr>
        <w:t>обирати</w:t>
      </w:r>
      <w:r w:rsidRPr="00D92EAC">
        <w:rPr>
          <w:rFonts w:ascii="Times New Roman" w:eastAsiaTheme="minorEastAsia" w:hAnsi="Times New Roman"/>
          <w:sz w:val="28"/>
          <w:szCs w:val="28"/>
        </w:rPr>
        <w:t xml:space="preserve"> приблизно </w:t>
      </w:r>
      <w:r w:rsidR="00B45254">
        <w:rPr>
          <w:rFonts w:ascii="Times New Roman" w:eastAsiaTheme="minorEastAsia" w:hAnsi="Times New Roman"/>
          <w:sz w:val="28"/>
          <w:szCs w:val="28"/>
        </w:rPr>
        <w:t>наступними</w:t>
      </w:r>
      <w:r w:rsidRPr="00D92EAC">
        <w:rPr>
          <w:rFonts w:ascii="Times New Roman" w:eastAsiaTheme="minorEastAsia" w:hAnsi="Times New Roman"/>
          <w:sz w:val="28"/>
          <w:szCs w:val="28"/>
        </w:rPr>
        <w:t>:</w:t>
      </w:r>
    </w:p>
    <w:p w:rsidR="000174B0" w:rsidRPr="00D92EAC"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sidRPr="00D92EAC">
        <w:rPr>
          <w:rFonts w:ascii="Times New Roman" w:eastAsiaTheme="minorEastAsia" w:hAnsi="Times New Roman"/>
          <w:noProof/>
          <w:sz w:val="28"/>
          <w:szCs w:val="28"/>
          <w:lang w:val="ru-RU" w:eastAsia="ru-RU"/>
        </w:rPr>
        <w:drawing>
          <wp:inline distT="0" distB="0" distL="0" distR="0" wp14:anchorId="2D89422C" wp14:editId="05BC6203">
            <wp:extent cx="4886325" cy="1495425"/>
            <wp:effectExtent l="19050" t="0" r="9525" b="0"/>
            <wp:docPr id="2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8"/>
                    <a:srcRect/>
                    <a:stretch>
                      <a:fillRect/>
                    </a:stretch>
                  </pic:blipFill>
                  <pic:spPr bwMode="auto">
                    <a:xfrm>
                      <a:off x="0" y="0"/>
                      <a:ext cx="4886325" cy="1495425"/>
                    </a:xfrm>
                    <a:prstGeom prst="rect">
                      <a:avLst/>
                    </a:prstGeom>
                    <a:noFill/>
                    <a:ln w="9525">
                      <a:noFill/>
                      <a:miter lim="800000"/>
                      <a:headEnd/>
                      <a:tailEnd/>
                    </a:ln>
                  </pic:spPr>
                </pic:pic>
              </a:graphicData>
            </a:graphic>
          </wp:inline>
        </w:drawing>
      </w:r>
    </w:p>
    <w:p w:rsidR="000174B0" w:rsidRPr="00D92EAC" w:rsidRDefault="000174B0" w:rsidP="000174B0">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Середньоквадратичний </w:t>
      </w:r>
      <w:r w:rsidR="00525A4C" w:rsidRPr="00D92EAC">
        <w:rPr>
          <w:rFonts w:ascii="Times New Roman" w:hAnsi="Times New Roman"/>
          <w:sz w:val="28"/>
          <w:szCs w:val="28"/>
        </w:rPr>
        <w:t xml:space="preserve">момент електродвигуна </w:t>
      </w:r>
      <w:r w:rsidRPr="00D92EAC">
        <w:rPr>
          <w:rFonts w:ascii="Times New Roman" w:hAnsi="Times New Roman"/>
          <w:sz w:val="28"/>
          <w:szCs w:val="28"/>
        </w:rPr>
        <w:t xml:space="preserve">за </w:t>
      </w:r>
      <w:r w:rsidR="00525A4C">
        <w:rPr>
          <w:rFonts w:ascii="Times New Roman" w:hAnsi="Times New Roman"/>
          <w:sz w:val="28"/>
          <w:szCs w:val="28"/>
        </w:rPr>
        <w:t>час</w:t>
      </w:r>
      <w:r w:rsidRPr="00D92EAC">
        <w:rPr>
          <w:rFonts w:ascii="Times New Roman" w:hAnsi="Times New Roman"/>
          <w:sz w:val="28"/>
          <w:szCs w:val="28"/>
        </w:rPr>
        <w:t xml:space="preserve"> циклу, </w:t>
      </w:r>
      <w:r w:rsidR="00525A4C">
        <w:rPr>
          <w:rFonts w:ascii="Times New Roman" w:hAnsi="Times New Roman"/>
          <w:sz w:val="28"/>
          <w:szCs w:val="28"/>
        </w:rPr>
        <w:t>рівний</w:t>
      </w:r>
      <w:r w:rsidRPr="00D92EAC">
        <w:rPr>
          <w:rFonts w:ascii="Times New Roman" w:hAnsi="Times New Roman"/>
          <w:sz w:val="28"/>
          <w:szCs w:val="28"/>
        </w:rPr>
        <w:t xml:space="preserve"> за нагрівом змінному моменту, </w:t>
      </w:r>
      <w:r w:rsidR="00525A4C">
        <w:rPr>
          <w:rFonts w:ascii="Times New Roman" w:hAnsi="Times New Roman"/>
          <w:sz w:val="28"/>
          <w:szCs w:val="28"/>
        </w:rPr>
        <w:t>що</w:t>
      </w:r>
      <w:r w:rsidRPr="00D92EAC">
        <w:rPr>
          <w:rFonts w:ascii="Times New Roman" w:hAnsi="Times New Roman"/>
          <w:sz w:val="28"/>
          <w:szCs w:val="28"/>
        </w:rPr>
        <w:t xml:space="preserve"> відповідає заданому навантаженню, визнача</w:t>
      </w:r>
      <w:r w:rsidR="00525A4C">
        <w:rPr>
          <w:rFonts w:ascii="Times New Roman" w:hAnsi="Times New Roman"/>
          <w:sz w:val="28"/>
          <w:szCs w:val="28"/>
        </w:rPr>
        <w:t>ється згідно з</w:t>
      </w:r>
      <w:r w:rsidRPr="00D92EAC">
        <w:rPr>
          <w:rFonts w:ascii="Times New Roman" w:hAnsi="Times New Roman"/>
          <w:sz w:val="28"/>
          <w:szCs w:val="28"/>
        </w:rPr>
        <w:t xml:space="preserve"> формулою</w:t>
      </w:r>
    </w:p>
    <w:p w:rsidR="000174B0" w:rsidRPr="00D92EAC" w:rsidRDefault="00537084" w:rsidP="000174B0">
      <w:pPr>
        <w:spacing w:after="0" w:line="360" w:lineRule="auto"/>
        <w:ind w:firstLine="851"/>
        <w:rPr>
          <w:rFonts w:ascii="Times New Roman" w:eastAsiaTheme="minorEastAsia" w:hAnsi="Times New Roman"/>
          <w:sz w:val="28"/>
          <w:szCs w:val="28"/>
        </w:rPr>
      </w:pPr>
      <m:oMathPara>
        <m:oMath>
          <m:sSub>
            <m:sSubPr>
              <m:ctrlPr>
                <w:rPr>
                  <w:rFonts w:ascii="Cambria Math" w:hAnsi="Times New Roman"/>
                  <w:i/>
                  <w:sz w:val="28"/>
                  <w:szCs w:val="28"/>
                </w:rPr>
              </m:ctrlPr>
            </m:sSubPr>
            <m:e>
              <m:r>
                <w:rPr>
                  <w:rFonts w:ascii="Cambria Math" w:hAnsi="Cambria Math"/>
                  <w:sz w:val="28"/>
                  <w:szCs w:val="28"/>
                </w:rPr>
                <m:t>M</m:t>
              </m:r>
            </m:e>
            <m:sub>
              <m:r>
                <w:rPr>
                  <w:rFonts w:ascii="Times New Roman" w:hAnsi="Times New Roman"/>
                  <w:sz w:val="28"/>
                  <w:szCs w:val="28"/>
                </w:rPr>
                <m:t>е</m:t>
              </m:r>
            </m:sub>
          </m:sSub>
          <m:r>
            <w:rPr>
              <w:rFonts w:ascii="Cambria Math" w:hAnsi="Times New Roman"/>
              <w:sz w:val="28"/>
              <w:szCs w:val="28"/>
            </w:rPr>
            <m:t>=</m:t>
          </m:r>
          <m:rad>
            <m:radPr>
              <m:degHide m:val="1"/>
              <m:ctrlPr>
                <w:rPr>
                  <w:rFonts w:ascii="Cambria Math" w:hAnsi="Times New Roman"/>
                  <w:i/>
                  <w:sz w:val="28"/>
                  <w:szCs w:val="28"/>
                </w:rPr>
              </m:ctrlPr>
            </m:radPr>
            <m:deg/>
            <m:e>
              <m:f>
                <m:fPr>
                  <m:ctrlPr>
                    <w:rPr>
                      <w:rFonts w:ascii="Cambria Math" w:hAnsi="Times New Roman"/>
                      <w:i/>
                      <w:sz w:val="28"/>
                      <w:szCs w:val="28"/>
                    </w:rPr>
                  </m:ctrlPr>
                </m:fPr>
                <m:num>
                  <m:sSubSup>
                    <m:sSubSupPr>
                      <m:ctrlPr>
                        <w:rPr>
                          <w:rFonts w:ascii="Cambria Math" w:hAnsi="Times New Roman"/>
                          <w:i/>
                          <w:sz w:val="28"/>
                          <w:szCs w:val="28"/>
                        </w:rPr>
                      </m:ctrlPr>
                    </m:sSubSupPr>
                    <m:e>
                      <m:r>
                        <w:rPr>
                          <w:rFonts w:ascii="Cambria Math" w:hAnsi="Cambria Math"/>
                          <w:sz w:val="28"/>
                          <w:szCs w:val="28"/>
                        </w:rPr>
                        <m:t>M</m:t>
                      </m:r>
                    </m:e>
                    <m:sub>
                      <m:r>
                        <w:rPr>
                          <w:rFonts w:ascii="Times New Roman" w:hAnsi="Times New Roman"/>
                          <w:sz w:val="28"/>
                          <w:szCs w:val="28"/>
                        </w:rPr>
                        <m:t>п</m:t>
                      </m:r>
                      <m:r>
                        <w:rPr>
                          <w:rFonts w:ascii="Cambria Math" w:hAnsi="Times New Roman"/>
                          <w:sz w:val="28"/>
                          <w:szCs w:val="28"/>
                        </w:rPr>
                        <m:t>.</m:t>
                      </m:r>
                      <m:r>
                        <w:rPr>
                          <w:rFonts w:ascii="Times New Roman" w:hAnsi="Times New Roman"/>
                          <w:sz w:val="28"/>
                          <w:szCs w:val="28"/>
                        </w:rPr>
                        <m:t>ср</m:t>
                      </m:r>
                    </m:sub>
                    <m:sup>
                      <m:r>
                        <w:rPr>
                          <w:rFonts w:ascii="Cambria Math" w:hAnsi="Times New Roman"/>
                          <w:sz w:val="28"/>
                          <w:szCs w:val="28"/>
                        </w:rPr>
                        <m:t>2</m:t>
                      </m:r>
                    </m:sup>
                  </m:sSubSup>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п</m:t>
                      </m:r>
                    </m:sub>
                  </m:sSub>
                  <m:r>
                    <w:rPr>
                      <w:rFonts w:ascii="Cambria Math" w:hAnsi="Times New Roman"/>
                      <w:sz w:val="28"/>
                      <w:szCs w:val="28"/>
                    </w:rPr>
                    <m:t>+</m:t>
                  </m:r>
                  <m:nary>
                    <m:naryPr>
                      <m:chr m:val="∑"/>
                      <m:limLoc m:val="undOvr"/>
                      <m:subHide m:val="1"/>
                      <m:supHide m:val="1"/>
                      <m:ctrlPr>
                        <w:rPr>
                          <w:rFonts w:ascii="Cambria Math" w:hAnsi="Times New Roman"/>
                          <w:i/>
                          <w:sz w:val="28"/>
                          <w:szCs w:val="28"/>
                        </w:rPr>
                      </m:ctrlPr>
                    </m:naryPr>
                    <m:sub/>
                    <m:sup/>
                    <m:e>
                      <m:sSubSup>
                        <m:sSubSupPr>
                          <m:ctrlPr>
                            <w:rPr>
                              <w:rFonts w:ascii="Cambria Math" w:hAnsi="Times New Roman"/>
                              <w:i/>
                              <w:sz w:val="28"/>
                              <w:szCs w:val="28"/>
                            </w:rPr>
                          </m:ctrlPr>
                        </m:sSubSupPr>
                        <m:e>
                          <m:r>
                            <w:rPr>
                              <w:rFonts w:ascii="Cambria Math" w:hAnsi="Cambria Math"/>
                              <w:sz w:val="28"/>
                              <w:szCs w:val="28"/>
                            </w:rPr>
                            <m:t>M</m:t>
                          </m:r>
                        </m:e>
                        <m:sub>
                          <m:r>
                            <w:rPr>
                              <w:rFonts w:ascii="Times New Roman" w:hAnsi="Times New Roman"/>
                              <w:sz w:val="28"/>
                              <w:szCs w:val="28"/>
                            </w:rPr>
                            <m:t>ст</m:t>
                          </m:r>
                        </m:sub>
                        <m:sup>
                          <m:r>
                            <w:rPr>
                              <w:rFonts w:ascii="Cambria Math" w:hAnsi="Times New Roman"/>
                              <w:sz w:val="28"/>
                              <w:szCs w:val="28"/>
                            </w:rPr>
                            <m:t>2</m:t>
                          </m:r>
                        </m:sup>
                      </m:sSubSup>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с</m:t>
                          </m:r>
                        </m:sub>
                      </m:sSub>
                    </m:e>
                  </m:nary>
                </m:num>
                <m:den>
                  <m:r>
                    <w:rPr>
                      <w:rFonts w:ascii="Cambria Math" w:hAnsi="Cambria Math"/>
                      <w:sz w:val="28"/>
                      <w:szCs w:val="28"/>
                    </w:rPr>
                    <m:t>β</m:t>
                  </m:r>
                  <m:r>
                    <w:rPr>
                      <w:rFonts w:ascii="Times New Roman" w:hAnsi="Times New Roman"/>
                      <w:sz w:val="28"/>
                      <w:szCs w:val="28"/>
                    </w:rPr>
                    <m:t>∙</m:t>
                  </m:r>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п</m:t>
                          </m:r>
                        </m:sub>
                      </m:sSub>
                      <m:r>
                        <w:rPr>
                          <w:rFonts w:ascii="Cambria Math" w:hAnsi="Times New Roman"/>
                          <w:sz w:val="28"/>
                          <w:szCs w:val="28"/>
                        </w:rPr>
                        <m:t>+</m:t>
                      </m:r>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с</m:t>
                              </m:r>
                            </m:sub>
                          </m:sSub>
                        </m:e>
                      </m:nary>
                    </m:e>
                  </m:nary>
                  <m:r>
                    <w:rPr>
                      <w:rFonts w:ascii="Cambria Math" w:hAnsi="Times New Roman"/>
                      <w:sz w:val="28"/>
                      <w:szCs w:val="28"/>
                    </w:rPr>
                    <m:t>+</m:t>
                  </m:r>
                  <m:sSub>
                    <m:sSubPr>
                      <m:ctrlPr>
                        <w:rPr>
                          <w:rFonts w:ascii="Cambria Math" w:hAnsi="Times New Roman"/>
                          <w:i/>
                          <w:sz w:val="28"/>
                          <w:szCs w:val="28"/>
                        </w:rPr>
                      </m:ctrlPr>
                    </m:sSubPr>
                    <m:e>
                      <m:r>
                        <w:rPr>
                          <w:rFonts w:ascii="Cambria Math" w:hAnsi="Cambria Math"/>
                          <w:sz w:val="28"/>
                          <w:szCs w:val="28"/>
                        </w:rPr>
                        <m:t>β</m:t>
                      </m:r>
                    </m:e>
                    <m:sub>
                      <m:r>
                        <w:rPr>
                          <w:rFonts w:ascii="Cambria Math" w:hAnsi="Times New Roman"/>
                          <w:sz w:val="28"/>
                          <w:szCs w:val="28"/>
                        </w:rPr>
                        <m:t>0</m:t>
                      </m:r>
                    </m:sub>
                  </m:sSub>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Cambria Math" w:hAnsi="Times New Roman"/>
                              <w:sz w:val="28"/>
                              <w:szCs w:val="28"/>
                            </w:rPr>
                            <m:t>0</m:t>
                          </m:r>
                        </m:sub>
                      </m:sSub>
                    </m:e>
                  </m:nary>
                </m:den>
              </m:f>
              <m:ctrlPr>
                <w:rPr>
                  <w:rFonts w:ascii="Cambria Math" w:eastAsiaTheme="minorEastAsia" w:hAnsi="Times New Roman"/>
                  <w:i/>
                  <w:sz w:val="28"/>
                  <w:szCs w:val="28"/>
                </w:rPr>
              </m:ctrlPr>
            </m:e>
          </m:rad>
        </m:oMath>
      </m:oMathPara>
    </w:p>
    <w:p w:rsidR="000174B0" w:rsidRPr="00D92EAC" w:rsidRDefault="000174B0" w:rsidP="000174B0">
      <w:pPr>
        <w:spacing w:after="0" w:line="360" w:lineRule="auto"/>
        <w:ind w:firstLine="851"/>
        <w:jc w:val="both"/>
        <w:rPr>
          <w:rFonts w:ascii="Times New Roman" w:eastAsiaTheme="minorEastAsia" w:hAnsi="Times New Roman"/>
          <w:sz w:val="28"/>
          <w:szCs w:val="28"/>
        </w:rPr>
      </w:pPr>
      <w:r w:rsidRPr="00D92EAC">
        <w:rPr>
          <w:rFonts w:ascii="Times New Roman" w:eastAsiaTheme="minorEastAsia" w:hAnsi="Times New Roman"/>
          <w:sz w:val="28"/>
          <w:szCs w:val="28"/>
        </w:rPr>
        <w:t xml:space="preserve">де </w:t>
      </w:r>
      <m:oMath>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п</m:t>
                </m:r>
              </m:sub>
            </m:sSub>
            <m:r>
              <w:rPr>
                <w:rFonts w:ascii="Cambria Math" w:hAnsi="Times New Roman"/>
                <w:sz w:val="28"/>
                <w:szCs w:val="28"/>
              </w:rPr>
              <m:t>,</m:t>
            </m:r>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с</m:t>
                    </m:r>
                  </m:sub>
                </m:sSub>
              </m:e>
            </m:nary>
          </m:e>
        </m:nary>
        <m:r>
          <w:rPr>
            <w:rFonts w:ascii="Cambria Math" w:hAnsi="Times New Roman"/>
            <w:sz w:val="28"/>
            <w:szCs w:val="28"/>
          </w:rPr>
          <m:t>,</m:t>
        </m:r>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Cambria Math" w:hAnsi="Times New Roman"/>
                    <w:sz w:val="28"/>
                    <w:szCs w:val="28"/>
                  </w:rPr>
                  <m:t>0</m:t>
                </m:r>
              </m:sub>
            </m:sSub>
          </m:e>
        </m:nary>
      </m:oMath>
      <w:r w:rsidRPr="00D92EAC">
        <w:rPr>
          <w:rFonts w:ascii="Times New Roman" w:eastAsiaTheme="minorEastAsia" w:hAnsi="Times New Roman"/>
          <w:sz w:val="28"/>
          <w:szCs w:val="28"/>
        </w:rPr>
        <w:t xml:space="preserve"> - сумарні тривалості, с, </w:t>
      </w:r>
      <w:r w:rsidR="00880C34">
        <w:rPr>
          <w:rFonts w:ascii="Times New Roman" w:eastAsiaTheme="minorEastAsia" w:hAnsi="Times New Roman"/>
          <w:sz w:val="28"/>
          <w:szCs w:val="28"/>
        </w:rPr>
        <w:t>що відповідають стаціонарному</w:t>
      </w:r>
      <w:r w:rsidRPr="00D92EAC">
        <w:rPr>
          <w:rFonts w:ascii="Times New Roman" w:eastAsiaTheme="minorEastAsia" w:hAnsi="Times New Roman"/>
          <w:sz w:val="28"/>
          <w:szCs w:val="28"/>
        </w:rPr>
        <w:t xml:space="preserve"> руху приводу, пусків за</w:t>
      </w:r>
      <w:r w:rsidR="00880C34">
        <w:rPr>
          <w:rFonts w:ascii="Times New Roman" w:eastAsiaTheme="minorEastAsia" w:hAnsi="Times New Roman"/>
          <w:sz w:val="28"/>
          <w:szCs w:val="28"/>
        </w:rPr>
        <w:t xml:space="preserve"> період</w:t>
      </w:r>
      <w:r w:rsidRPr="00D92EAC">
        <w:rPr>
          <w:rFonts w:ascii="Times New Roman" w:eastAsiaTheme="minorEastAsia" w:hAnsi="Times New Roman"/>
          <w:sz w:val="28"/>
          <w:szCs w:val="28"/>
        </w:rPr>
        <w:t xml:space="preserve"> од</w:t>
      </w:r>
      <w:r w:rsidR="00880C34">
        <w:rPr>
          <w:rFonts w:ascii="Times New Roman" w:eastAsiaTheme="minorEastAsia" w:hAnsi="Times New Roman"/>
          <w:sz w:val="28"/>
          <w:szCs w:val="28"/>
        </w:rPr>
        <w:t>ного</w:t>
      </w:r>
      <w:r w:rsidRPr="00D92EAC">
        <w:rPr>
          <w:rFonts w:ascii="Times New Roman" w:eastAsiaTheme="minorEastAsia" w:hAnsi="Times New Roman"/>
          <w:sz w:val="28"/>
          <w:szCs w:val="28"/>
        </w:rPr>
        <w:t xml:space="preserve"> цикл</w:t>
      </w:r>
      <w:r w:rsidR="00880C34">
        <w:rPr>
          <w:rFonts w:ascii="Times New Roman" w:eastAsiaTheme="minorEastAsia" w:hAnsi="Times New Roman"/>
          <w:sz w:val="28"/>
          <w:szCs w:val="28"/>
        </w:rPr>
        <w:t>у</w:t>
      </w:r>
      <w:r w:rsidRPr="00D92EAC">
        <w:rPr>
          <w:rFonts w:ascii="Times New Roman" w:eastAsiaTheme="minorEastAsia" w:hAnsi="Times New Roman"/>
          <w:sz w:val="28"/>
          <w:szCs w:val="28"/>
        </w:rPr>
        <w:t xml:space="preserve">, пауз та гальмування протягом одного циклу; </w:t>
      </w:r>
      <m:oMath>
        <m:r>
          <w:rPr>
            <w:rFonts w:ascii="Cambria Math" w:hAnsi="Cambria Math"/>
            <w:sz w:val="28"/>
            <w:szCs w:val="28"/>
          </w:rPr>
          <m:t>β</m:t>
        </m:r>
      </m:oMath>
      <w:r w:rsidR="00880C34">
        <w:rPr>
          <w:rFonts w:ascii="Times New Roman" w:eastAsiaTheme="minorEastAsia" w:hAnsi="Times New Roman"/>
          <w:sz w:val="28"/>
          <w:szCs w:val="28"/>
        </w:rPr>
        <w:t xml:space="preserve"> – коефіцієнт, яким</w:t>
      </w:r>
      <w:r w:rsidRPr="00D92EAC">
        <w:rPr>
          <w:rFonts w:ascii="Times New Roman" w:eastAsiaTheme="minorEastAsia" w:hAnsi="Times New Roman"/>
          <w:sz w:val="28"/>
          <w:szCs w:val="28"/>
        </w:rPr>
        <w:t xml:space="preserve"> враховує</w:t>
      </w:r>
      <w:r w:rsidR="00880C34">
        <w:rPr>
          <w:rFonts w:ascii="Times New Roman" w:eastAsiaTheme="minorEastAsia" w:hAnsi="Times New Roman"/>
          <w:sz w:val="28"/>
          <w:szCs w:val="28"/>
        </w:rPr>
        <w:t>ться</w:t>
      </w:r>
      <w:r w:rsidRPr="00D92EAC">
        <w:rPr>
          <w:rFonts w:ascii="Times New Roman" w:eastAsiaTheme="minorEastAsia" w:hAnsi="Times New Roman"/>
          <w:sz w:val="28"/>
          <w:szCs w:val="28"/>
        </w:rPr>
        <w:t xml:space="preserve"> погіршення охолодження під час руху</w:t>
      </w:r>
      <w:r w:rsidR="00880C34">
        <w:rPr>
          <w:rFonts w:ascii="Times New Roman" w:eastAsiaTheme="minorEastAsia" w:hAnsi="Times New Roman"/>
          <w:sz w:val="28"/>
          <w:szCs w:val="28"/>
        </w:rPr>
        <w:t>,</w:t>
      </w:r>
      <w:r w:rsidRPr="00D92EAC">
        <w:rPr>
          <w:rFonts w:ascii="Times New Roman" w:eastAsiaTheme="minorEastAsia" w:hAnsi="Times New Roman"/>
          <w:sz w:val="28"/>
          <w:szCs w:val="28"/>
        </w:rPr>
        <w:t xml:space="preserve"> пуск</w:t>
      </w:r>
      <w:r w:rsidR="00880C34">
        <w:rPr>
          <w:rFonts w:ascii="Times New Roman" w:eastAsiaTheme="minorEastAsia" w:hAnsi="Times New Roman"/>
          <w:sz w:val="28"/>
          <w:szCs w:val="28"/>
        </w:rPr>
        <w:t>у та</w:t>
      </w:r>
      <w:r w:rsidRPr="00D92EAC">
        <w:rPr>
          <w:rFonts w:ascii="Times New Roman" w:eastAsiaTheme="minorEastAsia" w:hAnsi="Times New Roman"/>
          <w:sz w:val="28"/>
          <w:szCs w:val="28"/>
        </w:rPr>
        <w:t xml:space="preserve"> гальмування:</w:t>
      </w:r>
    </w:p>
    <w:p w:rsidR="000174B0" w:rsidRPr="00880C34" w:rsidRDefault="000174B0" w:rsidP="000174B0">
      <w:pPr>
        <w:spacing w:after="0" w:line="360" w:lineRule="auto"/>
        <w:ind w:firstLine="851"/>
        <w:rPr>
          <w:rFonts w:ascii="Times New Roman" w:eastAsiaTheme="minorEastAsia" w:hAnsi="Times New Roman"/>
          <w:sz w:val="28"/>
          <w:szCs w:val="28"/>
        </w:rPr>
      </w:pPr>
      <m:oMathPara>
        <m:oMathParaPr>
          <m:jc m:val="center"/>
        </m:oMathParaPr>
        <m:oMath>
          <m:r>
            <w:rPr>
              <w:rFonts w:ascii="Cambria Math" w:hAnsi="Cambria Math"/>
              <w:sz w:val="28"/>
              <w:szCs w:val="28"/>
            </w:rPr>
            <m:t>β</m:t>
          </m:r>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1+</m:t>
              </m:r>
              <m:sSub>
                <m:sSubPr>
                  <m:ctrlPr>
                    <w:rPr>
                      <w:rFonts w:ascii="Cambria Math" w:hAnsi="Times New Roman"/>
                      <w:i/>
                      <w:sz w:val="28"/>
                      <w:szCs w:val="28"/>
                    </w:rPr>
                  </m:ctrlPr>
                </m:sSubPr>
                <m:e>
                  <m:r>
                    <w:rPr>
                      <w:rFonts w:ascii="Cambria Math" w:hAnsi="Cambria Math"/>
                      <w:sz w:val="28"/>
                      <w:szCs w:val="28"/>
                    </w:rPr>
                    <m:t>β</m:t>
                  </m:r>
                </m:e>
                <m:sub>
                  <m:r>
                    <w:rPr>
                      <w:rFonts w:ascii="Cambria Math" w:hAnsi="Times New Roman"/>
                      <w:sz w:val="28"/>
                      <w:szCs w:val="28"/>
                    </w:rPr>
                    <m:t>0</m:t>
                  </m:r>
                </m:sub>
              </m:sSub>
            </m:num>
            <m:den>
              <m:r>
                <w:rPr>
                  <w:rFonts w:ascii="Cambria Math" w:hAnsi="Times New Roman"/>
                  <w:sz w:val="28"/>
                  <w:szCs w:val="28"/>
                </w:rPr>
                <m:t>2</m:t>
              </m:r>
            </m:den>
          </m:f>
          <m:r>
            <w:rPr>
              <w:rFonts w:ascii="Cambria Math" w:hAnsi="Times New Roman"/>
              <w:sz w:val="28"/>
              <w:szCs w:val="28"/>
            </w:rPr>
            <m:t>;</m:t>
          </m:r>
        </m:oMath>
      </m:oMathPara>
    </w:p>
    <w:p w:rsidR="000174B0" w:rsidRPr="00D92EAC" w:rsidRDefault="00537084" w:rsidP="000174B0">
      <w:pPr>
        <w:spacing w:after="0" w:line="360" w:lineRule="auto"/>
        <w:ind w:firstLine="851"/>
        <w:jc w:val="both"/>
        <w:rPr>
          <w:rFonts w:ascii="Times New Roman" w:hAnsi="Times New Roman"/>
          <w:sz w:val="28"/>
          <w:szCs w:val="28"/>
        </w:rPr>
      </w:pPr>
      <m:oMath>
        <m:sSub>
          <m:sSubPr>
            <m:ctrlPr>
              <w:rPr>
                <w:rFonts w:ascii="Cambria Math" w:hAnsi="Times New Roman"/>
                <w:i/>
                <w:sz w:val="28"/>
                <w:szCs w:val="28"/>
              </w:rPr>
            </m:ctrlPr>
          </m:sSubPr>
          <m:e>
            <m:r>
              <w:rPr>
                <w:rFonts w:ascii="Cambria Math" w:hAnsi="Cambria Math"/>
                <w:sz w:val="28"/>
                <w:szCs w:val="28"/>
              </w:rPr>
              <m:t>β</m:t>
            </m:r>
          </m:e>
          <m:sub>
            <m:r>
              <w:rPr>
                <w:rFonts w:ascii="Cambria Math" w:hAnsi="Times New Roman"/>
                <w:sz w:val="28"/>
                <w:szCs w:val="28"/>
              </w:rPr>
              <m:t>0</m:t>
            </m:r>
          </m:sub>
        </m:sSub>
      </m:oMath>
      <w:r w:rsidR="000174B0" w:rsidRPr="00D92EAC">
        <w:rPr>
          <w:rFonts w:ascii="Times New Roman" w:eastAsiaTheme="minorEastAsia" w:hAnsi="Times New Roman"/>
          <w:sz w:val="28"/>
          <w:szCs w:val="28"/>
        </w:rPr>
        <w:t xml:space="preserve"> – коефіцієнт, </w:t>
      </w:r>
      <w:r w:rsidR="00880C34">
        <w:rPr>
          <w:rFonts w:ascii="Times New Roman" w:eastAsiaTheme="minorEastAsia" w:hAnsi="Times New Roman"/>
          <w:sz w:val="28"/>
          <w:szCs w:val="28"/>
        </w:rPr>
        <w:t>що</w:t>
      </w:r>
      <w:r w:rsidR="000174B0" w:rsidRPr="00D92EAC">
        <w:rPr>
          <w:rFonts w:ascii="Times New Roman" w:eastAsiaTheme="minorEastAsia" w:hAnsi="Times New Roman"/>
          <w:sz w:val="28"/>
          <w:szCs w:val="28"/>
        </w:rPr>
        <w:t xml:space="preserve"> враховує погіршення умов охолодження </w:t>
      </w:r>
      <w:r w:rsidR="00880C34">
        <w:rPr>
          <w:rFonts w:ascii="Times New Roman" w:eastAsiaTheme="minorEastAsia" w:hAnsi="Times New Roman"/>
          <w:sz w:val="28"/>
          <w:szCs w:val="28"/>
        </w:rPr>
        <w:t>при</w:t>
      </w:r>
      <w:r w:rsidR="000174B0" w:rsidRPr="00D92EAC">
        <w:rPr>
          <w:rFonts w:ascii="Times New Roman" w:eastAsiaTheme="minorEastAsia" w:hAnsi="Times New Roman"/>
          <w:sz w:val="28"/>
          <w:szCs w:val="28"/>
        </w:rPr>
        <w:t xml:space="preserve"> пауз</w:t>
      </w:r>
      <w:r w:rsidR="00880C34">
        <w:rPr>
          <w:rFonts w:ascii="Times New Roman" w:eastAsiaTheme="minorEastAsia" w:hAnsi="Times New Roman"/>
          <w:sz w:val="28"/>
          <w:szCs w:val="28"/>
        </w:rPr>
        <w:t>ах</w:t>
      </w:r>
      <w:r w:rsidR="000174B0" w:rsidRPr="00D92EAC">
        <w:rPr>
          <w:rFonts w:ascii="Times New Roman" w:eastAsiaTheme="minorEastAsia" w:hAnsi="Times New Roman"/>
          <w:sz w:val="28"/>
          <w:szCs w:val="28"/>
        </w:rPr>
        <w:t xml:space="preserve">, </w:t>
      </w:r>
      <w:r w:rsidR="00880C34">
        <w:rPr>
          <w:rFonts w:ascii="Times New Roman" w:eastAsiaTheme="minorEastAsia" w:hAnsi="Times New Roman"/>
          <w:sz w:val="28"/>
          <w:szCs w:val="28"/>
        </w:rPr>
        <w:t>звідси</w:t>
      </w:r>
      <w:r w:rsidR="000174B0" w:rsidRPr="00D92EAC">
        <w:rPr>
          <w:rFonts w:ascii="Times New Roman" w:eastAsiaTheme="minorEastAsia" w:hAnsi="Times New Roman"/>
          <w:sz w:val="28"/>
          <w:szCs w:val="28"/>
        </w:rPr>
        <w:t xml:space="preserve"> </w:t>
      </w:r>
      <m:oMath>
        <m:r>
          <w:rPr>
            <w:rFonts w:ascii="Cambria Math" w:hAnsi="Cambria Math"/>
            <w:sz w:val="28"/>
            <w:szCs w:val="28"/>
          </w:rPr>
          <m:t>β</m:t>
        </m:r>
        <m:r>
          <w:rPr>
            <w:rFonts w:ascii="Cambria Math" w:hAnsi="Times New Roman"/>
            <w:sz w:val="28"/>
            <w:szCs w:val="28"/>
          </w:rPr>
          <m:t>=</m:t>
        </m:r>
        <m:f>
          <m:fPr>
            <m:ctrlPr>
              <w:rPr>
                <w:rFonts w:ascii="Cambria Math" w:hAnsi="Times New Roman"/>
                <w:i/>
                <w:sz w:val="28"/>
                <w:szCs w:val="28"/>
              </w:rPr>
            </m:ctrlPr>
          </m:fPr>
          <m:num>
            <m:r>
              <w:rPr>
                <w:rFonts w:ascii="Cambria Math" w:hAnsi="Times New Roman"/>
                <w:sz w:val="28"/>
                <w:szCs w:val="28"/>
              </w:rPr>
              <m:t>1+0,35</m:t>
            </m:r>
          </m:num>
          <m:den>
            <m:r>
              <w:rPr>
                <w:rFonts w:ascii="Cambria Math" w:hAnsi="Times New Roman"/>
                <w:sz w:val="28"/>
                <w:szCs w:val="28"/>
              </w:rPr>
              <m:t>2</m:t>
            </m:r>
          </m:den>
        </m:f>
        <m:r>
          <w:rPr>
            <w:rFonts w:ascii="Cambria Math" w:hAnsi="Times New Roman"/>
            <w:sz w:val="28"/>
            <w:szCs w:val="28"/>
          </w:rPr>
          <m:t>=0,675</m:t>
        </m:r>
      </m:oMath>
    </w:p>
    <w:p w:rsidR="000174B0" w:rsidRPr="00D92EAC" w:rsidRDefault="00880C34"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Час</w:t>
      </w:r>
      <w:r w:rsidR="000174B0" w:rsidRPr="00D92EAC">
        <w:rPr>
          <w:rFonts w:ascii="Times New Roman" w:eastAsiaTheme="minorEastAsia" w:hAnsi="Times New Roman"/>
          <w:sz w:val="28"/>
          <w:szCs w:val="28"/>
        </w:rPr>
        <w:t xml:space="preserve"> усталеного руху</w:t>
      </w:r>
    </w:p>
    <w:p w:rsidR="000174B0" w:rsidRPr="00D92EAC" w:rsidRDefault="00537084" w:rsidP="000174B0">
      <w:pPr>
        <w:autoSpaceDE w:val="0"/>
        <w:autoSpaceDN w:val="0"/>
        <w:adjustRightInd w:val="0"/>
        <w:spacing w:after="0" w:line="360" w:lineRule="auto"/>
        <w:ind w:firstLine="851"/>
        <w:jc w:val="center"/>
        <w:rPr>
          <w:rFonts w:ascii="Times New Roman" w:eastAsiaTheme="minorEastAsia" w:hAnsi="Times New Roman"/>
          <w:sz w:val="28"/>
          <w:szCs w:val="28"/>
        </w:rPr>
      </w:pPr>
      <m:oMathPara>
        <m:oMath>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с</m:t>
              </m:r>
            </m:sub>
          </m:sSub>
          <m:r>
            <w:rPr>
              <w:rFonts w:ascii="Cambria Math" w:eastAsiaTheme="minorEastAsia" w:hAnsi="Times New Roman"/>
              <w:sz w:val="28"/>
              <w:szCs w:val="28"/>
            </w:rPr>
            <m:t>=</m:t>
          </m:r>
          <m:f>
            <m:fPr>
              <m:ctrlPr>
                <w:rPr>
                  <w:rFonts w:ascii="Cambria Math" w:eastAsiaTheme="minorEastAsia" w:hAnsi="Times New Roman"/>
                  <w:i/>
                  <w:sz w:val="28"/>
                  <w:szCs w:val="28"/>
                </w:rPr>
              </m:ctrlPr>
            </m:fPr>
            <m:num>
              <m:r>
                <w:rPr>
                  <w:rFonts w:ascii="Times New Roman" w:eastAsiaTheme="minorEastAsia" w:hAnsi="Times New Roman"/>
                  <w:sz w:val="28"/>
                  <w:szCs w:val="28"/>
                </w:rPr>
                <m:t>Н</m:t>
              </m:r>
            </m:num>
            <m:den>
              <m:sSub>
                <m:sSubPr>
                  <m:ctrlPr>
                    <w:rPr>
                      <w:rFonts w:ascii="Cambria Math" w:eastAsiaTheme="minorEastAsia" w:hAnsi="Times New Roman"/>
                      <w:i/>
                      <w:sz w:val="28"/>
                      <w:szCs w:val="28"/>
                    </w:rPr>
                  </m:ctrlPr>
                </m:sSubPr>
                <m:e>
                  <m:r>
                    <w:rPr>
                      <w:rFonts w:ascii="Cambria Math" w:eastAsiaTheme="minorEastAsia" w:hAnsi="Cambria Math"/>
                      <w:sz w:val="28"/>
                      <w:szCs w:val="28"/>
                    </w:rPr>
                    <m:t>v</m:t>
                  </m:r>
                </m:e>
                <m:sub>
                  <m:r>
                    <w:rPr>
                      <w:rFonts w:ascii="Cambria Math" w:eastAsiaTheme="minorEastAsia" w:hAnsi="Times New Roman"/>
                      <w:sz w:val="28"/>
                      <w:szCs w:val="28"/>
                    </w:rPr>
                    <m:t>1</m:t>
                  </m:r>
                  <m:r>
                    <w:rPr>
                      <w:rFonts w:ascii="Times New Roman" w:eastAsiaTheme="minorEastAsia" w:hAnsi="Times New Roman"/>
                      <w:sz w:val="28"/>
                      <w:szCs w:val="28"/>
                    </w:rPr>
                    <m:t>ф</m:t>
                  </m:r>
                </m:sub>
              </m:sSub>
            </m:den>
          </m:f>
          <m:r>
            <w:rPr>
              <w:rFonts w:ascii="Cambria Math" w:eastAsiaTheme="minorEastAsia" w:hAnsi="Times New Roman"/>
              <w:sz w:val="28"/>
              <w:szCs w:val="28"/>
            </w:rPr>
            <m:t>=</m:t>
          </m:r>
          <m:f>
            <m:fPr>
              <m:ctrlPr>
                <w:rPr>
                  <w:rFonts w:ascii="Cambria Math" w:eastAsiaTheme="minorEastAsia" w:hAnsi="Times New Roman"/>
                  <w:i/>
                  <w:sz w:val="28"/>
                  <w:szCs w:val="28"/>
                </w:rPr>
              </m:ctrlPr>
            </m:fPr>
            <m:num>
              <m:r>
                <w:rPr>
                  <w:rFonts w:ascii="Cambria Math" w:eastAsiaTheme="minorEastAsia" w:hAnsi="Times New Roman"/>
                  <w:sz w:val="28"/>
                  <w:szCs w:val="28"/>
                </w:rPr>
                <m:t>1,5</m:t>
              </m:r>
            </m:num>
            <m:den>
              <m:r>
                <w:rPr>
                  <w:rFonts w:ascii="Cambria Math" w:eastAsiaTheme="minorEastAsia" w:hAnsi="Times New Roman"/>
                  <w:sz w:val="28"/>
                  <w:szCs w:val="28"/>
                </w:rPr>
                <m:t>0,141</m:t>
              </m:r>
            </m:den>
          </m:f>
          <m:r>
            <w:rPr>
              <w:rFonts w:ascii="Cambria Math" w:eastAsiaTheme="minorEastAsia" w:hAnsi="Times New Roman"/>
              <w:sz w:val="28"/>
              <w:szCs w:val="28"/>
            </w:rPr>
            <m:t xml:space="preserve">=10,6 </m:t>
          </m:r>
          <m:r>
            <w:rPr>
              <w:rFonts w:ascii="Times New Roman" w:eastAsiaTheme="minorEastAsia" w:hAnsi="Times New Roman"/>
              <w:sz w:val="28"/>
              <w:szCs w:val="28"/>
            </w:rPr>
            <m:t>с</m:t>
          </m:r>
        </m:oMath>
      </m:oMathPara>
    </w:p>
    <w:p w:rsidR="000174B0" w:rsidRPr="00D92EAC" w:rsidRDefault="00880C34" w:rsidP="000174B0">
      <w:pPr>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Сумарний</w:t>
      </w:r>
      <w:r w:rsidR="000174B0" w:rsidRPr="00D92EAC">
        <w:rPr>
          <w:rFonts w:ascii="Times New Roman" w:eastAsiaTheme="minorEastAsia" w:hAnsi="Times New Roman"/>
          <w:sz w:val="28"/>
          <w:szCs w:val="28"/>
        </w:rPr>
        <w:t xml:space="preserve"> </w:t>
      </w:r>
      <w:r>
        <w:rPr>
          <w:rFonts w:ascii="Times New Roman" w:eastAsiaTheme="minorEastAsia" w:hAnsi="Times New Roman"/>
          <w:sz w:val="28"/>
          <w:szCs w:val="28"/>
        </w:rPr>
        <w:t>час</w:t>
      </w:r>
      <w:r w:rsidR="000174B0" w:rsidRPr="00D92EAC">
        <w:rPr>
          <w:rFonts w:ascii="Times New Roman" w:eastAsiaTheme="minorEastAsia" w:hAnsi="Times New Roman"/>
          <w:sz w:val="28"/>
          <w:szCs w:val="28"/>
        </w:rPr>
        <w:t xml:space="preserve"> за робочий цикл:</w:t>
      </w:r>
    </w:p>
    <w:p w:rsidR="00880C34" w:rsidRDefault="00880C34" w:rsidP="000174B0">
      <w:pPr>
        <w:autoSpaceDE w:val="0"/>
        <w:autoSpaceDN w:val="0"/>
        <w:adjustRightInd w:val="0"/>
        <w:spacing w:after="0" w:line="360" w:lineRule="auto"/>
        <w:rPr>
          <w:rFonts w:ascii="Times New Roman" w:eastAsiaTheme="minorEastAsia" w:hAnsi="Times New Roman"/>
          <w:sz w:val="28"/>
          <w:szCs w:val="28"/>
        </w:rPr>
      </w:pPr>
    </w:p>
    <w:p w:rsidR="000174B0" w:rsidRPr="00D92EAC" w:rsidRDefault="00880C34" w:rsidP="000174B0">
      <w:pPr>
        <w:autoSpaceDE w:val="0"/>
        <w:autoSpaceDN w:val="0"/>
        <w:adjustRightInd w:val="0"/>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стаціонарного</w:t>
      </w:r>
      <w:r w:rsidR="000174B0" w:rsidRPr="00D92EAC">
        <w:rPr>
          <w:rFonts w:ascii="Times New Roman" w:eastAsiaTheme="minorEastAsia" w:hAnsi="Times New Roman"/>
          <w:sz w:val="28"/>
          <w:szCs w:val="28"/>
        </w:rPr>
        <w:t xml:space="preserve"> руху</w:t>
      </w:r>
    </w:p>
    <w:p w:rsidR="000174B0" w:rsidRPr="0096767E"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с</m:t>
                  </m:r>
                </m:sub>
              </m:sSub>
              <m:r>
                <w:rPr>
                  <w:rFonts w:ascii="Cambria Math" w:eastAsiaTheme="minorEastAsia" w:hAnsi="Times New Roman"/>
                  <w:sz w:val="28"/>
                  <w:szCs w:val="28"/>
                </w:rPr>
                <m:t>=8</m:t>
              </m:r>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с</m:t>
                  </m:r>
                </m:sub>
              </m:sSub>
              <m:r>
                <w:rPr>
                  <w:rFonts w:ascii="Cambria Math" w:eastAsiaTheme="minorEastAsia" w:hAnsi="Times New Roman"/>
                  <w:sz w:val="28"/>
                  <w:szCs w:val="28"/>
                </w:rPr>
                <m:t>=8</m:t>
              </m:r>
              <m:r>
                <w:rPr>
                  <w:rFonts w:ascii="Cambria Math" w:eastAsiaTheme="minorEastAsia" w:hAnsi="Cambria Math"/>
                  <w:sz w:val="28"/>
                  <w:szCs w:val="28"/>
                </w:rPr>
                <m:t>∙</m:t>
              </m:r>
              <m:r>
                <w:rPr>
                  <w:rFonts w:ascii="Cambria Math" w:eastAsiaTheme="minorEastAsia" w:hAnsi="Times New Roman"/>
                  <w:sz w:val="28"/>
                  <w:szCs w:val="28"/>
                </w:rPr>
                <m:t xml:space="preserve">10,6=84,8 </m:t>
              </m:r>
              <m:r>
                <w:rPr>
                  <w:rFonts w:ascii="Times New Roman" w:eastAsiaTheme="minorEastAsia" w:hAnsi="Times New Roman"/>
                  <w:sz w:val="28"/>
                  <w:szCs w:val="28"/>
                </w:rPr>
                <m:t>с</m:t>
              </m:r>
              <m:r>
                <w:rPr>
                  <w:rFonts w:ascii="Cambria Math" w:eastAsiaTheme="minorEastAsia" w:hAnsi="Times New Roman"/>
                  <w:sz w:val="28"/>
                  <w:szCs w:val="28"/>
                </w:rPr>
                <m:t>;</m:t>
              </m:r>
            </m:e>
          </m:nary>
        </m:oMath>
      </m:oMathPara>
    </w:p>
    <w:p w:rsidR="000174B0" w:rsidRPr="00D92EAC" w:rsidRDefault="000174B0" w:rsidP="000174B0">
      <w:pPr>
        <w:autoSpaceDE w:val="0"/>
        <w:autoSpaceDN w:val="0"/>
        <w:adjustRightInd w:val="0"/>
        <w:spacing w:after="0" w:line="360" w:lineRule="auto"/>
        <w:rPr>
          <w:rFonts w:ascii="Times New Roman" w:eastAsiaTheme="minorEastAsia" w:hAnsi="Times New Roman"/>
          <w:sz w:val="28"/>
          <w:szCs w:val="28"/>
        </w:rPr>
      </w:pPr>
      <w:r w:rsidRPr="00D92EAC">
        <w:rPr>
          <w:rFonts w:ascii="Times New Roman" w:eastAsiaTheme="minorEastAsia" w:hAnsi="Times New Roman"/>
          <w:sz w:val="28"/>
          <w:szCs w:val="28"/>
        </w:rPr>
        <w:t xml:space="preserve">неусталеного руху </w:t>
      </w:r>
      <w:r w:rsidR="00880C34">
        <w:rPr>
          <w:rFonts w:ascii="Times New Roman" w:eastAsiaTheme="minorEastAsia" w:hAnsi="Times New Roman"/>
          <w:sz w:val="28"/>
          <w:szCs w:val="28"/>
        </w:rPr>
        <w:t>при</w:t>
      </w:r>
      <w:r w:rsidRPr="00D92EAC">
        <w:rPr>
          <w:rFonts w:ascii="Times New Roman" w:eastAsiaTheme="minorEastAsia" w:hAnsi="Times New Roman"/>
          <w:sz w:val="28"/>
          <w:szCs w:val="28"/>
        </w:rPr>
        <w:t xml:space="preserve"> пуску</w:t>
      </w:r>
    </w:p>
    <w:p w:rsidR="000174B0" w:rsidRPr="0096767E"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п</m:t>
                  </m:r>
                </m:sub>
              </m:sSub>
              <m:r>
                <w:rPr>
                  <w:rFonts w:ascii="Cambria Math" w:eastAsiaTheme="minorEastAsia" w:hAnsi="Times New Roman"/>
                  <w:sz w:val="28"/>
                  <w:szCs w:val="28"/>
                </w:rPr>
                <m:t>=8</m:t>
              </m:r>
              <m:r>
                <w:rPr>
                  <w:rFonts w:ascii="Times New Roman" w:eastAsiaTheme="minorEastAsia" w:hAnsi="Times New Roman"/>
                  <w:sz w:val="28"/>
                  <w:szCs w:val="28"/>
                </w:rPr>
                <m:t>∙</m:t>
              </m:r>
              <m:r>
                <w:rPr>
                  <w:rFonts w:ascii="Cambria Math" w:eastAsiaTheme="minorEastAsia" w:hAnsi="Times New Roman"/>
                  <w:sz w:val="28"/>
                  <w:szCs w:val="28"/>
                </w:rPr>
                <m:t xml:space="preserve">0,057=0,456 </m:t>
              </m:r>
              <m:r>
                <w:rPr>
                  <w:rFonts w:ascii="Times New Roman" w:eastAsiaTheme="minorEastAsia" w:hAnsi="Times New Roman"/>
                  <w:sz w:val="28"/>
                  <w:szCs w:val="28"/>
                </w:rPr>
                <m:t>с</m:t>
              </m:r>
              <m:r>
                <w:rPr>
                  <w:rFonts w:ascii="Cambria Math" w:eastAsiaTheme="minorEastAsia" w:hAnsi="Times New Roman"/>
                  <w:sz w:val="28"/>
                  <w:szCs w:val="28"/>
                </w:rPr>
                <m:t>;</m:t>
              </m:r>
            </m:e>
          </m:nary>
        </m:oMath>
      </m:oMathPara>
    </w:p>
    <w:p w:rsidR="000174B0" w:rsidRDefault="00880C34" w:rsidP="000174B0">
      <w:pPr>
        <w:autoSpaceDE w:val="0"/>
        <w:autoSpaceDN w:val="0"/>
        <w:adjustRightInd w:val="0"/>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при гальмуванні</w:t>
      </w:r>
    </w:p>
    <w:p w:rsidR="000174B0" w:rsidRPr="00D92EAC" w:rsidRDefault="00537084" w:rsidP="000174B0">
      <w:pPr>
        <w:autoSpaceDE w:val="0"/>
        <w:autoSpaceDN w:val="0"/>
        <w:adjustRightInd w:val="0"/>
        <w:spacing w:after="0" w:line="360" w:lineRule="auto"/>
        <w:rPr>
          <w:rFonts w:ascii="Times New Roman" w:eastAsiaTheme="minorEastAsia" w:hAnsi="Times New Roman"/>
          <w:sz w:val="28"/>
          <w:szCs w:val="28"/>
        </w:rPr>
      </w:pPr>
      <m:oMathPara>
        <m:oMath>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г</m:t>
                  </m:r>
                </m:sub>
              </m:sSub>
              <m:r>
                <w:rPr>
                  <w:rFonts w:ascii="Cambria Math" w:eastAsiaTheme="minorEastAsia" w:hAnsi="Times New Roman"/>
                  <w:sz w:val="28"/>
                  <w:szCs w:val="28"/>
                </w:rPr>
                <m:t>=8</m:t>
              </m:r>
              <m:r>
                <w:rPr>
                  <w:rFonts w:ascii="Cambria Math" w:eastAsiaTheme="minorEastAsia" w:hAnsi="Cambria Math"/>
                  <w:sz w:val="28"/>
                  <w:szCs w:val="28"/>
                </w:rPr>
                <m:t>∙</m:t>
              </m:r>
              <m:r>
                <w:rPr>
                  <w:rFonts w:ascii="Cambria Math" w:eastAsiaTheme="minorEastAsia" w:hAnsi="Times New Roman"/>
                  <w:sz w:val="28"/>
                  <w:szCs w:val="28"/>
                </w:rPr>
                <m:t xml:space="preserve">0,705=5,64 </m:t>
              </m:r>
              <m:r>
                <w:rPr>
                  <w:rFonts w:ascii="Cambria Math" w:eastAsiaTheme="minorEastAsia" w:hAnsi="Cambria Math"/>
                  <w:sz w:val="28"/>
                  <w:szCs w:val="28"/>
                </w:rPr>
                <m:t>с</m:t>
              </m:r>
              <m:r>
                <w:rPr>
                  <w:rFonts w:ascii="Cambria Math" w:eastAsiaTheme="minorEastAsia" w:hAnsi="Times New Roman"/>
                  <w:sz w:val="28"/>
                  <w:szCs w:val="28"/>
                </w:rPr>
                <m:t>;</m:t>
              </m:r>
            </m:e>
          </m:nary>
        </m:oMath>
      </m:oMathPara>
    </w:p>
    <w:p w:rsidR="000174B0" w:rsidRPr="00D92EAC" w:rsidRDefault="00880C34"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Час</w:t>
      </w:r>
      <w:r w:rsidR="000174B0" w:rsidRPr="00D92EAC">
        <w:rPr>
          <w:rFonts w:ascii="Times New Roman" w:eastAsiaTheme="minorEastAsia" w:hAnsi="Times New Roman"/>
          <w:sz w:val="28"/>
          <w:szCs w:val="28"/>
        </w:rPr>
        <w:t xml:space="preserve"> робочої операції</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р</m:t>
              </m:r>
            </m:sub>
          </m:sSub>
          <m:r>
            <w:rPr>
              <w:rFonts w:ascii="Cambria Math" w:eastAsiaTheme="minorEastAsia" w:hAnsi="Times New Roman"/>
              <w:sz w:val="28"/>
              <w:szCs w:val="28"/>
            </w:rPr>
            <m:t>=</m:t>
          </m:r>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с</m:t>
                  </m:r>
                </m:sub>
              </m:sSub>
            </m:e>
          </m:nary>
          <m:r>
            <w:rPr>
              <w:rFonts w:ascii="Cambria Math" w:eastAsiaTheme="minorEastAsia" w:hAnsi="Times New Roman"/>
              <w:sz w:val="28"/>
              <w:szCs w:val="28"/>
            </w:rPr>
            <m:t>+</m:t>
          </m:r>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п</m:t>
                  </m:r>
                </m:sub>
              </m:sSub>
              <m:r>
                <w:rPr>
                  <w:rFonts w:ascii="Cambria Math" w:eastAsiaTheme="minorEastAsia" w:hAnsi="Times New Roman"/>
                  <w:sz w:val="28"/>
                  <w:szCs w:val="28"/>
                </w:rPr>
                <m:t>+</m:t>
              </m:r>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г</m:t>
                      </m:r>
                    </m:sub>
                  </m:sSub>
                </m:e>
              </m:nary>
            </m:e>
          </m:nary>
          <m:r>
            <w:rPr>
              <w:rFonts w:ascii="Cambria Math" w:eastAsiaTheme="minorEastAsia" w:hAnsi="Times New Roman"/>
              <w:sz w:val="28"/>
              <w:szCs w:val="28"/>
            </w:rPr>
            <m:t xml:space="preserve">=84,8+0,456+5,64=90,896 </m:t>
          </m:r>
          <m:r>
            <w:rPr>
              <w:rFonts w:ascii="Times New Roman" w:eastAsiaTheme="minorEastAsia" w:hAnsi="Times New Roman"/>
              <w:sz w:val="28"/>
              <w:szCs w:val="28"/>
            </w:rPr>
            <m:t>с</m:t>
          </m:r>
        </m:oMath>
      </m:oMathPara>
    </w:p>
    <w:p w:rsidR="000174B0" w:rsidRPr="00D92EAC"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sidRPr="00D92EAC">
        <w:rPr>
          <w:rFonts w:ascii="Times New Roman" w:eastAsiaTheme="minorEastAsia" w:hAnsi="Times New Roman"/>
          <w:sz w:val="28"/>
          <w:szCs w:val="28"/>
        </w:rPr>
        <w:t>Сумарна тривалість пауз за цикл при ТВ = 25 %</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Cambria Math" w:eastAsiaTheme="minorEastAsia" w:hAnsi="Times New Roman"/>
                      <w:sz w:val="28"/>
                      <w:szCs w:val="28"/>
                    </w:rPr>
                    <m:t>0</m:t>
                  </m:r>
                </m:sub>
              </m:sSub>
            </m:e>
          </m:nary>
          <m:r>
            <w:rPr>
              <w:rFonts w:ascii="Cambria Math" w:eastAsiaTheme="minorEastAsia" w:hAnsi="Times New Roman"/>
              <w:sz w:val="28"/>
              <w:szCs w:val="28"/>
            </w:rPr>
            <m:t>=</m:t>
          </m:r>
          <m:f>
            <m:fPr>
              <m:ctrlPr>
                <w:rPr>
                  <w:rFonts w:ascii="Cambria Math" w:eastAsiaTheme="minorEastAsia" w:hAnsi="Times New Roman"/>
                  <w:i/>
                  <w:sz w:val="28"/>
                  <w:szCs w:val="28"/>
                </w:rPr>
              </m:ctrlPr>
            </m:fPr>
            <m:num>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р</m:t>
                  </m:r>
                </m:sub>
              </m:sSub>
              <m:d>
                <m:dPr>
                  <m:ctrlPr>
                    <w:rPr>
                      <w:rFonts w:ascii="Cambria Math" w:eastAsiaTheme="minorEastAsia" w:hAnsi="Times New Roman"/>
                      <w:i/>
                      <w:sz w:val="28"/>
                      <w:szCs w:val="28"/>
                    </w:rPr>
                  </m:ctrlPr>
                </m:dPr>
                <m:e>
                  <m:r>
                    <w:rPr>
                      <w:rFonts w:ascii="Cambria Math" w:eastAsiaTheme="minorEastAsia" w:hAnsi="Times New Roman"/>
                      <w:sz w:val="28"/>
                      <w:szCs w:val="28"/>
                    </w:rPr>
                    <m:t>100</m:t>
                  </m:r>
                  <m:r>
                    <w:rPr>
                      <w:rFonts w:ascii="Times New Roman" w:eastAsiaTheme="minorEastAsia" w:hAnsi="Times New Roman"/>
                      <w:sz w:val="28"/>
                      <w:szCs w:val="28"/>
                    </w:rPr>
                    <m:t>-ТВ</m:t>
                  </m:r>
                </m:e>
              </m:d>
            </m:num>
            <m:den>
              <m:r>
                <w:rPr>
                  <w:rFonts w:ascii="Times New Roman" w:eastAsiaTheme="minorEastAsia" w:hAnsi="Times New Roman"/>
                  <w:sz w:val="28"/>
                  <w:szCs w:val="28"/>
                </w:rPr>
                <m:t>ТВ</m:t>
              </m:r>
            </m:den>
          </m:f>
          <m:r>
            <w:rPr>
              <w:rFonts w:ascii="Cambria Math" w:eastAsiaTheme="minorEastAsia" w:hAnsi="Times New Roman"/>
              <w:sz w:val="28"/>
              <w:szCs w:val="28"/>
            </w:rPr>
            <m:t>=</m:t>
          </m:r>
          <m:f>
            <m:fPr>
              <m:ctrlPr>
                <w:rPr>
                  <w:rFonts w:ascii="Cambria Math" w:eastAsiaTheme="minorEastAsia" w:hAnsi="Times New Roman"/>
                  <w:i/>
                  <w:sz w:val="28"/>
                  <w:szCs w:val="28"/>
                </w:rPr>
              </m:ctrlPr>
            </m:fPr>
            <m:num>
              <m:r>
                <w:rPr>
                  <w:rFonts w:ascii="Cambria Math" w:eastAsiaTheme="minorEastAsia" w:hAnsi="Times New Roman"/>
                  <w:sz w:val="28"/>
                  <w:szCs w:val="28"/>
                </w:rPr>
                <m:t>90,896(100</m:t>
              </m:r>
              <m:r>
                <w:rPr>
                  <w:rFonts w:ascii="Times New Roman" w:eastAsiaTheme="minorEastAsia" w:hAnsi="Times New Roman"/>
                  <w:sz w:val="28"/>
                  <w:szCs w:val="28"/>
                </w:rPr>
                <m:t>-</m:t>
              </m:r>
              <m:r>
                <w:rPr>
                  <w:rFonts w:ascii="Cambria Math" w:eastAsiaTheme="minorEastAsia" w:hAnsi="Times New Roman"/>
                  <w:sz w:val="28"/>
                  <w:szCs w:val="28"/>
                </w:rPr>
                <m:t>25)</m:t>
              </m:r>
            </m:num>
            <m:den>
              <m:r>
                <w:rPr>
                  <w:rFonts w:ascii="Cambria Math" w:eastAsiaTheme="minorEastAsia" w:hAnsi="Times New Roman"/>
                  <w:sz w:val="28"/>
                  <w:szCs w:val="28"/>
                </w:rPr>
                <m:t>25</m:t>
              </m:r>
            </m:den>
          </m:f>
          <m:r>
            <w:rPr>
              <w:rFonts w:ascii="Cambria Math" w:eastAsiaTheme="minorEastAsia" w:hAnsi="Times New Roman"/>
              <w:sz w:val="28"/>
              <w:szCs w:val="28"/>
            </w:rPr>
            <m:t xml:space="preserve">=272,69 </m:t>
          </m:r>
          <m:r>
            <w:rPr>
              <w:rFonts w:ascii="Times New Roman" w:eastAsiaTheme="minorEastAsia" w:hAnsi="Times New Roman"/>
              <w:sz w:val="28"/>
              <w:szCs w:val="28"/>
            </w:rPr>
            <m:t>с</m:t>
          </m:r>
        </m:oMath>
      </m:oMathPara>
    </w:p>
    <w:p w:rsidR="000174B0" w:rsidRPr="00D92EAC" w:rsidRDefault="00C31A76"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Час</w:t>
      </w:r>
      <w:r w:rsidR="000174B0" w:rsidRPr="00D92EAC">
        <w:rPr>
          <w:rFonts w:ascii="Times New Roman" w:eastAsiaTheme="minorEastAsia" w:hAnsi="Times New Roman"/>
          <w:sz w:val="28"/>
          <w:szCs w:val="28"/>
        </w:rPr>
        <w:t xml:space="preserve"> циклу</w:t>
      </w:r>
    </w:p>
    <w:p w:rsidR="000174B0" w:rsidRPr="00D92EAC" w:rsidRDefault="00537084" w:rsidP="000174B0">
      <w:pPr>
        <w:autoSpaceDE w:val="0"/>
        <w:autoSpaceDN w:val="0"/>
        <w:adjustRightInd w:val="0"/>
        <w:spacing w:after="0" w:line="360" w:lineRule="auto"/>
        <w:ind w:firstLine="851"/>
        <w:jc w:val="center"/>
        <w:rPr>
          <w:rFonts w:ascii="Times New Roman" w:eastAsiaTheme="minorEastAsia" w:hAnsi="Times New Roman"/>
          <w:sz w:val="28"/>
          <w:szCs w:val="28"/>
        </w:rPr>
      </w:pPr>
      <m:oMathPara>
        <m:oMath>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ц</m:t>
              </m:r>
            </m:sub>
          </m:sSub>
          <m:r>
            <w:rPr>
              <w:rFonts w:ascii="Cambria Math" w:eastAsiaTheme="minorEastAsia" w:hAnsi="Times New Roman"/>
              <w:sz w:val="28"/>
              <w:szCs w:val="28"/>
            </w:rPr>
            <m:t>=</m:t>
          </m:r>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Times New Roman" w:eastAsiaTheme="minorEastAsia" w:hAnsi="Times New Roman"/>
                  <w:sz w:val="28"/>
                  <w:szCs w:val="28"/>
                </w:rPr>
                <m:t>р</m:t>
              </m:r>
            </m:sub>
          </m:sSub>
          <m:r>
            <w:rPr>
              <w:rFonts w:ascii="Cambria Math" w:eastAsiaTheme="minorEastAsia" w:hAnsi="Times New Roman"/>
              <w:sz w:val="28"/>
              <w:szCs w:val="28"/>
            </w:rPr>
            <m:t>+</m:t>
          </m:r>
          <m:nary>
            <m:naryPr>
              <m:chr m:val="∑"/>
              <m:limLoc m:val="undOvr"/>
              <m:subHide m:val="1"/>
              <m:supHide m:val="1"/>
              <m:ctrlPr>
                <w:rPr>
                  <w:rFonts w:ascii="Cambria Math" w:eastAsiaTheme="minorEastAsia" w:hAnsi="Times New Roman"/>
                  <w:i/>
                  <w:sz w:val="28"/>
                  <w:szCs w:val="28"/>
                </w:rPr>
              </m:ctrlPr>
            </m:naryPr>
            <m:sub/>
            <m:sup/>
            <m:e>
              <m:sSub>
                <m:sSubPr>
                  <m:ctrlPr>
                    <w:rPr>
                      <w:rFonts w:ascii="Cambria Math" w:eastAsiaTheme="minorEastAsia" w:hAnsi="Times New Roman"/>
                      <w:i/>
                      <w:sz w:val="28"/>
                      <w:szCs w:val="28"/>
                    </w:rPr>
                  </m:ctrlPr>
                </m:sSubPr>
                <m:e>
                  <m:r>
                    <w:rPr>
                      <w:rFonts w:ascii="Cambria Math" w:eastAsiaTheme="minorEastAsia" w:hAnsi="Cambria Math"/>
                      <w:sz w:val="28"/>
                      <w:szCs w:val="28"/>
                    </w:rPr>
                    <m:t>t</m:t>
                  </m:r>
                </m:e>
                <m:sub>
                  <m:r>
                    <w:rPr>
                      <w:rFonts w:ascii="Cambria Math" w:eastAsiaTheme="minorEastAsia" w:hAnsi="Times New Roman"/>
                      <w:sz w:val="28"/>
                      <w:szCs w:val="28"/>
                    </w:rPr>
                    <m:t>0</m:t>
                  </m:r>
                </m:sub>
              </m:sSub>
            </m:e>
          </m:nary>
          <m:r>
            <w:rPr>
              <w:rFonts w:ascii="Cambria Math" w:eastAsiaTheme="minorEastAsia" w:hAnsi="Times New Roman"/>
              <w:sz w:val="28"/>
              <w:szCs w:val="28"/>
            </w:rPr>
            <m:t>=90,896+272,69=363,59</m:t>
          </m:r>
        </m:oMath>
      </m:oMathPara>
    </w:p>
    <w:p w:rsidR="000174B0" w:rsidRPr="00D92EAC" w:rsidRDefault="00C31A76"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Число</w:t>
      </w:r>
      <w:r w:rsidR="000174B0" w:rsidRPr="00D92EAC">
        <w:rPr>
          <w:rFonts w:ascii="Times New Roman" w:eastAsiaTheme="minorEastAsia" w:hAnsi="Times New Roman"/>
          <w:sz w:val="28"/>
          <w:szCs w:val="28"/>
        </w:rPr>
        <w:t xml:space="preserve"> вмикань за годину</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sSub>
            <m:sSubPr>
              <m:ctrlPr>
                <w:rPr>
                  <w:rFonts w:ascii="Cambria Math" w:eastAsiaTheme="minorEastAsia" w:hAnsi="Times New Roman"/>
                  <w:i/>
                  <w:sz w:val="28"/>
                  <w:szCs w:val="28"/>
                </w:rPr>
              </m:ctrlPr>
            </m:sSubPr>
            <m:e>
              <m:r>
                <w:rPr>
                  <w:rFonts w:ascii="Cambria Math" w:eastAsiaTheme="minorEastAsia" w:hAnsi="Cambria Math"/>
                  <w:sz w:val="28"/>
                  <w:szCs w:val="28"/>
                </w:rPr>
                <m:t>n</m:t>
              </m:r>
            </m:e>
            <m:sub>
              <m:r>
                <w:rPr>
                  <w:rFonts w:ascii="Times New Roman" w:eastAsiaTheme="minorEastAsia" w:hAnsi="Times New Roman"/>
                  <w:sz w:val="28"/>
                  <w:szCs w:val="28"/>
                </w:rPr>
                <m:t>вм</m:t>
              </m:r>
            </m:sub>
          </m:sSub>
          <m:r>
            <w:rPr>
              <w:rFonts w:ascii="Cambria Math" w:eastAsiaTheme="minorEastAsia" w:hAnsi="Times New Roman"/>
              <w:sz w:val="28"/>
              <w:szCs w:val="28"/>
            </w:rPr>
            <m:t>=</m:t>
          </m:r>
          <m:f>
            <m:fPr>
              <m:ctrlPr>
                <w:rPr>
                  <w:rFonts w:ascii="Cambria Math" w:eastAsiaTheme="minorEastAsia" w:hAnsi="Times New Roman"/>
                  <w:i/>
                  <w:sz w:val="28"/>
                  <w:szCs w:val="28"/>
                </w:rPr>
              </m:ctrlPr>
            </m:fPr>
            <m:num>
              <m:r>
                <w:rPr>
                  <w:rFonts w:ascii="Cambria Math" w:eastAsiaTheme="minorEastAsia" w:hAnsi="Times New Roman"/>
                  <w:sz w:val="28"/>
                  <w:szCs w:val="28"/>
                </w:rPr>
                <m:t>3600</m:t>
              </m:r>
            </m:num>
            <m:den>
              <m:r>
                <w:rPr>
                  <w:rFonts w:ascii="Cambria Math" w:eastAsiaTheme="minorEastAsia" w:hAnsi="Times New Roman"/>
                  <w:sz w:val="28"/>
                  <w:szCs w:val="28"/>
                </w:rPr>
                <m:t>363,59</m:t>
              </m:r>
            </m:den>
          </m:f>
          <m:r>
            <w:rPr>
              <w:rFonts w:ascii="Times New Roman" w:eastAsiaTheme="minorEastAsia" w:hAnsi="Times New Roman"/>
              <w:sz w:val="28"/>
              <w:szCs w:val="28"/>
            </w:rPr>
            <m:t>∙</m:t>
          </m:r>
          <m:r>
            <w:rPr>
              <w:rFonts w:ascii="Cambria Math" w:eastAsiaTheme="minorEastAsia" w:hAnsi="Times New Roman"/>
              <w:sz w:val="28"/>
              <w:szCs w:val="28"/>
            </w:rPr>
            <m:t>8=79</m:t>
          </m:r>
        </m:oMath>
      </m:oMathPara>
    </w:p>
    <w:p w:rsidR="000174B0" w:rsidRPr="00D92EAC"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sidRPr="00D92EAC">
        <w:rPr>
          <w:rFonts w:ascii="Times New Roman" w:eastAsiaTheme="minorEastAsia" w:hAnsi="Times New Roman"/>
          <w:sz w:val="28"/>
          <w:szCs w:val="28"/>
        </w:rPr>
        <w:t>Для</w:t>
      </w:r>
      <w:r w:rsidR="00C31A76">
        <w:rPr>
          <w:rFonts w:ascii="Times New Roman" w:eastAsiaTheme="minorEastAsia" w:hAnsi="Times New Roman"/>
          <w:sz w:val="28"/>
          <w:szCs w:val="28"/>
        </w:rPr>
        <w:t xml:space="preserve"> 4-ї групи</w:t>
      </w:r>
      <w:r w:rsidRPr="00D92EAC">
        <w:rPr>
          <w:rFonts w:ascii="Times New Roman" w:eastAsiaTheme="minorEastAsia" w:hAnsi="Times New Roman"/>
          <w:sz w:val="28"/>
          <w:szCs w:val="28"/>
        </w:rPr>
        <w:t xml:space="preserve"> режиму роботи кількість вмикань за годину </w:t>
      </w:r>
      <w:r w:rsidR="00C31A76">
        <w:rPr>
          <w:rFonts w:ascii="Times New Roman" w:eastAsiaTheme="minorEastAsia" w:hAnsi="Times New Roman"/>
          <w:sz w:val="28"/>
          <w:szCs w:val="28"/>
        </w:rPr>
        <w:t>регламентовано</w:t>
      </w:r>
      <w:r w:rsidRPr="00D92EAC">
        <w:rPr>
          <w:rFonts w:ascii="Times New Roman" w:eastAsiaTheme="minorEastAsia" w:hAnsi="Times New Roman"/>
          <w:sz w:val="28"/>
          <w:szCs w:val="28"/>
        </w:rPr>
        <w:t xml:space="preserve"> в межах 60...120.</w:t>
      </w:r>
    </w:p>
    <w:p w:rsidR="000174B0" w:rsidRPr="00D92EAC"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sidRPr="00D92EAC">
        <w:rPr>
          <w:rFonts w:ascii="Times New Roman" w:eastAsiaTheme="minorEastAsia" w:hAnsi="Times New Roman"/>
          <w:sz w:val="28"/>
          <w:szCs w:val="28"/>
        </w:rPr>
        <w:t xml:space="preserve">Еквівалентний </w:t>
      </w:r>
      <w:r w:rsidR="00C31A76">
        <w:rPr>
          <w:rFonts w:ascii="Times New Roman" w:eastAsiaTheme="minorEastAsia" w:hAnsi="Times New Roman"/>
          <w:sz w:val="28"/>
          <w:szCs w:val="28"/>
        </w:rPr>
        <w:t xml:space="preserve">крутний </w:t>
      </w:r>
      <w:r w:rsidRPr="00D92EAC">
        <w:rPr>
          <w:rFonts w:ascii="Times New Roman" w:eastAsiaTheme="minorEastAsia" w:hAnsi="Times New Roman"/>
          <w:sz w:val="28"/>
          <w:szCs w:val="28"/>
        </w:rPr>
        <w:t>момент</w:t>
      </w:r>
    </w:p>
    <w:p w:rsidR="000174B0" w:rsidRPr="00D92EAC" w:rsidRDefault="00537084" w:rsidP="000174B0">
      <w:pPr>
        <w:spacing w:after="0" w:line="360" w:lineRule="auto"/>
        <w:ind w:firstLine="851"/>
        <w:rPr>
          <w:rFonts w:ascii="Times New Roman" w:eastAsiaTheme="minorEastAsia" w:hAnsi="Times New Roman"/>
          <w:sz w:val="28"/>
          <w:szCs w:val="28"/>
        </w:rPr>
      </w:pPr>
      <m:oMathPara>
        <m:oMath>
          <m:sSub>
            <m:sSubPr>
              <m:ctrlPr>
                <w:rPr>
                  <w:rFonts w:ascii="Cambria Math" w:hAnsi="Times New Roman"/>
                  <w:i/>
                  <w:sz w:val="28"/>
                  <w:szCs w:val="28"/>
                </w:rPr>
              </m:ctrlPr>
            </m:sSubPr>
            <m:e>
              <m:r>
                <w:rPr>
                  <w:rFonts w:ascii="Cambria Math" w:hAnsi="Cambria Math"/>
                  <w:sz w:val="28"/>
                  <w:szCs w:val="28"/>
                </w:rPr>
                <m:t>M</m:t>
              </m:r>
            </m:e>
            <m:sub>
              <m:r>
                <w:rPr>
                  <w:rFonts w:ascii="Times New Roman" w:hAnsi="Times New Roman"/>
                  <w:sz w:val="28"/>
                  <w:szCs w:val="28"/>
                </w:rPr>
                <m:t>е</m:t>
              </m:r>
            </m:sub>
          </m:sSub>
          <m:r>
            <w:rPr>
              <w:rFonts w:ascii="Cambria Math" w:hAnsi="Times New Roman"/>
              <w:sz w:val="28"/>
              <w:szCs w:val="28"/>
            </w:rPr>
            <m:t>=</m:t>
          </m:r>
          <m:rad>
            <m:radPr>
              <m:degHide m:val="1"/>
              <m:ctrlPr>
                <w:rPr>
                  <w:rFonts w:ascii="Cambria Math" w:hAnsi="Times New Roman"/>
                  <w:i/>
                  <w:sz w:val="28"/>
                  <w:szCs w:val="28"/>
                </w:rPr>
              </m:ctrlPr>
            </m:radPr>
            <m:deg/>
            <m:e>
              <m:f>
                <m:fPr>
                  <m:ctrlPr>
                    <w:rPr>
                      <w:rFonts w:ascii="Cambria Math" w:hAnsi="Times New Roman"/>
                      <w:i/>
                      <w:sz w:val="28"/>
                      <w:szCs w:val="28"/>
                    </w:rPr>
                  </m:ctrlPr>
                </m:fPr>
                <m:num>
                  <m:nary>
                    <m:naryPr>
                      <m:chr m:val="∑"/>
                      <m:limLoc m:val="undOvr"/>
                      <m:subHide m:val="1"/>
                      <m:supHide m:val="1"/>
                      <m:ctrlPr>
                        <w:rPr>
                          <w:rFonts w:ascii="Cambria Math" w:hAnsi="Times New Roman"/>
                          <w:i/>
                          <w:sz w:val="28"/>
                          <w:szCs w:val="28"/>
                        </w:rPr>
                      </m:ctrlPr>
                    </m:naryPr>
                    <m:sub/>
                    <m:sup/>
                    <m:e>
                      <m:sSubSup>
                        <m:sSubSupPr>
                          <m:ctrlPr>
                            <w:rPr>
                              <w:rFonts w:ascii="Cambria Math" w:hAnsi="Times New Roman"/>
                              <w:i/>
                              <w:sz w:val="28"/>
                              <w:szCs w:val="28"/>
                            </w:rPr>
                          </m:ctrlPr>
                        </m:sSubSupPr>
                        <m:e>
                          <m:r>
                            <w:rPr>
                              <w:rFonts w:ascii="Cambria Math" w:hAnsi="Cambria Math"/>
                              <w:sz w:val="28"/>
                              <w:szCs w:val="28"/>
                            </w:rPr>
                            <m:t>M</m:t>
                          </m:r>
                        </m:e>
                        <m:sub>
                          <m:r>
                            <w:rPr>
                              <w:rFonts w:ascii="Times New Roman" w:hAnsi="Times New Roman"/>
                              <w:sz w:val="28"/>
                              <w:szCs w:val="28"/>
                            </w:rPr>
                            <m:t>п</m:t>
                          </m:r>
                          <m:r>
                            <w:rPr>
                              <w:rFonts w:ascii="Cambria Math" w:hAnsi="Times New Roman"/>
                              <w:sz w:val="28"/>
                              <w:szCs w:val="28"/>
                            </w:rPr>
                            <m:t>.</m:t>
                          </m:r>
                          <m:r>
                            <w:rPr>
                              <w:rFonts w:ascii="Times New Roman" w:hAnsi="Times New Roman"/>
                              <w:sz w:val="28"/>
                              <w:szCs w:val="28"/>
                            </w:rPr>
                            <m:t>ср</m:t>
                          </m:r>
                        </m:sub>
                        <m:sup>
                          <m:r>
                            <w:rPr>
                              <w:rFonts w:ascii="Cambria Math" w:hAnsi="Times New Roman"/>
                              <w:sz w:val="28"/>
                              <w:szCs w:val="28"/>
                            </w:rPr>
                            <m:t>2</m:t>
                          </m:r>
                        </m:sup>
                      </m:sSubSup>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п</m:t>
                          </m:r>
                        </m:sub>
                      </m:sSub>
                    </m:e>
                  </m:nary>
                  <m:r>
                    <w:rPr>
                      <w:rFonts w:ascii="Cambria Math" w:hAnsi="Times New Roman"/>
                      <w:sz w:val="28"/>
                      <w:szCs w:val="28"/>
                    </w:rPr>
                    <m:t>+</m:t>
                  </m:r>
                  <m:nary>
                    <m:naryPr>
                      <m:chr m:val="∑"/>
                      <m:limLoc m:val="undOvr"/>
                      <m:subHide m:val="1"/>
                      <m:supHide m:val="1"/>
                      <m:ctrlPr>
                        <w:rPr>
                          <w:rFonts w:ascii="Cambria Math" w:hAnsi="Times New Roman"/>
                          <w:i/>
                          <w:sz w:val="28"/>
                          <w:szCs w:val="28"/>
                        </w:rPr>
                      </m:ctrlPr>
                    </m:naryPr>
                    <m:sub/>
                    <m:sup/>
                    <m:e>
                      <m:sSubSup>
                        <m:sSubSupPr>
                          <m:ctrlPr>
                            <w:rPr>
                              <w:rFonts w:ascii="Cambria Math" w:hAnsi="Times New Roman"/>
                              <w:i/>
                              <w:sz w:val="28"/>
                              <w:szCs w:val="28"/>
                            </w:rPr>
                          </m:ctrlPr>
                        </m:sSubSupPr>
                        <m:e>
                          <m:r>
                            <w:rPr>
                              <w:rFonts w:ascii="Cambria Math" w:hAnsi="Cambria Math"/>
                              <w:sz w:val="28"/>
                              <w:szCs w:val="28"/>
                            </w:rPr>
                            <m:t>M</m:t>
                          </m:r>
                        </m:e>
                        <m:sub>
                          <m:r>
                            <w:rPr>
                              <w:rFonts w:ascii="Times New Roman" w:hAnsi="Times New Roman"/>
                              <w:sz w:val="28"/>
                              <w:szCs w:val="28"/>
                            </w:rPr>
                            <m:t>ст</m:t>
                          </m:r>
                        </m:sub>
                        <m:sup>
                          <m:r>
                            <w:rPr>
                              <w:rFonts w:ascii="Cambria Math" w:hAnsi="Times New Roman"/>
                              <w:sz w:val="28"/>
                              <w:szCs w:val="28"/>
                            </w:rPr>
                            <m:t>2</m:t>
                          </m:r>
                        </m:sup>
                      </m:sSubSup>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с</m:t>
                          </m:r>
                        </m:sub>
                      </m:sSub>
                    </m:e>
                  </m:nary>
                </m:num>
                <m:den>
                  <m:r>
                    <w:rPr>
                      <w:rFonts w:ascii="Cambria Math" w:hAnsi="Cambria Math"/>
                      <w:sz w:val="28"/>
                      <w:szCs w:val="28"/>
                    </w:rPr>
                    <m:t>β</m:t>
                  </m:r>
                  <m:r>
                    <w:rPr>
                      <w:rFonts w:ascii="Times New Roman" w:hAnsi="Times New Roman"/>
                      <w:sz w:val="28"/>
                      <w:szCs w:val="28"/>
                    </w:rPr>
                    <m:t>∙</m:t>
                  </m:r>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п</m:t>
                          </m:r>
                        </m:sub>
                      </m:sSub>
                      <m:r>
                        <w:rPr>
                          <w:rFonts w:ascii="Cambria Math" w:hAnsi="Times New Roman"/>
                          <w:sz w:val="28"/>
                          <w:szCs w:val="28"/>
                        </w:rPr>
                        <m:t>+</m:t>
                      </m:r>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Times New Roman" w:hAnsi="Times New Roman"/>
                                  <w:sz w:val="28"/>
                                  <w:szCs w:val="28"/>
                                </w:rPr>
                                <m:t>с</m:t>
                              </m:r>
                            </m:sub>
                          </m:sSub>
                        </m:e>
                      </m:nary>
                    </m:e>
                  </m:nary>
                  <m:r>
                    <w:rPr>
                      <w:rFonts w:ascii="Cambria Math" w:hAnsi="Times New Roman"/>
                      <w:sz w:val="28"/>
                      <w:szCs w:val="28"/>
                    </w:rPr>
                    <m:t>+</m:t>
                  </m:r>
                  <m:sSub>
                    <m:sSubPr>
                      <m:ctrlPr>
                        <w:rPr>
                          <w:rFonts w:ascii="Cambria Math" w:hAnsi="Times New Roman"/>
                          <w:i/>
                          <w:sz w:val="28"/>
                          <w:szCs w:val="28"/>
                        </w:rPr>
                      </m:ctrlPr>
                    </m:sSubPr>
                    <m:e>
                      <m:r>
                        <w:rPr>
                          <w:rFonts w:ascii="Cambria Math" w:hAnsi="Cambria Math"/>
                          <w:sz w:val="28"/>
                          <w:szCs w:val="28"/>
                        </w:rPr>
                        <m:t>β</m:t>
                      </m:r>
                    </m:e>
                    <m:sub>
                      <m:r>
                        <w:rPr>
                          <w:rFonts w:ascii="Cambria Math" w:hAnsi="Times New Roman"/>
                          <w:sz w:val="28"/>
                          <w:szCs w:val="28"/>
                        </w:rPr>
                        <m:t>0</m:t>
                      </m:r>
                    </m:sub>
                  </m:sSub>
                  <m:nary>
                    <m:naryPr>
                      <m:chr m:val="∑"/>
                      <m:limLoc m:val="undOvr"/>
                      <m:subHide m:val="1"/>
                      <m:supHide m:val="1"/>
                      <m:ctrlPr>
                        <w:rPr>
                          <w:rFonts w:ascii="Cambria Math" w:hAnsi="Times New Roman"/>
                          <w:i/>
                          <w:sz w:val="28"/>
                          <w:szCs w:val="28"/>
                        </w:rPr>
                      </m:ctrlPr>
                    </m:naryPr>
                    <m:sub/>
                    <m:sup/>
                    <m:e>
                      <m:sSub>
                        <m:sSubPr>
                          <m:ctrlPr>
                            <w:rPr>
                              <w:rFonts w:ascii="Cambria Math" w:hAnsi="Times New Roman"/>
                              <w:i/>
                              <w:sz w:val="28"/>
                              <w:szCs w:val="28"/>
                            </w:rPr>
                          </m:ctrlPr>
                        </m:sSubPr>
                        <m:e>
                          <m:r>
                            <w:rPr>
                              <w:rFonts w:ascii="Cambria Math" w:hAnsi="Cambria Math"/>
                              <w:sz w:val="28"/>
                              <w:szCs w:val="28"/>
                            </w:rPr>
                            <m:t>t</m:t>
                          </m:r>
                        </m:e>
                        <m:sub>
                          <m:r>
                            <w:rPr>
                              <w:rFonts w:ascii="Cambria Math" w:hAnsi="Times New Roman"/>
                              <w:sz w:val="28"/>
                              <w:szCs w:val="28"/>
                            </w:rPr>
                            <m:t>0</m:t>
                          </m:r>
                        </m:sub>
                      </m:sSub>
                    </m:e>
                  </m:nary>
                </m:den>
              </m:f>
              <m:ctrlPr>
                <w:rPr>
                  <w:rFonts w:ascii="Cambria Math" w:eastAsiaTheme="minorEastAsia" w:hAnsi="Times New Roman"/>
                  <w:i/>
                  <w:sz w:val="28"/>
                  <w:szCs w:val="28"/>
                </w:rPr>
              </m:ctrlPr>
            </m:e>
          </m:rad>
          <m:r>
            <w:rPr>
              <w:rFonts w:ascii="Cambria Math" w:eastAsiaTheme="minorEastAsia" w:hAnsi="Times New Roman"/>
              <w:sz w:val="28"/>
              <w:szCs w:val="28"/>
            </w:rPr>
            <m:t>=</m:t>
          </m:r>
        </m:oMath>
      </m:oMathPara>
    </w:p>
    <w:p w:rsidR="000174B0" w:rsidRPr="00C31A76" w:rsidRDefault="000174B0" w:rsidP="000174B0">
      <w:pPr>
        <w:spacing w:after="0" w:line="360" w:lineRule="auto"/>
        <w:ind w:left="-142" w:firstLine="851"/>
        <w:rPr>
          <w:rFonts w:ascii="Times New Roman" w:eastAsiaTheme="minorEastAsia" w:hAnsi="Times New Roman"/>
          <w:sz w:val="28"/>
          <w:szCs w:val="28"/>
        </w:rPr>
      </w:pPr>
      <m:oMathPara>
        <m:oMath>
          <m:r>
            <w:rPr>
              <w:rFonts w:ascii="Cambria Math" w:eastAsiaTheme="minorEastAsia" w:hAnsi="Times New Roman"/>
              <w:sz w:val="28"/>
              <w:szCs w:val="28"/>
            </w:rPr>
            <m:t>=</m:t>
          </m:r>
          <m:rad>
            <m:radPr>
              <m:degHide m:val="1"/>
              <m:ctrlPr>
                <w:rPr>
                  <w:rFonts w:ascii="Cambria Math" w:eastAsiaTheme="minorEastAsia" w:hAnsi="Times New Roman"/>
                  <w:i/>
                  <w:sz w:val="28"/>
                  <w:szCs w:val="28"/>
                </w:rPr>
              </m:ctrlPr>
            </m:radPr>
            <m:deg/>
            <m:e>
              <m:f>
                <m:fPr>
                  <m:ctrlPr>
                    <w:rPr>
                      <w:rFonts w:ascii="Cambria Math" w:eastAsiaTheme="minorEastAsia" w:hAnsi="Times New Roman"/>
                      <w:i/>
                      <w:sz w:val="28"/>
                      <w:szCs w:val="28"/>
                    </w:rPr>
                  </m:ctrlPr>
                </m:fPr>
                <m:num>
                  <m:eqArr>
                    <m:eqArrPr>
                      <m:ctrlPr>
                        <w:rPr>
                          <w:rFonts w:ascii="Cambria Math" w:eastAsiaTheme="minorEastAsia" w:hAnsi="Times New Roman"/>
                          <w:i/>
                          <w:sz w:val="28"/>
                          <w:szCs w:val="28"/>
                        </w:rPr>
                      </m:ctrlPr>
                    </m:eqArrPr>
                    <m:e>
                      <m:sSup>
                        <m:sSupPr>
                          <m:ctrlPr>
                            <w:rPr>
                              <w:rFonts w:ascii="Cambria Math" w:eastAsiaTheme="minorEastAsia" w:hAnsi="Times New Roman"/>
                              <w:i/>
                              <w:sz w:val="28"/>
                              <w:szCs w:val="28"/>
                            </w:rPr>
                          </m:ctrlPr>
                        </m:sSupPr>
                        <m:e>
                          <m:r>
                            <w:rPr>
                              <w:rFonts w:ascii="Cambria Math" w:eastAsiaTheme="minorEastAsia" w:hAnsi="Times New Roman"/>
                              <w:sz w:val="28"/>
                              <w:szCs w:val="28"/>
                            </w:rPr>
                            <m:t>7,39</m:t>
                          </m:r>
                        </m:e>
                        <m:sup>
                          <m:r>
                            <w:rPr>
                              <w:rFonts w:ascii="Cambria Math" w:eastAsiaTheme="minorEastAsia" w:hAnsi="Times New Roman"/>
                              <w:sz w:val="28"/>
                              <w:szCs w:val="28"/>
                            </w:rPr>
                            <m:t>2</m:t>
                          </m:r>
                        </m:sup>
                      </m:sSup>
                      <m:d>
                        <m:dPr>
                          <m:ctrlPr>
                            <w:rPr>
                              <w:rFonts w:ascii="Cambria Math" w:eastAsiaTheme="minorEastAsia" w:hAnsi="Cambria Math"/>
                              <w:i/>
                              <w:sz w:val="28"/>
                              <w:szCs w:val="28"/>
                            </w:rPr>
                          </m:ctrlPr>
                        </m:dPr>
                        <m:e>
                          <m:r>
                            <w:rPr>
                              <w:rFonts w:ascii="Cambria Math" w:eastAsiaTheme="minorEastAsia" w:hAnsi="Times New Roman"/>
                              <w:sz w:val="28"/>
                              <w:szCs w:val="28"/>
                            </w:rPr>
                            <m:t>0,057+0,036+0,033</m:t>
                          </m:r>
                          <m:ctrlPr>
                            <w:rPr>
                              <w:rFonts w:ascii="Cambria Math" w:eastAsiaTheme="minorEastAsia" w:hAnsi="Times New Roman"/>
                              <w:i/>
                              <w:sz w:val="28"/>
                              <w:szCs w:val="28"/>
                            </w:rPr>
                          </m:ctrlPr>
                        </m:e>
                      </m:d>
                      <m:r>
                        <w:rPr>
                          <w:rFonts w:ascii="Cambria Math" w:eastAsiaTheme="minorEastAsia" w:hAnsi="Times New Roman"/>
                          <w:sz w:val="28"/>
                          <w:szCs w:val="28"/>
                        </w:rPr>
                        <m:t>+</m:t>
                      </m:r>
                      <m:sSup>
                        <m:sSupPr>
                          <m:ctrlPr>
                            <w:rPr>
                              <w:rFonts w:ascii="Cambria Math" w:eastAsiaTheme="minorEastAsia" w:hAnsi="Times New Roman"/>
                              <w:i/>
                              <w:sz w:val="28"/>
                              <w:szCs w:val="28"/>
                            </w:rPr>
                          </m:ctrlPr>
                        </m:sSupPr>
                        <m:e>
                          <m:r>
                            <w:rPr>
                              <w:rFonts w:ascii="Cambria Math" w:eastAsiaTheme="minorEastAsia" w:hAnsi="Times New Roman"/>
                              <w:sz w:val="28"/>
                              <w:szCs w:val="28"/>
                            </w:rPr>
                            <m:t>3,48</m:t>
                          </m:r>
                        </m:e>
                        <m:sup>
                          <m:r>
                            <w:rPr>
                              <w:rFonts w:ascii="Cambria Math" w:eastAsiaTheme="minorEastAsia" w:hAnsi="Times New Roman"/>
                              <w:sz w:val="28"/>
                              <w:szCs w:val="28"/>
                            </w:rPr>
                            <m:t>2</m:t>
                          </m:r>
                        </m:sup>
                      </m:sSup>
                      <m:r>
                        <w:rPr>
                          <w:rFonts w:ascii="Cambria Math" w:eastAsiaTheme="minorEastAsia" w:hAnsi="Cambria Math"/>
                          <w:sz w:val="28"/>
                          <w:szCs w:val="28"/>
                        </w:rPr>
                        <m:t>∙</m:t>
                      </m:r>
                      <m:r>
                        <w:rPr>
                          <w:rFonts w:ascii="Cambria Math" w:eastAsiaTheme="minorEastAsia" w:hAnsi="Times New Roman"/>
                          <w:sz w:val="28"/>
                          <w:szCs w:val="28"/>
                        </w:rPr>
                        <m:t>0,057+</m:t>
                      </m:r>
                      <m:sSup>
                        <m:sSupPr>
                          <m:ctrlPr>
                            <w:rPr>
                              <w:rFonts w:ascii="Cambria Math" w:eastAsiaTheme="minorEastAsia" w:hAnsi="Times New Roman"/>
                              <w:i/>
                              <w:sz w:val="28"/>
                              <w:szCs w:val="28"/>
                            </w:rPr>
                          </m:ctrlPr>
                        </m:sSupPr>
                        <m:e>
                          <m:r>
                            <w:rPr>
                              <w:rFonts w:ascii="Cambria Math" w:eastAsiaTheme="minorEastAsia" w:hAnsi="Times New Roman"/>
                              <w:sz w:val="28"/>
                              <w:szCs w:val="28"/>
                            </w:rPr>
                            <m:t>6,3</m:t>
                          </m:r>
                        </m:e>
                        <m:sup>
                          <m:r>
                            <w:rPr>
                              <w:rFonts w:ascii="Cambria Math" w:eastAsiaTheme="minorEastAsia" w:hAnsi="Times New Roman"/>
                              <w:sz w:val="28"/>
                              <w:szCs w:val="28"/>
                            </w:rPr>
                            <m:t>2</m:t>
                          </m:r>
                        </m:sup>
                      </m:sSup>
                      <m:sSup>
                        <m:sSupPr>
                          <m:ctrlPr>
                            <w:rPr>
                              <w:rFonts w:ascii="Cambria Math" w:eastAsiaTheme="minorEastAsia" w:hAnsi="Times New Roman"/>
                              <w:i/>
                              <w:sz w:val="28"/>
                              <w:szCs w:val="28"/>
                            </w:rPr>
                          </m:ctrlPr>
                        </m:sSupPr>
                        <m:e>
                          <m:r>
                            <w:rPr>
                              <w:rFonts w:ascii="Cambria Math" w:eastAsiaTheme="minorEastAsia" w:hAnsi="Cambria Math"/>
                              <w:sz w:val="28"/>
                              <w:szCs w:val="28"/>
                            </w:rPr>
                            <m:t>∙</m:t>
                          </m:r>
                          <m:r>
                            <w:rPr>
                              <w:rFonts w:ascii="Cambria Math" w:eastAsiaTheme="minorEastAsia" w:hAnsi="Times New Roman"/>
                              <w:sz w:val="28"/>
                              <w:szCs w:val="28"/>
                            </w:rPr>
                            <m:t>0,036+6,87</m:t>
                          </m:r>
                        </m:e>
                        <m:sup>
                          <m:r>
                            <w:rPr>
                              <w:rFonts w:ascii="Cambria Math" w:eastAsiaTheme="minorEastAsia" w:hAnsi="Times New Roman"/>
                              <w:sz w:val="28"/>
                              <w:szCs w:val="28"/>
                            </w:rPr>
                            <m:t>2</m:t>
                          </m:r>
                        </m:sup>
                      </m:sSup>
                      <m:r>
                        <w:rPr>
                          <w:rFonts w:ascii="Cambria Math" w:eastAsiaTheme="minorEastAsia" w:hAnsi="Cambria Math"/>
                          <w:sz w:val="28"/>
                          <w:szCs w:val="28"/>
                        </w:rPr>
                        <m:t>∙</m:t>
                      </m:r>
                      <m:r>
                        <w:rPr>
                          <w:rFonts w:ascii="Cambria Math" w:eastAsiaTheme="minorEastAsia" w:hAnsi="Times New Roman"/>
                          <w:sz w:val="28"/>
                          <w:szCs w:val="28"/>
                        </w:rPr>
                        <m:t>0,033+</m:t>
                      </m:r>
                    </m:e>
                    <m:e>
                      <m:r>
                        <w:rPr>
                          <w:rFonts w:ascii="Cambria Math" w:eastAsiaTheme="minorEastAsia" w:hAnsi="Times New Roman"/>
                          <w:sz w:val="28"/>
                          <w:szCs w:val="28"/>
                        </w:rPr>
                        <m:t>+10,6</m:t>
                      </m:r>
                      <m:d>
                        <m:dPr>
                          <m:ctrlPr>
                            <w:rPr>
                              <w:rFonts w:ascii="Cambria Math" w:eastAsiaTheme="minorEastAsia" w:hAnsi="Times New Roman"/>
                              <w:i/>
                              <w:sz w:val="28"/>
                              <w:szCs w:val="28"/>
                            </w:rPr>
                          </m:ctrlPr>
                        </m:dPr>
                        <m:e>
                          <m:sSup>
                            <m:sSupPr>
                              <m:ctrlPr>
                                <w:rPr>
                                  <w:rFonts w:ascii="Cambria Math" w:eastAsiaTheme="minorEastAsia" w:hAnsi="Times New Roman"/>
                                  <w:i/>
                                  <w:sz w:val="28"/>
                                  <w:szCs w:val="28"/>
                                </w:rPr>
                              </m:ctrlPr>
                            </m:sSupPr>
                            <m:e>
                              <m:r>
                                <w:rPr>
                                  <w:rFonts w:ascii="Cambria Math" w:eastAsiaTheme="minorEastAsia" w:hAnsi="Times New Roman"/>
                                  <w:sz w:val="28"/>
                                  <w:szCs w:val="28"/>
                                </w:rPr>
                                <m:t>2,76</m:t>
                              </m:r>
                            </m:e>
                            <m:sup>
                              <m:r>
                                <w:rPr>
                                  <w:rFonts w:ascii="Cambria Math" w:eastAsiaTheme="minorEastAsia" w:hAnsi="Times New Roman"/>
                                  <w:sz w:val="28"/>
                                  <w:szCs w:val="28"/>
                                </w:rPr>
                                <m:t>2</m:t>
                              </m:r>
                            </m:sup>
                          </m:sSup>
                          <m:r>
                            <w:rPr>
                              <w:rFonts w:ascii="Cambria Math" w:eastAsiaTheme="minorEastAsia" w:hAnsi="Times New Roman"/>
                              <w:sz w:val="28"/>
                              <w:szCs w:val="28"/>
                            </w:rPr>
                            <m:t xml:space="preserve">+ </m:t>
                          </m:r>
                          <m:sSup>
                            <m:sSupPr>
                              <m:ctrlPr>
                                <w:rPr>
                                  <w:rFonts w:ascii="Cambria Math" w:eastAsiaTheme="minorEastAsia" w:hAnsi="Times New Roman"/>
                                  <w:i/>
                                  <w:sz w:val="28"/>
                                  <w:szCs w:val="28"/>
                                </w:rPr>
                              </m:ctrlPr>
                            </m:sSupPr>
                            <m:e>
                              <m:r>
                                <w:rPr>
                                  <w:rFonts w:ascii="Cambria Math" w:eastAsiaTheme="minorEastAsia" w:hAnsi="Times New Roman"/>
                                  <w:sz w:val="28"/>
                                  <w:szCs w:val="28"/>
                                </w:rPr>
                                <m:t>0,78</m:t>
                              </m:r>
                            </m:e>
                            <m:sup>
                              <m:r>
                                <w:rPr>
                                  <w:rFonts w:ascii="Cambria Math" w:eastAsiaTheme="minorEastAsia" w:hAnsi="Times New Roman"/>
                                  <w:sz w:val="28"/>
                                  <w:szCs w:val="28"/>
                                </w:rPr>
                                <m:t>2</m:t>
                              </m:r>
                            </m:sup>
                          </m:sSup>
                          <m:r>
                            <w:rPr>
                              <w:rFonts w:ascii="Cambria Math" w:eastAsiaTheme="minorEastAsia" w:hAnsi="Times New Roman"/>
                              <w:sz w:val="28"/>
                              <w:szCs w:val="28"/>
                            </w:rPr>
                            <m:t>+</m:t>
                          </m:r>
                          <m:sSup>
                            <m:sSupPr>
                              <m:ctrlPr>
                                <w:rPr>
                                  <w:rFonts w:ascii="Cambria Math" w:eastAsiaTheme="minorEastAsia" w:hAnsi="Times New Roman"/>
                                  <w:i/>
                                  <w:sz w:val="28"/>
                                  <w:szCs w:val="28"/>
                                </w:rPr>
                              </m:ctrlPr>
                            </m:sSupPr>
                            <m:e>
                              <m:r>
                                <w:rPr>
                                  <w:rFonts w:ascii="Cambria Math" w:eastAsiaTheme="minorEastAsia" w:hAnsi="Times New Roman"/>
                                  <w:sz w:val="28"/>
                                  <w:szCs w:val="28"/>
                                </w:rPr>
                                <m:t>0,39</m:t>
                              </m:r>
                            </m:e>
                            <m:sup>
                              <m:r>
                                <w:rPr>
                                  <w:rFonts w:ascii="Cambria Math" w:eastAsiaTheme="minorEastAsia" w:hAnsi="Times New Roman"/>
                                  <w:sz w:val="28"/>
                                  <w:szCs w:val="28"/>
                                </w:rPr>
                                <m:t>2</m:t>
                              </m:r>
                            </m:sup>
                          </m:sSup>
                          <m:r>
                            <w:rPr>
                              <w:rFonts w:ascii="Cambria Math" w:eastAsiaTheme="minorEastAsia" w:hAnsi="Times New Roman"/>
                              <w:sz w:val="28"/>
                              <w:szCs w:val="28"/>
                            </w:rPr>
                            <m:t>+</m:t>
                          </m:r>
                          <m:sSup>
                            <m:sSupPr>
                              <m:ctrlPr>
                                <w:rPr>
                                  <w:rFonts w:ascii="Cambria Math" w:eastAsiaTheme="minorEastAsia" w:hAnsi="Times New Roman"/>
                                  <w:i/>
                                  <w:sz w:val="28"/>
                                  <w:szCs w:val="28"/>
                                </w:rPr>
                              </m:ctrlPr>
                            </m:sSupPr>
                            <m:e>
                              <m:r>
                                <w:rPr>
                                  <w:rFonts w:ascii="Cambria Math" w:eastAsiaTheme="minorEastAsia" w:hAnsi="Times New Roman"/>
                                  <w:sz w:val="28"/>
                                  <w:szCs w:val="28"/>
                                </w:rPr>
                                <m:t>0,97</m:t>
                              </m:r>
                            </m:e>
                            <m:sup>
                              <m:r>
                                <w:rPr>
                                  <w:rFonts w:ascii="Cambria Math" w:eastAsiaTheme="minorEastAsia" w:hAnsi="Times New Roman"/>
                                  <w:sz w:val="28"/>
                                  <w:szCs w:val="28"/>
                                </w:rPr>
                                <m:t>2</m:t>
                              </m:r>
                            </m:sup>
                          </m:sSup>
                          <m:r>
                            <w:rPr>
                              <w:rFonts w:ascii="Cambria Math" w:eastAsiaTheme="minorEastAsia" w:hAnsi="Times New Roman"/>
                              <w:sz w:val="28"/>
                              <w:szCs w:val="28"/>
                            </w:rPr>
                            <m:t>+</m:t>
                          </m:r>
                          <m:sSup>
                            <m:sSupPr>
                              <m:ctrlPr>
                                <w:rPr>
                                  <w:rFonts w:ascii="Cambria Math" w:eastAsiaTheme="minorEastAsia" w:hAnsi="Times New Roman"/>
                                  <w:i/>
                                  <w:sz w:val="28"/>
                                  <w:szCs w:val="28"/>
                                </w:rPr>
                              </m:ctrlPr>
                            </m:sSupPr>
                            <m:e>
                              <m:r>
                                <w:rPr>
                                  <w:rFonts w:ascii="Cambria Math" w:eastAsiaTheme="minorEastAsia" w:hAnsi="Times New Roman"/>
                                  <w:sz w:val="28"/>
                                  <w:szCs w:val="28"/>
                                </w:rPr>
                                <m:t>0,21</m:t>
                              </m:r>
                            </m:e>
                            <m:sup>
                              <m:r>
                                <w:rPr>
                                  <w:rFonts w:ascii="Cambria Math" w:eastAsiaTheme="minorEastAsia" w:hAnsi="Times New Roman"/>
                                  <w:sz w:val="28"/>
                                  <w:szCs w:val="28"/>
                                </w:rPr>
                                <m:t>2</m:t>
                              </m:r>
                            </m:sup>
                          </m:sSup>
                          <m:r>
                            <w:rPr>
                              <w:rFonts w:ascii="Cambria Math" w:eastAsiaTheme="minorEastAsia" w:hAnsi="Times New Roman"/>
                              <w:sz w:val="28"/>
                              <w:szCs w:val="28"/>
                            </w:rPr>
                            <m:t>+</m:t>
                          </m:r>
                          <m:sSup>
                            <m:sSupPr>
                              <m:ctrlPr>
                                <w:rPr>
                                  <w:rFonts w:ascii="Cambria Math" w:eastAsiaTheme="minorEastAsia" w:hAnsi="Times New Roman"/>
                                  <w:i/>
                                  <w:sz w:val="28"/>
                                  <w:szCs w:val="28"/>
                                </w:rPr>
                              </m:ctrlPr>
                            </m:sSupPr>
                            <m:e>
                              <m:r>
                                <w:rPr>
                                  <w:rFonts w:ascii="Cambria Math" w:eastAsiaTheme="minorEastAsia" w:hAnsi="Times New Roman"/>
                                  <w:sz w:val="28"/>
                                  <w:szCs w:val="28"/>
                                </w:rPr>
                                <m:t>0,07</m:t>
                              </m:r>
                            </m:e>
                            <m:sup>
                              <m:r>
                                <w:rPr>
                                  <w:rFonts w:ascii="Cambria Math" w:eastAsiaTheme="minorEastAsia" w:hAnsi="Times New Roman"/>
                                  <w:sz w:val="28"/>
                                  <w:szCs w:val="28"/>
                                </w:rPr>
                                <m:t>2</m:t>
                              </m:r>
                            </m:sup>
                          </m:sSup>
                        </m:e>
                      </m:d>
                      <m:r>
                        <w:rPr>
                          <w:rFonts w:ascii="Cambria Math" w:eastAsiaTheme="minorEastAsia" w:hAnsi="Times New Roman"/>
                          <w:sz w:val="28"/>
                          <w:szCs w:val="28"/>
                        </w:rPr>
                        <m:t>+</m:t>
                      </m:r>
                      <m:ctrlPr>
                        <w:rPr>
                          <w:rFonts w:ascii="Cambria Math" w:eastAsia="Cambria Math" w:hAnsi="Cambria Math" w:cs="Cambria Math"/>
                          <w:i/>
                          <w:sz w:val="28"/>
                          <w:szCs w:val="28"/>
                        </w:rPr>
                      </m:ctrlPr>
                    </m:e>
                    <m:e>
                      <m:r>
                        <w:rPr>
                          <w:rFonts w:ascii="Cambria Math" w:eastAsia="Cambria Math" w:hAnsi="Cambria Math" w:cs="Cambria Math"/>
                          <w:sz w:val="28"/>
                          <w:szCs w:val="28"/>
                        </w:rPr>
                        <m:t>+0,057(</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1,87</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6,41</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0,036(5,82</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6,94</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0,033(6,61</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7,08</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e>
                  </m:eqArr>
                </m:num>
                <m:den>
                  <m:r>
                    <w:rPr>
                      <w:rFonts w:ascii="Cambria Math" w:eastAsiaTheme="minorEastAsia" w:hAnsi="Times New Roman"/>
                      <w:sz w:val="28"/>
                      <w:szCs w:val="28"/>
                    </w:rPr>
                    <m:t>0,675</m:t>
                  </m:r>
                  <m:d>
                    <m:dPr>
                      <m:ctrlPr>
                        <w:rPr>
                          <w:rFonts w:ascii="Cambria Math" w:eastAsiaTheme="minorEastAsia" w:hAnsi="Cambria Math"/>
                          <w:i/>
                          <w:sz w:val="28"/>
                          <w:szCs w:val="28"/>
                        </w:rPr>
                      </m:ctrlPr>
                    </m:dPr>
                    <m:e>
                      <m:r>
                        <w:rPr>
                          <w:rFonts w:ascii="Cambria Math" w:eastAsiaTheme="minorEastAsia" w:hAnsi="Times New Roman"/>
                          <w:sz w:val="28"/>
                          <w:szCs w:val="28"/>
                        </w:rPr>
                        <m:t>5,64+0,456</m:t>
                      </m:r>
                      <m:ctrlPr>
                        <w:rPr>
                          <w:rFonts w:ascii="Cambria Math" w:eastAsiaTheme="minorEastAsia" w:hAnsi="Times New Roman"/>
                          <w:i/>
                          <w:sz w:val="28"/>
                          <w:szCs w:val="28"/>
                        </w:rPr>
                      </m:ctrlPr>
                    </m:e>
                  </m:d>
                  <m:r>
                    <w:rPr>
                      <w:rFonts w:ascii="Cambria Math" w:eastAsiaTheme="minorEastAsia" w:hAnsi="Times New Roman"/>
                      <w:sz w:val="28"/>
                      <w:szCs w:val="28"/>
                    </w:rPr>
                    <m:t>+84,4</m:t>
                  </m:r>
                </m:den>
              </m:f>
            </m:e>
          </m:rad>
          <m:r>
            <w:rPr>
              <w:rFonts w:ascii="Cambria Math" w:eastAsiaTheme="minorEastAsia" w:hAnsi="Times New Roman"/>
              <w:sz w:val="28"/>
              <w:szCs w:val="28"/>
            </w:rPr>
            <m:t xml:space="preserve">=2,41 </m:t>
          </m:r>
          <m:r>
            <w:rPr>
              <w:rFonts w:ascii="Times New Roman" w:eastAsiaTheme="minorEastAsia" w:hAnsi="Times New Roman"/>
              <w:sz w:val="28"/>
              <w:szCs w:val="28"/>
            </w:rPr>
            <m:t>Н∙м</m:t>
          </m:r>
        </m:oMath>
      </m:oMathPara>
    </w:p>
    <w:p w:rsidR="00C31A76" w:rsidRDefault="00C31A76" w:rsidP="000174B0">
      <w:pPr>
        <w:spacing w:after="0" w:line="360" w:lineRule="auto"/>
        <w:ind w:left="-142" w:firstLine="851"/>
        <w:rPr>
          <w:rFonts w:ascii="Times New Roman" w:eastAsiaTheme="minorEastAsia" w:hAnsi="Times New Roman"/>
          <w:sz w:val="28"/>
          <w:szCs w:val="28"/>
        </w:rPr>
      </w:pPr>
    </w:p>
    <w:p w:rsidR="00C31A76" w:rsidRPr="00D92EAC" w:rsidRDefault="00C31A76" w:rsidP="000174B0">
      <w:pPr>
        <w:spacing w:after="0" w:line="360" w:lineRule="auto"/>
        <w:ind w:left="-142" w:firstLine="851"/>
        <w:rPr>
          <w:rFonts w:ascii="Times New Roman" w:eastAsiaTheme="minorEastAsia" w:hAnsi="Times New Roman"/>
          <w:sz w:val="28"/>
          <w:szCs w:val="28"/>
        </w:rPr>
      </w:pPr>
    </w:p>
    <w:p w:rsidR="000174B0" w:rsidRPr="00D92EAC" w:rsidRDefault="00C31A76"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Еквівалентна за</w:t>
      </w:r>
      <w:r w:rsidR="000174B0" w:rsidRPr="00D92EAC">
        <w:rPr>
          <w:rFonts w:ascii="Times New Roman" w:eastAsiaTheme="minorEastAsia" w:hAnsi="Times New Roman"/>
          <w:sz w:val="28"/>
          <w:szCs w:val="28"/>
        </w:rPr>
        <w:t xml:space="preserve"> нагрівом потужність</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i/>
          <w:sz w:val="28"/>
          <w:szCs w:val="28"/>
        </w:rPr>
      </w:pPr>
      <m:oMathPara>
        <m:oMath>
          <m:sSub>
            <m:sSubPr>
              <m:ctrlPr>
                <w:rPr>
                  <w:rFonts w:ascii="Cambria Math" w:eastAsiaTheme="minorEastAsia" w:hAnsi="Times New Roman"/>
                  <w:i/>
                  <w:sz w:val="28"/>
                  <w:szCs w:val="28"/>
                </w:rPr>
              </m:ctrlPr>
            </m:sSubPr>
            <m:e>
              <m:r>
                <w:rPr>
                  <w:rFonts w:ascii="Times New Roman" w:eastAsiaTheme="minorEastAsia" w:hAnsi="Times New Roman"/>
                  <w:sz w:val="28"/>
                  <w:szCs w:val="28"/>
                </w:rPr>
                <m:t>Р</m:t>
              </m:r>
            </m:e>
            <m:sub>
              <m:r>
                <w:rPr>
                  <w:rFonts w:ascii="Times New Roman" w:eastAsiaTheme="minorEastAsia" w:hAnsi="Times New Roman"/>
                  <w:sz w:val="28"/>
                  <w:szCs w:val="28"/>
                </w:rPr>
                <m:t>е</m:t>
              </m:r>
            </m:sub>
          </m:sSub>
          <m:r>
            <w:rPr>
              <w:rFonts w:ascii="Cambria Math" w:eastAsiaTheme="minorEastAsia" w:hAnsi="Times New Roman"/>
              <w:sz w:val="28"/>
              <w:szCs w:val="28"/>
            </w:rPr>
            <m:t>=</m:t>
          </m:r>
          <m:f>
            <m:fPr>
              <m:ctrlPr>
                <w:rPr>
                  <w:rFonts w:ascii="Cambria Math" w:eastAsiaTheme="minorEastAsia" w:hAnsi="Times New Roman"/>
                  <w:i/>
                  <w:sz w:val="28"/>
                  <w:szCs w:val="28"/>
                </w:rPr>
              </m:ctrlPr>
            </m:fPr>
            <m:num>
              <m:sSub>
                <m:sSubPr>
                  <m:ctrlPr>
                    <w:rPr>
                      <w:rFonts w:ascii="Cambria Math" w:eastAsiaTheme="minorEastAsia" w:hAnsi="Times New Roman"/>
                      <w:i/>
                      <w:sz w:val="28"/>
                      <w:szCs w:val="28"/>
                    </w:rPr>
                  </m:ctrlPr>
                </m:sSubPr>
                <m:e>
                  <m:r>
                    <w:rPr>
                      <w:rFonts w:ascii="Times New Roman" w:eastAsiaTheme="minorEastAsia" w:hAnsi="Times New Roman"/>
                      <w:sz w:val="28"/>
                      <w:szCs w:val="28"/>
                    </w:rPr>
                    <m:t>М</m:t>
                  </m:r>
                </m:e>
                <m:sub>
                  <m:r>
                    <w:rPr>
                      <w:rFonts w:ascii="Times New Roman" w:eastAsiaTheme="minorEastAsia" w:hAnsi="Times New Roman"/>
                      <w:sz w:val="28"/>
                      <w:szCs w:val="28"/>
                    </w:rPr>
                    <m:t>е</m:t>
                  </m:r>
                </m:sub>
              </m:sSub>
              <m:r>
                <w:rPr>
                  <w:rFonts w:ascii="Cambria Math" w:eastAsiaTheme="minorEastAsia" w:hAnsi="Cambria Math"/>
                  <w:sz w:val="28"/>
                  <w:szCs w:val="28"/>
                </w:rPr>
                <m:t>ω</m:t>
              </m:r>
            </m:num>
            <m:den>
              <m:r>
                <w:rPr>
                  <w:rFonts w:ascii="Cambria Math" w:eastAsiaTheme="minorEastAsia" w:hAnsi="Times New Roman"/>
                  <w:sz w:val="28"/>
                  <w:szCs w:val="28"/>
                </w:rPr>
                <m:t>1000</m:t>
              </m:r>
            </m:den>
          </m:f>
          <m:r>
            <w:rPr>
              <w:rFonts w:ascii="Cambria Math" w:eastAsiaTheme="minorEastAsia" w:hAnsi="Times New Roman"/>
              <w:sz w:val="28"/>
              <w:szCs w:val="28"/>
            </w:rPr>
            <m:t>=</m:t>
          </m:r>
          <m:f>
            <m:fPr>
              <m:ctrlPr>
                <w:rPr>
                  <w:rFonts w:ascii="Cambria Math" w:eastAsiaTheme="minorEastAsia" w:hAnsi="Times New Roman"/>
                  <w:i/>
                  <w:sz w:val="28"/>
                  <w:szCs w:val="28"/>
                </w:rPr>
              </m:ctrlPr>
            </m:fPr>
            <m:num>
              <m:r>
                <w:rPr>
                  <w:rFonts w:ascii="Cambria Math" w:eastAsiaTheme="minorEastAsia" w:hAnsi="Times New Roman"/>
                  <w:sz w:val="28"/>
                  <w:szCs w:val="28"/>
                </w:rPr>
                <m:t>2,41</m:t>
              </m:r>
              <m:r>
                <w:rPr>
                  <w:rFonts w:ascii="Times New Roman" w:eastAsiaTheme="minorEastAsia" w:hAnsi="Times New Roman"/>
                  <w:sz w:val="28"/>
                  <w:szCs w:val="28"/>
                </w:rPr>
                <m:t>∙</m:t>
              </m:r>
              <m:r>
                <w:rPr>
                  <w:rFonts w:ascii="Cambria Math" w:eastAsiaTheme="minorEastAsia" w:hAnsi="Times New Roman"/>
                  <w:sz w:val="28"/>
                  <w:szCs w:val="28"/>
                </w:rPr>
                <m:t>145,5</m:t>
              </m:r>
            </m:num>
            <m:den>
              <m:r>
                <w:rPr>
                  <w:rFonts w:ascii="Cambria Math" w:eastAsiaTheme="minorEastAsia" w:hAnsi="Times New Roman"/>
                  <w:sz w:val="28"/>
                  <w:szCs w:val="28"/>
                </w:rPr>
                <m:t>1000</m:t>
              </m:r>
            </m:den>
          </m:f>
          <m:r>
            <w:rPr>
              <w:rFonts w:ascii="Cambria Math" w:eastAsiaTheme="minorEastAsia" w:hAnsi="Times New Roman"/>
              <w:sz w:val="28"/>
              <w:szCs w:val="28"/>
            </w:rPr>
            <m:t xml:space="preserve">=0,35 </m:t>
          </m:r>
          <m:r>
            <w:rPr>
              <w:rFonts w:ascii="Times New Roman" w:eastAsiaTheme="minorEastAsia" w:hAnsi="Times New Roman"/>
              <w:sz w:val="28"/>
              <w:szCs w:val="28"/>
            </w:rPr>
            <m:t>кВт</m:t>
          </m:r>
        </m:oMath>
      </m:oMathPara>
    </w:p>
    <w:p w:rsidR="000174B0" w:rsidRPr="00D92EAC" w:rsidRDefault="00C31A76" w:rsidP="000174B0">
      <w:pPr>
        <w:autoSpaceDE w:val="0"/>
        <w:autoSpaceDN w:val="0"/>
        <w:adjustRightInd w:val="0"/>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Даний</w:t>
      </w:r>
      <w:r w:rsidR="000174B0" w:rsidRPr="00D92EAC">
        <w:rPr>
          <w:rFonts w:ascii="Times New Roman" w:eastAsiaTheme="minorEastAsia" w:hAnsi="Times New Roman"/>
          <w:sz w:val="28"/>
          <w:szCs w:val="28"/>
        </w:rPr>
        <w:t xml:space="preserve"> р</w:t>
      </w:r>
      <w:r>
        <w:rPr>
          <w:rFonts w:ascii="Times New Roman" w:eastAsiaTheme="minorEastAsia" w:hAnsi="Times New Roman"/>
          <w:sz w:val="28"/>
          <w:szCs w:val="28"/>
        </w:rPr>
        <w:t>езультат задовольняє умову</w:t>
      </w:r>
      <w:r w:rsidR="000174B0" w:rsidRPr="00D92EAC">
        <w:rPr>
          <w:rFonts w:ascii="Times New Roman" w:eastAsiaTheme="minorEastAsia" w:hAnsi="Times New Roman"/>
          <w:sz w:val="28"/>
          <w:szCs w:val="28"/>
        </w:rPr>
        <w:t xml:space="preserve"> нагрівання</w:t>
      </w:r>
    </w:p>
    <w:p w:rsidR="000174B0" w:rsidRPr="00D92EAC"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sSub>
            <m:sSubPr>
              <m:ctrlPr>
                <w:rPr>
                  <w:rFonts w:ascii="Cambria Math" w:eastAsiaTheme="minorEastAsia" w:hAnsi="Times New Roman"/>
                  <w:i/>
                  <w:sz w:val="28"/>
                  <w:szCs w:val="28"/>
                </w:rPr>
              </m:ctrlPr>
            </m:sSubPr>
            <m:e>
              <m:r>
                <w:rPr>
                  <w:rFonts w:ascii="Times New Roman" w:eastAsiaTheme="minorEastAsia" w:hAnsi="Times New Roman"/>
                  <w:sz w:val="28"/>
                  <w:szCs w:val="28"/>
                </w:rPr>
                <m:t>Р</m:t>
              </m:r>
            </m:e>
            <m:sub>
              <m:r>
                <w:rPr>
                  <w:rFonts w:ascii="Times New Roman" w:eastAsiaTheme="minorEastAsia" w:hAnsi="Times New Roman"/>
                  <w:sz w:val="28"/>
                  <w:szCs w:val="28"/>
                </w:rPr>
                <m:t>е</m:t>
              </m:r>
            </m:sub>
          </m:sSub>
          <m:r>
            <w:rPr>
              <w:rFonts w:ascii="Cambria Math" w:eastAsiaTheme="minorEastAsia" w:hAnsi="Times New Roman"/>
              <w:sz w:val="28"/>
              <w:szCs w:val="28"/>
            </w:rPr>
            <m:t>&lt;</m:t>
          </m:r>
          <m:sSub>
            <m:sSubPr>
              <m:ctrlPr>
                <w:rPr>
                  <w:rFonts w:ascii="Cambria Math" w:eastAsiaTheme="minorEastAsia" w:hAnsi="Times New Roman"/>
                  <w:i/>
                  <w:sz w:val="28"/>
                  <w:szCs w:val="28"/>
                </w:rPr>
              </m:ctrlPr>
            </m:sSubPr>
            <m:e>
              <m:r>
                <w:rPr>
                  <w:rFonts w:ascii="Times New Roman" w:eastAsiaTheme="minorEastAsia" w:hAnsi="Times New Roman"/>
                  <w:sz w:val="28"/>
                  <w:szCs w:val="28"/>
                </w:rPr>
                <m:t>Р</m:t>
              </m:r>
            </m:e>
            <m:sub>
              <m:r>
                <w:rPr>
                  <w:rFonts w:ascii="Times New Roman" w:eastAsiaTheme="minorEastAsia" w:hAnsi="Times New Roman"/>
                  <w:sz w:val="28"/>
                  <w:szCs w:val="28"/>
                </w:rPr>
                <m:t>н</m:t>
              </m:r>
            </m:sub>
          </m:sSub>
          <m:r>
            <w:rPr>
              <w:rFonts w:ascii="Cambria Math" w:eastAsiaTheme="minorEastAsia" w:hAnsi="Times New Roman"/>
              <w:sz w:val="28"/>
              <w:szCs w:val="28"/>
            </w:rPr>
            <m:t xml:space="preserve">  </m:t>
          </m:r>
        </m:oMath>
      </m:oMathPara>
    </w:p>
    <w:p w:rsidR="000174B0" w:rsidRPr="00684841" w:rsidRDefault="000174B0" w:rsidP="00684841">
      <w:pPr>
        <w:autoSpaceDE w:val="0"/>
        <w:autoSpaceDN w:val="0"/>
        <w:adjustRightInd w:val="0"/>
        <w:spacing w:after="0" w:line="360" w:lineRule="auto"/>
        <w:ind w:firstLine="851"/>
        <w:jc w:val="center"/>
        <w:rPr>
          <w:rFonts w:ascii="Times New Roman" w:eastAsiaTheme="minorEastAsia" w:hAnsi="Times New Roman"/>
          <w:sz w:val="28"/>
          <w:szCs w:val="28"/>
        </w:rPr>
      </w:pPr>
      <m:oMathPara>
        <m:oMathParaPr>
          <m:jc m:val="center"/>
        </m:oMathParaPr>
        <m:oMath>
          <m:r>
            <w:rPr>
              <w:rFonts w:ascii="Cambria Math" w:eastAsiaTheme="minorEastAsia" w:hAnsi="Times New Roman"/>
              <w:sz w:val="28"/>
              <w:szCs w:val="28"/>
            </w:rPr>
            <m:t>0,35&lt;0,55</m:t>
          </m:r>
        </m:oMath>
      </m:oMathPara>
    </w:p>
    <w:p w:rsidR="000174B0" w:rsidRDefault="00684841" w:rsidP="00684841">
      <w:pPr>
        <w:autoSpaceDE w:val="0"/>
        <w:autoSpaceDN w:val="0"/>
        <w:adjustRightInd w:val="0"/>
        <w:spacing w:after="0" w:line="360" w:lineRule="auto"/>
        <w:ind w:firstLine="851"/>
        <w:jc w:val="center"/>
        <w:rPr>
          <w:rFonts w:ascii="Times New Roman" w:eastAsiaTheme="minorEastAsia" w:hAnsi="Times New Roman"/>
          <w:b/>
          <w:sz w:val="32"/>
          <w:szCs w:val="28"/>
        </w:rPr>
      </w:pPr>
      <w:r>
        <w:rPr>
          <w:rFonts w:ascii="Times New Roman" w:eastAsiaTheme="minorEastAsia" w:hAnsi="Times New Roman"/>
          <w:b/>
          <w:sz w:val="32"/>
          <w:szCs w:val="28"/>
        </w:rPr>
        <w:t xml:space="preserve">4.5. </w:t>
      </w:r>
      <w:r w:rsidR="000174B0" w:rsidRPr="00B7286B">
        <w:rPr>
          <w:rFonts w:ascii="Times New Roman" w:eastAsiaTheme="minorEastAsia" w:hAnsi="Times New Roman"/>
          <w:b/>
          <w:sz w:val="32"/>
          <w:szCs w:val="28"/>
        </w:rPr>
        <w:t xml:space="preserve">Розрахунок </w:t>
      </w:r>
      <w:r w:rsidR="000174B0">
        <w:rPr>
          <w:rFonts w:ascii="Times New Roman" w:eastAsiaTheme="minorEastAsia" w:hAnsi="Times New Roman"/>
          <w:b/>
          <w:sz w:val="32"/>
          <w:szCs w:val="28"/>
        </w:rPr>
        <w:t>гальмів</w:t>
      </w:r>
      <w:r w:rsidR="000174B0" w:rsidRPr="00B7286B">
        <w:rPr>
          <w:rFonts w:ascii="Times New Roman" w:eastAsiaTheme="minorEastAsia" w:hAnsi="Times New Roman"/>
          <w:b/>
          <w:sz w:val="32"/>
          <w:szCs w:val="28"/>
        </w:rPr>
        <w:t xml:space="preserve">ного моменту і </w:t>
      </w:r>
      <w:r w:rsidR="002A4FBF">
        <w:rPr>
          <w:rFonts w:ascii="Times New Roman" w:eastAsiaTheme="minorEastAsia" w:hAnsi="Times New Roman"/>
          <w:b/>
          <w:sz w:val="32"/>
          <w:szCs w:val="28"/>
        </w:rPr>
        <w:t>підбір гальм</w:t>
      </w:r>
    </w:p>
    <w:p w:rsidR="000174B0" w:rsidRDefault="008C0F63"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Гальма встановлюються</w:t>
      </w:r>
      <w:r w:rsidR="000174B0">
        <w:rPr>
          <w:rFonts w:ascii="Times New Roman" w:eastAsiaTheme="minorEastAsia" w:hAnsi="Times New Roman"/>
          <w:sz w:val="28"/>
          <w:szCs w:val="28"/>
        </w:rPr>
        <w:t xml:space="preserve">, </w:t>
      </w:r>
      <w:r>
        <w:rPr>
          <w:rFonts w:ascii="Times New Roman" w:eastAsiaTheme="minorEastAsia" w:hAnsi="Times New Roman"/>
          <w:sz w:val="28"/>
          <w:szCs w:val="28"/>
        </w:rPr>
        <w:t>зазвичай</w:t>
      </w:r>
      <w:r w:rsidR="000174B0">
        <w:rPr>
          <w:rFonts w:ascii="Times New Roman" w:eastAsiaTheme="minorEastAsia" w:hAnsi="Times New Roman"/>
          <w:sz w:val="28"/>
          <w:szCs w:val="28"/>
        </w:rPr>
        <w:t xml:space="preserve"> на швидкохідному валу редуктора. Розрахунковий гальмівний момент. </w:t>
      </w:r>
      <w:r>
        <w:rPr>
          <w:rFonts w:ascii="Times New Roman" w:eastAsiaTheme="minorEastAsia" w:hAnsi="Times New Roman"/>
          <w:sz w:val="28"/>
          <w:szCs w:val="28"/>
        </w:rPr>
        <w:t>Згідно з яким</w:t>
      </w:r>
      <w:r w:rsidR="000174B0">
        <w:rPr>
          <w:rFonts w:ascii="Times New Roman" w:eastAsiaTheme="minorEastAsia" w:hAnsi="Times New Roman"/>
          <w:sz w:val="28"/>
          <w:szCs w:val="28"/>
        </w:rPr>
        <w:t xml:space="preserve"> </w:t>
      </w:r>
      <w:r>
        <w:rPr>
          <w:rFonts w:ascii="Times New Roman" w:eastAsiaTheme="minorEastAsia" w:hAnsi="Times New Roman"/>
          <w:sz w:val="28"/>
          <w:szCs w:val="28"/>
        </w:rPr>
        <w:t>обирають гальма</w:t>
      </w:r>
    </w:p>
    <w:p w:rsidR="000174B0" w:rsidRPr="00B7286B" w:rsidRDefault="00537084" w:rsidP="000174B0">
      <w:pPr>
        <w:autoSpaceDE w:val="0"/>
        <w:autoSpaceDN w:val="0"/>
        <w:adjustRightInd w:val="0"/>
        <w:spacing w:after="0" w:line="360" w:lineRule="auto"/>
        <w:ind w:firstLine="851"/>
        <w:rPr>
          <w:rFonts w:ascii="Times New Roman" w:eastAsiaTheme="minorEastAsia" w:hAnsi="Times New Roman"/>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г</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rPr>
                <m:t>г</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ст.г</m:t>
              </m:r>
            </m:sub>
          </m:sSub>
          <m:r>
            <w:rPr>
              <w:rFonts w:ascii="Cambria Math" w:eastAsiaTheme="minorEastAsia" w:hAnsi="Cambria Math"/>
              <w:sz w:val="28"/>
              <w:szCs w:val="28"/>
            </w:rPr>
            <m:t>=1,75∙1,97=3,45 Нм,</m:t>
          </m:r>
        </m:oMath>
      </m:oMathPara>
    </w:p>
    <w:p w:rsidR="00F17C69" w:rsidRDefault="00F17C69" w:rsidP="00F17C69">
      <w:pPr>
        <w:autoSpaceDE w:val="0"/>
        <w:autoSpaceDN w:val="0"/>
        <w:adjustRightInd w:val="0"/>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де -</w:t>
      </w:r>
      <w:r w:rsidR="000174B0">
        <w:rPr>
          <w:rFonts w:ascii="Times New Roman" w:eastAsiaTheme="minorEastAsia" w:hAnsi="Times New Roman"/>
          <w:sz w:val="28"/>
          <w:szCs w:val="28"/>
        </w:rPr>
        <w:t xml:space="preserve"> </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rPr>
              <m:t>г</m:t>
            </m:r>
          </m:sub>
        </m:sSub>
      </m:oMath>
      <w:r w:rsidR="000174B0">
        <w:rPr>
          <w:rFonts w:ascii="Times New Roman" w:eastAsiaTheme="minorEastAsia" w:hAnsi="Times New Roman"/>
          <w:sz w:val="28"/>
          <w:szCs w:val="28"/>
        </w:rPr>
        <w:t xml:space="preserve"> – коефіцієнт </w:t>
      </w:r>
      <w:r>
        <w:rPr>
          <w:rFonts w:ascii="Times New Roman" w:eastAsiaTheme="minorEastAsia" w:hAnsi="Times New Roman"/>
          <w:sz w:val="28"/>
          <w:szCs w:val="28"/>
        </w:rPr>
        <w:t>що враховує запас</w:t>
      </w:r>
      <w:r w:rsidR="000174B0">
        <w:rPr>
          <w:rFonts w:ascii="Times New Roman" w:eastAsiaTheme="minorEastAsia" w:hAnsi="Times New Roman"/>
          <w:sz w:val="28"/>
          <w:szCs w:val="28"/>
        </w:rPr>
        <w:t xml:space="preserve"> гальмування: для режиму 4-ї групи </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rPr>
              <m:t>г</m:t>
            </m:r>
          </m:sub>
        </m:sSub>
        <m:r>
          <w:rPr>
            <w:rFonts w:ascii="Cambria Math" w:eastAsiaTheme="minorEastAsia" w:hAnsi="Cambria Math"/>
            <w:sz w:val="28"/>
            <w:szCs w:val="28"/>
            <w:lang w:val="ru-RU"/>
          </w:rPr>
          <m:t>=1,75</m:t>
        </m:r>
      </m:oMath>
      <w:r>
        <w:rPr>
          <w:rFonts w:ascii="Times New Roman" w:eastAsiaTheme="minorEastAsia" w:hAnsi="Times New Roman"/>
          <w:sz w:val="28"/>
          <w:szCs w:val="28"/>
        </w:rPr>
        <w:t>;</w:t>
      </w:r>
    </w:p>
    <w:p w:rsidR="000174B0" w:rsidRDefault="000174B0" w:rsidP="00F17C69">
      <w:pPr>
        <w:autoSpaceDE w:val="0"/>
        <w:autoSpaceDN w:val="0"/>
        <w:adjustRightInd w:val="0"/>
        <w:spacing w:after="0" w:line="360" w:lineRule="auto"/>
        <w:jc w:val="both"/>
        <w:rPr>
          <w:rFonts w:ascii="Times New Roman" w:eastAsiaTheme="minorEastAsia" w:hAnsi="Times New Roman"/>
          <w:sz w:val="28"/>
          <w:szCs w:val="28"/>
        </w:rPr>
      </w:pPr>
      <m:oMath>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ст.г</m:t>
            </m:r>
          </m:sub>
        </m:sSub>
      </m:oMath>
      <w:r>
        <w:rPr>
          <w:rFonts w:ascii="Times New Roman" w:eastAsiaTheme="minorEastAsia" w:hAnsi="Times New Roman"/>
          <w:sz w:val="28"/>
          <w:szCs w:val="28"/>
        </w:rPr>
        <w:t xml:space="preserve"> – статичний </w:t>
      </w:r>
      <w:r w:rsidR="00F17C69">
        <w:rPr>
          <w:rFonts w:ascii="Times New Roman" w:eastAsiaTheme="minorEastAsia" w:hAnsi="Times New Roman"/>
          <w:sz w:val="28"/>
          <w:szCs w:val="28"/>
        </w:rPr>
        <w:t xml:space="preserve">крутний </w:t>
      </w:r>
      <w:r>
        <w:rPr>
          <w:rFonts w:ascii="Times New Roman" w:eastAsiaTheme="minorEastAsia" w:hAnsi="Times New Roman"/>
          <w:sz w:val="28"/>
          <w:szCs w:val="28"/>
        </w:rPr>
        <w:t xml:space="preserve">момент на валу </w:t>
      </w:r>
      <w:r w:rsidR="00F17C69">
        <w:rPr>
          <w:rFonts w:ascii="Times New Roman" w:eastAsiaTheme="minorEastAsia" w:hAnsi="Times New Roman"/>
          <w:sz w:val="28"/>
          <w:szCs w:val="28"/>
        </w:rPr>
        <w:t>електро</w:t>
      </w:r>
      <w:r>
        <w:rPr>
          <w:rFonts w:ascii="Times New Roman" w:eastAsiaTheme="minorEastAsia" w:hAnsi="Times New Roman"/>
          <w:sz w:val="28"/>
          <w:szCs w:val="28"/>
        </w:rPr>
        <w:t xml:space="preserve">двигуна </w:t>
      </w:r>
      <w:r w:rsidR="00F17C69">
        <w:rPr>
          <w:rFonts w:ascii="Times New Roman" w:eastAsiaTheme="minorEastAsia" w:hAnsi="Times New Roman"/>
          <w:sz w:val="28"/>
          <w:szCs w:val="28"/>
        </w:rPr>
        <w:t>при гальмуванні</w:t>
      </w:r>
      <w:r>
        <w:rPr>
          <w:rFonts w:ascii="Times New Roman" w:eastAsiaTheme="minorEastAsia" w:hAnsi="Times New Roman"/>
          <w:sz w:val="28"/>
          <w:szCs w:val="28"/>
        </w:rPr>
        <w:t xml:space="preserve"> приводу:</w:t>
      </w:r>
    </w:p>
    <w:p w:rsidR="000174B0" w:rsidRPr="00F17C69" w:rsidRDefault="00537084" w:rsidP="000174B0">
      <w:pPr>
        <w:autoSpaceDE w:val="0"/>
        <w:autoSpaceDN w:val="0"/>
        <w:adjustRightInd w:val="0"/>
        <w:spacing w:after="0" w:line="360" w:lineRule="auto"/>
        <w:rPr>
          <w:rFonts w:ascii="Times New Roman" w:eastAsiaTheme="minorEastAsia" w:hAnsi="Times New Roman"/>
          <w:sz w:val="28"/>
          <w:szCs w:val="28"/>
        </w:rPr>
      </w:pPr>
      <m:oMathPara>
        <m:oMathParaPr>
          <m:jc m:val="center"/>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ст.г</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GD</m:t>
                  </m:r>
                </m:e>
                <m:sub>
                  <m:r>
                    <w:rPr>
                      <w:rFonts w:ascii="Cambria Math" w:eastAsiaTheme="minorEastAsia" w:hAnsi="Cambria Math"/>
                      <w:sz w:val="28"/>
                      <w:szCs w:val="28"/>
                    </w:rPr>
                    <m:t>б</m:t>
                  </m:r>
                </m:sub>
              </m:sSub>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м</m:t>
                  </m:r>
                </m:sub>
              </m:sSub>
            </m:num>
            <m:den>
              <m:r>
                <w:rPr>
                  <w:rFonts w:ascii="Cambria Math" w:eastAsiaTheme="minorEastAsia" w:hAnsi="Cambria Math"/>
                  <w:sz w:val="28"/>
                  <w:szCs w:val="28"/>
                </w:rPr>
                <m:t>2</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м</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2452,5∙0,1172∙0,85</m:t>
              </m:r>
            </m:num>
            <m:den>
              <m:r>
                <w:rPr>
                  <w:rFonts w:ascii="Cambria Math" w:eastAsiaTheme="minorEastAsia" w:hAnsi="Cambria Math"/>
                  <w:sz w:val="28"/>
                  <w:szCs w:val="28"/>
                </w:rPr>
                <m:t>2∙62,14</m:t>
              </m:r>
            </m:den>
          </m:f>
          <m:r>
            <w:rPr>
              <w:rFonts w:ascii="Cambria Math" w:eastAsiaTheme="minorEastAsia" w:hAnsi="Cambria Math"/>
              <w:sz w:val="28"/>
              <w:szCs w:val="28"/>
            </w:rPr>
            <m:t>=1,97 Нм;</m:t>
          </m:r>
        </m:oMath>
      </m:oMathPara>
    </w:p>
    <w:p w:rsidR="000174B0" w:rsidRDefault="00537084" w:rsidP="000174B0">
      <w:pPr>
        <w:autoSpaceDE w:val="0"/>
        <w:autoSpaceDN w:val="0"/>
        <w:adjustRightInd w:val="0"/>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м</m:t>
            </m:r>
          </m:sub>
        </m:sSub>
      </m:oMath>
      <w:r w:rsidR="000174B0">
        <w:rPr>
          <w:rFonts w:ascii="Times New Roman" w:eastAsiaTheme="minorEastAsia" w:hAnsi="Times New Roman"/>
          <w:sz w:val="28"/>
          <w:szCs w:val="28"/>
        </w:rPr>
        <w:t xml:space="preserve"> – загальне передат</w:t>
      </w:r>
      <w:r w:rsidR="00705ED1">
        <w:rPr>
          <w:rFonts w:ascii="Times New Roman" w:eastAsiaTheme="minorEastAsia" w:hAnsi="Times New Roman"/>
          <w:sz w:val="28"/>
          <w:szCs w:val="28"/>
        </w:rPr>
        <w:t>не</w:t>
      </w:r>
      <w:r w:rsidR="000174B0">
        <w:rPr>
          <w:rFonts w:ascii="Times New Roman" w:eastAsiaTheme="minorEastAsia" w:hAnsi="Times New Roman"/>
          <w:sz w:val="28"/>
          <w:szCs w:val="28"/>
        </w:rPr>
        <w:t xml:space="preserve"> число механізму:</w:t>
      </w:r>
    </w:p>
    <w:p w:rsidR="000174B0" w:rsidRPr="007D38B7" w:rsidRDefault="00537084" w:rsidP="000174B0">
      <w:pPr>
        <w:autoSpaceDE w:val="0"/>
        <w:autoSpaceDN w:val="0"/>
        <w:adjustRightInd w:val="0"/>
        <w:spacing w:after="0" w:line="360" w:lineRule="auto"/>
        <w:rPr>
          <w:rFonts w:ascii="Times New Roman" w:eastAsiaTheme="minorEastAsia" w:hAnsi="Times New Roman"/>
          <w:sz w:val="28"/>
          <w:szCs w:val="28"/>
        </w:rPr>
      </w:pPr>
      <m:oMathPara>
        <m:oMathParaPr>
          <m:jc m:val="center"/>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м</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u∙u</m:t>
              </m:r>
            </m:e>
            <m:sub>
              <m:r>
                <w:rPr>
                  <w:rFonts w:ascii="Cambria Math" w:eastAsiaTheme="minorEastAsia" w:hAnsi="Cambria Math"/>
                  <w:sz w:val="28"/>
                  <w:szCs w:val="28"/>
                </w:rPr>
                <m:t>м</m:t>
              </m:r>
            </m:sub>
          </m:sSub>
          <m:r>
            <w:rPr>
              <w:rFonts w:ascii="Cambria Math" w:eastAsiaTheme="minorEastAsia" w:hAnsi="Cambria Math"/>
              <w:sz w:val="28"/>
              <w:szCs w:val="28"/>
            </w:rPr>
            <m:t>=2∙31,07=62,14;</m:t>
          </m:r>
        </m:oMath>
      </m:oMathPara>
    </w:p>
    <w:p w:rsidR="000174B0" w:rsidRPr="007D38B7" w:rsidRDefault="00537084" w:rsidP="000174B0">
      <w:pPr>
        <w:autoSpaceDE w:val="0"/>
        <w:autoSpaceDN w:val="0"/>
        <w:adjustRightInd w:val="0"/>
        <w:spacing w:after="0" w:line="360" w:lineRule="auto"/>
        <w:rPr>
          <w:rFonts w:ascii="Times New Roman" w:eastAsiaTheme="minorEastAsia" w:hAnsi="Times New Roman"/>
          <w:sz w:val="28"/>
          <w:szCs w:val="28"/>
        </w:rPr>
      </w:pPr>
      <m:oMath>
        <m:sSub>
          <m:sSubPr>
            <m:ctrlPr>
              <w:rPr>
                <w:rFonts w:ascii="Cambria Math" w:hAnsi="Times New Roman"/>
                <w:sz w:val="28"/>
                <w:szCs w:val="28"/>
              </w:rPr>
            </m:ctrlPr>
          </m:sSubPr>
          <m:e>
            <m:r>
              <m:rPr>
                <m:sty m:val="p"/>
              </m:rPr>
              <w:rPr>
                <w:rFonts w:ascii="Cambria Math" w:hAnsi="Cambria Math"/>
                <w:sz w:val="28"/>
                <w:szCs w:val="28"/>
              </w:rPr>
              <m:t>η</m:t>
            </m:r>
          </m:e>
          <m:sub>
            <m:r>
              <m:rPr>
                <m:sty m:val="p"/>
              </m:rPr>
              <w:rPr>
                <w:rFonts w:ascii="Cambria Math" w:hAnsi="Cambria Math"/>
                <w:sz w:val="28"/>
                <w:szCs w:val="28"/>
              </w:rPr>
              <m:t>м</m:t>
            </m:r>
          </m:sub>
        </m:sSub>
      </m:oMath>
      <w:r w:rsidR="000174B0">
        <w:rPr>
          <w:rFonts w:ascii="Times New Roman" w:eastAsiaTheme="minorEastAsia" w:hAnsi="Times New Roman"/>
          <w:sz w:val="28"/>
          <w:szCs w:val="28"/>
        </w:rPr>
        <w:t xml:space="preserve"> – </w:t>
      </w:r>
      <w:r w:rsidR="00705ED1">
        <w:rPr>
          <w:rFonts w:ascii="Times New Roman" w:eastAsiaTheme="minorEastAsia" w:hAnsi="Times New Roman"/>
          <w:sz w:val="28"/>
          <w:szCs w:val="28"/>
        </w:rPr>
        <w:t>коефіцієнт корисної дії</w:t>
      </w:r>
      <w:r w:rsidR="000174B0">
        <w:rPr>
          <w:rFonts w:ascii="Times New Roman" w:eastAsiaTheme="minorEastAsia" w:hAnsi="Times New Roman"/>
          <w:sz w:val="28"/>
          <w:szCs w:val="28"/>
        </w:rPr>
        <w:t xml:space="preserve"> механізму.</w:t>
      </w:r>
    </w:p>
    <w:p w:rsidR="000174B0"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Нормальна сила тиску колодок на гальмівний диск</w:t>
      </w:r>
    </w:p>
    <w:p w:rsidR="000174B0" w:rsidRPr="00B45014"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m:oMathPara>
        <m:oMath>
          <m:r>
            <w:rPr>
              <w:rFonts w:ascii="Cambria Math" w:eastAsiaTheme="minorEastAsia" w:hAnsi="Cambria Math"/>
              <w:sz w:val="28"/>
              <w:szCs w:val="28"/>
            </w:rPr>
            <m:t>N=</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г</m:t>
                  </m:r>
                </m:sub>
              </m:sSub>
            </m:num>
            <m:den>
              <m:r>
                <w:rPr>
                  <w:rFonts w:ascii="Cambria Math" w:eastAsiaTheme="minorEastAsia" w:hAnsi="Cambria Math"/>
                  <w:sz w:val="28"/>
                  <w:szCs w:val="28"/>
                </w:rPr>
                <m:t>f</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cp</m:t>
                  </m:r>
                </m:sub>
              </m:sSub>
              <m:r>
                <w:rPr>
                  <w:rFonts w:ascii="Cambria Math" w:eastAsiaTheme="minorEastAsia" w:hAnsi="Cambria Math"/>
                  <w:sz w:val="28"/>
                  <w:szCs w:val="28"/>
                </w:rPr>
                <m:t>Z</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3,45</m:t>
              </m:r>
            </m:num>
            <m:den>
              <m:r>
                <w:rPr>
                  <w:rFonts w:ascii="Cambria Math" w:eastAsiaTheme="minorEastAsia" w:hAnsi="Cambria Math"/>
                  <w:sz w:val="28"/>
                  <w:szCs w:val="28"/>
                </w:rPr>
                <m:t>0,35∙0,039∙2</m:t>
              </m:r>
            </m:den>
          </m:f>
          <m:r>
            <w:rPr>
              <w:rFonts w:ascii="Cambria Math" w:eastAsiaTheme="minorEastAsia" w:hAnsi="Cambria Math"/>
              <w:sz w:val="28"/>
              <w:szCs w:val="28"/>
            </w:rPr>
            <m:t>=126 Н,</m:t>
          </m:r>
        </m:oMath>
      </m:oMathPara>
    </w:p>
    <w:p w:rsidR="000174B0" w:rsidRDefault="000174B0" w:rsidP="000174B0">
      <w:pPr>
        <w:autoSpaceDE w:val="0"/>
        <w:autoSpaceDN w:val="0"/>
        <w:adjustRightInd w:val="0"/>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де </w:t>
      </w:r>
      <m:oMath>
        <m:r>
          <w:rPr>
            <w:rFonts w:ascii="Cambria Math" w:eastAsiaTheme="minorEastAsia" w:hAnsi="Cambria Math"/>
            <w:sz w:val="28"/>
            <w:szCs w:val="28"/>
          </w:rPr>
          <m:t>f=0,35</m:t>
        </m:r>
      </m:oMath>
      <w:r>
        <w:rPr>
          <w:rFonts w:ascii="Times New Roman" w:eastAsiaTheme="minorEastAsia" w:hAnsi="Times New Roman"/>
          <w:sz w:val="28"/>
          <w:szCs w:val="28"/>
        </w:rPr>
        <w:t xml:space="preserve"> – коефіцієнт тертя;</w:t>
      </w:r>
    </w:p>
    <w:p w:rsidR="000174B0" w:rsidRPr="00687CA1" w:rsidRDefault="00537084" w:rsidP="000174B0">
      <w:pPr>
        <w:autoSpaceDE w:val="0"/>
        <w:autoSpaceDN w:val="0"/>
        <w:adjustRightInd w:val="0"/>
        <w:spacing w:after="0" w:line="360" w:lineRule="auto"/>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cp</m:t>
            </m:r>
          </m:sub>
        </m:sSub>
        <m:r>
          <w:rPr>
            <w:rFonts w:ascii="Cambria Math" w:eastAsiaTheme="minorEastAsia" w:hAnsi="Cambria Math"/>
            <w:sz w:val="28"/>
            <w:szCs w:val="28"/>
          </w:rPr>
          <m:t>=0,039 м</m:t>
        </m:r>
      </m:oMath>
      <w:r w:rsidR="000174B0">
        <w:rPr>
          <w:rFonts w:ascii="Times New Roman" w:eastAsiaTheme="minorEastAsia" w:hAnsi="Times New Roman"/>
          <w:sz w:val="28"/>
          <w:szCs w:val="28"/>
        </w:rPr>
        <w:t xml:space="preserve"> – середній діаметр гальмівного диску.</w:t>
      </w:r>
    </w:p>
    <w:p w:rsidR="000174B0" w:rsidRDefault="0093167F"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Відповідно до рівняння</w:t>
      </w:r>
      <w:r w:rsidR="000174B0">
        <w:rPr>
          <w:rFonts w:ascii="Times New Roman" w:eastAsiaTheme="minorEastAsia" w:hAnsi="Times New Roman"/>
          <w:sz w:val="28"/>
          <w:szCs w:val="28"/>
        </w:rPr>
        <w:t xml:space="preserve"> моментів </w:t>
      </w:r>
      <w:r>
        <w:rPr>
          <w:rFonts w:ascii="Times New Roman" w:eastAsiaTheme="minorEastAsia" w:hAnsi="Times New Roman"/>
          <w:sz w:val="28"/>
          <w:szCs w:val="28"/>
        </w:rPr>
        <w:t>від сил відносно осі підшипників</w:t>
      </w:r>
      <w:r w:rsidR="000174B0">
        <w:rPr>
          <w:rFonts w:ascii="Times New Roman" w:eastAsiaTheme="minorEastAsia" w:hAnsi="Times New Roman"/>
          <w:sz w:val="28"/>
          <w:szCs w:val="28"/>
        </w:rPr>
        <w:t xml:space="preserve"> гальм</w:t>
      </w:r>
      <w:r>
        <w:rPr>
          <w:rFonts w:ascii="Times New Roman" w:eastAsiaTheme="minorEastAsia" w:hAnsi="Times New Roman"/>
          <w:sz w:val="28"/>
          <w:szCs w:val="28"/>
        </w:rPr>
        <w:t>івного важеля</w:t>
      </w:r>
      <w:r w:rsidR="000174B0">
        <w:rPr>
          <w:rFonts w:ascii="Times New Roman" w:eastAsiaTheme="minorEastAsia" w:hAnsi="Times New Roman"/>
          <w:sz w:val="28"/>
          <w:szCs w:val="28"/>
        </w:rPr>
        <w:t xml:space="preserve"> </w:t>
      </w:r>
      <w:r>
        <w:rPr>
          <w:rFonts w:ascii="Times New Roman" w:eastAsiaTheme="minorEastAsia" w:hAnsi="Times New Roman"/>
          <w:sz w:val="28"/>
          <w:szCs w:val="28"/>
        </w:rPr>
        <w:t>за нормально замкнутого гальма</w:t>
      </w:r>
      <w:r w:rsidR="000174B0">
        <w:rPr>
          <w:rFonts w:ascii="Times New Roman" w:eastAsiaTheme="minorEastAsia" w:hAnsi="Times New Roman"/>
          <w:sz w:val="28"/>
          <w:szCs w:val="28"/>
        </w:rPr>
        <w:t xml:space="preserve"> </w:t>
      </w:r>
      <w:r>
        <w:rPr>
          <w:rFonts w:ascii="Times New Roman" w:eastAsiaTheme="minorEastAsia" w:hAnsi="Times New Roman"/>
          <w:sz w:val="28"/>
          <w:szCs w:val="28"/>
        </w:rPr>
        <w:t>розраховуємо</w:t>
      </w:r>
      <w:r w:rsidR="000174B0">
        <w:rPr>
          <w:rFonts w:ascii="Times New Roman" w:eastAsiaTheme="minorEastAsia" w:hAnsi="Times New Roman"/>
          <w:sz w:val="28"/>
          <w:szCs w:val="28"/>
        </w:rPr>
        <w:t xml:space="preserve"> силу пружини що діє на важіль,</w:t>
      </w:r>
    </w:p>
    <w:p w:rsidR="000174B0" w:rsidRPr="00CC07EC" w:rsidRDefault="00537084" w:rsidP="000174B0">
      <w:pPr>
        <w:autoSpaceDE w:val="0"/>
        <w:autoSpaceDN w:val="0"/>
        <w:adjustRightInd w:val="0"/>
        <w:spacing w:after="0" w:line="360" w:lineRule="auto"/>
        <w:ind w:firstLine="851"/>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п</m:t>
              </m:r>
            </m:sub>
          </m:sSub>
          <m:r>
            <w:rPr>
              <w:rFonts w:ascii="Cambria Math" w:eastAsiaTheme="minorEastAsia" w:hAnsi="Cambria Math"/>
              <w:sz w:val="28"/>
              <w:szCs w:val="28"/>
            </w:rPr>
            <m:t>=</m:t>
          </m:r>
          <m:r>
            <w:rPr>
              <w:rFonts w:ascii="Cambria Math" w:eastAsiaTheme="minorEastAsia" w:hAnsi="Cambria Math"/>
              <w:sz w:val="28"/>
              <w:szCs w:val="28"/>
              <w:lang w:val="en-US"/>
            </w:rPr>
            <m:t>N</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1</m:t>
                  </m:r>
                </m:sub>
              </m:sSub>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2</m:t>
                  </m:r>
                </m:sub>
              </m:sSub>
              <m:r>
                <m:rPr>
                  <m:sty m:val="p"/>
                </m:rPr>
                <w:rPr>
                  <w:rFonts w:ascii="Cambria Math" w:hAnsi="Cambria Math"/>
                  <w:sz w:val="28"/>
                  <w:szCs w:val="28"/>
                </w:rPr>
                <m:t>η</m:t>
              </m:r>
            </m:den>
          </m:f>
          <m:r>
            <w:rPr>
              <w:rFonts w:ascii="Cambria Math" w:eastAsiaTheme="minorEastAsia" w:hAnsi="Cambria Math"/>
              <w:sz w:val="28"/>
              <w:szCs w:val="28"/>
              <w:lang w:val="en-US"/>
            </w:rPr>
            <m:t>=126</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0,03</m:t>
              </m:r>
            </m:num>
            <m:den>
              <m:r>
                <w:rPr>
                  <w:rFonts w:ascii="Cambria Math" w:eastAsiaTheme="minorEastAsia" w:hAnsi="Cambria Math"/>
                  <w:sz w:val="28"/>
                  <w:szCs w:val="28"/>
                  <w:lang w:val="en-US"/>
                </w:rPr>
                <m:t>0,075∙0,95</m:t>
              </m:r>
            </m:den>
          </m:f>
          <m:r>
            <w:rPr>
              <w:rFonts w:ascii="Cambria Math" w:eastAsiaTheme="minorEastAsia" w:hAnsi="Cambria Math"/>
              <w:sz w:val="28"/>
              <w:szCs w:val="28"/>
              <w:lang w:val="en-US"/>
            </w:rPr>
            <m:t>=53 Н,</m:t>
          </m:r>
        </m:oMath>
      </m:oMathPara>
    </w:p>
    <w:p w:rsidR="000174B0" w:rsidRPr="00CC07EC" w:rsidRDefault="000174B0" w:rsidP="000174B0">
      <w:pPr>
        <w:autoSpaceDE w:val="0"/>
        <w:autoSpaceDN w:val="0"/>
        <w:adjustRightInd w:val="0"/>
        <w:spacing w:after="0" w:line="360" w:lineRule="auto"/>
        <w:rPr>
          <w:rFonts w:ascii="Times New Roman" w:eastAsiaTheme="minorEastAsia" w:hAnsi="Times New Roman"/>
          <w:sz w:val="28"/>
          <w:szCs w:val="28"/>
        </w:rPr>
      </w:pPr>
      <w:r>
        <w:rPr>
          <w:rFonts w:ascii="Times New Roman" w:eastAsiaTheme="minorEastAsia" w:hAnsi="Times New Roman"/>
          <w:sz w:val="28"/>
          <w:szCs w:val="28"/>
        </w:rPr>
        <w:lastRenderedPageBreak/>
        <w:t xml:space="preserve">де </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ru-RU"/>
              </w:rPr>
              <m:t>1</m:t>
            </m:r>
          </m:sub>
        </m:sSub>
        <m:r>
          <w:rPr>
            <w:rFonts w:ascii="Cambria Math" w:eastAsiaTheme="minorEastAsia" w:hAnsi="Cambria Math"/>
            <w:sz w:val="28"/>
            <w:szCs w:val="28"/>
            <w:lang w:val="ru-RU"/>
          </w:rPr>
          <m:t xml:space="preserve">=30 мм і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ru-RU"/>
              </w:rPr>
              <m:t>2</m:t>
            </m:r>
          </m:sub>
        </m:sSub>
        <m:r>
          <w:rPr>
            <w:rFonts w:ascii="Cambria Math" w:eastAsiaTheme="minorEastAsia" w:hAnsi="Cambria Math"/>
            <w:sz w:val="28"/>
            <w:szCs w:val="28"/>
            <w:lang w:val="ru-RU"/>
          </w:rPr>
          <m:t>=75 мм</m:t>
        </m:r>
      </m:oMath>
      <w:r>
        <w:rPr>
          <w:rFonts w:ascii="Times New Roman" w:eastAsiaTheme="minorEastAsia" w:hAnsi="Times New Roman"/>
          <w:sz w:val="28"/>
          <w:szCs w:val="28"/>
        </w:rPr>
        <w:t xml:space="preserve"> відповідно до рис.2; </w:t>
      </w:r>
    </w:p>
    <w:p w:rsidR="000174B0" w:rsidRDefault="001C1F60" w:rsidP="000174B0">
      <w:pPr>
        <w:autoSpaceDE w:val="0"/>
        <w:autoSpaceDN w:val="0"/>
        <w:adjustRightInd w:val="0"/>
        <w:spacing w:after="0" w:line="360" w:lineRule="auto"/>
        <w:rPr>
          <w:rFonts w:ascii="Times New Roman" w:eastAsiaTheme="minorEastAsia" w:hAnsi="Times New Roman"/>
          <w:sz w:val="28"/>
          <w:szCs w:val="28"/>
        </w:rPr>
      </w:pPr>
      <m:oMath>
        <m:r>
          <m:rPr>
            <m:sty m:val="p"/>
          </m:rPr>
          <w:rPr>
            <w:rFonts w:ascii="Cambria Math" w:hAnsi="Cambria Math"/>
            <w:sz w:val="28"/>
            <w:szCs w:val="28"/>
          </w:rPr>
          <m:t>η</m:t>
        </m:r>
      </m:oMath>
      <w:r w:rsidR="000174B0">
        <w:rPr>
          <w:rFonts w:ascii="Times New Roman" w:eastAsiaTheme="minorEastAsia" w:hAnsi="Times New Roman"/>
          <w:sz w:val="28"/>
          <w:szCs w:val="28"/>
        </w:rPr>
        <w:t xml:space="preserve"> –</w:t>
      </w:r>
      <w:r>
        <w:rPr>
          <w:rFonts w:ascii="Times New Roman" w:eastAsiaTheme="minorEastAsia" w:hAnsi="Times New Roman"/>
          <w:sz w:val="28"/>
          <w:szCs w:val="28"/>
        </w:rPr>
        <w:t xml:space="preserve"> коефіцієнт корисної дії </w:t>
      </w:r>
      <w:r w:rsidR="000174B0">
        <w:rPr>
          <w:rFonts w:ascii="Times New Roman" w:eastAsiaTheme="minorEastAsia" w:hAnsi="Times New Roman"/>
          <w:sz w:val="28"/>
          <w:szCs w:val="28"/>
        </w:rPr>
        <w:t>важільної системи.</w:t>
      </w:r>
    </w:p>
    <w:p w:rsidR="000174B0"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Матеріал</w:t>
      </w:r>
      <w:r w:rsidR="00F7347C">
        <w:rPr>
          <w:rFonts w:ascii="Times New Roman" w:eastAsiaTheme="minorEastAsia" w:hAnsi="Times New Roman"/>
          <w:sz w:val="28"/>
          <w:szCs w:val="28"/>
        </w:rPr>
        <w:t xml:space="preserve"> з якого виготовлено пружину</w:t>
      </w:r>
      <w:r>
        <w:rPr>
          <w:rFonts w:ascii="Times New Roman" w:eastAsiaTheme="minorEastAsia" w:hAnsi="Times New Roman"/>
          <w:sz w:val="28"/>
          <w:szCs w:val="28"/>
        </w:rPr>
        <w:t xml:space="preserve"> – сталь 60С2А, границя міцності </w:t>
      </w:r>
      <m:oMath>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в</m:t>
            </m:r>
          </m:sub>
        </m:sSub>
        <m:r>
          <w:rPr>
            <w:rFonts w:ascii="Cambria Math" w:eastAsiaTheme="minorEastAsia" w:hAnsi="Cambria Math"/>
            <w:sz w:val="28"/>
            <w:szCs w:val="28"/>
          </w:rPr>
          <m:t>=1570МПа,</m:t>
        </m:r>
      </m:oMath>
      <w:r>
        <w:rPr>
          <w:rFonts w:ascii="Times New Roman" w:eastAsiaTheme="minorEastAsia" w:hAnsi="Times New Roman"/>
          <w:sz w:val="28"/>
          <w:szCs w:val="28"/>
        </w:rPr>
        <w:t xml:space="preserve"> границя текучості </w:t>
      </w:r>
      <w:r w:rsidR="00F7347C">
        <w:rPr>
          <w:rFonts w:ascii="Times New Roman" w:eastAsiaTheme="minorEastAsia" w:hAnsi="Times New Roman"/>
          <w:sz w:val="28"/>
          <w:szCs w:val="28"/>
        </w:rPr>
        <w:t>на кручення</w:t>
      </w:r>
      <w:r>
        <w:rPr>
          <w:rFonts w:ascii="Times New Roman" w:eastAsiaTheme="minorEastAsia" w:hAnsi="Times New Roman"/>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τ</m:t>
            </m:r>
          </m:e>
          <m:sub>
            <m:r>
              <w:rPr>
                <w:rFonts w:ascii="Cambria Math" w:eastAsiaTheme="minorEastAsia" w:hAnsi="Cambria Math"/>
                <w:sz w:val="28"/>
                <w:szCs w:val="28"/>
              </w:rPr>
              <m:t>т</m:t>
            </m:r>
          </m:sub>
        </m:sSub>
        <m:r>
          <w:rPr>
            <w:rFonts w:ascii="Cambria Math" w:eastAsiaTheme="minorEastAsia" w:hAnsi="Cambria Math"/>
            <w:sz w:val="28"/>
            <w:szCs w:val="28"/>
          </w:rPr>
          <m:t>=981 МПа.</m:t>
        </m:r>
      </m:oMath>
    </w:p>
    <w:p w:rsidR="000174B0"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 xml:space="preserve">Пружина розраховується </w:t>
      </w:r>
      <w:r w:rsidR="005F1982">
        <w:rPr>
          <w:rFonts w:ascii="Times New Roman" w:eastAsiaTheme="minorEastAsia" w:hAnsi="Times New Roman"/>
          <w:sz w:val="28"/>
          <w:szCs w:val="28"/>
        </w:rPr>
        <w:t>через граничну</w:t>
      </w:r>
      <w:r>
        <w:rPr>
          <w:rFonts w:ascii="Times New Roman" w:eastAsiaTheme="minorEastAsia" w:hAnsi="Times New Roman"/>
          <w:sz w:val="28"/>
          <w:szCs w:val="28"/>
        </w:rPr>
        <w:t xml:space="preserve"> сил</w:t>
      </w:r>
      <w:r w:rsidR="005F1982">
        <w:rPr>
          <w:rFonts w:ascii="Times New Roman" w:eastAsiaTheme="minorEastAsia" w:hAnsi="Times New Roman"/>
          <w:sz w:val="28"/>
          <w:szCs w:val="28"/>
        </w:rPr>
        <w:t>у</w:t>
      </w:r>
      <w:r>
        <w:rPr>
          <w:rFonts w:ascii="Times New Roman" w:eastAsiaTheme="minorEastAsia" w:hAnsi="Times New Roman"/>
          <w:sz w:val="28"/>
          <w:szCs w:val="28"/>
        </w:rPr>
        <w:t xml:space="preserve"> для повністю с</w:t>
      </w:r>
      <w:r w:rsidR="005F1982">
        <w:rPr>
          <w:rFonts w:ascii="Times New Roman" w:eastAsiaTheme="minorEastAsia" w:hAnsi="Times New Roman"/>
          <w:sz w:val="28"/>
          <w:szCs w:val="28"/>
        </w:rPr>
        <w:t>тисненої</w:t>
      </w:r>
      <w:r>
        <w:rPr>
          <w:rFonts w:ascii="Times New Roman" w:eastAsiaTheme="minorEastAsia" w:hAnsi="Times New Roman"/>
          <w:sz w:val="28"/>
          <w:szCs w:val="28"/>
        </w:rPr>
        <w:t xml:space="preserve"> пружини </w:t>
      </w:r>
    </w:p>
    <w:p w:rsidR="000174B0" w:rsidRPr="00892284" w:rsidRDefault="00537084" w:rsidP="000174B0">
      <w:pPr>
        <w:autoSpaceDE w:val="0"/>
        <w:autoSpaceDN w:val="0"/>
        <w:adjustRightInd w:val="0"/>
        <w:spacing w:after="0" w:line="360" w:lineRule="auto"/>
        <w:ind w:firstLine="851"/>
        <w:rPr>
          <w:rFonts w:ascii="Times New Roman" w:eastAsiaTheme="minorEastAsia" w:hAnsi="Times New Roman"/>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пр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п</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rPr>
                <m:t>з</m:t>
              </m:r>
            </m:sub>
          </m:sSub>
          <m:r>
            <w:rPr>
              <w:rFonts w:ascii="Cambria Math" w:eastAsiaTheme="minorEastAsia" w:hAnsi="Cambria Math"/>
              <w:sz w:val="28"/>
              <w:szCs w:val="28"/>
              <w:lang w:val="en-US"/>
            </w:rPr>
            <m:t>=53∙1,4=74,2 Н</m:t>
          </m:r>
        </m:oMath>
      </m:oMathPara>
    </w:p>
    <w:p w:rsidR="000174B0" w:rsidRDefault="000174B0" w:rsidP="000174B0">
      <w:pPr>
        <w:autoSpaceDE w:val="0"/>
        <w:autoSpaceDN w:val="0"/>
        <w:adjustRightInd w:val="0"/>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де </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rPr>
              <m:t>з</m:t>
            </m:r>
          </m:sub>
        </m:sSub>
      </m:oMath>
      <w:r w:rsidR="00293AA6">
        <w:rPr>
          <w:rFonts w:ascii="Times New Roman" w:eastAsiaTheme="minorEastAsia" w:hAnsi="Times New Roman"/>
          <w:sz w:val="28"/>
          <w:szCs w:val="28"/>
        </w:rPr>
        <w:t xml:space="preserve"> – коефіцієнт запасу, яким</w:t>
      </w:r>
      <w:r>
        <w:rPr>
          <w:rFonts w:ascii="Times New Roman" w:eastAsiaTheme="minorEastAsia" w:hAnsi="Times New Roman"/>
          <w:sz w:val="28"/>
          <w:szCs w:val="28"/>
        </w:rPr>
        <w:t xml:space="preserve"> враховує</w:t>
      </w:r>
      <w:r w:rsidR="00293AA6">
        <w:rPr>
          <w:rFonts w:ascii="Times New Roman" w:eastAsiaTheme="minorEastAsia" w:hAnsi="Times New Roman"/>
          <w:sz w:val="28"/>
          <w:szCs w:val="28"/>
        </w:rPr>
        <w:t>ться</w:t>
      </w:r>
      <w:r>
        <w:rPr>
          <w:rFonts w:ascii="Times New Roman" w:eastAsiaTheme="minorEastAsia" w:hAnsi="Times New Roman"/>
          <w:sz w:val="28"/>
          <w:szCs w:val="28"/>
        </w:rPr>
        <w:t xml:space="preserve"> необ</w:t>
      </w:r>
      <w:r w:rsidR="00293AA6">
        <w:rPr>
          <w:rFonts w:ascii="Times New Roman" w:eastAsiaTheme="minorEastAsia" w:hAnsi="Times New Roman"/>
          <w:sz w:val="28"/>
          <w:szCs w:val="28"/>
        </w:rPr>
        <w:t xml:space="preserve">хідність змінення сили пружини </w:t>
      </w:r>
      <w:r>
        <w:rPr>
          <w:rFonts w:ascii="Times New Roman" w:eastAsiaTheme="minorEastAsia" w:hAnsi="Times New Roman"/>
          <w:sz w:val="28"/>
          <w:szCs w:val="28"/>
        </w:rPr>
        <w:t xml:space="preserve">для регулювання гальма на </w:t>
      </w:r>
      <w:r w:rsidR="00293AA6">
        <w:rPr>
          <w:rFonts w:ascii="Times New Roman" w:eastAsiaTheme="minorEastAsia" w:hAnsi="Times New Roman"/>
          <w:sz w:val="28"/>
          <w:szCs w:val="28"/>
        </w:rPr>
        <w:t>задані</w:t>
      </w:r>
      <w:r>
        <w:rPr>
          <w:rFonts w:ascii="Times New Roman" w:eastAsiaTheme="minorEastAsia" w:hAnsi="Times New Roman"/>
          <w:sz w:val="28"/>
          <w:szCs w:val="28"/>
        </w:rPr>
        <w:t xml:space="preserve"> момент: </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rPr>
              <m:t>з</m:t>
            </m:r>
          </m:sub>
        </m:sSub>
        <m:r>
          <w:rPr>
            <w:rFonts w:ascii="Cambria Math" w:eastAsiaTheme="minorEastAsia" w:hAnsi="Cambria Math"/>
            <w:sz w:val="28"/>
            <w:szCs w:val="28"/>
            <w:lang w:val="ru-RU"/>
          </w:rPr>
          <m:t>=1,3…1,6.</m:t>
        </m:r>
      </m:oMath>
    </w:p>
    <w:p w:rsidR="000174B0"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w:r>
        <w:rPr>
          <w:rFonts w:ascii="Times New Roman" w:eastAsiaTheme="minorEastAsia" w:hAnsi="Times New Roman"/>
          <w:sz w:val="28"/>
          <w:szCs w:val="28"/>
        </w:rPr>
        <w:t>Діаметр дроту пружини за умови деформації від кру</w:t>
      </w:r>
      <w:r w:rsidR="0033572E">
        <w:rPr>
          <w:rFonts w:ascii="Times New Roman" w:eastAsiaTheme="minorEastAsia" w:hAnsi="Times New Roman"/>
          <w:sz w:val="28"/>
          <w:szCs w:val="28"/>
        </w:rPr>
        <w:t>чення</w:t>
      </w:r>
    </w:p>
    <w:p w:rsidR="000174B0" w:rsidRPr="00595B1C" w:rsidRDefault="000174B0" w:rsidP="000174B0">
      <w:pPr>
        <w:autoSpaceDE w:val="0"/>
        <w:autoSpaceDN w:val="0"/>
        <w:adjustRightInd w:val="0"/>
        <w:spacing w:after="0" w:line="360" w:lineRule="auto"/>
        <w:ind w:firstLine="851"/>
        <w:rPr>
          <w:rFonts w:ascii="Times New Roman" w:eastAsiaTheme="minorEastAsia" w:hAnsi="Times New Roman"/>
          <w:sz w:val="28"/>
          <w:szCs w:val="28"/>
        </w:rPr>
      </w:pPr>
      <m:oMathPara>
        <m:oMath>
          <m:r>
            <w:rPr>
              <w:rFonts w:ascii="Cambria Math" w:eastAsiaTheme="minorEastAsia" w:hAnsi="Cambria Math"/>
              <w:sz w:val="28"/>
              <w:szCs w:val="28"/>
            </w:rPr>
            <m:t>d=1,6</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λ</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пр</m:t>
                      </m:r>
                    </m:sub>
                  </m:sSub>
                  <m:r>
                    <w:rPr>
                      <w:rFonts w:ascii="Cambria Math" w:eastAsiaTheme="minorEastAsia" w:hAnsi="Cambria Math"/>
                      <w:sz w:val="28"/>
                      <w:szCs w:val="28"/>
                    </w:rPr>
                    <m:t>k</m:t>
                  </m:r>
                </m:num>
                <m:den>
                  <m:d>
                    <m:dPr>
                      <m:begChr m:val="["/>
                      <m:endChr m:val="]"/>
                      <m:ctrlPr>
                        <w:rPr>
                          <w:rFonts w:ascii="Cambria Math" w:eastAsiaTheme="minorEastAsia" w:hAnsi="Cambria Math"/>
                          <w:i/>
                          <w:sz w:val="28"/>
                          <w:szCs w:val="28"/>
                        </w:rPr>
                      </m:ctrlPr>
                    </m:dPr>
                    <m:e>
                      <m:r>
                        <w:rPr>
                          <w:rFonts w:ascii="Cambria Math" w:eastAsiaTheme="minorEastAsia" w:hAnsi="Cambria Math"/>
                          <w:sz w:val="28"/>
                          <w:szCs w:val="28"/>
                        </w:rPr>
                        <m:t>τ</m:t>
                      </m:r>
                    </m:e>
                  </m:d>
                </m:den>
              </m:f>
            </m:e>
          </m:rad>
          <m:r>
            <w:rPr>
              <w:rFonts w:ascii="Cambria Math" w:eastAsiaTheme="minorEastAsia" w:hAnsi="Cambria Math"/>
              <w:sz w:val="28"/>
              <w:szCs w:val="28"/>
            </w:rPr>
            <m:t>=1,6</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5,5∙74,2∙1,17</m:t>
                  </m:r>
                </m:num>
                <m:den>
                  <m:r>
                    <w:rPr>
                      <w:rFonts w:ascii="Cambria Math" w:eastAsiaTheme="minorEastAsia" w:hAnsi="Cambria Math"/>
                      <w:sz w:val="28"/>
                      <w:szCs w:val="28"/>
                    </w:rPr>
                    <m:t>883∙</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6</m:t>
                      </m:r>
                    </m:sup>
                  </m:sSup>
                </m:den>
              </m:f>
            </m:e>
          </m:rad>
          <m:r>
            <w:rPr>
              <w:rFonts w:ascii="Cambria Math" w:eastAsiaTheme="minorEastAsia" w:hAnsi="Cambria Math"/>
              <w:sz w:val="28"/>
              <w:szCs w:val="28"/>
            </w:rPr>
            <m:t>=0,0011 м,</m:t>
          </m:r>
        </m:oMath>
      </m:oMathPara>
    </w:p>
    <w:p w:rsidR="000174B0" w:rsidRDefault="000174B0" w:rsidP="000174B0">
      <w:pPr>
        <w:jc w:val="center"/>
        <w:rPr>
          <w:rFonts w:ascii="Times New Roman" w:hAnsi="Times New Roman"/>
          <w:b/>
          <w:noProof/>
          <w:sz w:val="32"/>
          <w:szCs w:val="32"/>
          <w:lang w:val="ru-RU" w:eastAsia="ru-RU"/>
        </w:rPr>
      </w:pPr>
      <w:r w:rsidRPr="00595B1C">
        <w:rPr>
          <w:rFonts w:ascii="Times New Roman" w:hAnsi="Times New Roman"/>
          <w:sz w:val="32"/>
          <w:szCs w:val="32"/>
        </w:rPr>
        <w:t xml:space="preserve">де </w:t>
      </w:r>
      <m:oMath>
        <m:r>
          <w:rPr>
            <w:rFonts w:ascii="Cambria Math" w:eastAsiaTheme="minorEastAsia" w:hAnsi="Cambria Math"/>
            <w:sz w:val="28"/>
            <w:szCs w:val="28"/>
          </w:rPr>
          <m:t>λ=</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D</m:t>
            </m:r>
          </m:e>
          <m:sub>
            <m:r>
              <w:rPr>
                <w:rFonts w:ascii="Cambria Math" w:eastAsiaTheme="minorEastAsia" w:hAnsi="Cambria Math"/>
                <w:sz w:val="28"/>
                <w:szCs w:val="28"/>
              </w:rPr>
              <m:t>ср</m:t>
            </m:r>
          </m:sub>
        </m:sSub>
        <m:r>
          <w:rPr>
            <w:rFonts w:ascii="Cambria Math" w:eastAsiaTheme="minorEastAsia" w:hAnsi="Cambria Math"/>
            <w:sz w:val="28"/>
            <w:szCs w:val="28"/>
            <w:lang w:val="ru-RU"/>
          </w:rPr>
          <m:t>/</m:t>
        </m:r>
        <m:r>
          <w:rPr>
            <w:rFonts w:ascii="Cambria Math" w:eastAsiaTheme="minorEastAsia" w:hAnsi="Cambria Math"/>
            <w:sz w:val="28"/>
            <w:szCs w:val="28"/>
            <w:lang w:val="en-US"/>
          </w:rPr>
          <m:t>d</m:t>
        </m:r>
      </m:oMath>
      <w:r w:rsidRPr="00595B1C">
        <w:rPr>
          <w:rFonts w:ascii="Times New Roman" w:eastAsiaTheme="minorEastAsia" w:hAnsi="Times New Roman"/>
          <w:sz w:val="28"/>
          <w:szCs w:val="28"/>
          <w:lang w:val="ru-RU"/>
        </w:rPr>
        <w:t xml:space="preserve"> – </w:t>
      </w:r>
      <w:r>
        <w:rPr>
          <w:rFonts w:ascii="Times New Roman" w:eastAsiaTheme="minorEastAsia" w:hAnsi="Times New Roman"/>
          <w:sz w:val="28"/>
          <w:szCs w:val="28"/>
        </w:rPr>
        <w:t xml:space="preserve">відношення діаметру пружини до діаметру дроту; попередньо </w:t>
      </w:r>
      <w:r w:rsidR="0072345A">
        <w:rPr>
          <w:rFonts w:ascii="Times New Roman" w:eastAsiaTheme="minorEastAsia" w:hAnsi="Times New Roman"/>
          <w:sz w:val="28"/>
          <w:szCs w:val="28"/>
        </w:rPr>
        <w:t>приймемо</w:t>
      </w:r>
      <w:r>
        <w:rPr>
          <w:rFonts w:ascii="Times New Roman" w:eastAsiaTheme="minorEastAsia" w:hAnsi="Times New Roman"/>
          <w:sz w:val="28"/>
          <w:szCs w:val="28"/>
        </w:rPr>
        <w:t xml:space="preserve"> </w:t>
      </w:r>
      <m:oMath>
        <m:r>
          <w:rPr>
            <w:rFonts w:ascii="Cambria Math" w:eastAsiaTheme="minorEastAsia" w:hAnsi="Cambria Math"/>
            <w:sz w:val="28"/>
            <w:szCs w:val="28"/>
          </w:rPr>
          <m:t>λ=5,5</m:t>
        </m:r>
      </m:oMath>
      <w:r>
        <w:rPr>
          <w:rFonts w:ascii="Times New Roman" w:eastAsiaTheme="minorEastAsia" w:hAnsi="Times New Roman"/>
          <w:sz w:val="28"/>
          <w:szCs w:val="28"/>
        </w:rPr>
        <w:t>;</w:t>
      </w:r>
      <w:r>
        <w:rPr>
          <w:rFonts w:ascii="Times New Roman" w:hAnsi="Times New Roman"/>
          <w:b/>
          <w:noProof/>
          <w:sz w:val="32"/>
          <w:szCs w:val="32"/>
          <w:lang w:val="ru-RU" w:eastAsia="ru-RU"/>
        </w:rPr>
        <w:t xml:space="preserve"> </w:t>
      </w:r>
      <m:oMath>
        <m:r>
          <w:rPr>
            <w:rFonts w:ascii="Cambria Math" w:eastAsiaTheme="minorEastAsia" w:hAnsi="Cambria Math"/>
            <w:sz w:val="28"/>
            <w:szCs w:val="28"/>
          </w:rPr>
          <m:t>k</m:t>
        </m:r>
      </m:oMath>
      <w:r>
        <w:rPr>
          <w:rFonts w:ascii="Times New Roman" w:eastAsiaTheme="minorEastAsia" w:hAnsi="Times New Roman"/>
          <w:noProof/>
          <w:sz w:val="28"/>
          <w:szCs w:val="28"/>
        </w:rPr>
        <w:t xml:space="preserve"> – коефіцієнт кривизни, маємо </w:t>
      </w:r>
      <m:oMath>
        <m:r>
          <w:rPr>
            <w:rFonts w:ascii="Cambria Math" w:eastAsiaTheme="minorEastAsia" w:hAnsi="Cambria Math"/>
            <w:sz w:val="28"/>
            <w:szCs w:val="28"/>
          </w:rPr>
          <m:t>k=1,17.</m:t>
        </m:r>
      </m:oMath>
      <w:r>
        <w:rPr>
          <w:rFonts w:ascii="Times New Roman" w:hAnsi="Times New Roman"/>
          <w:b/>
          <w:noProof/>
          <w:sz w:val="32"/>
          <w:szCs w:val="32"/>
          <w:lang w:val="ru-RU" w:eastAsia="ru-RU"/>
        </w:rPr>
        <w:t xml:space="preserve"> </w:t>
      </w:r>
    </w:p>
    <w:p w:rsidR="000174B0" w:rsidRDefault="000174B0" w:rsidP="000174B0">
      <w:pPr>
        <w:jc w:val="center"/>
        <w:rPr>
          <w:rFonts w:ascii="Times New Roman" w:hAnsi="Times New Roman"/>
          <w:b/>
          <w:noProof/>
          <w:sz w:val="32"/>
          <w:szCs w:val="32"/>
          <w:lang w:val="ru-RU" w:eastAsia="ru-RU"/>
        </w:rPr>
      </w:pPr>
    </w:p>
    <w:p w:rsidR="000174B0" w:rsidRDefault="000174B0" w:rsidP="000174B0">
      <w:pPr>
        <w:jc w:val="center"/>
        <w:rPr>
          <w:rFonts w:ascii="Times New Roman" w:hAnsi="Times New Roman"/>
          <w:b/>
          <w:sz w:val="32"/>
          <w:szCs w:val="32"/>
        </w:rPr>
      </w:pPr>
      <w:r>
        <w:rPr>
          <w:rFonts w:ascii="Times New Roman" w:hAnsi="Times New Roman"/>
          <w:b/>
          <w:noProof/>
          <w:sz w:val="32"/>
          <w:szCs w:val="32"/>
          <w:lang w:val="ru-RU" w:eastAsia="ru-RU"/>
        </w:rPr>
        <w:lastRenderedPageBreak/>
        <w:drawing>
          <wp:inline distT="0" distB="0" distL="0" distR="0" wp14:anchorId="015B03B9" wp14:editId="1BAA814A">
            <wp:extent cx="5943600" cy="457194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альмівний пристрій 2.jpg"/>
                    <pic:cNvPicPr/>
                  </pic:nvPicPr>
                  <pic:blipFill rotWithShape="1">
                    <a:blip r:embed="rId109">
                      <a:extLst>
                        <a:ext uri="{28A0092B-C50C-407E-A947-70E740481C1C}">
                          <a14:useLocalDpi xmlns:a14="http://schemas.microsoft.com/office/drawing/2010/main" val="0"/>
                        </a:ext>
                      </a:extLst>
                    </a:blip>
                    <a:srcRect t="740"/>
                    <a:stretch/>
                  </pic:blipFill>
                  <pic:spPr bwMode="auto">
                    <a:xfrm>
                      <a:off x="0" y="0"/>
                      <a:ext cx="5946094" cy="4573866"/>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b/>
          <w:noProof/>
          <w:sz w:val="32"/>
          <w:szCs w:val="32"/>
          <w:lang w:val="ru-RU" w:eastAsia="ru-RU"/>
        </w:rPr>
        <mc:AlternateContent>
          <mc:Choice Requires="wps">
            <w:drawing>
              <wp:inline distT="0" distB="0" distL="0" distR="0">
                <wp:extent cx="3762375" cy="329565"/>
                <wp:effectExtent l="0" t="0" r="28575" b="13335"/>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2375" cy="329565"/>
                        </a:xfrm>
                        <a:prstGeom prst="rect">
                          <a:avLst/>
                        </a:prstGeom>
                        <a:solidFill>
                          <a:srgbClr val="FFFFFF"/>
                        </a:solidFill>
                        <a:ln w="9525">
                          <a:solidFill>
                            <a:schemeClr val="bg1">
                              <a:lumMod val="100000"/>
                              <a:lumOff val="0"/>
                            </a:schemeClr>
                          </a:solidFill>
                          <a:miter lim="800000"/>
                          <a:headEnd/>
                          <a:tailEnd/>
                        </a:ln>
                      </wps:spPr>
                      <wps:txbx>
                        <w:txbxContent>
                          <w:p w:rsidR="00E90547" w:rsidRPr="00F41564" w:rsidRDefault="00E90547" w:rsidP="000174B0">
                            <w:pPr>
                              <w:jc w:val="center"/>
                              <w:rPr>
                                <w:rFonts w:ascii="Times New Roman" w:hAnsi="Times New Roman"/>
                                <w:sz w:val="24"/>
                                <w:szCs w:val="24"/>
                              </w:rPr>
                            </w:pPr>
                            <w:r>
                              <w:rPr>
                                <w:rFonts w:ascii="Times New Roman" w:hAnsi="Times New Roman"/>
                                <w:sz w:val="28"/>
                                <w:szCs w:val="24"/>
                              </w:rPr>
                              <w:t>Рис. 2. Конструкція гальма</w:t>
                            </w:r>
                            <w:r w:rsidRPr="00F41564">
                              <w:rPr>
                                <w:rFonts w:ascii="Times New Roman" w:hAnsi="Times New Roman"/>
                                <w:sz w:val="28"/>
                                <w:szCs w:val="24"/>
                              </w:rPr>
                              <w:t xml:space="preserve"> </w:t>
                            </w:r>
                          </w:p>
                        </w:txbxContent>
                      </wps:txbx>
                      <wps:bodyPr rot="0" vert="horz" wrap="square" lIns="91440" tIns="45720" rIns="91440" bIns="45720" anchor="t" anchorCtr="0" upright="1">
                        <a:noAutofit/>
                      </wps:bodyPr>
                    </wps:wsp>
                  </a:graphicData>
                </a:graphic>
              </wp:inline>
            </w:drawing>
          </mc:Choice>
          <mc:Fallback>
            <w:pict>
              <v:rect id="Прямоугольник 40" o:spid="_x0000_s1027" style="width:296.25pt;height:25.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" strokecolor="white [3212]">
                <v:textbox>
                  <w:txbxContent>
                    <w:p w:rsidR="00E90547" w:rsidRPr="00F41564" w:rsidRDefault="00E90547" w:rsidP="000174B0">
                      <w:pPr>
                        <w:jc w:val="center"/>
                        <w:rPr>
                          <w:rFonts w:ascii="Times New Roman" w:hAnsi="Times New Roman"/>
                          <w:sz w:val="24"/>
                          <w:szCs w:val="24"/>
                        </w:rPr>
                      </w:pPr>
                      <w:r>
                        <w:rPr>
                          <w:rFonts w:ascii="Times New Roman" w:hAnsi="Times New Roman"/>
                          <w:sz w:val="28"/>
                          <w:szCs w:val="24"/>
                        </w:rPr>
                        <w:t>Рис. 2. Конструкція гальма</w:t>
                      </w:r>
                      <w:r w:rsidRPr="00F41564">
                        <w:rPr>
                          <w:rFonts w:ascii="Times New Roman" w:hAnsi="Times New Roman"/>
                          <w:sz w:val="28"/>
                          <w:szCs w:val="24"/>
                        </w:rPr>
                        <w:t xml:space="preserve"> </w:t>
                      </w:r>
                    </w:p>
                  </w:txbxContent>
                </v:textbox>
                <w10:anchorlock/>
              </v:rect>
            </w:pict>
          </mc:Fallback>
        </mc:AlternateContent>
      </w:r>
    </w:p>
    <w:p w:rsidR="000174B0" w:rsidRDefault="000174B0" w:rsidP="000174B0">
      <w:pPr>
        <w:rPr>
          <w:rFonts w:ascii="Times New Roman" w:hAnsi="Times New Roman"/>
          <w:b/>
          <w:sz w:val="32"/>
          <w:szCs w:val="32"/>
        </w:rPr>
      </w:pPr>
      <w:r>
        <w:rPr>
          <w:rFonts w:ascii="Times New Roman" w:hAnsi="Times New Roman"/>
          <w:b/>
          <w:sz w:val="32"/>
          <w:szCs w:val="32"/>
        </w:rPr>
        <w:br w:type="page"/>
      </w:r>
    </w:p>
    <w:p w:rsidR="000174B0" w:rsidRPr="0080222E" w:rsidRDefault="000174B0" w:rsidP="000174B0">
      <w:pPr>
        <w:jc w:val="center"/>
        <w:rPr>
          <w:rFonts w:ascii="Times New Roman" w:hAnsi="Times New Roman"/>
          <w:b/>
          <w:sz w:val="32"/>
          <w:szCs w:val="32"/>
        </w:rPr>
      </w:pPr>
      <w:r>
        <w:rPr>
          <w:rFonts w:ascii="Times New Roman" w:hAnsi="Times New Roman"/>
          <w:b/>
          <w:sz w:val="32"/>
          <w:szCs w:val="32"/>
        </w:rPr>
        <w:lastRenderedPageBreak/>
        <w:t xml:space="preserve">4.6. </w:t>
      </w:r>
      <w:r w:rsidRPr="0080222E">
        <w:rPr>
          <w:rFonts w:ascii="Times New Roman" w:hAnsi="Times New Roman"/>
          <w:b/>
          <w:sz w:val="32"/>
          <w:szCs w:val="32"/>
        </w:rPr>
        <w:t xml:space="preserve">Розрахунок и </w:t>
      </w:r>
      <w:r w:rsidR="00D3310E">
        <w:rPr>
          <w:rFonts w:ascii="Times New Roman" w:hAnsi="Times New Roman"/>
          <w:b/>
          <w:sz w:val="32"/>
          <w:szCs w:val="32"/>
        </w:rPr>
        <w:t>підбір</w:t>
      </w:r>
      <w:r w:rsidRPr="0080222E">
        <w:rPr>
          <w:rFonts w:ascii="Times New Roman" w:hAnsi="Times New Roman"/>
          <w:b/>
          <w:sz w:val="32"/>
          <w:szCs w:val="32"/>
        </w:rPr>
        <w:t xml:space="preserve"> </w:t>
      </w:r>
      <w:proofErr w:type="spellStart"/>
      <w:r w:rsidRPr="0080222E">
        <w:rPr>
          <w:rFonts w:ascii="Times New Roman" w:hAnsi="Times New Roman"/>
          <w:b/>
          <w:sz w:val="32"/>
          <w:szCs w:val="32"/>
        </w:rPr>
        <w:t>гакової</w:t>
      </w:r>
      <w:proofErr w:type="spellEnd"/>
      <w:r w:rsidRPr="0080222E">
        <w:rPr>
          <w:rFonts w:ascii="Times New Roman" w:hAnsi="Times New Roman"/>
          <w:b/>
          <w:sz w:val="32"/>
          <w:szCs w:val="32"/>
        </w:rPr>
        <w:t xml:space="preserve"> підвіски</w:t>
      </w:r>
    </w:p>
    <w:p w:rsidR="000174B0" w:rsidRPr="00D92EAC" w:rsidRDefault="000174B0" w:rsidP="00A375F5">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Захоплювати вантажі </w:t>
      </w:r>
      <w:r w:rsidR="00B66C16">
        <w:rPr>
          <w:rFonts w:ascii="Cambria Math" w:eastAsiaTheme="minorEastAsia" w:hAnsi="Cambria Math"/>
          <w:sz w:val="28"/>
          <w:szCs w:val="28"/>
        </w:rPr>
        <w:t>можливо</w:t>
      </w:r>
      <w:r w:rsidRPr="00D92EAC">
        <w:rPr>
          <w:rFonts w:ascii="Cambria Math" w:eastAsiaTheme="minorEastAsia" w:hAnsi="Cambria Math"/>
          <w:sz w:val="28"/>
          <w:szCs w:val="28"/>
        </w:rPr>
        <w:t xml:space="preserve"> </w:t>
      </w:r>
      <w:r w:rsidR="00B66C16">
        <w:rPr>
          <w:rFonts w:ascii="Cambria Math" w:eastAsiaTheme="minorEastAsia" w:hAnsi="Cambria Math"/>
          <w:sz w:val="28"/>
          <w:szCs w:val="28"/>
        </w:rPr>
        <w:t>наступними</w:t>
      </w:r>
      <w:r w:rsidRPr="00D92EAC">
        <w:rPr>
          <w:rFonts w:ascii="Cambria Math" w:eastAsiaTheme="minorEastAsia" w:hAnsi="Cambria Math"/>
          <w:sz w:val="28"/>
          <w:szCs w:val="28"/>
        </w:rPr>
        <w:t xml:space="preserve"> способами:</w:t>
      </w:r>
    </w:p>
    <w:p w:rsidR="000174B0" w:rsidRPr="00D92EAC" w:rsidRDefault="00B66C16" w:rsidP="00E24A08">
      <w:pPr>
        <w:pStyle w:val="a4"/>
        <w:numPr>
          <w:ilvl w:val="0"/>
          <w:numId w:val="2"/>
        </w:numPr>
        <w:autoSpaceDE w:val="0"/>
        <w:autoSpaceDN w:val="0"/>
        <w:adjustRightInd w:val="0"/>
        <w:spacing w:after="0" w:line="360" w:lineRule="auto"/>
        <w:ind w:left="851" w:hanging="283"/>
        <w:jc w:val="both"/>
        <w:rPr>
          <w:rFonts w:ascii="Cambria Math" w:eastAsiaTheme="minorEastAsia" w:hAnsi="Cambria Math"/>
          <w:sz w:val="28"/>
          <w:szCs w:val="28"/>
        </w:rPr>
      </w:pPr>
      <w:r>
        <w:rPr>
          <w:rFonts w:ascii="Cambria Math" w:eastAsiaTheme="minorEastAsia" w:hAnsi="Cambria Math"/>
          <w:sz w:val="28"/>
          <w:szCs w:val="28"/>
        </w:rPr>
        <w:t>використовуючи</w:t>
      </w:r>
      <w:r w:rsidR="000174B0" w:rsidRPr="00D92EAC">
        <w:rPr>
          <w:rFonts w:ascii="Cambria Math" w:eastAsiaTheme="minorEastAsia" w:hAnsi="Cambria Math"/>
          <w:sz w:val="28"/>
          <w:szCs w:val="28"/>
        </w:rPr>
        <w:t xml:space="preserve"> гак</w:t>
      </w:r>
      <w:r>
        <w:rPr>
          <w:rFonts w:ascii="Cambria Math" w:eastAsiaTheme="minorEastAsia" w:hAnsi="Cambria Math"/>
          <w:sz w:val="28"/>
          <w:szCs w:val="28"/>
        </w:rPr>
        <w:t>и</w:t>
      </w:r>
      <w:r w:rsidR="000174B0" w:rsidRPr="00D92EAC">
        <w:rPr>
          <w:rFonts w:ascii="Cambria Math" w:eastAsiaTheme="minorEastAsia" w:hAnsi="Cambria Math"/>
          <w:sz w:val="28"/>
          <w:szCs w:val="28"/>
        </w:rPr>
        <w:t xml:space="preserve"> і скоб</w:t>
      </w:r>
      <w:r>
        <w:rPr>
          <w:rFonts w:ascii="Cambria Math" w:eastAsiaTheme="minorEastAsia" w:hAnsi="Cambria Math"/>
          <w:sz w:val="28"/>
          <w:szCs w:val="28"/>
        </w:rPr>
        <w:t>и</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що</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змонтовано</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на вантажній</w:t>
      </w:r>
      <w:r w:rsidR="000174B0" w:rsidRPr="00D92EAC">
        <w:rPr>
          <w:rFonts w:ascii="Cambria Math" w:eastAsiaTheme="minorEastAsia" w:hAnsi="Cambria Math"/>
          <w:sz w:val="28"/>
          <w:szCs w:val="28"/>
        </w:rPr>
        <w:t xml:space="preserve"> підвіс</w:t>
      </w:r>
      <w:r>
        <w:rPr>
          <w:rFonts w:ascii="Cambria Math" w:eastAsiaTheme="minorEastAsia" w:hAnsi="Cambria Math"/>
          <w:sz w:val="28"/>
          <w:szCs w:val="28"/>
        </w:rPr>
        <w:t>ці</w:t>
      </w:r>
      <w:r w:rsidR="000174B0" w:rsidRPr="00D92EAC">
        <w:rPr>
          <w:rFonts w:ascii="Cambria Math" w:eastAsiaTheme="minorEastAsia" w:hAnsi="Cambria Math"/>
          <w:sz w:val="28"/>
          <w:szCs w:val="28"/>
        </w:rPr>
        <w:t>;</w:t>
      </w:r>
    </w:p>
    <w:p w:rsidR="000174B0" w:rsidRPr="00D92EAC" w:rsidRDefault="00A375F5" w:rsidP="00E24A08">
      <w:pPr>
        <w:pStyle w:val="a4"/>
        <w:numPr>
          <w:ilvl w:val="0"/>
          <w:numId w:val="2"/>
        </w:numPr>
        <w:autoSpaceDE w:val="0"/>
        <w:autoSpaceDN w:val="0"/>
        <w:adjustRightInd w:val="0"/>
        <w:spacing w:after="0" w:line="360" w:lineRule="auto"/>
        <w:ind w:left="851" w:hanging="283"/>
        <w:jc w:val="both"/>
        <w:rPr>
          <w:rFonts w:ascii="Cambria Math" w:eastAsiaTheme="minorEastAsia" w:hAnsi="Cambria Math"/>
          <w:sz w:val="28"/>
          <w:szCs w:val="28"/>
        </w:rPr>
      </w:pPr>
      <w:r>
        <w:rPr>
          <w:rFonts w:ascii="Cambria Math" w:eastAsiaTheme="minorEastAsia" w:hAnsi="Cambria Math"/>
          <w:sz w:val="28"/>
          <w:szCs w:val="28"/>
        </w:rPr>
        <w:t>затискні</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механізми</w:t>
      </w:r>
      <w:r w:rsidR="000174B0" w:rsidRPr="00D92EAC">
        <w:rPr>
          <w:rFonts w:ascii="Cambria Math" w:eastAsiaTheme="minorEastAsia" w:hAnsi="Cambria Math"/>
          <w:sz w:val="28"/>
          <w:szCs w:val="28"/>
        </w:rPr>
        <w:t xml:space="preserve"> — кліщов</w:t>
      </w:r>
      <w:r>
        <w:rPr>
          <w:rFonts w:ascii="Cambria Math" w:eastAsiaTheme="minorEastAsia" w:hAnsi="Cambria Math"/>
          <w:sz w:val="28"/>
          <w:szCs w:val="28"/>
        </w:rPr>
        <w:t>і</w:t>
      </w:r>
      <w:r w:rsidR="000174B0" w:rsidRPr="00D92EAC">
        <w:rPr>
          <w:rFonts w:ascii="Cambria Math" w:eastAsiaTheme="minorEastAsia" w:hAnsi="Cambria Math"/>
          <w:sz w:val="28"/>
          <w:szCs w:val="28"/>
        </w:rPr>
        <w:t xml:space="preserve"> та ексцентриков</w:t>
      </w:r>
      <w:r>
        <w:rPr>
          <w:rFonts w:ascii="Cambria Math" w:eastAsiaTheme="minorEastAsia" w:hAnsi="Cambria Math"/>
          <w:sz w:val="28"/>
          <w:szCs w:val="28"/>
        </w:rPr>
        <w:t>і</w:t>
      </w:r>
      <w:r w:rsidR="000174B0" w:rsidRPr="00D92EAC">
        <w:rPr>
          <w:rFonts w:ascii="Cambria Math" w:eastAsiaTheme="minorEastAsia" w:hAnsi="Cambria Math"/>
          <w:sz w:val="28"/>
          <w:szCs w:val="28"/>
        </w:rPr>
        <w:t xml:space="preserve"> захоплювач</w:t>
      </w:r>
      <w:r>
        <w:rPr>
          <w:rFonts w:ascii="Cambria Math" w:eastAsiaTheme="minorEastAsia" w:hAnsi="Cambria Math"/>
          <w:sz w:val="28"/>
          <w:szCs w:val="28"/>
        </w:rPr>
        <w:t>і</w:t>
      </w:r>
      <w:r w:rsidR="000174B0" w:rsidRPr="00D92EAC">
        <w:rPr>
          <w:rFonts w:ascii="Cambria Math" w:eastAsiaTheme="minorEastAsia" w:hAnsi="Cambria Math"/>
          <w:sz w:val="28"/>
          <w:szCs w:val="28"/>
        </w:rPr>
        <w:t>;</w:t>
      </w:r>
    </w:p>
    <w:p w:rsidR="000174B0" w:rsidRPr="00D92EAC" w:rsidRDefault="00447A1C" w:rsidP="00E24A08">
      <w:pPr>
        <w:pStyle w:val="a4"/>
        <w:numPr>
          <w:ilvl w:val="0"/>
          <w:numId w:val="2"/>
        </w:numPr>
        <w:autoSpaceDE w:val="0"/>
        <w:autoSpaceDN w:val="0"/>
        <w:adjustRightInd w:val="0"/>
        <w:spacing w:after="0" w:line="360" w:lineRule="auto"/>
        <w:ind w:left="851" w:hanging="283"/>
        <w:rPr>
          <w:rFonts w:ascii="Cambria Math" w:eastAsiaTheme="minorEastAsia" w:hAnsi="Cambria Math"/>
          <w:sz w:val="28"/>
          <w:szCs w:val="28"/>
        </w:rPr>
      </w:pPr>
      <w:proofErr w:type="spellStart"/>
      <w:r>
        <w:rPr>
          <w:rFonts w:ascii="Cambria Math" w:eastAsiaTheme="minorEastAsia" w:hAnsi="Cambria Math"/>
          <w:sz w:val="28"/>
          <w:szCs w:val="28"/>
        </w:rPr>
        <w:t>притягування</w:t>
      </w:r>
      <w:proofErr w:type="spellEnd"/>
      <w:r w:rsidR="000174B0" w:rsidRPr="00D92EAC">
        <w:rPr>
          <w:rFonts w:ascii="Cambria Math" w:eastAsiaTheme="minorEastAsia" w:hAnsi="Cambria Math"/>
          <w:sz w:val="28"/>
          <w:szCs w:val="28"/>
        </w:rPr>
        <w:t xml:space="preserve"> вантажу електромагніт</w:t>
      </w:r>
      <w:r>
        <w:rPr>
          <w:rFonts w:ascii="Cambria Math" w:eastAsiaTheme="minorEastAsia" w:hAnsi="Cambria Math"/>
          <w:sz w:val="28"/>
          <w:szCs w:val="28"/>
        </w:rPr>
        <w:t xml:space="preserve">ними </w:t>
      </w:r>
      <w:r w:rsidR="000174B0" w:rsidRPr="00D92EAC">
        <w:rPr>
          <w:rFonts w:ascii="Cambria Math" w:eastAsiaTheme="minorEastAsia" w:hAnsi="Cambria Math"/>
          <w:sz w:val="28"/>
          <w:szCs w:val="28"/>
        </w:rPr>
        <w:t>та вакуумними захватами;</w:t>
      </w:r>
    </w:p>
    <w:p w:rsidR="000174B0" w:rsidRPr="00D92EAC" w:rsidRDefault="000174B0" w:rsidP="00E24A08">
      <w:pPr>
        <w:pStyle w:val="a4"/>
        <w:numPr>
          <w:ilvl w:val="0"/>
          <w:numId w:val="2"/>
        </w:numPr>
        <w:autoSpaceDE w:val="0"/>
        <w:autoSpaceDN w:val="0"/>
        <w:adjustRightInd w:val="0"/>
        <w:spacing w:after="0" w:line="360" w:lineRule="auto"/>
        <w:ind w:left="851" w:hanging="283"/>
        <w:rPr>
          <w:rFonts w:ascii="Cambria Math" w:eastAsiaTheme="minorEastAsia" w:hAnsi="Cambria Math"/>
          <w:sz w:val="28"/>
          <w:szCs w:val="28"/>
        </w:rPr>
      </w:pPr>
      <w:proofErr w:type="spellStart"/>
      <w:r w:rsidRPr="00D92EAC">
        <w:rPr>
          <w:rFonts w:ascii="Cambria Math" w:eastAsiaTheme="minorEastAsia" w:hAnsi="Cambria Math"/>
          <w:sz w:val="28"/>
          <w:szCs w:val="28"/>
        </w:rPr>
        <w:t>зачерпування</w:t>
      </w:r>
      <w:proofErr w:type="spellEnd"/>
      <w:r w:rsidRPr="00D92EAC">
        <w:rPr>
          <w:rFonts w:ascii="Cambria Math" w:eastAsiaTheme="minorEastAsia" w:hAnsi="Cambria Math"/>
          <w:sz w:val="28"/>
          <w:szCs w:val="28"/>
        </w:rPr>
        <w:t xml:space="preserve"> грейферами сипких вантажів.</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Переважна більшість кранів </w:t>
      </w:r>
      <w:r w:rsidR="007670EA">
        <w:rPr>
          <w:rFonts w:ascii="Cambria Math" w:eastAsiaTheme="minorEastAsia" w:hAnsi="Cambria Math"/>
          <w:sz w:val="28"/>
          <w:szCs w:val="28"/>
        </w:rPr>
        <w:t>загального призначення обладнано</w:t>
      </w:r>
      <w:r w:rsidRPr="00D92EAC">
        <w:rPr>
          <w:rFonts w:ascii="Cambria Math" w:eastAsiaTheme="minorEastAsia" w:hAnsi="Cambria Math"/>
          <w:sz w:val="28"/>
          <w:szCs w:val="28"/>
        </w:rPr>
        <w:t xml:space="preserve"> </w:t>
      </w:r>
      <w:proofErr w:type="spellStart"/>
      <w:r w:rsidRPr="00D92EAC">
        <w:rPr>
          <w:rFonts w:ascii="Cambria Math" w:eastAsiaTheme="minorEastAsia" w:hAnsi="Cambria Math"/>
          <w:sz w:val="28"/>
          <w:szCs w:val="28"/>
        </w:rPr>
        <w:t>гаковими</w:t>
      </w:r>
      <w:proofErr w:type="spellEnd"/>
      <w:r w:rsidRPr="00D92EAC">
        <w:rPr>
          <w:rFonts w:ascii="Cambria Math" w:eastAsiaTheme="minorEastAsia" w:hAnsi="Cambria Math"/>
          <w:sz w:val="28"/>
          <w:szCs w:val="28"/>
        </w:rPr>
        <w:t xml:space="preserve"> підвісками </w:t>
      </w:r>
    </w:p>
    <w:p w:rsidR="000174B0" w:rsidRPr="007D38B7" w:rsidRDefault="000174B0" w:rsidP="000174B0">
      <w:pPr>
        <w:autoSpaceDE w:val="0"/>
        <w:autoSpaceDN w:val="0"/>
        <w:adjustRightInd w:val="0"/>
        <w:spacing w:after="0" w:line="360" w:lineRule="auto"/>
        <w:ind w:firstLine="851"/>
        <w:jc w:val="center"/>
        <w:rPr>
          <w:rFonts w:ascii="Times New Roman" w:eastAsiaTheme="minorEastAsia" w:hAnsi="Times New Roman"/>
          <w:b/>
          <w:sz w:val="28"/>
          <w:szCs w:val="28"/>
        </w:rPr>
      </w:pPr>
      <w:r w:rsidRPr="007D38B7">
        <w:rPr>
          <w:rFonts w:ascii="Times New Roman" w:eastAsiaTheme="minorEastAsia" w:hAnsi="Times New Roman"/>
          <w:b/>
          <w:sz w:val="28"/>
          <w:szCs w:val="28"/>
        </w:rPr>
        <w:t>Вибір гака</w:t>
      </w:r>
    </w:p>
    <w:p w:rsidR="000174B0" w:rsidRPr="00D92EAC" w:rsidRDefault="000174B0" w:rsidP="0022601D">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 </w:t>
      </w:r>
      <w:r w:rsidR="0022601D">
        <w:rPr>
          <w:rFonts w:ascii="Cambria Math" w:eastAsiaTheme="minorEastAsia" w:hAnsi="Cambria Math"/>
          <w:sz w:val="28"/>
          <w:szCs w:val="28"/>
        </w:rPr>
        <w:t>Обираємо гак</w:t>
      </w:r>
      <w:r w:rsidRPr="00D92EAC">
        <w:rPr>
          <w:rFonts w:ascii="Cambria Math" w:eastAsiaTheme="minorEastAsia" w:hAnsi="Cambria Math"/>
          <w:sz w:val="28"/>
          <w:szCs w:val="28"/>
        </w:rPr>
        <w:t xml:space="preserve"> </w:t>
      </w:r>
      <w:r w:rsidR="0022601D" w:rsidRPr="00D92EAC">
        <w:rPr>
          <w:rFonts w:ascii="Cambria Math" w:eastAsiaTheme="minorEastAsia" w:hAnsi="Cambria Math"/>
          <w:sz w:val="28"/>
          <w:szCs w:val="28"/>
        </w:rPr>
        <w:t>виготовлений зі сталі 20</w:t>
      </w:r>
      <w:r w:rsidR="0022601D">
        <w:rPr>
          <w:rFonts w:ascii="Cambria Math" w:eastAsiaTheme="minorEastAsia" w:hAnsi="Cambria Math"/>
          <w:sz w:val="28"/>
          <w:szCs w:val="28"/>
        </w:rPr>
        <w:t xml:space="preserve"> </w:t>
      </w:r>
      <w:r w:rsidRPr="00D92EAC">
        <w:rPr>
          <w:rFonts w:ascii="Cambria Math" w:eastAsiaTheme="minorEastAsia" w:hAnsi="Cambria Math"/>
          <w:sz w:val="28"/>
          <w:szCs w:val="28"/>
        </w:rPr>
        <w:t>типу А №2</w:t>
      </w:r>
      <w:r w:rsidR="0022601D">
        <w:rPr>
          <w:rFonts w:ascii="Cambria Math" w:eastAsiaTheme="minorEastAsia" w:hAnsi="Cambria Math"/>
          <w:sz w:val="28"/>
          <w:szCs w:val="28"/>
        </w:rPr>
        <w:t>.</w:t>
      </w:r>
      <w:r w:rsidRPr="00D92EAC">
        <w:rPr>
          <w:rFonts w:ascii="Cambria Math" w:eastAsiaTheme="minorEastAsia" w:hAnsi="Cambria Math"/>
          <w:sz w:val="28"/>
          <w:szCs w:val="28"/>
        </w:rPr>
        <w:t xml:space="preserve"> </w:t>
      </w:r>
      <w:r w:rsidR="0022601D">
        <w:rPr>
          <w:rFonts w:ascii="Cambria Math" w:eastAsiaTheme="minorEastAsia" w:hAnsi="Cambria Math"/>
          <w:sz w:val="28"/>
          <w:szCs w:val="28"/>
        </w:rPr>
        <w:t>З метричною нарізкою</w:t>
      </w:r>
      <w:r w:rsidR="0022601D" w:rsidRPr="00D92EAC">
        <w:rPr>
          <w:rFonts w:ascii="Cambria Math" w:eastAsiaTheme="minorEastAsia" w:hAnsi="Cambria Math"/>
          <w:sz w:val="28"/>
          <w:szCs w:val="28"/>
        </w:rPr>
        <w:t xml:space="preserve"> гака</w:t>
      </w:r>
      <w:r w:rsidR="0022601D">
        <w:rPr>
          <w:rFonts w:ascii="Cambria Math" w:eastAsiaTheme="minorEastAsia" w:hAnsi="Cambria Math"/>
          <w:sz w:val="28"/>
          <w:szCs w:val="28"/>
        </w:rPr>
        <w:t>. З наступними</w:t>
      </w:r>
      <w:r w:rsidRPr="00D92EAC">
        <w:rPr>
          <w:rFonts w:ascii="Cambria Math" w:eastAsiaTheme="minorEastAsia" w:hAnsi="Cambria Math"/>
          <w:sz w:val="28"/>
          <w:szCs w:val="28"/>
        </w:rPr>
        <w:t xml:space="preserve"> розмірами d</w:t>
      </w:r>
      <w:r w:rsidRPr="00D92EAC">
        <w:rPr>
          <w:rFonts w:ascii="Cambria Math" w:eastAsiaTheme="minorEastAsia" w:hAnsi="Cambria Math"/>
          <w:sz w:val="28"/>
          <w:szCs w:val="28"/>
          <w:vertAlign w:val="subscript"/>
        </w:rPr>
        <w:t>1</w:t>
      </w:r>
      <w:r w:rsidRPr="00D92EAC">
        <w:rPr>
          <w:rFonts w:ascii="Cambria Math" w:eastAsiaTheme="minorEastAsia" w:hAnsi="Cambria Math"/>
          <w:sz w:val="28"/>
          <w:szCs w:val="28"/>
        </w:rPr>
        <w:t>=</w:t>
      </w:r>
      <m:oMath>
        <m:r>
          <w:rPr>
            <w:rFonts w:ascii="Cambria Math" w:eastAsiaTheme="minorEastAsia" w:hAnsi="Cambria Math"/>
            <w:sz w:val="28"/>
            <w:szCs w:val="28"/>
          </w:rPr>
          <m:t>∅12</m:t>
        </m:r>
      </m:oMath>
      <w:r w:rsidR="0022601D">
        <w:rPr>
          <w:rFonts w:ascii="Cambria Math" w:eastAsiaTheme="minorEastAsia" w:hAnsi="Cambria Math"/>
          <w:sz w:val="28"/>
          <w:szCs w:val="28"/>
        </w:rPr>
        <w:t xml:space="preserve"> мм., </w:t>
      </w:r>
      <w:r w:rsidRPr="00D92EAC">
        <w:rPr>
          <w:rFonts w:ascii="Cambria Math" w:eastAsiaTheme="minorEastAsia" w:hAnsi="Cambria Math"/>
          <w:sz w:val="28"/>
          <w:szCs w:val="28"/>
        </w:rPr>
        <w:t>d</w:t>
      </w:r>
      <w:r w:rsidRPr="00D92EAC">
        <w:rPr>
          <w:rFonts w:ascii="Cambria Math" w:eastAsiaTheme="minorEastAsia" w:hAnsi="Cambria Math"/>
          <w:sz w:val="28"/>
          <w:szCs w:val="28"/>
          <w:vertAlign w:val="subscript"/>
        </w:rPr>
        <w:t>2</w:t>
      </w:r>
      <w:r w:rsidRPr="00D92EAC">
        <w:rPr>
          <w:rFonts w:ascii="Cambria Math" w:eastAsiaTheme="minorEastAsia" w:hAnsi="Cambria Math"/>
          <w:sz w:val="28"/>
          <w:szCs w:val="28"/>
        </w:rPr>
        <w:t>=</w:t>
      </w:r>
      <m:oMath>
        <m:r>
          <w:rPr>
            <w:rFonts w:ascii="Cambria Math" w:eastAsiaTheme="minorEastAsia" w:hAnsi="Cambria Math"/>
            <w:sz w:val="28"/>
            <w:szCs w:val="28"/>
          </w:rPr>
          <m:t>∅M12</m:t>
        </m:r>
      </m:oMath>
      <w:r w:rsidRPr="00D92EAC">
        <w:rPr>
          <w:rFonts w:ascii="Cambria Math" w:eastAsiaTheme="minorEastAsia" w:hAnsi="Cambria Math"/>
          <w:sz w:val="28"/>
          <w:szCs w:val="28"/>
        </w:rPr>
        <w:t>, l</w:t>
      </w:r>
      <w:r w:rsidRPr="00D92EAC">
        <w:rPr>
          <w:rFonts w:ascii="Cambria Math" w:eastAsiaTheme="minorEastAsia" w:hAnsi="Cambria Math"/>
          <w:sz w:val="28"/>
          <w:szCs w:val="28"/>
          <w:vertAlign w:val="subscript"/>
        </w:rPr>
        <w:t>2</w:t>
      </w:r>
      <w:r w:rsidRPr="00D92EAC">
        <w:rPr>
          <w:rFonts w:ascii="Cambria Math" w:eastAsiaTheme="minorEastAsia" w:hAnsi="Cambria Math"/>
          <w:sz w:val="28"/>
          <w:szCs w:val="28"/>
        </w:rPr>
        <w:t>=20 мм. Гайка: d=12 мм. Внутрішній діаметр = 9,6мм. Крок різьби t=1,75 мм</w:t>
      </w:r>
    </w:p>
    <w:p w:rsidR="000174B0" w:rsidRPr="00D92EAC"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Висота гайки</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Н=</m:t>
          </m:r>
          <m:f>
            <m:fPr>
              <m:ctrlPr>
                <w:rPr>
                  <w:rFonts w:ascii="Cambria Math" w:eastAsiaTheme="minorEastAsia" w:hAnsi="Cambria Math"/>
                  <w:i/>
                  <w:sz w:val="28"/>
                  <w:szCs w:val="28"/>
                </w:rPr>
              </m:ctrlPr>
            </m:fPr>
            <m:num>
              <m:r>
                <w:rPr>
                  <w:rFonts w:ascii="Cambria Math" w:eastAsiaTheme="minorEastAsia" w:hAnsi="Cambria Math"/>
                  <w:sz w:val="28"/>
                  <w:szCs w:val="28"/>
                </w:rPr>
                <m:t>4Gt</m:t>
              </m:r>
            </m:num>
            <m:den>
              <m:r>
                <w:rPr>
                  <w:rFonts w:ascii="Cambria Math" w:eastAsiaTheme="minorEastAsia" w:hAnsi="Cambria Math"/>
                  <w:sz w:val="28"/>
                  <w:szCs w:val="28"/>
                </w:rPr>
                <m:t>π</m:t>
              </m:r>
              <m:d>
                <m:dPr>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d</m:t>
                      </m:r>
                    </m:e>
                    <m:sub>
                      <m:r>
                        <w:rPr>
                          <w:rFonts w:ascii="Cambria Math" w:eastAsiaTheme="minorEastAsia" w:hAnsi="Cambria Math"/>
                          <w:sz w:val="28"/>
                          <w:szCs w:val="28"/>
                        </w:rPr>
                        <m:t>2</m:t>
                      </m:r>
                    </m:sub>
                    <m:sup>
                      <m:r>
                        <w:rPr>
                          <w:rFonts w:ascii="Cambria Math" w:eastAsiaTheme="minorEastAsia" w:hAnsi="Cambria Math"/>
                          <w:sz w:val="28"/>
                          <w:szCs w:val="28"/>
                        </w:rPr>
                        <m:t>2</m:t>
                      </m:r>
                    </m:sup>
                  </m:sSub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d</m:t>
                      </m:r>
                    </m:e>
                    <m:sub>
                      <m:r>
                        <w:rPr>
                          <w:rFonts w:ascii="Cambria Math" w:eastAsiaTheme="minorEastAsia" w:hAnsi="Cambria Math"/>
                          <w:sz w:val="28"/>
                          <w:szCs w:val="28"/>
                        </w:rPr>
                        <m:t>в</m:t>
                      </m:r>
                    </m:sub>
                    <m:sup>
                      <m:r>
                        <w:rPr>
                          <w:rFonts w:ascii="Cambria Math" w:eastAsiaTheme="minorEastAsia" w:hAnsi="Cambria Math"/>
                          <w:sz w:val="28"/>
                          <w:szCs w:val="28"/>
                        </w:rPr>
                        <m:t>2</m:t>
                      </m:r>
                    </m:sup>
                  </m:sSubSup>
                </m:e>
              </m:d>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зм</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4∙2452,5∙0,00175</m:t>
              </m:r>
            </m:num>
            <m:den>
              <m:r>
                <w:rPr>
                  <w:rFonts w:ascii="Cambria Math" w:eastAsiaTheme="minorEastAsia" w:hAnsi="Cambria Math"/>
                  <w:sz w:val="28"/>
                  <w:szCs w:val="28"/>
                </w:rPr>
                <m:t>3,14</m:t>
              </m:r>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r>
                        <w:rPr>
                          <w:rFonts w:ascii="Cambria Math" w:eastAsiaTheme="minorEastAsia" w:hAnsi="Cambria Math"/>
                          <w:sz w:val="28"/>
                          <w:szCs w:val="28"/>
                        </w:rPr>
                        <m:t>0,0012</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0,0096</m:t>
                      </m:r>
                    </m:e>
                    <m:sup>
                      <m:r>
                        <w:rPr>
                          <w:rFonts w:ascii="Cambria Math" w:eastAsiaTheme="minorEastAsia" w:hAnsi="Cambria Math"/>
                          <w:sz w:val="28"/>
                          <w:szCs w:val="28"/>
                        </w:rPr>
                        <m:t>2</m:t>
                      </m:r>
                    </m:sup>
                  </m:sSup>
                </m:e>
              </m:d>
              <m:r>
                <w:rPr>
                  <w:rFonts w:ascii="Cambria Math" w:eastAsiaTheme="minorEastAsia" w:hAnsi="Cambria Math"/>
                  <w:sz w:val="28"/>
                  <w:szCs w:val="28"/>
                </w:rPr>
                <m:t>29430000</m:t>
              </m:r>
            </m:den>
          </m:f>
          <m:r>
            <w:rPr>
              <w:rFonts w:ascii="Cambria Math" w:eastAsiaTheme="minorEastAsia" w:hAnsi="Cambria Math"/>
              <w:sz w:val="28"/>
              <w:szCs w:val="28"/>
            </w:rPr>
            <m:t>=0,0036 м</m:t>
          </m:r>
        </m:oMath>
      </m:oMathPara>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Висота гайки, </w:t>
      </w:r>
      <w:r w:rsidR="002832C1">
        <w:rPr>
          <w:rFonts w:ascii="Cambria Math" w:eastAsiaTheme="minorEastAsia" w:hAnsi="Cambria Math"/>
          <w:sz w:val="28"/>
          <w:szCs w:val="28"/>
        </w:rPr>
        <w:t>розрахована</w:t>
      </w:r>
      <w:r w:rsidRPr="00D92EAC">
        <w:rPr>
          <w:rFonts w:ascii="Cambria Math" w:eastAsiaTheme="minorEastAsia" w:hAnsi="Cambria Math"/>
          <w:sz w:val="28"/>
          <w:szCs w:val="28"/>
        </w:rPr>
        <w:t xml:space="preserve"> із геометричних співвідношень для метричної </w:t>
      </w:r>
      <w:r w:rsidR="002832C1">
        <w:rPr>
          <w:rFonts w:ascii="Cambria Math" w:eastAsiaTheme="minorEastAsia" w:hAnsi="Cambria Math"/>
          <w:sz w:val="28"/>
          <w:szCs w:val="28"/>
        </w:rPr>
        <w:t>різьби</w:t>
      </w:r>
      <w:r w:rsidRPr="00D92EAC">
        <w:rPr>
          <w:rFonts w:ascii="Cambria Math" w:eastAsiaTheme="minorEastAsia" w:hAnsi="Cambria Math"/>
          <w:sz w:val="28"/>
          <w:szCs w:val="28"/>
        </w:rPr>
        <w:t>,</w:t>
      </w:r>
    </w:p>
    <w:p w:rsidR="000174B0" w:rsidRPr="00D92EAC" w:rsidRDefault="000174B0" w:rsidP="000174B0">
      <w:pPr>
        <w:autoSpaceDE w:val="0"/>
        <w:autoSpaceDN w:val="0"/>
        <w:adjustRightInd w:val="0"/>
        <w:spacing w:after="0" w:line="360" w:lineRule="auto"/>
        <w:ind w:firstLine="851"/>
        <w:jc w:val="center"/>
        <w:rPr>
          <w:rFonts w:ascii="Cambria Math" w:eastAsiaTheme="minorEastAsia" w:hAnsi="Cambria Math"/>
          <w:sz w:val="28"/>
          <w:szCs w:val="28"/>
        </w:rPr>
      </w:pPr>
      <m:oMath>
        <m:r>
          <w:rPr>
            <w:rFonts w:ascii="Cambria Math" w:eastAsiaTheme="minorEastAsia" w:hAnsi="Cambria Math"/>
            <w:sz w:val="28"/>
            <w:szCs w:val="28"/>
          </w:rPr>
          <m:t>Н=1,2</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2</m:t>
            </m:r>
          </m:sub>
        </m:sSub>
        <m:r>
          <w:rPr>
            <w:rFonts w:ascii="Cambria Math" w:eastAsiaTheme="minorEastAsia" w:hAnsi="Cambria Math"/>
            <w:sz w:val="28"/>
            <w:szCs w:val="28"/>
          </w:rPr>
          <m:t>=1,2∙12=14,4мм</m:t>
        </m:r>
      </m:oMath>
      <w:r w:rsidRPr="00D92EAC">
        <w:rPr>
          <w:rFonts w:ascii="Cambria Math" w:eastAsiaTheme="minorEastAsia" w:hAnsi="Cambria Math"/>
          <w:sz w:val="28"/>
          <w:szCs w:val="28"/>
        </w:rPr>
        <w:t>.</w:t>
      </w:r>
    </w:p>
    <w:p w:rsidR="000174B0" w:rsidRPr="00D92EAC" w:rsidRDefault="000D04DF" w:rsidP="000174B0">
      <w:pPr>
        <w:autoSpaceDE w:val="0"/>
        <w:autoSpaceDN w:val="0"/>
        <w:adjustRightInd w:val="0"/>
        <w:spacing w:after="0" w:line="360" w:lineRule="auto"/>
        <w:ind w:firstLine="851"/>
        <w:rPr>
          <w:rFonts w:ascii="Cambria Math" w:eastAsiaTheme="minorEastAsia" w:hAnsi="Cambria Math"/>
          <w:sz w:val="28"/>
          <w:szCs w:val="28"/>
        </w:rPr>
      </w:pPr>
      <w:r>
        <w:rPr>
          <w:rFonts w:ascii="Cambria Math" w:eastAsiaTheme="minorEastAsia" w:hAnsi="Cambria Math"/>
          <w:sz w:val="28"/>
          <w:szCs w:val="28"/>
        </w:rPr>
        <w:t>Беручи до уваги</w:t>
      </w:r>
      <w:r w:rsidR="000174B0" w:rsidRPr="00D92EAC">
        <w:rPr>
          <w:rFonts w:ascii="Cambria Math" w:eastAsiaTheme="minorEastAsia" w:hAnsi="Cambria Math"/>
          <w:sz w:val="28"/>
          <w:szCs w:val="28"/>
        </w:rPr>
        <w:t xml:space="preserve"> установлення стопорної планки </w:t>
      </w:r>
      <w:r>
        <w:rPr>
          <w:rFonts w:ascii="Cambria Math" w:eastAsiaTheme="minorEastAsia" w:hAnsi="Cambria Math"/>
          <w:sz w:val="28"/>
          <w:szCs w:val="28"/>
        </w:rPr>
        <w:t>приймаємо</w:t>
      </w:r>
      <w:r w:rsidR="000174B0" w:rsidRPr="00D92EAC">
        <w:rPr>
          <w:rFonts w:ascii="Cambria Math" w:eastAsiaTheme="minorEastAsia" w:hAnsi="Cambria Math"/>
          <w:sz w:val="28"/>
          <w:szCs w:val="28"/>
        </w:rPr>
        <w:t xml:space="preserve"> висоту гайки </w:t>
      </w:r>
      <m:oMath>
        <m:r>
          <w:rPr>
            <w:rFonts w:ascii="Cambria Math" w:eastAsiaTheme="minorEastAsia" w:hAnsi="Cambria Math"/>
            <w:sz w:val="28"/>
            <w:szCs w:val="28"/>
          </w:rPr>
          <m:t>Н=16мм</m:t>
        </m:r>
      </m:oMath>
      <w:r w:rsidR="000174B0" w:rsidRPr="00D92EAC">
        <w:rPr>
          <w:rFonts w:ascii="Cambria Math" w:eastAsiaTheme="minorEastAsia" w:hAnsi="Cambria Math"/>
          <w:sz w:val="28"/>
          <w:szCs w:val="28"/>
        </w:rPr>
        <w:t>.</w:t>
      </w:r>
    </w:p>
    <w:p w:rsidR="000174B0" w:rsidRPr="00D92EAC" w:rsidRDefault="000174B0" w:rsidP="000174B0">
      <w:pPr>
        <w:autoSpaceDE w:val="0"/>
        <w:autoSpaceDN w:val="0"/>
        <w:adjustRightInd w:val="0"/>
        <w:spacing w:after="0" w:line="360" w:lineRule="auto"/>
        <w:ind w:firstLine="851"/>
        <w:rPr>
          <w:rFonts w:ascii="Cambria Math" w:eastAsiaTheme="minorEastAsia" w:hAnsi="Cambria Math"/>
          <w:sz w:val="28"/>
          <w:szCs w:val="28"/>
        </w:rPr>
      </w:pPr>
      <w:r w:rsidRPr="00D92EAC">
        <w:rPr>
          <w:rFonts w:ascii="Cambria Math" w:eastAsiaTheme="minorEastAsia" w:hAnsi="Cambria Math"/>
          <w:sz w:val="28"/>
          <w:szCs w:val="28"/>
        </w:rPr>
        <w:t xml:space="preserve">Зовнішній діаметр гайки </w:t>
      </w:r>
    </w:p>
    <w:p w:rsidR="000174B0" w:rsidRPr="00D92EAC" w:rsidRDefault="000174B0" w:rsidP="000174B0">
      <w:pPr>
        <w:autoSpaceDE w:val="0"/>
        <w:autoSpaceDN w:val="0"/>
        <w:adjustRightInd w:val="0"/>
        <w:spacing w:after="0" w:line="360" w:lineRule="auto"/>
        <w:ind w:firstLine="851"/>
        <w:jc w:val="center"/>
        <w:rPr>
          <w:rFonts w:ascii="Cambria Math" w:eastAsiaTheme="minorEastAsia" w:hAnsi="Cambria Math"/>
          <w:sz w:val="28"/>
          <w:szCs w:val="28"/>
        </w:rPr>
      </w:pPr>
      <m:oMath>
        <m:r>
          <w:rPr>
            <w:rFonts w:ascii="Cambria Math" w:eastAsiaTheme="minorEastAsia" w:hAnsi="Cambria Math"/>
            <w:sz w:val="28"/>
            <w:szCs w:val="28"/>
          </w:rPr>
          <m:t>D=1,8</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2</m:t>
            </m:r>
          </m:sub>
        </m:sSub>
        <m:r>
          <w:rPr>
            <w:rFonts w:ascii="Cambria Math" w:eastAsiaTheme="minorEastAsia" w:hAnsi="Cambria Math"/>
            <w:sz w:val="28"/>
            <w:szCs w:val="28"/>
          </w:rPr>
          <m:t>=1,8∙12=21,6мм</m:t>
        </m:r>
      </m:oMath>
      <w:r w:rsidRPr="00D92EAC">
        <w:rPr>
          <w:rFonts w:ascii="Cambria Math" w:eastAsiaTheme="minorEastAsia" w:hAnsi="Cambria Math"/>
          <w:sz w:val="28"/>
          <w:szCs w:val="28"/>
        </w:rPr>
        <w:t>.</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b/>
          <w:sz w:val="28"/>
          <w:szCs w:val="28"/>
        </w:rPr>
        <w:t>Упорний підшипник</w:t>
      </w:r>
      <w:r w:rsidRPr="00D92EAC">
        <w:rPr>
          <w:rFonts w:ascii="Cambria Math" w:eastAsiaTheme="minorEastAsia" w:hAnsi="Cambria Math"/>
          <w:sz w:val="28"/>
          <w:szCs w:val="28"/>
        </w:rPr>
        <w:t>. Для гака з діаметром шийки d</w:t>
      </w:r>
      <w:r w:rsidRPr="00D92EAC">
        <w:rPr>
          <w:rFonts w:ascii="Cambria Math" w:eastAsiaTheme="minorEastAsia" w:hAnsi="Cambria Math"/>
          <w:sz w:val="28"/>
          <w:szCs w:val="28"/>
          <w:vertAlign w:val="subscript"/>
        </w:rPr>
        <w:t>1</w:t>
      </w:r>
      <w:r w:rsidRPr="00D92EAC">
        <w:rPr>
          <w:rFonts w:ascii="Cambria Math" w:eastAsiaTheme="minorEastAsia" w:hAnsi="Cambria Math"/>
          <w:sz w:val="28"/>
          <w:szCs w:val="28"/>
        </w:rPr>
        <w:t xml:space="preserve">=15 мм </w:t>
      </w:r>
      <w:r w:rsidR="00317642">
        <w:rPr>
          <w:rFonts w:ascii="Cambria Math" w:eastAsiaTheme="minorEastAsia" w:hAnsi="Cambria Math"/>
          <w:sz w:val="28"/>
          <w:szCs w:val="28"/>
        </w:rPr>
        <w:t>обираємо</w:t>
      </w:r>
      <w:r w:rsidRPr="00D92EAC">
        <w:rPr>
          <w:rFonts w:ascii="Cambria Math" w:eastAsiaTheme="minorEastAsia" w:hAnsi="Cambria Math"/>
          <w:sz w:val="28"/>
          <w:szCs w:val="28"/>
        </w:rPr>
        <w:t xml:space="preserve"> упорний однорядний підшипник легкої серії 8202 зі статичною вантажопідіймальною силою С</w:t>
      </w:r>
      <w:r w:rsidRPr="00D92EAC">
        <w:rPr>
          <w:rFonts w:ascii="Cambria Math" w:eastAsiaTheme="minorEastAsia" w:hAnsi="Cambria Math"/>
          <w:sz w:val="28"/>
          <w:szCs w:val="28"/>
          <w:vertAlign w:val="subscript"/>
        </w:rPr>
        <w:t>0</w:t>
      </w:r>
      <w:r w:rsidRPr="00D92EAC">
        <w:rPr>
          <w:rFonts w:ascii="Cambria Math" w:eastAsiaTheme="minorEastAsia" w:hAnsi="Cambria Math"/>
          <w:sz w:val="28"/>
          <w:szCs w:val="28"/>
        </w:rPr>
        <w:t>=18240 Н (</w:t>
      </w:r>
      <w:proofErr w:type="spellStart"/>
      <w:r w:rsidRPr="00D92EAC">
        <w:rPr>
          <w:rFonts w:ascii="Cambria Math" w:eastAsiaTheme="minorEastAsia" w:hAnsi="Cambria Math"/>
          <w:sz w:val="28"/>
          <w:szCs w:val="28"/>
        </w:rPr>
        <w:t>дод</w:t>
      </w:r>
      <w:proofErr w:type="spellEnd"/>
      <w:r w:rsidRPr="00D92EAC">
        <w:rPr>
          <w:rFonts w:ascii="Cambria Math" w:eastAsiaTheme="minorEastAsia" w:hAnsi="Cambria Math"/>
          <w:sz w:val="28"/>
          <w:szCs w:val="28"/>
        </w:rPr>
        <w:t>. ІХ)</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lastRenderedPageBreak/>
        <w:t xml:space="preserve">Розрахункова осьова сила, </w:t>
      </w:r>
      <w:r w:rsidR="00811D47">
        <w:rPr>
          <w:rFonts w:ascii="Cambria Math" w:eastAsiaTheme="minorEastAsia" w:hAnsi="Cambria Math"/>
          <w:sz w:val="28"/>
          <w:szCs w:val="28"/>
        </w:rPr>
        <w:t>яка</w:t>
      </w:r>
      <w:r w:rsidRPr="00D92EAC">
        <w:rPr>
          <w:rFonts w:ascii="Cambria Math" w:eastAsiaTheme="minorEastAsia" w:hAnsi="Cambria Math"/>
          <w:sz w:val="28"/>
          <w:szCs w:val="28"/>
        </w:rPr>
        <w:t xml:space="preserve"> діє на підшипник, не </w:t>
      </w:r>
      <w:r w:rsidR="00811D47">
        <w:rPr>
          <w:rFonts w:ascii="Cambria Math" w:eastAsiaTheme="minorEastAsia" w:hAnsi="Cambria Math"/>
          <w:sz w:val="28"/>
          <w:szCs w:val="28"/>
        </w:rPr>
        <w:t>має</w:t>
      </w:r>
      <w:r w:rsidRPr="00D92EAC">
        <w:rPr>
          <w:rFonts w:ascii="Cambria Math" w:eastAsiaTheme="minorEastAsia" w:hAnsi="Cambria Math"/>
          <w:sz w:val="28"/>
          <w:szCs w:val="28"/>
        </w:rPr>
        <w:t xml:space="preserve"> перевищувати його статичну вантажну силу:</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б</m:t>
              </m:r>
            </m:sub>
          </m:sSub>
          <m:r>
            <w:rPr>
              <w:rFonts w:ascii="Cambria Math" w:eastAsiaTheme="minorEastAsia" w:hAnsi="Cambria Math"/>
              <w:sz w:val="28"/>
              <w:szCs w:val="28"/>
            </w:rPr>
            <m:t>G=1,2∙2452,5=2973&lt;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0</m:t>
              </m:r>
            </m:sub>
          </m:sSub>
          <m:r>
            <w:rPr>
              <w:rFonts w:ascii="Cambria Math" w:eastAsiaTheme="minorEastAsia" w:hAnsi="Cambria Math"/>
              <w:sz w:val="28"/>
              <w:szCs w:val="28"/>
            </w:rPr>
            <m:t>=18240</m:t>
          </m:r>
        </m:oMath>
      </m:oMathPara>
    </w:p>
    <w:p w:rsidR="000174B0" w:rsidRDefault="00811D47" w:rsidP="000174B0">
      <w:pPr>
        <w:autoSpaceDE w:val="0"/>
        <w:autoSpaceDN w:val="0"/>
        <w:adjustRightInd w:val="0"/>
        <w:spacing w:after="0" w:line="360" w:lineRule="auto"/>
        <w:jc w:val="both"/>
        <w:rPr>
          <w:rFonts w:ascii="Cambria Math" w:eastAsiaTheme="minorEastAsia" w:hAnsi="Cambria Math"/>
          <w:sz w:val="28"/>
          <w:szCs w:val="28"/>
        </w:rPr>
      </w:pPr>
      <w:r>
        <w:rPr>
          <w:rFonts w:ascii="Cambria Math" w:eastAsiaTheme="minorEastAsia" w:hAnsi="Cambria Math"/>
          <w:sz w:val="28"/>
          <w:szCs w:val="28"/>
        </w:rPr>
        <w:t>де</w:t>
      </w:r>
      <w:r w:rsidR="000174B0" w:rsidRPr="00D92EAC">
        <w:rPr>
          <w:rFonts w:ascii="Cambria Math" w:eastAsiaTheme="minorEastAsia" w:hAnsi="Cambria Math"/>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б</m:t>
            </m:r>
          </m:sub>
        </m:sSub>
        <m:r>
          <w:rPr>
            <w:rFonts w:ascii="Cambria Math" w:eastAsiaTheme="minorEastAsia" w:hAnsi="Cambria Math"/>
            <w:sz w:val="28"/>
            <w:szCs w:val="28"/>
          </w:rPr>
          <m:t>=1,2</m:t>
        </m:r>
      </m:oMath>
      <w:r w:rsidR="000174B0" w:rsidRPr="00D92EAC">
        <w:rPr>
          <w:rFonts w:ascii="Cambria Math" w:eastAsiaTheme="minorEastAsia" w:hAnsi="Cambria Math"/>
          <w:sz w:val="28"/>
          <w:szCs w:val="28"/>
        </w:rPr>
        <w:t xml:space="preserve"> – коефіцієнт безпеки.</w:t>
      </w:r>
    </w:p>
    <w:p w:rsidR="000174B0" w:rsidRPr="00DA6686" w:rsidRDefault="000174B0" w:rsidP="000174B0">
      <w:pPr>
        <w:spacing w:after="0" w:line="360" w:lineRule="auto"/>
        <w:jc w:val="center"/>
        <w:rPr>
          <w:rFonts w:ascii="Times New Roman" w:hAnsi="Times New Roman"/>
          <w:b/>
          <w:sz w:val="32"/>
          <w:szCs w:val="32"/>
        </w:rPr>
      </w:pPr>
      <w:r w:rsidRPr="00DA6686">
        <w:rPr>
          <w:rFonts w:ascii="Times New Roman" w:hAnsi="Times New Roman"/>
          <w:b/>
          <w:sz w:val="32"/>
          <w:szCs w:val="32"/>
        </w:rPr>
        <w:t>4.7 Розрахунок траверсу крюка</w:t>
      </w:r>
    </w:p>
    <w:p w:rsidR="000174B0" w:rsidRPr="00D92EAC" w:rsidRDefault="00124C88" w:rsidP="00124C88">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 xml:space="preserve">Траверса крюка </w:t>
      </w:r>
      <w:proofErr w:type="spellStart"/>
      <w:r>
        <w:rPr>
          <w:rFonts w:ascii="Cambria Math" w:eastAsiaTheme="minorEastAsia" w:hAnsi="Cambria Math"/>
          <w:sz w:val="28"/>
          <w:szCs w:val="28"/>
        </w:rPr>
        <w:t>виготовленно</w:t>
      </w:r>
      <w:proofErr w:type="spellEnd"/>
      <w:r w:rsidR="000174B0" w:rsidRPr="00D92EAC">
        <w:rPr>
          <w:rFonts w:ascii="Cambria Math" w:eastAsiaTheme="minorEastAsia" w:hAnsi="Cambria Math"/>
          <w:sz w:val="28"/>
          <w:szCs w:val="28"/>
        </w:rPr>
        <w:t xml:space="preserve"> зі сталі 45, </w:t>
      </w:r>
      <w:r>
        <w:rPr>
          <w:rFonts w:ascii="Cambria Math" w:eastAsiaTheme="minorEastAsia" w:hAnsi="Cambria Math"/>
          <w:sz w:val="28"/>
          <w:szCs w:val="28"/>
        </w:rPr>
        <w:t xml:space="preserve">що має границю міцності </w:t>
      </w:r>
      <w:r w:rsidR="000174B0" w:rsidRPr="00D92EAC">
        <w:rPr>
          <w:rFonts w:ascii="Cambria Math" w:eastAsiaTheme="minorEastAsia" w:hAnsi="Cambria Math"/>
          <w:sz w:val="28"/>
          <w:szCs w:val="28"/>
        </w:rPr>
        <w:t>σ</w:t>
      </w:r>
      <w:r w:rsidR="000174B0" w:rsidRPr="00D92EAC">
        <w:rPr>
          <w:rFonts w:ascii="Cambria Math" w:eastAsiaTheme="minorEastAsia" w:hAnsi="Cambria Math"/>
          <w:sz w:val="28"/>
          <w:szCs w:val="28"/>
          <w:vertAlign w:val="subscript"/>
        </w:rPr>
        <w:t>в</w:t>
      </w:r>
      <w:r>
        <w:rPr>
          <w:rFonts w:ascii="Cambria Math" w:eastAsiaTheme="minorEastAsia" w:hAnsi="Cambria Math"/>
          <w:sz w:val="28"/>
          <w:szCs w:val="28"/>
        </w:rPr>
        <w:t xml:space="preserve">= 598, 4 </w:t>
      </w:r>
      <w:proofErr w:type="spellStart"/>
      <w:r w:rsidR="000174B0" w:rsidRPr="00D92EAC">
        <w:rPr>
          <w:rFonts w:ascii="Cambria Math" w:eastAsiaTheme="minorEastAsia" w:hAnsi="Cambria Math"/>
          <w:sz w:val="28"/>
          <w:szCs w:val="28"/>
        </w:rPr>
        <w:t>МПа</w:t>
      </w:r>
      <w:proofErr w:type="spellEnd"/>
      <w:r w:rsidR="000174B0" w:rsidRPr="00D92EAC">
        <w:rPr>
          <w:rFonts w:ascii="Cambria Math" w:eastAsiaTheme="minorEastAsia" w:hAnsi="Cambria Math"/>
          <w:sz w:val="28"/>
          <w:szCs w:val="28"/>
        </w:rPr>
        <w:t>, границю текучості σ</w:t>
      </w:r>
      <w:r w:rsidR="000174B0" w:rsidRPr="00D92EAC">
        <w:rPr>
          <w:rFonts w:ascii="Cambria Math" w:eastAsiaTheme="minorEastAsia" w:hAnsi="Cambria Math"/>
          <w:sz w:val="28"/>
          <w:szCs w:val="28"/>
          <w:vertAlign w:val="subscript"/>
        </w:rPr>
        <w:t>т</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 xml:space="preserve">421,8 </w:t>
      </w:r>
      <w:proofErr w:type="spellStart"/>
      <w:r>
        <w:rPr>
          <w:rFonts w:ascii="Cambria Math" w:eastAsiaTheme="minorEastAsia" w:hAnsi="Cambria Math"/>
          <w:sz w:val="28"/>
          <w:szCs w:val="28"/>
        </w:rPr>
        <w:t>МПа</w:t>
      </w:r>
      <w:proofErr w:type="spellEnd"/>
      <w:r>
        <w:rPr>
          <w:rFonts w:ascii="Cambria Math" w:eastAsiaTheme="minorEastAsia" w:hAnsi="Cambria Math"/>
          <w:sz w:val="28"/>
          <w:szCs w:val="28"/>
        </w:rPr>
        <w:t xml:space="preserve">, границю витривалості </w:t>
      </w:r>
      <w:r w:rsidR="000174B0" w:rsidRPr="00D92EAC">
        <w:rPr>
          <w:rFonts w:ascii="Cambria Math" w:eastAsiaTheme="minorEastAsia" w:hAnsi="Cambria Math"/>
          <w:sz w:val="28"/>
          <w:szCs w:val="28"/>
        </w:rPr>
        <w:t>σ</w:t>
      </w:r>
      <w:r w:rsidR="000174B0" w:rsidRPr="00D92EAC">
        <w:rPr>
          <w:rFonts w:ascii="Cambria Math" w:eastAsiaTheme="minorEastAsia" w:hAnsi="Cambria Math"/>
          <w:sz w:val="28"/>
          <w:szCs w:val="28"/>
          <w:vertAlign w:val="subscript"/>
        </w:rPr>
        <w:t>-1</w:t>
      </w:r>
      <w:r w:rsidR="000174B0" w:rsidRPr="00D92EAC">
        <w:rPr>
          <w:rFonts w:ascii="Cambria Math" w:eastAsiaTheme="minorEastAsia" w:hAnsi="Cambria Math"/>
          <w:sz w:val="28"/>
          <w:szCs w:val="28"/>
        </w:rPr>
        <w:t xml:space="preserve">= 245, 2 </w:t>
      </w:r>
      <w:proofErr w:type="spellStart"/>
      <w:r w:rsidR="000174B0" w:rsidRPr="00D92EAC">
        <w:rPr>
          <w:rFonts w:ascii="Cambria Math" w:eastAsiaTheme="minorEastAsia" w:hAnsi="Cambria Math"/>
          <w:sz w:val="28"/>
          <w:szCs w:val="28"/>
        </w:rPr>
        <w:t>МПа</w:t>
      </w:r>
      <w:proofErr w:type="spellEnd"/>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Максимальний згинальний момент</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зг</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р</m:t>
                  </m:r>
                </m:sub>
              </m:sSub>
              <m:r>
                <w:rPr>
                  <w:rFonts w:ascii="Cambria Math" w:eastAsiaTheme="minorEastAsia" w:hAnsi="Cambria Math"/>
                  <w:sz w:val="28"/>
                  <w:szCs w:val="28"/>
                </w:rPr>
                <m:t>b</m:t>
              </m:r>
            </m:num>
            <m:den>
              <m:r>
                <w:rPr>
                  <w:rFonts w:ascii="Cambria Math" w:eastAsiaTheme="minorEastAsia" w:hAnsi="Cambria Math"/>
                  <w:sz w:val="28"/>
                  <w:szCs w:val="28"/>
                </w:rPr>
                <m:t>4</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2943∙0,055</m:t>
              </m:r>
            </m:num>
            <m:den>
              <m:r>
                <w:rPr>
                  <w:rFonts w:ascii="Cambria Math" w:eastAsiaTheme="minorEastAsia" w:hAnsi="Cambria Math"/>
                  <w:sz w:val="28"/>
                  <w:szCs w:val="28"/>
                </w:rPr>
                <m:t>4</m:t>
              </m:r>
            </m:den>
          </m:f>
          <m:r>
            <w:rPr>
              <w:rFonts w:ascii="Cambria Math" w:eastAsiaTheme="minorEastAsia" w:hAnsi="Cambria Math"/>
              <w:sz w:val="28"/>
              <w:szCs w:val="28"/>
            </w:rPr>
            <m:t>=40,5 Н∙м</m:t>
          </m:r>
        </m:oMath>
      </m:oMathPara>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Момент оп</w:t>
      </w:r>
      <w:r w:rsidR="00124C88">
        <w:rPr>
          <w:rFonts w:ascii="Cambria Math" w:eastAsiaTheme="minorEastAsia" w:hAnsi="Cambria Math"/>
          <w:sz w:val="28"/>
          <w:szCs w:val="28"/>
        </w:rPr>
        <w:t>ору середнього перерізу траверсу</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W=</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зг</m:t>
                  </m:r>
                </m:sub>
              </m:sSub>
            </m:num>
            <m:den>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40,5</m:t>
              </m:r>
            </m:num>
            <m:den>
              <m:r>
                <w:rPr>
                  <w:rFonts w:ascii="Cambria Math" w:eastAsiaTheme="minorEastAsia" w:hAnsi="Cambria Math"/>
                  <w:sz w:val="28"/>
                  <w:szCs w:val="28"/>
                </w:rPr>
                <m:t>88290000</m:t>
              </m:r>
            </m:den>
          </m:f>
          <m:r>
            <w:rPr>
              <w:rFonts w:ascii="Cambria Math" w:eastAsiaTheme="minorEastAsia" w:hAnsi="Cambria Math"/>
              <w:sz w:val="28"/>
              <w:szCs w:val="28"/>
            </w:rPr>
            <m:t xml:space="preserve">=4,6 </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-7</m:t>
              </m:r>
            </m:sup>
          </m:sSup>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3</m:t>
              </m:r>
            </m:sup>
          </m:sSup>
          <m:r>
            <w:rPr>
              <w:rFonts w:ascii="Cambria Math" w:eastAsiaTheme="minorEastAsia" w:hAnsi="Cambria Math"/>
              <w:sz w:val="28"/>
              <w:szCs w:val="28"/>
            </w:rPr>
            <m:t>,</m:t>
          </m:r>
        </m:oMath>
      </m:oMathPara>
    </w:p>
    <w:p w:rsidR="000174B0" w:rsidRPr="00D92EAC"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де </w:t>
      </w:r>
      <m:oMath>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oMath>
      <w:r w:rsidRPr="00D92EAC">
        <w:rPr>
          <w:rFonts w:ascii="Cambria Math" w:eastAsiaTheme="minorEastAsia" w:hAnsi="Cambria Math"/>
          <w:sz w:val="28"/>
          <w:szCs w:val="28"/>
        </w:rPr>
        <w:t xml:space="preserve"> – допустиме згинальне напруження, Па.</w:t>
      </w:r>
    </w:p>
    <w:p w:rsidR="000174B0" w:rsidRPr="00D92EAC" w:rsidRDefault="00C94FF3"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Так як</w:t>
      </w:r>
      <w:r w:rsidR="000174B0" w:rsidRPr="00D92EAC">
        <w:rPr>
          <w:rFonts w:ascii="Cambria Math" w:eastAsiaTheme="minorEastAsia" w:hAnsi="Cambria Math"/>
          <w:sz w:val="28"/>
          <w:szCs w:val="28"/>
        </w:rPr>
        <w:t xml:space="preserve"> напруження в траверсі зміню</w:t>
      </w:r>
      <w:r>
        <w:rPr>
          <w:rFonts w:ascii="Cambria Math" w:eastAsiaTheme="minorEastAsia" w:hAnsi="Cambria Math"/>
          <w:sz w:val="28"/>
          <w:szCs w:val="28"/>
        </w:rPr>
        <w:t>ються</w:t>
      </w:r>
      <w:r w:rsidR="000174B0" w:rsidRPr="00D92EAC">
        <w:rPr>
          <w:rFonts w:ascii="Cambria Math" w:eastAsiaTheme="minorEastAsia" w:hAnsi="Cambria Math"/>
          <w:sz w:val="28"/>
          <w:szCs w:val="28"/>
        </w:rPr>
        <w:t xml:space="preserve"> за </w:t>
      </w:r>
      <w:r>
        <w:rPr>
          <w:rFonts w:ascii="Cambria Math" w:eastAsiaTheme="minorEastAsia" w:hAnsi="Cambria Math"/>
          <w:sz w:val="28"/>
          <w:szCs w:val="28"/>
        </w:rPr>
        <w:t>пульсуючим</w:t>
      </w:r>
      <w:r w:rsidR="000174B0" w:rsidRPr="00D92EAC">
        <w:rPr>
          <w:rFonts w:ascii="Cambria Math" w:eastAsiaTheme="minorEastAsia" w:hAnsi="Cambria Math"/>
          <w:sz w:val="28"/>
          <w:szCs w:val="28"/>
        </w:rPr>
        <w:t xml:space="preserve"> циклом, то:</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1,4</m:t>
              </m:r>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σ</m:t>
                  </m:r>
                </m:e>
                <m:sub>
                  <m:r>
                    <m:rPr>
                      <m:sty m:val="p"/>
                    </m:rPr>
                    <w:rPr>
                      <w:rFonts w:ascii="Cambria Math" w:eastAsiaTheme="minorEastAsia" w:hAnsi="Cambria Math"/>
                      <w:sz w:val="28"/>
                      <w:szCs w:val="28"/>
                    </w:rPr>
                    <m:t>-1</m:t>
                  </m:r>
                </m:sub>
              </m:sSub>
            </m:num>
            <m:den>
              <m:d>
                <m:dPr>
                  <m:begChr m:val="["/>
                  <m:endChr m:val="]"/>
                  <m:ctrlPr>
                    <w:rPr>
                      <w:rFonts w:ascii="Cambria Math" w:eastAsiaTheme="minorEastAsia" w:hAnsi="Cambria Math"/>
                      <w:i/>
                      <w:sz w:val="28"/>
                      <w:szCs w:val="28"/>
                    </w:rPr>
                  </m:ctrlPr>
                </m:dPr>
                <m:e>
                  <m:r>
                    <w:rPr>
                      <w:rFonts w:ascii="Cambria Math" w:eastAsiaTheme="minorEastAsia" w:hAnsi="Cambria Math"/>
                      <w:sz w:val="28"/>
                      <w:szCs w:val="28"/>
                    </w:rPr>
                    <m:t>n</m:t>
                  </m:r>
                </m:e>
              </m:d>
              <m:r>
                <w:rPr>
                  <w:rFonts w:ascii="Cambria Math" w:eastAsiaTheme="minorEastAsia" w:hAnsi="Cambria Math"/>
                  <w:sz w:val="28"/>
                  <w:szCs w:val="28"/>
                </w:rPr>
                <m:t>k</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1,4∙245,25</m:t>
              </m:r>
            </m:num>
            <m:den>
              <m:r>
                <w:rPr>
                  <w:rFonts w:ascii="Cambria Math" w:eastAsiaTheme="minorEastAsia" w:hAnsi="Cambria Math"/>
                  <w:sz w:val="28"/>
                  <w:szCs w:val="28"/>
                </w:rPr>
                <m:t>1,6∙2,4</m:t>
              </m:r>
            </m:den>
          </m:f>
          <m:r>
            <w:rPr>
              <w:rFonts w:ascii="Cambria Math" w:eastAsiaTheme="minorEastAsia" w:hAnsi="Cambria Math"/>
              <w:sz w:val="28"/>
              <w:szCs w:val="28"/>
            </w:rPr>
            <m:t>=89,41 МПа</m:t>
          </m:r>
        </m:oMath>
      </m:oMathPara>
    </w:p>
    <w:p w:rsidR="000174B0" w:rsidRPr="00D92EAC"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Або наближено </w:t>
      </w:r>
      <m:oMath>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oMath>
      <w:r w:rsidRPr="00D92EAC">
        <w:rPr>
          <w:rFonts w:ascii="Cambria Math" w:eastAsiaTheme="minorEastAsia" w:hAnsi="Cambria Math"/>
          <w:sz w:val="28"/>
          <w:szCs w:val="28"/>
        </w:rPr>
        <w:t>=58,86…98,1 MПа.</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Момент опору перерізу траверси </w:t>
      </w:r>
      <w:r w:rsidR="00C94FF3">
        <w:rPr>
          <w:rFonts w:ascii="Cambria Math" w:eastAsiaTheme="minorEastAsia" w:hAnsi="Cambria Math"/>
          <w:sz w:val="28"/>
          <w:szCs w:val="28"/>
        </w:rPr>
        <w:t xml:space="preserve">з урахуванням отвору </w:t>
      </w:r>
      <w:r w:rsidRPr="00D92EAC">
        <w:rPr>
          <w:rFonts w:ascii="Cambria Math" w:eastAsiaTheme="minorEastAsia" w:hAnsi="Cambria Math"/>
          <w:sz w:val="28"/>
          <w:szCs w:val="28"/>
        </w:rPr>
        <w:t xml:space="preserve">визначений </w:t>
      </w:r>
      <w:r w:rsidR="00C94FF3">
        <w:rPr>
          <w:rFonts w:ascii="Cambria Math" w:eastAsiaTheme="minorEastAsia" w:hAnsi="Cambria Math"/>
          <w:sz w:val="28"/>
          <w:szCs w:val="28"/>
        </w:rPr>
        <w:t>відповідно до геометричних параметрів</w:t>
      </w:r>
      <w:r w:rsidRPr="00D92EAC">
        <w:rPr>
          <w:rFonts w:ascii="Cambria Math" w:eastAsiaTheme="minorEastAsia" w:hAnsi="Cambria Math"/>
          <w:sz w:val="28"/>
          <w:szCs w:val="28"/>
        </w:rPr>
        <w:t xml:space="preserve"> перерізу,</w:t>
      </w:r>
    </w:p>
    <w:p w:rsidR="000174B0" w:rsidRPr="00D92EAC" w:rsidRDefault="000174B0" w:rsidP="000174B0">
      <w:pPr>
        <w:spacing w:after="0" w:line="360" w:lineRule="auto"/>
        <w:ind w:firstLine="851"/>
        <w:jc w:val="center"/>
        <w:rPr>
          <w:rFonts w:ascii="Cambria Math" w:eastAsiaTheme="minorEastAsia" w:hAnsi="Cambria Math"/>
          <w:sz w:val="28"/>
          <w:szCs w:val="28"/>
        </w:rPr>
      </w:pPr>
      <m:oMathPara>
        <m:oMath>
          <m:r>
            <w:rPr>
              <w:rFonts w:ascii="Cambria Math" w:eastAsiaTheme="minorEastAsia" w:hAnsi="Cambria Math"/>
              <w:sz w:val="28"/>
              <w:szCs w:val="28"/>
            </w:rPr>
            <m:t>W=</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6</m:t>
              </m:r>
            </m:den>
          </m:f>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2</m:t>
                  </m:r>
                </m:sub>
              </m:sSub>
            </m:e>
          </m:d>
          <m:sSup>
            <m:sSupPr>
              <m:ctrlPr>
                <w:rPr>
                  <w:rFonts w:ascii="Cambria Math" w:eastAsiaTheme="minorEastAsia" w:hAnsi="Cambria Math"/>
                  <w:i/>
                  <w:sz w:val="28"/>
                  <w:szCs w:val="28"/>
                </w:rPr>
              </m:ctrlPr>
            </m:sSupPr>
            <m:e>
              <m:r>
                <w:rPr>
                  <w:rFonts w:ascii="Cambria Math" w:eastAsiaTheme="minorEastAsia" w:hAnsi="Cambria Math"/>
                  <w:sz w:val="28"/>
                  <w:szCs w:val="28"/>
                </w:rPr>
                <m:t>h</m:t>
              </m:r>
            </m:e>
            <m:sup>
              <m:r>
                <w:rPr>
                  <w:rFonts w:ascii="Cambria Math" w:eastAsiaTheme="minorEastAsia" w:hAnsi="Cambria Math"/>
                  <w:sz w:val="28"/>
                  <w:szCs w:val="28"/>
                </w:rPr>
                <m:t>2</m:t>
              </m:r>
            </m:sup>
          </m:sSup>
          <m:r>
            <w:rPr>
              <w:rFonts w:ascii="Cambria Math" w:eastAsiaTheme="minorEastAsia" w:hAnsi="Cambria Math"/>
              <w:sz w:val="28"/>
              <w:szCs w:val="28"/>
            </w:rPr>
            <m:t>,</m:t>
          </m:r>
        </m:oMath>
      </m:oMathPara>
    </w:p>
    <w:p w:rsidR="000174B0" w:rsidRPr="00D92EAC" w:rsidRDefault="000174B0" w:rsidP="000174B0">
      <w:pPr>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1</m:t>
            </m:r>
          </m:sub>
        </m:sSub>
      </m:oMath>
      <w:r w:rsidRPr="00D92EAC">
        <w:rPr>
          <w:rFonts w:ascii="Cambria Math" w:eastAsiaTheme="minorEastAsia" w:hAnsi="Cambria Math"/>
          <w:sz w:val="28"/>
          <w:szCs w:val="28"/>
        </w:rPr>
        <w:t xml:space="preserve"> - ширина траверси, мм, </w:t>
      </w:r>
      <w:r w:rsidR="0056422C">
        <w:rPr>
          <w:rFonts w:ascii="Cambria Math" w:eastAsiaTheme="minorEastAsia" w:hAnsi="Cambria Math"/>
          <w:sz w:val="28"/>
          <w:szCs w:val="28"/>
        </w:rPr>
        <w:t>що</w:t>
      </w:r>
      <w:r w:rsidRPr="00D92EAC">
        <w:rPr>
          <w:rFonts w:ascii="Cambria Math" w:eastAsiaTheme="minorEastAsia" w:hAnsi="Cambria Math"/>
          <w:sz w:val="28"/>
          <w:szCs w:val="28"/>
        </w:rPr>
        <w:t xml:space="preserve"> визначається з урахуванням зовнішнього діаметра D</w:t>
      </w:r>
      <w:r w:rsidRPr="00D92EAC">
        <w:rPr>
          <w:rFonts w:ascii="Cambria Math" w:eastAsiaTheme="minorEastAsia" w:hAnsi="Cambria Math"/>
          <w:sz w:val="28"/>
          <w:szCs w:val="28"/>
          <w:vertAlign w:val="subscript"/>
        </w:rPr>
        <w:t>1</w:t>
      </w:r>
      <w:r w:rsidRPr="00D92EAC">
        <w:rPr>
          <w:rFonts w:ascii="Cambria Math" w:eastAsiaTheme="minorEastAsia" w:hAnsi="Cambria Math"/>
          <w:sz w:val="28"/>
          <w:szCs w:val="28"/>
        </w:rPr>
        <w:t xml:space="preserve"> </w:t>
      </w:r>
      <w:r w:rsidR="0056422C">
        <w:rPr>
          <w:rFonts w:ascii="Cambria Math" w:eastAsiaTheme="minorEastAsia" w:hAnsi="Cambria Math"/>
          <w:sz w:val="28"/>
          <w:szCs w:val="28"/>
        </w:rPr>
        <w:t>посадки</w:t>
      </w:r>
      <w:r w:rsidRPr="00D92EAC">
        <w:rPr>
          <w:rFonts w:ascii="Cambria Math" w:eastAsiaTheme="minorEastAsia" w:hAnsi="Cambria Math"/>
          <w:sz w:val="28"/>
          <w:szCs w:val="28"/>
        </w:rPr>
        <w:t xml:space="preserve"> для підшипника:</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1</m:t>
              </m:r>
            </m:sub>
          </m:sSub>
          <m:r>
            <w:rPr>
              <w:rFonts w:ascii="Cambria Math" w:eastAsiaTheme="minorEastAsia"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10…20</m:t>
              </m:r>
            </m:e>
          </m:d>
          <m:r>
            <w:rPr>
              <w:rFonts w:ascii="Cambria Math" w:eastAsiaTheme="minorEastAsia" w:hAnsi="Cambria Math"/>
              <w:sz w:val="28"/>
              <w:szCs w:val="28"/>
            </w:rPr>
            <m:t>мм=32+10=42 мм=0,042 м</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1</m:t>
              </m:r>
            </m:sub>
          </m:sSub>
          <m:r>
            <w:rPr>
              <w:rFonts w:ascii="Cambria Math" w:eastAsiaTheme="minorEastAsia"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2..5</m:t>
              </m:r>
            </m:e>
          </m:d>
          <m:r>
            <w:rPr>
              <w:rFonts w:ascii="Cambria Math" w:eastAsiaTheme="minorEastAsia" w:hAnsi="Cambria Math"/>
              <w:sz w:val="28"/>
              <w:szCs w:val="28"/>
            </w:rPr>
            <m:t>мм=15+5=20 мм=0,02 м</m:t>
          </m:r>
        </m:oMath>
      </m:oMathPara>
    </w:p>
    <w:p w:rsidR="000174B0"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p>
    <w:p w:rsidR="0056422C" w:rsidRDefault="0056422C" w:rsidP="000174B0">
      <w:pPr>
        <w:autoSpaceDE w:val="0"/>
        <w:autoSpaceDN w:val="0"/>
        <w:adjustRightInd w:val="0"/>
        <w:spacing w:after="0" w:line="360" w:lineRule="auto"/>
        <w:ind w:firstLine="851"/>
        <w:jc w:val="both"/>
        <w:rPr>
          <w:rFonts w:ascii="Cambria Math" w:eastAsiaTheme="minorEastAsia" w:hAnsi="Cambria Math"/>
          <w:sz w:val="28"/>
          <w:szCs w:val="28"/>
        </w:rPr>
      </w:pP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lastRenderedPageBreak/>
        <w:t>Висота траверси</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h=</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6w</m:t>
                  </m:r>
                </m:num>
                <m:den>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2</m:t>
                      </m:r>
                    </m:sub>
                  </m:sSub>
                </m:den>
              </m:f>
            </m:e>
          </m:rad>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6∙4,6∙</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-7</m:t>
                      </m:r>
                    </m:sup>
                  </m:sSup>
                </m:num>
                <m:den>
                  <m:r>
                    <w:rPr>
                      <w:rFonts w:ascii="Cambria Math" w:eastAsiaTheme="minorEastAsia" w:hAnsi="Cambria Math"/>
                      <w:sz w:val="28"/>
                      <w:szCs w:val="28"/>
                    </w:rPr>
                    <m:t>0,042-0,02</m:t>
                  </m:r>
                </m:den>
              </m:f>
            </m:e>
          </m:rad>
          <m:r>
            <w:rPr>
              <w:rFonts w:ascii="Cambria Math" w:eastAsiaTheme="minorEastAsia" w:hAnsi="Cambria Math"/>
              <w:sz w:val="28"/>
              <w:szCs w:val="28"/>
            </w:rPr>
            <m:t>=0,0112=11,2 мм</m:t>
          </m:r>
        </m:oMath>
      </m:oMathPara>
    </w:p>
    <w:p w:rsidR="000174B0" w:rsidRPr="00D92EAC" w:rsidRDefault="007C5A15"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 xml:space="preserve">Згинальний момент у перерізі Б </w:t>
      </w:r>
      <w:r w:rsidR="000174B0" w:rsidRPr="00D92EAC">
        <w:rPr>
          <w:rFonts w:ascii="Cambria Math" w:eastAsiaTheme="minorEastAsia" w:hAnsi="Cambria Math"/>
          <w:sz w:val="28"/>
          <w:szCs w:val="28"/>
        </w:rPr>
        <w:t>— Б</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зг II</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р</m:t>
                  </m:r>
                </m:sub>
              </m:sSub>
            </m:num>
            <m:den>
              <m:r>
                <w:rPr>
                  <w:rFonts w:ascii="Cambria Math" w:eastAsiaTheme="minorEastAsia" w:hAnsi="Cambria Math"/>
                  <w:sz w:val="28"/>
                  <w:szCs w:val="28"/>
                </w:rPr>
                <m:t>2</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b</m:t>
                  </m:r>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l</m:t>
                  </m:r>
                </m:num>
                <m:den>
                  <m:r>
                    <w:rPr>
                      <w:rFonts w:ascii="Cambria Math" w:eastAsiaTheme="minorEastAsia" w:hAnsi="Cambria Math"/>
                      <w:sz w:val="28"/>
                      <w:szCs w:val="28"/>
                    </w:rPr>
                    <m:t>2</m:t>
                  </m:r>
                </m:den>
              </m:f>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2943</m:t>
              </m:r>
            </m:num>
            <m:den>
              <m:r>
                <w:rPr>
                  <w:rFonts w:ascii="Cambria Math" w:eastAsiaTheme="minorEastAsia" w:hAnsi="Cambria Math"/>
                  <w:sz w:val="28"/>
                  <w:szCs w:val="28"/>
                </w:rPr>
                <m:t>2</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0,055</m:t>
                  </m:r>
                </m:num>
                <m:den>
                  <m:r>
                    <w:rPr>
                      <w:rFonts w:ascii="Cambria Math" w:eastAsiaTheme="minorEastAsia" w:hAnsi="Cambria Math"/>
                      <w:sz w:val="28"/>
                      <w:szCs w:val="28"/>
                    </w:rPr>
                    <m:t>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0,042</m:t>
                  </m:r>
                </m:num>
                <m:den>
                  <m:r>
                    <w:rPr>
                      <w:rFonts w:ascii="Cambria Math" w:eastAsiaTheme="minorEastAsia" w:hAnsi="Cambria Math"/>
                      <w:sz w:val="28"/>
                      <w:szCs w:val="28"/>
                    </w:rPr>
                    <m:t>2</m:t>
                  </m:r>
                </m:den>
              </m:f>
            </m:e>
          </m:d>
          <m:r>
            <w:rPr>
              <w:rFonts w:ascii="Cambria Math" w:eastAsiaTheme="minorEastAsia" w:hAnsi="Cambria Math"/>
              <w:sz w:val="28"/>
              <w:szCs w:val="28"/>
            </w:rPr>
            <m:t>=9,56 Н∙м</m:t>
          </m:r>
        </m:oMath>
      </m:oMathPara>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Мінімальний діаметр цапфи під підшипник</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d=</m:t>
          </m:r>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зг II</m:t>
                      </m:r>
                    </m:sub>
                  </m:sSub>
                </m:num>
                <m:den>
                  <m:r>
                    <w:rPr>
                      <w:rFonts w:ascii="Cambria Math" w:eastAsiaTheme="minorEastAsia" w:hAnsi="Cambria Math"/>
                      <w:sz w:val="28"/>
                      <w:szCs w:val="28"/>
                    </w:rPr>
                    <m:t>0,1</m:t>
                  </m:r>
                  <m:r>
                    <m:rPr>
                      <m:sty m:val="p"/>
                    </m:rPr>
                    <w:rPr>
                      <w:rFonts w:ascii="Cambria Math" w:eastAsiaTheme="minorEastAsia" w:hAnsi="Cambria Math"/>
                      <w:sz w:val="28"/>
                      <w:szCs w:val="28"/>
                    </w:rPr>
                    <m:t xml:space="preserve"> </m:t>
                  </m:r>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den>
              </m:f>
            </m:e>
          </m:rad>
          <m:r>
            <w:rPr>
              <w:rFonts w:ascii="Cambria Math" w:eastAsiaTheme="minorEastAsia" w:hAnsi="Cambria Math"/>
              <w:sz w:val="28"/>
              <w:szCs w:val="28"/>
            </w:rPr>
            <m:t>=</m:t>
          </m:r>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f>
                <m:fPr>
                  <m:ctrlPr>
                    <w:rPr>
                      <w:rFonts w:ascii="Cambria Math" w:eastAsiaTheme="minorEastAsia" w:hAnsi="Cambria Math"/>
                      <w:i/>
                      <w:sz w:val="28"/>
                      <w:szCs w:val="28"/>
                    </w:rPr>
                  </m:ctrlPr>
                </m:fPr>
                <m:num>
                  <m:r>
                    <w:rPr>
                      <w:rFonts w:ascii="Cambria Math" w:eastAsiaTheme="minorEastAsia" w:hAnsi="Cambria Math"/>
                      <w:sz w:val="28"/>
                      <w:szCs w:val="28"/>
                    </w:rPr>
                    <m:t>9,56</m:t>
                  </m:r>
                </m:num>
                <m:den>
                  <m:r>
                    <w:rPr>
                      <w:rFonts w:ascii="Cambria Math" w:eastAsiaTheme="minorEastAsia" w:hAnsi="Cambria Math"/>
                      <w:sz w:val="28"/>
                      <w:szCs w:val="28"/>
                    </w:rPr>
                    <m:t>0,1∙88290000</m:t>
                  </m:r>
                </m:den>
              </m:f>
            </m:e>
          </m:rad>
          <m:r>
            <w:rPr>
              <w:rFonts w:ascii="Cambria Math" w:eastAsiaTheme="minorEastAsia" w:hAnsi="Cambria Math"/>
              <w:sz w:val="28"/>
              <w:szCs w:val="28"/>
            </w:rPr>
            <m:t>=0,0103 м</m:t>
          </m:r>
        </m:oMath>
      </m:oMathPara>
    </w:p>
    <w:p w:rsidR="000174B0" w:rsidRPr="00D92EAC" w:rsidRDefault="007C5A15"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Обираємо</w:t>
      </w:r>
      <w:r w:rsidR="000174B0" w:rsidRPr="00D92EAC">
        <w:rPr>
          <w:rFonts w:ascii="Cambria Math" w:eastAsiaTheme="minorEastAsia" w:hAnsi="Cambria Math"/>
          <w:sz w:val="28"/>
          <w:szCs w:val="28"/>
        </w:rPr>
        <w:t xml:space="preserve"> d =1</w:t>
      </w:r>
      <w:r w:rsidR="000174B0">
        <w:rPr>
          <w:rFonts w:ascii="Cambria Math" w:eastAsiaTheme="minorEastAsia" w:hAnsi="Cambria Math"/>
          <w:sz w:val="28"/>
          <w:szCs w:val="28"/>
        </w:rPr>
        <w:t>0</w:t>
      </w:r>
      <w:r w:rsidR="000174B0" w:rsidRPr="00D92EAC">
        <w:rPr>
          <w:rFonts w:ascii="Cambria Math" w:eastAsiaTheme="minorEastAsia" w:hAnsi="Cambria Math"/>
          <w:sz w:val="28"/>
          <w:szCs w:val="28"/>
        </w:rPr>
        <w:t xml:space="preserve"> мм</w:t>
      </w:r>
    </w:p>
    <w:p w:rsidR="000174B0" w:rsidRPr="00D92EAC" w:rsidRDefault="007C5A15"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Діаметр осей</w:t>
      </w:r>
      <w:r w:rsidR="000174B0" w:rsidRPr="00D92EAC">
        <w:rPr>
          <w:rFonts w:ascii="Cambria Math" w:eastAsiaTheme="minorEastAsia" w:hAnsi="Cambria Math"/>
          <w:sz w:val="28"/>
          <w:szCs w:val="28"/>
        </w:rPr>
        <w:t xml:space="preserve"> блоків у середній частині</w:t>
      </w:r>
      <w:r>
        <w:rPr>
          <w:rFonts w:ascii="Cambria Math" w:eastAsiaTheme="minorEastAsia" w:hAnsi="Cambria Math"/>
          <w:sz w:val="28"/>
          <w:szCs w:val="28"/>
        </w:rPr>
        <w:t xml:space="preserve"> цапфи</w:t>
      </w:r>
      <w:r w:rsidR="000174B0" w:rsidRPr="00D92EAC">
        <w:rPr>
          <w:rFonts w:ascii="Cambria Math" w:eastAsiaTheme="minorEastAsia" w:hAnsi="Cambria Math"/>
          <w:sz w:val="28"/>
          <w:szCs w:val="28"/>
        </w:rPr>
        <w:t xml:space="preserve"> визначають </w:t>
      </w:r>
      <w:r>
        <w:rPr>
          <w:rFonts w:ascii="Cambria Math" w:eastAsiaTheme="minorEastAsia" w:hAnsi="Cambria Math"/>
          <w:sz w:val="28"/>
          <w:szCs w:val="28"/>
        </w:rPr>
        <w:t>через умову</w:t>
      </w:r>
      <w:r w:rsidR="000174B0" w:rsidRPr="00D92EAC">
        <w:rPr>
          <w:rFonts w:ascii="Cambria Math" w:eastAsiaTheme="minorEastAsia" w:hAnsi="Cambria Math"/>
          <w:sz w:val="28"/>
          <w:szCs w:val="28"/>
        </w:rPr>
        <w:t xml:space="preserve"> міцності при дії максимального згинального моменту:</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о</m:t>
              </m:r>
            </m:sub>
          </m:sSub>
          <m:r>
            <w:rPr>
              <w:rFonts w:ascii="Cambria Math" w:eastAsiaTheme="minorEastAsia" w:hAnsi="Cambria Math"/>
              <w:sz w:val="28"/>
              <w:szCs w:val="28"/>
            </w:rPr>
            <m:t>=</m:t>
          </m:r>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зг</m:t>
                      </m:r>
                    </m:sub>
                  </m:sSub>
                </m:num>
                <m:den>
                  <m:r>
                    <w:rPr>
                      <w:rFonts w:ascii="Cambria Math" w:eastAsiaTheme="minorEastAsia" w:hAnsi="Cambria Math"/>
                      <w:sz w:val="28"/>
                      <w:szCs w:val="28"/>
                    </w:rPr>
                    <m:t>0,1</m:t>
                  </m:r>
                  <m:r>
                    <m:rPr>
                      <m:sty m:val="p"/>
                    </m:rPr>
                    <w:rPr>
                      <w:rFonts w:ascii="Cambria Math" w:eastAsiaTheme="minorEastAsia" w:hAnsi="Cambria Math"/>
                      <w:sz w:val="28"/>
                      <w:szCs w:val="28"/>
                    </w:rPr>
                    <m:t xml:space="preserve"> </m:t>
                  </m:r>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den>
              </m:f>
            </m:e>
          </m:rad>
          <m:r>
            <w:rPr>
              <w:rFonts w:ascii="Cambria Math" w:eastAsiaTheme="minorEastAsia" w:hAnsi="Cambria Math"/>
              <w:sz w:val="28"/>
              <w:szCs w:val="28"/>
            </w:rPr>
            <m:t>=</m:t>
          </m:r>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f>
                <m:fPr>
                  <m:ctrlPr>
                    <w:rPr>
                      <w:rFonts w:ascii="Cambria Math" w:eastAsiaTheme="minorEastAsia" w:hAnsi="Cambria Math"/>
                      <w:i/>
                      <w:sz w:val="28"/>
                      <w:szCs w:val="28"/>
                    </w:rPr>
                  </m:ctrlPr>
                </m:fPr>
                <m:num>
                  <m:r>
                    <w:rPr>
                      <w:rFonts w:ascii="Cambria Math" w:eastAsiaTheme="minorEastAsia" w:hAnsi="Cambria Math"/>
                      <w:sz w:val="28"/>
                      <w:szCs w:val="28"/>
                    </w:rPr>
                    <m:t>40,5</m:t>
                  </m:r>
                </m:num>
                <m:den>
                  <m:r>
                    <w:rPr>
                      <w:rFonts w:ascii="Cambria Math" w:eastAsiaTheme="minorEastAsia" w:hAnsi="Cambria Math"/>
                      <w:sz w:val="28"/>
                      <w:szCs w:val="28"/>
                    </w:rPr>
                    <m:t>0,1∙88290000</m:t>
                  </m:r>
                </m:den>
              </m:f>
            </m:e>
          </m:rad>
          <m:r>
            <w:rPr>
              <w:rFonts w:ascii="Cambria Math" w:eastAsiaTheme="minorEastAsia" w:hAnsi="Cambria Math"/>
              <w:sz w:val="28"/>
              <w:szCs w:val="28"/>
            </w:rPr>
            <m:t>=0,0166 м</m:t>
          </m:r>
        </m:oMath>
      </m:oMathPara>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Вісь блоків, </w:t>
      </w:r>
      <w:r w:rsidR="00F67860">
        <w:rPr>
          <w:rFonts w:ascii="Cambria Math" w:eastAsiaTheme="minorEastAsia" w:hAnsi="Cambria Math"/>
          <w:sz w:val="28"/>
          <w:szCs w:val="28"/>
        </w:rPr>
        <w:t>так само як</w:t>
      </w:r>
      <w:r w:rsidRPr="00D92EAC">
        <w:rPr>
          <w:rFonts w:ascii="Cambria Math" w:eastAsiaTheme="minorEastAsia" w:hAnsi="Cambria Math"/>
          <w:sz w:val="28"/>
          <w:szCs w:val="28"/>
        </w:rPr>
        <w:t xml:space="preserve"> і траверсу можна виготовити зі сталі 45, для якої </w:t>
      </w:r>
      <m:oMath>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r>
          <w:rPr>
            <w:rFonts w:ascii="Cambria Math" w:eastAsiaTheme="minorEastAsia" w:hAnsi="Cambria Math"/>
            <w:sz w:val="28"/>
            <w:szCs w:val="28"/>
          </w:rPr>
          <m:t>=58,86…98,1</m:t>
        </m:r>
      </m:oMath>
      <w:r w:rsidRPr="00D92EAC">
        <w:rPr>
          <w:rFonts w:ascii="Cambria Math" w:eastAsiaTheme="minorEastAsia" w:hAnsi="Cambria Math"/>
          <w:sz w:val="28"/>
          <w:szCs w:val="28"/>
        </w:rPr>
        <w:t>МПа.</w:t>
      </w:r>
    </w:p>
    <w:p w:rsidR="000174B0" w:rsidRPr="00D92EAC" w:rsidRDefault="00D174F4"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Цапфа траверси, яка</w:t>
      </w:r>
      <w:r w:rsidR="000174B0" w:rsidRPr="00D92EAC">
        <w:rPr>
          <w:rFonts w:ascii="Cambria Math" w:eastAsiaTheme="minorEastAsia" w:hAnsi="Cambria Math"/>
          <w:sz w:val="28"/>
          <w:szCs w:val="28"/>
        </w:rPr>
        <w:t xml:space="preserve"> вставл</w:t>
      </w:r>
      <w:r>
        <w:rPr>
          <w:rFonts w:ascii="Cambria Math" w:eastAsiaTheme="minorEastAsia" w:hAnsi="Cambria Math"/>
          <w:sz w:val="28"/>
          <w:szCs w:val="28"/>
        </w:rPr>
        <w:t>яється</w:t>
      </w:r>
      <w:r w:rsidR="000174B0" w:rsidRPr="00D92EAC">
        <w:rPr>
          <w:rFonts w:ascii="Cambria Math" w:eastAsiaTheme="minorEastAsia" w:hAnsi="Cambria Math"/>
          <w:sz w:val="28"/>
          <w:szCs w:val="28"/>
        </w:rPr>
        <w:t xml:space="preserve"> у отвір щоки, перевіря</w:t>
      </w:r>
      <w:r>
        <w:rPr>
          <w:rFonts w:ascii="Cambria Math" w:eastAsiaTheme="minorEastAsia" w:hAnsi="Cambria Math"/>
          <w:sz w:val="28"/>
          <w:szCs w:val="28"/>
        </w:rPr>
        <w:t>ється</w:t>
      </w:r>
      <w:r w:rsidR="000174B0" w:rsidRPr="00D92EAC">
        <w:rPr>
          <w:rFonts w:ascii="Cambria Math" w:eastAsiaTheme="minorEastAsia" w:hAnsi="Cambria Math"/>
          <w:sz w:val="28"/>
          <w:szCs w:val="28"/>
        </w:rPr>
        <w:t xml:space="preserve"> на зминання</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зм</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P</m:t>
                  </m:r>
                </m:sub>
              </m:sSub>
            </m:num>
            <m:den>
              <m:r>
                <w:rPr>
                  <w:rFonts w:ascii="Cambria Math" w:eastAsiaTheme="minorEastAsia" w:hAnsi="Cambria Math"/>
                  <w:sz w:val="28"/>
                  <w:szCs w:val="28"/>
                </w:rPr>
                <m:t>2δd</m:t>
              </m:r>
            </m:den>
          </m:f>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зг</m:t>
                  </m:r>
                </m:sub>
              </m:sSub>
            </m:e>
          </m:d>
        </m:oMath>
      </m:oMathPara>
    </w:p>
    <w:p w:rsidR="00AE612C"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де </w:t>
      </w:r>
      <m:oMath>
        <m:r>
          <w:rPr>
            <w:rFonts w:ascii="Cambria Math" w:eastAsiaTheme="minorEastAsia" w:hAnsi="Cambria Math"/>
            <w:sz w:val="28"/>
            <w:szCs w:val="28"/>
          </w:rPr>
          <m:t>δ</m:t>
        </m:r>
      </m:oMath>
      <w:r w:rsidRPr="00D92EAC">
        <w:rPr>
          <w:rFonts w:ascii="Cambria Math" w:eastAsiaTheme="minorEastAsia" w:hAnsi="Cambria Math"/>
          <w:sz w:val="28"/>
          <w:szCs w:val="28"/>
        </w:rPr>
        <w:t xml:space="preserve"> – товщина нес</w:t>
      </w:r>
      <w:r w:rsidR="00AE612C">
        <w:rPr>
          <w:rFonts w:ascii="Cambria Math" w:eastAsiaTheme="minorEastAsia" w:hAnsi="Cambria Math"/>
          <w:sz w:val="28"/>
          <w:szCs w:val="28"/>
        </w:rPr>
        <w:t>учої</w:t>
      </w:r>
      <w:r w:rsidRPr="00D92EAC">
        <w:rPr>
          <w:rFonts w:ascii="Cambria Math" w:eastAsiaTheme="minorEastAsia" w:hAnsi="Cambria Math"/>
          <w:sz w:val="28"/>
          <w:szCs w:val="28"/>
        </w:rPr>
        <w:t xml:space="preserve"> частини щоки, м; </w:t>
      </w:r>
      <m:oMath>
        <m:r>
          <w:rPr>
            <w:rFonts w:ascii="Cambria Math" w:eastAsiaTheme="minorEastAsia" w:hAnsi="Cambria Math"/>
            <w:sz w:val="28"/>
            <w:szCs w:val="28"/>
          </w:rPr>
          <m:t>d</m:t>
        </m:r>
      </m:oMath>
      <w:r w:rsidRPr="00D92EAC">
        <w:rPr>
          <w:rFonts w:ascii="Cambria Math" w:eastAsiaTheme="minorEastAsia" w:hAnsi="Cambria Math"/>
          <w:sz w:val="28"/>
          <w:szCs w:val="28"/>
        </w:rPr>
        <w:t xml:space="preserve"> – діаметр отвору, м; </w:t>
      </w:r>
      <m:oMath>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зм</m:t>
                </m:r>
              </m:sub>
            </m:sSub>
          </m:e>
        </m:d>
      </m:oMath>
      <w:r w:rsidRPr="00D92EAC">
        <w:rPr>
          <w:rFonts w:ascii="Cambria Math" w:eastAsiaTheme="minorEastAsia" w:hAnsi="Cambria Math"/>
          <w:sz w:val="28"/>
          <w:szCs w:val="28"/>
        </w:rPr>
        <w:t xml:space="preserve"> – допустима границя міцності при зминанні: для сталі 45</w:t>
      </w:r>
    </w:p>
    <w:p w:rsidR="000174B0" w:rsidRPr="00D92EAC" w:rsidRDefault="00537084" w:rsidP="00282BEA">
      <w:pPr>
        <w:autoSpaceDE w:val="0"/>
        <w:autoSpaceDN w:val="0"/>
        <w:adjustRightInd w:val="0"/>
        <w:spacing w:after="0" w:line="360" w:lineRule="auto"/>
        <w:jc w:val="center"/>
        <w:rPr>
          <w:rFonts w:ascii="Cambria Math" w:eastAsiaTheme="minorEastAsia" w:hAnsi="Cambria Math"/>
          <w:sz w:val="28"/>
          <w:szCs w:val="28"/>
        </w:rPr>
      </w:pPr>
      <m:oMath>
        <m:d>
          <m:dPr>
            <m:begChr m:val="["/>
            <m:endChr m:val="]"/>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зм</m:t>
                </m:r>
              </m:sub>
            </m:sSub>
          </m:e>
        </m:d>
        <m:r>
          <w:rPr>
            <w:rFonts w:ascii="Cambria Math" w:eastAsiaTheme="minorEastAsia" w:hAnsi="Cambria Math"/>
            <w:sz w:val="28"/>
            <w:szCs w:val="28"/>
          </w:rPr>
          <m:t>=35…40</m:t>
        </m:r>
      </m:oMath>
      <w:r w:rsidR="000174B0" w:rsidRPr="00D92EAC">
        <w:rPr>
          <w:rFonts w:ascii="Cambria Math" w:eastAsiaTheme="minorEastAsia" w:hAnsi="Cambria Math"/>
          <w:sz w:val="28"/>
          <w:szCs w:val="28"/>
        </w:rPr>
        <w:t>МПа.</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Рівноміцність щоки в перерізах по осях симетрії </w:t>
      </w:r>
      <w:r w:rsidR="00282BEA">
        <w:rPr>
          <w:rFonts w:ascii="Cambria Math" w:eastAsiaTheme="minorEastAsia" w:hAnsi="Cambria Math"/>
          <w:sz w:val="28"/>
          <w:szCs w:val="28"/>
        </w:rPr>
        <w:t>для осей</w:t>
      </w:r>
      <w:r w:rsidRPr="00D92EAC">
        <w:rPr>
          <w:rFonts w:ascii="Cambria Math" w:eastAsiaTheme="minorEastAsia" w:hAnsi="Cambria Math"/>
          <w:sz w:val="28"/>
          <w:szCs w:val="28"/>
        </w:rPr>
        <w:t xml:space="preserve"> блоків і цапфи траверси забезпечується сп</w:t>
      </w:r>
      <w:r w:rsidR="00282BEA">
        <w:rPr>
          <w:rFonts w:ascii="Cambria Math" w:eastAsiaTheme="minorEastAsia" w:hAnsi="Cambria Math"/>
          <w:sz w:val="28"/>
          <w:szCs w:val="28"/>
        </w:rPr>
        <w:t>іввідношенням розмірів, при якому</w:t>
      </w:r>
      <w:r w:rsidRPr="00D92EAC">
        <w:rPr>
          <w:rFonts w:ascii="Cambria Math" w:eastAsiaTheme="minorEastAsia" w:hAnsi="Cambria Math"/>
          <w:sz w:val="28"/>
          <w:szCs w:val="28"/>
        </w:rPr>
        <w:t xml:space="preserve"> ширина нес</w:t>
      </w:r>
      <w:r w:rsidR="00282BEA">
        <w:rPr>
          <w:rFonts w:ascii="Cambria Math" w:eastAsiaTheme="minorEastAsia" w:hAnsi="Cambria Math"/>
          <w:sz w:val="28"/>
          <w:szCs w:val="28"/>
        </w:rPr>
        <w:t>учої</w:t>
      </w:r>
      <w:r w:rsidRPr="00D92EAC">
        <w:rPr>
          <w:rFonts w:ascii="Cambria Math" w:eastAsiaTheme="minorEastAsia" w:hAnsi="Cambria Math"/>
          <w:sz w:val="28"/>
          <w:szCs w:val="28"/>
        </w:rPr>
        <w:t xml:space="preserve"> частини щоки </w:t>
      </w:r>
      <m:oMath>
        <m:r>
          <w:rPr>
            <w:rFonts w:ascii="Cambria Math" w:eastAsiaTheme="minorEastAsia" w:hAnsi="Cambria Math"/>
            <w:sz w:val="28"/>
            <w:szCs w:val="28"/>
          </w:rPr>
          <m:t>b≈(1,8...2,0)d</m:t>
        </m:r>
      </m:oMath>
      <w:r w:rsidRPr="00D92EAC">
        <w:rPr>
          <w:rFonts w:ascii="Cambria Math" w:eastAsiaTheme="minorEastAsia" w:hAnsi="Cambria Math"/>
          <w:sz w:val="28"/>
          <w:szCs w:val="28"/>
        </w:rPr>
        <w:t xml:space="preserve">, радіус </w:t>
      </w:r>
      <w:proofErr w:type="spellStart"/>
      <w:r w:rsidR="00282BEA">
        <w:rPr>
          <w:rFonts w:ascii="Cambria Math" w:eastAsiaTheme="minorEastAsia" w:hAnsi="Cambria Math"/>
          <w:sz w:val="28"/>
          <w:szCs w:val="28"/>
        </w:rPr>
        <w:t>с</w:t>
      </w:r>
      <w:r w:rsidRPr="00D92EAC">
        <w:rPr>
          <w:rFonts w:ascii="Cambria Math" w:eastAsiaTheme="minorEastAsia" w:hAnsi="Cambria Math"/>
          <w:sz w:val="28"/>
          <w:szCs w:val="28"/>
        </w:rPr>
        <w:t>круглення</w:t>
      </w:r>
      <w:proofErr w:type="spellEnd"/>
      <w:r w:rsidRPr="00D92EAC">
        <w:rPr>
          <w:rFonts w:ascii="Cambria Math" w:eastAsiaTheme="minorEastAsia" w:hAnsi="Cambria Math"/>
          <w:sz w:val="28"/>
          <w:szCs w:val="28"/>
        </w:rPr>
        <w:t xml:space="preserve"> в </w:t>
      </w:r>
      <w:r w:rsidR="00282BEA">
        <w:rPr>
          <w:rFonts w:ascii="Cambria Math" w:eastAsiaTheme="minorEastAsia" w:hAnsi="Cambria Math"/>
          <w:sz w:val="28"/>
          <w:szCs w:val="28"/>
        </w:rPr>
        <w:t>низу</w:t>
      </w:r>
      <w:r w:rsidRPr="00D92EAC">
        <w:rPr>
          <w:rFonts w:ascii="Cambria Math" w:eastAsiaTheme="minorEastAsia" w:hAnsi="Cambria Math"/>
          <w:sz w:val="28"/>
          <w:szCs w:val="28"/>
        </w:rPr>
        <w:t xml:space="preserve"> щоки </w:t>
      </w:r>
      <m:oMath>
        <m:r>
          <w:rPr>
            <w:rFonts w:ascii="Cambria Math" w:eastAsiaTheme="minorEastAsia" w:hAnsi="Cambria Math"/>
            <w:sz w:val="28"/>
            <w:szCs w:val="28"/>
          </w:rPr>
          <m:t>R=</m:t>
        </m:r>
        <m:d>
          <m:dPr>
            <m:ctrlPr>
              <w:rPr>
                <w:rFonts w:ascii="Cambria Math" w:eastAsiaTheme="minorEastAsia" w:hAnsi="Cambria Math"/>
                <w:i/>
                <w:sz w:val="28"/>
                <w:szCs w:val="28"/>
              </w:rPr>
            </m:ctrlPr>
          </m:dPr>
          <m:e>
            <m:r>
              <w:rPr>
                <w:rFonts w:ascii="Cambria Math" w:eastAsiaTheme="minorEastAsia" w:hAnsi="Cambria Math"/>
                <w:sz w:val="28"/>
                <w:szCs w:val="28"/>
              </w:rPr>
              <m:t>0,6…0,65</m:t>
            </m:r>
          </m:e>
        </m:d>
        <m:r>
          <w:rPr>
            <w:rFonts w:ascii="Cambria Math" w:eastAsiaTheme="minorEastAsia" w:hAnsi="Cambria Math"/>
            <w:sz w:val="28"/>
            <w:szCs w:val="28"/>
          </w:rPr>
          <m:t>b</m:t>
        </m:r>
      </m:oMath>
      <w:r w:rsidR="00282BEA">
        <w:rPr>
          <w:rFonts w:ascii="Cambria Math" w:eastAsiaTheme="minorEastAsia" w:hAnsi="Cambria Math"/>
          <w:sz w:val="28"/>
          <w:szCs w:val="28"/>
        </w:rPr>
        <w:t>,</w:t>
      </w:r>
      <w:r w:rsidRPr="00D92EAC">
        <w:rPr>
          <w:rFonts w:ascii="Cambria Math" w:eastAsiaTheme="minorEastAsia" w:hAnsi="Cambria Math"/>
          <w:sz w:val="28"/>
          <w:szCs w:val="28"/>
        </w:rPr>
        <w:t xml:space="preserve"> де</w:t>
      </w:r>
      <m:oMath>
        <m:r>
          <w:rPr>
            <w:rFonts w:ascii="Cambria Math" w:eastAsiaTheme="minorEastAsia" w:hAnsi="Cambria Math"/>
            <w:sz w:val="28"/>
            <w:szCs w:val="28"/>
          </w:rPr>
          <m:t xml:space="preserve">  d</m:t>
        </m:r>
      </m:oMath>
      <w:r w:rsidRPr="00D92EAC">
        <w:rPr>
          <w:rFonts w:ascii="Cambria Math" w:eastAsiaTheme="minorEastAsia" w:hAnsi="Cambria Math"/>
          <w:sz w:val="28"/>
          <w:szCs w:val="28"/>
        </w:rPr>
        <w:t xml:space="preserve"> – діаметр більшого отвору</w:t>
      </w:r>
      <w:r w:rsidR="00282BEA">
        <w:rPr>
          <w:rFonts w:ascii="Cambria Math" w:eastAsiaTheme="minorEastAsia" w:hAnsi="Cambria Math"/>
          <w:sz w:val="28"/>
          <w:szCs w:val="28"/>
        </w:rPr>
        <w:t xml:space="preserve"> з</w:t>
      </w:r>
      <w:r w:rsidRPr="00D92EAC">
        <w:rPr>
          <w:rFonts w:ascii="Cambria Math" w:eastAsiaTheme="minorEastAsia" w:hAnsi="Cambria Math"/>
          <w:sz w:val="28"/>
          <w:szCs w:val="28"/>
        </w:rPr>
        <w:t xml:space="preserve"> двох наявних </w:t>
      </w:r>
      <w:r w:rsidR="00282BEA">
        <w:rPr>
          <w:rFonts w:ascii="Cambria Math" w:eastAsiaTheme="minorEastAsia" w:hAnsi="Cambria Math"/>
          <w:sz w:val="28"/>
          <w:szCs w:val="28"/>
        </w:rPr>
        <w:t>призначених для</w:t>
      </w:r>
      <w:r w:rsidRPr="00D92EAC">
        <w:rPr>
          <w:rFonts w:ascii="Cambria Math" w:eastAsiaTheme="minorEastAsia" w:hAnsi="Cambria Math"/>
          <w:sz w:val="28"/>
          <w:szCs w:val="28"/>
        </w:rPr>
        <w:t xml:space="preserve"> осі блоків чи цапфи траверси.</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lastRenderedPageBreak/>
        <w:t>Умова міцності щоки на розривання в перерізі по осі симетрії більшого</w:t>
      </w:r>
      <w:r w:rsidR="00B10087">
        <w:rPr>
          <w:rFonts w:ascii="Cambria Math" w:eastAsiaTheme="minorEastAsia" w:hAnsi="Cambria Math"/>
          <w:sz w:val="28"/>
          <w:szCs w:val="28"/>
        </w:rPr>
        <w:t xml:space="preserve"> з</w:t>
      </w:r>
      <w:r w:rsidRPr="00D92EAC">
        <w:rPr>
          <w:rFonts w:ascii="Cambria Math" w:eastAsiaTheme="minorEastAsia" w:hAnsi="Cambria Math"/>
          <w:sz w:val="28"/>
          <w:szCs w:val="28"/>
        </w:rPr>
        <w:t xml:space="preserve"> отворів</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σ</m:t>
              </m:r>
            </m:e>
            <m:sub>
              <m:r>
                <w:rPr>
                  <w:rFonts w:ascii="Cambria Math" w:eastAsiaTheme="minorEastAsia" w:hAnsi="Cambria Math"/>
                  <w:sz w:val="28"/>
                  <w:szCs w:val="28"/>
                </w:rPr>
                <m:t>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P</m:t>
                  </m:r>
                </m:sub>
              </m:sSub>
              <m:ctrlPr>
                <w:rPr>
                  <w:rFonts w:ascii="Cambria Math" w:eastAsiaTheme="minorEastAsia" w:hAnsi="Cambria Math"/>
                  <w:b/>
                  <w:i/>
                  <w:sz w:val="28"/>
                  <w:szCs w:val="28"/>
                </w:rPr>
              </m:ctrlPr>
            </m:num>
            <m:den>
              <m:r>
                <w:rPr>
                  <w:rFonts w:ascii="Cambria Math" w:eastAsiaTheme="minorEastAsia" w:hAnsi="Cambria Math"/>
                  <w:sz w:val="28"/>
                  <w:szCs w:val="28"/>
                </w:rPr>
                <m:t>2δ</m:t>
              </m:r>
              <m:d>
                <m:dPr>
                  <m:ctrlPr>
                    <w:rPr>
                      <w:rFonts w:ascii="Cambria Math" w:eastAsiaTheme="minorEastAsia" w:hAnsi="Cambria Math"/>
                      <w:i/>
                      <w:sz w:val="28"/>
                      <w:szCs w:val="28"/>
                    </w:rPr>
                  </m:ctrlPr>
                </m:dPr>
                <m:e>
                  <m:r>
                    <w:rPr>
                      <w:rFonts w:ascii="Cambria Math" w:eastAsiaTheme="minorEastAsia" w:hAnsi="Cambria Math"/>
                      <w:sz w:val="28"/>
                      <w:szCs w:val="28"/>
                    </w:rPr>
                    <m:t>b-d</m:t>
                  </m:r>
                </m:e>
              </m:d>
            </m:den>
          </m:f>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σ</m:t>
                  </m:r>
                </m:e>
                <m:sub>
                  <m:r>
                    <w:rPr>
                      <w:rFonts w:ascii="Cambria Math" w:eastAsiaTheme="minorEastAsia" w:hAnsi="Cambria Math"/>
                      <w:sz w:val="28"/>
                      <w:szCs w:val="28"/>
                    </w:rPr>
                    <m:t>P</m:t>
                  </m:r>
                </m:sub>
                <m:sup>
                  <m:r>
                    <w:rPr>
                      <w:rFonts w:ascii="Cambria Math" w:eastAsiaTheme="minorEastAsia" w:hAnsi="Cambria Math"/>
                      <w:sz w:val="28"/>
                      <w:szCs w:val="28"/>
                    </w:rPr>
                    <m:t>II</m:t>
                  </m:r>
                </m:sup>
              </m:sSubSup>
            </m:e>
          </m:d>
          <m:r>
            <w:rPr>
              <w:rFonts w:ascii="Cambria Math" w:eastAsiaTheme="minorEastAsia" w:hAnsi="Cambria Math"/>
              <w:sz w:val="28"/>
              <w:szCs w:val="28"/>
            </w:rPr>
            <m:t>,</m:t>
          </m:r>
        </m:oMath>
      </m:oMathPara>
    </w:p>
    <w:p w:rsidR="000174B0" w:rsidRPr="00D92EAC"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звідки </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δ=</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P</m:t>
                  </m:r>
                </m:sub>
              </m:sSub>
              <m:ctrlPr>
                <w:rPr>
                  <w:rFonts w:ascii="Cambria Math" w:eastAsiaTheme="minorEastAsia" w:hAnsi="Cambria Math"/>
                  <w:b/>
                  <w:i/>
                  <w:sz w:val="28"/>
                  <w:szCs w:val="28"/>
                </w:rPr>
              </m:ctrlPr>
            </m:num>
            <m:den>
              <m:r>
                <w:rPr>
                  <w:rFonts w:ascii="Cambria Math" w:eastAsiaTheme="minorEastAsia" w:hAnsi="Cambria Math"/>
                  <w:sz w:val="28"/>
                  <w:szCs w:val="28"/>
                </w:rPr>
                <m:t>2</m:t>
              </m:r>
              <m:d>
                <m:dPr>
                  <m:ctrlPr>
                    <w:rPr>
                      <w:rFonts w:ascii="Cambria Math" w:eastAsiaTheme="minorEastAsia" w:hAnsi="Cambria Math"/>
                      <w:i/>
                      <w:sz w:val="28"/>
                      <w:szCs w:val="28"/>
                    </w:rPr>
                  </m:ctrlPr>
                </m:dPr>
                <m:e>
                  <m:r>
                    <w:rPr>
                      <w:rFonts w:ascii="Cambria Math" w:eastAsiaTheme="minorEastAsia" w:hAnsi="Cambria Math"/>
                      <w:sz w:val="28"/>
                      <w:szCs w:val="28"/>
                    </w:rPr>
                    <m:t>b-d</m:t>
                  </m:r>
                </m:e>
              </m:d>
              <m:d>
                <m:dPr>
                  <m:begChr m:val="["/>
                  <m:endChr m:val="]"/>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σ</m:t>
                      </m:r>
                    </m:e>
                    <m:sub>
                      <m:r>
                        <w:rPr>
                          <w:rFonts w:ascii="Cambria Math" w:eastAsiaTheme="minorEastAsia" w:hAnsi="Cambria Math"/>
                          <w:sz w:val="28"/>
                          <w:szCs w:val="28"/>
                        </w:rPr>
                        <m:t>P</m:t>
                      </m:r>
                    </m:sub>
                    <m:sup>
                      <m:r>
                        <w:rPr>
                          <w:rFonts w:ascii="Cambria Math" w:eastAsiaTheme="minorEastAsia" w:hAnsi="Cambria Math"/>
                          <w:sz w:val="28"/>
                          <w:szCs w:val="28"/>
                        </w:rPr>
                        <m:t>II</m:t>
                      </m:r>
                    </m:sup>
                  </m:sSubSup>
                </m:e>
              </m:d>
            </m:den>
          </m:f>
          <m:r>
            <w:rPr>
              <w:rFonts w:ascii="Cambria Math" w:eastAsiaTheme="minorEastAsia" w:hAnsi="Cambria Math"/>
              <w:sz w:val="28"/>
              <w:szCs w:val="28"/>
            </w:rPr>
            <m:t>,</m:t>
          </m:r>
        </m:oMath>
      </m:oMathPara>
    </w:p>
    <w:p w:rsidR="00B10087"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де </w:t>
      </w:r>
      <m:oMath>
        <m:d>
          <m:dPr>
            <m:begChr m:val="["/>
            <m:endChr m:val="]"/>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σ</m:t>
                </m:r>
              </m:e>
              <m:sub>
                <m:r>
                  <w:rPr>
                    <w:rFonts w:ascii="Cambria Math" w:eastAsiaTheme="minorEastAsia" w:hAnsi="Cambria Math"/>
                    <w:sz w:val="28"/>
                    <w:szCs w:val="28"/>
                  </w:rPr>
                  <m:t>P</m:t>
                </m:r>
              </m:sub>
              <m:sup>
                <m:r>
                  <w:rPr>
                    <w:rFonts w:ascii="Cambria Math" w:eastAsiaTheme="minorEastAsia" w:hAnsi="Cambria Math"/>
                    <w:sz w:val="28"/>
                    <w:szCs w:val="28"/>
                  </w:rPr>
                  <m:t>II</m:t>
                </m:r>
              </m:sup>
            </m:sSubSup>
          </m:e>
        </m:d>
      </m:oMath>
      <w:r w:rsidRPr="00D92EAC">
        <w:rPr>
          <w:rFonts w:ascii="Cambria Math" w:eastAsiaTheme="minorEastAsia" w:hAnsi="Cambria Math"/>
          <w:sz w:val="28"/>
          <w:szCs w:val="28"/>
        </w:rPr>
        <w:t xml:space="preserve"> – границя міцності матеріалу щоки при розриванні:</w:t>
      </w:r>
    </w:p>
    <w:p w:rsidR="000174B0" w:rsidRPr="00D92EAC" w:rsidRDefault="000174B0" w:rsidP="000174B0">
      <w:pPr>
        <w:autoSpaceDE w:val="0"/>
        <w:autoSpaceDN w:val="0"/>
        <w:adjustRightInd w:val="0"/>
        <w:spacing w:after="0" w:line="360" w:lineRule="auto"/>
        <w:jc w:val="both"/>
        <w:rPr>
          <w:rFonts w:ascii="Cambria Math" w:eastAsiaTheme="minorEastAsia" w:hAnsi="Cambria Math"/>
          <w:sz w:val="28"/>
          <w:szCs w:val="28"/>
        </w:rPr>
      </w:pPr>
      <w:r w:rsidRPr="00D92EAC">
        <w:rPr>
          <w:rFonts w:ascii="Cambria Math" w:eastAsiaTheme="minorEastAsia" w:hAnsi="Cambria Math"/>
          <w:sz w:val="28"/>
          <w:szCs w:val="28"/>
        </w:rPr>
        <w:t xml:space="preserve"> для стал</w:t>
      </w:r>
      <w:r w:rsidR="00B10087">
        <w:rPr>
          <w:rFonts w:ascii="Cambria Math" w:eastAsiaTheme="minorEastAsia" w:hAnsi="Cambria Math"/>
          <w:sz w:val="28"/>
          <w:szCs w:val="28"/>
        </w:rPr>
        <w:t>і</w:t>
      </w:r>
      <w:r w:rsidRPr="00D92EAC">
        <w:rPr>
          <w:rFonts w:ascii="Cambria Math" w:eastAsiaTheme="minorEastAsia" w:hAnsi="Cambria Math"/>
          <w:sz w:val="28"/>
          <w:szCs w:val="28"/>
        </w:rPr>
        <w:t xml:space="preserve"> 40, </w:t>
      </w:r>
      <m:oMath>
        <m:d>
          <m:dPr>
            <m:begChr m:val="["/>
            <m:endChr m:val="]"/>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σ</m:t>
                </m:r>
              </m:e>
              <m:sub>
                <m:r>
                  <w:rPr>
                    <w:rFonts w:ascii="Cambria Math" w:eastAsiaTheme="minorEastAsia" w:hAnsi="Cambria Math"/>
                    <w:sz w:val="28"/>
                    <w:szCs w:val="28"/>
                  </w:rPr>
                  <m:t>P</m:t>
                </m:r>
              </m:sub>
              <m:sup>
                <m:r>
                  <w:rPr>
                    <w:rFonts w:ascii="Cambria Math" w:eastAsiaTheme="minorEastAsia" w:hAnsi="Cambria Math"/>
                    <w:sz w:val="28"/>
                    <w:szCs w:val="28"/>
                  </w:rPr>
                  <m:t>II</m:t>
                </m:r>
              </m:sup>
            </m:sSubSup>
          </m:e>
        </m:d>
        <m:r>
          <w:rPr>
            <w:rFonts w:ascii="Cambria Math" w:eastAsiaTheme="minorEastAsia" w:hAnsi="Cambria Math"/>
            <w:sz w:val="28"/>
            <w:szCs w:val="28"/>
          </w:rPr>
          <m:t>=60…70</m:t>
        </m:r>
      </m:oMath>
      <w:r w:rsidRPr="00D92EAC">
        <w:rPr>
          <w:rFonts w:ascii="Cambria Math" w:eastAsiaTheme="minorEastAsia" w:hAnsi="Cambria Math"/>
          <w:sz w:val="28"/>
          <w:szCs w:val="28"/>
        </w:rPr>
        <w:t>МПа.</w:t>
      </w:r>
    </w:p>
    <w:p w:rsidR="000174B0" w:rsidRPr="00DA6686"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δ=</m:t>
          </m:r>
          <m:f>
            <m:fPr>
              <m:ctrlPr>
                <w:rPr>
                  <w:rFonts w:ascii="Cambria Math" w:eastAsiaTheme="minorEastAsia" w:hAnsi="Cambria Math"/>
                  <w:i/>
                  <w:sz w:val="28"/>
                  <w:szCs w:val="28"/>
                </w:rPr>
              </m:ctrlPr>
            </m:fPr>
            <m:num>
              <m:r>
                <w:rPr>
                  <w:rFonts w:ascii="Cambria Math" w:eastAsiaTheme="minorEastAsia" w:hAnsi="Cambria Math"/>
                  <w:sz w:val="28"/>
                  <w:szCs w:val="28"/>
                </w:rPr>
                <m:t>2943</m:t>
              </m:r>
              <m:ctrlPr>
                <w:rPr>
                  <w:rFonts w:ascii="Cambria Math" w:eastAsiaTheme="minorEastAsia" w:hAnsi="Cambria Math"/>
                  <w:b/>
                  <w:i/>
                  <w:sz w:val="28"/>
                  <w:szCs w:val="28"/>
                </w:rPr>
              </m:ctrlPr>
            </m:num>
            <m:den>
              <m:r>
                <w:rPr>
                  <w:rFonts w:ascii="Cambria Math" w:eastAsiaTheme="minorEastAsia" w:hAnsi="Cambria Math"/>
                  <w:sz w:val="28"/>
                  <w:szCs w:val="28"/>
                </w:rPr>
                <m:t>2</m:t>
              </m:r>
              <m:d>
                <m:dPr>
                  <m:ctrlPr>
                    <w:rPr>
                      <w:rFonts w:ascii="Cambria Math" w:eastAsiaTheme="minorEastAsia" w:hAnsi="Cambria Math"/>
                      <w:i/>
                      <w:sz w:val="28"/>
                      <w:szCs w:val="28"/>
                    </w:rPr>
                  </m:ctrlPr>
                </m:dPr>
                <m:e>
                  <m:r>
                    <w:rPr>
                      <w:rFonts w:ascii="Cambria Math" w:eastAsiaTheme="minorEastAsia" w:hAnsi="Cambria Math"/>
                      <w:sz w:val="28"/>
                      <w:szCs w:val="28"/>
                    </w:rPr>
                    <m:t>0,030-0,015</m:t>
                  </m:r>
                </m:e>
              </m:d>
              <m:r>
                <w:rPr>
                  <w:rFonts w:ascii="Cambria Math" w:eastAsiaTheme="minorEastAsia" w:hAnsi="Cambria Math"/>
                  <w:sz w:val="28"/>
                  <w:szCs w:val="28"/>
                </w:rPr>
                <m:t>65∙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6</m:t>
                  </m:r>
                </m:sup>
              </m:sSup>
            </m:den>
          </m:f>
          <m:r>
            <w:rPr>
              <w:rFonts w:ascii="Cambria Math" w:eastAsiaTheme="minorEastAsia" w:hAnsi="Cambria Math"/>
              <w:sz w:val="28"/>
              <w:szCs w:val="28"/>
            </w:rPr>
            <m:t>=0,0015м.</m:t>
          </m:r>
        </m:oMath>
      </m:oMathPara>
    </w:p>
    <w:p w:rsidR="000174B0" w:rsidRPr="00DA6686" w:rsidRDefault="000174B0" w:rsidP="000174B0">
      <w:pPr>
        <w:spacing w:after="0" w:line="360" w:lineRule="auto"/>
        <w:ind w:firstLine="851"/>
        <w:jc w:val="center"/>
        <w:rPr>
          <w:rFonts w:ascii="Times New Roman" w:hAnsi="Times New Roman"/>
          <w:b/>
          <w:sz w:val="32"/>
          <w:szCs w:val="32"/>
        </w:rPr>
      </w:pPr>
      <w:r>
        <w:rPr>
          <w:rFonts w:ascii="Times New Roman" w:hAnsi="Times New Roman"/>
          <w:b/>
          <w:sz w:val="32"/>
          <w:szCs w:val="32"/>
        </w:rPr>
        <w:t xml:space="preserve">4.8 </w:t>
      </w:r>
      <w:r w:rsidRPr="00DA6686">
        <w:rPr>
          <w:rFonts w:ascii="Times New Roman" w:hAnsi="Times New Roman"/>
          <w:b/>
          <w:sz w:val="32"/>
          <w:szCs w:val="32"/>
        </w:rPr>
        <w:t>Вибір підшипників блоків</w:t>
      </w:r>
    </w:p>
    <w:p w:rsidR="000174B0" w:rsidRPr="00D92EAC" w:rsidRDefault="007503F3" w:rsidP="000174B0">
      <w:pPr>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 xml:space="preserve">Беручи до уваги що підшипники блоків </w:t>
      </w:r>
      <w:r w:rsidR="000174B0" w:rsidRPr="00D92EAC">
        <w:rPr>
          <w:rFonts w:ascii="Cambria Math" w:eastAsiaTheme="minorEastAsia" w:hAnsi="Cambria Math"/>
          <w:sz w:val="28"/>
          <w:szCs w:val="28"/>
        </w:rPr>
        <w:t>працюють у змінному</w:t>
      </w:r>
      <w:r>
        <w:rPr>
          <w:rFonts w:ascii="Cambria Math" w:eastAsiaTheme="minorEastAsia" w:hAnsi="Cambria Math"/>
          <w:sz w:val="28"/>
          <w:szCs w:val="28"/>
        </w:rPr>
        <w:t xml:space="preserve"> режимі дії сил, то еквівалентна сила визначається згідно з</w:t>
      </w:r>
      <w:r w:rsidR="000174B0" w:rsidRPr="00D92EAC">
        <w:rPr>
          <w:rFonts w:ascii="Cambria Math" w:eastAsiaTheme="minorEastAsia" w:hAnsi="Cambria Math"/>
          <w:sz w:val="28"/>
          <w:szCs w:val="28"/>
        </w:rPr>
        <w:t xml:space="preserve"> формулою</w:t>
      </w:r>
    </w:p>
    <w:p w:rsidR="000174B0" w:rsidRPr="00D92EAC" w:rsidRDefault="000174B0" w:rsidP="000174B0">
      <w:pPr>
        <w:spacing w:after="0" w:line="360" w:lineRule="auto"/>
        <w:ind w:firstLine="851"/>
        <w:jc w:val="both"/>
        <w:rPr>
          <w:rFonts w:ascii="Cambria Math" w:eastAsiaTheme="minorEastAsia" w:hAnsi="Cambria Math"/>
          <w:i/>
          <w:sz w:val="28"/>
          <w:szCs w:val="28"/>
        </w:rPr>
      </w:pPr>
      <m:oMathPara>
        <m:oMathParaPr>
          <m:jc m:val="center"/>
        </m:oMathParaPr>
        <m:oMath>
          <m:r>
            <w:rPr>
              <w:rFonts w:ascii="Cambria Math" w:eastAsiaTheme="minorEastAsia" w:hAnsi="Cambria Math"/>
              <w:sz w:val="28"/>
              <w:szCs w:val="28"/>
            </w:rPr>
            <m:t>P=</m:t>
          </m:r>
          <m:f>
            <m:fPr>
              <m:ctrlPr>
                <w:rPr>
                  <w:rFonts w:ascii="Cambria Math" w:eastAsiaTheme="minorEastAsia" w:hAnsi="Cambria Math"/>
                  <w:i/>
                  <w:sz w:val="28"/>
                  <w:szCs w:val="28"/>
                </w:rPr>
              </m:ctrlPr>
            </m:fPr>
            <m:num>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d>
                    <m:dPr>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1</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1</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2</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2</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3</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3</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n</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n</m:t>
                          </m:r>
                        </m:sub>
                      </m:sSub>
                    </m:e>
                  </m:d>
                </m:e>
              </m:rad>
            </m:num>
            <m:den>
              <m:r>
                <w:rPr>
                  <w:rFonts w:ascii="Cambria Math" w:eastAsiaTheme="minorEastAsia" w:hAnsi="Cambria Math"/>
                  <w:sz w:val="28"/>
                  <w:szCs w:val="28"/>
                </w:rPr>
                <m:t>L</m:t>
              </m:r>
            </m:den>
          </m:f>
          <m:r>
            <w:rPr>
              <w:rFonts w:ascii="Cambria Math" w:eastAsiaTheme="minorEastAsia" w:hAnsi="Cambria Math"/>
              <w:sz w:val="28"/>
              <w:szCs w:val="28"/>
            </w:rPr>
            <m:t>,</m:t>
          </m:r>
        </m:oMath>
      </m:oMathPara>
    </w:p>
    <w:p w:rsidR="000174B0" w:rsidRPr="00D92EAC" w:rsidRDefault="00394AE8" w:rsidP="000174B0">
      <w:pPr>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де</w:t>
      </w:r>
      <w:r w:rsidR="000174B0" w:rsidRPr="00D92EAC">
        <w:rPr>
          <w:rFonts w:ascii="Cambria Math" w:eastAsiaTheme="minorEastAsia" w:hAnsi="Cambria Math"/>
          <w:sz w:val="28"/>
          <w:szCs w:val="28"/>
        </w:rPr>
        <w:t xml:space="preserve"> Р</w:t>
      </w:r>
      <w:r w:rsidR="000174B0" w:rsidRPr="00D92EAC">
        <w:rPr>
          <w:rFonts w:ascii="Cambria Math" w:eastAsiaTheme="minorEastAsia" w:hAnsi="Cambria Math"/>
          <w:sz w:val="28"/>
          <w:szCs w:val="28"/>
          <w:vertAlign w:val="subscript"/>
        </w:rPr>
        <w:t>1</w:t>
      </w:r>
      <w:r w:rsidR="000174B0" w:rsidRPr="00D92EAC">
        <w:rPr>
          <w:rFonts w:ascii="Cambria Math" w:eastAsiaTheme="minorEastAsia" w:hAnsi="Cambria Math"/>
          <w:sz w:val="28"/>
          <w:szCs w:val="28"/>
        </w:rPr>
        <w:t>,Р</w:t>
      </w:r>
      <w:r w:rsidR="000174B0" w:rsidRPr="00D92EAC">
        <w:rPr>
          <w:rFonts w:ascii="Cambria Math" w:eastAsiaTheme="minorEastAsia" w:hAnsi="Cambria Math"/>
          <w:sz w:val="28"/>
          <w:szCs w:val="28"/>
          <w:vertAlign w:val="subscript"/>
        </w:rPr>
        <w:t>2</w:t>
      </w:r>
      <w:r w:rsidR="000174B0" w:rsidRPr="00D92EAC">
        <w:rPr>
          <w:rFonts w:ascii="Cambria Math" w:eastAsiaTheme="minorEastAsia" w:hAnsi="Cambria Math"/>
          <w:sz w:val="28"/>
          <w:szCs w:val="28"/>
        </w:rPr>
        <w:t>,…,</w:t>
      </w:r>
      <w:proofErr w:type="spellStart"/>
      <w:r w:rsidR="000174B0" w:rsidRPr="00D92EAC">
        <w:rPr>
          <w:rFonts w:ascii="Cambria Math" w:eastAsiaTheme="minorEastAsia" w:hAnsi="Cambria Math"/>
          <w:sz w:val="28"/>
          <w:szCs w:val="28"/>
        </w:rPr>
        <w:t>Р</w:t>
      </w:r>
      <w:r w:rsidR="000174B0" w:rsidRPr="00D92EAC">
        <w:rPr>
          <w:rFonts w:ascii="Cambria Math" w:eastAsiaTheme="minorEastAsia" w:hAnsi="Cambria Math"/>
          <w:sz w:val="28"/>
          <w:szCs w:val="28"/>
          <w:vertAlign w:val="subscript"/>
        </w:rPr>
        <w:t>n</w:t>
      </w:r>
      <w:proofErr w:type="spellEnd"/>
      <w:r w:rsidR="000174B0" w:rsidRPr="00D92EAC">
        <w:rPr>
          <w:rFonts w:ascii="Cambria Math" w:eastAsiaTheme="minorEastAsia" w:hAnsi="Cambria Math"/>
          <w:sz w:val="28"/>
          <w:szCs w:val="28"/>
        </w:rPr>
        <w:t xml:space="preserve"> – еквівалентні сили, Н, для кожного</w:t>
      </w:r>
      <w:r>
        <w:rPr>
          <w:rFonts w:ascii="Cambria Math" w:eastAsiaTheme="minorEastAsia" w:hAnsi="Cambria Math"/>
          <w:sz w:val="28"/>
          <w:szCs w:val="28"/>
        </w:rPr>
        <w:t xml:space="preserve"> з рівнів навантаження і заданої групи режимів</w:t>
      </w:r>
      <w:r w:rsidR="000174B0" w:rsidRPr="00D92EAC">
        <w:rPr>
          <w:rFonts w:ascii="Cambria Math" w:eastAsiaTheme="minorEastAsia" w:hAnsi="Cambria Math"/>
          <w:sz w:val="28"/>
          <w:szCs w:val="28"/>
        </w:rPr>
        <w:t xml:space="preserve"> роботи механізм</w:t>
      </w:r>
      <w:r>
        <w:rPr>
          <w:rFonts w:ascii="Cambria Math" w:eastAsiaTheme="minorEastAsia" w:hAnsi="Cambria Math"/>
          <w:sz w:val="28"/>
          <w:szCs w:val="28"/>
        </w:rPr>
        <w:t>у</w:t>
      </w:r>
      <w:r w:rsidR="000174B0" w:rsidRPr="00D92EAC">
        <w:rPr>
          <w:rFonts w:ascii="Cambria Math" w:eastAsiaTheme="minorEastAsia" w:hAnsi="Cambria Math"/>
          <w:sz w:val="28"/>
          <w:szCs w:val="28"/>
        </w:rPr>
        <w:t>; L</w:t>
      </w:r>
      <w:r w:rsidR="000174B0" w:rsidRPr="00D92EAC">
        <w:rPr>
          <w:rFonts w:ascii="Cambria Math" w:eastAsiaTheme="minorEastAsia" w:hAnsi="Cambria Math"/>
          <w:sz w:val="28"/>
          <w:szCs w:val="28"/>
          <w:vertAlign w:val="subscript"/>
        </w:rPr>
        <w:t>1</w:t>
      </w:r>
      <w:r w:rsidR="000174B0" w:rsidRPr="00D92EAC">
        <w:rPr>
          <w:rFonts w:ascii="Cambria Math" w:eastAsiaTheme="minorEastAsia" w:hAnsi="Cambria Math"/>
          <w:sz w:val="28"/>
          <w:szCs w:val="28"/>
        </w:rPr>
        <w:t>,L</w:t>
      </w:r>
      <w:r w:rsidR="000174B0" w:rsidRPr="00D92EAC">
        <w:rPr>
          <w:rFonts w:ascii="Cambria Math" w:eastAsiaTheme="minorEastAsia" w:hAnsi="Cambria Math"/>
          <w:sz w:val="28"/>
          <w:szCs w:val="28"/>
          <w:vertAlign w:val="subscript"/>
        </w:rPr>
        <w:t>2</w:t>
      </w:r>
      <w:r w:rsidR="000174B0" w:rsidRPr="00D92EAC">
        <w:rPr>
          <w:rFonts w:ascii="Cambria Math" w:eastAsiaTheme="minorEastAsia" w:hAnsi="Cambria Math"/>
          <w:sz w:val="28"/>
          <w:szCs w:val="28"/>
        </w:rPr>
        <w:t>,…,</w:t>
      </w:r>
      <w:proofErr w:type="spellStart"/>
      <w:r w:rsidR="000174B0" w:rsidRPr="00D92EAC">
        <w:rPr>
          <w:rFonts w:ascii="Cambria Math" w:eastAsiaTheme="minorEastAsia" w:hAnsi="Cambria Math"/>
          <w:sz w:val="28"/>
          <w:szCs w:val="28"/>
        </w:rPr>
        <w:t>L</w:t>
      </w:r>
      <w:r w:rsidR="000174B0" w:rsidRPr="00D92EAC">
        <w:rPr>
          <w:rFonts w:ascii="Cambria Math" w:eastAsiaTheme="minorEastAsia" w:hAnsi="Cambria Math"/>
          <w:sz w:val="28"/>
          <w:szCs w:val="28"/>
          <w:vertAlign w:val="subscript"/>
        </w:rPr>
        <w:t>n</w:t>
      </w:r>
      <w:proofErr w:type="spellEnd"/>
      <w:r w:rsidR="000174B0" w:rsidRPr="00D92EAC">
        <w:rPr>
          <w:rFonts w:ascii="Cambria Math" w:eastAsiaTheme="minorEastAsia" w:hAnsi="Cambria Math"/>
          <w:sz w:val="28"/>
          <w:szCs w:val="28"/>
        </w:rPr>
        <w:t xml:space="preserve"> – н</w:t>
      </w:r>
      <w:r w:rsidR="000174B0">
        <w:rPr>
          <w:rFonts w:ascii="Cambria Math" w:eastAsiaTheme="minorEastAsia" w:hAnsi="Cambria Math"/>
          <w:sz w:val="28"/>
          <w:szCs w:val="28"/>
        </w:rPr>
        <w:t>омінальні довговічності</w:t>
      </w:r>
      <w:r w:rsidR="000174B0" w:rsidRPr="00D92EAC">
        <w:rPr>
          <w:rFonts w:ascii="Cambria Math" w:eastAsiaTheme="minorEastAsia" w:hAnsi="Cambria Math"/>
          <w:sz w:val="28"/>
          <w:szCs w:val="28"/>
        </w:rPr>
        <w:t>, млн. об.</w:t>
      </w:r>
    </w:p>
    <w:p w:rsidR="000174B0" w:rsidRPr="00D92EAC" w:rsidRDefault="00246291"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Радіальні</w:t>
      </w:r>
      <w:r w:rsidR="000174B0" w:rsidRPr="00D92EAC">
        <w:rPr>
          <w:rFonts w:ascii="Cambria Math" w:eastAsiaTheme="minorEastAsia" w:hAnsi="Cambria Math"/>
          <w:sz w:val="28"/>
          <w:szCs w:val="28"/>
        </w:rPr>
        <w:t xml:space="preserve"> навантаження на підшипник</w:t>
      </w:r>
      <w:r>
        <w:rPr>
          <w:rFonts w:ascii="Cambria Math" w:eastAsiaTheme="minorEastAsia" w:hAnsi="Cambria Math"/>
          <w:sz w:val="28"/>
          <w:szCs w:val="28"/>
        </w:rPr>
        <w:t>и</w:t>
      </w:r>
      <w:r w:rsidR="000174B0" w:rsidRPr="00D92EAC">
        <w:rPr>
          <w:rFonts w:ascii="Cambria Math" w:eastAsiaTheme="minorEastAsia" w:hAnsi="Cambria Math"/>
          <w:sz w:val="28"/>
          <w:szCs w:val="28"/>
        </w:rPr>
        <w:t xml:space="preserve"> </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G</m:t>
              </m:r>
            </m:num>
            <m:den>
              <m:r>
                <w:rPr>
                  <w:rFonts w:ascii="Cambria Math" w:eastAsiaTheme="minorEastAsia" w:hAnsi="Cambria Math"/>
                  <w:sz w:val="28"/>
                  <w:szCs w:val="28"/>
                </w:rPr>
                <m:t>4</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2452,5</m:t>
              </m:r>
            </m:num>
            <m:den>
              <m:r>
                <w:rPr>
                  <w:rFonts w:ascii="Cambria Math" w:eastAsiaTheme="minorEastAsia" w:hAnsi="Cambria Math"/>
                  <w:sz w:val="28"/>
                  <w:szCs w:val="28"/>
                </w:rPr>
                <m:t>4</m:t>
              </m:r>
            </m:den>
          </m:f>
          <m:r>
            <w:rPr>
              <w:rFonts w:ascii="Cambria Math" w:eastAsiaTheme="minorEastAsia" w:hAnsi="Cambria Math"/>
              <w:sz w:val="28"/>
              <w:szCs w:val="28"/>
            </w:rPr>
            <m:t>=613,13 H</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r2</m:t>
              </m:r>
            </m:sub>
          </m:sSub>
          <m:r>
            <w:rPr>
              <w:rFonts w:ascii="Cambria Math" w:eastAsiaTheme="minorEastAsia" w:hAnsi="Cambria Math"/>
              <w:sz w:val="28"/>
              <w:szCs w:val="28"/>
            </w:rPr>
            <m:t>=0,5</m:t>
          </m:r>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r1</m:t>
              </m:r>
            </m:sub>
          </m:sSub>
          <m:r>
            <w:rPr>
              <w:rFonts w:ascii="Cambria Math" w:eastAsiaTheme="minorEastAsia" w:hAnsi="Cambria Math"/>
              <w:sz w:val="28"/>
              <w:szCs w:val="28"/>
            </w:rPr>
            <m:t>=307 Н</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r3</m:t>
              </m:r>
            </m:sub>
          </m:sSub>
          <m:r>
            <w:rPr>
              <w:rFonts w:ascii="Cambria Math" w:eastAsiaTheme="minorEastAsia" w:hAnsi="Cambria Math"/>
              <w:sz w:val="28"/>
              <w:szCs w:val="28"/>
            </w:rPr>
            <m:t>=0,195</m:t>
          </m:r>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r1</m:t>
              </m:r>
            </m:sub>
          </m:sSub>
          <m:r>
            <w:rPr>
              <w:rFonts w:ascii="Cambria Math" w:eastAsiaTheme="minorEastAsia" w:hAnsi="Cambria Math"/>
              <w:sz w:val="28"/>
              <w:szCs w:val="28"/>
            </w:rPr>
            <m:t>=120 Н</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r4</m:t>
              </m:r>
            </m:sub>
          </m:sSub>
          <m:r>
            <w:rPr>
              <w:rFonts w:ascii="Cambria Math" w:eastAsiaTheme="minorEastAsia" w:hAnsi="Cambria Math"/>
              <w:sz w:val="28"/>
              <w:szCs w:val="28"/>
            </w:rPr>
            <m:t>=0,05</m:t>
          </m:r>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r1</m:t>
              </m:r>
            </m:sub>
          </m:sSub>
          <m:r>
            <w:rPr>
              <w:rFonts w:ascii="Cambria Math" w:eastAsiaTheme="minorEastAsia" w:hAnsi="Cambria Math"/>
              <w:sz w:val="28"/>
              <w:szCs w:val="28"/>
            </w:rPr>
            <m:t>=31 Н</m:t>
          </m:r>
        </m:oMath>
      </m:oMathPara>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Еквівалентні сили для кожного </w:t>
      </w:r>
      <w:r w:rsidR="00810D2E">
        <w:rPr>
          <w:rFonts w:ascii="Cambria Math" w:eastAsiaTheme="minorEastAsia" w:hAnsi="Cambria Math"/>
          <w:sz w:val="28"/>
          <w:szCs w:val="28"/>
        </w:rPr>
        <w:t>з рівнів</w:t>
      </w:r>
      <w:r w:rsidRPr="00D92EAC">
        <w:rPr>
          <w:rFonts w:ascii="Cambria Math" w:eastAsiaTheme="minorEastAsia" w:hAnsi="Cambria Math"/>
          <w:sz w:val="28"/>
          <w:szCs w:val="28"/>
        </w:rPr>
        <w:t xml:space="preserve"> навантаження </w:t>
      </w:r>
      <w:r w:rsidR="00810D2E">
        <w:rPr>
          <w:rFonts w:ascii="Cambria Math" w:eastAsiaTheme="minorEastAsia" w:hAnsi="Cambria Math"/>
          <w:sz w:val="28"/>
          <w:szCs w:val="28"/>
        </w:rPr>
        <w:t>при</w:t>
      </w:r>
      <w:r w:rsidRPr="00D92EAC">
        <w:rPr>
          <w:rFonts w:ascii="Cambria Math" w:eastAsiaTheme="minorEastAsia" w:hAnsi="Cambria Math"/>
          <w:sz w:val="28"/>
          <w:szCs w:val="28"/>
        </w:rPr>
        <w:t xml:space="preserve"> цьо</w:t>
      </w:r>
      <w:r w:rsidR="00810D2E">
        <w:rPr>
          <w:rFonts w:ascii="Cambria Math" w:eastAsiaTheme="minorEastAsia" w:hAnsi="Cambria Math"/>
          <w:sz w:val="28"/>
          <w:szCs w:val="28"/>
        </w:rPr>
        <w:t>му режимі</w:t>
      </w:r>
      <w:r w:rsidRPr="00D92EAC">
        <w:rPr>
          <w:rFonts w:ascii="Cambria Math" w:eastAsiaTheme="minorEastAsia" w:hAnsi="Cambria Math"/>
          <w:sz w:val="28"/>
          <w:szCs w:val="28"/>
        </w:rPr>
        <w:t xml:space="preserve"> роботи</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r>
          <w:rPr>
            <w:rFonts w:ascii="Cambria Math" w:eastAsiaTheme="minorEastAsia"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XV</m:t>
            </m:r>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r1</m:t>
                </m:r>
              </m:sub>
            </m:sSub>
            <m:r>
              <w:rPr>
                <w:rFonts w:ascii="Cambria Math" w:eastAsiaTheme="minorEastAsia" w:hAnsi="Cambria Math"/>
                <w:sz w:val="28"/>
                <w:szCs w:val="28"/>
              </w:rPr>
              <m:t>+Y</m:t>
            </m:r>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a</m:t>
                </m:r>
              </m:sub>
            </m:sSub>
          </m:e>
        </m:d>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б</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t</m:t>
            </m:r>
          </m:sub>
        </m:sSub>
        <m:r>
          <w:rPr>
            <w:rFonts w:ascii="Cambria Math" w:eastAsiaTheme="minorEastAsia" w:hAnsi="Cambria Math"/>
            <w:sz w:val="28"/>
            <w:szCs w:val="28"/>
          </w:rPr>
          <m:t xml:space="preserve">=1∙1,2∙613,13∙1∙1,2=883,152 Н </m:t>
        </m:r>
      </m:oMath>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r>
            <w:rPr>
              <w:rFonts w:ascii="Cambria Math" w:eastAsiaTheme="minorEastAsia" w:hAnsi="Cambria Math"/>
              <w:sz w:val="28"/>
              <w:szCs w:val="28"/>
            </w:rPr>
            <m:t>=1∙1,2∙307∙1∙1,2=442,08 Н</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3</m:t>
              </m:r>
            </m:sub>
          </m:sSub>
          <m:r>
            <w:rPr>
              <w:rFonts w:ascii="Cambria Math" w:eastAsiaTheme="minorEastAsia" w:hAnsi="Cambria Math"/>
              <w:sz w:val="28"/>
              <w:szCs w:val="28"/>
            </w:rPr>
            <m:t>=1∙1,2∙120∙1∙1,2=172,8 Н</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4</m:t>
              </m:r>
            </m:sub>
          </m:sSub>
          <m:r>
            <w:rPr>
              <w:rFonts w:ascii="Cambria Math" w:eastAsiaTheme="minorEastAsia" w:hAnsi="Cambria Math"/>
              <w:sz w:val="28"/>
              <w:szCs w:val="28"/>
            </w:rPr>
            <m:t>=1∙1,2∙31∙1∙1,2=44,64 Н</m:t>
          </m:r>
        </m:oMath>
      </m:oMathPara>
    </w:p>
    <w:p w:rsidR="000174B0" w:rsidRPr="00D92EAC" w:rsidRDefault="007B52F5"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lastRenderedPageBreak/>
        <w:t>Кількість обертів рухомого блоку</w:t>
      </w:r>
      <w:r w:rsidR="000174B0" w:rsidRPr="00D92EAC">
        <w:rPr>
          <w:rFonts w:ascii="Cambria Math" w:eastAsiaTheme="minorEastAsia" w:hAnsi="Cambria Math"/>
          <w:sz w:val="28"/>
          <w:szCs w:val="28"/>
        </w:rPr>
        <w:t xml:space="preserve"> </w:t>
      </w:r>
      <w:proofErr w:type="spellStart"/>
      <w:r w:rsidR="000174B0" w:rsidRPr="00D92EAC">
        <w:rPr>
          <w:rFonts w:ascii="Cambria Math" w:eastAsiaTheme="minorEastAsia" w:hAnsi="Cambria Math"/>
          <w:sz w:val="28"/>
          <w:szCs w:val="28"/>
        </w:rPr>
        <w:t>гакової</w:t>
      </w:r>
      <w:proofErr w:type="spellEnd"/>
      <w:r w:rsidR="000174B0" w:rsidRPr="00D92EAC">
        <w:rPr>
          <w:rFonts w:ascii="Cambria Math" w:eastAsiaTheme="minorEastAsia" w:hAnsi="Cambria Math"/>
          <w:sz w:val="28"/>
          <w:szCs w:val="28"/>
        </w:rPr>
        <w:t xml:space="preserve"> підвіски</w:t>
      </w:r>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бл</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60</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1ф</m:t>
                  </m:r>
                </m:sub>
              </m:sSub>
              <m:d>
                <m:dPr>
                  <m:ctrlPr>
                    <w:rPr>
                      <w:rFonts w:ascii="Cambria Math" w:eastAsiaTheme="minorEastAsia" w:hAnsi="Cambria Math"/>
                      <w:i/>
                      <w:sz w:val="28"/>
                      <w:szCs w:val="28"/>
                    </w:rPr>
                  </m:ctrlPr>
                </m:dPr>
                <m:e>
                  <m:r>
                    <w:rPr>
                      <w:rFonts w:ascii="Cambria Math" w:eastAsiaTheme="minorEastAsia" w:hAnsi="Cambria Math"/>
                      <w:sz w:val="28"/>
                      <w:szCs w:val="28"/>
                    </w:rPr>
                    <m:t>u-1</m:t>
                  </m:r>
                </m:e>
              </m:d>
            </m:num>
            <m:den>
              <m:r>
                <w:rPr>
                  <w:rFonts w:ascii="Cambria Math" w:eastAsiaTheme="minorEastAsia" w:hAnsi="Cambria Math"/>
                  <w:sz w:val="28"/>
                  <w:szCs w:val="28"/>
                </w:rPr>
                <m:t>π</m:t>
              </m:r>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б</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60∙0,141</m:t>
              </m:r>
              <m:d>
                <m:dPr>
                  <m:ctrlPr>
                    <w:rPr>
                      <w:rFonts w:ascii="Cambria Math" w:eastAsiaTheme="minorEastAsia" w:hAnsi="Cambria Math"/>
                      <w:i/>
                      <w:sz w:val="28"/>
                      <w:szCs w:val="28"/>
                    </w:rPr>
                  </m:ctrlPr>
                </m:dPr>
                <m:e>
                  <m:r>
                    <w:rPr>
                      <w:rFonts w:ascii="Cambria Math" w:eastAsiaTheme="minorEastAsia" w:hAnsi="Cambria Math"/>
                      <w:sz w:val="28"/>
                      <w:szCs w:val="28"/>
                    </w:rPr>
                    <m:t>2-1</m:t>
                  </m:r>
                </m:e>
              </m:d>
            </m:num>
            <m:den>
              <m:r>
                <w:rPr>
                  <w:rFonts w:ascii="Cambria Math" w:eastAsiaTheme="minorEastAsia" w:hAnsi="Cambria Math"/>
                  <w:sz w:val="28"/>
                  <w:szCs w:val="28"/>
                </w:rPr>
                <m:t>3,14∙0,1172</m:t>
              </m:r>
            </m:den>
          </m:f>
          <m:r>
            <w:rPr>
              <w:rFonts w:ascii="Cambria Math" w:eastAsiaTheme="minorEastAsia" w:hAnsi="Cambria Math"/>
              <w:sz w:val="28"/>
              <w:szCs w:val="28"/>
            </w:rPr>
            <m:t>=23 об/хв</m:t>
          </m:r>
        </m:oMath>
      </m:oMathPara>
    </w:p>
    <w:p w:rsidR="000174B0" w:rsidRPr="00D92EAC" w:rsidRDefault="000174B0" w:rsidP="007B52F5">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 xml:space="preserve">Довговічності підшипника </w:t>
      </w:r>
      <w:r w:rsidR="007B52F5">
        <w:rPr>
          <w:rFonts w:ascii="Cambria Math" w:eastAsiaTheme="minorEastAsia" w:hAnsi="Cambria Math"/>
          <w:sz w:val="28"/>
          <w:szCs w:val="28"/>
        </w:rPr>
        <w:t xml:space="preserve">номінальна </w:t>
      </w:r>
      <w:r w:rsidR="007B52F5">
        <w:rPr>
          <w:rFonts w:ascii="Cambria Math" w:eastAsiaTheme="minorEastAsia" w:hAnsi="Cambria Math"/>
          <w:sz w:val="28"/>
          <w:szCs w:val="28"/>
          <w:lang w:val="en-US"/>
        </w:rPr>
        <w:t>L</w:t>
      </w:r>
      <w:r w:rsidR="007B52F5">
        <w:rPr>
          <w:rFonts w:ascii="Cambria Math" w:eastAsiaTheme="minorEastAsia" w:hAnsi="Cambria Math"/>
          <w:sz w:val="28"/>
          <w:szCs w:val="28"/>
        </w:rPr>
        <w:t xml:space="preserve">, та для різних рівнів навантажень </w:t>
      </w:r>
      <w:r w:rsidR="007B52F5">
        <w:rPr>
          <w:rFonts w:ascii="Cambria Math" w:eastAsiaTheme="minorEastAsia" w:hAnsi="Cambria Math"/>
          <w:sz w:val="28"/>
          <w:szCs w:val="28"/>
          <w:lang w:val="en-US"/>
        </w:rPr>
        <w:t>L</w:t>
      </w:r>
      <w:r w:rsidRPr="00D92EAC">
        <w:rPr>
          <w:rFonts w:ascii="Cambria Math" w:eastAsiaTheme="minorEastAsia" w:hAnsi="Cambria Math"/>
          <w:sz w:val="28"/>
          <w:szCs w:val="28"/>
          <w:vertAlign w:val="subscript"/>
        </w:rPr>
        <w:t>1</w:t>
      </w:r>
      <w:r w:rsidR="007B52F5">
        <w:rPr>
          <w:rFonts w:ascii="Cambria Math" w:eastAsiaTheme="minorEastAsia" w:hAnsi="Cambria Math"/>
          <w:sz w:val="28"/>
          <w:szCs w:val="28"/>
        </w:rPr>
        <w:t xml:space="preserve">, </w:t>
      </w:r>
      <w:r w:rsidR="007B52F5">
        <w:rPr>
          <w:rFonts w:ascii="Cambria Math" w:eastAsiaTheme="minorEastAsia" w:hAnsi="Cambria Math"/>
          <w:sz w:val="28"/>
          <w:szCs w:val="28"/>
          <w:lang w:val="en-US"/>
        </w:rPr>
        <w:t>L</w:t>
      </w:r>
      <w:r w:rsidRPr="00D92EAC">
        <w:rPr>
          <w:rFonts w:ascii="Cambria Math" w:eastAsiaTheme="minorEastAsia" w:hAnsi="Cambria Math"/>
          <w:sz w:val="28"/>
          <w:szCs w:val="28"/>
          <w:vertAlign w:val="subscript"/>
        </w:rPr>
        <w:t>2</w:t>
      </w:r>
      <w:r w:rsidR="007B52F5">
        <w:rPr>
          <w:rFonts w:ascii="Cambria Math" w:eastAsiaTheme="minorEastAsia" w:hAnsi="Cambria Math"/>
          <w:sz w:val="28"/>
          <w:szCs w:val="28"/>
        </w:rPr>
        <w:t xml:space="preserve">, </w:t>
      </w:r>
      <w:r w:rsidR="007B52F5">
        <w:rPr>
          <w:rFonts w:ascii="Cambria Math" w:eastAsiaTheme="minorEastAsia" w:hAnsi="Cambria Math"/>
          <w:sz w:val="28"/>
          <w:szCs w:val="28"/>
          <w:lang w:val="en-US"/>
        </w:rPr>
        <w:t>L</w:t>
      </w:r>
      <w:r w:rsidRPr="00D92EAC">
        <w:rPr>
          <w:rFonts w:ascii="Cambria Math" w:eastAsiaTheme="minorEastAsia" w:hAnsi="Cambria Math"/>
          <w:sz w:val="28"/>
          <w:szCs w:val="28"/>
          <w:vertAlign w:val="subscript"/>
        </w:rPr>
        <w:t>3,</w:t>
      </w:r>
      <w:r w:rsidR="007B52F5">
        <w:rPr>
          <w:rFonts w:ascii="Cambria Math" w:eastAsiaTheme="minorEastAsia" w:hAnsi="Cambria Math"/>
          <w:sz w:val="28"/>
          <w:szCs w:val="28"/>
        </w:rPr>
        <w:t xml:space="preserve"> </w:t>
      </w:r>
      <w:r w:rsidR="007B52F5">
        <w:rPr>
          <w:rFonts w:ascii="Cambria Math" w:eastAsiaTheme="minorEastAsia" w:hAnsi="Cambria Math"/>
          <w:sz w:val="28"/>
          <w:szCs w:val="28"/>
          <w:lang w:val="en-US"/>
        </w:rPr>
        <w:t>L</w:t>
      </w:r>
      <w:r w:rsidRPr="00D92EAC">
        <w:rPr>
          <w:rFonts w:ascii="Cambria Math" w:eastAsiaTheme="minorEastAsia" w:hAnsi="Cambria Math"/>
          <w:sz w:val="28"/>
          <w:szCs w:val="28"/>
          <w:vertAlign w:val="subscript"/>
        </w:rPr>
        <w:t>4</w:t>
      </w:r>
      <w:r w:rsidRPr="00D92EAC">
        <w:rPr>
          <w:rFonts w:ascii="Cambria Math" w:eastAsiaTheme="minorEastAsia" w:hAnsi="Cambria Math"/>
          <w:sz w:val="28"/>
          <w:szCs w:val="28"/>
        </w:rPr>
        <w:t>:</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L=</m:t>
          </m:r>
          <m:f>
            <m:fPr>
              <m:ctrlPr>
                <w:rPr>
                  <w:rFonts w:ascii="Cambria Math" w:eastAsiaTheme="minorEastAsia" w:hAnsi="Cambria Math"/>
                  <w:i/>
                  <w:sz w:val="28"/>
                  <w:szCs w:val="28"/>
                </w:rPr>
              </m:ctrlPr>
            </m:fPr>
            <m:num>
              <m:r>
                <w:rPr>
                  <w:rFonts w:ascii="Cambria Math" w:eastAsiaTheme="minorEastAsia" w:hAnsi="Cambria Math"/>
                  <w:sz w:val="28"/>
                  <w:szCs w:val="28"/>
                </w:rPr>
                <m:t>60</m:t>
              </m:r>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бл</m:t>
                  </m:r>
                </m:sub>
              </m:sSub>
            </m:num>
            <m:den>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6</m:t>
                  </m:r>
                </m:sup>
              </m:sSup>
            </m:den>
          </m:f>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h</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60∙23</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6</m:t>
                  </m:r>
                </m:sup>
              </m:sSup>
            </m:den>
          </m:f>
          <m:r>
            <w:rPr>
              <w:rFonts w:ascii="Cambria Math" w:eastAsiaTheme="minorEastAsia" w:hAnsi="Cambria Math"/>
              <w:sz w:val="28"/>
              <w:szCs w:val="28"/>
            </w:rPr>
            <m:t>3500=4,83 млн об;</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3</m:t>
              </m:r>
            </m:sub>
          </m:sSub>
          <m:r>
            <w:rPr>
              <w:rFonts w:ascii="Cambria Math" w:eastAsiaTheme="minorEastAsia" w:hAnsi="Cambria Math"/>
              <w:sz w:val="28"/>
              <w:szCs w:val="28"/>
            </w:rPr>
            <m:t>=0,1L=0,1∙1,7094=0,483 млн об;</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2</m:t>
              </m:r>
            </m:sub>
          </m:sSub>
          <m:r>
            <w:rPr>
              <w:rFonts w:ascii="Cambria Math" w:eastAsiaTheme="minorEastAsia" w:hAnsi="Cambria Math"/>
              <w:sz w:val="28"/>
              <w:szCs w:val="28"/>
            </w:rPr>
            <m:t>=0,5L=0,5∙1,7094=2,415 млн об;</m:t>
          </m:r>
        </m:oMath>
      </m:oMathPara>
    </w:p>
    <w:p w:rsidR="000174B0" w:rsidRPr="00D92EAC" w:rsidRDefault="00537084" w:rsidP="000174B0">
      <w:pPr>
        <w:autoSpaceDE w:val="0"/>
        <w:autoSpaceDN w:val="0"/>
        <w:adjustRightInd w:val="0"/>
        <w:spacing w:after="0" w:line="360" w:lineRule="auto"/>
        <w:ind w:firstLine="851"/>
        <w:jc w:val="both"/>
        <w:rPr>
          <w:rFonts w:ascii="Cambria Math" w:eastAsiaTheme="minorEastAsia" w:hAnsi="Cambria Math"/>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4</m:t>
              </m:r>
            </m:sub>
          </m:sSub>
          <m:r>
            <w:rPr>
              <w:rFonts w:ascii="Cambria Math" w:eastAsiaTheme="minorEastAsia" w:hAnsi="Cambria Math"/>
              <w:sz w:val="28"/>
              <w:szCs w:val="28"/>
            </w:rPr>
            <m:t>=0,3L=0,3∙1,7094=1,449 млн об,</m:t>
          </m:r>
        </m:oMath>
      </m:oMathPara>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w:r w:rsidRPr="00D92EAC">
        <w:rPr>
          <w:rFonts w:ascii="Cambria Math" w:eastAsiaTheme="minorEastAsia" w:hAnsi="Cambria Math"/>
          <w:sz w:val="28"/>
          <w:szCs w:val="28"/>
        </w:rPr>
        <w:t>Еквівалентна сила</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P=</m:t>
          </m:r>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f>
                <m:fPr>
                  <m:ctrlPr>
                    <w:rPr>
                      <w:rFonts w:ascii="Cambria Math" w:eastAsiaTheme="minorEastAsia" w:hAnsi="Cambria Math"/>
                      <w:i/>
                      <w:sz w:val="28"/>
                      <w:szCs w:val="28"/>
                    </w:rPr>
                  </m:ctrlPr>
                </m:fPr>
                <m:num>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1</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1</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2</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2</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3</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3</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4</m:t>
                      </m:r>
                    </m:sub>
                    <m:sup>
                      <m:r>
                        <w:rPr>
                          <w:rFonts w:ascii="Cambria Math" w:eastAsiaTheme="minorEastAsia" w:hAnsi="Cambria Math"/>
                          <w:sz w:val="28"/>
                          <w:szCs w:val="28"/>
                        </w:rPr>
                        <m:t>3</m:t>
                      </m:r>
                    </m:sup>
                  </m:sSubSup>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4</m:t>
                      </m:r>
                    </m:sub>
                  </m:sSub>
                </m:num>
                <m:den>
                  <m:r>
                    <w:rPr>
                      <w:rFonts w:ascii="Cambria Math" w:eastAsiaTheme="minorEastAsia" w:hAnsi="Cambria Math"/>
                      <w:sz w:val="28"/>
                      <w:szCs w:val="28"/>
                    </w:rPr>
                    <m:t>L</m:t>
                  </m:r>
                </m:den>
              </m:f>
            </m:e>
          </m:rad>
          <m:r>
            <w:rPr>
              <w:rFonts w:ascii="Cambria Math" w:eastAsiaTheme="minorEastAsia" w:hAnsi="Cambria Math"/>
              <w:sz w:val="28"/>
              <w:szCs w:val="28"/>
            </w:rPr>
            <m:t>=</m:t>
          </m:r>
          <m:rad>
            <m:radPr>
              <m:ctrlPr>
                <w:rPr>
                  <w:rFonts w:ascii="Cambria Math" w:eastAsiaTheme="minorEastAsia" w:hAnsi="Cambria Math"/>
                  <w:i/>
                  <w:sz w:val="28"/>
                  <w:szCs w:val="28"/>
                </w:rPr>
              </m:ctrlPr>
            </m:radPr>
            <m:deg>
              <m:r>
                <w:rPr>
                  <w:rFonts w:ascii="Cambria Math" w:eastAsiaTheme="minorEastAsia" w:hAnsi="Cambria Math"/>
                  <w:sz w:val="28"/>
                  <w:szCs w:val="28"/>
                </w:rPr>
                <m:t>3</m:t>
              </m:r>
            </m:deg>
            <m:e>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883,152</m:t>
                      </m:r>
                    </m:e>
                    <m:sup>
                      <m:r>
                        <w:rPr>
                          <w:rFonts w:ascii="Cambria Math" w:eastAsiaTheme="minorEastAsia" w:hAnsi="Cambria Math"/>
                          <w:sz w:val="28"/>
                          <w:szCs w:val="28"/>
                        </w:rPr>
                        <m:t>3</m:t>
                      </m:r>
                    </m:sup>
                  </m:sSup>
                  <m:r>
                    <w:rPr>
                      <w:rFonts w:ascii="Cambria Math" w:eastAsiaTheme="minorEastAsia" w:hAnsi="Cambria Math"/>
                      <w:sz w:val="28"/>
                      <w:szCs w:val="28"/>
                    </w:rPr>
                    <m:t>∙0,483+</m:t>
                  </m:r>
                  <m:sSup>
                    <m:sSupPr>
                      <m:ctrlPr>
                        <w:rPr>
                          <w:rFonts w:ascii="Cambria Math" w:eastAsiaTheme="minorEastAsia" w:hAnsi="Cambria Math"/>
                          <w:i/>
                          <w:sz w:val="28"/>
                          <w:szCs w:val="28"/>
                        </w:rPr>
                      </m:ctrlPr>
                    </m:sSupPr>
                    <m:e>
                      <m:r>
                        <w:rPr>
                          <w:rFonts w:ascii="Cambria Math" w:eastAsiaTheme="minorEastAsia" w:hAnsi="Cambria Math"/>
                          <w:sz w:val="28"/>
                          <w:szCs w:val="28"/>
                        </w:rPr>
                        <m:t>442,08</m:t>
                      </m:r>
                    </m:e>
                    <m:sup>
                      <m:r>
                        <w:rPr>
                          <w:rFonts w:ascii="Cambria Math" w:eastAsiaTheme="minorEastAsia" w:hAnsi="Cambria Math"/>
                          <w:sz w:val="28"/>
                          <w:szCs w:val="28"/>
                        </w:rPr>
                        <m:t>3</m:t>
                      </m:r>
                    </m:sup>
                  </m:sSup>
                  <m:r>
                    <w:rPr>
                      <w:rFonts w:ascii="Cambria Math" w:eastAsiaTheme="minorEastAsia" w:hAnsi="Cambria Math"/>
                      <w:sz w:val="28"/>
                      <w:szCs w:val="28"/>
                    </w:rPr>
                    <m:t>∙2,415+</m:t>
                  </m:r>
                  <m:sSup>
                    <m:sSupPr>
                      <m:ctrlPr>
                        <w:rPr>
                          <w:rFonts w:ascii="Cambria Math" w:eastAsiaTheme="minorEastAsia" w:hAnsi="Cambria Math"/>
                          <w:i/>
                          <w:sz w:val="28"/>
                          <w:szCs w:val="28"/>
                        </w:rPr>
                      </m:ctrlPr>
                    </m:sSupPr>
                    <m:e>
                      <m:r>
                        <w:rPr>
                          <w:rFonts w:ascii="Cambria Math" w:eastAsiaTheme="minorEastAsia" w:hAnsi="Cambria Math"/>
                          <w:sz w:val="28"/>
                          <w:szCs w:val="28"/>
                        </w:rPr>
                        <m:t>172,8</m:t>
                      </m:r>
                    </m:e>
                    <m:sup>
                      <m:r>
                        <w:rPr>
                          <w:rFonts w:ascii="Cambria Math" w:eastAsiaTheme="minorEastAsia" w:hAnsi="Cambria Math"/>
                          <w:sz w:val="28"/>
                          <w:szCs w:val="28"/>
                        </w:rPr>
                        <m:t>3</m:t>
                      </m:r>
                    </m:sup>
                  </m:sSup>
                  <m:r>
                    <w:rPr>
                      <w:rFonts w:ascii="Cambria Math" w:eastAsiaTheme="minorEastAsia" w:hAnsi="Cambria Math"/>
                      <w:sz w:val="28"/>
                      <w:szCs w:val="28"/>
                    </w:rPr>
                    <m:t>∙0,483+</m:t>
                  </m:r>
                  <m:sSup>
                    <m:sSupPr>
                      <m:ctrlPr>
                        <w:rPr>
                          <w:rFonts w:ascii="Cambria Math" w:eastAsiaTheme="minorEastAsia" w:hAnsi="Cambria Math"/>
                          <w:i/>
                          <w:sz w:val="28"/>
                          <w:szCs w:val="28"/>
                        </w:rPr>
                      </m:ctrlPr>
                    </m:sSupPr>
                    <m:e>
                      <m:r>
                        <w:rPr>
                          <w:rFonts w:ascii="Cambria Math" w:eastAsiaTheme="minorEastAsia" w:hAnsi="Cambria Math"/>
                          <w:sz w:val="28"/>
                          <w:szCs w:val="28"/>
                        </w:rPr>
                        <m:t>44,64</m:t>
                      </m:r>
                    </m:e>
                    <m:sup>
                      <m:r>
                        <w:rPr>
                          <w:rFonts w:ascii="Cambria Math" w:eastAsiaTheme="minorEastAsia" w:hAnsi="Cambria Math"/>
                          <w:sz w:val="28"/>
                          <w:szCs w:val="28"/>
                        </w:rPr>
                        <m:t>3</m:t>
                      </m:r>
                    </m:sup>
                  </m:sSup>
                  <m:r>
                    <w:rPr>
                      <w:rFonts w:ascii="Cambria Math" w:eastAsiaTheme="minorEastAsia" w:hAnsi="Cambria Math"/>
                      <w:sz w:val="28"/>
                      <w:szCs w:val="28"/>
                    </w:rPr>
                    <m:t>∙1,449</m:t>
                  </m:r>
                </m:num>
                <m:den>
                  <m:r>
                    <w:rPr>
                      <w:rFonts w:ascii="Cambria Math" w:eastAsiaTheme="minorEastAsia" w:hAnsi="Cambria Math"/>
                      <w:sz w:val="28"/>
                      <w:szCs w:val="28"/>
                    </w:rPr>
                    <m:t>4,83</m:t>
                  </m:r>
                </m:den>
              </m:f>
            </m:e>
          </m:rad>
          <m:r>
            <w:rPr>
              <w:rFonts w:ascii="Cambria Math" w:eastAsiaTheme="minorEastAsia" w:hAnsi="Cambria Math"/>
              <w:sz w:val="28"/>
              <w:szCs w:val="28"/>
            </w:rPr>
            <m:t>=483 Н</m:t>
          </m:r>
        </m:oMath>
      </m:oMathPara>
    </w:p>
    <w:p w:rsidR="000174B0" w:rsidRPr="00D92EAC" w:rsidRDefault="00A07B59" w:rsidP="000174B0">
      <w:pPr>
        <w:autoSpaceDE w:val="0"/>
        <w:autoSpaceDN w:val="0"/>
        <w:adjustRightInd w:val="0"/>
        <w:spacing w:after="0" w:line="360" w:lineRule="auto"/>
        <w:ind w:firstLine="851"/>
        <w:jc w:val="both"/>
        <w:rPr>
          <w:rFonts w:ascii="Cambria Math" w:eastAsiaTheme="minorEastAsia" w:hAnsi="Cambria Math"/>
          <w:sz w:val="28"/>
          <w:szCs w:val="28"/>
        </w:rPr>
      </w:pPr>
      <w:r>
        <w:rPr>
          <w:rFonts w:ascii="Cambria Math" w:eastAsiaTheme="minorEastAsia" w:hAnsi="Cambria Math"/>
          <w:sz w:val="28"/>
          <w:szCs w:val="28"/>
        </w:rPr>
        <w:t>Динамічна вантаж</w:t>
      </w:r>
      <w:r w:rsidR="000174B0" w:rsidRPr="00D92EAC">
        <w:rPr>
          <w:rFonts w:ascii="Cambria Math" w:eastAsiaTheme="minorEastAsia" w:hAnsi="Cambria Math"/>
          <w:sz w:val="28"/>
          <w:szCs w:val="28"/>
        </w:rPr>
        <w:t>на сила підшипника</w:t>
      </w:r>
    </w:p>
    <w:p w:rsidR="000174B0" w:rsidRPr="00D92EAC" w:rsidRDefault="000174B0" w:rsidP="000174B0">
      <w:pPr>
        <w:autoSpaceDE w:val="0"/>
        <w:autoSpaceDN w:val="0"/>
        <w:adjustRightInd w:val="0"/>
        <w:spacing w:after="0" w:line="360" w:lineRule="auto"/>
        <w:ind w:firstLine="851"/>
        <w:jc w:val="both"/>
        <w:rPr>
          <w:rFonts w:ascii="Cambria Math" w:eastAsiaTheme="minorEastAsia" w:hAnsi="Cambria Math"/>
          <w:sz w:val="28"/>
          <w:szCs w:val="28"/>
        </w:rPr>
      </w:pPr>
      <m:oMathPara>
        <m:oMath>
          <m:r>
            <w:rPr>
              <w:rFonts w:ascii="Cambria Math" w:eastAsiaTheme="minorEastAsia" w:hAnsi="Cambria Math"/>
              <w:sz w:val="28"/>
              <w:szCs w:val="28"/>
            </w:rPr>
            <m:t>С=</m:t>
          </m:r>
          <m:sSup>
            <m:sSupPr>
              <m:ctrlPr>
                <w:rPr>
                  <w:rFonts w:ascii="Cambria Math" w:eastAsiaTheme="minorEastAsia" w:hAnsi="Cambria Math"/>
                  <w:i/>
                  <w:sz w:val="28"/>
                  <w:szCs w:val="28"/>
                </w:rPr>
              </m:ctrlPr>
            </m:sSupPr>
            <m:e>
              <m:r>
                <w:rPr>
                  <w:rFonts w:ascii="Cambria Math" w:eastAsiaTheme="minorEastAsia" w:hAnsi="Cambria Math"/>
                  <w:sz w:val="28"/>
                  <w:szCs w:val="28"/>
                </w:rPr>
                <m:t>L</m:t>
              </m:r>
            </m:e>
            <m:sup>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α</m:t>
                  </m:r>
                </m:den>
              </m:f>
            </m:sup>
          </m:sSup>
          <m:r>
            <w:rPr>
              <w:rFonts w:ascii="Cambria Math" w:eastAsiaTheme="minorEastAsia" w:hAnsi="Cambria Math"/>
              <w:sz w:val="28"/>
              <w:szCs w:val="28"/>
            </w:rPr>
            <m:t>P=</m:t>
          </m:r>
          <m:sSup>
            <m:sSupPr>
              <m:ctrlPr>
                <w:rPr>
                  <w:rFonts w:ascii="Cambria Math" w:eastAsiaTheme="minorEastAsia" w:hAnsi="Cambria Math"/>
                  <w:i/>
                  <w:sz w:val="28"/>
                  <w:szCs w:val="28"/>
                </w:rPr>
              </m:ctrlPr>
            </m:sSupPr>
            <m:e>
              <m:r>
                <w:rPr>
                  <w:rFonts w:ascii="Cambria Math" w:eastAsiaTheme="minorEastAsia" w:hAnsi="Cambria Math"/>
                  <w:sz w:val="28"/>
                  <w:szCs w:val="28"/>
                </w:rPr>
                <m:t>4,83</m:t>
              </m:r>
            </m:e>
            <m:sup>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3</m:t>
                  </m:r>
                </m:den>
              </m:f>
            </m:sup>
          </m:sSup>
          <m:r>
            <w:rPr>
              <w:rFonts w:ascii="Cambria Math" w:eastAsiaTheme="minorEastAsia" w:hAnsi="Cambria Math"/>
              <w:sz w:val="28"/>
              <w:szCs w:val="28"/>
            </w:rPr>
            <m:t>∙483=816 Н&lt;5855 Н</m:t>
          </m:r>
        </m:oMath>
      </m:oMathPara>
    </w:p>
    <w:p w:rsidR="00FD61EA" w:rsidRDefault="00FD61EA" w:rsidP="000174B0">
      <w:pPr>
        <w:autoSpaceDE w:val="0"/>
        <w:autoSpaceDN w:val="0"/>
        <w:adjustRightInd w:val="0"/>
        <w:spacing w:after="0" w:line="360" w:lineRule="auto"/>
        <w:jc w:val="both"/>
        <w:rPr>
          <w:rFonts w:ascii="Cambria Math" w:eastAsiaTheme="minorEastAsia" w:hAnsi="Cambria Math"/>
          <w:sz w:val="28"/>
          <w:szCs w:val="28"/>
        </w:rPr>
      </w:pPr>
      <w:r>
        <w:rPr>
          <w:rFonts w:ascii="Cambria Math" w:eastAsiaTheme="minorEastAsia" w:hAnsi="Cambria Math"/>
          <w:sz w:val="28"/>
          <w:szCs w:val="28"/>
        </w:rPr>
        <w:t>де α</w:t>
      </w:r>
      <w:r w:rsidR="000174B0" w:rsidRPr="00D92EAC">
        <w:rPr>
          <w:rFonts w:ascii="Cambria Math" w:eastAsiaTheme="minorEastAsia" w:hAnsi="Cambria Math"/>
          <w:sz w:val="28"/>
          <w:szCs w:val="28"/>
        </w:rPr>
        <w:t xml:space="preserve"> — показник</w:t>
      </w:r>
      <w:r>
        <w:rPr>
          <w:rFonts w:ascii="Cambria Math" w:eastAsiaTheme="minorEastAsia" w:hAnsi="Cambria Math"/>
          <w:sz w:val="28"/>
          <w:szCs w:val="28"/>
        </w:rPr>
        <w:t xml:space="preserve"> степеня: у випадку шарикопідшипників α = 3, а для роликопідшипників α </w:t>
      </w:r>
      <w:r w:rsidR="000174B0" w:rsidRPr="00D92EAC">
        <w:rPr>
          <w:rFonts w:ascii="Cambria Math" w:eastAsiaTheme="minorEastAsia" w:hAnsi="Cambria Math"/>
          <w:sz w:val="28"/>
          <w:szCs w:val="28"/>
        </w:rPr>
        <w:t xml:space="preserve">= 3,33. Для </w:t>
      </w:r>
      <w:r>
        <w:rPr>
          <w:rFonts w:ascii="Cambria Math" w:eastAsiaTheme="minorEastAsia" w:hAnsi="Cambria Math"/>
          <w:sz w:val="28"/>
          <w:szCs w:val="28"/>
        </w:rPr>
        <w:t>обраного</w:t>
      </w:r>
      <w:r w:rsidR="000174B0" w:rsidRPr="00D92EAC">
        <w:rPr>
          <w:rFonts w:ascii="Cambria Math" w:eastAsiaTheme="minorEastAsia" w:hAnsi="Cambria Math"/>
          <w:sz w:val="28"/>
          <w:szCs w:val="28"/>
        </w:rPr>
        <w:t xml:space="preserve"> діаметра цапфи за динаміч</w:t>
      </w:r>
      <w:r>
        <w:rPr>
          <w:rFonts w:ascii="Cambria Math" w:eastAsiaTheme="minorEastAsia" w:hAnsi="Cambria Math"/>
          <w:sz w:val="28"/>
          <w:szCs w:val="28"/>
        </w:rPr>
        <w:t>ною вантажопідіймальною силою С о</w:t>
      </w:r>
      <w:r w:rsidR="000174B0" w:rsidRPr="00D92EAC">
        <w:rPr>
          <w:rFonts w:ascii="Cambria Math" w:eastAsiaTheme="minorEastAsia" w:hAnsi="Cambria Math"/>
          <w:sz w:val="28"/>
          <w:szCs w:val="28"/>
        </w:rPr>
        <w:t>бираємо радіальний однорядний шарикопідшипник легкої серії 2</w:t>
      </w:r>
      <w:r w:rsidR="000174B0">
        <w:rPr>
          <w:rFonts w:ascii="Cambria Math" w:eastAsiaTheme="minorEastAsia" w:hAnsi="Cambria Math"/>
          <w:sz w:val="28"/>
          <w:szCs w:val="28"/>
        </w:rPr>
        <w:t>02</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з внутрішнім</w:t>
      </w:r>
      <w:r w:rsidR="000174B0" w:rsidRPr="00D92EAC">
        <w:rPr>
          <w:rFonts w:ascii="Cambria Math" w:eastAsiaTheme="minorEastAsia" w:hAnsi="Cambria Math"/>
          <w:sz w:val="28"/>
          <w:szCs w:val="28"/>
        </w:rPr>
        <w:t xml:space="preserve"> діаметр</w:t>
      </w:r>
      <w:r>
        <w:rPr>
          <w:rFonts w:ascii="Cambria Math" w:eastAsiaTheme="minorEastAsia" w:hAnsi="Cambria Math"/>
          <w:sz w:val="28"/>
          <w:szCs w:val="28"/>
        </w:rPr>
        <w:t>ом</w:t>
      </w:r>
      <w:r w:rsidR="000174B0" w:rsidRPr="00D92EAC">
        <w:rPr>
          <w:rFonts w:ascii="Cambria Math" w:eastAsiaTheme="minorEastAsia" w:hAnsi="Cambria Math"/>
          <w:sz w:val="28"/>
          <w:szCs w:val="28"/>
        </w:rPr>
        <w:t xml:space="preserve"> </w:t>
      </w:r>
      <w:r>
        <w:rPr>
          <w:rFonts w:ascii="Cambria Math" w:eastAsiaTheme="minorEastAsia" w:hAnsi="Cambria Math"/>
          <w:sz w:val="28"/>
          <w:szCs w:val="28"/>
        </w:rPr>
        <w:t>d</w:t>
      </w:r>
      <w:r w:rsidR="000174B0" w:rsidRPr="00D92EAC">
        <w:rPr>
          <w:rFonts w:ascii="Cambria Math" w:eastAsiaTheme="minorEastAsia" w:hAnsi="Cambria Math"/>
          <w:sz w:val="28"/>
          <w:szCs w:val="28"/>
        </w:rPr>
        <w:t xml:space="preserve"> = </w:t>
      </w:r>
      <w:r w:rsidR="000174B0">
        <w:rPr>
          <w:rFonts w:ascii="Cambria Math" w:eastAsiaTheme="minorEastAsia" w:hAnsi="Cambria Math"/>
          <w:sz w:val="28"/>
          <w:szCs w:val="28"/>
        </w:rPr>
        <w:t>1</w:t>
      </w:r>
      <w:r w:rsidR="000174B0" w:rsidRPr="00D92EAC">
        <w:rPr>
          <w:rFonts w:ascii="Cambria Math" w:eastAsiaTheme="minorEastAsia" w:hAnsi="Cambria Math"/>
          <w:sz w:val="28"/>
          <w:szCs w:val="28"/>
        </w:rPr>
        <w:t>5</w:t>
      </w:r>
      <w:r>
        <w:rPr>
          <w:rFonts w:ascii="Cambria Math" w:eastAsiaTheme="minorEastAsia" w:hAnsi="Cambria Math"/>
          <w:sz w:val="28"/>
          <w:szCs w:val="28"/>
        </w:rPr>
        <w:t xml:space="preserve"> мм, зовнішнім діаметром D = 35 мм, шириною підшипника </w:t>
      </w:r>
    </w:p>
    <w:p w:rsidR="000174B0" w:rsidRPr="00D92EAC" w:rsidRDefault="00FD61EA" w:rsidP="000174B0">
      <w:pPr>
        <w:autoSpaceDE w:val="0"/>
        <w:autoSpaceDN w:val="0"/>
        <w:adjustRightInd w:val="0"/>
        <w:spacing w:after="0" w:line="360" w:lineRule="auto"/>
        <w:jc w:val="both"/>
        <w:rPr>
          <w:rFonts w:ascii="Cambria Math" w:eastAsiaTheme="minorEastAsia" w:hAnsi="Cambria Math"/>
          <w:sz w:val="28"/>
          <w:szCs w:val="28"/>
        </w:rPr>
      </w:pPr>
      <w:r>
        <w:rPr>
          <w:rFonts w:ascii="Cambria Math" w:eastAsiaTheme="minorEastAsia" w:hAnsi="Cambria Math"/>
          <w:sz w:val="28"/>
          <w:szCs w:val="28"/>
        </w:rPr>
        <w:t>В</w:t>
      </w:r>
      <w:r w:rsidR="000174B0">
        <w:rPr>
          <w:rFonts w:ascii="Cambria Math" w:eastAsiaTheme="minorEastAsia" w:hAnsi="Cambria Math"/>
          <w:sz w:val="28"/>
          <w:szCs w:val="28"/>
        </w:rPr>
        <w:t xml:space="preserve"> = 11</w:t>
      </w:r>
      <w:r>
        <w:rPr>
          <w:rFonts w:ascii="Cambria Math" w:eastAsiaTheme="minorEastAsia" w:hAnsi="Cambria Math"/>
          <w:sz w:val="28"/>
          <w:szCs w:val="28"/>
        </w:rPr>
        <w:t xml:space="preserve"> мм, динамічною вантажопідіймальною силою С</w:t>
      </w:r>
      <w:r w:rsidR="000174B0" w:rsidRPr="00D92EAC">
        <w:rPr>
          <w:rFonts w:ascii="Cambria Math" w:eastAsiaTheme="minorEastAsia" w:hAnsi="Cambria Math"/>
          <w:sz w:val="28"/>
          <w:szCs w:val="28"/>
        </w:rPr>
        <w:t xml:space="preserve"> = </w:t>
      </w:r>
      <w:r w:rsidR="000174B0">
        <w:rPr>
          <w:rFonts w:ascii="Cambria Math" w:eastAsiaTheme="minorEastAsia" w:hAnsi="Cambria Math"/>
          <w:sz w:val="28"/>
          <w:szCs w:val="28"/>
        </w:rPr>
        <w:t>5855</w:t>
      </w:r>
      <w:r w:rsidR="000174B0" w:rsidRPr="00D92EAC">
        <w:rPr>
          <w:rFonts w:ascii="Cambria Math" w:eastAsiaTheme="minorEastAsia" w:hAnsi="Cambria Math"/>
          <w:sz w:val="28"/>
          <w:szCs w:val="28"/>
        </w:rPr>
        <w:t xml:space="preserve"> Н</w:t>
      </w:r>
      <w:r w:rsidR="000174B0">
        <w:rPr>
          <w:rFonts w:ascii="Cambria Math" w:eastAsiaTheme="minorEastAsia" w:hAnsi="Cambria Math"/>
          <w:sz w:val="28"/>
          <w:szCs w:val="28"/>
        </w:rPr>
        <w:t>.</w:t>
      </w:r>
    </w:p>
    <w:p w:rsidR="000174B0" w:rsidRDefault="000174B0" w:rsidP="000174B0">
      <w:pPr>
        <w:spacing w:after="0" w:line="360" w:lineRule="auto"/>
        <w:ind w:firstLine="851"/>
        <w:jc w:val="both"/>
        <w:rPr>
          <w:rFonts w:ascii="Times New Roman" w:hAnsi="Times New Roman"/>
          <w:b/>
          <w:sz w:val="28"/>
          <w:szCs w:val="28"/>
        </w:rPr>
      </w:pPr>
      <w:r>
        <w:rPr>
          <w:rFonts w:ascii="Times New Roman" w:hAnsi="Times New Roman"/>
          <w:b/>
          <w:sz w:val="28"/>
          <w:szCs w:val="28"/>
        </w:rPr>
        <w:br w:type="page"/>
      </w:r>
    </w:p>
    <w:p w:rsidR="00BF307A" w:rsidRDefault="000174B0" w:rsidP="00BF307A">
      <w:pPr>
        <w:spacing w:after="0" w:line="360" w:lineRule="auto"/>
        <w:ind w:firstLine="851"/>
        <w:jc w:val="center"/>
        <w:rPr>
          <w:rFonts w:ascii="Times New Roman" w:hAnsi="Times New Roman"/>
          <w:b/>
          <w:sz w:val="32"/>
          <w:szCs w:val="28"/>
        </w:rPr>
      </w:pPr>
      <w:r w:rsidRPr="002769FD">
        <w:rPr>
          <w:rFonts w:ascii="Times New Roman" w:hAnsi="Times New Roman"/>
          <w:b/>
          <w:sz w:val="32"/>
          <w:szCs w:val="28"/>
        </w:rPr>
        <w:lastRenderedPageBreak/>
        <w:t>5. МЕТОДИКА ВИЗНАЧЕННЯ ДИНАМІЧНИХ НАВАНТАЖЕНЬ В КАНАТІ</w:t>
      </w:r>
    </w:p>
    <w:p w:rsidR="000174B0" w:rsidRPr="002769FD" w:rsidRDefault="000174B0" w:rsidP="00BF307A">
      <w:pPr>
        <w:spacing w:after="0" w:line="360" w:lineRule="auto"/>
        <w:jc w:val="center"/>
        <w:rPr>
          <w:rFonts w:ascii="Times New Roman" w:hAnsi="Times New Roman"/>
          <w:b/>
          <w:sz w:val="32"/>
          <w:szCs w:val="28"/>
        </w:rPr>
      </w:pPr>
      <w:r w:rsidRPr="002769FD">
        <w:rPr>
          <w:rFonts w:ascii="Times New Roman" w:hAnsi="Times New Roman"/>
          <w:b/>
          <w:sz w:val="32"/>
          <w:szCs w:val="28"/>
        </w:rPr>
        <w:t>ВИПРОБУВАЛЬНОЇ УСТАНОВКИ</w:t>
      </w:r>
    </w:p>
    <w:p w:rsidR="000174B0" w:rsidRPr="00D83484" w:rsidRDefault="000174B0" w:rsidP="000174B0">
      <w:pPr>
        <w:spacing w:after="0" w:line="360" w:lineRule="auto"/>
        <w:ind w:firstLine="1134"/>
        <w:jc w:val="center"/>
        <w:rPr>
          <w:rFonts w:ascii="Times New Roman" w:hAnsi="Times New Roman"/>
          <w:b/>
          <w:sz w:val="28"/>
          <w:szCs w:val="28"/>
          <w:u w:val="single"/>
        </w:rPr>
      </w:pPr>
      <w:r w:rsidRPr="00D83484">
        <w:rPr>
          <w:rFonts w:ascii="Times New Roman" w:hAnsi="Times New Roman"/>
          <w:b/>
          <w:sz w:val="28"/>
          <w:szCs w:val="28"/>
          <w:u w:val="single"/>
        </w:rPr>
        <w:t>Вступ</w:t>
      </w:r>
    </w:p>
    <w:p w:rsidR="000174B0" w:rsidRDefault="000174B0" w:rsidP="008B5966">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Мета </w:t>
      </w:r>
      <w:r>
        <w:rPr>
          <w:rFonts w:ascii="Times New Roman" w:hAnsi="Times New Roman"/>
          <w:sz w:val="28"/>
          <w:szCs w:val="28"/>
        </w:rPr>
        <w:t>–</w:t>
      </w:r>
      <w:r w:rsidR="0007708C">
        <w:rPr>
          <w:rFonts w:ascii="Times New Roman" w:hAnsi="Times New Roman"/>
          <w:sz w:val="28"/>
          <w:szCs w:val="28"/>
        </w:rPr>
        <w:t xml:space="preserve"> розробка методів, моделей і засобів визначення динамічних характеристик </w:t>
      </w:r>
      <w:r w:rsidR="0007708C" w:rsidRPr="0007708C">
        <w:rPr>
          <w:rFonts w:ascii="Times New Roman" w:hAnsi="Times New Roman"/>
          <w:sz w:val="28"/>
          <w:szCs w:val="28"/>
        </w:rPr>
        <w:t>об'єкту</w:t>
      </w:r>
      <w:r w:rsidR="0007708C">
        <w:rPr>
          <w:rFonts w:ascii="Times New Roman" w:hAnsi="Times New Roman"/>
          <w:sz w:val="28"/>
          <w:szCs w:val="28"/>
        </w:rPr>
        <w:t xml:space="preserve"> випробування на базі теоретичних відомостей, що були надані в курсі «Динаміка ПТМ».</w:t>
      </w:r>
    </w:p>
    <w:p w:rsidR="000174B0" w:rsidRPr="00D92EAC" w:rsidRDefault="000174B0" w:rsidP="008B5966">
      <w:pPr>
        <w:spacing w:after="0" w:line="360" w:lineRule="auto"/>
        <w:ind w:firstLine="851"/>
        <w:jc w:val="both"/>
        <w:rPr>
          <w:rFonts w:ascii="Times New Roman" w:hAnsi="Times New Roman"/>
          <w:sz w:val="28"/>
          <w:szCs w:val="28"/>
        </w:rPr>
      </w:pPr>
      <w:r>
        <w:rPr>
          <w:rFonts w:ascii="Times New Roman" w:hAnsi="Times New Roman"/>
          <w:sz w:val="28"/>
          <w:szCs w:val="28"/>
        </w:rPr>
        <w:t xml:space="preserve">Завдання – </w:t>
      </w:r>
      <w:r w:rsidR="0007708C">
        <w:rPr>
          <w:rFonts w:ascii="Times New Roman" w:hAnsi="Times New Roman"/>
          <w:sz w:val="28"/>
          <w:szCs w:val="28"/>
        </w:rPr>
        <w:t>моделювання динамічної моделі системи</w:t>
      </w:r>
      <w:r>
        <w:rPr>
          <w:rFonts w:ascii="Times New Roman" w:hAnsi="Times New Roman"/>
          <w:sz w:val="28"/>
          <w:szCs w:val="28"/>
        </w:rPr>
        <w:t xml:space="preserve"> підіймання вантажу, </w:t>
      </w:r>
      <w:r w:rsidR="0007708C">
        <w:rPr>
          <w:rFonts w:ascii="Times New Roman" w:hAnsi="Times New Roman"/>
          <w:sz w:val="28"/>
          <w:szCs w:val="28"/>
        </w:rPr>
        <w:t>розрахунок</w:t>
      </w:r>
      <w:r>
        <w:rPr>
          <w:rFonts w:ascii="Times New Roman" w:hAnsi="Times New Roman"/>
          <w:sz w:val="28"/>
          <w:szCs w:val="28"/>
        </w:rPr>
        <w:t xml:space="preserve"> її характеристик, дослідження </w:t>
      </w:r>
      <w:r w:rsidR="0007708C">
        <w:rPr>
          <w:rFonts w:ascii="Times New Roman" w:hAnsi="Times New Roman"/>
          <w:sz w:val="28"/>
          <w:szCs w:val="28"/>
        </w:rPr>
        <w:t xml:space="preserve">параметрів </w:t>
      </w:r>
      <w:r>
        <w:rPr>
          <w:rFonts w:ascii="Times New Roman" w:hAnsi="Times New Roman"/>
          <w:sz w:val="28"/>
          <w:szCs w:val="28"/>
        </w:rPr>
        <w:t xml:space="preserve">канатів у перехідні періоди руху, обробка і аналіз </w:t>
      </w:r>
      <w:r w:rsidR="0007708C">
        <w:rPr>
          <w:rFonts w:ascii="Times New Roman" w:hAnsi="Times New Roman"/>
          <w:sz w:val="28"/>
          <w:szCs w:val="28"/>
        </w:rPr>
        <w:t xml:space="preserve">отриманих в ході роботи </w:t>
      </w:r>
      <w:r>
        <w:rPr>
          <w:rFonts w:ascii="Times New Roman" w:hAnsi="Times New Roman"/>
          <w:sz w:val="28"/>
          <w:szCs w:val="28"/>
        </w:rPr>
        <w:t xml:space="preserve"> результатів.</w:t>
      </w:r>
    </w:p>
    <w:p w:rsidR="000174B0" w:rsidRPr="0007708C" w:rsidRDefault="000174B0" w:rsidP="0007708C">
      <w:pPr>
        <w:spacing w:after="0" w:line="360" w:lineRule="auto"/>
        <w:ind w:firstLine="1134"/>
        <w:jc w:val="center"/>
        <w:rPr>
          <w:rFonts w:ascii="Times New Roman" w:hAnsi="Times New Roman"/>
          <w:b/>
          <w:sz w:val="28"/>
          <w:szCs w:val="28"/>
        </w:rPr>
      </w:pPr>
      <w:r w:rsidRPr="0007708C">
        <w:rPr>
          <w:rFonts w:ascii="Times New Roman" w:hAnsi="Times New Roman"/>
          <w:b/>
          <w:sz w:val="28"/>
          <w:szCs w:val="28"/>
        </w:rPr>
        <w:t>1.</w:t>
      </w:r>
      <w:r w:rsidRPr="0007708C">
        <w:rPr>
          <w:rFonts w:ascii="Times New Roman" w:hAnsi="Times New Roman"/>
          <w:b/>
          <w:sz w:val="28"/>
          <w:szCs w:val="28"/>
        </w:rPr>
        <w:tab/>
        <w:t>Теоретичне обґрунтування</w:t>
      </w:r>
    </w:p>
    <w:p w:rsidR="000174B0" w:rsidRPr="00FE2EEC" w:rsidRDefault="008B5966" w:rsidP="008B5966">
      <w:pPr>
        <w:spacing w:after="0" w:line="360" w:lineRule="auto"/>
        <w:ind w:firstLine="851"/>
        <w:jc w:val="both"/>
        <w:rPr>
          <w:rFonts w:ascii="Times New Roman" w:hAnsi="Times New Roman"/>
          <w:sz w:val="28"/>
          <w:szCs w:val="28"/>
        </w:rPr>
      </w:pPr>
      <w:r>
        <w:rPr>
          <w:rFonts w:ascii="Times New Roman" w:hAnsi="Times New Roman"/>
          <w:sz w:val="28"/>
          <w:szCs w:val="28"/>
        </w:rPr>
        <w:t>Еквівалентну динамічну</w:t>
      </w:r>
      <w:r w:rsidR="000174B0" w:rsidRPr="00FE2EEC">
        <w:rPr>
          <w:rFonts w:ascii="Times New Roman" w:hAnsi="Times New Roman"/>
          <w:sz w:val="28"/>
          <w:szCs w:val="28"/>
        </w:rPr>
        <w:t xml:space="preserve"> модель механізму в </w:t>
      </w:r>
      <w:r>
        <w:rPr>
          <w:rFonts w:ascii="Times New Roman" w:hAnsi="Times New Roman"/>
          <w:sz w:val="28"/>
          <w:szCs w:val="28"/>
        </w:rPr>
        <w:t>грубому вигляді</w:t>
      </w:r>
      <w:r w:rsidR="000174B0" w:rsidRPr="00FE2EEC">
        <w:rPr>
          <w:rFonts w:ascii="Times New Roman" w:hAnsi="Times New Roman"/>
          <w:sz w:val="28"/>
          <w:szCs w:val="28"/>
        </w:rPr>
        <w:t xml:space="preserve"> ( без урах</w:t>
      </w:r>
      <w:r>
        <w:rPr>
          <w:rFonts w:ascii="Times New Roman" w:hAnsi="Times New Roman"/>
          <w:sz w:val="28"/>
          <w:szCs w:val="28"/>
        </w:rPr>
        <w:t>ування характеристик приводу та</w:t>
      </w:r>
      <w:r w:rsidR="000174B0" w:rsidRPr="00FE2EEC">
        <w:rPr>
          <w:rFonts w:ascii="Times New Roman" w:hAnsi="Times New Roman"/>
          <w:sz w:val="28"/>
          <w:szCs w:val="28"/>
        </w:rPr>
        <w:t xml:space="preserve"> дисипативних </w:t>
      </w:r>
      <w:r>
        <w:rPr>
          <w:rFonts w:ascii="Times New Roman" w:hAnsi="Times New Roman"/>
          <w:sz w:val="28"/>
          <w:szCs w:val="28"/>
        </w:rPr>
        <w:t>параметрів</w:t>
      </w:r>
      <w:r w:rsidR="000174B0" w:rsidRPr="00FE2EEC">
        <w:rPr>
          <w:rFonts w:ascii="Times New Roman" w:hAnsi="Times New Roman"/>
          <w:sz w:val="28"/>
          <w:szCs w:val="28"/>
        </w:rPr>
        <w:t xml:space="preserve"> системи ) </w:t>
      </w:r>
      <w:r>
        <w:rPr>
          <w:rFonts w:ascii="Times New Roman" w:hAnsi="Times New Roman"/>
          <w:sz w:val="28"/>
          <w:szCs w:val="28"/>
        </w:rPr>
        <w:t>розглянемо</w:t>
      </w:r>
      <w:r w:rsidR="000174B0" w:rsidRPr="00FE2EEC">
        <w:rPr>
          <w:rFonts w:ascii="Times New Roman" w:hAnsi="Times New Roman"/>
          <w:sz w:val="28"/>
          <w:szCs w:val="28"/>
        </w:rPr>
        <w:t xml:space="preserve"> </w:t>
      </w:r>
      <w:r>
        <w:rPr>
          <w:rFonts w:ascii="Times New Roman" w:hAnsi="Times New Roman"/>
          <w:sz w:val="28"/>
          <w:szCs w:val="28"/>
        </w:rPr>
        <w:t>як 2-х масову систему з лінійною жорсткістю С та</w:t>
      </w:r>
      <w:r w:rsidR="000174B0" w:rsidRPr="00FE2EEC">
        <w:rPr>
          <w:rFonts w:ascii="Times New Roman" w:hAnsi="Times New Roman"/>
          <w:sz w:val="28"/>
          <w:szCs w:val="28"/>
        </w:rPr>
        <w:t xml:space="preserve"> масами </w:t>
      </w:r>
      <w:r w:rsidR="000174B0" w:rsidRPr="00FE2EEC">
        <w:rPr>
          <w:rFonts w:ascii="Times New Roman" w:hAnsi="Times New Roman"/>
          <w:position w:val="-10"/>
          <w:sz w:val="28"/>
          <w:szCs w:val="28"/>
        </w:rPr>
        <w:object w:dxaOrig="300" w:dyaOrig="340">
          <v:shape id="_x0000_i1069" type="#_x0000_t75" style="width:15.05pt;height:16.75pt" o:ole="">
            <v:imagedata r:id="rId110" o:title=""/>
          </v:shape>
          <o:OLEObject Type="Embed" ProgID="Equation.3" ShapeID="_x0000_i1069" DrawAspect="Content" ObjectID="_1614675832" r:id="rId111"/>
        </w:object>
      </w:r>
      <w:r w:rsidR="000174B0" w:rsidRPr="00FE2EEC">
        <w:rPr>
          <w:rFonts w:ascii="Times New Roman" w:hAnsi="Times New Roman"/>
          <w:sz w:val="28"/>
          <w:szCs w:val="28"/>
        </w:rPr>
        <w:t xml:space="preserve"> і </w:t>
      </w:r>
      <w:r w:rsidR="000174B0" w:rsidRPr="00FE2EEC">
        <w:rPr>
          <w:rFonts w:ascii="Times New Roman" w:hAnsi="Times New Roman"/>
          <w:position w:val="-10"/>
          <w:sz w:val="28"/>
          <w:szCs w:val="28"/>
        </w:rPr>
        <w:object w:dxaOrig="320" w:dyaOrig="340">
          <v:shape id="_x0000_i1070" type="#_x0000_t75" style="width:15.9pt;height:16.75pt" o:ole="">
            <v:imagedata r:id="rId112" o:title=""/>
          </v:shape>
          <o:OLEObject Type="Embed" ProgID="Equation.3" ShapeID="_x0000_i1070" DrawAspect="Content" ObjectID="_1614675833" r:id="rId113"/>
        </w:object>
      </w:r>
      <w:r w:rsidR="000174B0" w:rsidRPr="00FE2EEC">
        <w:rPr>
          <w:rFonts w:ascii="Times New Roman" w:hAnsi="Times New Roman"/>
          <w:sz w:val="28"/>
          <w:szCs w:val="28"/>
        </w:rPr>
        <w:t xml:space="preserve">, які </w:t>
      </w:r>
      <w:r w:rsidR="00A2032E">
        <w:rPr>
          <w:rFonts w:ascii="Times New Roman" w:hAnsi="Times New Roman"/>
          <w:sz w:val="28"/>
          <w:szCs w:val="28"/>
        </w:rPr>
        <w:t xml:space="preserve">знаходяться під </w:t>
      </w:r>
      <w:r>
        <w:rPr>
          <w:rFonts w:ascii="Times New Roman" w:hAnsi="Times New Roman"/>
          <w:sz w:val="28"/>
          <w:szCs w:val="28"/>
        </w:rPr>
        <w:t>ді</w:t>
      </w:r>
      <w:r w:rsidR="00A2032E">
        <w:rPr>
          <w:rFonts w:ascii="Times New Roman" w:hAnsi="Times New Roman"/>
          <w:sz w:val="28"/>
          <w:szCs w:val="28"/>
        </w:rPr>
        <w:t>єю сил</w:t>
      </w:r>
      <w:r w:rsidR="000174B0" w:rsidRPr="00FE2EEC">
        <w:rPr>
          <w:rFonts w:ascii="Times New Roman" w:hAnsi="Times New Roman"/>
          <w:sz w:val="28"/>
          <w:szCs w:val="28"/>
        </w:rPr>
        <w:t xml:space="preserve"> </w:t>
      </w:r>
      <w:r w:rsidR="000174B0" w:rsidRPr="00FE2EEC">
        <w:rPr>
          <w:rFonts w:ascii="Times New Roman" w:hAnsi="Times New Roman"/>
          <w:sz w:val="28"/>
          <w:szCs w:val="28"/>
          <w:lang w:val="en-US"/>
        </w:rPr>
        <w:t>F</w:t>
      </w:r>
      <w:r>
        <w:rPr>
          <w:rFonts w:ascii="Times New Roman" w:hAnsi="Times New Roman"/>
          <w:sz w:val="28"/>
          <w:szCs w:val="28"/>
        </w:rPr>
        <w:t xml:space="preserve"> (рухома) та</w:t>
      </w:r>
      <w:r w:rsidR="000174B0" w:rsidRPr="00FE2EEC">
        <w:rPr>
          <w:rFonts w:ascii="Times New Roman" w:hAnsi="Times New Roman"/>
          <w:sz w:val="28"/>
          <w:szCs w:val="28"/>
        </w:rPr>
        <w:t xml:space="preserve"> </w:t>
      </w:r>
      <w:r w:rsidR="000174B0" w:rsidRPr="00FE2EEC">
        <w:rPr>
          <w:rFonts w:ascii="Times New Roman" w:hAnsi="Times New Roman"/>
          <w:sz w:val="28"/>
          <w:szCs w:val="28"/>
          <w:lang w:val="en-US"/>
        </w:rPr>
        <w:t>Q</w:t>
      </w:r>
      <w:r>
        <w:rPr>
          <w:rFonts w:ascii="Times New Roman" w:hAnsi="Times New Roman"/>
          <w:sz w:val="28"/>
          <w:szCs w:val="28"/>
        </w:rPr>
        <w:t xml:space="preserve"> (опору), рис.3</w:t>
      </w:r>
      <w:r w:rsidR="000174B0" w:rsidRPr="00FE2EEC">
        <w:rPr>
          <w:rFonts w:ascii="Times New Roman" w:hAnsi="Times New Roman"/>
          <w:sz w:val="28"/>
          <w:szCs w:val="28"/>
        </w:rPr>
        <w:t>.</w:t>
      </w:r>
    </w:p>
    <w:p w:rsidR="000174B0" w:rsidRPr="000E4CC4" w:rsidRDefault="005F1FE2" w:rsidP="005F1FE2">
      <w:pPr>
        <w:spacing w:after="0" w:line="360" w:lineRule="auto"/>
        <w:ind w:firstLine="851"/>
        <w:jc w:val="both"/>
        <w:rPr>
          <w:rFonts w:ascii="Times New Roman" w:hAnsi="Times New Roman"/>
          <w:sz w:val="28"/>
          <w:szCs w:val="28"/>
          <w:lang w:val="ru-RU"/>
        </w:rPr>
      </w:pPr>
      <w:r w:rsidRPr="00FE2EEC">
        <w:rPr>
          <w:rFonts w:ascii="Times New Roman" w:hAnsi="Times New Roman"/>
          <w:noProof/>
          <w:sz w:val="28"/>
          <w:szCs w:val="28"/>
          <w:lang w:val="ru-RU" w:eastAsia="ru-RU"/>
        </w:rPr>
        <w:drawing>
          <wp:anchor distT="0" distB="0" distL="114300" distR="114300" simplePos="0" relativeHeight="251666432" behindDoc="1" locked="0" layoutInCell="1" allowOverlap="1" wp14:anchorId="67B2E00E" wp14:editId="544A62CF">
            <wp:simplePos x="0" y="0"/>
            <wp:positionH relativeFrom="column">
              <wp:posOffset>3920490</wp:posOffset>
            </wp:positionH>
            <wp:positionV relativeFrom="paragraph">
              <wp:posOffset>17145</wp:posOffset>
            </wp:positionV>
            <wp:extent cx="1895475" cy="3257550"/>
            <wp:effectExtent l="0" t="0" r="9525" b="0"/>
            <wp:wrapSquare wrapText="bothSides"/>
            <wp:docPr id="9" name="Рисунок 9" descr="Схема двомасової пружно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Схема двомасової пружної"/>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895475" cy="3257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174B0" w:rsidRPr="00FE2EEC">
        <w:rPr>
          <w:rFonts w:ascii="Times New Roman" w:hAnsi="Times New Roman"/>
          <w:sz w:val="28"/>
          <w:szCs w:val="28"/>
        </w:rPr>
        <w:t xml:space="preserve">Рівняння руху </w:t>
      </w:r>
      <w:r w:rsidR="000E4CC4">
        <w:rPr>
          <w:rFonts w:ascii="Times New Roman" w:hAnsi="Times New Roman"/>
          <w:sz w:val="28"/>
          <w:szCs w:val="28"/>
        </w:rPr>
        <w:t xml:space="preserve">для обох </w:t>
      </w:r>
      <w:r w:rsidR="000174B0" w:rsidRPr="00FE2EEC">
        <w:rPr>
          <w:rFonts w:ascii="Times New Roman" w:hAnsi="Times New Roman"/>
          <w:sz w:val="28"/>
          <w:szCs w:val="28"/>
        </w:rPr>
        <w:t>мас системи</w:t>
      </w:r>
    </w:p>
    <w:p w:rsidR="000174B0" w:rsidRPr="00FE2EEC" w:rsidRDefault="000174B0" w:rsidP="005F1FE2">
      <w:pPr>
        <w:spacing w:after="0" w:line="360" w:lineRule="auto"/>
        <w:ind w:firstLine="851"/>
        <w:jc w:val="center"/>
        <w:rPr>
          <w:rFonts w:ascii="Times New Roman" w:hAnsi="Times New Roman"/>
          <w:sz w:val="28"/>
          <w:szCs w:val="28"/>
          <w:lang w:val="en-US"/>
        </w:rPr>
      </w:pPr>
      <w:r w:rsidRPr="00FE2EEC">
        <w:rPr>
          <w:rFonts w:ascii="Times New Roman" w:hAnsi="Times New Roman"/>
          <w:position w:val="-24"/>
          <w:sz w:val="28"/>
          <w:szCs w:val="28"/>
        </w:rPr>
        <w:object w:dxaOrig="2460" w:dyaOrig="660">
          <v:shape id="_x0000_i1071" type="#_x0000_t75" style="width:137.25pt;height:36.85pt" o:ole="">
            <v:imagedata r:id="rId115" o:title=""/>
          </v:shape>
          <o:OLEObject Type="Embed" ProgID="Equation.3" ShapeID="_x0000_i1071" DrawAspect="Content" ObjectID="_1614675834" r:id="rId116"/>
        </w:object>
      </w:r>
    </w:p>
    <w:p w:rsidR="000174B0" w:rsidRPr="00FE2EEC" w:rsidRDefault="000174B0" w:rsidP="005F1FE2">
      <w:pPr>
        <w:spacing w:after="0" w:line="360" w:lineRule="auto"/>
        <w:ind w:firstLine="851"/>
        <w:jc w:val="center"/>
        <w:rPr>
          <w:rFonts w:ascii="Times New Roman" w:hAnsi="Times New Roman"/>
          <w:sz w:val="28"/>
          <w:szCs w:val="28"/>
          <w:lang w:val="en-US"/>
        </w:rPr>
      </w:pPr>
      <w:r w:rsidRPr="00FE2EEC">
        <w:rPr>
          <w:rFonts w:ascii="Times New Roman" w:hAnsi="Times New Roman"/>
          <w:position w:val="-24"/>
          <w:sz w:val="28"/>
          <w:szCs w:val="28"/>
        </w:rPr>
        <w:object w:dxaOrig="2580" w:dyaOrig="660">
          <v:shape id="_x0000_i1072" type="#_x0000_t75" style="width:144.85pt;height:36.85pt" o:ole="">
            <v:imagedata r:id="rId117" o:title=""/>
          </v:shape>
          <o:OLEObject Type="Embed" ProgID="Equation.3" ShapeID="_x0000_i1072" DrawAspect="Content" ObjectID="_1614675835" r:id="rId118"/>
        </w:object>
      </w:r>
    </w:p>
    <w:p w:rsidR="000174B0" w:rsidRPr="00FE2EEC" w:rsidRDefault="000174B0" w:rsidP="000174B0">
      <w:pPr>
        <w:spacing w:after="0" w:line="360" w:lineRule="auto"/>
        <w:jc w:val="both"/>
        <w:rPr>
          <w:rFonts w:ascii="Times New Roman" w:hAnsi="Times New Roman"/>
          <w:sz w:val="28"/>
          <w:szCs w:val="28"/>
        </w:rPr>
      </w:pPr>
      <w:r w:rsidRPr="00FE2EEC">
        <w:rPr>
          <w:rFonts w:ascii="Times New Roman" w:hAnsi="Times New Roman"/>
          <w:sz w:val="28"/>
          <w:szCs w:val="28"/>
        </w:rPr>
        <w:t xml:space="preserve">де </w:t>
      </w:r>
      <w:r w:rsidRPr="00FE2EEC">
        <w:rPr>
          <w:rFonts w:ascii="Times New Roman" w:hAnsi="Times New Roman"/>
          <w:position w:val="-10"/>
          <w:sz w:val="28"/>
          <w:szCs w:val="28"/>
        </w:rPr>
        <w:object w:dxaOrig="560" w:dyaOrig="340">
          <v:shape id="_x0000_i1073" type="#_x0000_t75" style="width:31.8pt;height:18.4pt" o:ole="">
            <v:imagedata r:id="rId119" o:title=""/>
          </v:shape>
          <o:OLEObject Type="Embed" ProgID="Equation.3" ShapeID="_x0000_i1073" DrawAspect="Content" ObjectID="_1614675836" r:id="rId120"/>
        </w:object>
      </w:r>
      <w:r w:rsidRPr="00FE2EEC">
        <w:rPr>
          <w:rFonts w:ascii="Times New Roman" w:hAnsi="Times New Roman"/>
          <w:sz w:val="28"/>
          <w:szCs w:val="28"/>
        </w:rPr>
        <w:t>- переміщення мас.</w:t>
      </w:r>
    </w:p>
    <w:p w:rsidR="000174B0" w:rsidRPr="00D92EAC" w:rsidRDefault="000174B0" w:rsidP="005F1FE2">
      <w:pPr>
        <w:spacing w:after="0" w:line="360" w:lineRule="auto"/>
        <w:ind w:firstLine="851"/>
        <w:jc w:val="both"/>
        <w:rPr>
          <w:rFonts w:ascii="Times New Roman" w:hAnsi="Times New Roman"/>
          <w:sz w:val="28"/>
          <w:szCs w:val="28"/>
        </w:rPr>
      </w:pPr>
      <w:r w:rsidRPr="00D92EAC">
        <w:rPr>
          <w:rFonts w:ascii="Times New Roman" w:hAnsi="Times New Roman"/>
          <w:sz w:val="28"/>
          <w:szCs w:val="28"/>
        </w:rPr>
        <w:t>Роз</w:t>
      </w:r>
      <w:r>
        <w:rPr>
          <w:rFonts w:ascii="Times New Roman" w:hAnsi="Times New Roman"/>
          <w:sz w:val="28"/>
          <w:szCs w:val="28"/>
        </w:rPr>
        <w:t>глянемо два випадки динамічн</w:t>
      </w:r>
      <w:r w:rsidR="005F1FE2">
        <w:rPr>
          <w:rFonts w:ascii="Times New Roman" w:hAnsi="Times New Roman"/>
          <w:sz w:val="28"/>
          <w:szCs w:val="28"/>
        </w:rPr>
        <w:t>их</w:t>
      </w:r>
      <w:r>
        <w:rPr>
          <w:rFonts w:ascii="Times New Roman" w:hAnsi="Times New Roman"/>
          <w:sz w:val="28"/>
          <w:szCs w:val="28"/>
        </w:rPr>
        <w:t xml:space="preserve"> </w:t>
      </w:r>
      <w:r w:rsidR="00C76598">
        <w:rPr>
          <w:rFonts w:ascii="Times New Roman" w:hAnsi="Times New Roman"/>
          <w:sz w:val="28"/>
          <w:szCs w:val="28"/>
        </w:rPr>
        <w:t>на</w:t>
      </w:r>
      <w:r w:rsidR="005F1FE2">
        <w:rPr>
          <w:rFonts w:ascii="Times New Roman" w:hAnsi="Times New Roman"/>
          <w:sz w:val="28"/>
          <w:szCs w:val="28"/>
        </w:rPr>
        <w:t>вантажень</w:t>
      </w:r>
      <w:r w:rsidRPr="00D92EAC">
        <w:rPr>
          <w:rFonts w:ascii="Times New Roman" w:hAnsi="Times New Roman"/>
          <w:sz w:val="28"/>
          <w:szCs w:val="28"/>
        </w:rPr>
        <w:t xml:space="preserve"> </w:t>
      </w:r>
      <w:r w:rsidR="005F1FE2">
        <w:rPr>
          <w:rFonts w:ascii="Times New Roman" w:hAnsi="Times New Roman"/>
          <w:sz w:val="28"/>
          <w:szCs w:val="28"/>
        </w:rPr>
        <w:t xml:space="preserve">підіймального </w:t>
      </w:r>
      <w:r w:rsidRPr="00D92EAC">
        <w:rPr>
          <w:rFonts w:ascii="Times New Roman" w:hAnsi="Times New Roman"/>
          <w:sz w:val="28"/>
          <w:szCs w:val="28"/>
        </w:rPr>
        <w:t xml:space="preserve">механізму </w:t>
      </w:r>
      <w:r w:rsidR="005F1FE2">
        <w:rPr>
          <w:rFonts w:ascii="Times New Roman" w:hAnsi="Times New Roman"/>
          <w:sz w:val="28"/>
          <w:szCs w:val="28"/>
        </w:rPr>
        <w:t>під час</w:t>
      </w:r>
      <w:r w:rsidRPr="00D92EAC">
        <w:rPr>
          <w:rFonts w:ascii="Times New Roman" w:hAnsi="Times New Roman"/>
          <w:sz w:val="28"/>
          <w:szCs w:val="28"/>
        </w:rPr>
        <w:t xml:space="preserve"> пуску.</w:t>
      </w:r>
    </w:p>
    <w:p w:rsidR="000174B0" w:rsidRPr="00D92EAC" w:rsidRDefault="000174B0" w:rsidP="005F1FE2">
      <w:pPr>
        <w:spacing w:after="0" w:line="360" w:lineRule="auto"/>
        <w:jc w:val="both"/>
        <w:rPr>
          <w:rFonts w:ascii="Times New Roman" w:hAnsi="Times New Roman"/>
          <w:sz w:val="28"/>
          <w:szCs w:val="28"/>
        </w:rPr>
      </w:pPr>
      <w:r>
        <w:rPr>
          <w:rFonts w:asciiTheme="minorHAnsi" w:hAnsiTheme="minorHAnsi" w:cstheme="minorBidi"/>
          <w:noProof/>
          <w:lang w:val="ru-RU" w:eastAsia="ru-RU"/>
        </w:rPr>
        <mc:AlternateContent>
          <mc:Choice Requires="wps">
            <w:drawing>
              <wp:anchor distT="0" distB="0" distL="114300" distR="114300" simplePos="0" relativeHeight="251659264" behindDoc="1" locked="0" layoutInCell="1" allowOverlap="1">
                <wp:simplePos x="0" y="0"/>
                <wp:positionH relativeFrom="column">
                  <wp:posOffset>3922395</wp:posOffset>
                </wp:positionH>
                <wp:positionV relativeFrom="paragraph">
                  <wp:posOffset>574040</wp:posOffset>
                </wp:positionV>
                <wp:extent cx="2232025" cy="750570"/>
                <wp:effectExtent l="0" t="0" r="15875" b="11430"/>
                <wp:wrapTight wrapText="bothSides">
                  <wp:wrapPolygon edited="0">
                    <wp:start x="0" y="0"/>
                    <wp:lineTo x="0" y="21381"/>
                    <wp:lineTo x="21569" y="21381"/>
                    <wp:lineTo x="21569" y="0"/>
                    <wp:lineTo x="0" y="0"/>
                  </wp:wrapPolygon>
                </wp:wrapTight>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2025" cy="750570"/>
                        </a:xfrm>
                        <a:prstGeom prst="rect">
                          <a:avLst/>
                        </a:prstGeom>
                        <a:ln>
                          <a:solidFill>
                            <a:schemeClr val="bg1"/>
                          </a:solidFill>
                        </a:ln>
                      </wps:spPr>
                      <wps:style>
                        <a:lnRef idx="2">
                          <a:schemeClr val="accent2"/>
                        </a:lnRef>
                        <a:fillRef idx="1">
                          <a:schemeClr val="lt1"/>
                        </a:fillRef>
                        <a:effectRef idx="0">
                          <a:schemeClr val="accent2"/>
                        </a:effectRef>
                        <a:fontRef idx="minor">
                          <a:schemeClr val="dk1"/>
                        </a:fontRef>
                      </wps:style>
                      <wps:txbx>
                        <w:txbxContent>
                          <w:p w:rsidR="00E90547" w:rsidRPr="00F41564" w:rsidRDefault="00E90547" w:rsidP="000174B0">
                            <w:pPr>
                              <w:jc w:val="center"/>
                              <w:rPr>
                                <w:rFonts w:ascii="Times New Roman" w:hAnsi="Times New Roman"/>
                                <w:sz w:val="24"/>
                              </w:rPr>
                            </w:pPr>
                            <w:r w:rsidRPr="00F41564">
                              <w:rPr>
                                <w:rFonts w:ascii="Times New Roman" w:hAnsi="Times New Roman"/>
                                <w:sz w:val="24"/>
                              </w:rPr>
                              <w:t>Рис.</w:t>
                            </w:r>
                            <w:r w:rsidRPr="00F41564">
                              <w:rPr>
                                <w:rFonts w:ascii="Times New Roman" w:hAnsi="Times New Roman"/>
                                <w:sz w:val="24"/>
                                <w:lang w:val="ru-RU"/>
                              </w:rPr>
                              <w:t>3</w:t>
                            </w:r>
                            <w:r w:rsidRPr="00F41564">
                              <w:rPr>
                                <w:rFonts w:ascii="Times New Roman" w:hAnsi="Times New Roman"/>
                                <w:sz w:val="24"/>
                              </w:rPr>
                              <w:t xml:space="preserve"> </w:t>
                            </w:r>
                            <w:r>
                              <w:rPr>
                                <w:rFonts w:ascii="Times New Roman" w:hAnsi="Times New Roman"/>
                                <w:sz w:val="24"/>
                              </w:rPr>
                              <w:t>Модель</w:t>
                            </w:r>
                            <w:r w:rsidRPr="00F41564">
                              <w:rPr>
                                <w:rFonts w:ascii="Times New Roman" w:hAnsi="Times New Roman"/>
                                <w:sz w:val="24"/>
                              </w:rPr>
                              <w:t xml:space="preserve"> </w:t>
                            </w:r>
                            <w:proofErr w:type="spellStart"/>
                            <w:r w:rsidRPr="00F41564">
                              <w:rPr>
                                <w:rFonts w:ascii="Times New Roman" w:hAnsi="Times New Roman"/>
                                <w:sz w:val="24"/>
                              </w:rPr>
                              <w:t>двохмасової</w:t>
                            </w:r>
                            <w:proofErr w:type="spellEnd"/>
                            <w:r w:rsidRPr="00F41564">
                              <w:rPr>
                                <w:rFonts w:ascii="Times New Roman" w:hAnsi="Times New Roman"/>
                                <w:sz w:val="24"/>
                              </w:rPr>
                              <w:t xml:space="preserve"> системи </w:t>
                            </w:r>
                            <w:r>
                              <w:rPr>
                                <w:rFonts w:ascii="Times New Roman" w:hAnsi="Times New Roman"/>
                                <w:sz w:val="24"/>
                              </w:rPr>
                              <w:t>під час поступального руху</w:t>
                            </w:r>
                          </w:p>
                          <w:p w:rsidR="00E90547" w:rsidRDefault="00E90547" w:rsidP="000174B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9" o:spid="_x0000_s1028" style="position:absolute;left:0;text-align:left;margin-left:308.85pt;margin-top:45.2pt;width:175.75pt;height:59.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" fillcolor="white [3201]" strokecolor="white [3212]" strokeweight="2pt">
                <v:path arrowok="t"/>
                <v:textbox>
                  <w:txbxContent>
                    <w:p w:rsidR="00E90547" w:rsidRPr="00F41564" w:rsidRDefault="00E90547" w:rsidP="000174B0">
                      <w:pPr>
                        <w:jc w:val="center"/>
                        <w:rPr>
                          <w:rFonts w:ascii="Times New Roman" w:hAnsi="Times New Roman"/>
                          <w:sz w:val="24"/>
                        </w:rPr>
                      </w:pPr>
                      <w:r w:rsidRPr="00F41564">
                        <w:rPr>
                          <w:rFonts w:ascii="Times New Roman" w:hAnsi="Times New Roman"/>
                          <w:sz w:val="24"/>
                        </w:rPr>
                        <w:t>Рис.</w:t>
                      </w:r>
                      <w:r w:rsidRPr="00F41564">
                        <w:rPr>
                          <w:rFonts w:ascii="Times New Roman" w:hAnsi="Times New Roman"/>
                          <w:sz w:val="24"/>
                          <w:lang w:val="ru-RU"/>
                        </w:rPr>
                        <w:t>3</w:t>
                      </w:r>
                      <w:r w:rsidRPr="00F41564">
                        <w:rPr>
                          <w:rFonts w:ascii="Times New Roman" w:hAnsi="Times New Roman"/>
                          <w:sz w:val="24"/>
                        </w:rPr>
                        <w:t xml:space="preserve"> </w:t>
                      </w:r>
                      <w:r>
                        <w:rPr>
                          <w:rFonts w:ascii="Times New Roman" w:hAnsi="Times New Roman"/>
                          <w:sz w:val="24"/>
                        </w:rPr>
                        <w:t>Модель</w:t>
                      </w:r>
                      <w:r w:rsidRPr="00F41564">
                        <w:rPr>
                          <w:rFonts w:ascii="Times New Roman" w:hAnsi="Times New Roman"/>
                          <w:sz w:val="24"/>
                        </w:rPr>
                        <w:t xml:space="preserve"> </w:t>
                      </w:r>
                      <w:proofErr w:type="spellStart"/>
                      <w:r w:rsidRPr="00F41564">
                        <w:rPr>
                          <w:rFonts w:ascii="Times New Roman" w:hAnsi="Times New Roman"/>
                          <w:sz w:val="24"/>
                        </w:rPr>
                        <w:t>двохмасової</w:t>
                      </w:r>
                      <w:proofErr w:type="spellEnd"/>
                      <w:r w:rsidRPr="00F41564">
                        <w:rPr>
                          <w:rFonts w:ascii="Times New Roman" w:hAnsi="Times New Roman"/>
                          <w:sz w:val="24"/>
                        </w:rPr>
                        <w:t xml:space="preserve"> системи </w:t>
                      </w:r>
                      <w:r>
                        <w:rPr>
                          <w:rFonts w:ascii="Times New Roman" w:hAnsi="Times New Roman"/>
                          <w:sz w:val="24"/>
                        </w:rPr>
                        <w:t>під час поступального руху</w:t>
                      </w:r>
                    </w:p>
                    <w:p w:rsidR="00E90547" w:rsidRDefault="00E90547" w:rsidP="000174B0">
                      <w:pPr>
                        <w:jc w:val="center"/>
                      </w:pPr>
                    </w:p>
                  </w:txbxContent>
                </v:textbox>
                <w10:wrap type="tight"/>
              </v:rect>
            </w:pict>
          </mc:Fallback>
        </mc:AlternateContent>
      </w:r>
      <w:r w:rsidR="005F1FE2">
        <w:rPr>
          <w:rFonts w:ascii="Times New Roman" w:hAnsi="Times New Roman"/>
          <w:sz w:val="28"/>
          <w:szCs w:val="28"/>
        </w:rPr>
        <w:t>1 випадок</w:t>
      </w:r>
      <w:r w:rsidR="005F1FE2" w:rsidRPr="005F1FE2">
        <w:rPr>
          <w:rFonts w:ascii="Times New Roman" w:hAnsi="Times New Roman"/>
          <w:sz w:val="28"/>
          <w:szCs w:val="28"/>
          <w:lang w:val="ru-RU"/>
        </w:rPr>
        <w:t>:</w:t>
      </w:r>
      <w:r w:rsidRPr="00D92EAC">
        <w:rPr>
          <w:rFonts w:ascii="Times New Roman" w:hAnsi="Times New Roman"/>
          <w:sz w:val="28"/>
          <w:szCs w:val="28"/>
        </w:rPr>
        <w:t xml:space="preserve"> </w:t>
      </w:r>
      <w:r w:rsidR="005F1FE2">
        <w:rPr>
          <w:rFonts w:ascii="Times New Roman" w:hAnsi="Times New Roman"/>
          <w:sz w:val="28"/>
          <w:szCs w:val="28"/>
        </w:rPr>
        <w:t>підіймання</w:t>
      </w:r>
      <w:r w:rsidRPr="00D92EAC">
        <w:rPr>
          <w:rFonts w:ascii="Times New Roman" w:hAnsi="Times New Roman"/>
          <w:sz w:val="28"/>
          <w:szCs w:val="28"/>
        </w:rPr>
        <w:t xml:space="preserve"> вантажу "з ваги", тобто пуск на підйом, коли </w:t>
      </w:r>
      <w:r w:rsidR="005F1FE2">
        <w:rPr>
          <w:rFonts w:ascii="Times New Roman" w:hAnsi="Times New Roman"/>
          <w:sz w:val="28"/>
          <w:szCs w:val="28"/>
        </w:rPr>
        <w:t>канати натягнуті під дією ваги вантажу</w:t>
      </w:r>
      <w:r w:rsidRPr="00D92EAC">
        <w:rPr>
          <w:rFonts w:ascii="Times New Roman" w:hAnsi="Times New Roman"/>
          <w:sz w:val="28"/>
          <w:szCs w:val="28"/>
        </w:rPr>
        <w:t>.</w:t>
      </w:r>
    </w:p>
    <w:p w:rsidR="005F1FE2" w:rsidRDefault="005F1FE2" w:rsidP="005F1FE2">
      <w:pPr>
        <w:spacing w:after="0" w:line="360" w:lineRule="auto"/>
        <w:rPr>
          <w:rFonts w:ascii="Times New Roman" w:hAnsi="Times New Roman"/>
          <w:sz w:val="28"/>
          <w:szCs w:val="28"/>
        </w:rPr>
      </w:pPr>
    </w:p>
    <w:p w:rsidR="000174B0" w:rsidRPr="00D92EAC" w:rsidRDefault="005F1FE2" w:rsidP="005F1FE2">
      <w:pPr>
        <w:spacing w:after="0" w:line="360" w:lineRule="auto"/>
        <w:jc w:val="both"/>
        <w:rPr>
          <w:rFonts w:ascii="Times New Roman" w:hAnsi="Times New Roman"/>
          <w:sz w:val="28"/>
          <w:szCs w:val="28"/>
        </w:rPr>
      </w:pPr>
      <w:r>
        <w:rPr>
          <w:rFonts w:ascii="Times New Roman" w:hAnsi="Times New Roman"/>
          <w:sz w:val="28"/>
          <w:szCs w:val="28"/>
        </w:rPr>
        <w:lastRenderedPageBreak/>
        <w:t>2 випадок</w:t>
      </w:r>
      <w:r w:rsidRPr="005F1FE2">
        <w:rPr>
          <w:rFonts w:ascii="Times New Roman" w:hAnsi="Times New Roman"/>
          <w:sz w:val="28"/>
          <w:szCs w:val="28"/>
          <w:lang w:val="ru-RU"/>
        </w:rPr>
        <w:t>:</w:t>
      </w:r>
      <w:r>
        <w:rPr>
          <w:rFonts w:ascii="Times New Roman" w:hAnsi="Times New Roman"/>
          <w:sz w:val="28"/>
          <w:szCs w:val="28"/>
        </w:rPr>
        <w:t xml:space="preserve"> підіймання вантажу "з </w:t>
      </w:r>
      <w:r w:rsidR="000174B0" w:rsidRPr="00D92EAC">
        <w:rPr>
          <w:rFonts w:ascii="Times New Roman" w:hAnsi="Times New Roman"/>
          <w:sz w:val="28"/>
          <w:szCs w:val="28"/>
        </w:rPr>
        <w:t xml:space="preserve">підхопленням", тобто пуск на підйом </w:t>
      </w:r>
      <w:r>
        <w:rPr>
          <w:rFonts w:ascii="Times New Roman" w:hAnsi="Times New Roman"/>
          <w:sz w:val="28"/>
          <w:szCs w:val="28"/>
        </w:rPr>
        <w:t xml:space="preserve">коли вантаж знаходиться на землі а канати </w:t>
      </w:r>
      <w:r w:rsidR="00AB5882">
        <w:rPr>
          <w:rFonts w:ascii="Times New Roman" w:hAnsi="Times New Roman"/>
          <w:sz w:val="28"/>
          <w:szCs w:val="28"/>
        </w:rPr>
        <w:t>ослабленні</w:t>
      </w:r>
      <w:r w:rsidR="000174B0" w:rsidRPr="00D92EAC">
        <w:rPr>
          <w:rFonts w:ascii="Times New Roman" w:hAnsi="Times New Roman"/>
          <w:sz w:val="28"/>
          <w:szCs w:val="28"/>
        </w:rPr>
        <w:t xml:space="preserve">. </w:t>
      </w:r>
    </w:p>
    <w:p w:rsidR="000174B0" w:rsidRPr="00D92EAC" w:rsidRDefault="000174B0" w:rsidP="000174B0">
      <w:pPr>
        <w:spacing w:after="0" w:line="360" w:lineRule="auto"/>
        <w:ind w:firstLine="1134"/>
        <w:jc w:val="both"/>
        <w:rPr>
          <w:rFonts w:ascii="Times New Roman" w:hAnsi="Times New Roman"/>
          <w:sz w:val="28"/>
          <w:szCs w:val="28"/>
        </w:rPr>
      </w:pPr>
      <w:r w:rsidRPr="00D92EAC">
        <w:rPr>
          <w:rFonts w:ascii="Times New Roman" w:hAnsi="Times New Roman"/>
          <w:sz w:val="28"/>
          <w:szCs w:val="28"/>
        </w:rPr>
        <w:t>Сила опору</w:t>
      </w:r>
    </w:p>
    <w:p w:rsidR="000174B0" w:rsidRPr="00D92EAC" w:rsidRDefault="000174B0" w:rsidP="000174B0">
      <w:pPr>
        <w:spacing w:after="0" w:line="360" w:lineRule="auto"/>
        <w:ind w:firstLine="1134"/>
        <w:jc w:val="center"/>
        <w:rPr>
          <w:rFonts w:ascii="Times New Roman" w:hAnsi="Times New Roman"/>
          <w:sz w:val="28"/>
          <w:szCs w:val="28"/>
        </w:rPr>
      </w:pPr>
      <m:oMath>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g=</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гр</m:t>
            </m:r>
          </m:sub>
        </m:sSub>
        <m:r>
          <w:rPr>
            <w:rFonts w:ascii="Cambria Math" w:hAnsi="Cambria Math"/>
            <w:sz w:val="28"/>
            <w:szCs w:val="28"/>
          </w:rPr>
          <m:t>g</m:t>
        </m:r>
      </m:oMath>
      <w:r w:rsidRPr="00D92EAC">
        <w:rPr>
          <w:rFonts w:ascii="Times New Roman" w:eastAsiaTheme="minorEastAsia" w:hAnsi="Times New Roman"/>
          <w:sz w:val="28"/>
          <w:szCs w:val="28"/>
        </w:rPr>
        <w:t>,</w:t>
      </w:r>
    </w:p>
    <w:p w:rsidR="000174B0" w:rsidRPr="00D92EAC" w:rsidRDefault="00AB5882" w:rsidP="000174B0">
      <w:pPr>
        <w:spacing w:after="0" w:line="360" w:lineRule="auto"/>
        <w:jc w:val="both"/>
        <w:rPr>
          <w:rFonts w:ascii="Times New Roman" w:hAnsi="Times New Roman"/>
          <w:sz w:val="28"/>
          <w:szCs w:val="28"/>
        </w:rPr>
      </w:pPr>
      <w:r>
        <w:rPr>
          <w:rFonts w:ascii="Times New Roman" w:hAnsi="Times New Roman"/>
          <w:sz w:val="28"/>
          <w:szCs w:val="28"/>
        </w:rPr>
        <w:t>де</w:t>
      </w:r>
      <w:r w:rsidR="000174B0" w:rsidRPr="00D92EAC">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гр</m:t>
            </m:r>
          </m:sub>
        </m:sSub>
      </m:oMath>
      <w:r w:rsidR="003742CD">
        <w:rPr>
          <w:rFonts w:ascii="Times New Roman" w:hAnsi="Times New Roman"/>
          <w:sz w:val="28"/>
          <w:szCs w:val="28"/>
        </w:rPr>
        <w:t xml:space="preserve"> - маса</w:t>
      </w:r>
      <w:r w:rsidR="000174B0" w:rsidRPr="00D92EAC">
        <w:rPr>
          <w:rFonts w:ascii="Times New Roman" w:hAnsi="Times New Roman"/>
          <w:sz w:val="28"/>
          <w:szCs w:val="28"/>
        </w:rPr>
        <w:t xml:space="preserve"> вантажу;</w:t>
      </w:r>
    </w:p>
    <w:p w:rsidR="000174B0" w:rsidRDefault="000174B0" w:rsidP="003742CD">
      <w:pPr>
        <w:spacing w:after="0" w:line="360" w:lineRule="auto"/>
        <w:jc w:val="both"/>
        <w:rPr>
          <w:rFonts w:ascii="Times New Roman" w:hAnsi="Times New Roman"/>
          <w:sz w:val="28"/>
          <w:szCs w:val="28"/>
        </w:rPr>
      </w:pPr>
      <m:oMath>
        <m:r>
          <w:rPr>
            <w:rFonts w:ascii="Cambria Math" w:hAnsi="Cambria Math"/>
            <w:sz w:val="28"/>
            <w:szCs w:val="28"/>
          </w:rPr>
          <m:t>g</m:t>
        </m:r>
      </m:oMath>
      <w:r w:rsidR="003742CD">
        <w:rPr>
          <w:rFonts w:ascii="Times New Roman" w:hAnsi="Times New Roman"/>
          <w:sz w:val="28"/>
          <w:szCs w:val="28"/>
        </w:rPr>
        <w:t xml:space="preserve"> - прискорення вільного падіння</w:t>
      </w:r>
      <w:r w:rsidRPr="00D92EAC">
        <w:rPr>
          <w:rFonts w:ascii="Times New Roman" w:hAnsi="Times New Roman"/>
          <w:sz w:val="28"/>
          <w:szCs w:val="28"/>
        </w:rPr>
        <w:t xml:space="preserve">. </w:t>
      </w:r>
    </w:p>
    <w:p w:rsidR="000174B0" w:rsidRPr="00E21A71" w:rsidRDefault="000174B0" w:rsidP="000174B0">
      <w:pPr>
        <w:spacing w:after="0" w:line="360" w:lineRule="auto"/>
        <w:ind w:firstLine="567"/>
        <w:jc w:val="both"/>
        <w:rPr>
          <w:rFonts w:ascii="Times New Roman" w:hAnsi="Times New Roman"/>
          <w:sz w:val="28"/>
          <w:szCs w:val="28"/>
        </w:rPr>
      </w:pPr>
      <m:oMathPara>
        <m:oMathParaPr>
          <m:jc m:val="center"/>
        </m:oMathParaPr>
        <m:oMath>
          <m:r>
            <w:rPr>
              <w:rFonts w:ascii="Cambria Math" w:hAnsi="Cambria Math"/>
              <w:sz w:val="28"/>
              <w:szCs w:val="28"/>
            </w:rPr>
            <m:t>G=11,2∙9,81=109,88 Н</m:t>
          </m:r>
        </m:oMath>
      </m:oMathPara>
    </w:p>
    <w:p w:rsidR="000174B0" w:rsidRPr="003742CD" w:rsidRDefault="003742CD" w:rsidP="003742CD">
      <w:pPr>
        <w:spacing w:after="0" w:line="360" w:lineRule="auto"/>
        <w:ind w:firstLine="851"/>
        <w:jc w:val="both"/>
        <w:rPr>
          <w:rFonts w:ascii="Times New Roman" w:hAnsi="Times New Roman"/>
          <w:sz w:val="28"/>
          <w:szCs w:val="28"/>
          <w:lang w:val="ru-RU"/>
        </w:rPr>
      </w:pPr>
      <w:r>
        <w:rPr>
          <w:rFonts w:ascii="Times New Roman" w:hAnsi="Times New Roman"/>
          <w:sz w:val="28"/>
          <w:szCs w:val="28"/>
        </w:rPr>
        <w:t xml:space="preserve">Приведена до вантажу рушійна сила </w:t>
      </w:r>
      <w:r>
        <w:rPr>
          <w:rFonts w:ascii="Times New Roman" w:hAnsi="Times New Roman"/>
          <w:sz w:val="28"/>
          <w:szCs w:val="28"/>
          <w:lang w:val="en-US"/>
        </w:rPr>
        <w:t>P</w:t>
      </w:r>
    </w:p>
    <w:p w:rsidR="000174B0" w:rsidRPr="00E21A71" w:rsidRDefault="000174B0" w:rsidP="000174B0">
      <w:pPr>
        <w:spacing w:after="0" w:line="360" w:lineRule="auto"/>
        <w:ind w:firstLine="567"/>
        <w:jc w:val="both"/>
        <w:rPr>
          <w:rFonts w:ascii="Times New Roman" w:hAnsi="Times New Roman"/>
          <w:sz w:val="28"/>
          <w:szCs w:val="28"/>
        </w:rPr>
      </w:pPr>
      <m:oMathPara>
        <m:oMathParaPr>
          <m:jc m:val="center"/>
        </m:oMathParaPr>
        <m:oMath>
          <m:r>
            <w:rPr>
              <w:rFonts w:ascii="Cambria Math" w:hAnsi="Cambria Math"/>
              <w:sz w:val="28"/>
              <w:szCs w:val="28"/>
            </w:rPr>
            <m:t>F=</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п.max</m:t>
                  </m:r>
                </m:sub>
              </m:sSub>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m:t>
                  </m:r>
                </m:sub>
              </m:sSub>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б</m:t>
                  </m:r>
                </m:sub>
              </m:sSub>
            </m:den>
          </m:f>
          <m:r>
            <w:rPr>
              <w:rFonts w:ascii="Cambria Math" w:eastAsiaTheme="minorEastAsia" w:hAnsi="Cambria Math"/>
              <w:sz w:val="28"/>
              <w:szCs w:val="28"/>
            </w:rPr>
            <m:t>,</m:t>
          </m:r>
        </m:oMath>
      </m:oMathPara>
    </w:p>
    <w:p w:rsidR="000174B0" w:rsidRPr="00D92EAC" w:rsidRDefault="000174B0" w:rsidP="000174B0">
      <w:pPr>
        <w:spacing w:after="0" w:line="360" w:lineRule="auto"/>
        <w:jc w:val="both"/>
        <w:rPr>
          <w:rFonts w:ascii="Times New Roman" w:hAnsi="Times New Roman"/>
          <w:sz w:val="28"/>
          <w:szCs w:val="28"/>
        </w:rPr>
      </w:pPr>
      <w:r w:rsidRPr="00D92EAC">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п.max</m:t>
            </m:r>
          </m:sub>
        </m:sSub>
      </m:oMath>
      <w:r w:rsidR="003742CD">
        <w:rPr>
          <w:rFonts w:ascii="Times New Roman" w:hAnsi="Times New Roman"/>
          <w:sz w:val="28"/>
          <w:szCs w:val="28"/>
        </w:rPr>
        <w:t xml:space="preserve"> - максимальний</w:t>
      </w:r>
      <w:r w:rsidRPr="00D92EAC">
        <w:rPr>
          <w:rFonts w:ascii="Times New Roman" w:hAnsi="Times New Roman"/>
          <w:sz w:val="28"/>
          <w:szCs w:val="28"/>
        </w:rPr>
        <w:t xml:space="preserve"> момент</w:t>
      </w:r>
      <w:r w:rsidR="003742CD" w:rsidRPr="003742CD">
        <w:rPr>
          <w:rFonts w:ascii="Times New Roman" w:hAnsi="Times New Roman"/>
          <w:sz w:val="28"/>
          <w:szCs w:val="28"/>
          <w:lang w:val="ru-RU"/>
        </w:rPr>
        <w:t xml:space="preserve"> </w:t>
      </w:r>
      <w:r w:rsidR="003742CD">
        <w:rPr>
          <w:rFonts w:ascii="Times New Roman" w:hAnsi="Times New Roman"/>
          <w:sz w:val="28"/>
          <w:szCs w:val="28"/>
        </w:rPr>
        <w:t>під час пуску</w:t>
      </w:r>
      <w:r w:rsidRPr="00D92EAC">
        <w:rPr>
          <w:rFonts w:ascii="Times New Roman" w:hAnsi="Times New Roman"/>
          <w:sz w:val="28"/>
          <w:szCs w:val="28"/>
        </w:rPr>
        <w:t>;</w:t>
      </w:r>
    </w:p>
    <w:p w:rsidR="000174B0" w:rsidRPr="00D92EAC" w:rsidRDefault="00537084" w:rsidP="003742CD">
      <w:pPr>
        <w:spacing w:after="0" w:line="360" w:lineRule="auto"/>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m:t>
            </m:r>
          </m:sub>
        </m:sSub>
      </m:oMath>
      <w:r w:rsidR="003742CD">
        <w:rPr>
          <w:rFonts w:ascii="Times New Roman" w:hAnsi="Times New Roman"/>
          <w:sz w:val="28"/>
          <w:szCs w:val="28"/>
        </w:rPr>
        <w:t xml:space="preserve"> </w:t>
      </w:r>
      <w:r w:rsidR="000174B0" w:rsidRPr="00D92EAC">
        <w:rPr>
          <w:rFonts w:ascii="Times New Roman" w:hAnsi="Times New Roman"/>
          <w:sz w:val="28"/>
          <w:szCs w:val="28"/>
        </w:rPr>
        <w:t>- переда</w:t>
      </w:r>
      <w:r w:rsidR="003742CD">
        <w:rPr>
          <w:rFonts w:ascii="Times New Roman" w:hAnsi="Times New Roman"/>
          <w:sz w:val="28"/>
          <w:szCs w:val="28"/>
        </w:rPr>
        <w:t>точне</w:t>
      </w:r>
      <w:r w:rsidR="000174B0" w:rsidRPr="00D92EAC">
        <w:rPr>
          <w:rFonts w:ascii="Times New Roman" w:hAnsi="Times New Roman"/>
          <w:sz w:val="28"/>
          <w:szCs w:val="28"/>
        </w:rPr>
        <w:t xml:space="preserve"> число механізму;</w:t>
      </w:r>
    </w:p>
    <w:p w:rsidR="000174B0" w:rsidRPr="00D92EAC" w:rsidRDefault="00537084" w:rsidP="003742CD">
      <w:pPr>
        <w:spacing w:after="0" w:line="360" w:lineRule="auto"/>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oMath>
      <w:r w:rsidR="000174B0" w:rsidRPr="00D92EAC">
        <w:rPr>
          <w:rFonts w:ascii="Times New Roman" w:eastAsiaTheme="minorEastAsia" w:hAnsi="Times New Roman"/>
          <w:sz w:val="28"/>
          <w:szCs w:val="28"/>
        </w:rPr>
        <w:t xml:space="preserve"> </w:t>
      </w:r>
      <w:r w:rsidR="003742CD">
        <w:rPr>
          <w:rFonts w:ascii="Times New Roman" w:eastAsiaTheme="minorEastAsia" w:hAnsi="Times New Roman"/>
          <w:sz w:val="28"/>
          <w:szCs w:val="28"/>
        </w:rPr>
        <w:t>-</w:t>
      </w:r>
      <w:r w:rsidR="000174B0" w:rsidRPr="00D92EAC">
        <w:rPr>
          <w:rFonts w:ascii="Times New Roman" w:eastAsiaTheme="minorEastAsia" w:hAnsi="Times New Roman"/>
          <w:sz w:val="28"/>
          <w:szCs w:val="28"/>
        </w:rPr>
        <w:t xml:space="preserve"> </w:t>
      </w:r>
      <w:r w:rsidR="003742CD">
        <w:rPr>
          <w:rFonts w:ascii="Times New Roman" w:hAnsi="Times New Roman"/>
          <w:sz w:val="28"/>
          <w:szCs w:val="28"/>
        </w:rPr>
        <w:t>коефіцієнт корисної дії</w:t>
      </w:r>
      <w:r w:rsidR="000174B0" w:rsidRPr="00D92EAC">
        <w:rPr>
          <w:rFonts w:ascii="Times New Roman" w:hAnsi="Times New Roman"/>
          <w:sz w:val="28"/>
          <w:szCs w:val="28"/>
        </w:rPr>
        <w:t xml:space="preserve"> механізму;</w:t>
      </w:r>
    </w:p>
    <w:p w:rsidR="000174B0" w:rsidRPr="00D92EAC" w:rsidRDefault="00537084" w:rsidP="003742CD">
      <w:pPr>
        <w:spacing w:after="0" w:line="360" w:lineRule="auto"/>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б</m:t>
            </m:r>
          </m:sub>
        </m:sSub>
      </m:oMath>
      <w:r w:rsidR="000174B0" w:rsidRPr="00D92EAC">
        <w:rPr>
          <w:rFonts w:ascii="Times New Roman" w:eastAsiaTheme="minorEastAsia" w:hAnsi="Times New Roman"/>
          <w:sz w:val="28"/>
          <w:szCs w:val="28"/>
        </w:rPr>
        <w:t xml:space="preserve"> - </w:t>
      </w:r>
      <w:r w:rsidR="003742CD">
        <w:rPr>
          <w:rFonts w:ascii="Times New Roman" w:hAnsi="Times New Roman"/>
          <w:sz w:val="28"/>
          <w:szCs w:val="28"/>
        </w:rPr>
        <w:t>радіус барабану</w:t>
      </w:r>
      <w:r w:rsidR="000174B0" w:rsidRPr="00D92EAC">
        <w:rPr>
          <w:rFonts w:ascii="Times New Roman" w:hAnsi="Times New Roman"/>
          <w:sz w:val="28"/>
          <w:szCs w:val="28"/>
        </w:rPr>
        <w:t>.</w:t>
      </w:r>
    </w:p>
    <w:p w:rsidR="000174B0" w:rsidRPr="00E21A71" w:rsidRDefault="000174B0" w:rsidP="000174B0">
      <w:pPr>
        <w:spacing w:after="0" w:line="360" w:lineRule="auto"/>
        <w:ind w:firstLine="993"/>
        <w:jc w:val="both"/>
        <w:rPr>
          <w:rFonts w:ascii="Times New Roman" w:hAnsi="Times New Roman"/>
          <w:sz w:val="28"/>
          <w:szCs w:val="28"/>
        </w:rPr>
      </w:pPr>
      <m:oMathPara>
        <m:oMathParaPr>
          <m:jc m:val="center"/>
        </m:oMathParaPr>
        <m:oMath>
          <m:r>
            <w:rPr>
              <w:rFonts w:ascii="Cambria Math" w:hAnsi="Cambria Math"/>
              <w:sz w:val="28"/>
              <w:szCs w:val="28"/>
            </w:rPr>
            <m:t>F=</m:t>
          </m:r>
          <m:f>
            <m:fPr>
              <m:ctrlPr>
                <w:rPr>
                  <w:rFonts w:ascii="Cambria Math" w:hAnsi="Cambria Math"/>
                  <w:i/>
                  <w:sz w:val="28"/>
                  <w:szCs w:val="28"/>
                </w:rPr>
              </m:ctrlPr>
            </m:fPr>
            <m:num>
              <m:r>
                <w:rPr>
                  <w:rFonts w:ascii="Cambria Math" w:hAnsi="Cambria Math"/>
                  <w:sz w:val="28"/>
                  <w:szCs w:val="28"/>
                </w:rPr>
                <m:t>8,32∙29,3∙0,85</m:t>
              </m:r>
            </m:num>
            <m:den>
              <m:r>
                <w:rPr>
                  <w:rFonts w:ascii="Cambria Math" w:hAnsi="Cambria Math"/>
                  <w:sz w:val="28"/>
                  <w:szCs w:val="28"/>
                </w:rPr>
                <m:t>0,055</m:t>
              </m:r>
            </m:den>
          </m:f>
          <m:r>
            <w:rPr>
              <w:rFonts w:ascii="Cambria Math" w:hAnsi="Cambria Math"/>
              <w:sz w:val="28"/>
              <w:szCs w:val="28"/>
            </w:rPr>
            <m:t>=3767 Н.</m:t>
          </m:r>
        </m:oMath>
      </m:oMathPara>
    </w:p>
    <w:p w:rsidR="000174B0" w:rsidRPr="00D92EAC" w:rsidRDefault="00E21A71" w:rsidP="00E21A71">
      <w:pPr>
        <w:spacing w:after="0" w:line="360" w:lineRule="auto"/>
        <w:ind w:firstLine="851"/>
        <w:jc w:val="both"/>
        <w:rPr>
          <w:rFonts w:ascii="Times New Roman" w:hAnsi="Times New Roman"/>
          <w:sz w:val="28"/>
          <w:szCs w:val="28"/>
        </w:rPr>
      </w:pPr>
      <w:r>
        <w:rPr>
          <w:rFonts w:ascii="Times New Roman" w:hAnsi="Times New Roman"/>
          <w:sz w:val="28"/>
          <w:szCs w:val="28"/>
        </w:rPr>
        <w:t>Зведена до вантажу маса обертових частин підйомного механізму талі.</w:t>
      </w:r>
    </w:p>
    <w:p w:rsidR="000174B0" w:rsidRPr="00E21A71" w:rsidRDefault="00537084" w:rsidP="000174B0">
      <w:pPr>
        <w:spacing w:after="0" w:line="360" w:lineRule="auto"/>
        <w:ind w:firstLine="993"/>
        <w:jc w:val="both"/>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м</m:t>
                  </m:r>
                </m:sub>
                <m:sup>
                  <m:r>
                    <w:rPr>
                      <w:rFonts w:ascii="Cambria Math" w:hAnsi="Cambria Math"/>
                      <w:sz w:val="28"/>
                      <w:szCs w:val="28"/>
                    </w:rPr>
                    <m:t>2</m:t>
                  </m:r>
                </m:sup>
              </m:sSubSup>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м</m:t>
                  </m:r>
                </m:sub>
              </m:sSub>
            </m:num>
            <m:den>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б</m:t>
                  </m:r>
                </m:sub>
                <m:sup>
                  <m:r>
                    <w:rPr>
                      <w:rFonts w:ascii="Cambria Math" w:hAnsi="Cambria Math"/>
                      <w:sz w:val="28"/>
                      <w:szCs w:val="28"/>
                    </w:rPr>
                    <m:t>2</m:t>
                  </m:r>
                </m:sup>
              </m:sSubSup>
            </m:den>
          </m:f>
          <m:r>
            <w:rPr>
              <w:rFonts w:ascii="Cambria Math" w:hAnsi="Cambria Math"/>
              <w:sz w:val="28"/>
              <w:szCs w:val="28"/>
            </w:rPr>
            <m:t>,</m:t>
          </m:r>
        </m:oMath>
      </m:oMathPara>
    </w:p>
    <w:p w:rsidR="000174B0" w:rsidRPr="00D92EAC" w:rsidRDefault="000174B0" w:rsidP="000174B0">
      <w:pPr>
        <w:spacing w:after="0" w:line="360" w:lineRule="auto"/>
        <w:jc w:val="both"/>
        <w:rPr>
          <w:rFonts w:ascii="Times New Roman" w:hAnsi="Times New Roman"/>
          <w:sz w:val="28"/>
          <w:szCs w:val="28"/>
        </w:rPr>
      </w:pPr>
      <w:r w:rsidRPr="00D92EAC">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oMath>
      <w:r w:rsidR="00E21A71">
        <w:rPr>
          <w:rFonts w:ascii="Times New Roman" w:hAnsi="Times New Roman"/>
          <w:sz w:val="28"/>
          <w:szCs w:val="28"/>
        </w:rPr>
        <w:t xml:space="preserve"> - момент</w:t>
      </w:r>
      <w:r w:rsidRPr="00D92EAC">
        <w:rPr>
          <w:rFonts w:ascii="Times New Roman" w:hAnsi="Times New Roman"/>
          <w:sz w:val="28"/>
          <w:szCs w:val="28"/>
        </w:rPr>
        <w:t xml:space="preserve"> інерції ротора двигуна;</w:t>
      </w:r>
    </w:p>
    <w:p w:rsidR="000174B0" w:rsidRDefault="000174B0" w:rsidP="00E21A71">
      <w:pPr>
        <w:spacing w:after="0" w:line="360" w:lineRule="auto"/>
        <w:jc w:val="both"/>
        <w:rPr>
          <w:rFonts w:ascii="Times New Roman" w:hAnsi="Times New Roman"/>
          <w:sz w:val="28"/>
          <w:szCs w:val="28"/>
        </w:rPr>
      </w:pPr>
      <m:oMath>
        <m:r>
          <w:rPr>
            <w:rFonts w:ascii="Cambria Math" w:hAnsi="Cambria Math"/>
            <w:sz w:val="28"/>
            <w:szCs w:val="28"/>
          </w:rPr>
          <m:t>δ</m:t>
        </m:r>
      </m:oMath>
      <w:r w:rsidRPr="00D92EAC">
        <w:rPr>
          <w:rFonts w:ascii="Times New Roman" w:hAnsi="Times New Roman"/>
          <w:sz w:val="28"/>
          <w:szCs w:val="28"/>
        </w:rPr>
        <w:t xml:space="preserve"> - коефіцієнт, </w:t>
      </w:r>
      <w:r w:rsidR="00E21A71">
        <w:rPr>
          <w:rFonts w:ascii="Times New Roman" w:hAnsi="Times New Roman"/>
          <w:sz w:val="28"/>
          <w:szCs w:val="28"/>
        </w:rPr>
        <w:t>яким враховуються</w:t>
      </w:r>
      <w:r w:rsidRPr="00D92EAC">
        <w:rPr>
          <w:rFonts w:ascii="Times New Roman" w:hAnsi="Times New Roman"/>
          <w:sz w:val="28"/>
          <w:szCs w:val="28"/>
        </w:rPr>
        <w:t xml:space="preserve"> моменти інерції мас, </w:t>
      </w:r>
      <w:r w:rsidR="00E21A71">
        <w:rPr>
          <w:rFonts w:ascii="Times New Roman" w:hAnsi="Times New Roman"/>
          <w:sz w:val="28"/>
          <w:szCs w:val="28"/>
        </w:rPr>
        <w:t>які</w:t>
      </w:r>
      <w:r w:rsidRPr="00D92EAC">
        <w:rPr>
          <w:rFonts w:ascii="Times New Roman" w:hAnsi="Times New Roman"/>
          <w:sz w:val="28"/>
          <w:szCs w:val="28"/>
        </w:rPr>
        <w:t xml:space="preserve"> обертаються повільніше, </w:t>
      </w:r>
      <w:r w:rsidR="00E21A71">
        <w:rPr>
          <w:rFonts w:ascii="Times New Roman" w:hAnsi="Times New Roman"/>
          <w:sz w:val="28"/>
          <w:szCs w:val="28"/>
        </w:rPr>
        <w:t>за</w:t>
      </w:r>
      <w:r w:rsidRPr="00D92EAC">
        <w:rPr>
          <w:rFonts w:ascii="Times New Roman" w:hAnsi="Times New Roman"/>
          <w:sz w:val="28"/>
          <w:szCs w:val="28"/>
        </w:rPr>
        <w:t xml:space="preserve"> вал </w:t>
      </w:r>
      <w:r w:rsidR="00E21A71">
        <w:rPr>
          <w:rFonts w:ascii="Times New Roman" w:hAnsi="Times New Roman"/>
          <w:sz w:val="28"/>
          <w:szCs w:val="28"/>
        </w:rPr>
        <w:t>електро</w:t>
      </w:r>
      <w:r w:rsidRPr="00D92EAC">
        <w:rPr>
          <w:rFonts w:ascii="Times New Roman" w:hAnsi="Times New Roman"/>
          <w:sz w:val="28"/>
          <w:szCs w:val="28"/>
        </w:rPr>
        <w:t xml:space="preserve">двигуна, </w:t>
      </w:r>
      <w:r w:rsidR="00E21A71">
        <w:rPr>
          <w:rFonts w:ascii="Times New Roman" w:hAnsi="Times New Roman"/>
          <w:sz w:val="28"/>
          <w:szCs w:val="28"/>
        </w:rPr>
        <w:t>нехай</w:t>
      </w:r>
      <w:r w:rsidRPr="00D92EAC">
        <w:rPr>
          <w:rFonts w:ascii="Times New Roman" w:hAnsi="Times New Roman"/>
          <w:sz w:val="28"/>
          <w:szCs w:val="28"/>
        </w:rPr>
        <w:t xml:space="preserve"> </w:t>
      </w:r>
      <m:oMath>
        <m:r>
          <w:rPr>
            <w:rFonts w:ascii="Cambria Math" w:hAnsi="Cambria Math"/>
            <w:sz w:val="28"/>
            <w:szCs w:val="28"/>
          </w:rPr>
          <m:t>δ=1,2</m:t>
        </m:r>
      </m:oMath>
      <w:r w:rsidRPr="00D92EAC">
        <w:rPr>
          <w:rFonts w:ascii="Times New Roman" w:hAnsi="Times New Roman"/>
          <w:sz w:val="28"/>
          <w:szCs w:val="28"/>
        </w:rPr>
        <w:t>.</w:t>
      </w:r>
    </w:p>
    <w:p w:rsidR="000174B0" w:rsidRPr="00E21A71" w:rsidRDefault="00537084" w:rsidP="000174B0">
      <w:pPr>
        <w:spacing w:after="0" w:line="360" w:lineRule="auto"/>
        <w:ind w:firstLine="284"/>
        <w:jc w:val="both"/>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 xml:space="preserve"> 1,2∙0,0013∙</m:t>
              </m:r>
              <m:sSubSup>
                <m:sSubSupPr>
                  <m:ctrlPr>
                    <w:rPr>
                      <w:rFonts w:ascii="Cambria Math" w:hAnsi="Cambria Math"/>
                      <w:i/>
                      <w:sz w:val="28"/>
                      <w:szCs w:val="28"/>
                    </w:rPr>
                  </m:ctrlPr>
                </m:sSubSupPr>
                <m:e>
                  <m:r>
                    <w:rPr>
                      <w:rFonts w:ascii="Cambria Math" w:hAnsi="Cambria Math"/>
                      <w:sz w:val="28"/>
                      <w:szCs w:val="28"/>
                    </w:rPr>
                    <m:t>29,3</m:t>
                  </m:r>
                </m:e>
                <m:sub/>
                <m:sup>
                  <m:r>
                    <w:rPr>
                      <w:rFonts w:ascii="Cambria Math" w:hAnsi="Cambria Math"/>
                      <w:sz w:val="28"/>
                      <w:szCs w:val="28"/>
                    </w:rPr>
                    <m:t>2</m:t>
                  </m:r>
                </m:sup>
              </m:sSubSup>
              <m:r>
                <w:rPr>
                  <w:rFonts w:ascii="Cambria Math" w:hAnsi="Cambria Math"/>
                  <w:sz w:val="28"/>
                  <w:szCs w:val="28"/>
                </w:rPr>
                <m:t>∙0,85</m:t>
              </m:r>
            </m:num>
            <m:den>
              <m:sSubSup>
                <m:sSubSupPr>
                  <m:ctrlPr>
                    <w:rPr>
                      <w:rFonts w:ascii="Cambria Math" w:hAnsi="Cambria Math"/>
                      <w:i/>
                      <w:sz w:val="28"/>
                      <w:szCs w:val="28"/>
                    </w:rPr>
                  </m:ctrlPr>
                </m:sSubSupPr>
                <m:e>
                  <m:r>
                    <w:rPr>
                      <w:rFonts w:ascii="Cambria Math" w:hAnsi="Cambria Math"/>
                      <w:sz w:val="28"/>
                      <w:szCs w:val="28"/>
                    </w:rPr>
                    <m:t>0,055</m:t>
                  </m:r>
                </m:e>
                <m:sub/>
                <m:sup>
                  <m:r>
                    <w:rPr>
                      <w:rFonts w:ascii="Cambria Math" w:hAnsi="Cambria Math"/>
                      <w:sz w:val="28"/>
                      <w:szCs w:val="28"/>
                    </w:rPr>
                    <m:t>2</m:t>
                  </m:r>
                </m:sup>
              </m:sSubSup>
            </m:den>
          </m:f>
          <m:r>
            <w:rPr>
              <w:rFonts w:ascii="Cambria Math" w:hAnsi="Cambria Math"/>
              <w:sz w:val="28"/>
              <w:szCs w:val="28"/>
            </w:rPr>
            <m:t>=376 кг.</m:t>
          </m:r>
        </m:oMath>
      </m:oMathPara>
    </w:p>
    <w:p w:rsidR="000174B0" w:rsidRPr="00D92EAC" w:rsidRDefault="000174B0" w:rsidP="00D131E8">
      <w:pPr>
        <w:spacing w:after="0" w:line="360" w:lineRule="auto"/>
        <w:ind w:firstLine="851"/>
        <w:jc w:val="both"/>
        <w:rPr>
          <w:rFonts w:ascii="Times New Roman" w:hAnsi="Times New Roman"/>
          <w:sz w:val="28"/>
          <w:szCs w:val="28"/>
        </w:rPr>
      </w:pPr>
      <w:r w:rsidRPr="00D92EAC">
        <w:rPr>
          <w:rFonts w:ascii="Times New Roman" w:hAnsi="Times New Roman"/>
          <w:sz w:val="28"/>
          <w:szCs w:val="28"/>
        </w:rPr>
        <w:t>Жорсткості</w:t>
      </w:r>
      <w:r w:rsidR="00CF2037">
        <w:rPr>
          <w:rFonts w:ascii="Times New Roman" w:hAnsi="Times New Roman"/>
          <w:sz w:val="28"/>
          <w:szCs w:val="28"/>
        </w:rPr>
        <w:t xml:space="preserve"> наступних вузлів не враховуються (через їх незначний вплив на розрахунки)</w:t>
      </w:r>
      <w:r w:rsidR="00CF2037" w:rsidRPr="00CF2037">
        <w:rPr>
          <w:rFonts w:ascii="Times New Roman" w:hAnsi="Times New Roman"/>
          <w:sz w:val="28"/>
          <w:szCs w:val="28"/>
          <w:lang w:val="ru-RU"/>
        </w:rPr>
        <w:t xml:space="preserve">: </w:t>
      </w:r>
      <w:r w:rsidR="00CF2037">
        <w:rPr>
          <w:rFonts w:ascii="Times New Roman" w:hAnsi="Times New Roman"/>
          <w:sz w:val="28"/>
          <w:szCs w:val="28"/>
        </w:rPr>
        <w:t>редуктор, вали, барабан</w:t>
      </w:r>
      <w:r w:rsidRPr="00D92EAC">
        <w:rPr>
          <w:rFonts w:ascii="Times New Roman" w:hAnsi="Times New Roman"/>
          <w:sz w:val="28"/>
          <w:szCs w:val="28"/>
        </w:rPr>
        <w:t>, муфт</w:t>
      </w:r>
      <w:r w:rsidR="00CF2037">
        <w:rPr>
          <w:rFonts w:ascii="Times New Roman" w:hAnsi="Times New Roman"/>
          <w:sz w:val="28"/>
          <w:szCs w:val="28"/>
        </w:rPr>
        <w:t>и</w:t>
      </w:r>
      <w:r w:rsidRPr="00D92EAC">
        <w:rPr>
          <w:rFonts w:ascii="Times New Roman" w:hAnsi="Times New Roman"/>
          <w:sz w:val="28"/>
          <w:szCs w:val="28"/>
        </w:rPr>
        <w:t xml:space="preserve">; приймаємо </w:t>
      </w:r>
      <m:oMath>
        <m:r>
          <w:rPr>
            <w:rFonts w:ascii="Cambria Math" w:hAnsi="Cambria Math"/>
            <w:sz w:val="28"/>
            <w:szCs w:val="28"/>
          </w:rPr>
          <m:t>С=</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n</m:t>
            </m:r>
          </m:sub>
        </m:sSub>
      </m:oMath>
      <w:r w:rsidRPr="00D92EAC">
        <w:rPr>
          <w:rFonts w:ascii="Times New Roman" w:hAnsi="Times New Roman"/>
          <w:sz w:val="28"/>
          <w:szCs w:val="28"/>
        </w:rPr>
        <w:t xml:space="preserve">, де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n</m:t>
            </m:r>
          </m:sub>
        </m:sSub>
      </m:oMath>
      <w:r w:rsidRPr="00D92EAC">
        <w:rPr>
          <w:rFonts w:ascii="Times New Roman" w:hAnsi="Times New Roman"/>
          <w:sz w:val="28"/>
          <w:szCs w:val="28"/>
        </w:rPr>
        <w:t xml:space="preserve"> жорсткість поліспасту,</w:t>
      </w:r>
    </w:p>
    <w:p w:rsidR="000174B0" w:rsidRPr="00D131E8" w:rsidRDefault="00537084" w:rsidP="000174B0">
      <w:pPr>
        <w:spacing w:after="0" w:line="360" w:lineRule="auto"/>
        <w:ind w:firstLine="1134"/>
        <w:jc w:val="both"/>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n</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К</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К</m:t>
                  </m:r>
                </m:sub>
              </m:sSub>
              <m:r>
                <w:rPr>
                  <w:rFonts w:ascii="Cambria Math" w:hAnsi="Cambria Math"/>
                  <w:sz w:val="28"/>
                  <w:szCs w:val="28"/>
                </w:rPr>
                <m:t>z</m:t>
              </m:r>
            </m:num>
            <m:den>
              <m:r>
                <w:rPr>
                  <w:rFonts w:ascii="Cambria Math" w:hAnsi="Cambria Math"/>
                  <w:sz w:val="28"/>
                  <w:szCs w:val="28"/>
                </w:rPr>
                <m:t>l</m:t>
              </m:r>
            </m:den>
          </m:f>
          <m:r>
            <w:rPr>
              <w:rFonts w:ascii="Cambria Math" w:hAnsi="Cambria Math"/>
              <w:sz w:val="28"/>
              <w:szCs w:val="28"/>
            </w:rPr>
            <m:t>,</m:t>
          </m:r>
        </m:oMath>
      </m:oMathPara>
    </w:p>
    <w:p w:rsidR="000174B0" w:rsidRPr="00D92EAC" w:rsidRDefault="000174B0" w:rsidP="007050DF">
      <w:pPr>
        <w:spacing w:after="0" w:line="360" w:lineRule="auto"/>
        <w:ind w:firstLine="851"/>
        <w:jc w:val="both"/>
        <w:rPr>
          <w:rFonts w:ascii="Times New Roman" w:hAnsi="Times New Roman"/>
          <w:sz w:val="28"/>
          <w:szCs w:val="28"/>
        </w:rPr>
      </w:pPr>
      <w:r w:rsidRPr="00D92EAC">
        <w:rPr>
          <w:rFonts w:ascii="Times New Roman" w:hAnsi="Times New Roman"/>
          <w:sz w:val="28"/>
          <w:szCs w:val="28"/>
        </w:rPr>
        <w:lastRenderedPageBreak/>
        <w:t xml:space="preserve">де </w:t>
      </w: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К</m:t>
            </m:r>
          </m:sub>
        </m:sSub>
      </m:oMath>
      <w:r w:rsidR="00511840">
        <w:rPr>
          <w:rFonts w:ascii="Times New Roman" w:hAnsi="Times New Roman"/>
          <w:sz w:val="28"/>
          <w:szCs w:val="28"/>
        </w:rPr>
        <w:t xml:space="preserve"> - модуль пружності канату</w:t>
      </w:r>
      <w:r w:rsidRPr="00D92EAC">
        <w:rPr>
          <w:rFonts w:ascii="Times New Roman" w:hAnsi="Times New Roman"/>
          <w:sz w:val="28"/>
          <w:szCs w:val="28"/>
        </w:rPr>
        <w:t xml:space="preserve"> </w:t>
      </w:r>
      <w:r w:rsidR="00511840">
        <w:rPr>
          <w:rFonts w:ascii="Times New Roman" w:hAnsi="Times New Roman"/>
          <w:sz w:val="28"/>
          <w:szCs w:val="28"/>
        </w:rPr>
        <w:t>на розтяг</w:t>
      </w:r>
      <w:r w:rsidRPr="00D92EAC">
        <w:rPr>
          <w:rFonts w:ascii="Times New Roman" w:hAnsi="Times New Roman"/>
          <w:sz w:val="28"/>
          <w:szCs w:val="28"/>
        </w:rPr>
        <w:t xml:space="preserve">, </w:t>
      </w:r>
      <w:r w:rsidR="00511840">
        <w:rPr>
          <w:rFonts w:ascii="Times New Roman" w:hAnsi="Times New Roman"/>
          <w:sz w:val="28"/>
          <w:szCs w:val="28"/>
        </w:rPr>
        <w:t>в подальших розрахунках приймається рівним 3/8 від модулю пружності сталі</w:t>
      </w:r>
      <w:r w:rsidRPr="00D92EAC">
        <w:rPr>
          <w:rFonts w:ascii="Times New Roman" w:hAnsi="Times New Roman"/>
          <w:sz w:val="28"/>
          <w:szCs w:val="28"/>
        </w:rPr>
        <w:t>;</w:t>
      </w:r>
    </w:p>
    <w:p w:rsidR="000174B0" w:rsidRPr="00D92EAC" w:rsidRDefault="00537084" w:rsidP="00511840">
      <w:pPr>
        <w:spacing w:after="0" w:line="360" w:lineRule="auto"/>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К</m:t>
            </m:r>
          </m:sub>
        </m:sSub>
      </m:oMath>
      <w:r w:rsidR="000174B0" w:rsidRPr="00D92EAC">
        <w:rPr>
          <w:rFonts w:ascii="Times New Roman" w:hAnsi="Times New Roman"/>
          <w:sz w:val="28"/>
          <w:szCs w:val="28"/>
        </w:rPr>
        <w:t xml:space="preserve"> - площа </w:t>
      </w:r>
      <w:r w:rsidR="00511840">
        <w:rPr>
          <w:rFonts w:ascii="Times New Roman" w:hAnsi="Times New Roman"/>
          <w:sz w:val="28"/>
          <w:szCs w:val="28"/>
        </w:rPr>
        <w:t>перерізу дротів канату</w:t>
      </w:r>
      <w:r w:rsidR="000174B0" w:rsidRPr="00D92EAC">
        <w:rPr>
          <w:rFonts w:ascii="Times New Roman" w:hAnsi="Times New Roman"/>
          <w:sz w:val="28"/>
          <w:szCs w:val="28"/>
        </w:rPr>
        <w:t>;</w:t>
      </w:r>
    </w:p>
    <w:p w:rsidR="000174B0" w:rsidRPr="00D92EAC" w:rsidRDefault="000174B0" w:rsidP="00511840">
      <w:pPr>
        <w:spacing w:after="0" w:line="360" w:lineRule="auto"/>
        <w:jc w:val="both"/>
        <w:rPr>
          <w:rFonts w:ascii="Times New Roman" w:hAnsi="Times New Roman"/>
          <w:sz w:val="28"/>
          <w:szCs w:val="28"/>
        </w:rPr>
      </w:pPr>
      <m:oMath>
        <m:r>
          <w:rPr>
            <w:rFonts w:ascii="Cambria Math" w:hAnsi="Cambria Math"/>
            <w:sz w:val="28"/>
            <w:szCs w:val="28"/>
          </w:rPr>
          <m:t>z</m:t>
        </m:r>
      </m:oMath>
      <w:r w:rsidR="00511840">
        <w:rPr>
          <w:rFonts w:ascii="Times New Roman" w:eastAsiaTheme="minorEastAsia" w:hAnsi="Times New Roman"/>
          <w:sz w:val="28"/>
          <w:szCs w:val="28"/>
        </w:rPr>
        <w:t xml:space="preserve"> </w:t>
      </w:r>
      <w:r w:rsidRPr="00D92EAC">
        <w:rPr>
          <w:rFonts w:ascii="Times New Roman" w:hAnsi="Times New Roman"/>
          <w:sz w:val="28"/>
          <w:szCs w:val="28"/>
        </w:rPr>
        <w:t>- число гілок поліспасту;</w:t>
      </w:r>
    </w:p>
    <w:p w:rsidR="000174B0" w:rsidRDefault="000174B0" w:rsidP="00511840">
      <w:pPr>
        <w:spacing w:after="0" w:line="360" w:lineRule="auto"/>
        <w:jc w:val="both"/>
        <w:rPr>
          <w:rFonts w:ascii="Times New Roman" w:hAnsi="Times New Roman"/>
          <w:sz w:val="28"/>
          <w:szCs w:val="28"/>
        </w:rPr>
      </w:pPr>
      <m:oMath>
        <m:r>
          <w:rPr>
            <w:rFonts w:ascii="Cambria Math" w:hAnsi="Cambria Math"/>
            <w:sz w:val="28"/>
            <w:szCs w:val="28"/>
          </w:rPr>
          <m:t>l</m:t>
        </m:r>
      </m:oMath>
      <w:r w:rsidR="0073780B">
        <w:rPr>
          <w:rFonts w:ascii="Times New Roman" w:hAnsi="Times New Roman"/>
          <w:sz w:val="28"/>
          <w:szCs w:val="28"/>
        </w:rPr>
        <w:t xml:space="preserve"> - довжина канату</w:t>
      </w:r>
      <w:r w:rsidRPr="00D92EAC">
        <w:rPr>
          <w:rFonts w:ascii="Times New Roman" w:hAnsi="Times New Roman"/>
          <w:sz w:val="28"/>
          <w:szCs w:val="28"/>
        </w:rPr>
        <w:t xml:space="preserve"> між осями блоків </w:t>
      </w:r>
      <w:proofErr w:type="spellStart"/>
      <w:r w:rsidR="0073780B">
        <w:rPr>
          <w:rFonts w:ascii="Times New Roman" w:hAnsi="Times New Roman"/>
          <w:sz w:val="28"/>
          <w:szCs w:val="28"/>
        </w:rPr>
        <w:t>гакової</w:t>
      </w:r>
      <w:proofErr w:type="spellEnd"/>
      <w:r w:rsidR="0073780B">
        <w:rPr>
          <w:rFonts w:ascii="Times New Roman" w:hAnsi="Times New Roman"/>
          <w:sz w:val="28"/>
          <w:szCs w:val="28"/>
        </w:rPr>
        <w:t xml:space="preserve"> </w:t>
      </w:r>
      <w:r w:rsidRPr="00D92EAC">
        <w:rPr>
          <w:rFonts w:ascii="Times New Roman" w:hAnsi="Times New Roman"/>
          <w:sz w:val="28"/>
          <w:szCs w:val="28"/>
        </w:rPr>
        <w:t>підвіски</w:t>
      </w:r>
      <w:r w:rsidR="0073780B">
        <w:rPr>
          <w:rFonts w:ascii="Times New Roman" w:hAnsi="Times New Roman"/>
          <w:sz w:val="28"/>
          <w:szCs w:val="28"/>
        </w:rPr>
        <w:t xml:space="preserve"> та барабану</w:t>
      </w:r>
      <w:r w:rsidRPr="00D92EAC">
        <w:rPr>
          <w:rFonts w:ascii="Times New Roman" w:hAnsi="Times New Roman"/>
          <w:sz w:val="28"/>
          <w:szCs w:val="28"/>
        </w:rPr>
        <w:t>.</w:t>
      </w:r>
    </w:p>
    <w:p w:rsidR="000174B0" w:rsidRPr="0073780B" w:rsidRDefault="00537084" w:rsidP="000174B0">
      <w:pPr>
        <w:spacing w:after="0" w:line="360" w:lineRule="auto"/>
        <w:ind w:firstLine="851"/>
        <w:jc w:val="both"/>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n</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10</m:t>
                  </m:r>
                </m:sup>
              </m:sSup>
              <m:r>
                <w:rPr>
                  <w:rFonts w:ascii="Cambria Math" w:hAnsi="Cambria Math"/>
                  <w:sz w:val="28"/>
                  <w:szCs w:val="28"/>
                </w:rPr>
                <m:t>∙10,18∙</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∙2</m:t>
              </m:r>
            </m:num>
            <m:den>
              <m:r>
                <w:rPr>
                  <w:rFonts w:ascii="Cambria Math" w:hAnsi="Cambria Math"/>
                  <w:sz w:val="28"/>
                  <w:szCs w:val="28"/>
                </w:rPr>
                <m:t>0,5</m:t>
              </m:r>
            </m:den>
          </m:f>
          <m:r>
            <w:rPr>
              <w:rFonts w:ascii="Cambria Math" w:hAnsi="Cambria Math"/>
              <w:sz w:val="28"/>
              <w:szCs w:val="28"/>
            </w:rPr>
            <m:t>=3,05∙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 xml:space="preserve"> Н/м,</m:t>
          </m:r>
        </m:oMath>
      </m:oMathPara>
    </w:p>
    <w:p w:rsidR="000174B0" w:rsidRDefault="000174B0" w:rsidP="007050DF">
      <w:pPr>
        <w:pStyle w:val="Style6"/>
        <w:widowControl/>
        <w:tabs>
          <w:tab w:val="left" w:pos="4460"/>
        </w:tabs>
        <w:spacing w:line="360" w:lineRule="auto"/>
        <w:ind w:firstLine="851"/>
        <w:jc w:val="both"/>
        <w:rPr>
          <w:sz w:val="28"/>
          <w:szCs w:val="28"/>
          <w:lang w:val="uk-UA"/>
        </w:rPr>
      </w:pPr>
      <w:r w:rsidRPr="00273EFB">
        <w:rPr>
          <w:sz w:val="28"/>
          <w:szCs w:val="28"/>
          <w:lang w:val="uk-UA"/>
        </w:rPr>
        <w:t>При під</w:t>
      </w:r>
      <w:r w:rsidR="007050DF">
        <w:rPr>
          <w:sz w:val="28"/>
          <w:szCs w:val="28"/>
          <w:lang w:val="uk-UA"/>
        </w:rPr>
        <w:t>йомі</w:t>
      </w:r>
      <w:r w:rsidRPr="00273EFB">
        <w:rPr>
          <w:sz w:val="28"/>
          <w:szCs w:val="28"/>
          <w:lang w:val="uk-UA"/>
        </w:rPr>
        <w:t xml:space="preserve"> "з ваги" динамічні зусилля в </w:t>
      </w:r>
      <w:r w:rsidR="007050DF">
        <w:rPr>
          <w:sz w:val="28"/>
          <w:szCs w:val="28"/>
          <w:lang w:val="uk-UA"/>
        </w:rPr>
        <w:t>канатах</w:t>
      </w:r>
      <w:r w:rsidRPr="00273EFB">
        <w:rPr>
          <w:sz w:val="28"/>
          <w:szCs w:val="28"/>
          <w:lang w:val="uk-UA"/>
        </w:rPr>
        <w:t xml:space="preserve"> без урахування </w:t>
      </w:r>
      <w:proofErr w:type="spellStart"/>
      <w:r w:rsidRPr="00273EFB">
        <w:rPr>
          <w:sz w:val="28"/>
          <w:szCs w:val="28"/>
          <w:lang w:val="uk-UA"/>
        </w:rPr>
        <w:t>диссипативних</w:t>
      </w:r>
      <w:proofErr w:type="spellEnd"/>
      <w:r w:rsidRPr="00273EFB">
        <w:rPr>
          <w:sz w:val="28"/>
          <w:szCs w:val="28"/>
          <w:lang w:val="uk-UA"/>
        </w:rPr>
        <w:t xml:space="preserve"> сил змінюються за </w:t>
      </w:r>
      <w:r w:rsidR="007050DF">
        <w:rPr>
          <w:sz w:val="28"/>
          <w:szCs w:val="28"/>
          <w:lang w:val="uk-UA"/>
        </w:rPr>
        <w:t>гармонічними законами</w:t>
      </w:r>
      <w:r>
        <w:rPr>
          <w:sz w:val="28"/>
          <w:szCs w:val="28"/>
          <w:lang w:val="uk-UA"/>
        </w:rPr>
        <w:t>,</w:t>
      </w:r>
    </w:p>
    <w:p w:rsidR="000174B0" w:rsidRPr="007050DF" w:rsidRDefault="00537084" w:rsidP="000174B0">
      <w:pPr>
        <w:pStyle w:val="Style6"/>
        <w:widowControl/>
        <w:tabs>
          <w:tab w:val="left" w:pos="4460"/>
        </w:tabs>
        <w:spacing w:line="360" w:lineRule="auto"/>
        <w:ind w:firstLine="851"/>
        <w:rPr>
          <w:i/>
          <w:sz w:val="28"/>
          <w:szCs w:val="28"/>
          <w:lang w:val="en-US"/>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д</m:t>
              </m:r>
            </m:sub>
          </m:sSub>
          <m:r>
            <w:rPr>
              <w:rFonts w:ascii="Cambria Math" w:hAnsi="Cambria Math"/>
              <w:sz w:val="28"/>
              <w:szCs w:val="28"/>
              <w:lang w:val="uk-UA"/>
            </w:rPr>
            <m:t>=Асо</m:t>
          </m:r>
          <m:r>
            <w:rPr>
              <w:rFonts w:ascii="Cambria Math" w:hAnsi="Cambria Math"/>
              <w:sz w:val="28"/>
              <w:szCs w:val="28"/>
              <w:lang w:val="en-US"/>
            </w:rPr>
            <m:t>sωt+Bsinωt+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r>
                <w:rPr>
                  <w:rFonts w:ascii="Cambria Math" w:hAnsi="Cambria Math"/>
                  <w:sz w:val="28"/>
                  <w:szCs w:val="28"/>
                  <w:lang w:val="en-US"/>
                </w:rPr>
                <m:t>F+</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G</m:t>
              </m:r>
            </m:num>
            <m:den>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den>
          </m:f>
        </m:oMath>
      </m:oMathPara>
    </w:p>
    <w:p w:rsidR="000174B0" w:rsidRPr="00273EFB" w:rsidRDefault="000174B0" w:rsidP="000174B0">
      <w:pPr>
        <w:pStyle w:val="Style6"/>
        <w:widowControl/>
        <w:tabs>
          <w:tab w:val="left" w:pos="4460"/>
        </w:tabs>
        <w:spacing w:line="360" w:lineRule="auto"/>
        <w:ind w:firstLine="851"/>
        <w:jc w:val="both"/>
        <w:rPr>
          <w:sz w:val="28"/>
          <w:szCs w:val="28"/>
        </w:rPr>
      </w:pPr>
      <w:r w:rsidRPr="00273EFB">
        <w:rPr>
          <w:sz w:val="28"/>
          <w:szCs w:val="28"/>
          <w:lang w:val="uk-UA"/>
        </w:rPr>
        <w:t>де А, В</w:t>
      </w:r>
      <w:r w:rsidRPr="00273EFB">
        <w:rPr>
          <w:sz w:val="28"/>
          <w:szCs w:val="28"/>
        </w:rPr>
        <w:t xml:space="preserve"> </w:t>
      </w:r>
      <w:r w:rsidRPr="00273EFB">
        <w:rPr>
          <w:sz w:val="28"/>
          <w:szCs w:val="28"/>
          <w:lang w:val="uk-UA"/>
        </w:rPr>
        <w:t xml:space="preserve">- постійні </w:t>
      </w:r>
      <w:r w:rsidR="007050DF">
        <w:rPr>
          <w:sz w:val="28"/>
          <w:szCs w:val="28"/>
          <w:lang w:val="uk-UA"/>
        </w:rPr>
        <w:t>інтегрування</w:t>
      </w:r>
      <w:r w:rsidRPr="00273EFB">
        <w:rPr>
          <w:sz w:val="28"/>
          <w:szCs w:val="28"/>
          <w:lang w:val="uk-UA"/>
        </w:rPr>
        <w:t xml:space="preserve"> або амплітуди коливань динамічних </w:t>
      </w:r>
      <w:r>
        <w:rPr>
          <w:sz w:val="28"/>
          <w:szCs w:val="28"/>
          <w:lang w:val="uk-UA"/>
        </w:rPr>
        <w:t>н</w:t>
      </w:r>
      <w:r w:rsidRPr="00273EFB">
        <w:rPr>
          <w:sz w:val="28"/>
          <w:szCs w:val="28"/>
          <w:lang w:val="uk-UA"/>
        </w:rPr>
        <w:t xml:space="preserve">авантажень; </w:t>
      </w:r>
    </w:p>
    <w:p w:rsidR="000174B0" w:rsidRPr="00273EFB" w:rsidRDefault="000174B0" w:rsidP="007050DF">
      <w:pPr>
        <w:pStyle w:val="Style6"/>
        <w:widowControl/>
        <w:tabs>
          <w:tab w:val="left" w:pos="4460"/>
        </w:tabs>
        <w:spacing w:line="360" w:lineRule="auto"/>
        <w:rPr>
          <w:sz w:val="28"/>
          <w:szCs w:val="28"/>
          <w:lang w:val="uk-UA"/>
        </w:rPr>
      </w:pPr>
      <m:oMath>
        <m:r>
          <w:rPr>
            <w:rFonts w:ascii="Cambria Math" w:hAnsi="Cambria Math"/>
            <w:sz w:val="28"/>
            <w:szCs w:val="28"/>
            <w:lang w:val="en-US"/>
          </w:rPr>
          <m:t>ω</m:t>
        </m:r>
      </m:oMath>
      <w:r w:rsidRPr="00273EFB">
        <w:rPr>
          <w:sz w:val="28"/>
          <w:szCs w:val="28"/>
          <w:lang w:val="uk-UA"/>
        </w:rPr>
        <w:t xml:space="preserve"> - власна частота коливань. </w:t>
      </w:r>
      <w:r w:rsidR="007050DF">
        <w:rPr>
          <w:sz w:val="28"/>
          <w:szCs w:val="28"/>
          <w:lang w:val="uk-UA"/>
        </w:rPr>
        <w:t xml:space="preserve">У випадку </w:t>
      </w:r>
      <w:proofErr w:type="spellStart"/>
      <w:r w:rsidR="007050DF">
        <w:rPr>
          <w:sz w:val="28"/>
          <w:szCs w:val="28"/>
          <w:lang w:val="uk-UA"/>
        </w:rPr>
        <w:t>двохмасової</w:t>
      </w:r>
      <w:proofErr w:type="spellEnd"/>
      <w:r w:rsidR="007050DF">
        <w:rPr>
          <w:sz w:val="28"/>
          <w:szCs w:val="28"/>
          <w:lang w:val="uk-UA"/>
        </w:rPr>
        <w:t xml:space="preserve"> системи:</w:t>
      </w:r>
    </w:p>
    <w:p w:rsidR="000174B0" w:rsidRPr="007050DF" w:rsidRDefault="000174B0" w:rsidP="000174B0">
      <w:pPr>
        <w:spacing w:after="0" w:line="360" w:lineRule="auto"/>
        <w:ind w:firstLine="851"/>
        <w:rPr>
          <w:rFonts w:ascii="Times New Roman" w:hAnsi="Times New Roman"/>
          <w:i/>
          <w:sz w:val="28"/>
          <w:szCs w:val="28"/>
          <w:lang w:val="ru-RU"/>
        </w:rPr>
      </w:pPr>
      <m:oMathPara>
        <m:oMathParaPr>
          <m:jc m:val="center"/>
        </m:oMathParaPr>
        <m:oMath>
          <m:r>
            <w:rPr>
              <w:rFonts w:ascii="Cambria Math" w:hAnsi="Cambria Math"/>
              <w:sz w:val="28"/>
              <w:szCs w:val="28"/>
              <w:lang w:val="en-US"/>
            </w:rPr>
            <m:t>ω=</m:t>
          </m:r>
          <m:rad>
            <m:radPr>
              <m:degHide m:val="1"/>
              <m:ctrlPr>
                <w:rPr>
                  <w:rFonts w:ascii="Cambria Math" w:hAnsi="Cambria Math"/>
                  <w:i/>
                  <w:sz w:val="28"/>
                  <w:szCs w:val="28"/>
                  <w:lang w:val="en-US"/>
                </w:rPr>
              </m:ctrlPr>
            </m:radPr>
            <m:deg/>
            <m:e>
              <m:f>
                <m:fPr>
                  <m:ctrlPr>
                    <w:rPr>
                      <w:rFonts w:ascii="Cambria Math" w:hAnsi="Cambria Math"/>
                      <w:i/>
                      <w:sz w:val="28"/>
                      <w:szCs w:val="28"/>
                      <w:lang w:val="en-US"/>
                    </w:rPr>
                  </m:ctrlPr>
                </m:fPr>
                <m:num>
                  <m:r>
                    <w:rPr>
                      <w:rFonts w:ascii="Cambria Math" w:hAnsi="Cambria Math"/>
                      <w:sz w:val="28"/>
                      <w:szCs w:val="28"/>
                      <w:lang w:val="en-US"/>
                    </w:rPr>
                    <m:t>c(</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r>
                    <w:rPr>
                      <w:rFonts w:ascii="Cambria Math" w:hAnsi="Cambria Math"/>
                      <w:sz w:val="28"/>
                      <w:szCs w:val="28"/>
                      <w:lang w:val="en-US"/>
                    </w:rPr>
                    <m:t>)</m:t>
                  </m:r>
                </m:num>
                <m:den>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den>
              </m:f>
            </m:e>
          </m:rad>
          <m:r>
            <w:rPr>
              <w:rFonts w:ascii="Cambria Math" w:hAnsi="Cambria Math"/>
              <w:sz w:val="28"/>
              <w:szCs w:val="28"/>
              <w:lang w:val="en-US"/>
            </w:rPr>
            <m:t>=</m:t>
          </m:r>
          <m:rad>
            <m:radPr>
              <m:degHide m:val="1"/>
              <m:ctrlPr>
                <w:rPr>
                  <w:rFonts w:ascii="Cambria Math" w:hAnsi="Cambria Math"/>
                  <w:i/>
                  <w:sz w:val="28"/>
                  <w:szCs w:val="28"/>
                  <w:lang w:val="en-US"/>
                </w:rPr>
              </m:ctrlPr>
            </m:radPr>
            <m:deg/>
            <m:e>
              <m:f>
                <m:fPr>
                  <m:ctrlPr>
                    <w:rPr>
                      <w:rFonts w:ascii="Cambria Math" w:hAnsi="Cambria Math"/>
                      <w:i/>
                      <w:sz w:val="28"/>
                      <w:szCs w:val="28"/>
                      <w:lang w:val="en-US"/>
                    </w:rPr>
                  </m:ctrlPr>
                </m:fPr>
                <m:num>
                  <m:r>
                    <w:rPr>
                      <w:rFonts w:ascii="Cambria Math" w:hAnsi="Cambria Math"/>
                      <w:sz w:val="28"/>
                      <w:szCs w:val="28"/>
                      <w:lang w:val="en-US"/>
                    </w:rPr>
                    <m:t>3,05</m:t>
                  </m:r>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lang w:val="en-US"/>
                    </w:rPr>
                    <m:t>∙(376+11,2)</m:t>
                  </m:r>
                </m:num>
                <m:den>
                  <m:r>
                    <w:rPr>
                      <w:rFonts w:ascii="Cambria Math" w:hAnsi="Cambria Math"/>
                      <w:sz w:val="28"/>
                      <w:szCs w:val="28"/>
                      <w:lang w:val="en-US"/>
                    </w:rPr>
                    <m:t>376∙11,2</m:t>
                  </m:r>
                </m:den>
              </m:f>
            </m:e>
          </m:rad>
          <m:r>
            <w:rPr>
              <w:rFonts w:ascii="Cambria Math" w:hAnsi="Cambria Math"/>
              <w:sz w:val="28"/>
              <w:szCs w:val="28"/>
              <w:lang w:val="en-US"/>
            </w:rPr>
            <m:t>=5,29 рад∙</m:t>
          </m:r>
          <m:sSup>
            <m:sSupPr>
              <m:ctrlPr>
                <w:rPr>
                  <w:rFonts w:ascii="Cambria Math" w:hAnsi="Cambria Math"/>
                  <w:i/>
                  <w:sz w:val="28"/>
                  <w:szCs w:val="28"/>
                  <w:lang w:val="en-US"/>
                </w:rPr>
              </m:ctrlPr>
            </m:sSupPr>
            <m:e>
              <m:r>
                <w:rPr>
                  <w:rFonts w:ascii="Cambria Math" w:hAnsi="Cambria Math"/>
                  <w:sz w:val="28"/>
                  <w:szCs w:val="28"/>
                  <w:lang w:val="en-US"/>
                </w:rPr>
                <m:t>с</m:t>
              </m:r>
            </m:e>
            <m:sup>
              <m:r>
                <w:rPr>
                  <w:rFonts w:ascii="Cambria Math" w:hAnsi="Cambria Math"/>
                  <w:sz w:val="28"/>
                  <w:szCs w:val="28"/>
                  <w:lang w:val="en-US"/>
                </w:rPr>
                <m:t>-1</m:t>
              </m:r>
            </m:sup>
          </m:sSup>
        </m:oMath>
      </m:oMathPara>
    </w:p>
    <w:p w:rsidR="000174B0" w:rsidRPr="00273EFB" w:rsidRDefault="000174B0" w:rsidP="000174B0">
      <w:pPr>
        <w:pStyle w:val="Style6"/>
        <w:widowControl/>
        <w:tabs>
          <w:tab w:val="left" w:pos="4460"/>
        </w:tabs>
        <w:spacing w:line="360" w:lineRule="auto"/>
        <w:ind w:firstLine="851"/>
        <w:rPr>
          <w:sz w:val="28"/>
          <w:szCs w:val="28"/>
          <w:lang w:val="en-US"/>
        </w:rPr>
      </w:pPr>
      <w:r w:rsidRPr="00273EFB">
        <w:rPr>
          <w:sz w:val="28"/>
          <w:szCs w:val="28"/>
          <w:lang w:val="uk-UA"/>
        </w:rPr>
        <w:t>Період власних коливань</w:t>
      </w:r>
    </w:p>
    <w:p w:rsidR="000174B0" w:rsidRPr="007050DF" w:rsidRDefault="000174B0" w:rsidP="000174B0">
      <w:pPr>
        <w:spacing w:after="0" w:line="360" w:lineRule="auto"/>
        <w:ind w:firstLine="851"/>
        <w:rPr>
          <w:rFonts w:ascii="Times New Roman" w:eastAsiaTheme="minorEastAsia" w:hAnsi="Times New Roman"/>
          <w:sz w:val="28"/>
          <w:szCs w:val="28"/>
          <w:lang w:val="en-US"/>
        </w:rPr>
      </w:pPr>
      <m:oMathPara>
        <m:oMathParaPr>
          <m:jc m:val="center"/>
        </m:oMathParaPr>
        <m:oMath>
          <m:r>
            <w:rPr>
              <w:rFonts w:ascii="Cambria Math" w:hAnsi="Cambria Math"/>
              <w:sz w:val="28"/>
              <w:szCs w:val="28"/>
              <w:lang w:val="en-US"/>
            </w:rPr>
            <m:t>T=</m:t>
          </m:r>
          <m:f>
            <m:fPr>
              <m:ctrlPr>
                <w:rPr>
                  <w:rFonts w:ascii="Cambria Math" w:hAnsi="Cambria Math"/>
                  <w:i/>
                  <w:sz w:val="28"/>
                  <w:szCs w:val="28"/>
                  <w:lang w:val="en-US"/>
                </w:rPr>
              </m:ctrlPr>
            </m:fPr>
            <m:num>
              <m:r>
                <w:rPr>
                  <w:rFonts w:ascii="Cambria Math" w:hAnsi="Cambria Math"/>
                  <w:sz w:val="28"/>
                  <w:szCs w:val="28"/>
                  <w:lang w:val="en-US"/>
                </w:rPr>
                <m:t>2π</m:t>
              </m:r>
            </m:num>
            <m:den>
              <m:r>
                <w:rPr>
                  <w:rFonts w:ascii="Cambria Math" w:hAnsi="Cambria Math"/>
                  <w:sz w:val="28"/>
                  <w:szCs w:val="28"/>
                  <w:lang w:val="en-US"/>
                </w:rPr>
                <m:t>ω</m:t>
              </m:r>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2∙3,14</m:t>
              </m:r>
            </m:num>
            <m:den>
              <m:r>
                <w:rPr>
                  <w:rFonts w:ascii="Cambria Math" w:eastAsiaTheme="minorEastAsia" w:hAnsi="Cambria Math"/>
                  <w:sz w:val="28"/>
                  <w:szCs w:val="28"/>
                  <w:lang w:val="en-US"/>
                </w:rPr>
                <m:t>5,29</m:t>
              </m:r>
            </m:den>
          </m:f>
          <m:r>
            <w:rPr>
              <w:rFonts w:ascii="Cambria Math" w:eastAsiaTheme="minorEastAsia" w:hAnsi="Cambria Math"/>
              <w:sz w:val="28"/>
              <w:szCs w:val="28"/>
              <w:lang w:val="en-US"/>
            </w:rPr>
            <m:t>=1,18 с</m:t>
          </m:r>
        </m:oMath>
      </m:oMathPara>
    </w:p>
    <w:p w:rsidR="000174B0" w:rsidRPr="00273EFB" w:rsidRDefault="007050DF" w:rsidP="000174B0">
      <w:pPr>
        <w:pStyle w:val="Style6"/>
        <w:widowControl/>
        <w:tabs>
          <w:tab w:val="left" w:pos="4460"/>
        </w:tabs>
        <w:spacing w:line="360" w:lineRule="auto"/>
        <w:ind w:firstLine="851"/>
        <w:jc w:val="both"/>
        <w:rPr>
          <w:sz w:val="28"/>
          <w:szCs w:val="28"/>
          <w:lang w:val="uk-UA"/>
        </w:rPr>
      </w:pPr>
      <w:r>
        <w:rPr>
          <w:sz w:val="28"/>
          <w:szCs w:val="28"/>
          <w:lang w:val="uk-UA"/>
        </w:rPr>
        <w:t>Постійні А та</w:t>
      </w:r>
      <w:r w:rsidR="000174B0" w:rsidRPr="00273EFB">
        <w:rPr>
          <w:sz w:val="28"/>
          <w:szCs w:val="28"/>
          <w:lang w:val="uk-UA"/>
        </w:rPr>
        <w:t xml:space="preserve"> В знаходять з </w:t>
      </w:r>
      <w:r>
        <w:rPr>
          <w:sz w:val="28"/>
          <w:szCs w:val="28"/>
          <w:lang w:val="uk-UA"/>
        </w:rPr>
        <w:t xml:space="preserve">урахуванням </w:t>
      </w:r>
      <w:r w:rsidR="000174B0" w:rsidRPr="00273EFB">
        <w:rPr>
          <w:sz w:val="28"/>
          <w:szCs w:val="28"/>
          <w:lang w:val="uk-UA"/>
        </w:rPr>
        <w:t xml:space="preserve">початкових умов. За </w:t>
      </w:r>
      <w:r>
        <w:rPr>
          <w:sz w:val="28"/>
          <w:szCs w:val="28"/>
          <w:lang w:val="uk-UA"/>
        </w:rPr>
        <w:t>початкових</w:t>
      </w:r>
      <w:r w:rsidR="000174B0" w:rsidRPr="00273EFB">
        <w:rPr>
          <w:sz w:val="28"/>
          <w:szCs w:val="28"/>
          <w:lang w:val="uk-UA"/>
        </w:rPr>
        <w:t xml:space="preserve"> умов</w:t>
      </w:r>
      <w:r w:rsidR="000174B0" w:rsidRPr="00273EFB">
        <w:rPr>
          <w:sz w:val="28"/>
          <w:szCs w:val="28"/>
        </w:rPr>
        <w:t xml:space="preserve"> </w:t>
      </w:r>
      <m:oMath>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 xml:space="preserve">=0,  </m:t>
        </m:r>
        <m:f>
          <m:fPr>
            <m:ctrlPr>
              <w:rPr>
                <w:rFonts w:ascii="Cambria Math" w:hAnsi="Cambria Math"/>
                <w:i/>
                <w:sz w:val="28"/>
                <w:szCs w:val="28"/>
              </w:rPr>
            </m:ctrlPr>
          </m:fPr>
          <m:num>
            <m:r>
              <w:rPr>
                <w:rFonts w:ascii="Cambria Math" w:hAnsi="Cambria Math"/>
                <w:sz w:val="28"/>
                <w:szCs w:val="28"/>
              </w:rPr>
              <m:t>dx</m:t>
            </m:r>
          </m:num>
          <m:den>
            <m:r>
              <w:rPr>
                <w:rFonts w:ascii="Cambria Math" w:hAnsi="Cambria Math"/>
                <w:sz w:val="28"/>
                <w:szCs w:val="28"/>
              </w:rPr>
              <m:t>dt</m:t>
            </m:r>
          </m:den>
        </m:f>
        <m:r>
          <w:rPr>
            <w:rFonts w:ascii="Cambria Math" w:hAnsi="Cambria Math"/>
            <w:sz w:val="28"/>
            <w:szCs w:val="28"/>
          </w:rPr>
          <m:t xml:space="preserve">=0, </m:t>
        </m:r>
        <m:sSub>
          <m:sSubPr>
            <m:ctrlPr>
              <w:rPr>
                <w:rFonts w:ascii="Cambria Math" w:hAnsi="Cambria Math"/>
                <w:i/>
                <w:sz w:val="28"/>
                <w:szCs w:val="28"/>
              </w:rPr>
            </m:ctrlPr>
          </m:sSubPr>
          <m:e>
            <m:r>
              <w:rPr>
                <w:rFonts w:ascii="Cambria Math" w:hAnsi="Cambria Math"/>
                <w:sz w:val="28"/>
                <w:szCs w:val="28"/>
              </w:rPr>
              <m:t xml:space="preserve"> F</m:t>
            </m:r>
          </m:e>
          <m:sub>
            <m:r>
              <w:rPr>
                <w:rFonts w:ascii="Cambria Math" w:hAnsi="Cambria Math"/>
                <w:sz w:val="28"/>
                <w:szCs w:val="28"/>
                <w:lang w:val="uk-UA"/>
              </w:rPr>
              <m:t>д</m:t>
            </m:r>
          </m:sub>
        </m:sSub>
        <m:r>
          <w:rPr>
            <w:rFonts w:ascii="Cambria Math" w:hAnsi="Cambria Math"/>
            <w:sz w:val="28"/>
            <w:szCs w:val="28"/>
          </w:rPr>
          <m:t>=0)</m:t>
        </m:r>
      </m:oMath>
      <w:r>
        <w:rPr>
          <w:sz w:val="28"/>
          <w:szCs w:val="28"/>
          <w:lang w:val="uk-UA"/>
        </w:rPr>
        <w:t xml:space="preserve"> постійні рівні</w:t>
      </w:r>
      <w:r w:rsidR="000174B0" w:rsidRPr="00273EFB">
        <w:rPr>
          <w:sz w:val="28"/>
          <w:szCs w:val="28"/>
          <w:lang w:val="uk-UA"/>
        </w:rPr>
        <w:t>:</w:t>
      </w:r>
    </w:p>
    <w:p w:rsidR="000174B0" w:rsidRPr="00273EFB" w:rsidRDefault="000174B0" w:rsidP="000174B0">
      <w:pPr>
        <w:spacing w:after="0" w:line="360" w:lineRule="auto"/>
        <w:ind w:firstLine="851"/>
        <w:rPr>
          <w:rFonts w:ascii="Times New Roman" w:eastAsiaTheme="minorEastAsia" w:hAnsi="Times New Roman"/>
          <w:sz w:val="28"/>
          <w:szCs w:val="28"/>
          <w:lang w:val="en-US"/>
        </w:rPr>
      </w:pPr>
      <m:oMathPara>
        <m:oMath>
          <m:r>
            <w:rPr>
              <w:rFonts w:ascii="Cambria Math" w:hAnsi="Cambria Math"/>
              <w:sz w:val="28"/>
              <w:szCs w:val="28"/>
            </w:rPr>
            <m:t>A=-</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r>
                <w:rPr>
                  <w:rFonts w:ascii="Cambria Math" w:hAnsi="Cambria Math"/>
                  <w:sz w:val="28"/>
                  <w:szCs w:val="28"/>
                  <w:lang w:val="en-US"/>
                </w:rPr>
                <m:t>F+</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G</m:t>
              </m:r>
            </m:num>
            <m:den>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den>
          </m:f>
          <m:r>
            <w:rPr>
              <w:rFonts w:ascii="Cambria Math" w:hAnsi="Cambria Math"/>
              <w:sz w:val="28"/>
              <w:szCs w:val="28"/>
            </w:rPr>
            <m:t>;B=0.</m:t>
          </m:r>
        </m:oMath>
      </m:oMathPara>
    </w:p>
    <w:p w:rsidR="000174B0" w:rsidRPr="00273EFB" w:rsidRDefault="000174B0" w:rsidP="000174B0">
      <w:pPr>
        <w:spacing w:after="0" w:line="360" w:lineRule="auto"/>
        <w:ind w:firstLine="851"/>
        <w:rPr>
          <w:rFonts w:ascii="Times New Roman" w:eastAsiaTheme="minorEastAsia" w:hAnsi="Times New Roman"/>
          <w:sz w:val="28"/>
          <w:szCs w:val="28"/>
          <w:lang w:val="ru-RU"/>
        </w:rPr>
      </w:pPr>
      <w:r w:rsidRPr="00273EFB">
        <w:rPr>
          <w:rFonts w:ascii="Times New Roman" w:hAnsi="Times New Roman"/>
          <w:sz w:val="28"/>
          <w:szCs w:val="28"/>
        </w:rPr>
        <w:t xml:space="preserve">Підставивши постійні А і </w:t>
      </w:r>
      <w:r w:rsidRPr="00273EFB">
        <w:rPr>
          <w:rFonts w:ascii="Times New Roman" w:hAnsi="Times New Roman"/>
          <w:sz w:val="28"/>
          <w:szCs w:val="28"/>
          <w:lang w:val="en-US"/>
        </w:rPr>
        <w:t>B</w:t>
      </w:r>
      <w:r w:rsidRPr="00273EFB">
        <w:rPr>
          <w:rFonts w:ascii="Times New Roman" w:hAnsi="Times New Roman"/>
          <w:sz w:val="28"/>
          <w:szCs w:val="28"/>
        </w:rPr>
        <w:t xml:space="preserve"> в рівняння</w:t>
      </w:r>
      <w:r w:rsidR="00100FAC">
        <w:rPr>
          <w:rFonts w:ascii="Times New Roman" w:hAnsi="Times New Roman"/>
          <w:sz w:val="28"/>
          <w:szCs w:val="28"/>
        </w:rPr>
        <w:t xml:space="preserve"> для динамічних зусиль</w:t>
      </w:r>
      <w:r w:rsidRPr="00273EFB">
        <w:rPr>
          <w:rFonts w:ascii="Times New Roman" w:hAnsi="Times New Roman"/>
          <w:sz w:val="28"/>
          <w:szCs w:val="28"/>
        </w:rPr>
        <w:t xml:space="preserve">, отримаємо формулу </w:t>
      </w:r>
      <w:r w:rsidR="00100FAC">
        <w:rPr>
          <w:rFonts w:ascii="Times New Roman" w:hAnsi="Times New Roman"/>
          <w:sz w:val="28"/>
          <w:szCs w:val="28"/>
        </w:rPr>
        <w:t>з</w:t>
      </w:r>
      <w:r w:rsidRPr="00273EFB">
        <w:rPr>
          <w:rFonts w:ascii="Times New Roman" w:hAnsi="Times New Roman"/>
          <w:sz w:val="28"/>
          <w:szCs w:val="28"/>
        </w:rPr>
        <w:t xml:space="preserve"> визначення динамічних зусиль в пружному зв'язку:</w:t>
      </w:r>
    </w:p>
    <w:p w:rsidR="000174B0" w:rsidRPr="00273EFB" w:rsidRDefault="00537084" w:rsidP="000174B0">
      <w:pPr>
        <w:pStyle w:val="Style6"/>
        <w:widowControl/>
        <w:tabs>
          <w:tab w:val="left" w:pos="4460"/>
        </w:tabs>
        <w:spacing w:line="360" w:lineRule="auto"/>
        <w:ind w:firstLine="851"/>
        <w:jc w:val="both"/>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uk-UA"/>
                </w:rPr>
                <m:t>д</m:t>
              </m:r>
            </m:sub>
          </m:sSub>
          <m:r>
            <w:rPr>
              <w:rFonts w:ascii="Cambria Math" w:hAnsi="Cambria Math"/>
              <w:sz w:val="28"/>
              <w:szCs w:val="28"/>
            </w:rPr>
            <m:t>=</m:t>
          </m:r>
          <m:f>
            <m:fPr>
              <m:ctrlPr>
                <w:rPr>
                  <w:rFonts w:ascii="Cambria Math" w:eastAsiaTheme="minorHAnsi" w:hAnsi="Cambria Math"/>
                  <w:i/>
                  <w:sz w:val="28"/>
                  <w:szCs w:val="28"/>
                  <w:lang w:val="uk-UA" w:eastAsia="en-US"/>
                </w:rPr>
              </m:ctrlPr>
            </m:fPr>
            <m:num>
              <m:sSub>
                <m:sSubPr>
                  <m:ctrlPr>
                    <w:rPr>
                      <w:rFonts w:ascii="Cambria Math" w:eastAsiaTheme="minorHAnsi" w:hAnsi="Cambria Math" w:cstheme="minorBidi"/>
                      <w:i/>
                      <w:sz w:val="28"/>
                      <w:szCs w:val="28"/>
                      <w:lang w:val="en-US" w:eastAsia="en-US"/>
                    </w:rPr>
                  </m:ctrlPr>
                </m:sSubPr>
                <m:e>
                  <m:sSub>
                    <m:sSubPr>
                      <m:ctrlPr>
                        <w:rPr>
                          <w:rFonts w:ascii="Cambria Math" w:eastAsiaTheme="minorHAnsi" w:hAnsi="Cambria Math" w:cstheme="minorBidi"/>
                          <w:i/>
                          <w:sz w:val="28"/>
                          <w:szCs w:val="28"/>
                          <w:lang w:val="en-US" w:eastAsia="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G+m</m:t>
                  </m:r>
                </m:e>
                <m:sub>
                  <m:r>
                    <w:rPr>
                      <w:rFonts w:ascii="Cambria Math" w:hAnsi="Cambria Math"/>
                      <w:sz w:val="28"/>
                      <w:szCs w:val="28"/>
                      <w:lang w:val="en-US"/>
                    </w:rPr>
                    <m:t>2</m:t>
                  </m:r>
                </m:sub>
              </m:sSub>
              <m:r>
                <w:rPr>
                  <w:rFonts w:ascii="Cambria Math" w:hAnsi="Cambria Math"/>
                  <w:sz w:val="28"/>
                  <w:szCs w:val="28"/>
                  <w:lang w:val="en-US"/>
                </w:rPr>
                <m:t>F</m:t>
              </m:r>
            </m:num>
            <m:den>
              <m:sSub>
                <m:sSubPr>
                  <m:ctrlPr>
                    <w:rPr>
                      <w:rFonts w:ascii="Cambria Math" w:eastAsiaTheme="minorHAnsi" w:hAnsi="Cambria Math" w:cstheme="minorBidi"/>
                      <w:i/>
                      <w:sz w:val="28"/>
                      <w:szCs w:val="28"/>
                      <w:lang w:val="en-US" w:eastAsia="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eastAsiaTheme="minorHAnsi" w:hAnsi="Cambria Math" w:cstheme="minorBidi"/>
                      <w:i/>
                      <w:sz w:val="28"/>
                      <w:szCs w:val="28"/>
                      <w:lang w:val="en-US" w:eastAsia="en-US"/>
                    </w:rPr>
                  </m:ctrlPr>
                </m:sSubPr>
                <m:e>
                  <m:r>
                    <w:rPr>
                      <w:rFonts w:ascii="Cambria Math" w:hAnsi="Cambria Math"/>
                      <w:sz w:val="28"/>
                      <w:szCs w:val="28"/>
                      <w:lang w:val="en-US"/>
                    </w:rPr>
                    <m:t>m</m:t>
                  </m:r>
                </m:e>
                <m:sub>
                  <m:r>
                    <w:rPr>
                      <w:rFonts w:ascii="Cambria Math" w:hAnsi="Cambria Math"/>
                      <w:sz w:val="28"/>
                      <w:szCs w:val="28"/>
                      <w:lang w:val="en-US"/>
                    </w:rPr>
                    <m:t>2</m:t>
                  </m:r>
                </m:sub>
              </m:sSub>
            </m:den>
          </m:f>
          <m:r>
            <w:rPr>
              <w:rFonts w:ascii="Cambria Math" w:hAnsi="Cambria Math"/>
              <w:sz w:val="28"/>
              <w:szCs w:val="28"/>
            </w:rPr>
            <m:t>(1-cosωt).</m:t>
          </m:r>
        </m:oMath>
      </m:oMathPara>
    </w:p>
    <w:p w:rsidR="007207F1" w:rsidRDefault="0040432E" w:rsidP="000174B0">
      <w:pPr>
        <w:spacing w:after="0" w:line="360" w:lineRule="auto"/>
        <w:ind w:firstLine="851"/>
        <w:rPr>
          <w:rFonts w:ascii="Times New Roman" w:hAnsi="Times New Roman"/>
          <w:sz w:val="28"/>
          <w:szCs w:val="28"/>
        </w:rPr>
      </w:pPr>
      <w:r>
        <w:rPr>
          <w:rFonts w:ascii="Times New Roman" w:hAnsi="Times New Roman"/>
          <w:sz w:val="28"/>
          <w:szCs w:val="28"/>
        </w:rPr>
        <w:t>Максимальні</w:t>
      </w:r>
      <w:r w:rsidR="000174B0" w:rsidRPr="00273EFB">
        <w:rPr>
          <w:rFonts w:ascii="Times New Roman" w:hAnsi="Times New Roman"/>
          <w:sz w:val="28"/>
          <w:szCs w:val="28"/>
        </w:rPr>
        <w:t xml:space="preserve"> значення динамі</w:t>
      </w:r>
      <w:r>
        <w:rPr>
          <w:rFonts w:ascii="Times New Roman" w:hAnsi="Times New Roman"/>
          <w:sz w:val="28"/>
          <w:szCs w:val="28"/>
        </w:rPr>
        <w:t>чних сил у пружних зв’язках спостерігається за умови</w:t>
      </w:r>
    </w:p>
    <w:p w:rsidR="000174B0" w:rsidRPr="00273EFB" w:rsidRDefault="00537084" w:rsidP="007207F1">
      <w:pPr>
        <w:spacing w:after="0" w:line="360" w:lineRule="auto"/>
        <w:ind w:firstLine="851"/>
        <w:jc w:val="center"/>
        <w:rPr>
          <w:rFonts w:ascii="Times New Roman" w:hAnsi="Times New Roman"/>
          <w:sz w:val="28"/>
          <w:szCs w:val="28"/>
        </w:rPr>
      </w:pPr>
      <m:oMathPara>
        <m:oMath>
          <m:func>
            <m:funcPr>
              <m:ctrlPr>
                <w:rPr>
                  <w:rFonts w:ascii="Cambria Math" w:hAnsi="Cambria Math"/>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r>
                    <w:rPr>
                      <w:rFonts w:ascii="Cambria Math" w:hAnsi="Cambria Math"/>
                      <w:sz w:val="28"/>
                      <w:szCs w:val="28"/>
                    </w:rPr>
                    <m:t>ωt</m:t>
                  </m:r>
                </m:e>
              </m:d>
            </m:e>
          </m:func>
          <m:r>
            <w:rPr>
              <w:rFonts w:ascii="Cambria Math" w:hAnsi="Cambria Math"/>
              <w:sz w:val="28"/>
              <w:szCs w:val="28"/>
            </w:rPr>
            <m:t>=-1</m:t>
          </m:r>
        </m:oMath>
      </m:oMathPara>
    </w:p>
    <w:p w:rsidR="000174B0" w:rsidRPr="00273EFB" w:rsidRDefault="00537084" w:rsidP="000174B0">
      <w:pPr>
        <w:spacing w:after="0" w:line="360" w:lineRule="auto"/>
        <w:ind w:firstLine="851"/>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ru-RU" w:eastAsia="ru-RU"/>
                </w:rPr>
              </m:ctrlPr>
            </m:sSubPr>
            <m:e>
              <m:r>
                <w:rPr>
                  <w:rFonts w:ascii="Cambria Math" w:hAnsi="Cambria Math"/>
                  <w:sz w:val="28"/>
                  <w:szCs w:val="28"/>
                </w:rPr>
                <m:t>F</m:t>
              </m:r>
            </m:e>
            <m:sub>
              <m:r>
                <w:rPr>
                  <w:rFonts w:ascii="Cambria Math" w:hAnsi="Cambria Math"/>
                  <w:sz w:val="28"/>
                  <w:szCs w:val="28"/>
                </w:rPr>
                <m:t>д. max</m:t>
              </m:r>
            </m:sub>
          </m:sSub>
          <m:r>
            <w:rPr>
              <w:rFonts w:ascii="Cambria Math" w:hAnsi="Cambria Math"/>
              <w:sz w:val="28"/>
              <w:szCs w:val="28"/>
            </w:rPr>
            <m:t>=G+2(F-G)</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num>
            <m:den>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den>
          </m:f>
          <m:r>
            <w:rPr>
              <w:rFonts w:ascii="Cambria Math" w:hAnsi="Cambria Math"/>
              <w:sz w:val="28"/>
              <w:szCs w:val="28"/>
            </w:rPr>
            <m:t>.</m:t>
          </m:r>
        </m:oMath>
      </m:oMathPara>
    </w:p>
    <w:p w:rsidR="000174B0" w:rsidRDefault="00537084" w:rsidP="000174B0">
      <w:pPr>
        <w:spacing w:after="0" w:line="360" w:lineRule="auto"/>
        <w:ind w:firstLine="851"/>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д.max</m:t>
              </m:r>
            </m:sub>
          </m:sSub>
          <m:r>
            <w:rPr>
              <w:rFonts w:ascii="Cambria Math" w:hAnsi="Cambria Math"/>
              <w:sz w:val="28"/>
              <w:szCs w:val="28"/>
            </w:rPr>
            <m:t>=109,88+2</m:t>
          </m:r>
          <m:d>
            <m:dPr>
              <m:ctrlPr>
                <w:rPr>
                  <w:rFonts w:ascii="Cambria Math" w:hAnsi="Cambria Math"/>
                  <w:i/>
                  <w:sz w:val="28"/>
                  <w:szCs w:val="28"/>
                </w:rPr>
              </m:ctrlPr>
            </m:dPr>
            <m:e>
              <m:r>
                <w:rPr>
                  <w:rFonts w:ascii="Cambria Math" w:hAnsi="Cambria Math"/>
                  <w:sz w:val="28"/>
                  <w:szCs w:val="28"/>
                </w:rPr>
                <m:t>3767-109,88</m:t>
              </m:r>
            </m:e>
          </m:d>
          <m:f>
            <m:fPr>
              <m:ctrlPr>
                <w:rPr>
                  <w:rFonts w:ascii="Cambria Math" w:hAnsi="Cambria Math"/>
                  <w:i/>
                  <w:sz w:val="28"/>
                  <w:szCs w:val="28"/>
                </w:rPr>
              </m:ctrlPr>
            </m:fPr>
            <m:num>
              <m:r>
                <w:rPr>
                  <w:rFonts w:ascii="Cambria Math" w:hAnsi="Cambria Math"/>
                  <w:sz w:val="28"/>
                  <w:szCs w:val="28"/>
                </w:rPr>
                <m:t>11,2</m:t>
              </m:r>
            </m:num>
            <m:den>
              <m:r>
                <w:rPr>
                  <w:rFonts w:ascii="Cambria Math" w:hAnsi="Cambria Math"/>
                  <w:sz w:val="28"/>
                  <w:szCs w:val="28"/>
                </w:rPr>
                <m:t>376+11,2</m:t>
              </m:r>
            </m:den>
          </m:f>
          <m:r>
            <w:rPr>
              <w:rFonts w:ascii="Cambria Math" w:hAnsi="Cambria Math"/>
              <w:sz w:val="28"/>
              <w:szCs w:val="28"/>
            </w:rPr>
            <m:t>=321 Н.</m:t>
          </m:r>
        </m:oMath>
      </m:oMathPara>
    </w:p>
    <w:p w:rsidR="000174B0" w:rsidRPr="00273EFB" w:rsidRDefault="000174B0" w:rsidP="000174B0">
      <w:pPr>
        <w:spacing w:after="0" w:line="360" w:lineRule="auto"/>
        <w:ind w:firstLine="851"/>
        <w:rPr>
          <w:rFonts w:ascii="Times New Roman" w:eastAsiaTheme="minorEastAsia" w:hAnsi="Times New Roman"/>
          <w:sz w:val="28"/>
          <w:szCs w:val="28"/>
        </w:rPr>
      </w:pPr>
      <w:r w:rsidRPr="00273EFB">
        <w:rPr>
          <w:rFonts w:ascii="Times New Roman" w:eastAsiaTheme="minorEastAsia" w:hAnsi="Times New Roman"/>
          <w:sz w:val="28"/>
          <w:szCs w:val="28"/>
        </w:rPr>
        <w:t xml:space="preserve">Коефіцієнт динамічності </w:t>
      </w:r>
    </w:p>
    <w:p w:rsidR="000174B0" w:rsidRPr="00273EFB" w:rsidRDefault="00537084" w:rsidP="000174B0">
      <w:pPr>
        <w:spacing w:after="0" w:line="360" w:lineRule="auto"/>
        <w:ind w:firstLine="851"/>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д</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 xml:space="preserve">д. </m:t>
                  </m:r>
                  <m:r>
                    <w:rPr>
                      <w:rFonts w:ascii="Cambria Math" w:hAnsi="Cambria Math"/>
                      <w:sz w:val="28"/>
                      <w:szCs w:val="28"/>
                      <w:lang w:val="en-US"/>
                    </w:rPr>
                    <m:t>max</m:t>
                  </m:r>
                </m:sub>
              </m:sSub>
            </m:num>
            <m:den>
              <m:r>
                <w:rPr>
                  <w:rFonts w:ascii="Cambria Math" w:hAnsi="Cambria Math"/>
                  <w:sz w:val="28"/>
                  <w:szCs w:val="28"/>
                  <w:lang w:val="en-US"/>
                </w:rPr>
                <m:t>G</m:t>
              </m:r>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321</m:t>
              </m:r>
            </m:num>
            <m:den>
              <m:r>
                <w:rPr>
                  <w:rFonts w:ascii="Cambria Math" w:eastAsiaTheme="minorEastAsia" w:hAnsi="Cambria Math"/>
                  <w:sz w:val="28"/>
                  <w:szCs w:val="28"/>
                  <w:lang w:val="en-US"/>
                </w:rPr>
                <m:t>109,88</m:t>
              </m:r>
            </m:den>
          </m:f>
          <m:r>
            <w:rPr>
              <w:rFonts w:ascii="Cambria Math" w:eastAsiaTheme="minorEastAsia" w:hAnsi="Cambria Math"/>
              <w:sz w:val="28"/>
              <w:szCs w:val="28"/>
              <w:lang w:val="en-US"/>
            </w:rPr>
            <m:t>=2,9</m:t>
          </m:r>
        </m:oMath>
      </m:oMathPara>
    </w:p>
    <w:p w:rsidR="000174B0"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Дин</w:t>
      </w:r>
      <w:r w:rsidR="004E2FD1">
        <w:rPr>
          <w:rFonts w:ascii="Times New Roman" w:hAnsi="Times New Roman"/>
          <w:sz w:val="28"/>
          <w:szCs w:val="28"/>
        </w:rPr>
        <w:t>амічні сили в пружних зв’язках в</w:t>
      </w:r>
      <w:r>
        <w:rPr>
          <w:rFonts w:ascii="Times New Roman" w:hAnsi="Times New Roman"/>
          <w:sz w:val="28"/>
          <w:szCs w:val="28"/>
        </w:rPr>
        <w:t xml:space="preserve"> період гальмування:</w:t>
      </w:r>
    </w:p>
    <w:p w:rsidR="000174B0" w:rsidRDefault="004E2FD1" w:rsidP="000174B0">
      <w:pPr>
        <w:spacing w:after="0" w:line="360" w:lineRule="auto"/>
        <w:ind w:firstLine="851"/>
        <w:jc w:val="both"/>
        <w:rPr>
          <w:rFonts w:ascii="Times New Roman" w:hAnsi="Times New Roman"/>
          <w:sz w:val="28"/>
          <w:szCs w:val="28"/>
        </w:rPr>
      </w:pPr>
      <w:r>
        <w:rPr>
          <w:rFonts w:ascii="Times New Roman" w:hAnsi="Times New Roman"/>
          <w:sz w:val="28"/>
          <w:szCs w:val="28"/>
        </w:rPr>
        <w:t xml:space="preserve">Сила </w:t>
      </w:r>
      <w:proofErr w:type="spellStart"/>
      <w:r>
        <w:rPr>
          <w:rFonts w:ascii="Times New Roman" w:hAnsi="Times New Roman"/>
          <w:sz w:val="28"/>
          <w:szCs w:val="28"/>
        </w:rPr>
        <w:t>гальмуваня</w:t>
      </w:r>
      <w:proofErr w:type="spellEnd"/>
      <w:r>
        <w:rPr>
          <w:rFonts w:ascii="Times New Roman" w:hAnsi="Times New Roman"/>
          <w:sz w:val="28"/>
          <w:szCs w:val="28"/>
        </w:rPr>
        <w:t xml:space="preserve"> приведена до вантажу</w:t>
      </w:r>
    </w:p>
    <w:p w:rsidR="000174B0" w:rsidRPr="007C3135" w:rsidRDefault="00537084" w:rsidP="000174B0">
      <w:pPr>
        <w:spacing w:after="0" w:line="360" w:lineRule="auto"/>
        <w:ind w:firstLine="851"/>
        <w:jc w:val="both"/>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г</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г</m:t>
                  </m:r>
                </m:sub>
              </m:sSub>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б</m:t>
                  </m:r>
                </m:sub>
              </m:sSub>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3,45∙29,3</m:t>
              </m:r>
            </m:num>
            <m:den>
              <m:r>
                <w:rPr>
                  <w:rFonts w:ascii="Cambria Math" w:hAnsi="Cambria Math"/>
                  <w:sz w:val="28"/>
                  <w:szCs w:val="28"/>
                </w:rPr>
                <m:t>0,055∙0,85</m:t>
              </m:r>
            </m:den>
          </m:f>
          <m:r>
            <w:rPr>
              <w:rFonts w:ascii="Cambria Math" w:hAnsi="Cambria Math"/>
              <w:sz w:val="28"/>
              <w:szCs w:val="28"/>
            </w:rPr>
            <m:t>=2162 Н</m:t>
          </m:r>
          <m:r>
            <w:rPr>
              <w:rFonts w:ascii="Cambria Math" w:eastAsiaTheme="minorEastAsia" w:hAnsi="Cambria Math"/>
              <w:sz w:val="28"/>
              <w:szCs w:val="28"/>
            </w:rPr>
            <m:t>.</m:t>
          </m:r>
        </m:oMath>
      </m:oMathPara>
    </w:p>
    <w:p w:rsidR="000174B0" w:rsidRDefault="000174B0" w:rsidP="000174B0">
      <w:pPr>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 xml:space="preserve">Максимальна динамічна сила в пружних </w:t>
      </w:r>
      <w:r w:rsidR="004E2FD1">
        <w:rPr>
          <w:rFonts w:ascii="Times New Roman" w:eastAsiaTheme="minorEastAsia" w:hAnsi="Times New Roman"/>
          <w:sz w:val="28"/>
          <w:szCs w:val="28"/>
        </w:rPr>
        <w:t>вузлах</w:t>
      </w:r>
      <w:r>
        <w:rPr>
          <w:rFonts w:ascii="Times New Roman" w:eastAsiaTheme="minorEastAsia" w:hAnsi="Times New Roman"/>
          <w:sz w:val="28"/>
          <w:szCs w:val="28"/>
        </w:rPr>
        <w:t xml:space="preserve"> </w:t>
      </w:r>
      <w:r w:rsidR="004E2FD1">
        <w:rPr>
          <w:rFonts w:ascii="Times New Roman" w:eastAsiaTheme="minorEastAsia" w:hAnsi="Times New Roman"/>
          <w:sz w:val="28"/>
          <w:szCs w:val="28"/>
        </w:rPr>
        <w:t>установки</w:t>
      </w:r>
    </w:p>
    <w:p w:rsidR="000174B0" w:rsidRPr="000523C7" w:rsidRDefault="00537084" w:rsidP="000174B0">
      <w:pPr>
        <w:spacing w:after="0" w:line="360" w:lineRule="auto"/>
        <w:ind w:firstLine="851"/>
        <w:jc w:val="both"/>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ru-RU" w:eastAsia="ru-RU"/>
                </w:rPr>
              </m:ctrlPr>
            </m:sSubPr>
            <m:e>
              <m:r>
                <w:rPr>
                  <w:rFonts w:ascii="Cambria Math" w:hAnsi="Cambria Math"/>
                  <w:sz w:val="28"/>
                  <w:szCs w:val="28"/>
                </w:rPr>
                <m:t>F</m:t>
              </m:r>
            </m:e>
            <m:sub>
              <m:r>
                <w:rPr>
                  <w:rFonts w:ascii="Cambria Math" w:hAnsi="Cambria Math"/>
                  <w:sz w:val="28"/>
                  <w:szCs w:val="28"/>
                </w:rPr>
                <m:t>д. max</m:t>
              </m:r>
            </m:sub>
          </m:sSub>
          <m:r>
            <w:rPr>
              <w:rFonts w:ascii="Cambria Math" w:hAnsi="Cambria Math"/>
              <w:sz w:val="28"/>
              <w:szCs w:val="28"/>
            </w:rPr>
            <m:t>=G+2(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г</m:t>
              </m:r>
            </m:sub>
          </m:sSub>
          <m:r>
            <w:rPr>
              <w:rFonts w:ascii="Cambria Math" w:hAnsi="Cambria Math"/>
              <w:sz w:val="28"/>
              <w:szCs w:val="28"/>
            </w:rPr>
            <m:t>-G)</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num>
            <m:den>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den>
          </m:f>
          <m:r>
            <w:rPr>
              <w:rFonts w:ascii="Cambria Math" w:hAnsi="Cambria Math"/>
              <w:sz w:val="28"/>
              <w:szCs w:val="28"/>
            </w:rPr>
            <m:t>.</m:t>
          </m:r>
        </m:oMath>
      </m:oMathPara>
    </w:p>
    <w:p w:rsidR="000174B0" w:rsidRPr="000523C7" w:rsidRDefault="00537084" w:rsidP="000174B0">
      <w:pPr>
        <w:spacing w:after="0" w:line="360" w:lineRule="auto"/>
        <w:ind w:firstLine="851"/>
        <w:jc w:val="both"/>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ru-RU" w:eastAsia="ru-RU"/>
                </w:rPr>
              </m:ctrlPr>
            </m:sSubPr>
            <m:e>
              <m:r>
                <w:rPr>
                  <w:rFonts w:ascii="Cambria Math" w:hAnsi="Cambria Math"/>
                  <w:sz w:val="28"/>
                  <w:szCs w:val="28"/>
                </w:rPr>
                <m:t>F</m:t>
              </m:r>
            </m:e>
            <m:sub>
              <m:r>
                <w:rPr>
                  <w:rFonts w:ascii="Cambria Math" w:hAnsi="Cambria Math"/>
                  <w:sz w:val="28"/>
                  <w:szCs w:val="28"/>
                </w:rPr>
                <m:t>д. max</m:t>
              </m:r>
            </m:sub>
          </m:sSub>
          <m:r>
            <w:rPr>
              <w:rFonts w:ascii="Cambria Math" w:hAnsi="Cambria Math"/>
              <w:sz w:val="28"/>
              <w:szCs w:val="28"/>
            </w:rPr>
            <m:t>=109,88+2(2162-109,88)</m:t>
          </m:r>
          <m:f>
            <m:fPr>
              <m:ctrlPr>
                <w:rPr>
                  <w:rFonts w:ascii="Cambria Math" w:hAnsi="Cambria Math"/>
                  <w:i/>
                  <w:sz w:val="28"/>
                  <w:szCs w:val="28"/>
                </w:rPr>
              </m:ctrlPr>
            </m:fPr>
            <m:num>
              <m:r>
                <w:rPr>
                  <w:rFonts w:ascii="Cambria Math" w:hAnsi="Cambria Math"/>
                  <w:sz w:val="28"/>
                  <w:szCs w:val="28"/>
                </w:rPr>
                <m:t>11,2</m:t>
              </m:r>
            </m:num>
            <m:den>
              <m:r>
                <w:rPr>
                  <w:rFonts w:ascii="Cambria Math" w:hAnsi="Cambria Math"/>
                  <w:sz w:val="28"/>
                  <w:szCs w:val="28"/>
                </w:rPr>
                <m:t>376+11,2</m:t>
              </m:r>
            </m:den>
          </m:f>
          <m:r>
            <w:rPr>
              <w:rFonts w:ascii="Cambria Math" w:hAnsi="Cambria Math"/>
              <w:sz w:val="28"/>
              <w:szCs w:val="28"/>
            </w:rPr>
            <m:t>=228 Н.</m:t>
          </m:r>
        </m:oMath>
      </m:oMathPara>
    </w:p>
    <w:p w:rsidR="000174B0" w:rsidRPr="00273EFB" w:rsidRDefault="000174B0" w:rsidP="000174B0">
      <w:pPr>
        <w:spacing w:after="0" w:line="360" w:lineRule="auto"/>
        <w:ind w:firstLine="851"/>
        <w:rPr>
          <w:rFonts w:ascii="Times New Roman" w:eastAsiaTheme="minorEastAsia" w:hAnsi="Times New Roman"/>
          <w:sz w:val="28"/>
          <w:szCs w:val="28"/>
        </w:rPr>
      </w:pPr>
      <w:r w:rsidRPr="00273EFB">
        <w:rPr>
          <w:rFonts w:ascii="Times New Roman" w:eastAsiaTheme="minorEastAsia" w:hAnsi="Times New Roman"/>
          <w:sz w:val="28"/>
          <w:szCs w:val="28"/>
        </w:rPr>
        <w:t xml:space="preserve">Коефіцієнт динамічності </w:t>
      </w:r>
    </w:p>
    <w:p w:rsidR="000174B0" w:rsidRPr="00C514FC" w:rsidRDefault="00537084" w:rsidP="000174B0">
      <w:pPr>
        <w:spacing w:after="0" w:line="360" w:lineRule="auto"/>
        <w:ind w:firstLine="851"/>
        <w:rPr>
          <w:rFonts w:ascii="Times New Roman"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д</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 xml:space="preserve">д. </m:t>
                  </m:r>
                  <m:r>
                    <w:rPr>
                      <w:rFonts w:ascii="Cambria Math" w:hAnsi="Cambria Math"/>
                      <w:sz w:val="28"/>
                      <w:szCs w:val="28"/>
                      <w:lang w:val="en-US"/>
                    </w:rPr>
                    <m:t>max</m:t>
                  </m:r>
                </m:sub>
              </m:sSub>
            </m:num>
            <m:den>
              <m:r>
                <w:rPr>
                  <w:rFonts w:ascii="Cambria Math" w:hAnsi="Cambria Math"/>
                  <w:sz w:val="28"/>
                  <w:szCs w:val="28"/>
                  <w:lang w:val="en-US"/>
                </w:rPr>
                <m:t>G</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228</m:t>
              </m:r>
            </m:num>
            <m:den>
              <m:r>
                <w:rPr>
                  <w:rFonts w:ascii="Cambria Math" w:eastAsiaTheme="minorEastAsia" w:hAnsi="Cambria Math"/>
                  <w:sz w:val="28"/>
                  <w:szCs w:val="28"/>
                </w:rPr>
                <m:t>109,88</m:t>
              </m:r>
            </m:den>
          </m:f>
          <m:r>
            <w:rPr>
              <w:rFonts w:ascii="Cambria Math" w:eastAsiaTheme="minorEastAsia" w:hAnsi="Cambria Math"/>
              <w:sz w:val="28"/>
              <w:szCs w:val="28"/>
            </w:rPr>
            <m:t>=2,08</m:t>
          </m:r>
        </m:oMath>
      </m:oMathPara>
    </w:p>
    <w:p w:rsidR="000174B0" w:rsidRPr="00D92EAC" w:rsidRDefault="000174B0" w:rsidP="000174B0">
      <w:pPr>
        <w:tabs>
          <w:tab w:val="left" w:pos="1134"/>
        </w:tabs>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При </w:t>
      </w:r>
      <w:proofErr w:type="spellStart"/>
      <w:r w:rsidRPr="00D92EAC">
        <w:rPr>
          <w:rFonts w:ascii="Times New Roman" w:hAnsi="Times New Roman"/>
          <w:sz w:val="28"/>
          <w:szCs w:val="28"/>
        </w:rPr>
        <w:t>під</w:t>
      </w:r>
      <w:r w:rsidR="00387EA5">
        <w:rPr>
          <w:rFonts w:ascii="Times New Roman" w:hAnsi="Times New Roman"/>
          <w:sz w:val="28"/>
          <w:szCs w:val="28"/>
        </w:rPr>
        <w:t>іймані</w:t>
      </w:r>
      <w:proofErr w:type="spellEnd"/>
      <w:r w:rsidRPr="00D92EAC">
        <w:rPr>
          <w:rFonts w:ascii="Times New Roman" w:hAnsi="Times New Roman"/>
          <w:sz w:val="28"/>
          <w:szCs w:val="28"/>
        </w:rPr>
        <w:t xml:space="preserve"> вантажу "з підхопленням" слід </w:t>
      </w:r>
      <w:r w:rsidR="00387EA5">
        <w:rPr>
          <w:rFonts w:ascii="Times New Roman" w:hAnsi="Times New Roman"/>
          <w:sz w:val="28"/>
          <w:szCs w:val="28"/>
        </w:rPr>
        <w:t>виділити</w:t>
      </w:r>
      <w:r w:rsidRPr="00D92EAC">
        <w:rPr>
          <w:rFonts w:ascii="Times New Roman" w:hAnsi="Times New Roman"/>
          <w:sz w:val="28"/>
          <w:szCs w:val="28"/>
        </w:rPr>
        <w:t xml:space="preserve"> три етапи руху мас:</w:t>
      </w:r>
    </w:p>
    <w:p w:rsidR="000174B0" w:rsidRPr="00D92EAC" w:rsidRDefault="000174B0" w:rsidP="00E24A08">
      <w:pPr>
        <w:pStyle w:val="a4"/>
        <w:numPr>
          <w:ilvl w:val="0"/>
          <w:numId w:val="4"/>
        </w:numPr>
        <w:tabs>
          <w:tab w:val="left" w:pos="1134"/>
        </w:tabs>
        <w:spacing w:after="0" w:line="360" w:lineRule="auto"/>
        <w:ind w:left="0" w:firstLine="851"/>
        <w:jc w:val="both"/>
        <w:rPr>
          <w:rFonts w:ascii="Times New Roman" w:hAnsi="Times New Roman"/>
          <w:sz w:val="28"/>
          <w:szCs w:val="28"/>
        </w:rPr>
      </w:pPr>
      <w:r w:rsidRPr="00D92EAC">
        <w:rPr>
          <w:rFonts w:ascii="Times New Roman" w:hAnsi="Times New Roman"/>
          <w:sz w:val="28"/>
          <w:szCs w:val="28"/>
        </w:rPr>
        <w:t xml:space="preserve">маса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Pr="00D92EAC">
        <w:rPr>
          <w:rFonts w:ascii="Times New Roman" w:hAnsi="Times New Roman"/>
          <w:sz w:val="28"/>
          <w:szCs w:val="28"/>
        </w:rPr>
        <w:t xml:space="preserve"> рухається з постійною швидкістю </w:t>
      </w:r>
      <m:oMath>
        <m:r>
          <w:rPr>
            <w:rFonts w:ascii="Cambria Math" w:hAnsi="Cambria Math"/>
            <w:sz w:val="28"/>
            <w:szCs w:val="28"/>
          </w:rPr>
          <m:t>V</m:t>
        </m:r>
      </m:oMath>
      <w:r w:rsidRPr="00D92EAC">
        <w:rPr>
          <w:rFonts w:ascii="Times New Roman" w:hAnsi="Times New Roman"/>
          <w:sz w:val="28"/>
          <w:szCs w:val="28"/>
        </w:rPr>
        <w:t xml:space="preserve">, вибираючи </w:t>
      </w:r>
    </w:p>
    <w:p w:rsidR="000174B0" w:rsidRPr="00D92EAC" w:rsidRDefault="000174B0" w:rsidP="000174B0">
      <w:pPr>
        <w:tabs>
          <w:tab w:val="left" w:pos="1134"/>
        </w:tabs>
        <w:spacing w:after="0" w:line="360" w:lineRule="auto"/>
        <w:jc w:val="both"/>
        <w:rPr>
          <w:rFonts w:ascii="Times New Roman" w:hAnsi="Times New Roman"/>
          <w:sz w:val="28"/>
          <w:szCs w:val="28"/>
        </w:rPr>
      </w:pPr>
      <w:r w:rsidRPr="00D92EAC">
        <w:rPr>
          <w:rFonts w:ascii="Times New Roman" w:hAnsi="Times New Roman"/>
          <w:sz w:val="28"/>
          <w:szCs w:val="28"/>
        </w:rPr>
        <w:t xml:space="preserve">∆ - </w:t>
      </w:r>
      <w:r w:rsidR="00387EA5">
        <w:rPr>
          <w:rFonts w:ascii="Times New Roman" w:hAnsi="Times New Roman"/>
          <w:sz w:val="28"/>
          <w:szCs w:val="28"/>
        </w:rPr>
        <w:t xml:space="preserve">слабину канатів і проміжки в </w:t>
      </w:r>
      <w:proofErr w:type="spellStart"/>
      <w:r w:rsidR="00387EA5">
        <w:rPr>
          <w:rFonts w:ascii="Times New Roman" w:hAnsi="Times New Roman"/>
          <w:sz w:val="28"/>
          <w:szCs w:val="28"/>
        </w:rPr>
        <w:t>пружніх</w:t>
      </w:r>
      <w:proofErr w:type="spellEnd"/>
      <w:r w:rsidR="00387EA5">
        <w:rPr>
          <w:rFonts w:ascii="Times New Roman" w:hAnsi="Times New Roman"/>
          <w:sz w:val="28"/>
          <w:szCs w:val="28"/>
        </w:rPr>
        <w:t xml:space="preserve"> ланках</w:t>
      </w:r>
      <w:r w:rsidRPr="00D92EAC">
        <w:rPr>
          <w:rFonts w:ascii="Times New Roman" w:hAnsi="Times New Roman"/>
          <w:sz w:val="28"/>
          <w:szCs w:val="28"/>
        </w:rPr>
        <w:t>;</w:t>
      </w:r>
    </w:p>
    <w:p w:rsidR="000174B0" w:rsidRPr="00D92EAC" w:rsidRDefault="000174B0" w:rsidP="00E24A08">
      <w:pPr>
        <w:pStyle w:val="a4"/>
        <w:numPr>
          <w:ilvl w:val="0"/>
          <w:numId w:val="4"/>
        </w:numPr>
        <w:tabs>
          <w:tab w:val="left" w:pos="1134"/>
        </w:tabs>
        <w:spacing w:after="0" w:line="360" w:lineRule="auto"/>
        <w:ind w:left="0" w:firstLine="851"/>
        <w:jc w:val="both"/>
        <w:rPr>
          <w:rFonts w:ascii="Times New Roman" w:hAnsi="Times New Roman"/>
          <w:sz w:val="28"/>
          <w:szCs w:val="28"/>
        </w:rPr>
      </w:pPr>
      <w:r w:rsidRPr="00D92EAC">
        <w:rPr>
          <w:rFonts w:ascii="Times New Roman" w:hAnsi="Times New Roman"/>
          <w:sz w:val="28"/>
          <w:szCs w:val="28"/>
        </w:rPr>
        <w:t xml:space="preserve">початок </w:t>
      </w:r>
      <w:r w:rsidR="00387EA5">
        <w:rPr>
          <w:rFonts w:ascii="Times New Roman" w:hAnsi="Times New Roman"/>
          <w:sz w:val="28"/>
          <w:szCs w:val="28"/>
        </w:rPr>
        <w:t>підйому</w:t>
      </w:r>
      <w:r w:rsidRPr="00D92EAC">
        <w:rPr>
          <w:rFonts w:ascii="Times New Roman" w:hAnsi="Times New Roman"/>
          <w:sz w:val="28"/>
          <w:szCs w:val="28"/>
        </w:rPr>
        <w:t xml:space="preserve"> вантажу до моменту </w:t>
      </w:r>
      <w:r w:rsidR="00387EA5">
        <w:rPr>
          <w:rFonts w:ascii="Times New Roman" w:hAnsi="Times New Roman"/>
          <w:sz w:val="28"/>
          <w:szCs w:val="28"/>
        </w:rPr>
        <w:t>коли</w:t>
      </w:r>
      <w:r w:rsidRPr="00D92EAC">
        <w:rPr>
          <w:rFonts w:ascii="Times New Roman" w:hAnsi="Times New Roman"/>
          <w:sz w:val="28"/>
          <w:szCs w:val="28"/>
        </w:rPr>
        <w:t xml:space="preserve"> </w:t>
      </w:r>
      <w:r w:rsidR="00387EA5">
        <w:rPr>
          <w:rFonts w:ascii="Times New Roman" w:hAnsi="Times New Roman"/>
          <w:sz w:val="28"/>
          <w:szCs w:val="28"/>
        </w:rPr>
        <w:t xml:space="preserve">в </w:t>
      </w:r>
      <w:r w:rsidRPr="00D92EAC">
        <w:rPr>
          <w:rFonts w:ascii="Times New Roman" w:hAnsi="Times New Roman"/>
          <w:sz w:val="28"/>
          <w:szCs w:val="28"/>
        </w:rPr>
        <w:t xml:space="preserve">канатах </w:t>
      </w:r>
      <w:r w:rsidR="00387EA5">
        <w:rPr>
          <w:rFonts w:ascii="Times New Roman" w:hAnsi="Times New Roman"/>
          <w:sz w:val="28"/>
          <w:szCs w:val="28"/>
        </w:rPr>
        <w:t>виникають сили, рівні</w:t>
      </w:r>
      <w:r w:rsidRPr="00D92EAC">
        <w:rPr>
          <w:rFonts w:ascii="Times New Roman" w:hAnsi="Times New Roman"/>
          <w:sz w:val="28"/>
          <w:szCs w:val="28"/>
        </w:rPr>
        <w:t xml:space="preserve"> силі тяжіння;</w:t>
      </w:r>
    </w:p>
    <w:p w:rsidR="000174B0" w:rsidRDefault="000174B0" w:rsidP="00E24A08">
      <w:pPr>
        <w:pStyle w:val="a4"/>
        <w:numPr>
          <w:ilvl w:val="0"/>
          <w:numId w:val="4"/>
        </w:numPr>
        <w:tabs>
          <w:tab w:val="left" w:pos="1134"/>
        </w:tabs>
        <w:spacing w:after="0" w:line="360" w:lineRule="auto"/>
        <w:ind w:left="0" w:firstLine="851"/>
        <w:jc w:val="both"/>
        <w:rPr>
          <w:rFonts w:ascii="Times New Roman" w:hAnsi="Times New Roman"/>
          <w:sz w:val="28"/>
          <w:szCs w:val="28"/>
        </w:rPr>
      </w:pPr>
      <w:r w:rsidRPr="00D92EAC">
        <w:rPr>
          <w:rFonts w:ascii="Times New Roman" w:hAnsi="Times New Roman"/>
          <w:sz w:val="28"/>
          <w:szCs w:val="28"/>
        </w:rPr>
        <w:t xml:space="preserve">спільний рух </w:t>
      </w:r>
      <w:r w:rsidR="00CC1D42">
        <w:rPr>
          <w:rFonts w:ascii="Times New Roman" w:hAnsi="Times New Roman"/>
          <w:sz w:val="28"/>
          <w:szCs w:val="28"/>
        </w:rPr>
        <w:t xml:space="preserve">обох </w:t>
      </w:r>
      <w:r w:rsidRPr="00D92EAC">
        <w:rPr>
          <w:rFonts w:ascii="Times New Roman" w:hAnsi="Times New Roman"/>
          <w:sz w:val="28"/>
          <w:szCs w:val="28"/>
        </w:rPr>
        <w:t xml:space="preserve">мас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CC1D42">
        <w:rPr>
          <w:rFonts w:ascii="Times New Roman" w:eastAsiaTheme="minorEastAsia" w:hAnsi="Times New Roman"/>
          <w:sz w:val="28"/>
          <w:szCs w:val="28"/>
        </w:rPr>
        <w:t xml:space="preserve"> та</w:t>
      </w:r>
      <w:r w:rsidRPr="00D92EAC">
        <w:rPr>
          <w:rFonts w:ascii="Times New Roman" w:eastAsiaTheme="minorEastAsia"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Pr="00D92EAC">
        <w:rPr>
          <w:rFonts w:ascii="Times New Roman" w:hAnsi="Times New Roman"/>
          <w:sz w:val="28"/>
          <w:szCs w:val="28"/>
        </w:rPr>
        <w:t>.</w:t>
      </w:r>
    </w:p>
    <w:p w:rsidR="000174B0" w:rsidRPr="00C514FC" w:rsidRDefault="000174B0" w:rsidP="000174B0">
      <w:pPr>
        <w:spacing w:after="0" w:line="360" w:lineRule="auto"/>
        <w:ind w:firstLine="851"/>
        <w:jc w:val="both"/>
        <w:rPr>
          <w:rFonts w:ascii="Times New Roman" w:hAnsi="Times New Roman"/>
          <w:sz w:val="28"/>
          <w:szCs w:val="28"/>
        </w:rPr>
      </w:pPr>
      <w:r w:rsidRPr="00C514FC">
        <w:rPr>
          <w:rFonts w:ascii="Times New Roman" w:hAnsi="Times New Roman"/>
          <w:sz w:val="28"/>
          <w:szCs w:val="28"/>
        </w:rPr>
        <w:t>Максимальне динамічне навантаження при під</w:t>
      </w:r>
      <w:r w:rsidR="00CC1D42">
        <w:rPr>
          <w:rFonts w:ascii="Times New Roman" w:hAnsi="Times New Roman"/>
          <w:sz w:val="28"/>
          <w:szCs w:val="28"/>
        </w:rPr>
        <w:t>ійманні</w:t>
      </w:r>
      <w:r w:rsidRPr="00C514FC">
        <w:rPr>
          <w:rFonts w:ascii="Times New Roman" w:hAnsi="Times New Roman"/>
          <w:sz w:val="28"/>
          <w:szCs w:val="28"/>
        </w:rPr>
        <w:t xml:space="preserve"> "з підхопленням"</w:t>
      </w:r>
    </w:p>
    <w:p w:rsidR="000174B0" w:rsidRPr="00CC1D42" w:rsidRDefault="00537084" w:rsidP="000174B0">
      <w:pPr>
        <w:spacing w:after="0" w:line="360" w:lineRule="auto"/>
        <w:ind w:firstLine="851"/>
        <w:jc w:val="both"/>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д.max</m:t>
              </m:r>
            </m:sub>
          </m:sSub>
          <m:r>
            <w:rPr>
              <w:rFonts w:ascii="Cambria Math" w:hAnsi="Cambria Math"/>
              <w:sz w:val="28"/>
              <w:szCs w:val="28"/>
            </w:rPr>
            <m:t>=βV</m:t>
          </m:r>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C</m:t>
              </m:r>
            </m:e>
          </m:rad>
          <m:r>
            <w:rPr>
              <w:rFonts w:ascii="Cambria Math" w:hAnsi="Cambria Math"/>
              <w:sz w:val="28"/>
              <w:szCs w:val="28"/>
            </w:rPr>
            <m:t>+G,</m:t>
          </m:r>
        </m:oMath>
      </m:oMathPara>
    </w:p>
    <w:p w:rsidR="000174B0" w:rsidRPr="00C514FC" w:rsidRDefault="000174B0" w:rsidP="000174B0">
      <w:pPr>
        <w:spacing w:after="0" w:line="360" w:lineRule="auto"/>
        <w:jc w:val="both"/>
        <w:rPr>
          <w:rFonts w:ascii="Times New Roman" w:hAnsi="Times New Roman"/>
          <w:sz w:val="28"/>
          <w:szCs w:val="28"/>
        </w:rPr>
      </w:pPr>
      <w:r w:rsidRPr="00C514FC">
        <w:rPr>
          <w:rFonts w:ascii="Times New Roman" w:hAnsi="Times New Roman"/>
          <w:sz w:val="28"/>
          <w:szCs w:val="28"/>
        </w:rPr>
        <w:t xml:space="preserve">де </w:t>
      </w:r>
      <m:oMath>
        <m:r>
          <w:rPr>
            <w:rFonts w:ascii="Cambria Math" w:hAnsi="Cambria Math"/>
            <w:sz w:val="28"/>
            <w:szCs w:val="28"/>
          </w:rPr>
          <m:t>β</m:t>
        </m:r>
      </m:oMath>
      <w:r w:rsidRPr="00C514FC">
        <w:rPr>
          <w:rFonts w:ascii="Times New Roman" w:hAnsi="Times New Roman"/>
          <w:sz w:val="28"/>
          <w:szCs w:val="28"/>
        </w:rPr>
        <w:t xml:space="preserve"> - коефіцієнт, що враховує пружність основи</w:t>
      </w:r>
      <w:r w:rsidR="00CC1D42">
        <w:rPr>
          <w:rFonts w:ascii="Times New Roman" w:hAnsi="Times New Roman"/>
          <w:sz w:val="28"/>
          <w:szCs w:val="28"/>
        </w:rPr>
        <w:t xml:space="preserve"> з якої відбувається підйом</w:t>
      </w:r>
      <w:r w:rsidRPr="00C514FC">
        <w:rPr>
          <w:rFonts w:ascii="Times New Roman" w:hAnsi="Times New Roman"/>
          <w:sz w:val="28"/>
          <w:szCs w:val="28"/>
        </w:rPr>
        <w:t xml:space="preserve">, </w:t>
      </w:r>
      <w:r w:rsidR="00CC1D42">
        <w:rPr>
          <w:rFonts w:ascii="Times New Roman" w:hAnsi="Times New Roman"/>
          <w:sz w:val="28"/>
          <w:szCs w:val="28"/>
        </w:rPr>
        <w:t>рівний</w:t>
      </w:r>
      <w:r w:rsidRPr="00C514FC">
        <w:rPr>
          <w:rFonts w:ascii="Times New Roman" w:hAnsi="Times New Roman"/>
          <w:sz w:val="28"/>
          <w:szCs w:val="28"/>
        </w:rPr>
        <w:t>:</w:t>
      </w:r>
    </w:p>
    <w:p w:rsidR="000174B0" w:rsidRPr="00C514FC" w:rsidRDefault="000174B0" w:rsidP="00CC1D42">
      <w:pPr>
        <w:spacing w:after="0" w:line="360" w:lineRule="auto"/>
        <w:jc w:val="center"/>
        <w:rPr>
          <w:rFonts w:ascii="Times New Roman" w:hAnsi="Times New Roman"/>
          <w:sz w:val="28"/>
          <w:szCs w:val="28"/>
        </w:rPr>
      </w:pPr>
      <m:oMath>
        <m:r>
          <w:rPr>
            <w:rFonts w:ascii="Cambria Math" w:hAnsi="Cambria Math"/>
            <w:sz w:val="28"/>
            <w:szCs w:val="28"/>
          </w:rPr>
          <m:t>β</m:t>
        </m:r>
      </m:oMath>
      <w:r w:rsidRPr="00C514FC">
        <w:rPr>
          <w:rFonts w:ascii="Times New Roman" w:hAnsi="Times New Roman"/>
          <w:sz w:val="28"/>
          <w:szCs w:val="28"/>
        </w:rPr>
        <w:t xml:space="preserve"> = 0,8 - при підйомі із землі;</w:t>
      </w:r>
    </w:p>
    <w:p w:rsidR="000174B0" w:rsidRPr="00C514FC" w:rsidRDefault="000174B0" w:rsidP="00CC1D42">
      <w:pPr>
        <w:spacing w:after="0" w:line="360" w:lineRule="auto"/>
        <w:ind w:firstLine="851"/>
        <w:jc w:val="center"/>
        <w:rPr>
          <w:rFonts w:ascii="Times New Roman" w:hAnsi="Times New Roman"/>
          <w:sz w:val="28"/>
          <w:szCs w:val="28"/>
        </w:rPr>
      </w:pPr>
      <m:oMath>
        <m:r>
          <w:rPr>
            <w:rFonts w:ascii="Cambria Math" w:hAnsi="Cambria Math"/>
            <w:sz w:val="28"/>
            <w:szCs w:val="28"/>
          </w:rPr>
          <w:lastRenderedPageBreak/>
          <m:t>β</m:t>
        </m:r>
      </m:oMath>
      <w:r w:rsidR="001C6615">
        <w:rPr>
          <w:rFonts w:ascii="Times New Roman" w:hAnsi="Times New Roman"/>
          <w:sz w:val="28"/>
          <w:szCs w:val="28"/>
        </w:rPr>
        <w:t xml:space="preserve"> = 0,9 - при підйомі з цегли</w:t>
      </w:r>
      <w:r w:rsidRPr="00C514FC">
        <w:rPr>
          <w:rFonts w:ascii="Times New Roman" w:hAnsi="Times New Roman"/>
          <w:sz w:val="28"/>
          <w:szCs w:val="28"/>
        </w:rPr>
        <w:t xml:space="preserve"> або цемент</w:t>
      </w:r>
      <w:r w:rsidR="001C6615">
        <w:rPr>
          <w:rFonts w:ascii="Times New Roman" w:hAnsi="Times New Roman"/>
          <w:sz w:val="28"/>
          <w:szCs w:val="28"/>
        </w:rPr>
        <w:t>у</w:t>
      </w:r>
      <w:r w:rsidRPr="00C514FC">
        <w:rPr>
          <w:rFonts w:ascii="Times New Roman" w:hAnsi="Times New Roman"/>
          <w:sz w:val="28"/>
          <w:szCs w:val="28"/>
        </w:rPr>
        <w:t>.</w:t>
      </w:r>
    </w:p>
    <w:p w:rsidR="000174B0" w:rsidRPr="00CC1D42" w:rsidRDefault="00537084" w:rsidP="00CC1D42">
      <w:pPr>
        <w:spacing w:after="0" w:line="360" w:lineRule="auto"/>
        <w:ind w:firstLine="851"/>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д.max</m:t>
              </m:r>
            </m:sub>
          </m:sSub>
          <m:r>
            <w:rPr>
              <w:rFonts w:ascii="Cambria Math" w:hAnsi="Cambria Math"/>
              <w:sz w:val="28"/>
              <w:szCs w:val="28"/>
            </w:rPr>
            <m:t>=0,9∙0,133</m:t>
          </m:r>
          <m:rad>
            <m:radPr>
              <m:degHide m:val="1"/>
              <m:ctrlPr>
                <w:rPr>
                  <w:rFonts w:ascii="Cambria Math" w:hAnsi="Cambria Math"/>
                  <w:i/>
                  <w:sz w:val="28"/>
                  <w:szCs w:val="28"/>
                </w:rPr>
              </m:ctrlPr>
            </m:radPr>
            <m:deg/>
            <m:e>
              <m:r>
                <w:rPr>
                  <w:rFonts w:ascii="Cambria Math" w:hAnsi="Cambria Math"/>
                  <w:sz w:val="28"/>
                  <w:szCs w:val="28"/>
                </w:rPr>
                <m:t>11,2∙3,05∙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e>
          </m:rad>
          <m:r>
            <w:rPr>
              <w:rFonts w:ascii="Cambria Math" w:hAnsi="Cambria Math"/>
              <w:sz w:val="28"/>
              <w:szCs w:val="28"/>
            </w:rPr>
            <m:t>+109,88=809 Н.</m:t>
          </m:r>
        </m:oMath>
      </m:oMathPara>
    </w:p>
    <w:p w:rsidR="000174B0" w:rsidRPr="00D92EAC" w:rsidRDefault="000174B0" w:rsidP="000174B0">
      <w:pPr>
        <w:spacing w:after="0" w:line="360" w:lineRule="auto"/>
        <w:ind w:firstLine="1134"/>
        <w:jc w:val="both"/>
        <w:rPr>
          <w:rFonts w:ascii="Times New Roman" w:hAnsi="Times New Roman"/>
          <w:sz w:val="28"/>
          <w:szCs w:val="28"/>
        </w:rPr>
      </w:pPr>
      <w:r>
        <w:rPr>
          <w:rFonts w:asciiTheme="minorHAnsi" w:hAnsiTheme="minorHAnsi" w:cstheme="minorBidi"/>
          <w:noProof/>
          <w:lang w:val="ru-RU" w:eastAsia="ru-RU"/>
        </w:rPr>
        <mc:AlternateContent>
          <mc:Choice Requires="wps">
            <w:drawing>
              <wp:anchor distT="0" distB="0" distL="114300" distR="114300" simplePos="0" relativeHeight="251660288" behindDoc="0" locked="0" layoutInCell="1" allowOverlap="1">
                <wp:simplePos x="0" y="0"/>
                <wp:positionH relativeFrom="column">
                  <wp:posOffset>4389120</wp:posOffset>
                </wp:positionH>
                <wp:positionV relativeFrom="paragraph">
                  <wp:posOffset>856615</wp:posOffset>
                </wp:positionV>
                <wp:extent cx="1612900" cy="1268095"/>
                <wp:effectExtent l="0" t="0" r="25400" b="27305"/>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2900" cy="126809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E90547" w:rsidRPr="00F41564" w:rsidRDefault="00E90547" w:rsidP="000174B0">
                            <w:pPr>
                              <w:jc w:val="center"/>
                              <w:rPr>
                                <w:rFonts w:ascii="Times New Roman" w:hAnsi="Times New Roman"/>
                                <w:sz w:val="24"/>
                              </w:rPr>
                            </w:pPr>
                            <w:r w:rsidRPr="00F41564">
                              <w:rPr>
                                <w:rFonts w:ascii="Times New Roman" w:hAnsi="Times New Roman"/>
                                <w:sz w:val="24"/>
                              </w:rPr>
                              <w:t>Рис.</w:t>
                            </w:r>
                            <w:r w:rsidRPr="00F41564">
                              <w:rPr>
                                <w:rFonts w:ascii="Times New Roman" w:hAnsi="Times New Roman"/>
                                <w:sz w:val="24"/>
                                <w:lang w:val="ru-RU"/>
                              </w:rPr>
                              <w:t>4</w:t>
                            </w:r>
                            <w:r w:rsidRPr="00F41564">
                              <w:rPr>
                                <w:rFonts w:ascii="Times New Roman" w:hAnsi="Times New Roman"/>
                                <w:sz w:val="24"/>
                              </w:rPr>
                              <w:t xml:space="preserve"> Етапи руху динамічної </w:t>
                            </w:r>
                            <w:r>
                              <w:rPr>
                                <w:rFonts w:ascii="Times New Roman" w:hAnsi="Times New Roman"/>
                                <w:sz w:val="24"/>
                              </w:rPr>
                              <w:t>моделі</w:t>
                            </w:r>
                            <w:r w:rsidRPr="00F41564">
                              <w:rPr>
                                <w:rFonts w:ascii="Times New Roman" w:hAnsi="Times New Roman"/>
                                <w:sz w:val="24"/>
                              </w:rPr>
                              <w:t xml:space="preserve"> при </w:t>
                            </w:r>
                            <w:r>
                              <w:rPr>
                                <w:rFonts w:ascii="Times New Roman" w:hAnsi="Times New Roman"/>
                                <w:sz w:val="24"/>
                              </w:rPr>
                              <w:t>підніманні</w:t>
                            </w:r>
                            <w:r w:rsidRPr="00F41564">
                              <w:rPr>
                                <w:rFonts w:ascii="Times New Roman" w:hAnsi="Times New Roman"/>
                                <w:sz w:val="24"/>
                              </w:rPr>
                              <w:t xml:space="preserve"> "з підхопленням"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8" o:spid="_x0000_s1029" style="position:absolute;left:0;text-align:left;margin-left:345.6pt;margin-top:67.45pt;width:127pt;height:99.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" fillcolor="white [3201]" strokecolor="white [3212]" strokeweight="2pt">
                <v:path arrowok="t"/>
                <v:textbox>
                  <w:txbxContent>
                    <w:p w:rsidR="00E90547" w:rsidRPr="00F41564" w:rsidRDefault="00E90547" w:rsidP="000174B0">
                      <w:pPr>
                        <w:jc w:val="center"/>
                        <w:rPr>
                          <w:rFonts w:ascii="Times New Roman" w:hAnsi="Times New Roman"/>
                          <w:sz w:val="24"/>
                        </w:rPr>
                      </w:pPr>
                      <w:r w:rsidRPr="00F41564">
                        <w:rPr>
                          <w:rFonts w:ascii="Times New Roman" w:hAnsi="Times New Roman"/>
                          <w:sz w:val="24"/>
                        </w:rPr>
                        <w:t>Рис.</w:t>
                      </w:r>
                      <w:r w:rsidRPr="00F41564">
                        <w:rPr>
                          <w:rFonts w:ascii="Times New Roman" w:hAnsi="Times New Roman"/>
                          <w:sz w:val="24"/>
                          <w:lang w:val="ru-RU"/>
                        </w:rPr>
                        <w:t>4</w:t>
                      </w:r>
                      <w:r w:rsidRPr="00F41564">
                        <w:rPr>
                          <w:rFonts w:ascii="Times New Roman" w:hAnsi="Times New Roman"/>
                          <w:sz w:val="24"/>
                        </w:rPr>
                        <w:t xml:space="preserve"> Етапи руху динамічної </w:t>
                      </w:r>
                      <w:r>
                        <w:rPr>
                          <w:rFonts w:ascii="Times New Roman" w:hAnsi="Times New Roman"/>
                          <w:sz w:val="24"/>
                        </w:rPr>
                        <w:t>моделі</w:t>
                      </w:r>
                      <w:r w:rsidRPr="00F41564">
                        <w:rPr>
                          <w:rFonts w:ascii="Times New Roman" w:hAnsi="Times New Roman"/>
                          <w:sz w:val="24"/>
                        </w:rPr>
                        <w:t xml:space="preserve"> при </w:t>
                      </w:r>
                      <w:r>
                        <w:rPr>
                          <w:rFonts w:ascii="Times New Roman" w:hAnsi="Times New Roman"/>
                          <w:sz w:val="24"/>
                        </w:rPr>
                        <w:t>підніманні</w:t>
                      </w:r>
                      <w:r w:rsidRPr="00F41564">
                        <w:rPr>
                          <w:rFonts w:ascii="Times New Roman" w:hAnsi="Times New Roman"/>
                          <w:sz w:val="24"/>
                        </w:rPr>
                        <w:t xml:space="preserve"> "з підхопленням"</w:t>
                      </w:r>
                    </w:p>
                  </w:txbxContent>
                </v:textbox>
              </v:rect>
            </w:pict>
          </mc:Fallback>
        </mc:AlternateContent>
      </w:r>
      <w:r w:rsidRPr="00D92EAC">
        <w:rPr>
          <w:rFonts w:ascii="Times New Roman" w:hAnsi="Times New Roman"/>
          <w:noProof/>
          <w:sz w:val="28"/>
          <w:szCs w:val="28"/>
          <w:lang w:val="ru-RU" w:eastAsia="ru-RU"/>
        </w:rPr>
        <w:drawing>
          <wp:inline distT="0" distB="0" distL="0" distR="0" wp14:anchorId="14D6E7F5" wp14:editId="138D5F99">
            <wp:extent cx="3218815" cy="2675890"/>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218815" cy="2675890"/>
                    </a:xfrm>
                    <a:prstGeom prst="rect">
                      <a:avLst/>
                    </a:prstGeom>
                    <a:noFill/>
                  </pic:spPr>
                </pic:pic>
              </a:graphicData>
            </a:graphic>
          </wp:inline>
        </w:drawing>
      </w:r>
    </w:p>
    <w:p w:rsidR="000174B0" w:rsidRPr="00D92EAC" w:rsidRDefault="000174B0" w:rsidP="000174B0">
      <w:pPr>
        <w:spacing w:after="0" w:line="360" w:lineRule="auto"/>
        <w:ind w:firstLine="851"/>
        <w:jc w:val="both"/>
        <w:rPr>
          <w:rFonts w:ascii="Times New Roman" w:hAnsi="Times New Roman"/>
          <w:sz w:val="28"/>
          <w:szCs w:val="28"/>
        </w:rPr>
      </w:pPr>
      <w:r w:rsidRPr="00D92EAC">
        <w:rPr>
          <w:rFonts w:ascii="Times New Roman" w:hAnsi="Times New Roman"/>
          <w:sz w:val="28"/>
          <w:szCs w:val="28"/>
        </w:rPr>
        <w:t>Коефіцієнт динамічності</w:t>
      </w:r>
    </w:p>
    <w:p w:rsidR="000174B0" w:rsidRPr="005330F0" w:rsidRDefault="00537084" w:rsidP="000174B0">
      <w:pPr>
        <w:spacing w:after="0" w:line="360" w:lineRule="auto"/>
        <w:ind w:firstLine="1134"/>
        <w:jc w:val="both"/>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д</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 xml:space="preserve">д. </m:t>
                  </m:r>
                  <m:r>
                    <w:rPr>
                      <w:rFonts w:ascii="Cambria Math" w:hAnsi="Cambria Math"/>
                      <w:sz w:val="28"/>
                      <w:szCs w:val="28"/>
                      <w:lang w:val="en-US"/>
                    </w:rPr>
                    <m:t>max</m:t>
                  </m:r>
                </m:sub>
              </m:sSub>
            </m:num>
            <m:den>
              <m:r>
                <w:rPr>
                  <w:rFonts w:ascii="Cambria Math" w:hAnsi="Cambria Math"/>
                  <w:sz w:val="28"/>
                  <w:szCs w:val="28"/>
                  <w:lang w:val="en-US"/>
                </w:rPr>
                <m:t>G</m:t>
              </m:r>
            </m:den>
          </m:f>
          <m:r>
            <w:rPr>
              <w:rFonts w:ascii="Cambria Math" w:eastAsiaTheme="minorEastAsia" w:hAnsi="Cambria Math"/>
              <w:sz w:val="28"/>
              <w:szCs w:val="28"/>
            </w:rPr>
            <m:t>=</m:t>
          </m:r>
          <m:f>
            <m:fPr>
              <m:ctrlPr>
                <w:rPr>
                  <w:rFonts w:ascii="Cambria Math" w:hAnsi="Cambria Math"/>
                  <w:i/>
                  <w:sz w:val="28"/>
                  <w:szCs w:val="28"/>
                </w:rPr>
              </m:ctrlPr>
            </m:fPr>
            <m:num>
              <m:r>
                <w:rPr>
                  <w:rFonts w:ascii="Cambria Math" w:hAnsi="Cambria Math"/>
                  <w:sz w:val="28"/>
                  <w:szCs w:val="28"/>
                </w:rPr>
                <m:t>809</m:t>
              </m:r>
            </m:num>
            <m:den>
              <m:r>
                <w:rPr>
                  <w:rFonts w:ascii="Cambria Math" w:hAnsi="Cambria Math"/>
                  <w:sz w:val="28"/>
                  <w:szCs w:val="28"/>
                </w:rPr>
                <m:t>109,88</m:t>
              </m:r>
            </m:den>
          </m:f>
          <m:r>
            <w:rPr>
              <w:rFonts w:ascii="Cambria Math" w:hAnsi="Cambria Math"/>
              <w:sz w:val="28"/>
              <w:szCs w:val="28"/>
            </w:rPr>
            <m:t>=7,37</m:t>
          </m:r>
        </m:oMath>
      </m:oMathPara>
    </w:p>
    <w:p w:rsidR="000174B0" w:rsidRDefault="009D0213" w:rsidP="000174B0">
      <w:pPr>
        <w:spacing w:after="0" w:line="360" w:lineRule="auto"/>
        <w:ind w:firstLine="851"/>
        <w:jc w:val="both"/>
        <w:rPr>
          <w:rFonts w:ascii="Times New Roman" w:hAnsi="Times New Roman"/>
          <w:sz w:val="28"/>
          <w:szCs w:val="28"/>
        </w:rPr>
      </w:pPr>
      <w:r>
        <w:rPr>
          <w:rFonts w:ascii="Times New Roman" w:hAnsi="Times New Roman"/>
          <w:sz w:val="28"/>
          <w:szCs w:val="28"/>
        </w:rPr>
        <w:t>Під час</w:t>
      </w:r>
      <w:r w:rsidR="000174B0" w:rsidRPr="00D92EAC">
        <w:rPr>
          <w:rFonts w:ascii="Times New Roman" w:hAnsi="Times New Roman"/>
          <w:sz w:val="28"/>
          <w:szCs w:val="28"/>
        </w:rPr>
        <w:t xml:space="preserve"> </w:t>
      </w:r>
      <w:r w:rsidR="000174B0">
        <w:rPr>
          <w:rFonts w:ascii="Times New Roman" w:hAnsi="Times New Roman"/>
          <w:sz w:val="28"/>
          <w:szCs w:val="28"/>
        </w:rPr>
        <w:t>опускан</w:t>
      </w:r>
      <w:r>
        <w:rPr>
          <w:rFonts w:ascii="Times New Roman" w:hAnsi="Times New Roman"/>
          <w:sz w:val="28"/>
          <w:szCs w:val="28"/>
        </w:rPr>
        <w:t>ня</w:t>
      </w:r>
      <w:r w:rsidR="000174B0" w:rsidRPr="00D92EAC">
        <w:rPr>
          <w:rFonts w:ascii="Times New Roman" w:hAnsi="Times New Roman"/>
          <w:sz w:val="28"/>
          <w:szCs w:val="28"/>
        </w:rPr>
        <w:t xml:space="preserve"> </w:t>
      </w:r>
    </w:p>
    <w:p w:rsidR="000174B0" w:rsidRPr="000523C7" w:rsidRDefault="00537084" w:rsidP="000174B0">
      <w:pPr>
        <w:spacing w:after="0" w:line="360" w:lineRule="auto"/>
        <w:ind w:firstLine="851"/>
        <w:jc w:val="both"/>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ru-RU" w:eastAsia="ru-RU"/>
                </w:rPr>
              </m:ctrlPr>
            </m:sSubPr>
            <m:e>
              <m:r>
                <w:rPr>
                  <w:rFonts w:ascii="Cambria Math" w:hAnsi="Cambria Math"/>
                  <w:sz w:val="28"/>
                  <w:szCs w:val="28"/>
                </w:rPr>
                <m:t>F</m:t>
              </m:r>
            </m:e>
            <m:sub>
              <m:r>
                <w:rPr>
                  <w:rFonts w:ascii="Cambria Math" w:hAnsi="Cambria Math"/>
                  <w:sz w:val="28"/>
                  <w:szCs w:val="28"/>
                </w:rPr>
                <m:t>д. max</m:t>
              </m:r>
            </m:sub>
          </m:sSub>
          <m:r>
            <w:rPr>
              <w:rFonts w:ascii="Cambria Math" w:hAnsi="Cambria Math"/>
              <w:sz w:val="28"/>
              <w:szCs w:val="28"/>
            </w:rPr>
            <m:t>=G-2(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г</m:t>
              </m:r>
            </m:sub>
          </m:sSub>
          <m:r>
            <w:rPr>
              <w:rFonts w:ascii="Cambria Math" w:hAnsi="Cambria Math"/>
              <w:sz w:val="28"/>
              <w:szCs w:val="28"/>
            </w:rPr>
            <m:t>-G)</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num>
            <m:den>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2</m:t>
                  </m:r>
                </m:sub>
              </m:sSub>
            </m:den>
          </m:f>
          <m:r>
            <w:rPr>
              <w:rFonts w:ascii="Cambria Math" w:hAnsi="Cambria Math"/>
              <w:sz w:val="28"/>
              <w:szCs w:val="28"/>
            </w:rPr>
            <m:t>.</m:t>
          </m:r>
        </m:oMath>
      </m:oMathPara>
    </w:p>
    <w:p w:rsidR="000174B0" w:rsidRPr="000523C7" w:rsidRDefault="00537084" w:rsidP="000174B0">
      <w:pPr>
        <w:spacing w:after="0" w:line="360" w:lineRule="auto"/>
        <w:ind w:firstLine="851"/>
        <w:jc w:val="both"/>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ru-RU" w:eastAsia="ru-RU"/>
                </w:rPr>
              </m:ctrlPr>
            </m:sSubPr>
            <m:e>
              <m:r>
                <w:rPr>
                  <w:rFonts w:ascii="Cambria Math" w:hAnsi="Cambria Math"/>
                  <w:sz w:val="28"/>
                  <w:szCs w:val="28"/>
                </w:rPr>
                <m:t>F</m:t>
              </m:r>
            </m:e>
            <m:sub>
              <m:r>
                <w:rPr>
                  <w:rFonts w:ascii="Cambria Math" w:hAnsi="Cambria Math"/>
                  <w:sz w:val="28"/>
                  <w:szCs w:val="28"/>
                </w:rPr>
                <m:t>д. max</m:t>
              </m:r>
            </m:sub>
          </m:sSub>
          <m:r>
            <w:rPr>
              <w:rFonts w:ascii="Cambria Math" w:hAnsi="Cambria Math"/>
              <w:sz w:val="28"/>
              <w:szCs w:val="28"/>
            </w:rPr>
            <m:t>=109,88-2</m:t>
          </m:r>
          <m:d>
            <m:dPr>
              <m:ctrlPr>
                <w:rPr>
                  <w:rFonts w:ascii="Cambria Math" w:hAnsi="Cambria Math"/>
                  <w:i/>
                  <w:sz w:val="28"/>
                  <w:szCs w:val="28"/>
                </w:rPr>
              </m:ctrlPr>
            </m:dPr>
            <m:e>
              <m:r>
                <w:rPr>
                  <w:rFonts w:ascii="Cambria Math" w:hAnsi="Cambria Math"/>
                  <w:sz w:val="28"/>
                  <w:szCs w:val="28"/>
                </w:rPr>
                <m:t>2162-109,88</m:t>
              </m:r>
            </m:e>
          </m:d>
          <m:f>
            <m:fPr>
              <m:ctrlPr>
                <w:rPr>
                  <w:rFonts w:ascii="Cambria Math" w:hAnsi="Cambria Math"/>
                  <w:i/>
                  <w:sz w:val="28"/>
                  <w:szCs w:val="28"/>
                </w:rPr>
              </m:ctrlPr>
            </m:fPr>
            <m:num>
              <m:r>
                <w:rPr>
                  <w:rFonts w:ascii="Cambria Math" w:hAnsi="Cambria Math"/>
                  <w:sz w:val="28"/>
                  <w:szCs w:val="28"/>
                </w:rPr>
                <m:t>11,2</m:t>
              </m:r>
            </m:num>
            <m:den>
              <m:r>
                <w:rPr>
                  <w:rFonts w:ascii="Cambria Math" w:hAnsi="Cambria Math"/>
                  <w:sz w:val="28"/>
                  <w:szCs w:val="28"/>
                </w:rPr>
                <m:t>376+11,2</m:t>
              </m:r>
            </m:den>
          </m:f>
          <m:r>
            <w:rPr>
              <w:rFonts w:ascii="Cambria Math" w:hAnsi="Cambria Math"/>
              <w:sz w:val="28"/>
              <w:szCs w:val="28"/>
            </w:rPr>
            <m:t>=-8,8 Н.</m:t>
          </m:r>
        </m:oMath>
      </m:oMathPara>
    </w:p>
    <w:p w:rsidR="000174B0" w:rsidRPr="00273EFB" w:rsidRDefault="000174B0" w:rsidP="000174B0">
      <w:pPr>
        <w:spacing w:after="0" w:line="360" w:lineRule="auto"/>
        <w:ind w:firstLine="851"/>
        <w:rPr>
          <w:rFonts w:ascii="Times New Roman" w:eastAsiaTheme="minorEastAsia" w:hAnsi="Times New Roman"/>
          <w:sz w:val="28"/>
          <w:szCs w:val="28"/>
        </w:rPr>
      </w:pPr>
      <w:r w:rsidRPr="00273EFB">
        <w:rPr>
          <w:rFonts w:ascii="Times New Roman" w:eastAsiaTheme="minorEastAsia" w:hAnsi="Times New Roman"/>
          <w:sz w:val="28"/>
          <w:szCs w:val="28"/>
        </w:rPr>
        <w:t xml:space="preserve">Коефіцієнт динамічності </w:t>
      </w:r>
    </w:p>
    <w:p w:rsidR="000174B0" w:rsidRPr="00C514FC" w:rsidRDefault="00537084" w:rsidP="000174B0">
      <w:pPr>
        <w:spacing w:after="0" w:line="360" w:lineRule="auto"/>
        <w:ind w:firstLine="851"/>
        <w:rPr>
          <w:rFonts w:ascii="Times New Roman"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д</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rPr>
                    <m:t xml:space="preserve">д. </m:t>
                  </m:r>
                  <m:r>
                    <w:rPr>
                      <w:rFonts w:ascii="Cambria Math" w:hAnsi="Cambria Math"/>
                      <w:sz w:val="28"/>
                      <w:szCs w:val="28"/>
                      <w:lang w:val="en-US"/>
                    </w:rPr>
                    <m:t>max</m:t>
                  </m:r>
                </m:sub>
              </m:sSub>
            </m:num>
            <m:den>
              <m:r>
                <w:rPr>
                  <w:rFonts w:ascii="Cambria Math" w:hAnsi="Cambria Math"/>
                  <w:sz w:val="28"/>
                  <w:szCs w:val="28"/>
                  <w:lang w:val="en-US"/>
                </w:rPr>
                <m:t>G</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-8,8</m:t>
              </m:r>
            </m:num>
            <m:den>
              <m:r>
                <w:rPr>
                  <w:rFonts w:ascii="Cambria Math" w:eastAsiaTheme="minorEastAsia" w:hAnsi="Cambria Math"/>
                  <w:sz w:val="28"/>
                  <w:szCs w:val="28"/>
                </w:rPr>
                <m:t>109,88</m:t>
              </m:r>
            </m:den>
          </m:f>
          <m:r>
            <w:rPr>
              <w:rFonts w:ascii="Cambria Math" w:eastAsiaTheme="minorEastAsia" w:hAnsi="Cambria Math"/>
              <w:sz w:val="28"/>
              <w:szCs w:val="28"/>
            </w:rPr>
            <m:t>=-0,08.</m:t>
          </m:r>
        </m:oMath>
      </m:oMathPara>
    </w:p>
    <w:p w:rsidR="000174B0" w:rsidRPr="00D92EAC" w:rsidRDefault="00645F76" w:rsidP="000174B0">
      <w:pPr>
        <w:spacing w:after="0" w:line="360" w:lineRule="auto"/>
        <w:ind w:firstLine="1134"/>
        <w:jc w:val="both"/>
        <w:rPr>
          <w:rFonts w:ascii="Times New Roman" w:hAnsi="Times New Roman"/>
          <w:sz w:val="28"/>
          <w:szCs w:val="28"/>
        </w:rPr>
      </w:pPr>
      <w:proofErr w:type="spellStart"/>
      <w:r>
        <w:rPr>
          <w:rFonts w:ascii="Times New Roman" w:hAnsi="Times New Roman"/>
          <w:sz w:val="28"/>
          <w:szCs w:val="28"/>
        </w:rPr>
        <w:t>То</w:t>
      </w:r>
      <w:r w:rsidR="000174B0">
        <w:rPr>
          <w:rFonts w:ascii="Times New Roman" w:hAnsi="Times New Roman"/>
          <w:sz w:val="28"/>
          <w:szCs w:val="28"/>
        </w:rPr>
        <w:t>рувальний</w:t>
      </w:r>
      <w:proofErr w:type="spellEnd"/>
      <w:r w:rsidR="000174B0" w:rsidRPr="00D92EAC">
        <w:rPr>
          <w:rFonts w:ascii="Times New Roman" w:hAnsi="Times New Roman"/>
          <w:sz w:val="28"/>
          <w:szCs w:val="28"/>
        </w:rPr>
        <w:t xml:space="preserve"> коефіцієнт навантаження</w:t>
      </w:r>
    </w:p>
    <w:p w:rsidR="000174B0" w:rsidRPr="00D92EAC" w:rsidRDefault="00537084" w:rsidP="000174B0">
      <w:pPr>
        <w:spacing w:after="0" w:line="360" w:lineRule="auto"/>
        <w:ind w:firstLine="1134"/>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G</m:t>
              </m:r>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1сm</m:t>
                  </m:r>
                </m:sub>
              </m:sSub>
            </m:den>
          </m:f>
          <m:r>
            <w:rPr>
              <w:rFonts w:ascii="Cambria Math" w:hAnsi="Cambria Math"/>
              <w:sz w:val="28"/>
              <w:szCs w:val="28"/>
            </w:rPr>
            <m:t>,</m:t>
          </m:r>
        </m:oMath>
      </m:oMathPara>
    </w:p>
    <w:p w:rsidR="000174B0" w:rsidRPr="00D92EAC" w:rsidRDefault="00645F76" w:rsidP="000174B0">
      <w:pPr>
        <w:spacing w:after="0" w:line="360" w:lineRule="auto"/>
        <w:jc w:val="both"/>
        <w:rPr>
          <w:rFonts w:ascii="Times New Roman" w:hAnsi="Times New Roman"/>
          <w:sz w:val="28"/>
          <w:szCs w:val="28"/>
        </w:rPr>
      </w:pPr>
      <w:r>
        <w:rPr>
          <w:rFonts w:ascii="Times New Roman" w:hAnsi="Times New Roman"/>
          <w:sz w:val="28"/>
          <w:szCs w:val="28"/>
        </w:rPr>
        <w:t xml:space="preserve">де </w:t>
      </w:r>
      <m:oMath>
        <m:r>
          <w:rPr>
            <w:rFonts w:ascii="Cambria Math" w:hAnsi="Cambria Math"/>
            <w:sz w:val="28"/>
            <w:szCs w:val="28"/>
            <w:lang w:val="en-US"/>
          </w:rPr>
          <m:t>G</m:t>
        </m:r>
      </m:oMath>
      <w:r>
        <w:rPr>
          <w:rFonts w:ascii="Times New Roman" w:hAnsi="Times New Roman"/>
          <w:sz w:val="28"/>
          <w:szCs w:val="28"/>
        </w:rPr>
        <w:t xml:space="preserve"> - вага вантажу разом </w:t>
      </w:r>
      <w:r w:rsidR="000174B0" w:rsidRPr="00D92EAC">
        <w:rPr>
          <w:rFonts w:ascii="Times New Roman" w:hAnsi="Times New Roman"/>
          <w:sz w:val="28"/>
          <w:szCs w:val="28"/>
        </w:rPr>
        <w:t>з</w:t>
      </w:r>
      <w:r>
        <w:rPr>
          <w:rFonts w:ascii="Times New Roman" w:hAnsi="Times New Roman"/>
          <w:sz w:val="28"/>
          <w:szCs w:val="28"/>
        </w:rPr>
        <w:t xml:space="preserve"> </w:t>
      </w:r>
      <w:proofErr w:type="spellStart"/>
      <w:r>
        <w:rPr>
          <w:rFonts w:ascii="Times New Roman" w:hAnsi="Times New Roman"/>
          <w:sz w:val="28"/>
          <w:szCs w:val="28"/>
        </w:rPr>
        <w:t>гаковою</w:t>
      </w:r>
      <w:proofErr w:type="spellEnd"/>
      <w:r w:rsidR="000174B0" w:rsidRPr="00D92EAC">
        <w:rPr>
          <w:rFonts w:ascii="Times New Roman" w:hAnsi="Times New Roman"/>
          <w:sz w:val="28"/>
          <w:szCs w:val="28"/>
        </w:rPr>
        <w:t xml:space="preserve"> підвіскою;</w:t>
      </w:r>
    </w:p>
    <w:p w:rsidR="000174B0" w:rsidRPr="00D92EAC" w:rsidRDefault="00537084" w:rsidP="00645F76">
      <w:pPr>
        <w:spacing w:after="0" w:line="360" w:lineRule="auto"/>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1сm</m:t>
            </m:r>
          </m:sub>
        </m:sSub>
      </m:oMath>
      <w:r w:rsidR="00645F76">
        <w:rPr>
          <w:rFonts w:ascii="Times New Roman" w:hAnsi="Times New Roman"/>
          <w:sz w:val="28"/>
          <w:szCs w:val="28"/>
        </w:rPr>
        <w:t xml:space="preserve"> – відхилення значення, </w:t>
      </w:r>
      <w:r w:rsidR="000174B0" w:rsidRPr="00D92EAC">
        <w:rPr>
          <w:rFonts w:ascii="Times New Roman" w:hAnsi="Times New Roman"/>
          <w:sz w:val="28"/>
          <w:szCs w:val="28"/>
        </w:rPr>
        <w:t>відповід</w:t>
      </w:r>
      <w:r w:rsidR="00645F76">
        <w:rPr>
          <w:rFonts w:ascii="Times New Roman" w:hAnsi="Times New Roman"/>
          <w:sz w:val="28"/>
          <w:szCs w:val="28"/>
        </w:rPr>
        <w:t>ні до ваги</w:t>
      </w:r>
      <w:r w:rsidR="000174B0" w:rsidRPr="00D92EAC">
        <w:rPr>
          <w:rFonts w:ascii="Times New Roman" w:hAnsi="Times New Roman"/>
          <w:sz w:val="28"/>
          <w:szCs w:val="28"/>
        </w:rPr>
        <w:t xml:space="preserve"> вантажу. </w:t>
      </w:r>
    </w:p>
    <w:p w:rsidR="000174B0" w:rsidRPr="00645F76" w:rsidRDefault="00537084" w:rsidP="000174B0">
      <w:pPr>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109,88</m:t>
              </m:r>
            </m:num>
            <m:den>
              <m:r>
                <w:rPr>
                  <w:rFonts w:ascii="Cambria Math" w:hAnsi="Cambria Math"/>
                  <w:sz w:val="28"/>
                  <w:szCs w:val="28"/>
                </w:rPr>
                <m:t>1</m:t>
              </m:r>
            </m:den>
          </m:f>
          <m:r>
            <w:rPr>
              <w:rFonts w:ascii="Cambria Math" w:hAnsi="Cambria Math"/>
              <w:sz w:val="28"/>
              <w:szCs w:val="28"/>
            </w:rPr>
            <m:t>=109,88.</m:t>
          </m:r>
        </m:oMath>
      </m:oMathPara>
    </w:p>
    <w:p w:rsidR="000174B0" w:rsidRDefault="000174B0" w:rsidP="000174B0">
      <w:pPr>
        <w:rPr>
          <w:rFonts w:ascii="Times New Roman" w:hAnsi="Times New Roman"/>
          <w:sz w:val="28"/>
          <w:szCs w:val="28"/>
        </w:rPr>
      </w:pPr>
    </w:p>
    <w:p w:rsidR="000174B0" w:rsidRDefault="000174B0" w:rsidP="000174B0">
      <w:pPr>
        <w:rPr>
          <w:rFonts w:ascii="Times New Roman" w:hAnsi="Times New Roman"/>
          <w:sz w:val="28"/>
          <w:szCs w:val="28"/>
        </w:rPr>
      </w:pPr>
      <w:r>
        <w:rPr>
          <w:rFonts w:ascii="Times New Roman" w:hAnsi="Times New Roman"/>
          <w:sz w:val="28"/>
          <w:szCs w:val="28"/>
        </w:rPr>
        <w:br w:type="page"/>
      </w:r>
    </w:p>
    <w:p w:rsidR="000174B0" w:rsidRPr="0056470E" w:rsidRDefault="0056470E" w:rsidP="000174B0">
      <w:pPr>
        <w:spacing w:after="0" w:line="360" w:lineRule="auto"/>
        <w:ind w:firstLine="1134"/>
        <w:jc w:val="both"/>
        <w:rPr>
          <w:rFonts w:ascii="Times New Roman" w:hAnsi="Times New Roman"/>
          <w:b/>
          <w:sz w:val="28"/>
          <w:szCs w:val="28"/>
        </w:rPr>
      </w:pPr>
      <w:r>
        <w:rPr>
          <w:rFonts w:ascii="Times New Roman" w:hAnsi="Times New Roman"/>
          <w:b/>
          <w:sz w:val="28"/>
          <w:szCs w:val="28"/>
        </w:rPr>
        <w:lastRenderedPageBreak/>
        <w:t>2.</w:t>
      </w:r>
      <w:r>
        <w:rPr>
          <w:rFonts w:ascii="Times New Roman" w:hAnsi="Times New Roman"/>
          <w:b/>
          <w:sz w:val="28"/>
          <w:szCs w:val="28"/>
        </w:rPr>
        <w:tab/>
        <w:t>Конструкція та</w:t>
      </w:r>
      <w:r w:rsidR="000174B0" w:rsidRPr="0056470E">
        <w:rPr>
          <w:rFonts w:ascii="Times New Roman" w:hAnsi="Times New Roman"/>
          <w:b/>
          <w:sz w:val="28"/>
          <w:szCs w:val="28"/>
        </w:rPr>
        <w:t xml:space="preserve"> параметри випробувальної установки</w:t>
      </w:r>
    </w:p>
    <w:p w:rsidR="000174B0" w:rsidRPr="00D92EAC" w:rsidRDefault="0056470E" w:rsidP="000174B0">
      <w:pPr>
        <w:spacing w:after="0" w:line="360" w:lineRule="auto"/>
        <w:ind w:firstLine="1134"/>
        <w:jc w:val="both"/>
        <w:rPr>
          <w:rFonts w:ascii="Times New Roman" w:hAnsi="Times New Roman"/>
          <w:sz w:val="28"/>
          <w:szCs w:val="28"/>
        </w:rPr>
      </w:pPr>
      <w:r>
        <w:rPr>
          <w:rFonts w:ascii="Times New Roman" w:hAnsi="Times New Roman"/>
          <w:sz w:val="28"/>
          <w:szCs w:val="28"/>
        </w:rPr>
        <w:t>Стенд</w:t>
      </w:r>
      <w:r w:rsidR="000174B0" w:rsidRPr="00D92EAC">
        <w:rPr>
          <w:rFonts w:ascii="Times New Roman" w:hAnsi="Times New Roman"/>
          <w:sz w:val="28"/>
          <w:szCs w:val="28"/>
        </w:rPr>
        <w:t xml:space="preserve"> для визначення динамічних навантажень в канатах </w:t>
      </w:r>
      <w:r>
        <w:rPr>
          <w:rFonts w:ascii="Times New Roman" w:hAnsi="Times New Roman"/>
          <w:sz w:val="28"/>
          <w:szCs w:val="28"/>
        </w:rPr>
        <w:t>являє собою механізм</w:t>
      </w:r>
      <w:r w:rsidR="000174B0" w:rsidRPr="00D92EAC">
        <w:rPr>
          <w:rFonts w:ascii="Times New Roman" w:hAnsi="Times New Roman"/>
          <w:sz w:val="28"/>
          <w:szCs w:val="28"/>
        </w:rPr>
        <w:t xml:space="preserve"> підйому, </w:t>
      </w:r>
      <w:r>
        <w:rPr>
          <w:rFonts w:ascii="Times New Roman" w:hAnsi="Times New Roman"/>
          <w:sz w:val="28"/>
          <w:szCs w:val="28"/>
        </w:rPr>
        <w:t xml:space="preserve">інтегрований у візок електроталі, що рухається по </w:t>
      </w:r>
      <w:proofErr w:type="spellStart"/>
      <w:r>
        <w:rPr>
          <w:rFonts w:ascii="Times New Roman" w:hAnsi="Times New Roman"/>
          <w:sz w:val="28"/>
          <w:szCs w:val="28"/>
        </w:rPr>
        <w:t>двутавровій</w:t>
      </w:r>
      <w:proofErr w:type="spellEnd"/>
      <w:r w:rsidR="000174B0" w:rsidRPr="00D92EAC">
        <w:rPr>
          <w:rFonts w:ascii="Times New Roman" w:hAnsi="Times New Roman"/>
          <w:sz w:val="28"/>
          <w:szCs w:val="28"/>
        </w:rPr>
        <w:t xml:space="preserve"> бал</w:t>
      </w:r>
      <w:r>
        <w:rPr>
          <w:rFonts w:ascii="Times New Roman" w:hAnsi="Times New Roman"/>
          <w:sz w:val="28"/>
          <w:szCs w:val="28"/>
        </w:rPr>
        <w:t>ці</w:t>
      </w:r>
      <w:r w:rsidR="000174B0" w:rsidRPr="00D92EAC">
        <w:rPr>
          <w:rFonts w:ascii="Times New Roman" w:hAnsi="Times New Roman"/>
          <w:sz w:val="28"/>
          <w:szCs w:val="28"/>
        </w:rPr>
        <w:t>.</w:t>
      </w:r>
    </w:p>
    <w:p w:rsidR="000174B0" w:rsidRDefault="000174B0" w:rsidP="000174B0">
      <w:pPr>
        <w:spacing w:after="0" w:line="360" w:lineRule="auto"/>
        <w:ind w:firstLine="1134"/>
        <w:jc w:val="both"/>
        <w:rPr>
          <w:rFonts w:ascii="Times New Roman" w:hAnsi="Times New Roman"/>
          <w:sz w:val="28"/>
          <w:szCs w:val="28"/>
        </w:rPr>
      </w:pPr>
      <w:r w:rsidRPr="00D92EAC">
        <w:rPr>
          <w:rFonts w:ascii="Times New Roman" w:hAnsi="Times New Roman"/>
          <w:sz w:val="28"/>
          <w:szCs w:val="28"/>
        </w:rPr>
        <w:t>Параметри установки :</w:t>
      </w:r>
    </w:p>
    <w:p w:rsidR="000174B0" w:rsidRPr="008073AD" w:rsidRDefault="00C764EA" w:rsidP="000174B0">
      <w:pPr>
        <w:spacing w:after="0" w:line="360" w:lineRule="auto"/>
        <w:jc w:val="both"/>
        <w:rPr>
          <w:rFonts w:ascii="Times New Roman" w:hAnsi="Times New Roman"/>
          <w:sz w:val="28"/>
          <w:szCs w:val="28"/>
          <w:u w:val="single"/>
        </w:rPr>
      </w:pPr>
      <w:r>
        <w:rPr>
          <w:rFonts w:ascii="Times New Roman" w:hAnsi="Times New Roman"/>
          <w:sz w:val="28"/>
          <w:szCs w:val="28"/>
          <w:u w:val="single"/>
        </w:rPr>
        <w:t>загальні</w:t>
      </w:r>
    </w:p>
    <w:p w:rsidR="000174B0" w:rsidRPr="00D92EAC" w:rsidRDefault="000174B0" w:rsidP="000174B0">
      <w:pPr>
        <w:pStyle w:val="a4"/>
        <w:spacing w:after="0" w:line="360" w:lineRule="auto"/>
        <w:ind w:left="0" w:firstLine="851"/>
        <w:jc w:val="both"/>
        <w:rPr>
          <w:rFonts w:ascii="Times New Roman" w:hAnsi="Times New Roman"/>
          <w:sz w:val="28"/>
          <w:szCs w:val="28"/>
        </w:rPr>
      </w:pPr>
      <w:r w:rsidRPr="00D92EAC">
        <w:rPr>
          <w:rFonts w:ascii="Times New Roman" w:hAnsi="Times New Roman"/>
          <w:sz w:val="28"/>
          <w:szCs w:val="28"/>
        </w:rPr>
        <w:t xml:space="preserve">вантажність </w:t>
      </w:r>
      <w:r w:rsidR="00C764EA">
        <w:rPr>
          <w:rFonts w:ascii="Times New Roman" w:hAnsi="Times New Roman"/>
          <w:sz w:val="28"/>
          <w:szCs w:val="28"/>
        </w:rPr>
        <w:t>електроталі</w:t>
      </w:r>
      <w:r w:rsidRPr="00D92EAC">
        <w:rPr>
          <w:rFonts w:ascii="Times New Roman" w:hAnsi="Times New Roman"/>
          <w:sz w:val="28"/>
          <w:szCs w:val="28"/>
        </w:rPr>
        <w:t xml:space="preserve"> </w:t>
      </w:r>
      <w:r w:rsidRPr="00D92EAC">
        <w:rPr>
          <w:rFonts w:ascii="Times New Roman" w:hAnsi="Times New Roman"/>
          <w:noProof/>
          <w:position w:val="-10"/>
          <w:sz w:val="28"/>
          <w:szCs w:val="24"/>
          <w:lang w:val="ru-RU" w:eastAsia="ru-RU"/>
        </w:rPr>
        <w:drawing>
          <wp:inline distT="0" distB="0" distL="0" distR="0" wp14:anchorId="68052F6C" wp14:editId="29F92DD5">
            <wp:extent cx="584835" cy="20193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84835" cy="201930"/>
                    </a:xfrm>
                    <a:prstGeom prst="rect">
                      <a:avLst/>
                    </a:prstGeom>
                    <a:noFill/>
                    <a:ln>
                      <a:noFill/>
                    </a:ln>
                  </pic:spPr>
                </pic:pic>
              </a:graphicData>
            </a:graphic>
          </wp:inline>
        </w:drawing>
      </w:r>
      <w:r w:rsidRPr="00D92EAC">
        <w:rPr>
          <w:rFonts w:ascii="Times New Roman" w:hAnsi="Times New Roman"/>
          <w:sz w:val="28"/>
          <w:szCs w:val="28"/>
        </w:rPr>
        <w:t>т;</w:t>
      </w:r>
    </w:p>
    <w:p w:rsidR="000174B0" w:rsidRPr="00D92EAC" w:rsidRDefault="000174B0" w:rsidP="000174B0">
      <w:pPr>
        <w:spacing w:after="0" w:line="360" w:lineRule="auto"/>
        <w:ind w:firstLine="851"/>
        <w:contextualSpacing/>
        <w:jc w:val="both"/>
        <w:rPr>
          <w:rFonts w:ascii="Times New Roman" w:hAnsi="Times New Roman"/>
          <w:sz w:val="28"/>
          <w:szCs w:val="24"/>
        </w:rPr>
      </w:pPr>
      <w:r w:rsidRPr="00D92EAC">
        <w:rPr>
          <w:rFonts w:ascii="Times New Roman" w:hAnsi="Times New Roman"/>
          <w:sz w:val="28"/>
          <w:szCs w:val="28"/>
        </w:rPr>
        <w:t xml:space="preserve">швидкість підйому </w:t>
      </w:r>
      <w:r w:rsidRPr="00D92EAC">
        <w:rPr>
          <w:rFonts w:ascii="Times New Roman" w:hAnsi="Times New Roman"/>
          <w:sz w:val="28"/>
          <w:szCs w:val="24"/>
        </w:rPr>
        <w:t xml:space="preserve">вантажу </w:t>
      </w:r>
      <w:r w:rsidRPr="00D92EAC">
        <w:rPr>
          <w:rFonts w:ascii="Times New Roman" w:hAnsi="Times New Roman"/>
          <w:noProof/>
          <w:position w:val="-6"/>
          <w:sz w:val="28"/>
          <w:szCs w:val="24"/>
          <w:lang w:val="ru-RU" w:eastAsia="ru-RU"/>
        </w:rPr>
        <w:drawing>
          <wp:inline distT="0" distB="0" distL="0" distR="0" wp14:anchorId="1C82A6E2" wp14:editId="5B48E007">
            <wp:extent cx="382905" cy="18097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382905" cy="180975"/>
                    </a:xfrm>
                    <a:prstGeom prst="rect">
                      <a:avLst/>
                    </a:prstGeom>
                    <a:noFill/>
                    <a:ln>
                      <a:noFill/>
                    </a:ln>
                  </pic:spPr>
                </pic:pic>
              </a:graphicData>
            </a:graphic>
          </wp:inline>
        </w:drawing>
      </w:r>
      <w:r w:rsidRPr="00D92EAC">
        <w:rPr>
          <w:rFonts w:ascii="Times New Roman" w:hAnsi="Times New Roman"/>
          <w:sz w:val="28"/>
          <w:szCs w:val="24"/>
        </w:rPr>
        <w:t>м/хв.;</w:t>
      </w:r>
    </w:p>
    <w:p w:rsidR="000174B0" w:rsidRPr="00D92EAC" w:rsidRDefault="000174B0" w:rsidP="000174B0">
      <w:pPr>
        <w:spacing w:after="0" w:line="360" w:lineRule="auto"/>
        <w:ind w:firstLine="851"/>
        <w:contextualSpacing/>
        <w:jc w:val="both"/>
        <w:rPr>
          <w:rFonts w:ascii="Times New Roman" w:hAnsi="Times New Roman"/>
          <w:sz w:val="28"/>
          <w:szCs w:val="24"/>
        </w:rPr>
      </w:pPr>
      <w:r w:rsidRPr="00D92EAC">
        <w:rPr>
          <w:rFonts w:ascii="Times New Roman" w:hAnsi="Times New Roman"/>
          <w:sz w:val="28"/>
          <w:szCs w:val="24"/>
        </w:rPr>
        <w:t xml:space="preserve">довжина канату поліспаста </w:t>
      </w:r>
      <w:r w:rsidRPr="00D92EAC">
        <w:rPr>
          <w:rFonts w:ascii="Times New Roman" w:hAnsi="Times New Roman"/>
          <w:noProof/>
          <w:position w:val="-10"/>
          <w:sz w:val="28"/>
          <w:szCs w:val="24"/>
          <w:lang w:val="ru-RU" w:eastAsia="ru-RU"/>
        </w:rPr>
        <w:drawing>
          <wp:inline distT="0" distB="0" distL="0" distR="0" wp14:anchorId="182ED76C" wp14:editId="580B1AB5">
            <wp:extent cx="499745" cy="20193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499745" cy="201930"/>
                    </a:xfrm>
                    <a:prstGeom prst="rect">
                      <a:avLst/>
                    </a:prstGeom>
                    <a:noFill/>
                    <a:ln>
                      <a:noFill/>
                    </a:ln>
                  </pic:spPr>
                </pic:pic>
              </a:graphicData>
            </a:graphic>
          </wp:inline>
        </w:drawing>
      </w:r>
      <w:r w:rsidRPr="00D92EAC">
        <w:rPr>
          <w:rFonts w:ascii="Times New Roman" w:hAnsi="Times New Roman"/>
          <w:sz w:val="28"/>
          <w:szCs w:val="24"/>
        </w:rPr>
        <w:t>м ;</w:t>
      </w:r>
    </w:p>
    <w:p w:rsidR="000174B0" w:rsidRPr="00D92EAC" w:rsidRDefault="000174B0" w:rsidP="000174B0">
      <w:pPr>
        <w:spacing w:after="0" w:line="360" w:lineRule="auto"/>
        <w:ind w:firstLine="851"/>
        <w:contextualSpacing/>
        <w:jc w:val="both"/>
        <w:rPr>
          <w:rFonts w:ascii="Times New Roman" w:hAnsi="Times New Roman"/>
          <w:sz w:val="28"/>
          <w:szCs w:val="24"/>
        </w:rPr>
      </w:pPr>
      <w:r w:rsidRPr="00D92EAC">
        <w:rPr>
          <w:rFonts w:ascii="Times New Roman" w:hAnsi="Times New Roman"/>
          <w:sz w:val="28"/>
          <w:szCs w:val="24"/>
        </w:rPr>
        <w:t xml:space="preserve">довжина головної балки </w:t>
      </w:r>
      <w:r w:rsidRPr="00D92EAC">
        <w:rPr>
          <w:rFonts w:ascii="Times New Roman" w:hAnsi="Times New Roman"/>
          <w:noProof/>
          <w:position w:val="-4"/>
          <w:sz w:val="28"/>
          <w:szCs w:val="24"/>
          <w:lang w:val="ru-RU" w:eastAsia="ru-RU"/>
        </w:rPr>
        <w:drawing>
          <wp:inline distT="0" distB="0" distL="0" distR="0" wp14:anchorId="21013276" wp14:editId="45F99EA0">
            <wp:extent cx="361315" cy="17018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361315" cy="170180"/>
                    </a:xfrm>
                    <a:prstGeom prst="rect">
                      <a:avLst/>
                    </a:prstGeom>
                    <a:noFill/>
                    <a:ln>
                      <a:noFill/>
                    </a:ln>
                  </pic:spPr>
                </pic:pic>
              </a:graphicData>
            </a:graphic>
          </wp:inline>
        </w:drawing>
      </w:r>
      <w:r w:rsidRPr="00D92EAC">
        <w:rPr>
          <w:rFonts w:ascii="Times New Roman" w:hAnsi="Times New Roman"/>
          <w:sz w:val="28"/>
          <w:szCs w:val="24"/>
        </w:rPr>
        <w:t>м;</w:t>
      </w:r>
    </w:p>
    <w:p w:rsidR="000174B0" w:rsidRPr="00D92EAC" w:rsidRDefault="000174B0" w:rsidP="000174B0">
      <w:pPr>
        <w:spacing w:after="0" w:line="360" w:lineRule="auto"/>
        <w:ind w:firstLine="851"/>
        <w:contextualSpacing/>
        <w:jc w:val="both"/>
        <w:rPr>
          <w:rFonts w:ascii="Times New Roman" w:hAnsi="Times New Roman"/>
          <w:sz w:val="28"/>
          <w:szCs w:val="24"/>
        </w:rPr>
      </w:pPr>
      <w:r w:rsidRPr="00D92EAC">
        <w:rPr>
          <w:rFonts w:ascii="Times New Roman" w:hAnsi="Times New Roman"/>
          <w:sz w:val="28"/>
          <w:szCs w:val="24"/>
        </w:rPr>
        <w:t xml:space="preserve">висота підйому </w:t>
      </w:r>
      <w:r w:rsidRPr="00D92EAC">
        <w:rPr>
          <w:rFonts w:ascii="Times New Roman" w:hAnsi="Times New Roman"/>
          <w:noProof/>
          <w:position w:val="-6"/>
          <w:sz w:val="28"/>
          <w:szCs w:val="24"/>
          <w:lang w:val="ru-RU" w:eastAsia="ru-RU"/>
        </w:rPr>
        <w:drawing>
          <wp:inline distT="0" distB="0" distL="0" distR="0" wp14:anchorId="0C25A34B" wp14:editId="1AF62ACC">
            <wp:extent cx="414655" cy="1809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14655" cy="180975"/>
                    </a:xfrm>
                    <a:prstGeom prst="rect">
                      <a:avLst/>
                    </a:prstGeom>
                    <a:noFill/>
                    <a:ln>
                      <a:noFill/>
                    </a:ln>
                  </pic:spPr>
                </pic:pic>
              </a:graphicData>
            </a:graphic>
          </wp:inline>
        </w:drawing>
      </w:r>
      <w:r w:rsidRPr="00D92EAC">
        <w:rPr>
          <w:rFonts w:ascii="Times New Roman" w:hAnsi="Times New Roman"/>
          <w:sz w:val="28"/>
          <w:szCs w:val="24"/>
        </w:rPr>
        <w:t>м;</w:t>
      </w:r>
    </w:p>
    <w:p w:rsidR="000174B0" w:rsidRPr="00D92EAC" w:rsidRDefault="00517632" w:rsidP="000174B0">
      <w:pPr>
        <w:spacing w:after="0" w:line="360" w:lineRule="auto"/>
        <w:jc w:val="both"/>
        <w:rPr>
          <w:rFonts w:ascii="Times New Roman" w:eastAsia="Times New Roman" w:hAnsi="Times New Roman"/>
          <w:sz w:val="28"/>
          <w:szCs w:val="24"/>
          <w:u w:val="single"/>
          <w:lang w:eastAsia="ru-RU"/>
        </w:rPr>
      </w:pPr>
      <w:r>
        <w:rPr>
          <w:rFonts w:ascii="Times New Roman" w:eastAsia="Times New Roman" w:hAnsi="Times New Roman"/>
          <w:sz w:val="28"/>
          <w:szCs w:val="24"/>
          <w:u w:val="single"/>
          <w:lang w:eastAsia="ru-RU"/>
        </w:rPr>
        <w:t>двигун</w:t>
      </w:r>
      <w:r w:rsidR="000174B0" w:rsidRPr="00D92EAC">
        <w:rPr>
          <w:rFonts w:ascii="Times New Roman" w:eastAsia="Times New Roman" w:hAnsi="Times New Roman"/>
          <w:sz w:val="28"/>
          <w:szCs w:val="24"/>
          <w:u w:val="single"/>
          <w:lang w:eastAsia="ru-RU"/>
        </w:rPr>
        <w:t xml:space="preserve"> ФДПТ 22-4</w:t>
      </w:r>
      <w:r w:rsidR="000174B0" w:rsidRPr="00D92EAC">
        <w:rPr>
          <w:rFonts w:ascii="Times New Roman" w:eastAsia="Times New Roman" w:hAnsi="Times New Roman"/>
          <w:sz w:val="28"/>
          <w:szCs w:val="24"/>
          <w:u w:val="single"/>
          <w:lang w:eastAsia="ru-RU"/>
        </w:rPr>
        <w:fldChar w:fldCharType="begin"/>
      </w:r>
      <w:r w:rsidR="000174B0" w:rsidRPr="00D92EAC">
        <w:rPr>
          <w:rFonts w:ascii="Times New Roman" w:eastAsia="Times New Roman" w:hAnsi="Times New Roman"/>
          <w:sz w:val="28"/>
          <w:szCs w:val="24"/>
          <w:u w:val="single"/>
          <w:lang w:eastAsia="ru-RU"/>
        </w:rPr>
        <w:instrText xml:space="preserve"> QUOTE </w:instrText>
      </w:r>
      <m:oMath>
        <m:r>
          <m:rPr>
            <m:sty m:val="p"/>
          </m:rPr>
          <w:rPr>
            <w:rFonts w:ascii="Cambria Math" w:hAnsi="Cambria Math"/>
            <w:sz w:val="32"/>
            <w:szCs w:val="28"/>
          </w:rPr>
          <m:t>Q = 0,25т</m:t>
        </m:r>
      </m:oMath>
      <w:r w:rsidR="000174B0" w:rsidRPr="00D92EAC">
        <w:rPr>
          <w:rFonts w:ascii="Times New Roman" w:eastAsia="Times New Roman" w:hAnsi="Times New Roman"/>
          <w:sz w:val="28"/>
          <w:szCs w:val="24"/>
          <w:u w:val="single"/>
          <w:lang w:eastAsia="ru-RU"/>
        </w:rPr>
        <w:instrText xml:space="preserve"> </w:instrText>
      </w:r>
      <w:r w:rsidR="000174B0" w:rsidRPr="00D92EAC">
        <w:rPr>
          <w:rFonts w:ascii="Times New Roman" w:eastAsia="Times New Roman" w:hAnsi="Times New Roman"/>
          <w:sz w:val="28"/>
          <w:szCs w:val="24"/>
          <w:u w:val="single"/>
          <w:lang w:eastAsia="ru-RU"/>
        </w:rPr>
        <w:fldChar w:fldCharType="end"/>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потужність</w:t>
      </w:r>
      <w:r w:rsidRPr="00D92EAC">
        <w:rPr>
          <w:rFonts w:ascii="Times New Roman" w:eastAsia="Times New Roman" w:hAnsi="Times New Roman"/>
          <w:noProof/>
          <w:position w:val="-10"/>
          <w:sz w:val="28"/>
          <w:szCs w:val="24"/>
          <w:lang w:val="ru-RU" w:eastAsia="ru-RU"/>
        </w:rPr>
        <w:drawing>
          <wp:inline distT="0" distB="0" distL="0" distR="0" wp14:anchorId="1CB86288" wp14:editId="68A8A9DC">
            <wp:extent cx="520700" cy="20193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20700" cy="201930"/>
                    </a:xfrm>
                    <a:prstGeom prst="rect">
                      <a:avLst/>
                    </a:prstGeom>
                    <a:noFill/>
                    <a:ln>
                      <a:noFill/>
                    </a:ln>
                  </pic:spPr>
                </pic:pic>
              </a:graphicData>
            </a:graphic>
          </wp:inline>
        </w:drawing>
      </w:r>
      <w:r w:rsidR="00517632">
        <w:rPr>
          <w:rFonts w:ascii="Times New Roman" w:eastAsia="Times New Roman" w:hAnsi="Times New Roman"/>
          <w:sz w:val="28"/>
          <w:szCs w:val="24"/>
          <w:lang w:eastAsia="ru-RU"/>
        </w:rPr>
        <w:t>кВт</w:t>
      </w:r>
      <w:r w:rsidRPr="00D92EAC">
        <w:rPr>
          <w:rFonts w:ascii="Times New Roman" w:eastAsia="Times New Roman" w:hAnsi="Times New Roman"/>
          <w:sz w:val="28"/>
          <w:szCs w:val="24"/>
          <w:lang w:eastAsia="ru-RU"/>
        </w:rPr>
        <w:t>;</w:t>
      </w:r>
    </w:p>
    <w:p w:rsidR="000174B0" w:rsidRPr="00D92EAC" w:rsidRDefault="00517632" w:rsidP="000174B0">
      <w:pPr>
        <w:spacing w:after="0" w:line="360" w:lineRule="auto"/>
        <w:ind w:firstLine="851"/>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частота</w:t>
      </w:r>
      <w:r w:rsidR="000174B0" w:rsidRPr="00D92EAC">
        <w:rPr>
          <w:rFonts w:ascii="Times New Roman" w:eastAsia="Times New Roman" w:hAnsi="Times New Roman"/>
          <w:sz w:val="28"/>
          <w:szCs w:val="24"/>
          <w:lang w:eastAsia="ru-RU"/>
        </w:rPr>
        <w:t xml:space="preserve"> обертання </w:t>
      </w:r>
      <w:r>
        <w:rPr>
          <w:rFonts w:ascii="Times New Roman" w:eastAsia="Times New Roman" w:hAnsi="Times New Roman"/>
          <w:sz w:val="28"/>
          <w:szCs w:val="24"/>
          <w:lang w:eastAsia="ru-RU"/>
        </w:rPr>
        <w:t>ротора</w:t>
      </w:r>
      <w:r w:rsidR="000174B0" w:rsidRPr="00D92EAC">
        <w:rPr>
          <w:rFonts w:ascii="Times New Roman" w:eastAsia="Times New Roman" w:hAnsi="Times New Roman"/>
          <w:sz w:val="28"/>
          <w:szCs w:val="24"/>
          <w:lang w:eastAsia="ru-RU"/>
        </w:rPr>
        <w:t xml:space="preserve"> </w:t>
      </w:r>
      <w:r w:rsidR="000174B0" w:rsidRPr="00D92EAC">
        <w:rPr>
          <w:rFonts w:ascii="Times New Roman" w:eastAsia="Times New Roman" w:hAnsi="Times New Roman"/>
          <w:noProof/>
          <w:position w:val="-6"/>
          <w:sz w:val="28"/>
          <w:szCs w:val="24"/>
          <w:lang w:val="ru-RU" w:eastAsia="ru-RU"/>
        </w:rPr>
        <w:drawing>
          <wp:inline distT="0" distB="0" distL="0" distR="0" wp14:anchorId="1392FFA6" wp14:editId="0966386F">
            <wp:extent cx="574040" cy="1809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74040" cy="180975"/>
                    </a:xfrm>
                    <a:prstGeom prst="rect">
                      <a:avLst/>
                    </a:prstGeom>
                    <a:noFill/>
                    <a:ln>
                      <a:noFill/>
                    </a:ln>
                  </pic:spPr>
                </pic:pic>
              </a:graphicData>
            </a:graphic>
          </wp:inline>
        </w:drawing>
      </w:r>
      <w:r w:rsidR="000174B0" w:rsidRPr="00D92EAC">
        <w:rPr>
          <w:rFonts w:ascii="Times New Roman" w:eastAsia="Times New Roman" w:hAnsi="Times New Roman"/>
          <w:sz w:val="28"/>
          <w:szCs w:val="24"/>
          <w:lang w:eastAsia="ru-RU"/>
        </w:rPr>
        <w:t>об/</w:t>
      </w:r>
      <w:proofErr w:type="spellStart"/>
      <w:r w:rsidR="000174B0" w:rsidRPr="00D92EAC">
        <w:rPr>
          <w:rFonts w:ascii="Times New Roman" w:eastAsia="Times New Roman" w:hAnsi="Times New Roman"/>
          <w:sz w:val="28"/>
          <w:szCs w:val="24"/>
          <w:lang w:eastAsia="ru-RU"/>
        </w:rPr>
        <w:t>хв</w:t>
      </w:r>
      <w:proofErr w:type="spellEnd"/>
      <w:r w:rsidR="000174B0"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 xml:space="preserve">номінальний </w:t>
      </w:r>
      <w:r w:rsidR="00517632">
        <w:rPr>
          <w:rFonts w:ascii="Times New Roman" w:eastAsia="Times New Roman" w:hAnsi="Times New Roman"/>
          <w:sz w:val="28"/>
          <w:szCs w:val="24"/>
          <w:lang w:eastAsia="ru-RU"/>
        </w:rPr>
        <w:t xml:space="preserve">крутний </w:t>
      </w:r>
      <w:r w:rsidRPr="00D92EAC">
        <w:rPr>
          <w:rFonts w:ascii="Times New Roman" w:eastAsia="Times New Roman" w:hAnsi="Times New Roman"/>
          <w:sz w:val="28"/>
          <w:szCs w:val="24"/>
          <w:lang w:eastAsia="ru-RU"/>
        </w:rPr>
        <w:t xml:space="preserve">момент </w:t>
      </w:r>
      <w:r w:rsidRPr="00D92EAC">
        <w:rPr>
          <w:rFonts w:ascii="Times New Roman" w:eastAsia="Times New Roman" w:hAnsi="Times New Roman"/>
          <w:noProof/>
          <w:position w:val="-12"/>
          <w:sz w:val="28"/>
          <w:szCs w:val="24"/>
          <w:lang w:val="ru-RU" w:eastAsia="ru-RU"/>
        </w:rPr>
        <w:drawing>
          <wp:inline distT="0" distB="0" distL="0" distR="0" wp14:anchorId="6ECC517F" wp14:editId="2F5F71F8">
            <wp:extent cx="935355" cy="22352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935355" cy="22352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517632" w:rsidP="000174B0">
      <w:pPr>
        <w:spacing w:after="0" w:line="360" w:lineRule="auto"/>
        <w:ind w:firstLine="851"/>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момент інерції ротора</w:t>
      </w:r>
      <w:r w:rsidR="000174B0" w:rsidRPr="00D92EAC">
        <w:rPr>
          <w:rFonts w:ascii="Times New Roman" w:eastAsia="Times New Roman" w:hAnsi="Times New Roman"/>
          <w:sz w:val="28"/>
          <w:szCs w:val="24"/>
          <w:lang w:eastAsia="ru-RU"/>
        </w:rPr>
        <w:t xml:space="preserve"> </w:t>
      </w:r>
      <w:r w:rsidR="000174B0" w:rsidRPr="00D92EAC">
        <w:rPr>
          <w:rFonts w:ascii="Times New Roman" w:eastAsia="Times New Roman" w:hAnsi="Times New Roman"/>
          <w:noProof/>
          <w:position w:val="-14"/>
          <w:sz w:val="28"/>
          <w:szCs w:val="24"/>
          <w:lang w:val="ru-RU" w:eastAsia="ru-RU"/>
        </w:rPr>
        <w:drawing>
          <wp:inline distT="0" distB="0" distL="0" distR="0" wp14:anchorId="5DF14C1A" wp14:editId="0D01652E">
            <wp:extent cx="1148080" cy="2444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148080" cy="244475"/>
                    </a:xfrm>
                    <a:prstGeom prst="rect">
                      <a:avLst/>
                    </a:prstGeom>
                    <a:noFill/>
                    <a:ln>
                      <a:noFill/>
                    </a:ln>
                  </pic:spPr>
                </pic:pic>
              </a:graphicData>
            </a:graphic>
          </wp:inline>
        </w:drawing>
      </w:r>
      <w:r w:rsidR="000174B0"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 xml:space="preserve">максимальний пусковий момент </w:t>
      </w:r>
      <w:r w:rsidRPr="00D92EAC">
        <w:rPr>
          <w:rFonts w:ascii="Times New Roman" w:eastAsia="Times New Roman" w:hAnsi="Times New Roman"/>
          <w:noProof/>
          <w:position w:val="-12"/>
          <w:sz w:val="28"/>
          <w:szCs w:val="24"/>
          <w:lang w:val="ru-RU" w:eastAsia="ru-RU"/>
        </w:rPr>
        <w:drawing>
          <wp:inline distT="0" distB="0" distL="0" distR="0" wp14:anchorId="710FB7C1" wp14:editId="030966CC">
            <wp:extent cx="956945" cy="22352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956945" cy="22352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 xml:space="preserve">момент інерції </w:t>
      </w:r>
      <w:proofErr w:type="spellStart"/>
      <w:r w:rsidR="00517632">
        <w:rPr>
          <w:rFonts w:ascii="Times New Roman" w:eastAsia="Times New Roman" w:hAnsi="Times New Roman"/>
          <w:sz w:val="28"/>
          <w:szCs w:val="24"/>
          <w:lang w:eastAsia="ru-RU"/>
        </w:rPr>
        <w:t>пружньої</w:t>
      </w:r>
      <w:proofErr w:type="spellEnd"/>
      <w:r w:rsidR="00517632">
        <w:rPr>
          <w:rFonts w:ascii="Times New Roman" w:eastAsia="Times New Roman" w:hAnsi="Times New Roman"/>
          <w:sz w:val="28"/>
          <w:szCs w:val="24"/>
          <w:lang w:eastAsia="ru-RU"/>
        </w:rPr>
        <w:t xml:space="preserve"> </w:t>
      </w:r>
      <w:r w:rsidRPr="00D92EAC">
        <w:rPr>
          <w:rFonts w:ascii="Times New Roman" w:eastAsia="Times New Roman" w:hAnsi="Times New Roman"/>
          <w:sz w:val="28"/>
          <w:szCs w:val="24"/>
          <w:lang w:eastAsia="ru-RU"/>
        </w:rPr>
        <w:t>муфти</w:t>
      </w:r>
      <w:r w:rsidRPr="00D92EAC">
        <w:rPr>
          <w:rFonts w:ascii="Times New Roman" w:eastAsia="Times New Roman" w:hAnsi="Times New Roman"/>
          <w:noProof/>
          <w:position w:val="-12"/>
          <w:sz w:val="28"/>
          <w:szCs w:val="24"/>
          <w:lang w:val="ru-RU" w:eastAsia="ru-RU"/>
        </w:rPr>
        <w:drawing>
          <wp:inline distT="0" distB="0" distL="0" distR="0" wp14:anchorId="1AC06DC5" wp14:editId="633FD38A">
            <wp:extent cx="1148080" cy="23368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148080" cy="23368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jc w:val="both"/>
        <w:rPr>
          <w:rFonts w:ascii="Times New Roman" w:eastAsia="Times New Roman" w:hAnsi="Times New Roman"/>
          <w:sz w:val="28"/>
          <w:szCs w:val="24"/>
          <w:u w:val="single"/>
          <w:lang w:eastAsia="ru-RU"/>
        </w:rPr>
      </w:pPr>
      <w:r w:rsidRPr="00D92EAC">
        <w:rPr>
          <w:rFonts w:ascii="Times New Roman" w:eastAsia="Times New Roman" w:hAnsi="Times New Roman"/>
          <w:sz w:val="28"/>
          <w:szCs w:val="24"/>
          <w:u w:val="single"/>
          <w:lang w:eastAsia="ru-RU"/>
        </w:rPr>
        <w:t xml:space="preserve">редуктор </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перед</w:t>
      </w:r>
      <w:r w:rsidR="00FB3CC1">
        <w:rPr>
          <w:rFonts w:ascii="Times New Roman" w:eastAsia="Times New Roman" w:hAnsi="Times New Roman"/>
          <w:sz w:val="28"/>
          <w:szCs w:val="24"/>
          <w:lang w:eastAsia="ru-RU"/>
        </w:rPr>
        <w:t>атне</w:t>
      </w:r>
      <w:r w:rsidRPr="00D92EAC">
        <w:rPr>
          <w:rFonts w:ascii="Times New Roman" w:eastAsia="Times New Roman" w:hAnsi="Times New Roman"/>
          <w:sz w:val="28"/>
          <w:szCs w:val="24"/>
          <w:lang w:eastAsia="ru-RU"/>
        </w:rPr>
        <w:t xml:space="preserve"> </w:t>
      </w:r>
      <w:r w:rsidR="00FB3CC1">
        <w:rPr>
          <w:rFonts w:ascii="Times New Roman" w:eastAsia="Times New Roman" w:hAnsi="Times New Roman"/>
          <w:sz w:val="28"/>
          <w:szCs w:val="24"/>
          <w:lang w:eastAsia="ru-RU"/>
        </w:rPr>
        <w:t>число</w:t>
      </w:r>
      <w:r w:rsidRPr="00D92EAC">
        <w:rPr>
          <w:rFonts w:ascii="Times New Roman" w:eastAsia="Times New Roman" w:hAnsi="Times New Roman"/>
          <w:sz w:val="28"/>
          <w:szCs w:val="24"/>
          <w:lang w:eastAsia="ru-RU"/>
        </w:rPr>
        <w:t xml:space="preserve"> редуктора </w:t>
      </w:r>
      <w:r w:rsidRPr="00D92EAC">
        <w:rPr>
          <w:rFonts w:ascii="Times New Roman" w:eastAsia="Times New Roman" w:hAnsi="Times New Roman"/>
          <w:noProof/>
          <w:position w:val="-14"/>
          <w:sz w:val="28"/>
          <w:szCs w:val="24"/>
          <w:lang w:val="ru-RU" w:eastAsia="ru-RU"/>
        </w:rPr>
        <w:drawing>
          <wp:inline distT="0" distB="0" distL="0" distR="0" wp14:anchorId="078C31E0" wp14:editId="28620A0F">
            <wp:extent cx="680720" cy="23368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680720" cy="23368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 xml:space="preserve">ККД </w:t>
      </w:r>
      <w:r w:rsidR="00FB3CC1">
        <w:rPr>
          <w:rFonts w:ascii="Times New Roman" w:eastAsia="Times New Roman" w:hAnsi="Times New Roman"/>
          <w:sz w:val="28"/>
          <w:szCs w:val="24"/>
          <w:lang w:eastAsia="ru-RU"/>
        </w:rPr>
        <w:t>редуктора</w:t>
      </w:r>
      <w:r w:rsidRPr="00D92EAC">
        <w:rPr>
          <w:rFonts w:ascii="Times New Roman" w:eastAsia="Times New Roman" w:hAnsi="Times New Roman"/>
          <w:sz w:val="28"/>
          <w:szCs w:val="24"/>
          <w:lang w:eastAsia="ru-RU"/>
        </w:rPr>
        <w:t xml:space="preserve"> </w:t>
      </w:r>
      <w:r w:rsidRPr="00D92EAC">
        <w:rPr>
          <w:rFonts w:ascii="Times New Roman" w:eastAsia="Times New Roman" w:hAnsi="Times New Roman"/>
          <w:noProof/>
          <w:position w:val="-10"/>
          <w:sz w:val="28"/>
          <w:szCs w:val="24"/>
          <w:lang w:val="ru-RU" w:eastAsia="ru-RU"/>
        </w:rPr>
        <w:drawing>
          <wp:inline distT="0" distB="0" distL="0" distR="0" wp14:anchorId="390D7E69" wp14:editId="55B74FC5">
            <wp:extent cx="542290" cy="20193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42290" cy="20193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радіус барабан</w:t>
      </w:r>
      <w:r w:rsidR="00FB3CC1">
        <w:rPr>
          <w:rFonts w:ascii="Times New Roman" w:eastAsia="Times New Roman" w:hAnsi="Times New Roman"/>
          <w:sz w:val="28"/>
          <w:szCs w:val="24"/>
          <w:lang w:eastAsia="ru-RU"/>
        </w:rPr>
        <w:t>у</w:t>
      </w:r>
      <w:r w:rsidRPr="00D92EAC">
        <w:rPr>
          <w:rFonts w:ascii="Times New Roman" w:eastAsia="Times New Roman" w:hAnsi="Times New Roman"/>
          <w:sz w:val="28"/>
          <w:szCs w:val="24"/>
          <w:lang w:eastAsia="ru-RU"/>
        </w:rPr>
        <w:t xml:space="preserve"> </w:t>
      </w:r>
      <w:r w:rsidRPr="00D92EAC">
        <w:rPr>
          <w:rFonts w:ascii="Times New Roman" w:eastAsia="Times New Roman" w:hAnsi="Times New Roman"/>
          <w:noProof/>
          <w:position w:val="-12"/>
          <w:sz w:val="28"/>
          <w:szCs w:val="24"/>
          <w:lang w:val="ru-RU" w:eastAsia="ru-RU"/>
        </w:rPr>
        <w:drawing>
          <wp:inline distT="0" distB="0" distL="0" distR="0" wp14:anchorId="57E3658E" wp14:editId="49BBD679">
            <wp:extent cx="903605" cy="22352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903605" cy="22352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 xml:space="preserve">площа </w:t>
      </w:r>
      <w:r w:rsidR="00FB3CC1">
        <w:rPr>
          <w:rFonts w:ascii="Times New Roman" w:eastAsia="Times New Roman" w:hAnsi="Times New Roman"/>
          <w:sz w:val="28"/>
          <w:szCs w:val="24"/>
          <w:lang w:eastAsia="ru-RU"/>
        </w:rPr>
        <w:t>перерізу канату</w:t>
      </w:r>
      <w:r w:rsidRPr="00D92EAC">
        <w:rPr>
          <w:rFonts w:ascii="Times New Roman" w:eastAsia="Times New Roman" w:hAnsi="Times New Roman"/>
          <w:sz w:val="28"/>
          <w:szCs w:val="24"/>
          <w:lang w:eastAsia="ru-RU"/>
        </w:rPr>
        <w:t xml:space="preserve"> </w:t>
      </w:r>
      <w:r w:rsidRPr="00D92EAC">
        <w:rPr>
          <w:rFonts w:ascii="Times New Roman" w:eastAsia="Times New Roman" w:hAnsi="Times New Roman"/>
          <w:noProof/>
          <w:position w:val="-10"/>
          <w:sz w:val="28"/>
          <w:szCs w:val="24"/>
          <w:lang w:val="ru-RU" w:eastAsia="ru-RU"/>
        </w:rPr>
        <w:drawing>
          <wp:inline distT="0" distB="0" distL="0" distR="0" wp14:anchorId="47D4938D" wp14:editId="412D6AAE">
            <wp:extent cx="1201420" cy="2235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1201420" cy="22352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851"/>
        <w:jc w:val="both"/>
        <w:rPr>
          <w:rFonts w:ascii="Times New Roman" w:eastAsia="Times New Roman" w:hAnsi="Times New Roman"/>
          <w:sz w:val="28"/>
          <w:szCs w:val="24"/>
          <w:lang w:eastAsia="ru-RU"/>
        </w:rPr>
      </w:pPr>
      <w:r w:rsidRPr="00D92EAC">
        <w:rPr>
          <w:rFonts w:ascii="Times New Roman" w:eastAsia="Times New Roman" w:hAnsi="Times New Roman"/>
          <w:sz w:val="28"/>
          <w:szCs w:val="24"/>
          <w:lang w:eastAsia="ru-RU"/>
        </w:rPr>
        <w:t xml:space="preserve">модуль пружності </w:t>
      </w:r>
      <w:r w:rsidRPr="00D92EAC">
        <w:rPr>
          <w:rFonts w:ascii="Times New Roman" w:eastAsia="Times New Roman" w:hAnsi="Times New Roman"/>
          <w:noProof/>
          <w:position w:val="-10"/>
          <w:sz w:val="28"/>
          <w:szCs w:val="24"/>
          <w:lang w:val="ru-RU" w:eastAsia="ru-RU"/>
        </w:rPr>
        <w:drawing>
          <wp:inline distT="0" distB="0" distL="0" distR="0" wp14:anchorId="076DECDE" wp14:editId="1F24AD3C">
            <wp:extent cx="1180465" cy="2235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1180465" cy="223520"/>
                    </a:xfrm>
                    <a:prstGeom prst="rect">
                      <a:avLst/>
                    </a:prstGeom>
                    <a:noFill/>
                    <a:ln>
                      <a:noFill/>
                    </a:ln>
                  </pic:spPr>
                </pic:pic>
              </a:graphicData>
            </a:graphic>
          </wp:inline>
        </w:drawing>
      </w:r>
      <w:r w:rsidRPr="00D92EAC">
        <w:rPr>
          <w:rFonts w:ascii="Times New Roman" w:eastAsia="Times New Roman" w:hAnsi="Times New Roman"/>
          <w:sz w:val="28"/>
          <w:szCs w:val="24"/>
          <w:lang w:eastAsia="ru-RU"/>
        </w:rPr>
        <w:t>.</w:t>
      </w:r>
    </w:p>
    <w:p w:rsidR="000174B0" w:rsidRPr="00D92EAC" w:rsidRDefault="000174B0" w:rsidP="000174B0">
      <w:pPr>
        <w:spacing w:after="0" w:line="360" w:lineRule="auto"/>
        <w:ind w:firstLine="1134"/>
        <w:jc w:val="both"/>
        <w:rPr>
          <w:rFonts w:ascii="Times New Roman" w:hAnsi="Times New Roman"/>
          <w:sz w:val="28"/>
          <w:szCs w:val="28"/>
        </w:rPr>
      </w:pPr>
    </w:p>
    <w:p w:rsidR="000174B0" w:rsidRPr="00D92EAC" w:rsidRDefault="00CB1F57" w:rsidP="000174B0">
      <w:pPr>
        <w:spacing w:after="0" w:line="360" w:lineRule="auto"/>
        <w:ind w:firstLine="1701"/>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3782954" cy="4993118"/>
            <wp:effectExtent l="0" t="0" r="825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установки.png"/>
                    <pic:cNvPicPr/>
                  </pic:nvPicPr>
                  <pic:blipFill>
                    <a:blip r:embed="rId138">
                      <a:extLst>
                        <a:ext uri="{28A0092B-C50C-407E-A947-70E740481C1C}">
                          <a14:useLocalDpi xmlns:a14="http://schemas.microsoft.com/office/drawing/2010/main" val="0"/>
                        </a:ext>
                      </a:extLst>
                    </a:blip>
                    <a:stretch>
                      <a:fillRect/>
                    </a:stretch>
                  </pic:blipFill>
                  <pic:spPr>
                    <a:xfrm>
                      <a:off x="0" y="0"/>
                      <a:ext cx="3782954" cy="4993118"/>
                    </a:xfrm>
                    <a:prstGeom prst="rect">
                      <a:avLst/>
                    </a:prstGeom>
                  </pic:spPr>
                </pic:pic>
              </a:graphicData>
            </a:graphic>
          </wp:inline>
        </w:drawing>
      </w:r>
    </w:p>
    <w:p w:rsidR="000174B0" w:rsidRDefault="000174B0" w:rsidP="00F41564">
      <w:pPr>
        <w:spacing w:after="0" w:line="360" w:lineRule="auto"/>
        <w:ind w:firstLine="4678"/>
        <w:jc w:val="both"/>
        <w:rPr>
          <w:rFonts w:ascii="Times New Roman" w:hAnsi="Times New Roman"/>
          <w:sz w:val="28"/>
          <w:szCs w:val="28"/>
          <w:lang w:val="en-US"/>
        </w:rPr>
      </w:pPr>
      <w:r>
        <w:rPr>
          <w:rFonts w:asciiTheme="minorHAnsi" w:hAnsiTheme="minorHAnsi" w:cstheme="minorBidi"/>
          <w:noProof/>
          <w:lang w:val="ru-RU" w:eastAsia="ru-RU"/>
        </w:rPr>
        <mc:AlternateContent>
          <mc:Choice Requires="wps">
            <w:drawing>
              <wp:anchor distT="0" distB="0" distL="114300" distR="114300" simplePos="0" relativeHeight="251661312" behindDoc="0" locked="0" layoutInCell="1" allowOverlap="1" wp14:anchorId="19795D81" wp14:editId="6004E0C6">
                <wp:simplePos x="0" y="0"/>
                <wp:positionH relativeFrom="column">
                  <wp:posOffset>-41910</wp:posOffset>
                </wp:positionH>
                <wp:positionV relativeFrom="paragraph">
                  <wp:posOffset>40640</wp:posOffset>
                </wp:positionV>
                <wp:extent cx="2581275" cy="1241425"/>
                <wp:effectExtent l="0" t="0" r="28575" b="15875"/>
                <wp:wrapNone/>
                <wp:docPr id="37" name="Прямо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81275" cy="12414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E90547" w:rsidRPr="00F41564" w:rsidRDefault="00E90547" w:rsidP="000174B0">
                            <w:pPr>
                              <w:spacing w:after="0"/>
                              <w:jc w:val="center"/>
                              <w:rPr>
                                <w:rFonts w:ascii="Times New Roman" w:hAnsi="Times New Roman"/>
                                <w:sz w:val="24"/>
                              </w:rPr>
                            </w:pPr>
                            <w:r w:rsidRPr="00F41564">
                              <w:rPr>
                                <w:rFonts w:ascii="Times New Roman" w:hAnsi="Times New Roman"/>
                                <w:sz w:val="24"/>
                              </w:rPr>
                              <w:t xml:space="preserve">Рис. </w:t>
                            </w:r>
                            <w:r w:rsidRPr="00F41564">
                              <w:rPr>
                                <w:rFonts w:ascii="Times New Roman" w:hAnsi="Times New Roman"/>
                                <w:sz w:val="24"/>
                                <w:lang w:val="ru-RU"/>
                              </w:rPr>
                              <w:t>5</w:t>
                            </w:r>
                            <w:r>
                              <w:rPr>
                                <w:rFonts w:ascii="Times New Roman" w:hAnsi="Times New Roman"/>
                                <w:sz w:val="24"/>
                              </w:rPr>
                              <w:t xml:space="preserve"> </w:t>
                            </w:r>
                            <w:r w:rsidRPr="00F41564">
                              <w:rPr>
                                <w:rFonts w:ascii="Times New Roman" w:hAnsi="Times New Roman"/>
                                <w:sz w:val="24"/>
                              </w:rPr>
                              <w:t xml:space="preserve">а) </w:t>
                            </w:r>
                            <w:r>
                              <w:rPr>
                                <w:rFonts w:ascii="Times New Roman" w:hAnsi="Times New Roman"/>
                                <w:sz w:val="24"/>
                              </w:rPr>
                              <w:t>стенд</w:t>
                            </w:r>
                            <w:r w:rsidRPr="00F41564">
                              <w:rPr>
                                <w:rFonts w:ascii="Times New Roman" w:hAnsi="Times New Roman"/>
                                <w:sz w:val="24"/>
                              </w:rPr>
                              <w:t xml:space="preserve"> для вимірювання динамічних </w:t>
                            </w:r>
                          </w:p>
                          <w:p w:rsidR="00E90547" w:rsidRPr="00F41564" w:rsidRDefault="00E90547" w:rsidP="000174B0">
                            <w:pPr>
                              <w:spacing w:after="0"/>
                              <w:jc w:val="center"/>
                              <w:rPr>
                                <w:rFonts w:ascii="Times New Roman" w:hAnsi="Times New Roman"/>
                                <w:sz w:val="24"/>
                              </w:rPr>
                            </w:pPr>
                            <w:r w:rsidRPr="00F41564">
                              <w:rPr>
                                <w:rFonts w:ascii="Times New Roman" w:hAnsi="Times New Roman"/>
                                <w:sz w:val="24"/>
                              </w:rPr>
                              <w:t>навантажень(загальний вид)</w:t>
                            </w:r>
                          </w:p>
                          <w:p w:rsidR="00E90547" w:rsidRPr="00F41564" w:rsidRDefault="00E90547" w:rsidP="000174B0">
                            <w:pPr>
                              <w:spacing w:after="0"/>
                              <w:jc w:val="center"/>
                              <w:rPr>
                                <w:rFonts w:ascii="Times New Roman" w:hAnsi="Times New Roman"/>
                                <w:sz w:val="24"/>
                              </w:rPr>
                            </w:pPr>
                            <w:r w:rsidRPr="00F41564">
                              <w:rPr>
                                <w:rFonts w:ascii="Times New Roman" w:hAnsi="Times New Roman"/>
                                <w:sz w:val="24"/>
                              </w:rPr>
                              <w:t xml:space="preserve"> б)  </w:t>
                            </w:r>
                            <w:proofErr w:type="spellStart"/>
                            <w:r w:rsidRPr="00F41564">
                              <w:rPr>
                                <w:rFonts w:ascii="Times New Roman" w:hAnsi="Times New Roman"/>
                                <w:sz w:val="24"/>
                              </w:rPr>
                              <w:t>напів</w:t>
                            </w:r>
                            <w:r>
                              <w:rPr>
                                <w:rFonts w:ascii="Times New Roman" w:hAnsi="Times New Roman"/>
                                <w:sz w:val="24"/>
                              </w:rPr>
                              <w:t>періодна</w:t>
                            </w:r>
                            <w:proofErr w:type="spellEnd"/>
                            <w:r w:rsidRPr="00F41564">
                              <w:rPr>
                                <w:rFonts w:ascii="Times New Roman" w:hAnsi="Times New Roman"/>
                                <w:sz w:val="24"/>
                              </w:rPr>
                              <w:t xml:space="preserve"> схема з’єднання тензометричних датчиків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Прямоугольник 37" o:spid="_x0000_s1030" style="position:absolute;left:0;text-align:left;margin-left:-3.3pt;margin-top:3.2pt;width:203.25pt;height:9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" fillcolor="white [3201]" strokecolor="white [3212]" strokeweight="2pt">
                <v:path arrowok="t"/>
                <v:textbox>
                  <w:txbxContent>
                    <w:p w:rsidR="00E90547" w:rsidRPr="00F41564" w:rsidRDefault="00E90547" w:rsidP="000174B0">
                      <w:pPr>
                        <w:spacing w:after="0"/>
                        <w:jc w:val="center"/>
                        <w:rPr>
                          <w:rFonts w:ascii="Times New Roman" w:hAnsi="Times New Roman"/>
                          <w:sz w:val="24"/>
                        </w:rPr>
                      </w:pPr>
                      <w:r w:rsidRPr="00F41564">
                        <w:rPr>
                          <w:rFonts w:ascii="Times New Roman" w:hAnsi="Times New Roman"/>
                          <w:sz w:val="24"/>
                        </w:rPr>
                        <w:t xml:space="preserve">Рис. </w:t>
                      </w:r>
                      <w:r w:rsidRPr="00F41564">
                        <w:rPr>
                          <w:rFonts w:ascii="Times New Roman" w:hAnsi="Times New Roman"/>
                          <w:sz w:val="24"/>
                          <w:lang w:val="ru-RU"/>
                        </w:rPr>
                        <w:t>5</w:t>
                      </w:r>
                      <w:r>
                        <w:rPr>
                          <w:rFonts w:ascii="Times New Roman" w:hAnsi="Times New Roman"/>
                          <w:sz w:val="24"/>
                        </w:rPr>
                        <w:t xml:space="preserve"> </w:t>
                      </w:r>
                      <w:r w:rsidRPr="00F41564">
                        <w:rPr>
                          <w:rFonts w:ascii="Times New Roman" w:hAnsi="Times New Roman"/>
                          <w:sz w:val="24"/>
                        </w:rPr>
                        <w:t xml:space="preserve">а) </w:t>
                      </w:r>
                      <w:r>
                        <w:rPr>
                          <w:rFonts w:ascii="Times New Roman" w:hAnsi="Times New Roman"/>
                          <w:sz w:val="24"/>
                        </w:rPr>
                        <w:t>стенд</w:t>
                      </w:r>
                      <w:r w:rsidRPr="00F41564">
                        <w:rPr>
                          <w:rFonts w:ascii="Times New Roman" w:hAnsi="Times New Roman"/>
                          <w:sz w:val="24"/>
                        </w:rPr>
                        <w:t xml:space="preserve"> для вимірювання динамічних </w:t>
                      </w:r>
                    </w:p>
                    <w:p w:rsidR="00E90547" w:rsidRPr="00F41564" w:rsidRDefault="00E90547" w:rsidP="000174B0">
                      <w:pPr>
                        <w:spacing w:after="0"/>
                        <w:jc w:val="center"/>
                        <w:rPr>
                          <w:rFonts w:ascii="Times New Roman" w:hAnsi="Times New Roman"/>
                          <w:sz w:val="24"/>
                        </w:rPr>
                      </w:pPr>
                      <w:r w:rsidRPr="00F41564">
                        <w:rPr>
                          <w:rFonts w:ascii="Times New Roman" w:hAnsi="Times New Roman"/>
                          <w:sz w:val="24"/>
                        </w:rPr>
                        <w:t>навантажень(загальний вид)</w:t>
                      </w:r>
                    </w:p>
                    <w:p w:rsidR="00E90547" w:rsidRPr="00F41564" w:rsidRDefault="00E90547" w:rsidP="000174B0">
                      <w:pPr>
                        <w:spacing w:after="0"/>
                        <w:jc w:val="center"/>
                        <w:rPr>
                          <w:rFonts w:ascii="Times New Roman" w:hAnsi="Times New Roman"/>
                          <w:sz w:val="24"/>
                        </w:rPr>
                      </w:pPr>
                      <w:r w:rsidRPr="00F41564">
                        <w:rPr>
                          <w:rFonts w:ascii="Times New Roman" w:hAnsi="Times New Roman"/>
                          <w:sz w:val="24"/>
                        </w:rPr>
                        <w:t xml:space="preserve"> б)  </w:t>
                      </w:r>
                      <w:proofErr w:type="spellStart"/>
                      <w:r w:rsidRPr="00F41564">
                        <w:rPr>
                          <w:rFonts w:ascii="Times New Roman" w:hAnsi="Times New Roman"/>
                          <w:sz w:val="24"/>
                        </w:rPr>
                        <w:t>напів</w:t>
                      </w:r>
                      <w:r>
                        <w:rPr>
                          <w:rFonts w:ascii="Times New Roman" w:hAnsi="Times New Roman"/>
                          <w:sz w:val="24"/>
                        </w:rPr>
                        <w:t>періодна</w:t>
                      </w:r>
                      <w:proofErr w:type="spellEnd"/>
                      <w:r w:rsidRPr="00F41564">
                        <w:rPr>
                          <w:rFonts w:ascii="Times New Roman" w:hAnsi="Times New Roman"/>
                          <w:sz w:val="24"/>
                        </w:rPr>
                        <w:t xml:space="preserve"> схема з’єднання тензометричних датчиків</w:t>
                      </w:r>
                    </w:p>
                  </w:txbxContent>
                </v:textbox>
              </v:rect>
            </w:pict>
          </mc:Fallback>
        </mc:AlternateContent>
      </w:r>
      <w:r>
        <w:rPr>
          <w:rFonts w:asciiTheme="minorHAnsi" w:hAnsiTheme="minorHAnsi" w:cstheme="minorBidi"/>
          <w:noProof/>
          <w:lang w:val="ru-RU" w:eastAsia="ru-RU"/>
        </w:rPr>
        <mc:AlternateContent>
          <mc:Choice Requires="wps">
            <w:drawing>
              <wp:anchor distT="0" distB="0" distL="114300" distR="114300" simplePos="0" relativeHeight="251662336" behindDoc="0" locked="0" layoutInCell="1" allowOverlap="1" wp14:anchorId="362FEDA3" wp14:editId="67BC5AA8">
                <wp:simplePos x="0" y="0"/>
                <wp:positionH relativeFrom="column">
                  <wp:posOffset>2427605</wp:posOffset>
                </wp:positionH>
                <wp:positionV relativeFrom="paragraph">
                  <wp:posOffset>1020445</wp:posOffset>
                </wp:positionV>
                <wp:extent cx="436245" cy="300355"/>
                <wp:effectExtent l="0" t="0" r="20955" b="23495"/>
                <wp:wrapNone/>
                <wp:docPr id="36" name="Прямо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6245" cy="30035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E90547" w:rsidRPr="00EB0C87" w:rsidRDefault="00E90547" w:rsidP="000174B0">
                            <w:pPr>
                              <w:spacing w:after="0"/>
                              <w:jc w:val="center"/>
                              <w:rPr>
                                <w:sz w:val="24"/>
                              </w:rPr>
                            </w:pPr>
                            <w:r>
                              <w:rPr>
                                <w:sz w:val="24"/>
                              </w:rPr>
                              <w:t>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6" o:spid="_x0000_s1031" style="position:absolute;left:0;text-align:left;margin-left:191.15pt;margin-top:80.35pt;width:34.35pt;height:23.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" fillcolor="white [3201]" strokecolor="white [3212]" strokeweight="2pt">
                <v:path arrowok="t"/>
                <v:textbox>
                  <w:txbxContent>
                    <w:p w:rsidR="00E90547" w:rsidRPr="00EB0C87" w:rsidRDefault="00E90547" w:rsidP="000174B0">
                      <w:pPr>
                        <w:spacing w:after="0"/>
                        <w:jc w:val="center"/>
                        <w:rPr>
                          <w:sz w:val="24"/>
                        </w:rPr>
                      </w:pPr>
                      <w:r>
                        <w:rPr>
                          <w:sz w:val="24"/>
                        </w:rPr>
                        <w:t>б.</w:t>
                      </w:r>
                    </w:p>
                  </w:txbxContent>
                </v:textbox>
              </v:rect>
            </w:pict>
          </mc:Fallback>
        </mc:AlternateContent>
      </w:r>
      <w:r w:rsidRPr="00D92EAC">
        <w:rPr>
          <w:rFonts w:ascii="Times New Roman" w:hAnsi="Times New Roman"/>
          <w:noProof/>
          <w:sz w:val="28"/>
          <w:szCs w:val="28"/>
          <w:lang w:val="ru-RU" w:eastAsia="ru-RU"/>
        </w:rPr>
        <w:drawing>
          <wp:inline distT="0" distB="0" distL="0" distR="0" wp14:anchorId="3FEED412" wp14:editId="484A85BD">
            <wp:extent cx="1952625" cy="13049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1952625" cy="1304925"/>
                    </a:xfrm>
                    <a:prstGeom prst="rect">
                      <a:avLst/>
                    </a:prstGeom>
                    <a:noFill/>
                  </pic:spPr>
                </pic:pic>
              </a:graphicData>
            </a:graphic>
          </wp:inline>
        </w:drawing>
      </w:r>
    </w:p>
    <w:p w:rsidR="00F41564" w:rsidRPr="00F41564" w:rsidRDefault="00F41564" w:rsidP="00F41564">
      <w:pPr>
        <w:spacing w:after="0" w:line="360" w:lineRule="auto"/>
        <w:ind w:firstLine="4678"/>
        <w:jc w:val="both"/>
        <w:rPr>
          <w:rFonts w:ascii="Times New Roman" w:hAnsi="Times New Roman"/>
          <w:sz w:val="28"/>
          <w:szCs w:val="28"/>
          <w:lang w:val="en-US"/>
        </w:rPr>
      </w:pPr>
    </w:p>
    <w:p w:rsidR="000174B0" w:rsidRPr="00AB1B2D" w:rsidRDefault="000174B0" w:rsidP="000174B0">
      <w:pPr>
        <w:spacing w:after="0" w:line="360" w:lineRule="auto"/>
        <w:ind w:firstLine="1134"/>
        <w:jc w:val="both"/>
        <w:rPr>
          <w:rFonts w:ascii="Times New Roman" w:hAnsi="Times New Roman"/>
          <w:b/>
          <w:sz w:val="28"/>
          <w:szCs w:val="28"/>
        </w:rPr>
      </w:pPr>
      <w:r w:rsidRPr="00AB1B2D">
        <w:rPr>
          <w:rFonts w:ascii="Times New Roman" w:hAnsi="Times New Roman"/>
          <w:b/>
          <w:sz w:val="28"/>
          <w:szCs w:val="28"/>
        </w:rPr>
        <w:t>3.Методика випробувань і вимірювальні пристрої</w:t>
      </w:r>
    </w:p>
    <w:p w:rsidR="000174B0" w:rsidRPr="00D92EAC" w:rsidRDefault="00AB1B2D" w:rsidP="000174B0">
      <w:pPr>
        <w:spacing w:after="0" w:line="360" w:lineRule="auto"/>
        <w:ind w:firstLine="1134"/>
        <w:jc w:val="both"/>
        <w:rPr>
          <w:rFonts w:ascii="Times New Roman" w:hAnsi="Times New Roman"/>
          <w:sz w:val="28"/>
          <w:szCs w:val="28"/>
        </w:rPr>
      </w:pPr>
      <w:r>
        <w:rPr>
          <w:rFonts w:ascii="Times New Roman" w:hAnsi="Times New Roman"/>
          <w:sz w:val="28"/>
          <w:szCs w:val="28"/>
        </w:rPr>
        <w:t>Експериментальні</w:t>
      </w:r>
      <w:r w:rsidR="000174B0" w:rsidRPr="00D92EAC">
        <w:rPr>
          <w:rFonts w:ascii="Times New Roman" w:hAnsi="Times New Roman"/>
          <w:sz w:val="28"/>
          <w:szCs w:val="28"/>
        </w:rPr>
        <w:t xml:space="preserve"> вимірювання</w:t>
      </w:r>
      <w:r w:rsidR="009C2E22">
        <w:rPr>
          <w:rFonts w:ascii="Times New Roman" w:hAnsi="Times New Roman"/>
          <w:sz w:val="28"/>
          <w:szCs w:val="28"/>
        </w:rPr>
        <w:t xml:space="preserve"> динамічних навантажень в канатах</w:t>
      </w:r>
      <w:r w:rsidR="000174B0" w:rsidRPr="00D92EAC">
        <w:rPr>
          <w:rFonts w:ascii="Times New Roman" w:hAnsi="Times New Roman"/>
          <w:sz w:val="28"/>
          <w:szCs w:val="28"/>
        </w:rPr>
        <w:t xml:space="preserve"> виконується з</w:t>
      </w:r>
      <w:r w:rsidR="009C2E22">
        <w:rPr>
          <w:rFonts w:ascii="Times New Roman" w:hAnsi="Times New Roman"/>
          <w:sz w:val="28"/>
          <w:szCs w:val="28"/>
        </w:rPr>
        <w:t>а</w:t>
      </w:r>
      <w:r w:rsidR="000174B0" w:rsidRPr="00D92EAC">
        <w:rPr>
          <w:rFonts w:ascii="Times New Roman" w:hAnsi="Times New Roman"/>
          <w:sz w:val="28"/>
          <w:szCs w:val="28"/>
        </w:rPr>
        <w:t xml:space="preserve"> допомогою кільця,</w:t>
      </w:r>
      <w:r w:rsidR="009C2E22">
        <w:rPr>
          <w:rFonts w:ascii="Times New Roman" w:hAnsi="Times New Roman"/>
          <w:sz w:val="28"/>
          <w:szCs w:val="28"/>
        </w:rPr>
        <w:t xml:space="preserve"> що закріплено</w:t>
      </w:r>
      <w:r w:rsidR="000174B0" w:rsidRPr="00D92EAC">
        <w:rPr>
          <w:rFonts w:ascii="Times New Roman" w:hAnsi="Times New Roman"/>
          <w:sz w:val="28"/>
          <w:szCs w:val="28"/>
        </w:rPr>
        <w:t xml:space="preserve"> на </w:t>
      </w:r>
      <w:r w:rsidR="009C2E22">
        <w:rPr>
          <w:rFonts w:ascii="Times New Roman" w:hAnsi="Times New Roman"/>
          <w:sz w:val="28"/>
          <w:szCs w:val="28"/>
        </w:rPr>
        <w:t>гаку. На кільці з зовні та з середини</w:t>
      </w:r>
      <w:r w:rsidR="000174B0" w:rsidRPr="00D92EAC">
        <w:rPr>
          <w:rFonts w:ascii="Times New Roman" w:hAnsi="Times New Roman"/>
          <w:sz w:val="28"/>
          <w:szCs w:val="28"/>
        </w:rPr>
        <w:t xml:space="preserve"> </w:t>
      </w:r>
      <w:r w:rsidR="009C2E22">
        <w:rPr>
          <w:rFonts w:ascii="Times New Roman" w:hAnsi="Times New Roman"/>
          <w:sz w:val="28"/>
          <w:szCs w:val="28"/>
        </w:rPr>
        <w:t>прикріпленні</w:t>
      </w:r>
      <w:r w:rsidR="000174B0" w:rsidRPr="00D92EAC">
        <w:rPr>
          <w:rFonts w:ascii="Times New Roman" w:hAnsi="Times New Roman"/>
          <w:sz w:val="28"/>
          <w:szCs w:val="28"/>
        </w:rPr>
        <w:t xml:space="preserve"> тензометричні датчики, з’єднані в </w:t>
      </w:r>
      <w:proofErr w:type="spellStart"/>
      <w:r w:rsidR="000174B0" w:rsidRPr="00D92EAC">
        <w:rPr>
          <w:rFonts w:ascii="Times New Roman" w:hAnsi="Times New Roman"/>
          <w:sz w:val="28"/>
          <w:szCs w:val="28"/>
        </w:rPr>
        <w:t>напів</w:t>
      </w:r>
      <w:r w:rsidR="009C2E22">
        <w:rPr>
          <w:rFonts w:ascii="Times New Roman" w:hAnsi="Times New Roman"/>
          <w:sz w:val="28"/>
          <w:szCs w:val="28"/>
        </w:rPr>
        <w:t>періодичну</w:t>
      </w:r>
      <w:proofErr w:type="spellEnd"/>
      <w:r w:rsidR="000174B0" w:rsidRPr="00D92EAC">
        <w:rPr>
          <w:rFonts w:ascii="Times New Roman" w:hAnsi="Times New Roman"/>
          <w:sz w:val="28"/>
          <w:szCs w:val="28"/>
        </w:rPr>
        <w:t xml:space="preserve"> схему рис.3.б. Вихід тензодатчиків </w:t>
      </w:r>
      <w:proofErr w:type="spellStart"/>
      <w:r w:rsidR="009C2E22">
        <w:rPr>
          <w:rFonts w:ascii="Times New Roman" w:hAnsi="Times New Roman"/>
          <w:sz w:val="28"/>
          <w:szCs w:val="28"/>
        </w:rPr>
        <w:t>з’єднанно</w:t>
      </w:r>
      <w:proofErr w:type="spellEnd"/>
      <w:r w:rsidR="009C2E22">
        <w:rPr>
          <w:rFonts w:ascii="Times New Roman" w:hAnsi="Times New Roman"/>
          <w:sz w:val="28"/>
          <w:szCs w:val="28"/>
        </w:rPr>
        <w:t xml:space="preserve"> з </w:t>
      </w:r>
      <w:proofErr w:type="spellStart"/>
      <w:r w:rsidR="009C2E22">
        <w:rPr>
          <w:rFonts w:ascii="Times New Roman" w:hAnsi="Times New Roman"/>
          <w:sz w:val="28"/>
          <w:szCs w:val="28"/>
        </w:rPr>
        <w:t>тензопідсилювачем</w:t>
      </w:r>
      <w:proofErr w:type="spellEnd"/>
      <w:r w:rsidR="000174B0" w:rsidRPr="00D92EAC">
        <w:rPr>
          <w:rFonts w:ascii="Times New Roman" w:hAnsi="Times New Roman"/>
          <w:sz w:val="28"/>
          <w:szCs w:val="28"/>
        </w:rPr>
        <w:t xml:space="preserve"> </w:t>
      </w:r>
      <w:r w:rsidR="009C2E22">
        <w:rPr>
          <w:rFonts w:ascii="Times New Roman" w:hAnsi="Times New Roman"/>
          <w:sz w:val="28"/>
          <w:szCs w:val="28"/>
        </w:rPr>
        <w:t>що</w:t>
      </w:r>
      <w:r w:rsidR="000174B0" w:rsidRPr="00D92EAC">
        <w:rPr>
          <w:rFonts w:ascii="Times New Roman" w:hAnsi="Times New Roman"/>
          <w:sz w:val="28"/>
          <w:szCs w:val="28"/>
        </w:rPr>
        <w:t xml:space="preserve"> в свою чергу </w:t>
      </w:r>
      <w:proofErr w:type="spellStart"/>
      <w:r w:rsidR="009C2E22">
        <w:rPr>
          <w:rFonts w:ascii="Times New Roman" w:hAnsi="Times New Roman"/>
          <w:sz w:val="28"/>
          <w:szCs w:val="28"/>
        </w:rPr>
        <w:t>з’єднанно</w:t>
      </w:r>
      <w:proofErr w:type="spellEnd"/>
      <w:r w:rsidR="009C2E22">
        <w:rPr>
          <w:rFonts w:ascii="Times New Roman" w:hAnsi="Times New Roman"/>
          <w:sz w:val="28"/>
          <w:szCs w:val="28"/>
        </w:rPr>
        <w:t xml:space="preserve"> з аналого-цифровим перетворювачем (АЦП) а</w:t>
      </w:r>
      <w:r w:rsidR="000174B0" w:rsidRPr="00D92EAC">
        <w:rPr>
          <w:rFonts w:ascii="Times New Roman" w:hAnsi="Times New Roman"/>
          <w:sz w:val="28"/>
          <w:szCs w:val="28"/>
        </w:rPr>
        <w:t xml:space="preserve"> далі</w:t>
      </w:r>
      <w:r w:rsidR="009C2E22">
        <w:rPr>
          <w:rFonts w:ascii="Times New Roman" w:hAnsi="Times New Roman"/>
          <w:sz w:val="28"/>
          <w:szCs w:val="28"/>
        </w:rPr>
        <w:t xml:space="preserve"> із</w:t>
      </w:r>
      <w:r w:rsidR="000174B0" w:rsidRPr="00D92EAC">
        <w:rPr>
          <w:rFonts w:ascii="Times New Roman" w:hAnsi="Times New Roman"/>
          <w:sz w:val="28"/>
          <w:szCs w:val="28"/>
        </w:rPr>
        <w:t xml:space="preserve"> </w:t>
      </w:r>
      <w:r w:rsidR="009C2E22">
        <w:rPr>
          <w:rFonts w:ascii="Times New Roman" w:hAnsi="Times New Roman"/>
          <w:sz w:val="28"/>
          <w:szCs w:val="28"/>
        </w:rPr>
        <w:t>персональним комп'ютером</w:t>
      </w:r>
      <w:r w:rsidR="000174B0" w:rsidRPr="00D92EAC">
        <w:rPr>
          <w:rFonts w:ascii="Times New Roman" w:hAnsi="Times New Roman"/>
          <w:sz w:val="28"/>
          <w:szCs w:val="28"/>
        </w:rPr>
        <w:t>.</w:t>
      </w:r>
    </w:p>
    <w:p w:rsidR="000174B0" w:rsidRPr="005330F0" w:rsidRDefault="00B42288" w:rsidP="000174B0">
      <w:pPr>
        <w:spacing w:after="0" w:line="360" w:lineRule="auto"/>
        <w:ind w:firstLine="851"/>
        <w:rPr>
          <w:rFonts w:ascii="Times New Roman" w:hAnsi="Times New Roman"/>
          <w:sz w:val="28"/>
          <w:szCs w:val="28"/>
        </w:rPr>
      </w:pPr>
      <w:r>
        <w:rPr>
          <w:rFonts w:ascii="Times New Roman" w:hAnsi="Times New Roman"/>
          <w:sz w:val="28"/>
          <w:szCs w:val="28"/>
        </w:rPr>
        <w:lastRenderedPageBreak/>
        <w:t>Дослідження проводилися</w:t>
      </w:r>
      <w:r w:rsidR="000174B0" w:rsidRPr="00D92EAC">
        <w:rPr>
          <w:rFonts w:ascii="Times New Roman" w:hAnsi="Times New Roman"/>
          <w:sz w:val="28"/>
          <w:szCs w:val="28"/>
        </w:rPr>
        <w:t xml:space="preserve"> з використанням програмног</w:t>
      </w:r>
      <w:r>
        <w:rPr>
          <w:rFonts w:ascii="Times New Roman" w:hAnsi="Times New Roman"/>
          <w:sz w:val="28"/>
          <w:szCs w:val="28"/>
        </w:rPr>
        <w:t xml:space="preserve">о забезпечення </w:t>
      </w:r>
      <w:proofErr w:type="spellStart"/>
      <w:r>
        <w:rPr>
          <w:rFonts w:ascii="Times New Roman" w:hAnsi="Times New Roman"/>
          <w:sz w:val="28"/>
          <w:szCs w:val="28"/>
        </w:rPr>
        <w:t>PowerGraph</w:t>
      </w:r>
      <w:proofErr w:type="spellEnd"/>
      <w:r>
        <w:rPr>
          <w:rFonts w:ascii="Times New Roman" w:hAnsi="Times New Roman"/>
          <w:sz w:val="28"/>
          <w:szCs w:val="28"/>
        </w:rPr>
        <w:t>. Середовище</w:t>
      </w:r>
      <w:r w:rsidR="000174B0" w:rsidRPr="00D92EAC">
        <w:rPr>
          <w:rFonts w:ascii="Times New Roman" w:hAnsi="Times New Roman"/>
          <w:sz w:val="28"/>
          <w:szCs w:val="28"/>
        </w:rPr>
        <w:t xml:space="preserve"> </w:t>
      </w:r>
      <w:proofErr w:type="spellStart"/>
      <w:r w:rsidR="000174B0" w:rsidRPr="00D92EAC">
        <w:rPr>
          <w:rFonts w:ascii="Times New Roman" w:hAnsi="Times New Roman"/>
          <w:sz w:val="28"/>
          <w:szCs w:val="28"/>
        </w:rPr>
        <w:t>PowerGraph</w:t>
      </w:r>
      <w:proofErr w:type="spellEnd"/>
      <w:r w:rsidR="000174B0" w:rsidRPr="00D92EAC">
        <w:rPr>
          <w:rFonts w:ascii="Times New Roman" w:hAnsi="Times New Roman"/>
          <w:sz w:val="28"/>
          <w:szCs w:val="28"/>
        </w:rPr>
        <w:t xml:space="preserve">, </w:t>
      </w:r>
      <w:r>
        <w:rPr>
          <w:rFonts w:ascii="Times New Roman" w:hAnsi="Times New Roman"/>
          <w:sz w:val="28"/>
          <w:szCs w:val="28"/>
        </w:rPr>
        <w:t>надає можливість візуалізації</w:t>
      </w:r>
      <w:r w:rsidR="000174B0" w:rsidRPr="00D92EAC">
        <w:rPr>
          <w:rFonts w:ascii="Times New Roman" w:hAnsi="Times New Roman"/>
          <w:sz w:val="28"/>
          <w:szCs w:val="28"/>
        </w:rPr>
        <w:t xml:space="preserve"> коливань </w:t>
      </w:r>
      <w:r>
        <w:rPr>
          <w:rFonts w:ascii="Times New Roman" w:hAnsi="Times New Roman"/>
          <w:sz w:val="28"/>
          <w:szCs w:val="28"/>
        </w:rPr>
        <w:t>динамічних характеристик канату у вигляді графіку</w:t>
      </w:r>
      <w:r w:rsidR="000174B0" w:rsidRPr="00D92EAC">
        <w:rPr>
          <w:rFonts w:ascii="Times New Roman" w:hAnsi="Times New Roman"/>
          <w:sz w:val="28"/>
          <w:szCs w:val="28"/>
        </w:rPr>
        <w:t>, шляхом передачі</w:t>
      </w:r>
      <w:r>
        <w:rPr>
          <w:rFonts w:ascii="Times New Roman" w:hAnsi="Times New Roman"/>
          <w:sz w:val="28"/>
          <w:szCs w:val="28"/>
        </w:rPr>
        <w:t xml:space="preserve"> сигналу від тензометричного датчика через АЦП</w:t>
      </w:r>
      <w:r w:rsidR="000174B0" w:rsidRPr="00D92EAC">
        <w:rPr>
          <w:rFonts w:ascii="Times New Roman" w:hAnsi="Times New Roman"/>
          <w:sz w:val="28"/>
          <w:szCs w:val="28"/>
        </w:rPr>
        <w:t xml:space="preserve"> </w:t>
      </w:r>
      <w:r>
        <w:rPr>
          <w:rFonts w:ascii="Times New Roman" w:hAnsi="Times New Roman"/>
          <w:sz w:val="28"/>
          <w:szCs w:val="28"/>
        </w:rPr>
        <w:t xml:space="preserve">на персональний </w:t>
      </w:r>
      <w:r w:rsidRPr="00B42288">
        <w:rPr>
          <w:rFonts w:ascii="Times New Roman" w:hAnsi="Times New Roman"/>
          <w:sz w:val="28"/>
          <w:szCs w:val="28"/>
        </w:rPr>
        <w:t>комп'ютер</w:t>
      </w:r>
      <w:r w:rsidR="000174B0" w:rsidRPr="00D92EAC">
        <w:rPr>
          <w:rFonts w:ascii="Times New Roman" w:hAnsi="Times New Roman"/>
          <w:sz w:val="28"/>
          <w:szCs w:val="28"/>
        </w:rPr>
        <w:t>.</w:t>
      </w:r>
    </w:p>
    <w:p w:rsidR="000174B0" w:rsidRPr="00B42288" w:rsidRDefault="001E72E3" w:rsidP="001E72E3">
      <w:pPr>
        <w:spacing w:after="0" w:line="360" w:lineRule="auto"/>
        <w:ind w:firstLine="851"/>
        <w:jc w:val="center"/>
        <w:rPr>
          <w:rFonts w:ascii="Times New Roman" w:hAnsi="Times New Roman"/>
          <w:b/>
          <w:sz w:val="28"/>
          <w:szCs w:val="28"/>
        </w:rPr>
      </w:pPr>
      <w:r>
        <w:rPr>
          <w:rFonts w:ascii="Times New Roman" w:hAnsi="Times New Roman"/>
          <w:b/>
          <w:sz w:val="28"/>
          <w:szCs w:val="28"/>
        </w:rPr>
        <w:t>4.Порядок виконання досліджень</w:t>
      </w:r>
    </w:p>
    <w:p w:rsidR="000174B0" w:rsidRPr="00D92EAC" w:rsidRDefault="001E72E3" w:rsidP="001E72E3">
      <w:pPr>
        <w:spacing w:after="0" w:line="360" w:lineRule="auto"/>
        <w:ind w:firstLine="851"/>
        <w:jc w:val="both"/>
        <w:rPr>
          <w:rFonts w:ascii="Times New Roman" w:hAnsi="Times New Roman"/>
          <w:sz w:val="28"/>
          <w:szCs w:val="28"/>
        </w:rPr>
      </w:pPr>
      <w:r>
        <w:rPr>
          <w:rFonts w:ascii="Times New Roman" w:hAnsi="Times New Roman"/>
          <w:sz w:val="28"/>
          <w:szCs w:val="28"/>
        </w:rPr>
        <w:t>4.1. Ознайомлення</w:t>
      </w:r>
      <w:r w:rsidR="000174B0" w:rsidRPr="00D92EAC">
        <w:rPr>
          <w:rFonts w:ascii="Times New Roman" w:hAnsi="Times New Roman"/>
          <w:sz w:val="28"/>
          <w:szCs w:val="28"/>
        </w:rPr>
        <w:t xml:space="preserve"> з технікою безпеки при виконанні </w:t>
      </w:r>
      <w:r>
        <w:rPr>
          <w:rFonts w:ascii="Times New Roman" w:hAnsi="Times New Roman"/>
          <w:sz w:val="28"/>
          <w:szCs w:val="28"/>
        </w:rPr>
        <w:t>дослідницької</w:t>
      </w:r>
      <w:r w:rsidR="000174B0" w:rsidRPr="00D92EAC">
        <w:rPr>
          <w:rFonts w:ascii="Times New Roman" w:hAnsi="Times New Roman"/>
          <w:sz w:val="28"/>
          <w:szCs w:val="28"/>
        </w:rPr>
        <w:t xml:space="preserve"> роботи.</w:t>
      </w:r>
    </w:p>
    <w:p w:rsidR="000174B0" w:rsidRPr="00D92EAC" w:rsidRDefault="001E72E3" w:rsidP="001E72E3">
      <w:pPr>
        <w:spacing w:after="0" w:line="360" w:lineRule="auto"/>
        <w:ind w:firstLine="851"/>
        <w:jc w:val="both"/>
        <w:rPr>
          <w:rFonts w:ascii="Times New Roman" w:hAnsi="Times New Roman"/>
          <w:sz w:val="28"/>
          <w:szCs w:val="28"/>
        </w:rPr>
      </w:pPr>
      <w:r>
        <w:rPr>
          <w:rFonts w:ascii="Times New Roman" w:hAnsi="Times New Roman"/>
          <w:sz w:val="28"/>
          <w:szCs w:val="28"/>
        </w:rPr>
        <w:t>4.2. Підготовка необхідної для роботи апаратуру.</w:t>
      </w:r>
    </w:p>
    <w:p w:rsidR="000174B0" w:rsidRPr="00D92EAC" w:rsidRDefault="000174B0" w:rsidP="001E72E3">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4.3. </w:t>
      </w:r>
      <w:proofErr w:type="spellStart"/>
      <w:r w:rsidR="001E72E3">
        <w:rPr>
          <w:rFonts w:ascii="Times New Roman" w:hAnsi="Times New Roman"/>
          <w:sz w:val="28"/>
          <w:szCs w:val="28"/>
        </w:rPr>
        <w:t>Тарирування</w:t>
      </w:r>
      <w:proofErr w:type="spellEnd"/>
      <w:r w:rsidR="001E72E3">
        <w:rPr>
          <w:rFonts w:ascii="Times New Roman" w:hAnsi="Times New Roman"/>
          <w:sz w:val="28"/>
          <w:szCs w:val="28"/>
        </w:rPr>
        <w:t xml:space="preserve"> тензометричного моста та</w:t>
      </w:r>
      <w:r w:rsidRPr="00D92EAC">
        <w:rPr>
          <w:rFonts w:ascii="Times New Roman" w:hAnsi="Times New Roman"/>
          <w:sz w:val="28"/>
          <w:szCs w:val="28"/>
        </w:rPr>
        <w:t xml:space="preserve"> осцилограф. Для цього </w:t>
      </w:r>
      <w:r w:rsidR="001E72E3">
        <w:rPr>
          <w:rFonts w:ascii="Times New Roman" w:hAnsi="Times New Roman"/>
          <w:sz w:val="28"/>
          <w:szCs w:val="28"/>
        </w:rPr>
        <w:t>робиться</w:t>
      </w:r>
      <w:r w:rsidRPr="00D92EAC">
        <w:rPr>
          <w:rFonts w:ascii="Times New Roman" w:hAnsi="Times New Roman"/>
          <w:sz w:val="28"/>
          <w:szCs w:val="28"/>
        </w:rPr>
        <w:t xml:space="preserve"> запис нульової лінії </w:t>
      </w:r>
      <w:r w:rsidR="001E72E3">
        <w:rPr>
          <w:rFonts w:ascii="Times New Roman" w:hAnsi="Times New Roman"/>
          <w:sz w:val="28"/>
          <w:szCs w:val="28"/>
        </w:rPr>
        <w:t xml:space="preserve">за умови </w:t>
      </w:r>
      <w:proofErr w:type="spellStart"/>
      <w:r w:rsidR="001E72E3">
        <w:rPr>
          <w:rFonts w:ascii="Times New Roman" w:hAnsi="Times New Roman"/>
          <w:sz w:val="28"/>
          <w:szCs w:val="28"/>
        </w:rPr>
        <w:t>ненавантаження</w:t>
      </w:r>
      <w:proofErr w:type="spellEnd"/>
      <w:r w:rsidRPr="00D92EAC">
        <w:rPr>
          <w:rFonts w:ascii="Times New Roman" w:hAnsi="Times New Roman"/>
          <w:sz w:val="28"/>
          <w:szCs w:val="28"/>
        </w:rPr>
        <w:t xml:space="preserve"> </w:t>
      </w:r>
      <w:r w:rsidR="001E72E3">
        <w:rPr>
          <w:rFonts w:ascii="Times New Roman" w:hAnsi="Times New Roman"/>
          <w:sz w:val="28"/>
          <w:szCs w:val="28"/>
        </w:rPr>
        <w:t>та лінії навантаження, яка відповідає масі</w:t>
      </w:r>
      <w:r w:rsidRPr="00D92EAC">
        <w:rPr>
          <w:rFonts w:ascii="Times New Roman" w:hAnsi="Times New Roman"/>
          <w:sz w:val="28"/>
          <w:szCs w:val="28"/>
        </w:rPr>
        <w:t xml:space="preserve"> вантажу.</w:t>
      </w:r>
    </w:p>
    <w:p w:rsidR="000174B0" w:rsidRPr="00D92EAC" w:rsidRDefault="001E72E3" w:rsidP="001E72E3">
      <w:pPr>
        <w:spacing w:after="0" w:line="360" w:lineRule="auto"/>
        <w:ind w:firstLine="851"/>
        <w:jc w:val="both"/>
        <w:rPr>
          <w:rFonts w:ascii="Times New Roman" w:hAnsi="Times New Roman"/>
          <w:sz w:val="28"/>
          <w:szCs w:val="28"/>
        </w:rPr>
      </w:pPr>
      <w:r>
        <w:rPr>
          <w:rFonts w:ascii="Times New Roman" w:hAnsi="Times New Roman"/>
          <w:sz w:val="28"/>
          <w:szCs w:val="28"/>
        </w:rPr>
        <w:t xml:space="preserve">4.4. </w:t>
      </w:r>
      <w:r w:rsidR="00E6498B">
        <w:rPr>
          <w:rFonts w:ascii="Times New Roman" w:hAnsi="Times New Roman"/>
          <w:sz w:val="28"/>
          <w:szCs w:val="28"/>
        </w:rPr>
        <w:t>Проведення з</w:t>
      </w:r>
      <w:r w:rsidR="000174B0" w:rsidRPr="00D92EAC">
        <w:rPr>
          <w:rFonts w:ascii="Times New Roman" w:hAnsi="Times New Roman"/>
          <w:sz w:val="28"/>
          <w:szCs w:val="28"/>
        </w:rPr>
        <w:t>апис</w:t>
      </w:r>
      <w:r w:rsidR="00E6498B">
        <w:rPr>
          <w:rFonts w:ascii="Times New Roman" w:hAnsi="Times New Roman"/>
          <w:sz w:val="28"/>
          <w:szCs w:val="28"/>
        </w:rPr>
        <w:t>у</w:t>
      </w:r>
      <w:r w:rsidR="000174B0" w:rsidRPr="00D92EAC">
        <w:rPr>
          <w:rFonts w:ascii="Times New Roman" w:hAnsi="Times New Roman"/>
          <w:sz w:val="28"/>
          <w:szCs w:val="28"/>
        </w:rPr>
        <w:t xml:space="preserve"> динамічних на</w:t>
      </w:r>
      <w:r>
        <w:rPr>
          <w:rFonts w:ascii="Times New Roman" w:hAnsi="Times New Roman"/>
          <w:sz w:val="28"/>
          <w:szCs w:val="28"/>
        </w:rPr>
        <w:t xml:space="preserve">вантажень при підійманні вантажу " з </w:t>
      </w:r>
      <w:r w:rsidR="000174B0" w:rsidRPr="00D92EAC">
        <w:rPr>
          <w:rFonts w:ascii="Times New Roman" w:hAnsi="Times New Roman"/>
          <w:sz w:val="28"/>
          <w:szCs w:val="28"/>
        </w:rPr>
        <w:t>підхопленням ".</w:t>
      </w:r>
    </w:p>
    <w:p w:rsidR="000174B0" w:rsidRPr="00D92EAC" w:rsidRDefault="001E72E3" w:rsidP="001E72E3">
      <w:pPr>
        <w:spacing w:after="0" w:line="360" w:lineRule="auto"/>
        <w:ind w:firstLine="851"/>
        <w:jc w:val="both"/>
        <w:rPr>
          <w:rFonts w:ascii="Times New Roman" w:hAnsi="Times New Roman"/>
          <w:sz w:val="28"/>
          <w:szCs w:val="28"/>
        </w:rPr>
      </w:pPr>
      <w:r>
        <w:rPr>
          <w:rFonts w:ascii="Times New Roman" w:hAnsi="Times New Roman"/>
          <w:sz w:val="28"/>
          <w:szCs w:val="28"/>
        </w:rPr>
        <w:t>Вантаж знаходиться на основі</w:t>
      </w:r>
      <w:r w:rsidR="000174B0" w:rsidRPr="00D92EAC">
        <w:rPr>
          <w:rFonts w:ascii="Times New Roman" w:hAnsi="Times New Roman"/>
          <w:sz w:val="28"/>
          <w:szCs w:val="28"/>
        </w:rPr>
        <w:t xml:space="preserve">; канати </w:t>
      </w:r>
      <w:r>
        <w:rPr>
          <w:rFonts w:ascii="Times New Roman" w:hAnsi="Times New Roman"/>
          <w:sz w:val="28"/>
          <w:szCs w:val="28"/>
        </w:rPr>
        <w:t>послаблені. Увімкнення</w:t>
      </w:r>
      <w:r w:rsidR="000174B0" w:rsidRPr="00D92EAC">
        <w:rPr>
          <w:rFonts w:ascii="Times New Roman" w:hAnsi="Times New Roman"/>
          <w:sz w:val="28"/>
          <w:szCs w:val="28"/>
        </w:rPr>
        <w:t xml:space="preserve"> запис</w:t>
      </w:r>
      <w:r w:rsidR="0022584C">
        <w:rPr>
          <w:rFonts w:ascii="Times New Roman" w:hAnsi="Times New Roman"/>
          <w:sz w:val="28"/>
          <w:szCs w:val="28"/>
        </w:rPr>
        <w:t>у</w:t>
      </w:r>
      <w:r w:rsidR="000174B0" w:rsidRPr="00D92EAC">
        <w:rPr>
          <w:rFonts w:ascii="Times New Roman" w:hAnsi="Times New Roman"/>
          <w:sz w:val="28"/>
          <w:szCs w:val="28"/>
        </w:rPr>
        <w:t xml:space="preserve"> осцилограми. </w:t>
      </w:r>
      <w:r w:rsidR="0022584C">
        <w:rPr>
          <w:rFonts w:ascii="Times New Roman" w:hAnsi="Times New Roman"/>
          <w:sz w:val="28"/>
          <w:szCs w:val="28"/>
        </w:rPr>
        <w:t>Проведення</w:t>
      </w:r>
      <w:r w:rsidR="000174B0" w:rsidRPr="00D92EAC">
        <w:rPr>
          <w:rFonts w:ascii="Times New Roman" w:hAnsi="Times New Roman"/>
          <w:sz w:val="28"/>
          <w:szCs w:val="28"/>
        </w:rPr>
        <w:t xml:space="preserve"> пуск</w:t>
      </w:r>
      <w:r w:rsidR="0022584C">
        <w:rPr>
          <w:rFonts w:ascii="Times New Roman" w:hAnsi="Times New Roman"/>
          <w:sz w:val="28"/>
          <w:szCs w:val="28"/>
        </w:rPr>
        <w:t>у механізму та підйому</w:t>
      </w:r>
      <w:r w:rsidR="000174B0" w:rsidRPr="00D92EAC">
        <w:rPr>
          <w:rFonts w:ascii="Times New Roman" w:hAnsi="Times New Roman"/>
          <w:sz w:val="28"/>
          <w:szCs w:val="28"/>
        </w:rPr>
        <w:t xml:space="preserve"> вантаж</w:t>
      </w:r>
      <w:r w:rsidR="0022584C">
        <w:rPr>
          <w:rFonts w:ascii="Times New Roman" w:hAnsi="Times New Roman"/>
          <w:sz w:val="28"/>
          <w:szCs w:val="28"/>
        </w:rPr>
        <w:t>у. Відключення</w:t>
      </w:r>
      <w:r w:rsidR="000174B0" w:rsidRPr="00D92EAC">
        <w:rPr>
          <w:rFonts w:ascii="Times New Roman" w:hAnsi="Times New Roman"/>
          <w:sz w:val="28"/>
          <w:szCs w:val="28"/>
        </w:rPr>
        <w:t xml:space="preserve"> запис</w:t>
      </w:r>
      <w:r w:rsidR="0022584C">
        <w:rPr>
          <w:rFonts w:ascii="Times New Roman" w:hAnsi="Times New Roman"/>
          <w:sz w:val="28"/>
          <w:szCs w:val="28"/>
        </w:rPr>
        <w:t>у</w:t>
      </w:r>
      <w:r w:rsidR="000174B0" w:rsidRPr="00D92EAC">
        <w:rPr>
          <w:rFonts w:ascii="Times New Roman" w:hAnsi="Times New Roman"/>
          <w:sz w:val="28"/>
          <w:szCs w:val="28"/>
        </w:rPr>
        <w:t xml:space="preserve">. Вантаж </w:t>
      </w:r>
      <w:r w:rsidR="0022584C">
        <w:rPr>
          <w:rFonts w:ascii="Times New Roman" w:hAnsi="Times New Roman"/>
          <w:sz w:val="28"/>
          <w:szCs w:val="28"/>
        </w:rPr>
        <w:t>привести</w:t>
      </w:r>
      <w:r w:rsidR="0054334A">
        <w:rPr>
          <w:rFonts w:ascii="Times New Roman" w:hAnsi="Times New Roman"/>
          <w:sz w:val="28"/>
          <w:szCs w:val="28"/>
        </w:rPr>
        <w:t xml:space="preserve"> в початкову</w:t>
      </w:r>
      <w:r w:rsidR="000174B0" w:rsidRPr="00D92EAC">
        <w:rPr>
          <w:rFonts w:ascii="Times New Roman" w:hAnsi="Times New Roman"/>
          <w:sz w:val="28"/>
          <w:szCs w:val="28"/>
        </w:rPr>
        <w:t xml:space="preserve"> </w:t>
      </w:r>
      <w:r w:rsidR="0022584C">
        <w:rPr>
          <w:rFonts w:ascii="Times New Roman" w:hAnsi="Times New Roman"/>
          <w:sz w:val="28"/>
          <w:szCs w:val="28"/>
        </w:rPr>
        <w:t>позицію</w:t>
      </w:r>
      <w:r w:rsidR="0054334A">
        <w:rPr>
          <w:rFonts w:ascii="Times New Roman" w:hAnsi="Times New Roman"/>
          <w:sz w:val="28"/>
          <w:szCs w:val="28"/>
        </w:rPr>
        <w:t>.</w:t>
      </w:r>
    </w:p>
    <w:p w:rsidR="006516F4" w:rsidRDefault="000174B0" w:rsidP="006516F4">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4.5. </w:t>
      </w:r>
      <w:r w:rsidR="00E6498B">
        <w:rPr>
          <w:rFonts w:ascii="Times New Roman" w:hAnsi="Times New Roman"/>
          <w:sz w:val="28"/>
          <w:szCs w:val="28"/>
        </w:rPr>
        <w:t>Проведення з</w:t>
      </w:r>
      <w:r w:rsidRPr="00D92EAC">
        <w:rPr>
          <w:rFonts w:ascii="Times New Roman" w:hAnsi="Times New Roman"/>
          <w:sz w:val="28"/>
          <w:szCs w:val="28"/>
        </w:rPr>
        <w:t>апис</w:t>
      </w:r>
      <w:r w:rsidR="00E6498B">
        <w:rPr>
          <w:rFonts w:ascii="Times New Roman" w:hAnsi="Times New Roman"/>
          <w:sz w:val="28"/>
          <w:szCs w:val="28"/>
        </w:rPr>
        <w:t>у</w:t>
      </w:r>
      <w:r w:rsidRPr="00D92EAC">
        <w:rPr>
          <w:rFonts w:ascii="Times New Roman" w:hAnsi="Times New Roman"/>
          <w:sz w:val="28"/>
          <w:szCs w:val="28"/>
        </w:rPr>
        <w:t xml:space="preserve"> динамічних навантажень при під</w:t>
      </w:r>
      <w:r w:rsidR="006516F4">
        <w:rPr>
          <w:rFonts w:ascii="Times New Roman" w:hAnsi="Times New Roman"/>
          <w:sz w:val="28"/>
          <w:szCs w:val="28"/>
        </w:rPr>
        <w:t>ійманні вантажу</w:t>
      </w:r>
      <w:r w:rsidRPr="00D92EAC">
        <w:rPr>
          <w:rFonts w:ascii="Times New Roman" w:hAnsi="Times New Roman"/>
          <w:sz w:val="28"/>
          <w:szCs w:val="28"/>
        </w:rPr>
        <w:t xml:space="preserve"> "з ваги". </w:t>
      </w:r>
    </w:p>
    <w:p w:rsidR="000174B0" w:rsidRPr="00D92EAC" w:rsidRDefault="006516F4" w:rsidP="006516F4">
      <w:pPr>
        <w:spacing w:after="0" w:line="360" w:lineRule="auto"/>
        <w:ind w:firstLine="851"/>
        <w:jc w:val="both"/>
        <w:rPr>
          <w:rFonts w:ascii="Times New Roman" w:hAnsi="Times New Roman"/>
          <w:sz w:val="28"/>
          <w:szCs w:val="28"/>
        </w:rPr>
      </w:pPr>
      <w:r>
        <w:rPr>
          <w:rFonts w:ascii="Times New Roman" w:hAnsi="Times New Roman"/>
          <w:sz w:val="28"/>
          <w:szCs w:val="28"/>
        </w:rPr>
        <w:t>Вантаж висить в повітрі</w:t>
      </w:r>
      <w:r w:rsidR="000174B0" w:rsidRPr="00D92EAC">
        <w:rPr>
          <w:rFonts w:ascii="Times New Roman" w:hAnsi="Times New Roman"/>
          <w:sz w:val="28"/>
          <w:szCs w:val="28"/>
        </w:rPr>
        <w:t xml:space="preserve">, </w:t>
      </w:r>
      <w:r>
        <w:rPr>
          <w:rFonts w:ascii="Times New Roman" w:hAnsi="Times New Roman"/>
          <w:sz w:val="28"/>
          <w:szCs w:val="28"/>
        </w:rPr>
        <w:t>увімкнення</w:t>
      </w:r>
      <w:r w:rsidR="000174B0" w:rsidRPr="00D92EAC">
        <w:rPr>
          <w:rFonts w:ascii="Times New Roman" w:hAnsi="Times New Roman"/>
          <w:sz w:val="28"/>
          <w:szCs w:val="28"/>
        </w:rPr>
        <w:t xml:space="preserve"> запис</w:t>
      </w:r>
      <w:r>
        <w:rPr>
          <w:rFonts w:ascii="Times New Roman" w:hAnsi="Times New Roman"/>
          <w:sz w:val="28"/>
          <w:szCs w:val="28"/>
        </w:rPr>
        <w:t>у</w:t>
      </w:r>
      <w:r w:rsidR="000174B0" w:rsidRPr="00D92EAC">
        <w:rPr>
          <w:rFonts w:ascii="Times New Roman" w:hAnsi="Times New Roman"/>
          <w:sz w:val="28"/>
          <w:szCs w:val="28"/>
        </w:rPr>
        <w:t xml:space="preserve"> </w:t>
      </w:r>
      <w:proofErr w:type="spellStart"/>
      <w:r w:rsidR="000174B0" w:rsidRPr="00D92EAC">
        <w:rPr>
          <w:rFonts w:ascii="Times New Roman" w:hAnsi="Times New Roman"/>
          <w:sz w:val="28"/>
          <w:szCs w:val="28"/>
        </w:rPr>
        <w:t>осциллограмми</w:t>
      </w:r>
      <w:proofErr w:type="spellEnd"/>
      <w:r w:rsidR="000174B0" w:rsidRPr="00D92EAC">
        <w:rPr>
          <w:rFonts w:ascii="Times New Roman" w:hAnsi="Times New Roman"/>
          <w:sz w:val="28"/>
          <w:szCs w:val="28"/>
        </w:rPr>
        <w:t xml:space="preserve">. </w:t>
      </w:r>
      <w:r>
        <w:rPr>
          <w:rFonts w:ascii="Times New Roman" w:hAnsi="Times New Roman"/>
          <w:sz w:val="28"/>
          <w:szCs w:val="28"/>
        </w:rPr>
        <w:t>Проведення</w:t>
      </w:r>
      <w:r w:rsidR="000174B0" w:rsidRPr="00D92EAC">
        <w:rPr>
          <w:rFonts w:ascii="Times New Roman" w:hAnsi="Times New Roman"/>
          <w:sz w:val="28"/>
          <w:szCs w:val="28"/>
        </w:rPr>
        <w:t xml:space="preserve"> пуск</w:t>
      </w:r>
      <w:r>
        <w:rPr>
          <w:rFonts w:ascii="Times New Roman" w:hAnsi="Times New Roman"/>
          <w:sz w:val="28"/>
          <w:szCs w:val="28"/>
        </w:rPr>
        <w:t>у механізму та підйому</w:t>
      </w:r>
      <w:r w:rsidR="000174B0" w:rsidRPr="00D92EAC">
        <w:rPr>
          <w:rFonts w:ascii="Times New Roman" w:hAnsi="Times New Roman"/>
          <w:sz w:val="28"/>
          <w:szCs w:val="28"/>
        </w:rPr>
        <w:t xml:space="preserve"> вантаж</w:t>
      </w:r>
      <w:r>
        <w:rPr>
          <w:rFonts w:ascii="Times New Roman" w:hAnsi="Times New Roman"/>
          <w:sz w:val="28"/>
          <w:szCs w:val="28"/>
        </w:rPr>
        <w:t>у. Відключення</w:t>
      </w:r>
      <w:r w:rsidR="000174B0" w:rsidRPr="00D92EAC">
        <w:rPr>
          <w:rFonts w:ascii="Times New Roman" w:hAnsi="Times New Roman"/>
          <w:sz w:val="28"/>
          <w:szCs w:val="28"/>
        </w:rPr>
        <w:t xml:space="preserve"> запис</w:t>
      </w:r>
      <w:r>
        <w:rPr>
          <w:rFonts w:ascii="Times New Roman" w:hAnsi="Times New Roman"/>
          <w:sz w:val="28"/>
          <w:szCs w:val="28"/>
        </w:rPr>
        <w:t>у</w:t>
      </w:r>
      <w:r w:rsidR="000174B0" w:rsidRPr="00D92EAC">
        <w:rPr>
          <w:rFonts w:ascii="Times New Roman" w:hAnsi="Times New Roman"/>
          <w:sz w:val="28"/>
          <w:szCs w:val="28"/>
        </w:rPr>
        <w:t xml:space="preserve"> осцилограми</w:t>
      </w:r>
      <w:r>
        <w:rPr>
          <w:rFonts w:ascii="Times New Roman" w:hAnsi="Times New Roman"/>
          <w:sz w:val="28"/>
          <w:szCs w:val="28"/>
        </w:rPr>
        <w:t>.</w:t>
      </w:r>
    </w:p>
    <w:p w:rsidR="000174B0" w:rsidRPr="00D92EAC" w:rsidRDefault="000174B0" w:rsidP="001E72E3">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4.6. </w:t>
      </w:r>
      <w:r w:rsidR="00E6498B">
        <w:rPr>
          <w:rFonts w:ascii="Times New Roman" w:hAnsi="Times New Roman"/>
          <w:sz w:val="28"/>
          <w:szCs w:val="28"/>
        </w:rPr>
        <w:t>Проведення</w:t>
      </w:r>
      <w:r w:rsidRPr="00D92EAC">
        <w:rPr>
          <w:rFonts w:ascii="Times New Roman" w:hAnsi="Times New Roman"/>
          <w:sz w:val="28"/>
          <w:szCs w:val="28"/>
        </w:rPr>
        <w:t xml:space="preserve"> запис</w:t>
      </w:r>
      <w:r w:rsidR="00E6498B">
        <w:rPr>
          <w:rFonts w:ascii="Times New Roman" w:hAnsi="Times New Roman"/>
          <w:sz w:val="28"/>
          <w:szCs w:val="28"/>
        </w:rPr>
        <w:t>у</w:t>
      </w:r>
      <w:r w:rsidRPr="00D92EAC">
        <w:rPr>
          <w:rFonts w:ascii="Times New Roman" w:hAnsi="Times New Roman"/>
          <w:sz w:val="28"/>
          <w:szCs w:val="28"/>
        </w:rPr>
        <w:t xml:space="preserve"> динамічних навантажень </w:t>
      </w:r>
      <w:r w:rsidR="00E6498B">
        <w:rPr>
          <w:rFonts w:ascii="Times New Roman" w:hAnsi="Times New Roman"/>
          <w:sz w:val="28"/>
          <w:szCs w:val="28"/>
        </w:rPr>
        <w:t>під час</w:t>
      </w:r>
      <w:r w:rsidRPr="00D92EAC">
        <w:rPr>
          <w:rFonts w:ascii="Times New Roman" w:hAnsi="Times New Roman"/>
          <w:sz w:val="28"/>
          <w:szCs w:val="28"/>
        </w:rPr>
        <w:t xml:space="preserve"> </w:t>
      </w:r>
      <w:r w:rsidR="00E6498B">
        <w:rPr>
          <w:rFonts w:ascii="Times New Roman" w:hAnsi="Times New Roman"/>
          <w:sz w:val="28"/>
          <w:szCs w:val="28"/>
        </w:rPr>
        <w:t>с</w:t>
      </w:r>
      <w:r w:rsidRPr="00D92EAC">
        <w:rPr>
          <w:rFonts w:ascii="Times New Roman" w:hAnsi="Times New Roman"/>
          <w:sz w:val="28"/>
          <w:szCs w:val="28"/>
        </w:rPr>
        <w:t>пуск</w:t>
      </w:r>
      <w:r w:rsidR="00785171">
        <w:rPr>
          <w:rFonts w:ascii="Times New Roman" w:hAnsi="Times New Roman"/>
          <w:sz w:val="28"/>
          <w:szCs w:val="28"/>
        </w:rPr>
        <w:t>у</w:t>
      </w:r>
      <w:r w:rsidRPr="00D92EAC">
        <w:rPr>
          <w:rFonts w:ascii="Times New Roman" w:hAnsi="Times New Roman"/>
          <w:sz w:val="28"/>
          <w:szCs w:val="28"/>
        </w:rPr>
        <w:t xml:space="preserve"> вантажу.</w:t>
      </w:r>
    </w:p>
    <w:p w:rsidR="000174B0" w:rsidRPr="00D92EAC" w:rsidRDefault="000174B0" w:rsidP="001E72E3">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Вантаж у верхньому крайньому положенні. </w:t>
      </w:r>
      <w:r w:rsidR="00E6498B">
        <w:rPr>
          <w:rFonts w:ascii="Times New Roman" w:hAnsi="Times New Roman"/>
          <w:sz w:val="28"/>
          <w:szCs w:val="28"/>
        </w:rPr>
        <w:t>Увімкнення</w:t>
      </w:r>
      <w:r w:rsidRPr="00D92EAC">
        <w:rPr>
          <w:rFonts w:ascii="Times New Roman" w:hAnsi="Times New Roman"/>
          <w:sz w:val="28"/>
          <w:szCs w:val="28"/>
        </w:rPr>
        <w:t xml:space="preserve"> запис</w:t>
      </w:r>
      <w:r w:rsidR="00E6498B">
        <w:rPr>
          <w:rFonts w:ascii="Times New Roman" w:hAnsi="Times New Roman"/>
          <w:sz w:val="28"/>
          <w:szCs w:val="28"/>
        </w:rPr>
        <w:t>у</w:t>
      </w:r>
      <w:r w:rsidRPr="00D92EAC">
        <w:rPr>
          <w:rFonts w:ascii="Times New Roman" w:hAnsi="Times New Roman"/>
          <w:sz w:val="28"/>
          <w:szCs w:val="28"/>
        </w:rPr>
        <w:t xml:space="preserve"> осцилограми. </w:t>
      </w:r>
      <w:r w:rsidR="00E6498B">
        <w:rPr>
          <w:rFonts w:ascii="Times New Roman" w:hAnsi="Times New Roman"/>
          <w:sz w:val="28"/>
          <w:szCs w:val="28"/>
        </w:rPr>
        <w:t>Прове</w:t>
      </w:r>
      <w:r w:rsidR="00150E9A">
        <w:rPr>
          <w:rFonts w:ascii="Times New Roman" w:hAnsi="Times New Roman"/>
          <w:sz w:val="28"/>
          <w:szCs w:val="28"/>
        </w:rPr>
        <w:t>дення с</w:t>
      </w:r>
      <w:r w:rsidRPr="00D92EAC">
        <w:rPr>
          <w:rFonts w:ascii="Times New Roman" w:hAnsi="Times New Roman"/>
          <w:sz w:val="28"/>
          <w:szCs w:val="28"/>
        </w:rPr>
        <w:t xml:space="preserve">пускання вантажу. </w:t>
      </w:r>
      <w:r w:rsidR="00150E9A">
        <w:rPr>
          <w:rFonts w:ascii="Times New Roman" w:hAnsi="Times New Roman"/>
          <w:sz w:val="28"/>
          <w:szCs w:val="28"/>
        </w:rPr>
        <w:t>Вимкнення</w:t>
      </w:r>
      <w:r w:rsidR="009907DA">
        <w:rPr>
          <w:rFonts w:ascii="Times New Roman" w:hAnsi="Times New Roman"/>
          <w:sz w:val="28"/>
          <w:szCs w:val="28"/>
        </w:rPr>
        <w:t xml:space="preserve"> запис</w:t>
      </w:r>
      <w:r w:rsidR="00150E9A">
        <w:rPr>
          <w:rFonts w:ascii="Times New Roman" w:hAnsi="Times New Roman"/>
          <w:sz w:val="28"/>
          <w:szCs w:val="28"/>
        </w:rPr>
        <w:t>у осцилограми.</w:t>
      </w:r>
    </w:p>
    <w:p w:rsidR="000174B0" w:rsidRPr="00D92EAC" w:rsidRDefault="000174B0" w:rsidP="001E72E3">
      <w:pPr>
        <w:spacing w:after="0" w:line="360" w:lineRule="auto"/>
        <w:ind w:firstLine="851"/>
        <w:jc w:val="both"/>
        <w:rPr>
          <w:rFonts w:ascii="Times New Roman" w:hAnsi="Times New Roman"/>
          <w:sz w:val="28"/>
          <w:szCs w:val="28"/>
        </w:rPr>
      </w:pPr>
      <w:r w:rsidRPr="00D92EAC">
        <w:rPr>
          <w:rFonts w:ascii="Times New Roman" w:hAnsi="Times New Roman"/>
          <w:sz w:val="28"/>
          <w:szCs w:val="28"/>
        </w:rPr>
        <w:t>Оброб</w:t>
      </w:r>
      <w:r w:rsidR="00150E9A">
        <w:rPr>
          <w:rFonts w:ascii="Times New Roman" w:hAnsi="Times New Roman"/>
          <w:sz w:val="28"/>
          <w:szCs w:val="28"/>
        </w:rPr>
        <w:t xml:space="preserve">ка експериментальних </w:t>
      </w:r>
      <w:proofErr w:type="spellStart"/>
      <w:r w:rsidR="00150E9A">
        <w:rPr>
          <w:rFonts w:ascii="Times New Roman" w:hAnsi="Times New Roman"/>
          <w:sz w:val="28"/>
          <w:szCs w:val="28"/>
        </w:rPr>
        <w:t>данних</w:t>
      </w:r>
      <w:proofErr w:type="spellEnd"/>
      <w:r w:rsidRPr="00D92EAC">
        <w:rPr>
          <w:rFonts w:ascii="Times New Roman" w:hAnsi="Times New Roman"/>
          <w:sz w:val="28"/>
          <w:szCs w:val="28"/>
        </w:rPr>
        <w:t>.</w:t>
      </w:r>
    </w:p>
    <w:p w:rsidR="000174B0" w:rsidRPr="00D92EAC" w:rsidRDefault="00D237D8" w:rsidP="001E72E3">
      <w:pPr>
        <w:spacing w:after="0" w:line="360" w:lineRule="auto"/>
        <w:ind w:firstLine="851"/>
        <w:jc w:val="both"/>
        <w:rPr>
          <w:rFonts w:ascii="Times New Roman" w:hAnsi="Times New Roman"/>
          <w:sz w:val="28"/>
          <w:szCs w:val="28"/>
        </w:rPr>
      </w:pPr>
      <w:r>
        <w:rPr>
          <w:rFonts w:ascii="Times New Roman" w:hAnsi="Times New Roman"/>
          <w:sz w:val="28"/>
          <w:szCs w:val="28"/>
        </w:rPr>
        <w:t>4.7.1. Визначення тарувального</w:t>
      </w:r>
      <w:r w:rsidR="000174B0" w:rsidRPr="00D92EAC">
        <w:rPr>
          <w:rFonts w:ascii="Times New Roman" w:hAnsi="Times New Roman"/>
          <w:sz w:val="28"/>
          <w:szCs w:val="28"/>
        </w:rPr>
        <w:t xml:space="preserve"> коефіцієнт</w:t>
      </w:r>
      <w:r>
        <w:rPr>
          <w:rFonts w:ascii="Times New Roman" w:hAnsi="Times New Roman"/>
          <w:sz w:val="28"/>
          <w:szCs w:val="28"/>
        </w:rPr>
        <w:t>у навантаження ті</w:t>
      </w:r>
      <w:r w:rsidR="000174B0" w:rsidRPr="00D92EAC">
        <w:rPr>
          <w:rFonts w:ascii="Times New Roman" w:hAnsi="Times New Roman"/>
          <w:sz w:val="28"/>
          <w:szCs w:val="28"/>
        </w:rPr>
        <w:t xml:space="preserve"> масштаб</w:t>
      </w:r>
      <w:r>
        <w:rPr>
          <w:rFonts w:ascii="Times New Roman" w:hAnsi="Times New Roman"/>
          <w:sz w:val="28"/>
          <w:szCs w:val="28"/>
        </w:rPr>
        <w:t>у часової координати</w:t>
      </w:r>
      <w:r w:rsidR="000174B0" w:rsidRPr="00D92EAC">
        <w:rPr>
          <w:rFonts w:ascii="Times New Roman" w:hAnsi="Times New Roman"/>
          <w:sz w:val="28"/>
          <w:szCs w:val="28"/>
        </w:rPr>
        <w:t xml:space="preserve"> на осцилограмі.</w:t>
      </w:r>
    </w:p>
    <w:p w:rsidR="000174B0" w:rsidRPr="00D92EAC" w:rsidRDefault="000174B0" w:rsidP="000174B0">
      <w:pPr>
        <w:rPr>
          <w:rFonts w:ascii="Times New Roman" w:hAnsi="Times New Roman"/>
          <w:sz w:val="28"/>
          <w:szCs w:val="28"/>
        </w:rPr>
      </w:pPr>
      <w:r>
        <w:rPr>
          <w:rFonts w:asciiTheme="minorHAnsi" w:hAnsiTheme="minorHAnsi" w:cstheme="minorBidi"/>
          <w:noProof/>
          <w:lang w:val="ru-RU" w:eastAsia="ru-RU"/>
        </w:rPr>
        <w:lastRenderedPageBreak/>
        <mc:AlternateContent>
          <mc:Choice Requires="wps">
            <w:drawing>
              <wp:anchor distT="0" distB="0" distL="114300" distR="114300" simplePos="0" relativeHeight="251663360" behindDoc="0" locked="0" layoutInCell="1" allowOverlap="1">
                <wp:simplePos x="0" y="0"/>
                <wp:positionH relativeFrom="column">
                  <wp:posOffset>2153285</wp:posOffset>
                </wp:positionH>
                <wp:positionV relativeFrom="paragraph">
                  <wp:posOffset>3534410</wp:posOffset>
                </wp:positionV>
                <wp:extent cx="5810250" cy="1495425"/>
                <wp:effectExtent l="18415" t="12700" r="19685" b="1587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810250" cy="1495425"/>
                        </a:xfrm>
                        <a:prstGeom prst="rect">
                          <a:avLst/>
                        </a:prstGeom>
                        <a:solidFill>
                          <a:schemeClr val="lt1">
                            <a:lumMod val="100000"/>
                            <a:lumOff val="0"/>
                          </a:schemeClr>
                        </a:solidFill>
                        <a:ln w="25400">
                          <a:solidFill>
                            <a:schemeClr val="bg1">
                              <a:lumMod val="100000"/>
                              <a:lumOff val="0"/>
                            </a:schemeClr>
                          </a:solidFill>
                          <a:miter lim="800000"/>
                          <a:headEnd/>
                          <a:tailEnd/>
                        </a:ln>
                      </wps:spPr>
                      <wps:txbx>
                        <w:txbxContent>
                          <w:p w:rsidR="00E90547" w:rsidRPr="00D92EAC" w:rsidRDefault="00E90547" w:rsidP="000174B0">
                            <w:pPr>
                              <w:spacing w:after="0" w:line="360" w:lineRule="auto"/>
                              <w:jc w:val="center"/>
                            </w:pPr>
                            <w:r w:rsidRPr="00D92EAC">
                              <w:t>а</w:t>
                            </w:r>
                            <w:r w:rsidRPr="00D92EAC">
                              <w:tab/>
                            </w:r>
                            <w:r w:rsidRPr="00D92EAC">
                              <w:tab/>
                            </w:r>
                            <w:r w:rsidRPr="00D92EAC">
                              <w:tab/>
                            </w:r>
                            <w:r w:rsidRPr="00D92EAC">
                              <w:tab/>
                            </w:r>
                            <w:r w:rsidRPr="00D92EAC">
                              <w:tab/>
                            </w:r>
                            <w:r w:rsidRPr="00D92EAC">
                              <w:tab/>
                              <w:t xml:space="preserve"> б </w:t>
                            </w:r>
                            <w:r w:rsidRPr="00D92EAC">
                              <w:tab/>
                            </w:r>
                            <w:r w:rsidRPr="00D92EAC">
                              <w:tab/>
                            </w:r>
                            <w:r w:rsidRPr="00D92EAC">
                              <w:tab/>
                            </w:r>
                            <w:r w:rsidRPr="00D92EAC">
                              <w:tab/>
                            </w:r>
                            <w:r w:rsidRPr="00D92EAC">
                              <w:tab/>
                            </w:r>
                            <w:r w:rsidRPr="00D92EAC">
                              <w:tab/>
                              <w:t xml:space="preserve"> в</w:t>
                            </w:r>
                          </w:p>
                          <w:p w:rsidR="00E90547" w:rsidRPr="00F41564" w:rsidRDefault="00E90547" w:rsidP="000174B0">
                            <w:pPr>
                              <w:spacing w:after="0" w:line="360" w:lineRule="auto"/>
                              <w:jc w:val="center"/>
                              <w:rPr>
                                <w:rFonts w:ascii="Times New Roman" w:hAnsi="Times New Roman"/>
                              </w:rPr>
                            </w:pPr>
                            <w:r w:rsidRPr="00F41564">
                              <w:rPr>
                                <w:rFonts w:ascii="Times New Roman" w:hAnsi="Times New Roman"/>
                              </w:rPr>
                              <w:t>Рис.</w:t>
                            </w:r>
                            <w:r w:rsidRPr="00540976">
                              <w:rPr>
                                <w:rFonts w:ascii="Times New Roman" w:hAnsi="Times New Roman"/>
                                <w:lang w:val="ru-RU"/>
                              </w:rPr>
                              <w:t>6</w:t>
                            </w:r>
                            <w:r w:rsidRPr="00F41564">
                              <w:rPr>
                                <w:rFonts w:ascii="Times New Roman" w:hAnsi="Times New Roman"/>
                              </w:rPr>
                              <w:t xml:space="preserve">. </w:t>
                            </w:r>
                            <w:r>
                              <w:rPr>
                                <w:rFonts w:ascii="Times New Roman" w:hAnsi="Times New Roman"/>
                              </w:rPr>
                              <w:t>Приклад</w:t>
                            </w:r>
                            <w:r w:rsidRPr="00F41564">
                              <w:rPr>
                                <w:rFonts w:ascii="Times New Roman" w:hAnsi="Times New Roman"/>
                              </w:rPr>
                              <w:t xml:space="preserve"> осцилограми </w:t>
                            </w:r>
                          </w:p>
                          <w:p w:rsidR="00E90547" w:rsidRPr="00F41564" w:rsidRDefault="00E90547" w:rsidP="000174B0">
                            <w:pPr>
                              <w:spacing w:after="0" w:line="360" w:lineRule="auto"/>
                              <w:jc w:val="center"/>
                              <w:rPr>
                                <w:rFonts w:ascii="Times New Roman" w:hAnsi="Times New Roman"/>
                              </w:rPr>
                            </w:pPr>
                            <w:r w:rsidRPr="00F41564">
                              <w:rPr>
                                <w:rFonts w:ascii="Times New Roman" w:hAnsi="Times New Roman"/>
                              </w:rPr>
                              <w:t xml:space="preserve">а – </w:t>
                            </w:r>
                            <w:r>
                              <w:rPr>
                                <w:rFonts w:ascii="Times New Roman" w:hAnsi="Times New Roman"/>
                              </w:rPr>
                              <w:t xml:space="preserve">приклад </w:t>
                            </w:r>
                            <w:r w:rsidRPr="00F41564">
                              <w:rPr>
                                <w:rFonts w:ascii="Times New Roman" w:hAnsi="Times New Roman"/>
                              </w:rPr>
                              <w:t>запис</w:t>
                            </w:r>
                            <w:r>
                              <w:rPr>
                                <w:rFonts w:ascii="Times New Roman" w:hAnsi="Times New Roman"/>
                              </w:rPr>
                              <w:t>у</w:t>
                            </w:r>
                            <w:r w:rsidRPr="00F41564">
                              <w:rPr>
                                <w:rFonts w:ascii="Times New Roman" w:hAnsi="Times New Roman"/>
                              </w:rPr>
                              <w:t xml:space="preserve"> при під</w:t>
                            </w:r>
                            <w:r>
                              <w:rPr>
                                <w:rFonts w:ascii="Times New Roman" w:hAnsi="Times New Roman"/>
                              </w:rPr>
                              <w:t>ійманні</w:t>
                            </w:r>
                            <w:r w:rsidRPr="00F41564">
                              <w:rPr>
                                <w:rFonts w:ascii="Times New Roman" w:hAnsi="Times New Roman"/>
                              </w:rPr>
                              <w:t xml:space="preserve"> вантажу "з підхопленням"</w:t>
                            </w:r>
                          </w:p>
                          <w:p w:rsidR="00E90547" w:rsidRPr="00F41564" w:rsidRDefault="00E90547" w:rsidP="000174B0">
                            <w:pPr>
                              <w:spacing w:after="0" w:line="360" w:lineRule="auto"/>
                              <w:jc w:val="center"/>
                              <w:rPr>
                                <w:rFonts w:ascii="Times New Roman" w:hAnsi="Times New Roman"/>
                              </w:rPr>
                            </w:pPr>
                            <w:r>
                              <w:rPr>
                                <w:rFonts w:ascii="Times New Roman" w:hAnsi="Times New Roman"/>
                              </w:rPr>
                              <w:t>б – приклад запису при с</w:t>
                            </w:r>
                            <w:r w:rsidRPr="00F41564">
                              <w:rPr>
                                <w:rFonts w:ascii="Times New Roman" w:hAnsi="Times New Roman"/>
                              </w:rPr>
                              <w:t>пуск</w:t>
                            </w:r>
                            <w:r>
                              <w:rPr>
                                <w:rFonts w:ascii="Times New Roman" w:hAnsi="Times New Roman"/>
                              </w:rPr>
                              <w:t>у</w:t>
                            </w:r>
                            <w:r w:rsidRPr="00F41564">
                              <w:rPr>
                                <w:rFonts w:ascii="Times New Roman" w:hAnsi="Times New Roman"/>
                              </w:rPr>
                              <w:t xml:space="preserve"> вантажу</w:t>
                            </w:r>
                          </w:p>
                          <w:p w:rsidR="00E90547" w:rsidRPr="00D92EAC" w:rsidRDefault="00E90547" w:rsidP="000174B0">
                            <w:pPr>
                              <w:spacing w:after="0" w:line="360" w:lineRule="auto"/>
                              <w:jc w:val="center"/>
                            </w:pPr>
                            <w:r w:rsidRPr="00F41564">
                              <w:rPr>
                                <w:rFonts w:ascii="Times New Roman" w:hAnsi="Times New Roman"/>
                              </w:rPr>
                              <w:t xml:space="preserve">в – </w:t>
                            </w:r>
                            <w:r>
                              <w:rPr>
                                <w:rFonts w:ascii="Times New Roman" w:hAnsi="Times New Roman"/>
                              </w:rPr>
                              <w:t xml:space="preserve">приклад </w:t>
                            </w:r>
                            <w:r w:rsidRPr="00F41564">
                              <w:rPr>
                                <w:rFonts w:ascii="Times New Roman" w:hAnsi="Times New Roman"/>
                              </w:rPr>
                              <w:t>запис</w:t>
                            </w:r>
                            <w:r>
                              <w:rPr>
                                <w:rFonts w:ascii="Times New Roman" w:hAnsi="Times New Roman"/>
                              </w:rPr>
                              <w:t>у при підійманні</w:t>
                            </w:r>
                            <w:r w:rsidRPr="00F41564">
                              <w:rPr>
                                <w:rFonts w:ascii="Times New Roman" w:hAnsi="Times New Roman"/>
                              </w:rPr>
                              <w:t xml:space="preserve"> вантажу "з ваги"</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32" style="position:absolute;margin-left:169.55pt;margin-top:278.3pt;width:457.5pt;height:117.75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" fillcolor="white [3201]" strokecolor="white [3212]" strokeweight="2pt">
                <v:textbox style="layout-flow:vertical;mso-layout-flow-alt:bottom-to-top">
                  <w:txbxContent>
                    <w:p w:rsidR="00E90547" w:rsidRPr="00D92EAC" w:rsidRDefault="00E90547" w:rsidP="000174B0">
                      <w:pPr>
                        <w:spacing w:after="0" w:line="360" w:lineRule="auto"/>
                        <w:jc w:val="center"/>
                      </w:pPr>
                      <w:r w:rsidRPr="00D92EAC">
                        <w:t>а</w:t>
                      </w:r>
                      <w:r w:rsidRPr="00D92EAC">
                        <w:tab/>
                      </w:r>
                      <w:r w:rsidRPr="00D92EAC">
                        <w:tab/>
                      </w:r>
                      <w:r w:rsidRPr="00D92EAC">
                        <w:tab/>
                      </w:r>
                      <w:r w:rsidRPr="00D92EAC">
                        <w:tab/>
                      </w:r>
                      <w:r w:rsidRPr="00D92EAC">
                        <w:tab/>
                      </w:r>
                      <w:r w:rsidRPr="00D92EAC">
                        <w:tab/>
                        <w:t xml:space="preserve"> б </w:t>
                      </w:r>
                      <w:r w:rsidRPr="00D92EAC">
                        <w:tab/>
                      </w:r>
                      <w:r w:rsidRPr="00D92EAC">
                        <w:tab/>
                      </w:r>
                      <w:r w:rsidRPr="00D92EAC">
                        <w:tab/>
                      </w:r>
                      <w:r w:rsidRPr="00D92EAC">
                        <w:tab/>
                      </w:r>
                      <w:r w:rsidRPr="00D92EAC">
                        <w:tab/>
                      </w:r>
                      <w:r w:rsidRPr="00D92EAC">
                        <w:tab/>
                        <w:t xml:space="preserve"> в</w:t>
                      </w:r>
                    </w:p>
                    <w:p w:rsidR="00E90547" w:rsidRPr="00F41564" w:rsidRDefault="00E90547" w:rsidP="000174B0">
                      <w:pPr>
                        <w:spacing w:after="0" w:line="360" w:lineRule="auto"/>
                        <w:jc w:val="center"/>
                        <w:rPr>
                          <w:rFonts w:ascii="Times New Roman" w:hAnsi="Times New Roman"/>
                        </w:rPr>
                      </w:pPr>
                      <w:r w:rsidRPr="00F41564">
                        <w:rPr>
                          <w:rFonts w:ascii="Times New Roman" w:hAnsi="Times New Roman"/>
                        </w:rPr>
                        <w:t>Рис.</w:t>
                      </w:r>
                      <w:r w:rsidRPr="00540976">
                        <w:rPr>
                          <w:rFonts w:ascii="Times New Roman" w:hAnsi="Times New Roman"/>
                          <w:lang w:val="ru-RU"/>
                        </w:rPr>
                        <w:t>6</w:t>
                      </w:r>
                      <w:r w:rsidRPr="00F41564">
                        <w:rPr>
                          <w:rFonts w:ascii="Times New Roman" w:hAnsi="Times New Roman"/>
                        </w:rPr>
                        <w:t xml:space="preserve">. </w:t>
                      </w:r>
                      <w:r>
                        <w:rPr>
                          <w:rFonts w:ascii="Times New Roman" w:hAnsi="Times New Roman"/>
                        </w:rPr>
                        <w:t>Приклад</w:t>
                      </w:r>
                      <w:r w:rsidRPr="00F41564">
                        <w:rPr>
                          <w:rFonts w:ascii="Times New Roman" w:hAnsi="Times New Roman"/>
                        </w:rPr>
                        <w:t xml:space="preserve"> осцилограми </w:t>
                      </w:r>
                    </w:p>
                    <w:p w:rsidR="00E90547" w:rsidRPr="00F41564" w:rsidRDefault="00E90547" w:rsidP="000174B0">
                      <w:pPr>
                        <w:spacing w:after="0" w:line="360" w:lineRule="auto"/>
                        <w:jc w:val="center"/>
                        <w:rPr>
                          <w:rFonts w:ascii="Times New Roman" w:hAnsi="Times New Roman"/>
                        </w:rPr>
                      </w:pPr>
                      <w:r w:rsidRPr="00F41564">
                        <w:rPr>
                          <w:rFonts w:ascii="Times New Roman" w:hAnsi="Times New Roman"/>
                        </w:rPr>
                        <w:t xml:space="preserve">а – </w:t>
                      </w:r>
                      <w:r>
                        <w:rPr>
                          <w:rFonts w:ascii="Times New Roman" w:hAnsi="Times New Roman"/>
                        </w:rPr>
                        <w:t xml:space="preserve">приклад </w:t>
                      </w:r>
                      <w:r w:rsidRPr="00F41564">
                        <w:rPr>
                          <w:rFonts w:ascii="Times New Roman" w:hAnsi="Times New Roman"/>
                        </w:rPr>
                        <w:t>запис</w:t>
                      </w:r>
                      <w:r>
                        <w:rPr>
                          <w:rFonts w:ascii="Times New Roman" w:hAnsi="Times New Roman"/>
                        </w:rPr>
                        <w:t>у</w:t>
                      </w:r>
                      <w:r w:rsidRPr="00F41564">
                        <w:rPr>
                          <w:rFonts w:ascii="Times New Roman" w:hAnsi="Times New Roman"/>
                        </w:rPr>
                        <w:t xml:space="preserve"> при під</w:t>
                      </w:r>
                      <w:r>
                        <w:rPr>
                          <w:rFonts w:ascii="Times New Roman" w:hAnsi="Times New Roman"/>
                        </w:rPr>
                        <w:t>ійманні</w:t>
                      </w:r>
                      <w:r w:rsidRPr="00F41564">
                        <w:rPr>
                          <w:rFonts w:ascii="Times New Roman" w:hAnsi="Times New Roman"/>
                        </w:rPr>
                        <w:t xml:space="preserve"> вантажу "з підхопленням"</w:t>
                      </w:r>
                    </w:p>
                    <w:p w:rsidR="00E90547" w:rsidRPr="00F41564" w:rsidRDefault="00E90547" w:rsidP="000174B0">
                      <w:pPr>
                        <w:spacing w:after="0" w:line="360" w:lineRule="auto"/>
                        <w:jc w:val="center"/>
                        <w:rPr>
                          <w:rFonts w:ascii="Times New Roman" w:hAnsi="Times New Roman"/>
                        </w:rPr>
                      </w:pPr>
                      <w:r>
                        <w:rPr>
                          <w:rFonts w:ascii="Times New Roman" w:hAnsi="Times New Roman"/>
                        </w:rPr>
                        <w:t>б – приклад запису при с</w:t>
                      </w:r>
                      <w:r w:rsidRPr="00F41564">
                        <w:rPr>
                          <w:rFonts w:ascii="Times New Roman" w:hAnsi="Times New Roman"/>
                        </w:rPr>
                        <w:t>пуск</w:t>
                      </w:r>
                      <w:r>
                        <w:rPr>
                          <w:rFonts w:ascii="Times New Roman" w:hAnsi="Times New Roman"/>
                        </w:rPr>
                        <w:t>у</w:t>
                      </w:r>
                      <w:r w:rsidRPr="00F41564">
                        <w:rPr>
                          <w:rFonts w:ascii="Times New Roman" w:hAnsi="Times New Roman"/>
                        </w:rPr>
                        <w:t xml:space="preserve"> вантажу</w:t>
                      </w:r>
                    </w:p>
                    <w:p w:rsidR="00E90547" w:rsidRPr="00D92EAC" w:rsidRDefault="00E90547" w:rsidP="000174B0">
                      <w:pPr>
                        <w:spacing w:after="0" w:line="360" w:lineRule="auto"/>
                        <w:jc w:val="center"/>
                      </w:pPr>
                      <w:r w:rsidRPr="00F41564">
                        <w:rPr>
                          <w:rFonts w:ascii="Times New Roman" w:hAnsi="Times New Roman"/>
                        </w:rPr>
                        <w:t xml:space="preserve">в – </w:t>
                      </w:r>
                      <w:r>
                        <w:rPr>
                          <w:rFonts w:ascii="Times New Roman" w:hAnsi="Times New Roman"/>
                        </w:rPr>
                        <w:t xml:space="preserve">приклад </w:t>
                      </w:r>
                      <w:r w:rsidRPr="00F41564">
                        <w:rPr>
                          <w:rFonts w:ascii="Times New Roman" w:hAnsi="Times New Roman"/>
                        </w:rPr>
                        <w:t>запис</w:t>
                      </w:r>
                      <w:r>
                        <w:rPr>
                          <w:rFonts w:ascii="Times New Roman" w:hAnsi="Times New Roman"/>
                        </w:rPr>
                        <w:t>у при підійманні</w:t>
                      </w:r>
                      <w:r w:rsidRPr="00F41564">
                        <w:rPr>
                          <w:rFonts w:ascii="Times New Roman" w:hAnsi="Times New Roman"/>
                        </w:rPr>
                        <w:t xml:space="preserve"> вантажу "з ваги"</w:t>
                      </w:r>
                    </w:p>
                  </w:txbxContent>
                </v:textbox>
              </v:rect>
            </w:pict>
          </mc:Fallback>
        </mc:AlternateContent>
      </w:r>
      <w:r w:rsidRPr="00D92EAC">
        <w:rPr>
          <w:rFonts w:ascii="Times New Roman" w:hAnsi="Times New Roman"/>
          <w:noProof/>
          <w:sz w:val="28"/>
          <w:szCs w:val="28"/>
          <w:lang w:val="ru-RU" w:eastAsia="ru-RU"/>
        </w:rPr>
        <w:drawing>
          <wp:inline distT="0" distB="0" distL="0" distR="0" wp14:anchorId="6F1EB6BD" wp14:editId="085558D0">
            <wp:extent cx="4267835" cy="911415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267835" cy="9114155"/>
                    </a:xfrm>
                    <a:prstGeom prst="rect">
                      <a:avLst/>
                    </a:prstGeom>
                    <a:noFill/>
                  </pic:spPr>
                </pic:pic>
              </a:graphicData>
            </a:graphic>
          </wp:inline>
        </w:drawing>
      </w:r>
      <w:r w:rsidRPr="00D92EAC">
        <w:rPr>
          <w:rFonts w:ascii="Times New Roman" w:hAnsi="Times New Roman"/>
          <w:sz w:val="28"/>
          <w:szCs w:val="28"/>
        </w:rPr>
        <w:br w:type="page"/>
      </w:r>
    </w:p>
    <w:tbl>
      <w:tblPr>
        <w:tblW w:w="0" w:type="auto"/>
        <w:tblInd w:w="637" w:type="dxa"/>
        <w:tblLook w:val="04A0" w:firstRow="1" w:lastRow="0" w:firstColumn="1" w:lastColumn="0" w:noHBand="0" w:noVBand="1"/>
      </w:tblPr>
      <w:tblGrid>
        <w:gridCol w:w="1088"/>
        <w:gridCol w:w="1113"/>
        <w:gridCol w:w="586"/>
        <w:gridCol w:w="585"/>
        <w:gridCol w:w="586"/>
        <w:gridCol w:w="560"/>
        <w:gridCol w:w="560"/>
        <w:gridCol w:w="561"/>
        <w:gridCol w:w="560"/>
        <w:gridCol w:w="560"/>
        <w:gridCol w:w="561"/>
      </w:tblGrid>
      <w:tr w:rsidR="000174B0" w:rsidRPr="00D92EAC" w:rsidTr="000174B0">
        <w:trPr>
          <w:cantSplit/>
          <w:trHeight w:val="1305"/>
        </w:trPr>
        <w:tc>
          <w:tcPr>
            <w:tcW w:w="1088"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0174B0" w:rsidRPr="000F52FD" w:rsidRDefault="00785171"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lastRenderedPageBreak/>
              <w:t>Частоти</w:t>
            </w:r>
            <w:r w:rsidR="000174B0" w:rsidRPr="000F52FD">
              <w:rPr>
                <w:rFonts w:ascii="Times New Roman" w:eastAsia="Times New Roman" w:hAnsi="Times New Roman"/>
                <w:color w:val="000000"/>
                <w:sz w:val="24"/>
                <w:szCs w:val="24"/>
                <w:lang w:eastAsia="ru-RU"/>
              </w:rPr>
              <w:t xml:space="preserve"> коливань, с</w:t>
            </w:r>
          </w:p>
        </w:tc>
        <w:tc>
          <w:tcPr>
            <w:tcW w:w="1113"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m:oMathPara>
              <m:oMath>
                <m:r>
                  <w:rPr>
                    <w:rFonts w:ascii="Cambria Math" w:eastAsia="Times New Roman" w:hAnsi="Cambria Math"/>
                    <w:color w:val="000000"/>
                    <w:sz w:val="24"/>
                    <w:szCs w:val="24"/>
                    <w:lang w:eastAsia="ru-RU"/>
                  </w:rPr>
                  <m:t>f=</m:t>
                </m:r>
                <m:f>
                  <m:fPr>
                    <m:ctrlPr>
                      <w:rPr>
                        <w:rFonts w:ascii="Cambria Math" w:eastAsia="Times New Roman" w:hAnsi="Cambria Math"/>
                        <w:i/>
                        <w:color w:val="000000"/>
                        <w:sz w:val="24"/>
                        <w:szCs w:val="24"/>
                        <w:lang w:eastAsia="ru-RU"/>
                      </w:rPr>
                    </m:ctrlPr>
                  </m:fPr>
                  <m:num>
                    <m:r>
                      <w:rPr>
                        <w:rFonts w:ascii="Cambria Math" w:eastAsia="Times New Roman" w:hAnsi="Cambria Math"/>
                        <w:color w:val="000000"/>
                        <w:sz w:val="24"/>
                        <w:szCs w:val="24"/>
                        <w:lang w:eastAsia="ru-RU"/>
                      </w:rPr>
                      <m:t>1</m:t>
                    </m:r>
                  </m:num>
                  <m:den>
                    <m:sSub>
                      <m:sSubPr>
                        <m:ctrlPr>
                          <w:rPr>
                            <w:rFonts w:ascii="Cambria Math" w:eastAsia="Times New Roman" w:hAnsi="Cambria Math"/>
                            <w:i/>
                            <w:color w:val="000000"/>
                            <w:sz w:val="24"/>
                            <w:szCs w:val="24"/>
                            <w:lang w:eastAsia="ru-RU"/>
                          </w:rPr>
                        </m:ctrlPr>
                      </m:sSubPr>
                      <m:e>
                        <m:r>
                          <w:rPr>
                            <w:rFonts w:ascii="Cambria Math" w:eastAsia="Times New Roman" w:hAnsi="Cambria Math"/>
                            <w:color w:val="000000"/>
                            <w:sz w:val="24"/>
                            <w:szCs w:val="24"/>
                            <w:lang w:eastAsia="ru-RU"/>
                          </w:rPr>
                          <m:t>T</m:t>
                        </m:r>
                      </m:e>
                      <m:sub/>
                    </m:sSub>
                  </m:den>
                </m:f>
              </m:oMath>
            </m:oMathPara>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розр</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r>
      <w:tr w:rsidR="000174B0" w:rsidRPr="00D92EAC" w:rsidTr="000174B0">
        <w:trPr>
          <w:cantSplit/>
          <w:trHeight w:val="1134"/>
        </w:trPr>
        <w:tc>
          <w:tcPr>
            <w:tcW w:w="1088" w:type="dxa"/>
            <w:vMerge/>
            <w:tcBorders>
              <w:top w:val="single" w:sz="4" w:space="0" w:color="auto"/>
              <w:left w:val="single" w:sz="4" w:space="0" w:color="auto"/>
              <w:bottom w:val="single" w:sz="4" w:space="0" w:color="auto"/>
              <w:right w:val="single" w:sz="4" w:space="0" w:color="auto"/>
            </w:tcBorders>
            <w:textDirection w:val="btLr"/>
            <w:vAlign w:val="center"/>
            <w:hideMark/>
          </w:tcPr>
          <w:p w:rsidR="000174B0" w:rsidRPr="00D92EAC" w:rsidRDefault="000174B0" w:rsidP="000174B0">
            <w:pPr>
              <w:spacing w:after="0" w:line="240" w:lineRule="auto"/>
              <w:ind w:left="113" w:right="113"/>
              <w:rPr>
                <w:rFonts w:ascii="Times New Roman" w:eastAsia="Times New Roman" w:hAnsi="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m:oMath>
              <m:r>
                <w:rPr>
                  <w:rFonts w:ascii="Cambria Math" w:eastAsia="Times New Roman" w:hAnsi="Cambria Math"/>
                  <w:color w:val="000000"/>
                  <w:sz w:val="24"/>
                  <w:szCs w:val="24"/>
                  <w:lang w:eastAsia="ru-RU"/>
                </w:rPr>
                <m:t>f=</m:t>
              </m:r>
              <m:f>
                <m:fPr>
                  <m:ctrlPr>
                    <w:rPr>
                      <w:rFonts w:ascii="Cambria Math" w:eastAsia="Times New Roman" w:hAnsi="Cambria Math"/>
                      <w:i/>
                      <w:color w:val="000000"/>
                      <w:sz w:val="24"/>
                      <w:szCs w:val="24"/>
                      <w:lang w:eastAsia="ru-RU"/>
                    </w:rPr>
                  </m:ctrlPr>
                </m:fPr>
                <m:num>
                  <m:r>
                    <w:rPr>
                      <w:rFonts w:ascii="Cambria Math" w:eastAsia="Times New Roman" w:hAnsi="Cambria Math"/>
                      <w:color w:val="000000"/>
                      <w:sz w:val="24"/>
                      <w:szCs w:val="24"/>
                      <w:lang w:eastAsia="ru-RU"/>
                    </w:rPr>
                    <m:t>1</m:t>
                  </m:r>
                </m:num>
                <m:den>
                  <m:sSub>
                    <m:sSubPr>
                      <m:ctrlPr>
                        <w:rPr>
                          <w:rFonts w:ascii="Cambria Math" w:eastAsia="Times New Roman" w:hAnsi="Cambria Math"/>
                          <w:i/>
                          <w:color w:val="000000"/>
                          <w:sz w:val="24"/>
                          <w:szCs w:val="24"/>
                          <w:lang w:eastAsia="ru-RU"/>
                        </w:rPr>
                      </m:ctrlPr>
                    </m:sSubPr>
                    <m:e>
                      <m:r>
                        <w:rPr>
                          <w:rFonts w:ascii="Cambria Math" w:eastAsia="Times New Roman" w:hAnsi="Cambria Math"/>
                          <w:color w:val="000000"/>
                          <w:sz w:val="24"/>
                          <w:szCs w:val="24"/>
                          <w:lang w:eastAsia="ru-RU"/>
                        </w:rPr>
                        <m:t>T</m:t>
                      </m:r>
                    </m:e>
                    <m:sub>
                      <m:r>
                        <w:rPr>
                          <w:rFonts w:ascii="Cambria Math" w:eastAsia="Times New Roman" w:hAnsi="Cambria Math"/>
                          <w:color w:val="000000"/>
                          <w:sz w:val="24"/>
                          <w:szCs w:val="24"/>
                          <w:lang w:eastAsia="ru-RU"/>
                        </w:rPr>
                        <m:t>C CP</m:t>
                      </m:r>
                    </m:sub>
                  </m:sSub>
                </m:den>
              </m:f>
            </m:oMath>
            <w:r w:rsidRPr="000F52FD">
              <w:rPr>
                <w:rFonts w:ascii="Times New Roman" w:eastAsia="Times New Roman" w:hAnsi="Times New Roman"/>
                <w:color w:val="000000"/>
                <w:sz w:val="24"/>
                <w:szCs w:val="24"/>
                <w:lang w:val="en-US" w:eastAsia="ru-RU"/>
              </w:rPr>
              <w:t xml:space="preserve"> </w:t>
            </w:r>
            <w:proofErr w:type="spellStart"/>
            <w:r w:rsidRPr="000F52FD">
              <w:rPr>
                <w:rFonts w:ascii="Times New Roman" w:eastAsia="Times New Roman" w:hAnsi="Times New Roman"/>
                <w:color w:val="000000"/>
                <w:sz w:val="24"/>
                <w:szCs w:val="24"/>
                <w:lang w:eastAsia="ru-RU"/>
              </w:rPr>
              <w:t>експ</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1,18</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1,25</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1,25</w:t>
            </w:r>
          </w:p>
        </w:tc>
      </w:tr>
      <w:tr w:rsidR="000174B0" w:rsidRPr="00D92EAC" w:rsidTr="000174B0">
        <w:trPr>
          <w:cantSplit/>
          <w:trHeight w:val="828"/>
        </w:trPr>
        <w:tc>
          <w:tcPr>
            <w:tcW w:w="108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Період</w:t>
            </w:r>
            <w:r w:rsidR="00785171">
              <w:rPr>
                <w:rFonts w:ascii="Times New Roman" w:eastAsia="Times New Roman" w:hAnsi="Times New Roman"/>
                <w:color w:val="000000"/>
                <w:sz w:val="24"/>
                <w:szCs w:val="24"/>
                <w:lang w:eastAsia="ru-RU"/>
              </w:rPr>
              <w:t>и</w:t>
            </w:r>
            <w:r w:rsidRPr="000F52FD">
              <w:rPr>
                <w:rFonts w:ascii="Times New Roman" w:eastAsia="Times New Roman" w:hAnsi="Times New Roman"/>
                <w:color w:val="000000"/>
                <w:sz w:val="24"/>
                <w:szCs w:val="24"/>
                <w:lang w:eastAsia="ru-RU"/>
              </w:rPr>
              <w:t xml:space="preserve"> коливання, с</w:t>
            </w: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Т</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розр</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1,18</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1,18</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1,18</w:t>
            </w:r>
          </w:p>
        </w:tc>
      </w:tr>
      <w:tr w:rsidR="000174B0" w:rsidRPr="00D92EAC" w:rsidTr="000174B0">
        <w:trPr>
          <w:cantSplit/>
          <w:trHeight w:val="829"/>
        </w:trPr>
        <w:tc>
          <w:tcPr>
            <w:tcW w:w="1088" w:type="dxa"/>
            <w:vMerge/>
            <w:tcBorders>
              <w:top w:val="nil"/>
              <w:left w:val="single" w:sz="4" w:space="0" w:color="auto"/>
              <w:bottom w:val="single" w:sz="4" w:space="0" w:color="auto"/>
              <w:right w:val="single" w:sz="4" w:space="0" w:color="auto"/>
            </w:tcBorders>
            <w:textDirection w:val="btLr"/>
            <w:vAlign w:val="center"/>
            <w:hideMark/>
          </w:tcPr>
          <w:p w:rsidR="000174B0" w:rsidRPr="00D92EAC" w:rsidRDefault="000174B0" w:rsidP="000174B0">
            <w:pPr>
              <w:spacing w:after="0" w:line="240" w:lineRule="auto"/>
              <w:ind w:left="113" w:right="113"/>
              <w:rPr>
                <w:rFonts w:ascii="Times New Roman" w:eastAsia="Times New Roman" w:hAnsi="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Т</w:t>
            </w:r>
            <w:r w:rsidRPr="000F52FD">
              <w:rPr>
                <w:rFonts w:ascii="Times New Roman" w:eastAsia="Times New Roman" w:hAnsi="Times New Roman"/>
                <w:color w:val="000000"/>
                <w:sz w:val="24"/>
                <w:szCs w:val="24"/>
                <w:vertAlign w:val="subscript"/>
                <w:lang w:eastAsia="ru-RU"/>
              </w:rPr>
              <w:t>С</w:t>
            </w:r>
            <w:r>
              <w:rPr>
                <w:rFonts w:ascii="Times New Roman" w:eastAsia="Times New Roman" w:hAnsi="Times New Roman"/>
                <w:color w:val="000000"/>
                <w:sz w:val="24"/>
                <w:szCs w:val="24"/>
                <w:vertAlign w:val="subscript"/>
                <w:lang w:eastAsia="ru-RU"/>
              </w:rPr>
              <w:t xml:space="preserve"> </w:t>
            </w:r>
            <w:proofErr w:type="spellStart"/>
            <w:r>
              <w:rPr>
                <w:rFonts w:ascii="Times New Roman" w:eastAsia="Times New Roman" w:hAnsi="Times New Roman"/>
                <w:color w:val="000000"/>
                <w:sz w:val="24"/>
                <w:szCs w:val="24"/>
                <w:vertAlign w:val="subscript"/>
                <w:lang w:eastAsia="ru-RU"/>
              </w:rPr>
              <w:t>ср</w:t>
            </w:r>
            <w:proofErr w:type="spellEnd"/>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експ</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r>
      <w:tr w:rsidR="000174B0" w:rsidRPr="00D92EAC" w:rsidTr="000174B0">
        <w:trPr>
          <w:cantSplit/>
          <w:trHeight w:val="852"/>
        </w:trPr>
        <w:tc>
          <w:tcPr>
            <w:tcW w:w="1088" w:type="dxa"/>
            <w:vMerge/>
            <w:tcBorders>
              <w:top w:val="nil"/>
              <w:left w:val="single" w:sz="4" w:space="0" w:color="auto"/>
              <w:bottom w:val="single" w:sz="4" w:space="0" w:color="auto"/>
              <w:right w:val="single" w:sz="4" w:space="0" w:color="auto"/>
            </w:tcBorders>
            <w:textDirection w:val="btLr"/>
            <w:vAlign w:val="center"/>
            <w:hideMark/>
          </w:tcPr>
          <w:p w:rsidR="000174B0" w:rsidRPr="00D92EAC" w:rsidRDefault="000174B0" w:rsidP="000174B0">
            <w:pPr>
              <w:spacing w:after="0" w:line="240" w:lineRule="auto"/>
              <w:ind w:left="113" w:right="113"/>
              <w:rPr>
                <w:rFonts w:ascii="Times New Roman" w:eastAsia="Times New Roman" w:hAnsi="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Т</w:t>
            </w:r>
            <w:r w:rsidRPr="000F52FD">
              <w:rPr>
                <w:rFonts w:ascii="Times New Roman" w:eastAsia="Times New Roman" w:hAnsi="Times New Roman"/>
                <w:color w:val="000000"/>
                <w:sz w:val="24"/>
                <w:szCs w:val="24"/>
                <w:vertAlign w:val="subscript"/>
                <w:lang w:eastAsia="ru-RU"/>
              </w:rPr>
              <w:t>С</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експ</w:t>
            </w:r>
            <w:proofErr w:type="spellEnd"/>
            <w:r w:rsidRPr="000F52FD">
              <w:rPr>
                <w:rFonts w:ascii="Times New Roman" w:eastAsia="Times New Roman" w:hAnsi="Times New Roman"/>
                <w:color w:val="000000"/>
                <w:sz w:val="24"/>
                <w:szCs w:val="24"/>
                <w:lang w:eastAsia="ru-RU"/>
              </w:rPr>
              <w:t>.  </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585"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0,9</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0,76</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0,84</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0,75</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r>
      <w:tr w:rsidR="000174B0" w:rsidRPr="00D92EAC" w:rsidTr="000174B0">
        <w:trPr>
          <w:cantSplit/>
          <w:trHeight w:val="593"/>
        </w:trPr>
        <w:tc>
          <w:tcPr>
            <w:tcW w:w="2201" w:type="dxa"/>
            <w:gridSpan w:val="2"/>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val="en-US" w:eastAsia="ru-RU"/>
              </w:rPr>
            </w:pPr>
            <w:r w:rsidRPr="000F52FD">
              <w:rPr>
                <w:rFonts w:ascii="Times New Roman" w:eastAsia="Times New Roman" w:hAnsi="Times New Roman"/>
                <w:color w:val="000000"/>
                <w:sz w:val="24"/>
                <w:szCs w:val="24"/>
                <w:lang w:eastAsia="ru-RU"/>
              </w:rPr>
              <w:t> </w:t>
            </w:r>
            <w:proofErr w:type="spellStart"/>
            <w:r w:rsidRPr="000F52FD">
              <w:rPr>
                <w:rFonts w:ascii="Times New Roman" w:eastAsia="Times New Roman" w:hAnsi="Times New Roman"/>
                <w:color w:val="000000"/>
                <w:sz w:val="24"/>
                <w:szCs w:val="24"/>
                <w:lang w:val="en-US" w:eastAsia="ru-RU"/>
              </w:rPr>
              <w:t>t</w:t>
            </w:r>
            <w:r w:rsidRPr="000F52FD">
              <w:rPr>
                <w:rFonts w:ascii="Times New Roman" w:eastAsia="Times New Roman" w:hAnsi="Times New Roman"/>
                <w:color w:val="000000"/>
                <w:sz w:val="24"/>
                <w:szCs w:val="24"/>
                <w:vertAlign w:val="subscript"/>
                <w:lang w:val="en-US" w:eastAsia="ru-RU"/>
              </w:rPr>
              <w:t>c</w:t>
            </w:r>
            <w:proofErr w:type="spellEnd"/>
            <w:r w:rsidRPr="000F52FD">
              <w:rPr>
                <w:rFonts w:ascii="Times New Roman" w:eastAsia="Times New Roman" w:hAnsi="Times New Roman"/>
                <w:color w:val="000000"/>
                <w:sz w:val="24"/>
                <w:szCs w:val="24"/>
                <w:lang w:val="en-US" w:eastAsia="ru-RU"/>
              </w:rPr>
              <w:t>.</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val="en-US" w:eastAsia="ru-RU"/>
              </w:rPr>
            </w:pPr>
            <w:r w:rsidRPr="000F52FD">
              <w:rPr>
                <w:rFonts w:ascii="Times New Roman" w:eastAsia="Times New Roman" w:hAnsi="Times New Roman"/>
                <w:color w:val="000000"/>
                <w:sz w:val="24"/>
                <w:szCs w:val="24"/>
                <w:lang w:val="en-US" w:eastAsia="ru-RU"/>
              </w:rPr>
              <w:t>c</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585"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0,9</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0,76</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0,84</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0,75</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0,85</w:t>
            </w:r>
          </w:p>
        </w:tc>
      </w:tr>
      <w:tr w:rsidR="000174B0" w:rsidRPr="00D92EAC" w:rsidTr="000174B0">
        <w:trPr>
          <w:cantSplit/>
          <w:trHeight w:val="945"/>
        </w:trPr>
        <w:tc>
          <w:tcPr>
            <w:tcW w:w="108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Коефіцієнт</w:t>
            </w:r>
            <w:r w:rsidR="00785171">
              <w:rPr>
                <w:rFonts w:ascii="Times New Roman" w:eastAsia="Times New Roman" w:hAnsi="Times New Roman"/>
                <w:color w:val="000000"/>
                <w:sz w:val="24"/>
                <w:szCs w:val="24"/>
                <w:lang w:eastAsia="ru-RU"/>
              </w:rPr>
              <w:t>и</w:t>
            </w:r>
            <w:r w:rsidRPr="000F52FD">
              <w:rPr>
                <w:rFonts w:ascii="Times New Roman" w:eastAsia="Times New Roman" w:hAnsi="Times New Roman"/>
                <w:color w:val="000000"/>
                <w:sz w:val="24"/>
                <w:szCs w:val="24"/>
                <w:lang w:eastAsia="ru-RU"/>
              </w:rPr>
              <w:t xml:space="preserve"> динамічності</w:t>
            </w: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К</w:t>
            </w:r>
            <w:r w:rsidRPr="000F52FD">
              <w:rPr>
                <w:rFonts w:ascii="Times New Roman" w:eastAsia="Times New Roman" w:hAnsi="Times New Roman"/>
                <w:color w:val="000000"/>
                <w:sz w:val="24"/>
                <w:szCs w:val="24"/>
                <w:vertAlign w:val="subscript"/>
                <w:lang w:eastAsia="ru-RU"/>
              </w:rPr>
              <w:t>Д</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розр</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7,37</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2,92</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-0,08</w:t>
            </w:r>
          </w:p>
        </w:tc>
      </w:tr>
      <w:tr w:rsidR="000174B0" w:rsidRPr="00D92EAC" w:rsidTr="000174B0">
        <w:trPr>
          <w:cantSplit/>
          <w:trHeight w:val="831"/>
        </w:trPr>
        <w:tc>
          <w:tcPr>
            <w:tcW w:w="1088" w:type="dxa"/>
            <w:vMerge/>
            <w:tcBorders>
              <w:top w:val="nil"/>
              <w:left w:val="single" w:sz="4" w:space="0" w:color="auto"/>
              <w:bottom w:val="single" w:sz="4" w:space="0" w:color="auto"/>
              <w:right w:val="single" w:sz="4" w:space="0" w:color="auto"/>
            </w:tcBorders>
            <w:textDirection w:val="btLr"/>
            <w:vAlign w:val="center"/>
            <w:hideMark/>
          </w:tcPr>
          <w:p w:rsidR="000174B0" w:rsidRPr="00D92EAC" w:rsidRDefault="000174B0" w:rsidP="000174B0">
            <w:pPr>
              <w:spacing w:after="0" w:line="240" w:lineRule="auto"/>
              <w:ind w:left="113" w:right="113"/>
              <w:rPr>
                <w:rFonts w:ascii="Times New Roman" w:eastAsia="Times New Roman" w:hAnsi="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К</w:t>
            </w:r>
            <w:r w:rsidRPr="000F52FD">
              <w:rPr>
                <w:rFonts w:ascii="Times New Roman" w:eastAsia="Times New Roman" w:hAnsi="Times New Roman"/>
                <w:color w:val="000000"/>
                <w:sz w:val="24"/>
                <w:szCs w:val="24"/>
                <w:vertAlign w:val="subscript"/>
                <w:lang w:eastAsia="ru-RU"/>
              </w:rPr>
              <w:t>Д</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експ</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2,1</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1,75</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336356" w:rsidRDefault="000174B0" w:rsidP="000174B0">
            <w:pPr>
              <w:spacing w:after="0" w:line="240" w:lineRule="auto"/>
              <w:ind w:left="113" w:right="113"/>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0</w:t>
            </w:r>
            <w:r>
              <w:rPr>
                <w:rFonts w:ascii="Times New Roman" w:eastAsia="Times New Roman" w:hAnsi="Times New Roman"/>
                <w:color w:val="000000"/>
                <w:sz w:val="24"/>
                <w:szCs w:val="24"/>
                <w:lang w:eastAsia="ru-RU"/>
              </w:rPr>
              <w:t>,</w:t>
            </w:r>
            <w:r>
              <w:rPr>
                <w:rFonts w:ascii="Times New Roman" w:eastAsia="Times New Roman" w:hAnsi="Times New Roman"/>
                <w:color w:val="000000"/>
                <w:sz w:val="24"/>
                <w:szCs w:val="24"/>
                <w:lang w:val="en-US" w:eastAsia="ru-RU"/>
              </w:rPr>
              <w:t>2</w:t>
            </w:r>
          </w:p>
        </w:tc>
      </w:tr>
      <w:tr w:rsidR="000174B0" w:rsidRPr="00D92EAC" w:rsidTr="000174B0">
        <w:trPr>
          <w:cantSplit/>
          <w:trHeight w:val="843"/>
        </w:trPr>
        <w:tc>
          <w:tcPr>
            <w:tcW w:w="108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rsidR="000174B0" w:rsidRPr="000F52FD" w:rsidRDefault="00785171"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Динамічні</w:t>
            </w:r>
            <w:r w:rsidR="000174B0" w:rsidRPr="000F52FD">
              <w:rPr>
                <w:rFonts w:ascii="Times New Roman" w:eastAsia="Times New Roman" w:hAnsi="Times New Roman"/>
                <w:color w:val="000000"/>
                <w:sz w:val="24"/>
                <w:szCs w:val="24"/>
                <w:lang w:eastAsia="ru-RU"/>
              </w:rPr>
              <w:t xml:space="preserve">                                       навантаження, </w:t>
            </w:r>
            <w:proofErr w:type="spellStart"/>
            <w:r w:rsidR="000174B0" w:rsidRPr="000F52FD">
              <w:rPr>
                <w:rFonts w:ascii="Times New Roman" w:eastAsia="Times New Roman" w:hAnsi="Times New Roman"/>
                <w:color w:val="000000"/>
                <w:sz w:val="24"/>
                <w:szCs w:val="24"/>
                <w:lang w:eastAsia="ru-RU"/>
              </w:rPr>
              <w:t>кН</w:t>
            </w:r>
            <w:proofErr w:type="spellEnd"/>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val="en-US" w:eastAsia="ru-RU"/>
              </w:rPr>
              <w:t>F</w:t>
            </w:r>
            <w:r w:rsidRPr="000F52FD">
              <w:rPr>
                <w:rFonts w:ascii="Times New Roman" w:eastAsia="Times New Roman" w:hAnsi="Times New Roman"/>
                <w:color w:val="000000"/>
                <w:sz w:val="24"/>
                <w:szCs w:val="24"/>
                <w:vertAlign w:val="subscript"/>
                <w:lang w:eastAsia="ru-RU"/>
              </w:rPr>
              <w:t>Д.МАХ</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розр</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336356" w:rsidRDefault="000174B0" w:rsidP="000174B0">
            <w:pPr>
              <w:spacing w:after="0" w:line="240" w:lineRule="auto"/>
              <w:ind w:left="113" w:right="113"/>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809</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321</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336356" w:rsidRDefault="000174B0" w:rsidP="000174B0">
            <w:pPr>
              <w:spacing w:after="0" w:line="240" w:lineRule="auto"/>
              <w:ind w:left="113" w:right="113"/>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-8</w:t>
            </w:r>
          </w:p>
        </w:tc>
      </w:tr>
      <w:tr w:rsidR="000174B0" w:rsidRPr="00D92EAC" w:rsidTr="000174B0">
        <w:trPr>
          <w:cantSplit/>
          <w:trHeight w:val="854"/>
        </w:trPr>
        <w:tc>
          <w:tcPr>
            <w:tcW w:w="1088" w:type="dxa"/>
            <w:vMerge/>
            <w:tcBorders>
              <w:top w:val="nil"/>
              <w:left w:val="single" w:sz="4" w:space="0" w:color="auto"/>
              <w:bottom w:val="single" w:sz="4" w:space="0" w:color="auto"/>
              <w:right w:val="single" w:sz="4" w:space="0" w:color="auto"/>
            </w:tcBorders>
            <w:textDirection w:val="btLr"/>
            <w:vAlign w:val="center"/>
            <w:hideMark/>
          </w:tcPr>
          <w:p w:rsidR="000174B0" w:rsidRPr="00D92EAC" w:rsidRDefault="000174B0" w:rsidP="000174B0">
            <w:pPr>
              <w:spacing w:after="0" w:line="240" w:lineRule="auto"/>
              <w:ind w:left="113" w:right="113"/>
              <w:rPr>
                <w:rFonts w:ascii="Times New Roman" w:eastAsia="Times New Roman" w:hAnsi="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val="en-US" w:eastAsia="ru-RU"/>
              </w:rPr>
              <w:t>F</w:t>
            </w:r>
            <w:r w:rsidRPr="000F52FD">
              <w:rPr>
                <w:rFonts w:ascii="Times New Roman" w:eastAsia="Times New Roman" w:hAnsi="Times New Roman"/>
                <w:color w:val="000000"/>
                <w:sz w:val="24"/>
                <w:szCs w:val="24"/>
                <w:vertAlign w:val="subscript"/>
                <w:lang w:eastAsia="ru-RU"/>
              </w:rPr>
              <w:t>Д.МАХ</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експ</w:t>
            </w:r>
            <w:proofErr w:type="spellEnd"/>
            <w:r w:rsidRPr="000F52FD">
              <w:rPr>
                <w:rFonts w:ascii="Times New Roman" w:eastAsia="Times New Roman" w:hAnsi="Times New Roman"/>
                <w:color w:val="000000"/>
                <w:sz w:val="24"/>
                <w:szCs w:val="24"/>
                <w:lang w:eastAsia="ru-RU"/>
              </w:rPr>
              <w:t>. </w:t>
            </w:r>
          </w:p>
        </w:tc>
        <w:tc>
          <w:tcPr>
            <w:tcW w:w="1757"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230,7</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192,3</w:t>
            </w:r>
          </w:p>
        </w:tc>
        <w:tc>
          <w:tcPr>
            <w:tcW w:w="1681" w:type="dxa"/>
            <w:gridSpan w:val="3"/>
            <w:tcBorders>
              <w:top w:val="single" w:sz="4" w:space="0" w:color="auto"/>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21,98</w:t>
            </w:r>
          </w:p>
        </w:tc>
      </w:tr>
      <w:tr w:rsidR="000174B0" w:rsidRPr="00D92EAC" w:rsidTr="000174B0">
        <w:trPr>
          <w:cantSplit/>
          <w:trHeight w:val="980"/>
        </w:trPr>
        <w:tc>
          <w:tcPr>
            <w:tcW w:w="1088" w:type="dxa"/>
            <w:vMerge/>
            <w:tcBorders>
              <w:top w:val="nil"/>
              <w:left w:val="single" w:sz="4" w:space="0" w:color="auto"/>
              <w:bottom w:val="single" w:sz="4" w:space="0" w:color="auto"/>
              <w:right w:val="single" w:sz="4" w:space="0" w:color="auto"/>
            </w:tcBorders>
            <w:textDirection w:val="btLr"/>
            <w:vAlign w:val="center"/>
            <w:hideMark/>
          </w:tcPr>
          <w:p w:rsidR="000174B0" w:rsidRPr="00D92EAC" w:rsidRDefault="000174B0" w:rsidP="000174B0">
            <w:pPr>
              <w:spacing w:after="0" w:line="240" w:lineRule="auto"/>
              <w:ind w:left="113" w:right="113"/>
              <w:rPr>
                <w:rFonts w:ascii="Times New Roman" w:eastAsia="Times New Roman" w:hAnsi="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 </w:t>
            </w:r>
            <w:r>
              <w:rPr>
                <w:rFonts w:ascii="Times New Roman" w:eastAsia="Times New Roman" w:hAnsi="Times New Roman"/>
                <w:color w:val="000000"/>
                <w:sz w:val="24"/>
                <w:szCs w:val="24"/>
                <w:lang w:val="en-US" w:eastAsia="ru-RU"/>
              </w:rPr>
              <w:t>F</w:t>
            </w:r>
            <w:r w:rsidRPr="000F52FD">
              <w:rPr>
                <w:rFonts w:ascii="Times New Roman" w:eastAsia="Times New Roman" w:hAnsi="Times New Roman"/>
                <w:color w:val="000000"/>
                <w:sz w:val="24"/>
                <w:szCs w:val="24"/>
                <w:vertAlign w:val="subscript"/>
                <w:lang w:eastAsia="ru-RU"/>
              </w:rPr>
              <w:t>Д.МАХ</w:t>
            </w:r>
          </w:p>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proofErr w:type="spellStart"/>
            <w:r w:rsidRPr="000F52FD">
              <w:rPr>
                <w:rFonts w:ascii="Times New Roman" w:eastAsia="Times New Roman" w:hAnsi="Times New Roman"/>
                <w:color w:val="000000"/>
                <w:sz w:val="24"/>
                <w:szCs w:val="24"/>
                <w:lang w:eastAsia="ru-RU"/>
              </w:rPr>
              <w:t>експ</w:t>
            </w:r>
            <w:proofErr w:type="spellEnd"/>
            <w:r w:rsidRPr="000F52FD">
              <w:rPr>
                <w:rFonts w:ascii="Times New Roman" w:eastAsia="Times New Roman" w:hAnsi="Times New Roman"/>
                <w:color w:val="000000"/>
                <w:sz w:val="24"/>
                <w:szCs w:val="24"/>
                <w:lang w:eastAsia="ru-RU"/>
              </w:rPr>
              <w:t>.</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219,8</w:t>
            </w:r>
          </w:p>
        </w:tc>
        <w:tc>
          <w:tcPr>
            <w:tcW w:w="585"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230,7</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241,7</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175,8</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192,3</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208,8</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16,48</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21,98</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27,47</w:t>
            </w:r>
          </w:p>
        </w:tc>
      </w:tr>
      <w:tr w:rsidR="000174B0" w:rsidRPr="00D92EAC" w:rsidTr="000174B0">
        <w:trPr>
          <w:cantSplit/>
          <w:trHeight w:val="697"/>
        </w:trPr>
        <w:tc>
          <w:tcPr>
            <w:tcW w:w="2201" w:type="dxa"/>
            <w:gridSpan w:val="2"/>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0174B0" w:rsidRPr="000F52FD"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h</w:t>
            </w:r>
            <w:r w:rsidRPr="000F52FD">
              <w:rPr>
                <w:rFonts w:ascii="Times New Roman" w:eastAsia="Times New Roman" w:hAnsi="Times New Roman"/>
                <w:color w:val="000000"/>
                <w:sz w:val="24"/>
                <w:szCs w:val="24"/>
                <w:vertAlign w:val="subscript"/>
                <w:lang w:eastAsia="ru-RU"/>
              </w:rPr>
              <w:t>1</w:t>
            </w:r>
            <w:r w:rsidRPr="000F52FD">
              <w:rPr>
                <w:rFonts w:ascii="Times New Roman" w:eastAsia="Times New Roman" w:hAnsi="Times New Roman"/>
                <w:color w:val="000000"/>
                <w:sz w:val="24"/>
                <w:szCs w:val="24"/>
                <w:lang w:eastAsia="ru-RU"/>
              </w:rPr>
              <w:t>, V</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w:t>
            </w:r>
          </w:p>
        </w:tc>
        <w:tc>
          <w:tcPr>
            <w:tcW w:w="585"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2,1</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2,2</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1,6</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1,75</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1,9</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0,15</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0,2</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0,25</w:t>
            </w:r>
          </w:p>
        </w:tc>
      </w:tr>
      <w:tr w:rsidR="000174B0" w:rsidRPr="00D92EAC" w:rsidTr="000174B0">
        <w:trPr>
          <w:cantSplit/>
          <w:trHeight w:val="407"/>
        </w:trPr>
        <w:tc>
          <w:tcPr>
            <w:tcW w:w="22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174B0" w:rsidRPr="000F52FD" w:rsidRDefault="000174B0" w:rsidP="000174B0">
            <w:pPr>
              <w:spacing w:after="0" w:line="240" w:lineRule="auto"/>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 випробування</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1</w:t>
            </w:r>
          </w:p>
        </w:tc>
        <w:tc>
          <w:tcPr>
            <w:tcW w:w="585"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2</w:t>
            </w:r>
          </w:p>
        </w:tc>
        <w:tc>
          <w:tcPr>
            <w:tcW w:w="586"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3</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1</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2</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3</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1</w:t>
            </w:r>
          </w:p>
        </w:tc>
        <w:tc>
          <w:tcPr>
            <w:tcW w:w="560"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2</w:t>
            </w:r>
          </w:p>
        </w:tc>
        <w:tc>
          <w:tcPr>
            <w:tcW w:w="561" w:type="dxa"/>
            <w:tcBorders>
              <w:top w:val="nil"/>
              <w:left w:val="nil"/>
              <w:bottom w:val="single" w:sz="4" w:space="0" w:color="auto"/>
              <w:right w:val="single" w:sz="4" w:space="0" w:color="auto"/>
            </w:tcBorders>
            <w:shd w:val="clear" w:color="auto" w:fill="auto"/>
            <w:noWrap/>
            <w:textDirection w:val="btLr"/>
            <w:vAlign w:val="center"/>
            <w:hideMark/>
          </w:tcPr>
          <w:p w:rsidR="000174B0" w:rsidRPr="00D92EAC" w:rsidRDefault="000174B0" w:rsidP="000174B0">
            <w:pPr>
              <w:spacing w:after="0" w:line="240" w:lineRule="auto"/>
              <w:ind w:left="113" w:right="113"/>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3</w:t>
            </w:r>
          </w:p>
        </w:tc>
      </w:tr>
      <w:tr w:rsidR="000174B0" w:rsidRPr="00D92EAC" w:rsidTr="000174B0">
        <w:trPr>
          <w:cantSplit/>
          <w:trHeight w:val="894"/>
        </w:trPr>
        <w:tc>
          <w:tcPr>
            <w:tcW w:w="22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174B0" w:rsidRPr="000F52FD" w:rsidRDefault="000174B0" w:rsidP="000174B0">
            <w:pPr>
              <w:spacing w:after="0" w:line="240" w:lineRule="auto"/>
              <w:jc w:val="center"/>
              <w:rPr>
                <w:rFonts w:ascii="Times New Roman" w:eastAsia="Times New Roman" w:hAnsi="Times New Roman"/>
                <w:color w:val="000000"/>
                <w:sz w:val="24"/>
                <w:szCs w:val="24"/>
                <w:lang w:eastAsia="ru-RU"/>
              </w:rPr>
            </w:pPr>
            <w:r w:rsidRPr="000F52FD">
              <w:rPr>
                <w:rFonts w:ascii="Times New Roman" w:eastAsia="Times New Roman" w:hAnsi="Times New Roman"/>
                <w:color w:val="000000"/>
                <w:sz w:val="24"/>
                <w:szCs w:val="24"/>
                <w:lang w:eastAsia="ru-RU"/>
              </w:rPr>
              <w:t>Варіант</w:t>
            </w:r>
            <w:r w:rsidR="00785171">
              <w:rPr>
                <w:rFonts w:ascii="Times New Roman" w:eastAsia="Times New Roman" w:hAnsi="Times New Roman"/>
                <w:color w:val="000000"/>
                <w:sz w:val="24"/>
                <w:szCs w:val="24"/>
                <w:lang w:eastAsia="ru-RU"/>
              </w:rPr>
              <w:t>и</w:t>
            </w:r>
            <w:r w:rsidRPr="000F52FD">
              <w:rPr>
                <w:rFonts w:ascii="Times New Roman" w:eastAsia="Times New Roman" w:hAnsi="Times New Roman"/>
                <w:color w:val="000000"/>
                <w:sz w:val="24"/>
                <w:szCs w:val="24"/>
                <w:lang w:eastAsia="ru-RU"/>
              </w:rPr>
              <w:t xml:space="preserve"> навантаження</w:t>
            </w:r>
          </w:p>
        </w:tc>
        <w:tc>
          <w:tcPr>
            <w:tcW w:w="1757" w:type="dxa"/>
            <w:gridSpan w:val="3"/>
            <w:tcBorders>
              <w:top w:val="single" w:sz="4" w:space="0" w:color="auto"/>
              <w:left w:val="nil"/>
              <w:bottom w:val="single" w:sz="4" w:space="0" w:color="auto"/>
              <w:right w:val="single" w:sz="4" w:space="0" w:color="auto"/>
            </w:tcBorders>
            <w:shd w:val="clear" w:color="auto" w:fill="auto"/>
            <w:noWrap/>
            <w:vAlign w:val="center"/>
            <w:hideMark/>
          </w:tcPr>
          <w:p w:rsidR="000174B0" w:rsidRPr="00833244" w:rsidRDefault="000174B0" w:rsidP="00785171">
            <w:pPr>
              <w:spacing w:after="0" w:line="240" w:lineRule="auto"/>
              <w:jc w:val="center"/>
              <w:rPr>
                <w:rFonts w:eastAsia="Times New Roman"/>
                <w:color w:val="000000"/>
                <w:sz w:val="24"/>
                <w:szCs w:val="24"/>
                <w:lang w:eastAsia="ru-RU"/>
              </w:rPr>
            </w:pPr>
            <w:r w:rsidRPr="00833244">
              <w:rPr>
                <w:rFonts w:eastAsia="Times New Roman"/>
                <w:color w:val="000000"/>
                <w:sz w:val="24"/>
                <w:szCs w:val="24"/>
                <w:lang w:eastAsia="ru-RU"/>
              </w:rPr>
              <w:t>Під</w:t>
            </w:r>
            <w:r w:rsidR="00785171">
              <w:rPr>
                <w:rFonts w:eastAsia="Times New Roman"/>
                <w:color w:val="000000"/>
                <w:sz w:val="24"/>
                <w:szCs w:val="24"/>
                <w:lang w:eastAsia="ru-RU"/>
              </w:rPr>
              <w:t xml:space="preserve">іймання </w:t>
            </w:r>
            <w:r w:rsidRPr="00833244">
              <w:rPr>
                <w:rFonts w:eastAsia="Times New Roman"/>
                <w:color w:val="000000"/>
                <w:sz w:val="24"/>
                <w:szCs w:val="24"/>
                <w:lang w:eastAsia="ru-RU"/>
              </w:rPr>
              <w:t xml:space="preserve">          "з підх</w:t>
            </w:r>
            <w:r>
              <w:rPr>
                <w:rFonts w:eastAsia="Times New Roman"/>
                <w:color w:val="000000"/>
                <w:sz w:val="24"/>
                <w:szCs w:val="24"/>
                <w:lang w:eastAsia="ru-RU"/>
              </w:rPr>
              <w:t>оплення</w:t>
            </w:r>
            <w:r w:rsidRPr="00833244">
              <w:rPr>
                <w:rFonts w:eastAsia="Times New Roman"/>
                <w:color w:val="000000"/>
                <w:sz w:val="24"/>
                <w:szCs w:val="24"/>
                <w:lang w:eastAsia="ru-RU"/>
              </w:rPr>
              <w:t>м"</w:t>
            </w:r>
          </w:p>
        </w:tc>
        <w:tc>
          <w:tcPr>
            <w:tcW w:w="1681" w:type="dxa"/>
            <w:gridSpan w:val="3"/>
            <w:tcBorders>
              <w:top w:val="single" w:sz="4" w:space="0" w:color="auto"/>
              <w:left w:val="nil"/>
              <w:bottom w:val="single" w:sz="4" w:space="0" w:color="auto"/>
              <w:right w:val="single" w:sz="4" w:space="0" w:color="auto"/>
            </w:tcBorders>
            <w:shd w:val="clear" w:color="auto" w:fill="auto"/>
            <w:noWrap/>
            <w:vAlign w:val="center"/>
            <w:hideMark/>
          </w:tcPr>
          <w:p w:rsidR="000174B0" w:rsidRPr="00833244" w:rsidRDefault="000174B0" w:rsidP="00785171">
            <w:pPr>
              <w:spacing w:after="0" w:line="240" w:lineRule="auto"/>
              <w:jc w:val="center"/>
              <w:rPr>
                <w:rFonts w:eastAsia="Times New Roman"/>
                <w:color w:val="000000"/>
                <w:sz w:val="24"/>
                <w:szCs w:val="24"/>
                <w:lang w:eastAsia="ru-RU"/>
              </w:rPr>
            </w:pPr>
            <w:r w:rsidRPr="00833244">
              <w:rPr>
                <w:rFonts w:eastAsia="Times New Roman"/>
                <w:color w:val="000000"/>
                <w:sz w:val="24"/>
                <w:szCs w:val="24"/>
                <w:lang w:eastAsia="ru-RU"/>
              </w:rPr>
              <w:t>Під</w:t>
            </w:r>
            <w:r w:rsidR="00785171">
              <w:rPr>
                <w:rFonts w:eastAsia="Times New Roman"/>
                <w:color w:val="000000"/>
                <w:sz w:val="24"/>
                <w:szCs w:val="24"/>
                <w:lang w:eastAsia="ru-RU"/>
              </w:rPr>
              <w:t>іймання</w:t>
            </w:r>
            <w:r w:rsidRPr="00833244">
              <w:rPr>
                <w:rFonts w:eastAsia="Times New Roman"/>
                <w:color w:val="000000"/>
                <w:sz w:val="24"/>
                <w:szCs w:val="24"/>
                <w:lang w:eastAsia="ru-RU"/>
              </w:rPr>
              <w:t xml:space="preserve">                     "з ваги"</w:t>
            </w:r>
          </w:p>
        </w:tc>
        <w:tc>
          <w:tcPr>
            <w:tcW w:w="1681" w:type="dxa"/>
            <w:gridSpan w:val="3"/>
            <w:tcBorders>
              <w:top w:val="single" w:sz="4" w:space="0" w:color="auto"/>
              <w:left w:val="nil"/>
              <w:bottom w:val="single" w:sz="4" w:space="0" w:color="auto"/>
              <w:right w:val="single" w:sz="4" w:space="0" w:color="auto"/>
            </w:tcBorders>
            <w:shd w:val="clear" w:color="auto" w:fill="auto"/>
            <w:noWrap/>
            <w:vAlign w:val="center"/>
            <w:hideMark/>
          </w:tcPr>
          <w:p w:rsidR="000174B0" w:rsidRPr="00833244" w:rsidRDefault="00785171" w:rsidP="00785171">
            <w:pPr>
              <w:spacing w:after="0" w:line="240" w:lineRule="auto"/>
              <w:jc w:val="center"/>
              <w:rPr>
                <w:rFonts w:eastAsia="Times New Roman"/>
                <w:color w:val="000000"/>
                <w:sz w:val="24"/>
                <w:szCs w:val="24"/>
                <w:lang w:eastAsia="ru-RU"/>
              </w:rPr>
            </w:pPr>
            <w:r>
              <w:rPr>
                <w:rFonts w:eastAsia="Times New Roman"/>
                <w:color w:val="000000"/>
                <w:sz w:val="24"/>
                <w:szCs w:val="24"/>
                <w:lang w:eastAsia="ru-RU"/>
              </w:rPr>
              <w:t>С</w:t>
            </w:r>
            <w:r w:rsidR="000174B0" w:rsidRPr="00833244">
              <w:rPr>
                <w:rFonts w:eastAsia="Times New Roman"/>
                <w:color w:val="000000"/>
                <w:sz w:val="24"/>
                <w:szCs w:val="24"/>
                <w:lang w:eastAsia="ru-RU"/>
              </w:rPr>
              <w:t>пуск вантажу</w:t>
            </w:r>
          </w:p>
        </w:tc>
      </w:tr>
    </w:tbl>
    <w:p w:rsidR="000174B0" w:rsidRPr="00397433"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br w:type="page"/>
      </w:r>
      <w:r w:rsidR="00397433">
        <w:rPr>
          <w:rFonts w:ascii="Times New Roman" w:hAnsi="Times New Roman"/>
          <w:sz w:val="28"/>
          <w:szCs w:val="28"/>
        </w:rPr>
        <w:lastRenderedPageBreak/>
        <w:t>4.7.2. Визначення динамічних</w:t>
      </w:r>
      <w:r w:rsidRPr="00397433">
        <w:rPr>
          <w:rFonts w:ascii="Times New Roman" w:hAnsi="Times New Roman"/>
          <w:sz w:val="28"/>
          <w:szCs w:val="28"/>
        </w:rPr>
        <w:t xml:space="preserve"> навантаження в механізмі підйому.</w:t>
      </w:r>
    </w:p>
    <w:p w:rsidR="000174B0" w:rsidRPr="00D92EAC"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t>Під</w:t>
      </w:r>
      <w:r w:rsidR="00397433">
        <w:rPr>
          <w:rFonts w:ascii="Times New Roman" w:hAnsi="Times New Roman"/>
          <w:sz w:val="28"/>
          <w:szCs w:val="28"/>
        </w:rPr>
        <w:t>іймання</w:t>
      </w:r>
      <w:r w:rsidRPr="00D92EAC">
        <w:rPr>
          <w:rFonts w:ascii="Times New Roman" w:hAnsi="Times New Roman"/>
          <w:sz w:val="28"/>
          <w:szCs w:val="28"/>
        </w:rPr>
        <w:t xml:space="preserve"> вантажу "з підхопленням"</w:t>
      </w:r>
    </w:p>
    <w:p w:rsidR="000174B0" w:rsidRPr="00D92EAC" w:rsidRDefault="00537084" w:rsidP="00397433">
      <w:pPr>
        <w:spacing w:after="0" w:line="360" w:lineRule="auto"/>
        <w:ind w:firstLine="851"/>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д.max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1 з підх.</m:t>
              </m:r>
            </m:sub>
          </m:sSub>
          <m:r>
            <w:rPr>
              <w:rFonts w:ascii="Cambria Math" w:hAnsi="Cambria Math"/>
              <w:sz w:val="28"/>
              <w:szCs w:val="28"/>
            </w:rPr>
            <m:t>=109,88∙2,1=230,7 Н.</m:t>
          </m:r>
        </m:oMath>
      </m:oMathPara>
    </w:p>
    <w:p w:rsidR="000174B0" w:rsidRPr="00D92EAC"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t>Під</w:t>
      </w:r>
      <w:r w:rsidR="00397433">
        <w:rPr>
          <w:rFonts w:ascii="Times New Roman" w:hAnsi="Times New Roman"/>
          <w:sz w:val="28"/>
          <w:szCs w:val="28"/>
        </w:rPr>
        <w:t>іймання</w:t>
      </w:r>
      <w:r w:rsidRPr="00D92EAC">
        <w:rPr>
          <w:rFonts w:ascii="Times New Roman" w:hAnsi="Times New Roman"/>
          <w:sz w:val="28"/>
          <w:szCs w:val="28"/>
        </w:rPr>
        <w:t xml:space="preserve"> вантажу "з ваги"</w:t>
      </w:r>
    </w:p>
    <w:p w:rsidR="000174B0" w:rsidRPr="00D92EAC" w:rsidRDefault="00537084" w:rsidP="00397433">
      <w:pPr>
        <w:spacing w:after="0" w:line="360" w:lineRule="auto"/>
        <w:ind w:firstLine="851"/>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д.max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1 з ваги</m:t>
              </m:r>
            </m:sub>
          </m:sSub>
          <m:r>
            <w:rPr>
              <w:rFonts w:ascii="Cambria Math" w:hAnsi="Cambria Math"/>
              <w:sz w:val="28"/>
              <w:szCs w:val="28"/>
            </w:rPr>
            <m:t>=109,88∙1,75=192,3 Н</m:t>
          </m:r>
        </m:oMath>
      </m:oMathPara>
    </w:p>
    <w:p w:rsidR="000174B0" w:rsidRPr="00D92EAC" w:rsidRDefault="00397433" w:rsidP="00397433">
      <w:pPr>
        <w:ind w:firstLine="851"/>
        <w:rPr>
          <w:rFonts w:ascii="Times New Roman" w:hAnsi="Times New Roman"/>
          <w:sz w:val="28"/>
          <w:szCs w:val="28"/>
        </w:rPr>
      </w:pPr>
      <w:r>
        <w:rPr>
          <w:rFonts w:ascii="Times New Roman" w:hAnsi="Times New Roman"/>
          <w:sz w:val="28"/>
          <w:szCs w:val="28"/>
        </w:rPr>
        <w:t>Спуск</w:t>
      </w:r>
      <w:r w:rsidR="000174B0" w:rsidRPr="00D92EAC">
        <w:rPr>
          <w:rFonts w:ascii="Times New Roman" w:hAnsi="Times New Roman"/>
          <w:sz w:val="28"/>
          <w:szCs w:val="28"/>
        </w:rPr>
        <w:t xml:space="preserve"> вантажу</w:t>
      </w:r>
    </w:p>
    <w:p w:rsidR="000174B0" w:rsidRPr="00D92EAC" w:rsidRDefault="00537084" w:rsidP="00397433">
      <w:pPr>
        <w:spacing w:after="0" w:line="360" w:lineRule="auto"/>
        <w:ind w:firstLine="851"/>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д.max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1 опуск</m:t>
              </m:r>
            </m:sub>
          </m:sSub>
          <m:r>
            <w:rPr>
              <w:rFonts w:ascii="Cambria Math" w:hAnsi="Cambria Math"/>
              <w:sz w:val="28"/>
              <w:szCs w:val="28"/>
            </w:rPr>
            <m:t>=109,88∙0,2=21,98 Н</m:t>
          </m:r>
        </m:oMath>
      </m:oMathPara>
    </w:p>
    <w:p w:rsidR="000174B0" w:rsidRPr="00D92EAC"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t>Період коливань</w:t>
      </w:r>
    </w:p>
    <w:p w:rsidR="000174B0" w:rsidRPr="00D92EAC" w:rsidRDefault="000174B0" w:rsidP="00397433">
      <w:pPr>
        <w:spacing w:after="0" w:line="360" w:lineRule="auto"/>
        <w:ind w:firstLine="851"/>
        <w:jc w:val="both"/>
        <w:rPr>
          <w:rFonts w:ascii="Times New Roman" w:hAnsi="Times New Roman"/>
          <w:sz w:val="28"/>
          <w:szCs w:val="28"/>
        </w:rPr>
      </w:pPr>
      <m:oMathPara>
        <m:oMath>
          <m:r>
            <w:rPr>
              <w:rFonts w:ascii="Cambria Math" w:hAnsi="Cambria Math"/>
              <w:sz w:val="28"/>
              <w:szCs w:val="28"/>
            </w:rPr>
            <m:t>Т=</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m:t>
          </m:r>
        </m:oMath>
      </m:oMathPara>
    </w:p>
    <w:p w:rsidR="000174B0" w:rsidRPr="00D92EAC"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m:t>
            </m:r>
          </m:sub>
        </m:sSub>
        <m:r>
          <w:rPr>
            <w:rFonts w:ascii="Cambria Math" w:hAnsi="Cambria Math"/>
            <w:sz w:val="28"/>
            <w:szCs w:val="28"/>
          </w:rPr>
          <m:t xml:space="preserve"> </m:t>
        </m:r>
      </m:oMath>
      <w:r w:rsidR="00397433">
        <w:rPr>
          <w:rFonts w:ascii="Times New Roman" w:hAnsi="Times New Roman"/>
          <w:sz w:val="28"/>
          <w:szCs w:val="28"/>
        </w:rPr>
        <w:t>–</w:t>
      </w:r>
      <w:r w:rsidRPr="00D92EAC">
        <w:rPr>
          <w:rFonts w:ascii="Times New Roman" w:hAnsi="Times New Roman"/>
          <w:sz w:val="28"/>
          <w:szCs w:val="28"/>
        </w:rPr>
        <w:t xml:space="preserve"> </w:t>
      </w:r>
      <w:r w:rsidR="00397433">
        <w:rPr>
          <w:rFonts w:ascii="Times New Roman" w:hAnsi="Times New Roman"/>
          <w:sz w:val="28"/>
          <w:szCs w:val="28"/>
        </w:rPr>
        <w:t>відрізок на осцилограмі відповідний до періоду коливань</w:t>
      </w:r>
      <w:r w:rsidRPr="00D92EAC">
        <w:rPr>
          <w:rFonts w:ascii="Times New Roman" w:hAnsi="Times New Roman"/>
          <w:sz w:val="28"/>
          <w:szCs w:val="28"/>
        </w:rPr>
        <w:t>.</w:t>
      </w:r>
    </w:p>
    <w:p w:rsidR="000174B0" w:rsidRPr="00397433" w:rsidRDefault="00397433" w:rsidP="00397433">
      <w:pPr>
        <w:spacing w:after="0" w:line="360" w:lineRule="auto"/>
        <w:ind w:firstLine="851"/>
        <w:jc w:val="center"/>
        <w:rPr>
          <w:rFonts w:ascii="Times New Roman" w:hAnsi="Times New Roman"/>
          <w:b/>
          <w:sz w:val="28"/>
          <w:szCs w:val="28"/>
        </w:rPr>
      </w:pPr>
      <w:r w:rsidRPr="00397433">
        <w:rPr>
          <w:rFonts w:ascii="Times New Roman" w:hAnsi="Times New Roman"/>
          <w:b/>
          <w:sz w:val="28"/>
          <w:szCs w:val="28"/>
        </w:rPr>
        <w:t>5.</w:t>
      </w:r>
      <w:r w:rsidR="000174B0" w:rsidRPr="00397433">
        <w:rPr>
          <w:rFonts w:ascii="Times New Roman" w:hAnsi="Times New Roman"/>
          <w:b/>
          <w:sz w:val="28"/>
          <w:szCs w:val="28"/>
        </w:rPr>
        <w:t>Обробка</w:t>
      </w:r>
      <w:r>
        <w:rPr>
          <w:rFonts w:ascii="Times New Roman" w:hAnsi="Times New Roman"/>
          <w:b/>
          <w:sz w:val="28"/>
          <w:szCs w:val="28"/>
        </w:rPr>
        <w:t xml:space="preserve"> та</w:t>
      </w:r>
      <w:r w:rsidR="000174B0" w:rsidRPr="00397433">
        <w:rPr>
          <w:rFonts w:ascii="Times New Roman" w:hAnsi="Times New Roman"/>
          <w:b/>
          <w:sz w:val="28"/>
          <w:szCs w:val="28"/>
        </w:rPr>
        <w:t xml:space="preserve"> аналіз результатів дослід</w:t>
      </w:r>
      <w:r>
        <w:rPr>
          <w:rFonts w:ascii="Times New Roman" w:hAnsi="Times New Roman"/>
          <w:b/>
          <w:sz w:val="28"/>
          <w:szCs w:val="28"/>
        </w:rPr>
        <w:t>ів</w:t>
      </w:r>
    </w:p>
    <w:p w:rsidR="00397433"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t>Визнач</w:t>
      </w:r>
      <w:r w:rsidR="00397433">
        <w:rPr>
          <w:rFonts w:ascii="Times New Roman" w:hAnsi="Times New Roman"/>
          <w:sz w:val="28"/>
          <w:szCs w:val="28"/>
        </w:rPr>
        <w:t>ення значень</w:t>
      </w:r>
      <w:r w:rsidRPr="00D92EAC">
        <w:rPr>
          <w:rFonts w:ascii="Times New Roman" w:hAnsi="Times New Roman"/>
          <w:sz w:val="28"/>
          <w:szCs w:val="28"/>
        </w:rPr>
        <w:t xml:space="preserve"> ди</w:t>
      </w:r>
      <w:r w:rsidR="00397433">
        <w:rPr>
          <w:rFonts w:ascii="Times New Roman" w:hAnsi="Times New Roman"/>
          <w:sz w:val="28"/>
          <w:szCs w:val="28"/>
        </w:rPr>
        <w:t>намічних характеристик, отриманих</w:t>
      </w:r>
      <w:r w:rsidRPr="00D92EAC">
        <w:rPr>
          <w:rFonts w:ascii="Times New Roman" w:hAnsi="Times New Roman"/>
          <w:sz w:val="28"/>
          <w:szCs w:val="28"/>
        </w:rPr>
        <w:t xml:space="preserve"> </w:t>
      </w:r>
      <w:r w:rsidR="00397433">
        <w:rPr>
          <w:rFonts w:ascii="Times New Roman" w:hAnsi="Times New Roman"/>
          <w:sz w:val="28"/>
          <w:szCs w:val="28"/>
        </w:rPr>
        <w:t>в ході експерименту.</w:t>
      </w:r>
    </w:p>
    <w:p w:rsidR="000174B0" w:rsidRPr="00D92EAC" w:rsidRDefault="00397433" w:rsidP="00397433">
      <w:pPr>
        <w:spacing w:after="0" w:line="360" w:lineRule="auto"/>
        <w:ind w:firstLine="851"/>
        <w:jc w:val="both"/>
        <w:rPr>
          <w:rFonts w:ascii="Times New Roman" w:hAnsi="Times New Roman"/>
          <w:sz w:val="28"/>
          <w:szCs w:val="28"/>
        </w:rPr>
      </w:pPr>
      <w:r>
        <w:rPr>
          <w:rFonts w:ascii="Times New Roman" w:hAnsi="Times New Roman"/>
          <w:sz w:val="28"/>
          <w:szCs w:val="28"/>
        </w:rPr>
        <w:t>Обчислення аналітичних значень</w:t>
      </w:r>
      <w:r w:rsidR="000174B0" w:rsidRPr="00D92EAC">
        <w:rPr>
          <w:rFonts w:ascii="Times New Roman" w:hAnsi="Times New Roman"/>
          <w:sz w:val="28"/>
          <w:szCs w:val="28"/>
        </w:rPr>
        <w:t xml:space="preserve"> динамічних характеристик;</w:t>
      </w:r>
    </w:p>
    <w:p w:rsidR="000174B0" w:rsidRPr="00754CA8" w:rsidRDefault="00754CA8" w:rsidP="00397433">
      <w:pPr>
        <w:spacing w:after="0" w:line="360" w:lineRule="auto"/>
        <w:ind w:firstLine="851"/>
        <w:rPr>
          <w:rFonts w:ascii="Times New Roman" w:hAnsi="Times New Roman"/>
          <w:b/>
          <w:sz w:val="28"/>
          <w:szCs w:val="28"/>
        </w:rPr>
      </w:pPr>
      <w:r w:rsidRPr="00754CA8">
        <w:rPr>
          <w:rFonts w:ascii="Times New Roman" w:hAnsi="Times New Roman"/>
          <w:b/>
          <w:sz w:val="28"/>
          <w:szCs w:val="28"/>
        </w:rPr>
        <w:t>6.</w:t>
      </w:r>
      <w:r w:rsidR="000174B0" w:rsidRPr="00754CA8">
        <w:rPr>
          <w:rFonts w:ascii="Times New Roman" w:hAnsi="Times New Roman"/>
          <w:b/>
          <w:sz w:val="28"/>
          <w:szCs w:val="28"/>
        </w:rPr>
        <w:t>Зміст звіту</w:t>
      </w:r>
    </w:p>
    <w:p w:rsidR="000174B0" w:rsidRPr="00D92EAC" w:rsidRDefault="000A3C03" w:rsidP="00397433">
      <w:pPr>
        <w:spacing w:after="0" w:line="360" w:lineRule="auto"/>
        <w:ind w:firstLine="851"/>
        <w:jc w:val="both"/>
        <w:rPr>
          <w:rFonts w:ascii="Times New Roman" w:hAnsi="Times New Roman"/>
          <w:sz w:val="28"/>
          <w:szCs w:val="28"/>
        </w:rPr>
      </w:pPr>
      <w:r>
        <w:rPr>
          <w:rFonts w:ascii="Times New Roman" w:hAnsi="Times New Roman"/>
          <w:sz w:val="28"/>
          <w:szCs w:val="28"/>
        </w:rPr>
        <w:t>Вхідні</w:t>
      </w:r>
      <w:r w:rsidR="000174B0" w:rsidRPr="00D92EAC">
        <w:rPr>
          <w:rFonts w:ascii="Times New Roman" w:hAnsi="Times New Roman"/>
          <w:sz w:val="28"/>
          <w:szCs w:val="28"/>
        </w:rPr>
        <w:t xml:space="preserve"> дані для </w:t>
      </w:r>
      <w:r>
        <w:rPr>
          <w:rFonts w:ascii="Times New Roman" w:hAnsi="Times New Roman"/>
          <w:sz w:val="28"/>
          <w:szCs w:val="28"/>
        </w:rPr>
        <w:t>подальших розрахунків величин</w:t>
      </w:r>
      <w:r w:rsidR="000174B0" w:rsidRPr="00D92EAC">
        <w:rPr>
          <w:rFonts w:ascii="Times New Roman" w:hAnsi="Times New Roman"/>
          <w:sz w:val="28"/>
          <w:szCs w:val="28"/>
        </w:rPr>
        <w:t xml:space="preserve"> і характеру динамічних навантажень, схеми, малюнки.</w:t>
      </w:r>
    </w:p>
    <w:p w:rsidR="000174B0" w:rsidRPr="00D92EAC" w:rsidRDefault="000A3C03" w:rsidP="00397433">
      <w:pPr>
        <w:spacing w:after="0" w:line="360" w:lineRule="auto"/>
        <w:ind w:firstLine="851"/>
        <w:jc w:val="both"/>
        <w:rPr>
          <w:rFonts w:ascii="Times New Roman" w:hAnsi="Times New Roman"/>
          <w:sz w:val="28"/>
          <w:szCs w:val="28"/>
        </w:rPr>
      </w:pPr>
      <w:r>
        <w:rPr>
          <w:rFonts w:ascii="Times New Roman" w:hAnsi="Times New Roman"/>
          <w:sz w:val="28"/>
          <w:szCs w:val="28"/>
        </w:rPr>
        <w:t>Осцилограми навантажень</w:t>
      </w:r>
      <w:r w:rsidR="000174B0" w:rsidRPr="00D92EAC">
        <w:rPr>
          <w:rFonts w:ascii="Times New Roman" w:hAnsi="Times New Roman"/>
          <w:sz w:val="28"/>
          <w:szCs w:val="28"/>
        </w:rPr>
        <w:t xml:space="preserve"> механізму підйому</w:t>
      </w:r>
      <w:r>
        <w:rPr>
          <w:rFonts w:ascii="Times New Roman" w:hAnsi="Times New Roman"/>
          <w:sz w:val="28"/>
          <w:szCs w:val="28"/>
        </w:rPr>
        <w:t xml:space="preserve"> під час роботи в різних режимах</w:t>
      </w:r>
      <w:r w:rsidR="000174B0" w:rsidRPr="00D92EAC">
        <w:rPr>
          <w:rFonts w:ascii="Times New Roman" w:hAnsi="Times New Roman"/>
          <w:sz w:val="28"/>
          <w:szCs w:val="28"/>
        </w:rPr>
        <w:t>.</w:t>
      </w:r>
    </w:p>
    <w:p w:rsidR="000174B0" w:rsidRPr="00D92EAC" w:rsidRDefault="000A3C03" w:rsidP="00397433">
      <w:pPr>
        <w:spacing w:after="0" w:line="360" w:lineRule="auto"/>
        <w:ind w:firstLine="851"/>
        <w:jc w:val="both"/>
        <w:rPr>
          <w:rFonts w:ascii="Times New Roman" w:hAnsi="Times New Roman"/>
          <w:sz w:val="28"/>
          <w:szCs w:val="28"/>
        </w:rPr>
      </w:pPr>
      <w:r>
        <w:rPr>
          <w:rFonts w:ascii="Times New Roman" w:hAnsi="Times New Roman"/>
          <w:sz w:val="28"/>
          <w:szCs w:val="28"/>
        </w:rPr>
        <w:t>Розрахунки</w:t>
      </w:r>
      <w:r w:rsidR="000174B0" w:rsidRPr="00D92EAC">
        <w:rPr>
          <w:rFonts w:ascii="Times New Roman" w:hAnsi="Times New Roman"/>
          <w:sz w:val="28"/>
          <w:szCs w:val="28"/>
        </w:rPr>
        <w:t xml:space="preserve"> </w:t>
      </w:r>
      <w:proofErr w:type="spellStart"/>
      <w:r w:rsidR="000174B0" w:rsidRPr="00D92EAC">
        <w:rPr>
          <w:rFonts w:ascii="Times New Roman" w:hAnsi="Times New Roman"/>
          <w:sz w:val="28"/>
          <w:szCs w:val="28"/>
        </w:rPr>
        <w:t>тарировочних</w:t>
      </w:r>
      <w:proofErr w:type="spellEnd"/>
      <w:r w:rsidR="000174B0" w:rsidRPr="00D92EAC">
        <w:rPr>
          <w:rFonts w:ascii="Times New Roman" w:hAnsi="Times New Roman"/>
          <w:sz w:val="28"/>
          <w:szCs w:val="28"/>
        </w:rPr>
        <w:t xml:space="preserve"> коефіцієнтів.</w:t>
      </w:r>
    </w:p>
    <w:p w:rsidR="000174B0" w:rsidRPr="00D92EAC" w:rsidRDefault="000A3C03" w:rsidP="00397433">
      <w:pPr>
        <w:spacing w:after="0" w:line="360" w:lineRule="auto"/>
        <w:ind w:firstLine="851"/>
        <w:jc w:val="both"/>
        <w:rPr>
          <w:rFonts w:ascii="Times New Roman" w:hAnsi="Times New Roman"/>
          <w:sz w:val="28"/>
          <w:szCs w:val="28"/>
        </w:rPr>
      </w:pPr>
      <w:r>
        <w:rPr>
          <w:rFonts w:ascii="Times New Roman" w:hAnsi="Times New Roman"/>
          <w:sz w:val="28"/>
          <w:szCs w:val="28"/>
        </w:rPr>
        <w:t>Результати досліджень проведених експериментальним шляхом та аналітичних</w:t>
      </w:r>
      <w:r w:rsidR="000174B0" w:rsidRPr="00D92EAC">
        <w:rPr>
          <w:rFonts w:ascii="Times New Roman" w:hAnsi="Times New Roman"/>
          <w:sz w:val="28"/>
          <w:szCs w:val="28"/>
        </w:rPr>
        <w:t xml:space="preserve"> р</w:t>
      </w:r>
      <w:r>
        <w:rPr>
          <w:rFonts w:ascii="Times New Roman" w:hAnsi="Times New Roman"/>
          <w:sz w:val="28"/>
          <w:szCs w:val="28"/>
        </w:rPr>
        <w:t>озрахунків</w:t>
      </w:r>
      <w:r w:rsidR="000174B0" w:rsidRPr="00D92EAC">
        <w:rPr>
          <w:rFonts w:ascii="Times New Roman" w:hAnsi="Times New Roman"/>
          <w:sz w:val="28"/>
          <w:szCs w:val="28"/>
        </w:rPr>
        <w:t xml:space="preserve">, </w:t>
      </w:r>
      <w:r>
        <w:rPr>
          <w:rFonts w:ascii="Times New Roman" w:hAnsi="Times New Roman"/>
          <w:sz w:val="28"/>
          <w:szCs w:val="28"/>
        </w:rPr>
        <w:t>результати яких заносяться у відповідні</w:t>
      </w:r>
      <w:r w:rsidR="000174B0" w:rsidRPr="00D92EAC">
        <w:rPr>
          <w:rFonts w:ascii="Times New Roman" w:hAnsi="Times New Roman"/>
          <w:sz w:val="28"/>
          <w:szCs w:val="28"/>
        </w:rPr>
        <w:t xml:space="preserve"> таблиці.</w:t>
      </w:r>
    </w:p>
    <w:p w:rsidR="000174B0" w:rsidRPr="00D92EAC" w:rsidRDefault="000174B0" w:rsidP="00397433">
      <w:pPr>
        <w:spacing w:after="0" w:line="360" w:lineRule="auto"/>
        <w:ind w:firstLine="851"/>
        <w:jc w:val="both"/>
        <w:rPr>
          <w:rFonts w:ascii="Times New Roman" w:hAnsi="Times New Roman"/>
          <w:sz w:val="28"/>
          <w:szCs w:val="28"/>
        </w:rPr>
      </w:pPr>
      <w:r w:rsidRPr="00D92EAC">
        <w:rPr>
          <w:rFonts w:ascii="Times New Roman" w:hAnsi="Times New Roman"/>
          <w:sz w:val="28"/>
          <w:szCs w:val="28"/>
        </w:rPr>
        <w:t xml:space="preserve">Висновки за </w:t>
      </w:r>
      <w:r w:rsidR="00D87089">
        <w:rPr>
          <w:rFonts w:ascii="Times New Roman" w:hAnsi="Times New Roman"/>
          <w:sz w:val="28"/>
          <w:szCs w:val="28"/>
        </w:rPr>
        <w:t>остаточними</w:t>
      </w:r>
      <w:r w:rsidRPr="00D92EAC">
        <w:rPr>
          <w:rFonts w:ascii="Times New Roman" w:hAnsi="Times New Roman"/>
          <w:sz w:val="28"/>
          <w:szCs w:val="28"/>
        </w:rPr>
        <w:t xml:space="preserve"> рез</w:t>
      </w:r>
      <w:r w:rsidR="00D87089">
        <w:rPr>
          <w:rFonts w:ascii="Times New Roman" w:hAnsi="Times New Roman"/>
          <w:sz w:val="28"/>
          <w:szCs w:val="28"/>
        </w:rPr>
        <w:t>ультатами розрахунку коефіцієнту</w:t>
      </w:r>
      <w:r w:rsidRPr="00D92EAC">
        <w:rPr>
          <w:rFonts w:ascii="Times New Roman" w:hAnsi="Times New Roman"/>
          <w:sz w:val="28"/>
          <w:szCs w:val="28"/>
        </w:rPr>
        <w:t xml:space="preserve"> динамічності, а також </w:t>
      </w:r>
      <w:r w:rsidR="00D87089">
        <w:rPr>
          <w:rFonts w:ascii="Times New Roman" w:hAnsi="Times New Roman"/>
          <w:sz w:val="28"/>
          <w:szCs w:val="28"/>
        </w:rPr>
        <w:t>порівняльний аналіз</w:t>
      </w:r>
      <w:r w:rsidRPr="00D92EAC">
        <w:rPr>
          <w:rFonts w:ascii="Times New Roman" w:hAnsi="Times New Roman"/>
          <w:sz w:val="28"/>
          <w:szCs w:val="28"/>
        </w:rPr>
        <w:t xml:space="preserve"> аналітичн</w:t>
      </w:r>
      <w:r w:rsidR="00D87089">
        <w:rPr>
          <w:rFonts w:ascii="Times New Roman" w:hAnsi="Times New Roman"/>
          <w:sz w:val="28"/>
          <w:szCs w:val="28"/>
        </w:rPr>
        <w:t>их розрахунків та</w:t>
      </w:r>
      <w:r w:rsidRPr="00D92EAC">
        <w:rPr>
          <w:rFonts w:ascii="Times New Roman" w:hAnsi="Times New Roman"/>
          <w:sz w:val="28"/>
          <w:szCs w:val="28"/>
        </w:rPr>
        <w:t xml:space="preserve"> </w:t>
      </w:r>
      <w:r w:rsidR="00D87089">
        <w:rPr>
          <w:rFonts w:ascii="Times New Roman" w:hAnsi="Times New Roman"/>
          <w:sz w:val="28"/>
          <w:szCs w:val="28"/>
        </w:rPr>
        <w:t>даних отриманих експериментальним шляхом</w:t>
      </w:r>
      <w:r w:rsidRPr="00D92EAC">
        <w:rPr>
          <w:rFonts w:ascii="Times New Roman" w:hAnsi="Times New Roman"/>
          <w:sz w:val="28"/>
          <w:szCs w:val="28"/>
        </w:rPr>
        <w:t>.</w:t>
      </w:r>
    </w:p>
    <w:p w:rsidR="000174B0" w:rsidRPr="00D92EAC" w:rsidRDefault="000174B0" w:rsidP="000174B0">
      <w:pPr>
        <w:rPr>
          <w:rFonts w:ascii="Times New Roman" w:hAnsi="Times New Roman"/>
          <w:sz w:val="28"/>
          <w:szCs w:val="28"/>
        </w:rPr>
      </w:pPr>
    </w:p>
    <w:p w:rsidR="000174B0" w:rsidRDefault="000174B0" w:rsidP="000174B0">
      <w:pPr>
        <w:autoSpaceDE w:val="0"/>
        <w:autoSpaceDN w:val="0"/>
        <w:adjustRightInd w:val="0"/>
        <w:spacing w:after="0" w:line="360" w:lineRule="auto"/>
        <w:jc w:val="both"/>
        <w:rPr>
          <w:rFonts w:ascii="Cambria Math" w:eastAsiaTheme="minorEastAsia" w:hAnsi="Cambria Math"/>
          <w:sz w:val="28"/>
          <w:szCs w:val="28"/>
        </w:rPr>
      </w:pPr>
    </w:p>
    <w:p w:rsidR="00754CA8" w:rsidRDefault="00754CA8" w:rsidP="000174B0">
      <w:pPr>
        <w:autoSpaceDE w:val="0"/>
        <w:autoSpaceDN w:val="0"/>
        <w:adjustRightInd w:val="0"/>
        <w:spacing w:after="0" w:line="360" w:lineRule="auto"/>
        <w:jc w:val="both"/>
        <w:rPr>
          <w:rFonts w:ascii="Cambria Math" w:eastAsiaTheme="minorEastAsia" w:hAnsi="Cambria Math"/>
          <w:sz w:val="28"/>
          <w:szCs w:val="28"/>
        </w:rPr>
      </w:pPr>
    </w:p>
    <w:p w:rsidR="000174B0" w:rsidRPr="00D92EAC" w:rsidRDefault="000174B0" w:rsidP="00D87089">
      <w:pPr>
        <w:autoSpaceDE w:val="0"/>
        <w:autoSpaceDN w:val="0"/>
        <w:adjustRightInd w:val="0"/>
        <w:spacing w:after="0"/>
        <w:jc w:val="both"/>
        <w:rPr>
          <w:rFonts w:ascii="Cambria Math" w:eastAsiaTheme="minorEastAsia" w:hAnsi="Cambria Math"/>
          <w:sz w:val="28"/>
          <w:szCs w:val="28"/>
        </w:rPr>
      </w:pPr>
    </w:p>
    <w:p w:rsidR="000174B0" w:rsidRPr="00562633" w:rsidRDefault="000174B0" w:rsidP="000174B0">
      <w:pPr>
        <w:spacing w:after="0" w:line="360" w:lineRule="auto"/>
        <w:ind w:firstLine="851"/>
        <w:jc w:val="center"/>
        <w:rPr>
          <w:rFonts w:ascii="Times New Roman" w:hAnsi="Times New Roman"/>
          <w:b/>
          <w:sz w:val="32"/>
          <w:szCs w:val="28"/>
        </w:rPr>
      </w:pPr>
      <w:r w:rsidRPr="00562633">
        <w:rPr>
          <w:rFonts w:ascii="Times New Roman" w:hAnsi="Times New Roman"/>
          <w:b/>
          <w:sz w:val="32"/>
          <w:szCs w:val="28"/>
        </w:rPr>
        <w:lastRenderedPageBreak/>
        <w:t>6. Охорона праці</w:t>
      </w:r>
      <w:r>
        <w:rPr>
          <w:rFonts w:ascii="Times New Roman" w:hAnsi="Times New Roman"/>
          <w:b/>
          <w:sz w:val="32"/>
          <w:szCs w:val="28"/>
        </w:rPr>
        <w:t xml:space="preserve"> та безпека в надзвичайних ситуаціях</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Так як електроталь – це вантажопідіймальних механізм вона повинна міститися і </w:t>
      </w:r>
      <w:proofErr w:type="spellStart"/>
      <w:r w:rsidRPr="00F956C1">
        <w:rPr>
          <w:rFonts w:ascii="Times New Roman" w:hAnsi="Times New Roman"/>
          <w:sz w:val="28"/>
          <w:szCs w:val="28"/>
        </w:rPr>
        <w:t>і</w:t>
      </w:r>
      <w:proofErr w:type="spellEnd"/>
      <w:r w:rsidRPr="00F956C1">
        <w:rPr>
          <w:rFonts w:ascii="Times New Roman" w:hAnsi="Times New Roman"/>
          <w:sz w:val="28"/>
          <w:szCs w:val="28"/>
        </w:rPr>
        <w:t xml:space="preserve"> експлуатуватися відповідно до "Правил будови і безпечної експлуатації вантажопідіймальних кранів. (ДНАОП 0.00-1.03-02). Харків.« Форт ». 2002р. і" Правилами безпечної роботи з інструментом і пристосуваннями ". (ДНАОП 1.1. 10-1.04-01). Київ. "Форт". 2001 р</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 Загальні положення.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1.1 До управління кран-балкою з електроталлю можуть бути допущені особи не молодше 18 років, спеціально навчені і мають про це відмітку в посвідченні про перевірку знань.</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1.2 Ремонт і обслуговування крана повинен проводити електротехнічний персонал з групою не нижче ІІІ.</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1.3 Кран-балка з електроталлю обладнана кінцевим вимикачем для автоматичної зупинки механізму підйому вантажозахватного органу, який встановлений  так, що після зупинки </w:t>
      </w:r>
      <w:proofErr w:type="spellStart"/>
      <w:r w:rsidRPr="00F956C1">
        <w:rPr>
          <w:rFonts w:ascii="Times New Roman" w:hAnsi="Times New Roman"/>
          <w:sz w:val="28"/>
          <w:szCs w:val="28"/>
        </w:rPr>
        <w:t>вантажозахоплювального</w:t>
      </w:r>
      <w:proofErr w:type="spellEnd"/>
      <w:r w:rsidRPr="00F956C1">
        <w:rPr>
          <w:rFonts w:ascii="Times New Roman" w:hAnsi="Times New Roman"/>
          <w:sz w:val="28"/>
          <w:szCs w:val="28"/>
        </w:rPr>
        <w:t xml:space="preserve"> органу при підйомі без вантажу зазор між ним і упором був не менше 50 мм. При підйомі вантажу доводити обойму гака до кінцевого вимикача і користуватися останнім для автоматичної зупинки забороняється.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1.4 На електроталі встановлено гальма: електромагнітне і </w:t>
      </w:r>
      <w:proofErr w:type="spellStart"/>
      <w:r w:rsidRPr="00F956C1">
        <w:rPr>
          <w:rFonts w:ascii="Times New Roman" w:hAnsi="Times New Roman"/>
          <w:sz w:val="28"/>
          <w:szCs w:val="28"/>
        </w:rPr>
        <w:t>вантажоупорне</w:t>
      </w:r>
      <w:proofErr w:type="spellEnd"/>
      <w:r w:rsidRPr="00F956C1">
        <w:rPr>
          <w:rFonts w:ascii="Times New Roman" w:hAnsi="Times New Roman"/>
          <w:sz w:val="28"/>
          <w:szCs w:val="28"/>
        </w:rPr>
        <w:t>. Коефіцієнт запасу гальмування електромагнітного гальма 1</w:t>
      </w:r>
      <w:r>
        <w:rPr>
          <w:rFonts w:ascii="Times New Roman" w:hAnsi="Times New Roman"/>
          <w:sz w:val="28"/>
          <w:szCs w:val="28"/>
        </w:rPr>
        <w:t>.</w:t>
      </w:r>
      <w:r w:rsidRPr="00F956C1">
        <w:rPr>
          <w:rFonts w:ascii="Times New Roman" w:hAnsi="Times New Roman"/>
          <w:sz w:val="28"/>
          <w:szCs w:val="28"/>
        </w:rPr>
        <w:t xml:space="preserve">4, а </w:t>
      </w:r>
      <w:proofErr w:type="spellStart"/>
      <w:r w:rsidRPr="00F956C1">
        <w:rPr>
          <w:rFonts w:ascii="Times New Roman" w:hAnsi="Times New Roman"/>
          <w:sz w:val="28"/>
          <w:szCs w:val="28"/>
        </w:rPr>
        <w:t>вантажоупорного</w:t>
      </w:r>
      <w:proofErr w:type="spellEnd"/>
      <w:r w:rsidRPr="00F956C1">
        <w:rPr>
          <w:rFonts w:ascii="Times New Roman" w:hAnsi="Times New Roman"/>
          <w:sz w:val="28"/>
          <w:szCs w:val="28"/>
        </w:rPr>
        <w:t xml:space="preserve"> 1.2.</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1.5 Вантаж, що замикає гальмо, укріплений на важелі так, що виключалася можливість його падіння або довільного зміщення.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1.6  У разі спрацьовування електричного захисту або вимикання струму в мережі гальмо має автоматично замикатися навіть у тому випадку, коли кнопка натиснута і у випадку коли струм в мережі з`явився гальма утримують вантаж.</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1.7 На електроталі встановлений  обмежувач </w:t>
      </w:r>
      <w:proofErr w:type="spellStart"/>
      <w:r w:rsidRPr="00F956C1">
        <w:rPr>
          <w:rFonts w:ascii="Times New Roman" w:hAnsi="Times New Roman"/>
          <w:sz w:val="28"/>
          <w:szCs w:val="28"/>
        </w:rPr>
        <w:t>вантажо-підіймальності</w:t>
      </w:r>
      <w:proofErr w:type="spellEnd"/>
      <w:r w:rsidRPr="00F956C1">
        <w:rPr>
          <w:rFonts w:ascii="Times New Roman" w:hAnsi="Times New Roman"/>
          <w:sz w:val="28"/>
          <w:szCs w:val="28"/>
        </w:rPr>
        <w:t xml:space="preserve"> і обмежувач нижнього положення підвіски крюка. ОГШ-2</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lastRenderedPageBreak/>
        <w:t xml:space="preserve">1.8 Перед пуском в роботу, після капітального ремонту та періодично, але не рідше 1 разу на рік має вимірюватися опір ізоляції електрообладнання крана мегомметром на напругу 500 В. Опір ізоляції повинен бути не менше 0,5 </w:t>
      </w:r>
      <w:proofErr w:type="spellStart"/>
      <w:r w:rsidRPr="00F956C1">
        <w:rPr>
          <w:rFonts w:ascii="Times New Roman" w:hAnsi="Times New Roman"/>
          <w:sz w:val="28"/>
          <w:szCs w:val="28"/>
        </w:rPr>
        <w:t>МОм</w:t>
      </w:r>
      <w:proofErr w:type="spellEnd"/>
      <w:r w:rsidRPr="00F956C1">
        <w:rPr>
          <w:rFonts w:ascii="Times New Roman" w:hAnsi="Times New Roman"/>
          <w:sz w:val="28"/>
          <w:szCs w:val="28"/>
        </w:rPr>
        <w:t>.</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Електрообладнання крана, що має опір ізоляції менше 0,5 </w:t>
      </w:r>
      <w:proofErr w:type="spellStart"/>
      <w:r w:rsidRPr="00F956C1">
        <w:rPr>
          <w:rFonts w:ascii="Times New Roman" w:hAnsi="Times New Roman"/>
          <w:sz w:val="28"/>
          <w:szCs w:val="28"/>
        </w:rPr>
        <w:t>МОм</w:t>
      </w:r>
      <w:proofErr w:type="spellEnd"/>
      <w:r w:rsidRPr="00F956C1">
        <w:rPr>
          <w:rFonts w:ascii="Times New Roman" w:hAnsi="Times New Roman"/>
          <w:sz w:val="28"/>
          <w:szCs w:val="28"/>
        </w:rPr>
        <w:t xml:space="preserve"> повинно піддаватися сушінню.</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 Кран повинен піддаватися повному технічному огляду.</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1.9.1 Перевірка технічного стану і технічне обслуговування.</w:t>
      </w:r>
    </w:p>
    <w:proofErr w:type="spellStart"/>
    <w:p w:rsidR="000174B0" w:rsidRPr="00562633"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562633">
          <w:rPr>
            <w:rFonts w:ascii="Times New Roman" w:hAnsi="Times New Roman"/>
            <w:sz w:val="28"/>
            <w:szCs w:val="28"/>
          </w:rPr>
          <w:t>мастило</w:t>
        </w:r>
        <w:proofErr w:type="spellEnd"/>
        <w:r w:rsidR="000174B0" w:rsidRPr="00562633">
          <w:rPr>
            <w:rFonts w:ascii="Times New Roman" w:hAnsi="Times New Roman"/>
            <w:sz w:val="28"/>
            <w:szCs w:val="28"/>
          </w:rPr>
          <w:t xml:space="preserve"> крана проводити відповідно до карти змащення. Мастило проміжного вала, мотор-регулятора, виробляють набиванням при виготовленні і після відпрацювання рекомендованого часу, мастило фіксатора здійснювати способом закладки в місці контакту </w:t>
        </w:r>
        <w:proofErr w:type="spellStart"/>
        <w:r w:rsidR="000174B0" w:rsidRPr="00562633">
          <w:rPr>
            <w:rFonts w:ascii="Times New Roman" w:hAnsi="Times New Roman"/>
            <w:sz w:val="28"/>
            <w:szCs w:val="28"/>
          </w:rPr>
          <w:t>гнутіка</w:t>
        </w:r>
        <w:proofErr w:type="spellEnd"/>
        <w:r w:rsidR="000174B0" w:rsidRPr="00562633">
          <w:rPr>
            <w:rFonts w:ascii="Times New Roman" w:hAnsi="Times New Roman"/>
            <w:sz w:val="28"/>
            <w:szCs w:val="28"/>
          </w:rPr>
          <w:t xml:space="preserve"> з отвором в полиці швелера. Мастило вузлів проводиться після розбирання їх при технічному обслуговуванні.</w:t>
        </w:r>
        <w:r w:rsidR="000174B0" w:rsidRPr="00562633">
          <w:rPr>
            <w:sz w:val="28"/>
            <w:szCs w:val="28"/>
          </w:rPr>
          <w:t xml:space="preserve"> </w:t>
        </w:r>
        <w:r w:rsidR="000174B0" w:rsidRPr="00562633">
          <w:rPr>
            <w:rFonts w:ascii="Arial" w:hAnsi="Arial" w:cs="Arial"/>
          </w:rPr>
          <w:t>‬</w:t>
        </w:r>
        <w:r w:rsidR="000174B0" w:rsidRPr="00562633">
          <w:rPr>
            <w:rFonts w:ascii="Arial" w:hAnsi="Arial" w:cs="Arial"/>
          </w:rPr>
          <w:t>‬</w:t>
        </w:r>
        <w:r w:rsidR="000174B0" w:rsidRPr="00562633">
          <w:rPr>
            <w:rFonts w:ascii="Arial" w:hAnsi="Arial" w:cs="Arial"/>
          </w:rPr>
          <w:t>‬</w:t>
        </w:r>
        <w:r w:rsidR="000174B0" w:rsidRPr="00562633">
          <w:rPr>
            <w:rFonts w:ascii="Arial" w:hAnsi="Arial" w:cs="Arial"/>
          </w:rPr>
          <w:t>‬</w:t>
        </w:r>
        <w:r w:rsidR="000174B0" w:rsidRPr="00562633">
          <w:rPr>
            <w:rFonts w:ascii="Arial" w:hAnsi="Arial" w:cs="Arial"/>
          </w:rPr>
          <w:t>‬</w:t>
        </w:r>
        <w:r w:rsidR="000174B0" w:rsidRPr="00562633">
          <w:rPr>
            <w:rFonts w:ascii="Arial" w:hAnsi="Arial" w:cs="Arial"/>
          </w:rPr>
          <w:t>‬</w:t>
        </w:r>
        <w:r w:rsidR="000174B0" w:rsidRPr="00562633">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 w:rsidR="000174B0" w:rsidRPr="00562633"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562633">
          <w:rPr>
            <w:rFonts w:ascii="Times New Roman" w:hAnsi="Times New Roman"/>
            <w:sz w:val="28"/>
            <w:szCs w:val="28"/>
          </w:rPr>
          <w:t>‬в процесі експлуатації крана повинні виконуватися:</w:t>
        </w:r>
        <w:r w:rsidR="000174B0" w:rsidRPr="00562633">
          <w:rPr>
            <w:rFonts w:ascii="Arial" w:hAnsi="Arial" w:cs="Arial"/>
            <w:sz w:val="28"/>
            <w:szCs w:val="28"/>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562633"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562633">
          <w:rPr>
            <w:rFonts w:ascii="Times New Roman" w:hAnsi="Times New Roman"/>
            <w:sz w:val="28"/>
            <w:szCs w:val="28"/>
          </w:rPr>
          <w:t>що</w:t>
        </w:r>
        <w:proofErr w:type="spellEnd"/>
        <w:r w:rsidR="000174B0" w:rsidRPr="00562633">
          <w:rPr>
            <w:rFonts w:ascii="Times New Roman" w:hAnsi="Times New Roman"/>
            <w:sz w:val="28"/>
            <w:szCs w:val="28"/>
          </w:rPr>
          <w:t xml:space="preserve"> змінне технічне обслуговування (ЕО);</w:t>
        </w:r>
        <w:r w:rsidR="000174B0" w:rsidRPr="00562633">
          <w:rPr>
            <w:rFonts w:ascii="Arial" w:hAnsi="Arial" w:cs="Arial"/>
            <w:sz w:val="28"/>
            <w:szCs w:val="28"/>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562633"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562633">
          <w:rPr>
            <w:rFonts w:ascii="Times New Roman" w:hAnsi="Times New Roman"/>
            <w:sz w:val="28"/>
            <w:szCs w:val="28"/>
          </w:rPr>
          <w:t>періодичне</w:t>
        </w:r>
        <w:proofErr w:type="spellEnd"/>
        <w:r w:rsidR="000174B0" w:rsidRPr="00562633">
          <w:rPr>
            <w:rFonts w:ascii="Times New Roman" w:hAnsi="Times New Roman"/>
            <w:sz w:val="28"/>
            <w:szCs w:val="28"/>
          </w:rPr>
          <w:t xml:space="preserve"> технічне обслуговування (ТО-1 і ТО-2).</w:t>
        </w:r>
        <w:r w:rsidR="000174B0" w:rsidRPr="00562633">
          <w:rPr>
            <w:rFonts w:ascii="Arial" w:hAnsi="Arial" w:cs="Arial"/>
            <w:sz w:val="28"/>
            <w:szCs w:val="28"/>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1.9.1.</w:t>
      </w:r>
      <w:r>
        <w:rPr>
          <w:rFonts w:ascii="Times New Roman" w:hAnsi="Times New Roman"/>
          <w:sz w:val="28"/>
          <w:szCs w:val="28"/>
        </w:rPr>
        <w:t>2</w:t>
      </w:r>
      <w:r w:rsidRPr="00F956C1">
        <w:rPr>
          <w:rFonts w:ascii="Times New Roman" w:hAnsi="Times New Roman"/>
          <w:sz w:val="28"/>
          <w:szCs w:val="28"/>
        </w:rPr>
        <w:t>. Щозмінне технічне обслуговування здійснюється особою, якій належить виконувати роботу краном.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1.9.1.</w:t>
      </w:r>
      <w:r>
        <w:rPr>
          <w:rFonts w:ascii="Times New Roman" w:hAnsi="Times New Roman"/>
          <w:sz w:val="28"/>
          <w:szCs w:val="28"/>
        </w:rPr>
        <w:t>3</w:t>
      </w:r>
      <w:r w:rsidRPr="00F956C1">
        <w:rPr>
          <w:rFonts w:ascii="Times New Roman" w:hAnsi="Times New Roman"/>
          <w:sz w:val="28"/>
          <w:szCs w:val="28"/>
        </w:rPr>
        <w:t>. При щозмінному технічному обслуговуванні необхідно:</w:t>
      </w: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‬зробити</w:t>
        </w:r>
        <w:proofErr w:type="spellEnd"/>
        <w:r w:rsidR="000174B0" w:rsidRPr="00F956C1">
          <w:rPr>
            <w:rFonts w:ascii="Times New Roman" w:hAnsi="Times New Roman"/>
            <w:sz w:val="28"/>
            <w:szCs w:val="28"/>
          </w:rPr>
          <w:t xml:space="preserve"> зовнішній огляд крана;</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‬перевірити</w:t>
        </w:r>
        <w:proofErr w:type="spellEnd"/>
        <w:r w:rsidR="000174B0" w:rsidRPr="00F956C1">
          <w:rPr>
            <w:rFonts w:ascii="Times New Roman" w:hAnsi="Times New Roman"/>
            <w:sz w:val="28"/>
            <w:szCs w:val="28"/>
          </w:rPr>
          <w:t xml:space="preserve"> кріплення болтових з'єднань;</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‬перевірити</w:t>
        </w:r>
        <w:proofErr w:type="spellEnd"/>
        <w:r w:rsidR="000174B0" w:rsidRPr="00F956C1">
          <w:rPr>
            <w:rFonts w:ascii="Times New Roman" w:hAnsi="Times New Roman"/>
            <w:sz w:val="28"/>
            <w:szCs w:val="28"/>
          </w:rPr>
          <w:t xml:space="preserve"> надійність кріплення мотор-редуктора на проміжному валу, талі;</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‬перевірити</w:t>
        </w:r>
        <w:proofErr w:type="spellEnd"/>
        <w:r w:rsidR="000174B0" w:rsidRPr="00F956C1">
          <w:rPr>
            <w:rFonts w:ascii="Times New Roman" w:hAnsi="Times New Roman"/>
            <w:sz w:val="28"/>
            <w:szCs w:val="28"/>
          </w:rPr>
          <w:t xml:space="preserve"> наявність пломб на електроапаратах;</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‬перевірити</w:t>
        </w:r>
        <w:proofErr w:type="spellEnd"/>
        <w:r w:rsidR="000174B0" w:rsidRPr="00F956C1">
          <w:rPr>
            <w:rFonts w:ascii="Times New Roman" w:hAnsi="Times New Roman"/>
            <w:sz w:val="28"/>
            <w:szCs w:val="28"/>
          </w:rPr>
          <w:t xml:space="preserve"> наявність маркувань і попереджувальних </w:t>
        </w:r>
        <w:proofErr w:type="spellStart"/>
        <w:r w:rsidR="000174B0" w:rsidRPr="00F956C1">
          <w:rPr>
            <w:rFonts w:ascii="Times New Roman" w:hAnsi="Times New Roman"/>
            <w:sz w:val="28"/>
            <w:szCs w:val="28"/>
          </w:rPr>
          <w:t>написів.</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proofErr w:type="spellEnd"/>
      </w:di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1.9.1.</w:t>
      </w:r>
      <w:r>
        <w:rPr>
          <w:rFonts w:ascii="Times New Roman" w:hAnsi="Times New Roman"/>
          <w:sz w:val="28"/>
          <w:szCs w:val="28"/>
        </w:rPr>
        <w:t>4</w:t>
      </w:r>
      <w:r w:rsidRPr="00F956C1">
        <w:rPr>
          <w:rFonts w:ascii="Times New Roman" w:hAnsi="Times New Roman"/>
          <w:sz w:val="28"/>
          <w:szCs w:val="28"/>
        </w:rPr>
        <w:t>. До складу ТО-1 входять наступні роботи:</w:t>
      </w: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‬перевірка</w:t>
        </w:r>
        <w:proofErr w:type="spellEnd"/>
        <w:r w:rsidR="000174B0" w:rsidRPr="00F956C1">
          <w:rPr>
            <w:rFonts w:ascii="Times New Roman" w:hAnsi="Times New Roman"/>
            <w:sz w:val="28"/>
            <w:szCs w:val="28"/>
          </w:rPr>
          <w:t xml:space="preserve"> кріплення болтових з'єднань металоконструкцій, редукторів, кришок підшипників, електродвигунів, кінцевих упорів;</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‬перевірка</w:t>
        </w:r>
        <w:proofErr w:type="spellEnd"/>
        <w:r w:rsidR="000174B0" w:rsidRPr="00F956C1">
          <w:rPr>
            <w:rFonts w:ascii="Times New Roman" w:hAnsi="Times New Roman"/>
            <w:sz w:val="28"/>
            <w:szCs w:val="28"/>
          </w:rPr>
          <w:t xml:space="preserve"> стану електроталі, контроль за станом талі згідно інструкції;</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 w:rsidR="000174B0" w:rsidRPr="00F956C1" w:rsidRDefault="000174B0"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r>
        <w:rPr>
          <w:rFonts w:ascii="Times New Roman" w:hAnsi="Times New Roman"/>
          <w:sz w:val="28"/>
          <w:szCs w:val="28"/>
        </w:rPr>
        <w:t>п</w:t>
      </w:r>
      <w:r w:rsidRPr="00F956C1">
        <w:rPr>
          <w:rFonts w:ascii="Times New Roman" w:hAnsi="Times New Roman"/>
          <w:sz w:val="28"/>
          <w:szCs w:val="28"/>
        </w:rPr>
        <w:t xml:space="preserve">еревірка стану </w:t>
      </w:r>
      <w:proofErr w:type="spellStart"/>
      <w:r w:rsidRPr="00F956C1">
        <w:rPr>
          <w:rFonts w:ascii="Times New Roman" w:hAnsi="Times New Roman"/>
          <w:sz w:val="28"/>
          <w:szCs w:val="28"/>
        </w:rPr>
        <w:t>струмознімальних</w:t>
      </w:r>
      <w:proofErr w:type="spellEnd"/>
      <w:r w:rsidRPr="00F956C1">
        <w:rPr>
          <w:rFonts w:ascii="Times New Roman" w:hAnsi="Times New Roman"/>
          <w:sz w:val="28"/>
          <w:szCs w:val="28"/>
        </w:rPr>
        <w:t xml:space="preserve"> і струмопровідних пристроїв, а також ізоляції електропроводки.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1.9.1.</w:t>
      </w:r>
      <w:r>
        <w:rPr>
          <w:rFonts w:ascii="Times New Roman" w:hAnsi="Times New Roman"/>
          <w:sz w:val="28"/>
          <w:szCs w:val="28"/>
        </w:rPr>
        <w:t>5</w:t>
      </w:r>
      <w:r w:rsidRPr="00F956C1">
        <w:rPr>
          <w:rFonts w:ascii="Times New Roman" w:hAnsi="Times New Roman"/>
          <w:sz w:val="28"/>
          <w:szCs w:val="28"/>
        </w:rPr>
        <w:t>. Періодичність ТО-1:</w:t>
      </w:r>
    </w:p>
    <w:p w:rsidR="000174B0" w:rsidRPr="00562633" w:rsidRDefault="000174B0"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r w:rsidRPr="00562633">
        <w:rPr>
          <w:rFonts w:ascii="Times New Roman" w:hAnsi="Times New Roman"/>
          <w:sz w:val="28"/>
          <w:szCs w:val="28"/>
        </w:rPr>
        <w:t>нового крана - через 100 годин,</w:t>
      </w:r>
    </w:p>
    <w:proofErr w:type="spellStart"/>
    <w:p w:rsidR="000174B0" w:rsidRPr="00562633"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562633">
          <w:rPr>
            <w:rFonts w:ascii="Times New Roman" w:hAnsi="Times New Roman"/>
            <w:sz w:val="28"/>
            <w:szCs w:val="28"/>
          </w:rPr>
          <w:t>‬після</w:t>
        </w:r>
        <w:proofErr w:type="spellEnd"/>
        <w:r w:rsidR="000174B0" w:rsidRPr="00562633">
          <w:rPr>
            <w:rFonts w:ascii="Times New Roman" w:hAnsi="Times New Roman"/>
            <w:sz w:val="28"/>
            <w:szCs w:val="28"/>
          </w:rPr>
          <w:t xml:space="preserve"> капітального ремонту - через 80 </w:t>
        </w:r>
        <w:proofErr w:type="spellStart"/>
        <w:r w:rsidR="000174B0" w:rsidRPr="00562633">
          <w:rPr>
            <w:rFonts w:ascii="Times New Roman" w:hAnsi="Times New Roman"/>
            <w:sz w:val="28"/>
            <w:szCs w:val="28"/>
          </w:rPr>
          <w:t>годин.</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proofErr w:type="spellEnd"/>
      </w:di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1.9.1.</w:t>
      </w:r>
      <w:r>
        <w:rPr>
          <w:rFonts w:ascii="Times New Roman" w:hAnsi="Times New Roman"/>
          <w:sz w:val="28"/>
          <w:szCs w:val="28"/>
        </w:rPr>
        <w:t>6</w:t>
      </w:r>
      <w:r w:rsidRPr="00F956C1">
        <w:rPr>
          <w:rFonts w:ascii="Times New Roman" w:hAnsi="Times New Roman"/>
          <w:sz w:val="28"/>
          <w:szCs w:val="28"/>
        </w:rPr>
        <w:t>. До складу ТО-2 входять наступні роботи:</w:t>
      </w: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‬передбачені</w:t>
        </w:r>
        <w:proofErr w:type="spellEnd"/>
        <w:r w:rsidR="000174B0" w:rsidRPr="00F956C1">
          <w:rPr>
            <w:rFonts w:ascii="Times New Roman" w:hAnsi="Times New Roman"/>
            <w:sz w:val="28"/>
            <w:szCs w:val="28"/>
          </w:rPr>
          <w:t xml:space="preserve"> ТО-1</w:t>
        </w:r>
        <w:r w:rsidR="000174B0">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‬перевірка</w:t>
        </w:r>
        <w:proofErr w:type="spellEnd"/>
        <w:r w:rsidR="000174B0" w:rsidRPr="00F956C1">
          <w:rPr>
            <w:rFonts w:ascii="Times New Roman" w:hAnsi="Times New Roman"/>
            <w:sz w:val="28"/>
            <w:szCs w:val="28"/>
          </w:rPr>
          <w:t xml:space="preserve"> стану шпонкових з'єднань механізмів</w:t>
        </w:r>
        <w:r w:rsidR="000174B0">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‬перевірка</w:t>
        </w:r>
        <w:proofErr w:type="spellEnd"/>
        <w:r w:rsidR="000174B0" w:rsidRPr="00F956C1">
          <w:rPr>
            <w:rFonts w:ascii="Times New Roman" w:hAnsi="Times New Roman"/>
            <w:sz w:val="28"/>
            <w:szCs w:val="28"/>
          </w:rPr>
          <w:t xml:space="preserve"> стану зубчастих редукторів механізмів пересування крана</w:t>
        </w:r>
        <w:r w:rsidR="000174B0">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‬перевірка</w:t>
        </w:r>
        <w:proofErr w:type="spellEnd"/>
        <w:r w:rsidR="000174B0" w:rsidRPr="00F956C1">
          <w:rPr>
            <w:rFonts w:ascii="Times New Roman" w:hAnsi="Times New Roman"/>
            <w:sz w:val="28"/>
            <w:szCs w:val="28"/>
          </w:rPr>
          <w:t xml:space="preserve"> механічної захисту пристроїв електрообладнання</w:t>
        </w:r>
        <w:r w:rsidR="000174B0">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F956C1" w:rsidRDefault="00537084" w:rsidP="00E24A08">
      <w:pPr>
        <w:pStyle w:val="a4"/>
        <w:numPr>
          <w:ilvl w:val="0"/>
          <w:numId w:val="6"/>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‬складання</w:t>
        </w:r>
        <w:proofErr w:type="spellEnd"/>
        <w:r w:rsidR="000174B0" w:rsidRPr="00F956C1">
          <w:rPr>
            <w:rFonts w:ascii="Times New Roman" w:hAnsi="Times New Roman"/>
            <w:sz w:val="28"/>
            <w:szCs w:val="28"/>
          </w:rPr>
          <w:t xml:space="preserve"> відомості дефектів та переліку деталей, що підлягають заміні та </w:t>
        </w:r>
        <w:proofErr w:type="spellStart"/>
        <w:r w:rsidR="000174B0" w:rsidRPr="00F956C1">
          <w:rPr>
            <w:rFonts w:ascii="Times New Roman" w:hAnsi="Times New Roman"/>
            <w:sz w:val="28"/>
            <w:szCs w:val="28"/>
          </w:rPr>
          <w:t>ремонту.</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rsidRPr="00562633">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proofErr w:type="spellEnd"/>
      </w:di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1.10</w:t>
      </w:r>
      <w:r>
        <w:rPr>
          <w:rFonts w:ascii="Times New Roman" w:hAnsi="Times New Roman"/>
          <w:sz w:val="28"/>
          <w:szCs w:val="28"/>
        </w:rPr>
        <w:t>.</w:t>
      </w:r>
      <w:r w:rsidRPr="00F956C1">
        <w:rPr>
          <w:rFonts w:ascii="Times New Roman" w:hAnsi="Times New Roman"/>
          <w:sz w:val="28"/>
          <w:szCs w:val="28"/>
        </w:rPr>
        <w:t xml:space="preserve"> Вантажопідйомні механізми та вантажозахватні пристосування повинні бути забезпечені табличками і бирками з вказівкою інвентарного номера, допустимої вантажопідйомності та дати чергового огляду.</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1.11 Механізми та пристосування повинні зберігатися в сухих приміщеннях на стелажах, настилах або на спеціальних гаках і бути добре змащені.</w:t>
      </w:r>
    </w:p>
    <w:p w:rsidR="000174B0" w:rsidRPr="00F956C1" w:rsidRDefault="000174B0" w:rsidP="000174B0">
      <w:pPr>
        <w:widowControl w:val="0"/>
        <w:suppressAutoHyphens/>
        <w:spacing w:after="0" w:line="360" w:lineRule="auto"/>
        <w:ind w:firstLine="851"/>
        <w:jc w:val="both"/>
        <w:outlineLvl w:val="2"/>
        <w:rPr>
          <w:rFonts w:ascii="Times New Roman" w:hAnsi="Times New Roman"/>
          <w:sz w:val="28"/>
          <w:szCs w:val="28"/>
        </w:rPr>
      </w:pPr>
      <w:r w:rsidRPr="00F956C1">
        <w:rPr>
          <w:rFonts w:ascii="Times New Roman" w:hAnsi="Times New Roman"/>
          <w:sz w:val="28"/>
          <w:szCs w:val="28"/>
        </w:rPr>
        <w:t>1.12</w:t>
      </w:r>
      <w:r>
        <w:rPr>
          <w:rFonts w:ascii="Times New Roman" w:hAnsi="Times New Roman"/>
          <w:sz w:val="28"/>
          <w:szCs w:val="28"/>
        </w:rPr>
        <w:t>.</w:t>
      </w:r>
      <w:r w:rsidRPr="00F956C1">
        <w:rPr>
          <w:rFonts w:ascii="Times New Roman" w:hAnsi="Times New Roman"/>
          <w:sz w:val="28"/>
          <w:szCs w:val="28"/>
        </w:rPr>
        <w:t xml:space="preserve"> </w:t>
      </w:r>
      <w:r w:rsidRPr="00F956C1">
        <w:rPr>
          <w:rFonts w:ascii="Times New Roman" w:eastAsiaTheme="minorEastAsia" w:hAnsi="Times New Roman"/>
          <w:sz w:val="28"/>
          <w:szCs w:val="28"/>
        </w:rPr>
        <w:t xml:space="preserve">Канат типу ЛК-3 конструкції 6х25х10,0 діаметром d=16мм </w:t>
      </w:r>
      <w:r w:rsidRPr="00F956C1">
        <w:rPr>
          <w:rFonts w:ascii="Times New Roman" w:hAnsi="Times New Roman"/>
          <w:sz w:val="28"/>
          <w:szCs w:val="28"/>
        </w:rPr>
        <w:t>споряджений документом виробника канатів про його якість відповідно до ГОСТ 3241, ГОСТ 10505, ГОСТ 16853, ГОСТ 18899.</w:t>
      </w:r>
    </w:p>
    <w:p w:rsidR="000174B0" w:rsidRPr="00F956C1" w:rsidRDefault="000174B0" w:rsidP="000174B0">
      <w:pPr>
        <w:widowControl w:val="0"/>
        <w:spacing w:after="0" w:line="360" w:lineRule="auto"/>
        <w:ind w:firstLine="851"/>
        <w:jc w:val="both"/>
        <w:outlineLvl w:val="2"/>
        <w:rPr>
          <w:rFonts w:ascii="Times New Roman" w:hAnsi="Times New Roman"/>
          <w:sz w:val="28"/>
          <w:szCs w:val="28"/>
        </w:rPr>
      </w:pPr>
      <w:r w:rsidRPr="00F956C1">
        <w:rPr>
          <w:rFonts w:ascii="Times New Roman" w:hAnsi="Times New Roman"/>
          <w:sz w:val="28"/>
          <w:szCs w:val="28"/>
        </w:rPr>
        <w:t>1.13</w:t>
      </w:r>
      <w:r>
        <w:rPr>
          <w:rFonts w:ascii="Times New Roman" w:hAnsi="Times New Roman"/>
          <w:sz w:val="28"/>
          <w:szCs w:val="28"/>
        </w:rPr>
        <w:t>.</w:t>
      </w:r>
      <w:r w:rsidRPr="00F956C1">
        <w:rPr>
          <w:rFonts w:ascii="Times New Roman" w:hAnsi="Times New Roman"/>
          <w:sz w:val="28"/>
          <w:szCs w:val="28"/>
        </w:rPr>
        <w:t xml:space="preserve"> Кріплення та розташування канату на електроталі включають можливість спадання його із барабану або блоків і перетирання внаслідок дотику з елементами конструкцій або один з одним.</w:t>
      </w:r>
    </w:p>
    <w:p w:rsidR="000174B0" w:rsidRPr="00F956C1" w:rsidRDefault="000174B0" w:rsidP="000174B0">
      <w:pPr>
        <w:widowControl w:val="0"/>
        <w:spacing w:after="0" w:line="360" w:lineRule="auto"/>
        <w:ind w:firstLine="851"/>
        <w:jc w:val="both"/>
        <w:outlineLvl w:val="2"/>
        <w:rPr>
          <w:rFonts w:ascii="Times New Roman" w:hAnsi="Times New Roman"/>
          <w:sz w:val="28"/>
          <w:szCs w:val="28"/>
        </w:rPr>
      </w:pPr>
      <w:r w:rsidRPr="00F956C1">
        <w:rPr>
          <w:rFonts w:ascii="Times New Roman" w:hAnsi="Times New Roman"/>
          <w:sz w:val="28"/>
          <w:szCs w:val="28"/>
        </w:rPr>
        <w:t>1.14</w:t>
      </w:r>
      <w:r>
        <w:rPr>
          <w:rFonts w:ascii="Times New Roman" w:hAnsi="Times New Roman"/>
          <w:sz w:val="28"/>
          <w:szCs w:val="28"/>
        </w:rPr>
        <w:t>.</w:t>
      </w:r>
      <w:r w:rsidRPr="00F956C1">
        <w:rPr>
          <w:rFonts w:ascii="Times New Roman" w:hAnsi="Times New Roman"/>
          <w:sz w:val="28"/>
          <w:szCs w:val="28"/>
        </w:rPr>
        <w:t xml:space="preserve"> Кількість проколів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 xml:space="preserve"> кожною повною сталкою під час заплітання має відповідати зазначеним у таблиці 1. Останній прокол </w:t>
      </w:r>
      <w:r w:rsidRPr="00F956C1">
        <w:rPr>
          <w:rFonts w:ascii="Times New Roman" w:hAnsi="Times New Roman"/>
          <w:sz w:val="28"/>
          <w:szCs w:val="28"/>
        </w:rPr>
        <w:lastRenderedPageBreak/>
        <w:t xml:space="preserve">кожною сталкою повинен виконуватися половинною кількістю її дротинок (половинним перерізом сталки). Допускається останній прокол робити половинною кількістю сталок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Таблиця 1 – Число проколів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 xml:space="preserve"> під час заплітання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36"/>
        <w:gridCol w:w="4820"/>
      </w:tblGrid>
      <w:tr w:rsidR="000174B0" w:rsidRPr="00F956C1" w:rsidTr="000174B0">
        <w:trPr>
          <w:cantSplit/>
        </w:trPr>
        <w:tc>
          <w:tcPr>
            <w:tcW w:w="4536" w:type="dxa"/>
            <w:tcBorders>
              <w:top w:val="single" w:sz="6" w:space="0" w:color="auto"/>
              <w:left w:val="single" w:sz="6" w:space="0" w:color="auto"/>
              <w:bottom w:val="nil"/>
              <w:right w:val="single" w:sz="6" w:space="0" w:color="auto"/>
            </w:tcBorders>
            <w:vAlign w:val="center"/>
          </w:tcPr>
          <w:p w:rsidR="000174B0" w:rsidRPr="00F956C1" w:rsidRDefault="000174B0" w:rsidP="000174B0">
            <w:pPr>
              <w:spacing w:after="0" w:line="360" w:lineRule="auto"/>
              <w:jc w:val="both"/>
              <w:rPr>
                <w:rFonts w:ascii="Times New Roman" w:hAnsi="Times New Roman"/>
                <w:sz w:val="28"/>
                <w:szCs w:val="28"/>
              </w:rPr>
            </w:pPr>
            <w:r w:rsidRPr="00F956C1">
              <w:rPr>
                <w:rFonts w:ascii="Times New Roman" w:hAnsi="Times New Roman"/>
                <w:sz w:val="28"/>
                <w:szCs w:val="28"/>
              </w:rPr>
              <w:t xml:space="preserve">Діаметр сталевого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 мм</w:t>
            </w:r>
          </w:p>
        </w:tc>
        <w:tc>
          <w:tcPr>
            <w:tcW w:w="4820" w:type="dxa"/>
            <w:tcBorders>
              <w:top w:val="single" w:sz="6" w:space="0" w:color="auto"/>
              <w:left w:val="nil"/>
              <w:bottom w:val="single" w:sz="6" w:space="0" w:color="auto"/>
              <w:right w:val="single" w:sz="6" w:space="0" w:color="auto"/>
            </w:tcBorders>
          </w:tcPr>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Кількість проколів кожною повною сталкою, не менше</w:t>
            </w:r>
          </w:p>
        </w:tc>
      </w:tr>
      <w:tr w:rsidR="000174B0" w:rsidRPr="00F956C1" w:rsidTr="000174B0">
        <w:trPr>
          <w:cantSplit/>
        </w:trPr>
        <w:tc>
          <w:tcPr>
            <w:tcW w:w="4536" w:type="dxa"/>
            <w:tcBorders>
              <w:top w:val="single" w:sz="6" w:space="0" w:color="auto"/>
              <w:left w:val="single" w:sz="6" w:space="0" w:color="auto"/>
              <w:bottom w:val="single" w:sz="6" w:space="0" w:color="auto"/>
              <w:right w:val="single" w:sz="6" w:space="0" w:color="auto"/>
            </w:tcBorders>
          </w:tcPr>
          <w:p w:rsidR="000174B0" w:rsidRPr="00F956C1" w:rsidRDefault="000174B0" w:rsidP="000174B0">
            <w:pPr>
              <w:tabs>
                <w:tab w:val="left" w:pos="1310"/>
              </w:tabs>
              <w:spacing w:after="0" w:line="360" w:lineRule="auto"/>
              <w:jc w:val="both"/>
              <w:rPr>
                <w:rFonts w:ascii="Times New Roman" w:hAnsi="Times New Roman"/>
                <w:sz w:val="28"/>
                <w:szCs w:val="28"/>
              </w:rPr>
            </w:pPr>
            <w:r w:rsidRPr="00F956C1">
              <w:rPr>
                <w:rFonts w:ascii="Times New Roman" w:hAnsi="Times New Roman"/>
                <w:sz w:val="28"/>
                <w:szCs w:val="28"/>
              </w:rPr>
              <w:tab/>
              <w:t xml:space="preserve">До 14 </w:t>
            </w:r>
            <w:proofErr w:type="spellStart"/>
            <w:r w:rsidRPr="00F956C1">
              <w:rPr>
                <w:rFonts w:ascii="Times New Roman" w:hAnsi="Times New Roman"/>
                <w:sz w:val="28"/>
                <w:szCs w:val="28"/>
              </w:rPr>
              <w:t>включ</w:t>
            </w:r>
            <w:proofErr w:type="spellEnd"/>
            <w:r w:rsidRPr="00F956C1">
              <w:rPr>
                <w:rFonts w:ascii="Times New Roman" w:hAnsi="Times New Roman"/>
                <w:sz w:val="28"/>
                <w:szCs w:val="28"/>
              </w:rPr>
              <w:t>.</w:t>
            </w:r>
            <w:r>
              <w:rPr>
                <w:rFonts w:ascii="Times New Roman" w:hAnsi="Times New Roman"/>
                <w:sz w:val="28"/>
                <w:szCs w:val="28"/>
              </w:rPr>
              <w:t xml:space="preserve"> </w:t>
            </w:r>
          </w:p>
          <w:p w:rsidR="000174B0" w:rsidRPr="00F956C1" w:rsidRDefault="000174B0" w:rsidP="000174B0">
            <w:pPr>
              <w:spacing w:after="0" w:line="360" w:lineRule="auto"/>
              <w:jc w:val="both"/>
              <w:rPr>
                <w:rFonts w:ascii="Times New Roman" w:hAnsi="Times New Roman"/>
                <w:sz w:val="28"/>
                <w:szCs w:val="28"/>
              </w:rPr>
            </w:pPr>
            <w:r w:rsidRPr="00F956C1">
              <w:rPr>
                <w:rFonts w:ascii="Times New Roman" w:hAnsi="Times New Roman"/>
                <w:sz w:val="28"/>
                <w:szCs w:val="28"/>
              </w:rPr>
              <w:tab/>
              <w:t>Понад 14  “  27  “</w:t>
            </w:r>
          </w:p>
          <w:p w:rsidR="000174B0" w:rsidRPr="00F956C1" w:rsidRDefault="000174B0" w:rsidP="000174B0">
            <w:pPr>
              <w:spacing w:after="0" w:line="360" w:lineRule="auto"/>
              <w:jc w:val="both"/>
              <w:rPr>
                <w:rFonts w:ascii="Times New Roman" w:hAnsi="Times New Roman"/>
                <w:sz w:val="28"/>
                <w:szCs w:val="28"/>
              </w:rPr>
            </w:pPr>
            <w:r w:rsidRPr="00F956C1">
              <w:rPr>
                <w:rFonts w:ascii="Times New Roman" w:hAnsi="Times New Roman"/>
                <w:sz w:val="28"/>
                <w:szCs w:val="28"/>
              </w:rPr>
              <w:tab/>
              <w:t xml:space="preserve">     “     27  “  60  “</w:t>
            </w:r>
          </w:p>
        </w:tc>
        <w:tc>
          <w:tcPr>
            <w:tcW w:w="4820" w:type="dxa"/>
            <w:tcBorders>
              <w:top w:val="single" w:sz="6" w:space="0" w:color="auto"/>
              <w:left w:val="nil"/>
              <w:bottom w:val="single" w:sz="6" w:space="0" w:color="auto"/>
              <w:right w:val="single" w:sz="6" w:space="0" w:color="auto"/>
            </w:tcBorders>
          </w:tcPr>
          <w:p w:rsidR="000174B0" w:rsidRPr="00F956C1" w:rsidRDefault="000174B0" w:rsidP="000174B0">
            <w:pPr>
              <w:spacing w:after="0" w:line="360" w:lineRule="auto"/>
              <w:ind w:firstLine="34"/>
              <w:jc w:val="center"/>
              <w:rPr>
                <w:rFonts w:ascii="Times New Roman" w:hAnsi="Times New Roman"/>
                <w:sz w:val="28"/>
                <w:szCs w:val="28"/>
              </w:rPr>
            </w:pPr>
            <w:r w:rsidRPr="00F956C1">
              <w:rPr>
                <w:rFonts w:ascii="Times New Roman" w:hAnsi="Times New Roman"/>
                <w:sz w:val="28"/>
                <w:szCs w:val="28"/>
              </w:rPr>
              <w:t>4</w:t>
            </w:r>
          </w:p>
          <w:p w:rsidR="000174B0" w:rsidRPr="00F956C1" w:rsidRDefault="000174B0" w:rsidP="000174B0">
            <w:pPr>
              <w:spacing w:after="0" w:line="360" w:lineRule="auto"/>
              <w:ind w:firstLine="34"/>
              <w:jc w:val="center"/>
              <w:rPr>
                <w:rFonts w:ascii="Times New Roman" w:hAnsi="Times New Roman"/>
                <w:sz w:val="28"/>
                <w:szCs w:val="28"/>
              </w:rPr>
            </w:pPr>
            <w:r w:rsidRPr="00F956C1">
              <w:rPr>
                <w:rFonts w:ascii="Times New Roman" w:hAnsi="Times New Roman"/>
                <w:sz w:val="28"/>
                <w:szCs w:val="28"/>
              </w:rPr>
              <w:t>5</w:t>
            </w:r>
          </w:p>
          <w:p w:rsidR="000174B0" w:rsidRPr="00F956C1" w:rsidRDefault="000174B0" w:rsidP="000174B0">
            <w:pPr>
              <w:spacing w:after="0" w:line="360" w:lineRule="auto"/>
              <w:ind w:firstLine="34"/>
              <w:jc w:val="center"/>
              <w:rPr>
                <w:rFonts w:ascii="Times New Roman" w:hAnsi="Times New Roman"/>
                <w:sz w:val="28"/>
                <w:szCs w:val="28"/>
              </w:rPr>
            </w:pPr>
            <w:r w:rsidRPr="00F956C1">
              <w:rPr>
                <w:rFonts w:ascii="Times New Roman" w:hAnsi="Times New Roman"/>
                <w:sz w:val="28"/>
                <w:szCs w:val="28"/>
              </w:rPr>
              <w:t>6</w:t>
            </w:r>
          </w:p>
        </w:tc>
      </w:tr>
    </w:tbl>
    <w:p w:rsidR="000174B0" w:rsidRPr="00F956C1" w:rsidRDefault="000174B0" w:rsidP="000174B0">
      <w:pPr>
        <w:spacing w:after="0" w:line="360" w:lineRule="auto"/>
        <w:ind w:firstLine="851"/>
        <w:jc w:val="both"/>
        <w:rPr>
          <w:rFonts w:ascii="Times New Roman" w:hAnsi="Times New Roman"/>
          <w:sz w:val="28"/>
          <w:szCs w:val="28"/>
        </w:rPr>
      </w:pPr>
    </w:p>
    <w:p w:rsidR="000174B0" w:rsidRPr="00F956C1" w:rsidRDefault="000174B0" w:rsidP="000174B0">
      <w:pPr>
        <w:widowControl w:val="0"/>
        <w:spacing w:after="0" w:line="360" w:lineRule="auto"/>
        <w:ind w:firstLine="851"/>
        <w:jc w:val="both"/>
        <w:outlineLvl w:val="2"/>
        <w:rPr>
          <w:rFonts w:ascii="Times New Roman" w:hAnsi="Times New Roman"/>
          <w:sz w:val="28"/>
          <w:szCs w:val="28"/>
        </w:rPr>
      </w:pPr>
      <w:r w:rsidRPr="00F956C1">
        <w:rPr>
          <w:rFonts w:ascii="Times New Roman" w:hAnsi="Times New Roman"/>
          <w:sz w:val="28"/>
          <w:szCs w:val="28"/>
        </w:rPr>
        <w:t>1.15</w:t>
      </w:r>
      <w:r>
        <w:rPr>
          <w:rFonts w:ascii="Times New Roman" w:hAnsi="Times New Roman"/>
          <w:sz w:val="28"/>
          <w:szCs w:val="28"/>
        </w:rPr>
        <w:t>.</w:t>
      </w:r>
      <w:r w:rsidRPr="00F956C1">
        <w:rPr>
          <w:rFonts w:ascii="Times New Roman" w:hAnsi="Times New Roman"/>
          <w:sz w:val="28"/>
          <w:szCs w:val="28"/>
        </w:rPr>
        <w:t xml:space="preserve"> Кількість затискачів три. Крок розташування затискачів і довжина вільного кінця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 xml:space="preserve"> за останнім затискувачем має бути не менше шести діаметрів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 xml:space="preserve">. </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1.16. Не дозволяти прибиральнику прибирати під краном під час його роботи.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1.17. Інструкція про заходи безпеки при роботі на даному крані повинна знаходитися на робочому місці.</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1.18</w:t>
      </w:r>
      <w:r>
        <w:rPr>
          <w:rFonts w:ascii="Times New Roman" w:hAnsi="Times New Roman"/>
          <w:sz w:val="28"/>
          <w:szCs w:val="28"/>
        </w:rPr>
        <w:t>.</w:t>
      </w:r>
      <w:r w:rsidRPr="00F956C1">
        <w:rPr>
          <w:rFonts w:ascii="Times New Roman" w:hAnsi="Times New Roman"/>
          <w:sz w:val="28"/>
          <w:szCs w:val="28"/>
        </w:rPr>
        <w:t xml:space="preserve">  Кран призначений для експлуатації в районах з розрахунковою температурою не вище +40 ° С і не нижче -40 ° С, згідно VI по ГОСТ 15150.</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2. Вставлення кран-балки з електроталлю</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2.1</w:t>
      </w:r>
      <w:r>
        <w:rPr>
          <w:rFonts w:ascii="Times New Roman" w:hAnsi="Times New Roman"/>
          <w:sz w:val="28"/>
          <w:szCs w:val="28"/>
        </w:rPr>
        <w:t>.</w:t>
      </w:r>
      <w:r w:rsidRPr="00F956C1">
        <w:rPr>
          <w:rFonts w:ascii="Times New Roman" w:hAnsi="Times New Roman"/>
          <w:sz w:val="28"/>
          <w:szCs w:val="28"/>
        </w:rPr>
        <w:t xml:space="preserve"> Кран-балка повинна бути встановлена в цеху, це було визначено проектною документацією.</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2.2</w:t>
      </w:r>
      <w:r>
        <w:rPr>
          <w:rFonts w:ascii="Times New Roman" w:hAnsi="Times New Roman"/>
          <w:sz w:val="28"/>
          <w:szCs w:val="28"/>
        </w:rPr>
        <w:t>.</w:t>
      </w:r>
      <w:r w:rsidRPr="00F956C1">
        <w:rPr>
          <w:rFonts w:ascii="Times New Roman" w:hAnsi="Times New Roman"/>
          <w:sz w:val="28"/>
          <w:szCs w:val="28"/>
        </w:rPr>
        <w:t xml:space="preserve"> Електроталь встановлювати таким чином, щоб під час підіймання вантажу виключалася необхідність попереднього його підтягування за похилого положення вантажних канатів і була б можливість переміщення вантажу, піднятого не менше, ніж на 500 мм вище обладнання, штабелів вантажів, бортів рухомого складу тощо, які зустрічаються на шляху переміщення.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2.3</w:t>
      </w:r>
      <w:r>
        <w:rPr>
          <w:rFonts w:ascii="Times New Roman" w:hAnsi="Times New Roman"/>
          <w:sz w:val="28"/>
          <w:szCs w:val="28"/>
        </w:rPr>
        <w:t>.</w:t>
      </w:r>
      <w:r w:rsidRPr="00F956C1">
        <w:rPr>
          <w:rFonts w:ascii="Times New Roman" w:hAnsi="Times New Roman"/>
          <w:sz w:val="28"/>
          <w:szCs w:val="28"/>
        </w:rPr>
        <w:t xml:space="preserve"> Так як електроталь пересувається по рейковій колії: </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lastRenderedPageBreak/>
        <w:t>а) відстань від верхньої точки крана до стелі будівлі, нижнього поясу кроквяних ферм або прикріплених до них предметів, а також до нижньої точки іншого вантажопідіймального крана, що працює ярусом вище, має бути не менше 100 мм.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б) відстань від настилу площадок і галереї опорного крана, за винятком настилу кінцевих балок та вантажних візків, до суцільного перекриття або підшивки покрівлі, до нижнього поясу кроквяних ферм і прикріплених до них предметів, а також до нижньої точки вантажопідіймального крана, що працює ярусом вище, має бути не менше 1800 мм;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в) відстань від частин торців вантажопідіймального крана, що виступають, до колон і стін будівлі, поруччя прохідних галерей має бути не менше 60 мм. Ця відстань установлюється при симетричному розташуванні коліс вантажопідіймального крана відносно рейок;</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г) відстань від нижньої точки вантажопідіймального крана (не враховуючи </w:t>
      </w:r>
      <w:proofErr w:type="spellStart"/>
      <w:r w:rsidRPr="00F956C1">
        <w:rPr>
          <w:rFonts w:ascii="Times New Roman" w:hAnsi="Times New Roman"/>
          <w:sz w:val="28"/>
          <w:szCs w:val="28"/>
        </w:rPr>
        <w:t>вантажозахоплювального</w:t>
      </w:r>
      <w:proofErr w:type="spellEnd"/>
      <w:r w:rsidRPr="00F956C1">
        <w:rPr>
          <w:rFonts w:ascii="Times New Roman" w:hAnsi="Times New Roman"/>
          <w:sz w:val="28"/>
          <w:szCs w:val="28"/>
        </w:rPr>
        <w:t xml:space="preserve"> органу) до підлоги цеху або площадок, на яких під час її роботи можуть перебувати люди (за винятком площадок, призначених для її ремонту), має бути не менше 2 м. Відстань між нижньою точкою кабіни крана або однорейкового візка та підлогою цеху має бути не менше 2 м, а якщо цю відстань неможливо витримати – у межах від 500 до 1000 мм;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д) відстань від нижніх частин вантажопідіймального крана чи машини, що виступають (не враховуючи </w:t>
      </w:r>
      <w:proofErr w:type="spellStart"/>
      <w:r w:rsidRPr="00F956C1">
        <w:rPr>
          <w:rFonts w:ascii="Times New Roman" w:hAnsi="Times New Roman"/>
          <w:sz w:val="28"/>
          <w:szCs w:val="28"/>
        </w:rPr>
        <w:t>вантажозахоплювального</w:t>
      </w:r>
      <w:proofErr w:type="spellEnd"/>
      <w:r w:rsidRPr="00F956C1">
        <w:rPr>
          <w:rFonts w:ascii="Times New Roman" w:hAnsi="Times New Roman"/>
          <w:sz w:val="28"/>
          <w:szCs w:val="28"/>
        </w:rPr>
        <w:t xml:space="preserve"> органу), до розташованого в зоні їх дії обладнання має бути не менше 400 мм;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е) відстань від частин, що виступають, кабіни керування і площадки для обслуговування тролеїв до стіни, обладнання, трубопроводів, частин будівлі, що виступають, колон, покрівель підсобних приміщень та інших предметів, відносно яких кабіна переміщується, має бути не менше 400 мм.</w:t>
      </w:r>
    </w:p>
    <w:p w:rsidR="000174B0" w:rsidRPr="00F956C1" w:rsidRDefault="000174B0" w:rsidP="000174B0">
      <w:pPr>
        <w:widowControl w:val="0"/>
        <w:spacing w:after="0" w:line="360" w:lineRule="auto"/>
        <w:ind w:firstLine="851"/>
        <w:jc w:val="both"/>
        <w:outlineLvl w:val="2"/>
        <w:rPr>
          <w:rFonts w:ascii="Times New Roman" w:hAnsi="Times New Roman"/>
          <w:sz w:val="28"/>
          <w:szCs w:val="28"/>
        </w:rPr>
      </w:pPr>
      <w:r w:rsidRPr="00F956C1">
        <w:rPr>
          <w:rFonts w:ascii="Times New Roman" w:hAnsi="Times New Roman"/>
          <w:sz w:val="28"/>
          <w:szCs w:val="28"/>
        </w:rPr>
        <w:t>2.4</w:t>
      </w:r>
      <w:r>
        <w:rPr>
          <w:rFonts w:ascii="Times New Roman" w:hAnsi="Times New Roman"/>
          <w:sz w:val="28"/>
          <w:szCs w:val="28"/>
        </w:rPr>
        <w:t>.</w:t>
      </w:r>
      <w:r w:rsidRPr="00F956C1">
        <w:rPr>
          <w:rFonts w:ascii="Times New Roman" w:hAnsi="Times New Roman"/>
          <w:sz w:val="28"/>
          <w:szCs w:val="28"/>
        </w:rPr>
        <w:t xml:space="preserve"> Встановлення кран-балки з електроталлю для виконання будівельно-монтажних робіт має проводитися у відповідності з проектом </w:t>
      </w:r>
      <w:r w:rsidRPr="00F956C1">
        <w:rPr>
          <w:rFonts w:ascii="Times New Roman" w:hAnsi="Times New Roman"/>
          <w:sz w:val="28"/>
          <w:szCs w:val="28"/>
        </w:rPr>
        <w:lastRenderedPageBreak/>
        <w:t>виконання робіт.</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3. Вимоги безпеки перед початком роботи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3.1. Перед початком  роботи повинен бути проведений інструктажу по ТБ.</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3.2. Перед пуском крана слід перевірити наявність мастила у всіх </w:t>
      </w:r>
      <w:proofErr w:type="spellStart"/>
      <w:r w:rsidRPr="00F956C1">
        <w:rPr>
          <w:rFonts w:ascii="Times New Roman" w:hAnsi="Times New Roman"/>
          <w:sz w:val="28"/>
          <w:szCs w:val="28"/>
        </w:rPr>
        <w:t>змащуваних</w:t>
      </w:r>
      <w:proofErr w:type="spellEnd"/>
      <w:r w:rsidRPr="00F956C1">
        <w:rPr>
          <w:rFonts w:ascii="Times New Roman" w:hAnsi="Times New Roman"/>
          <w:sz w:val="28"/>
          <w:szCs w:val="28"/>
        </w:rPr>
        <w:t xml:space="preserve"> точках, переконатися в правильності підключення кнопкових постів, в надійності включення і виключення магнітних пускачів. При змазуванні необхідно виконати наступні вимоги:</w:t>
      </w:r>
    </w:p>
    <w:proofErr w:type="spellStart"/>
    <w:p w:rsidR="000174B0" w:rsidRPr="00E34F66" w:rsidRDefault="00537084"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dir w:val="ltr">
        <w:r w:rsidR="000174B0" w:rsidRPr="00E34F66">
          <w:rPr>
            <w:rFonts w:ascii="Times New Roman" w:hAnsi="Times New Roman"/>
            <w:sz w:val="28"/>
            <w:szCs w:val="28"/>
          </w:rPr>
          <w:t>‬порожнини</w:t>
        </w:r>
        <w:proofErr w:type="spellEnd"/>
        <w:r w:rsidR="000174B0" w:rsidRPr="00E34F66">
          <w:rPr>
            <w:rFonts w:ascii="Times New Roman" w:hAnsi="Times New Roman"/>
            <w:sz w:val="28"/>
            <w:szCs w:val="28"/>
          </w:rPr>
          <w:t xml:space="preserve"> підшипників заповнити мастилом, приблизно на 2/3 об'єму;</w:t>
        </w:r>
        <w:r w:rsidR="000174B0" w:rsidRPr="00E34F66">
          <w:rPr>
            <w:rFonts w:ascii="Arial" w:hAnsi="Arial" w:cs="Arial"/>
            <w:sz w:val="28"/>
            <w:szCs w:val="28"/>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roofErr w:type="spellStart"/>
    <w:p w:rsidR="000174B0" w:rsidRPr="00E34F66" w:rsidRDefault="00537084"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dir w:val="ltr">
        <w:r w:rsidR="000174B0" w:rsidRPr="00E34F66">
          <w:rPr>
            <w:rFonts w:ascii="Times New Roman" w:hAnsi="Times New Roman"/>
            <w:sz w:val="28"/>
            <w:szCs w:val="28"/>
          </w:rPr>
          <w:t>‬редуктори</w:t>
        </w:r>
        <w:proofErr w:type="spellEnd"/>
        <w:r w:rsidR="000174B0" w:rsidRPr="00E34F66">
          <w:rPr>
            <w:rFonts w:ascii="Times New Roman" w:hAnsi="Times New Roman"/>
            <w:sz w:val="28"/>
            <w:szCs w:val="28"/>
          </w:rPr>
          <w:t xml:space="preserve"> заповнити мастилом на 1/3 </w:t>
        </w:r>
        <w:proofErr w:type="spellStart"/>
        <w:r w:rsidR="000174B0" w:rsidRPr="00E34F66">
          <w:rPr>
            <w:rFonts w:ascii="Times New Roman" w:hAnsi="Times New Roman"/>
            <w:sz w:val="28"/>
            <w:szCs w:val="28"/>
          </w:rPr>
          <w:t>об'єму.</w:t>
        </w:r>
        <w:r w:rsidR="000174B0" w:rsidRPr="00E34F66">
          <w:rPr>
            <w:rFonts w:ascii="Arial" w:hAnsi="Arial" w:cs="Arial"/>
            <w:sz w:val="28"/>
            <w:szCs w:val="28"/>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rPr>
            <w:rFonts w:ascii="Arial" w:hAnsi="Arial" w:cs="Arial"/>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proofErr w:type="spellEnd"/>
      </w:di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3.3. Необхідно забезпечити вільне просування для особи, яка керує краном.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 Вимоги безпеки під час роботи з краном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4.1. При експлуатації крана необхідно дотримуватися вимог:</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w:t>
      </w:r>
      <w:r>
        <w:rPr>
          <w:rFonts w:ascii="Times New Roman" w:hAnsi="Times New Roman"/>
          <w:sz w:val="28"/>
          <w:szCs w:val="28"/>
        </w:rPr>
        <w:t xml:space="preserve"> </w:t>
      </w:r>
      <w:r w:rsidRPr="00F956C1">
        <w:rPr>
          <w:rFonts w:ascii="Times New Roman" w:hAnsi="Times New Roman"/>
          <w:sz w:val="28"/>
          <w:szCs w:val="28"/>
        </w:rPr>
        <w:t>Правил будови і безпечної експлуатації вантажопідіймальних кранів;</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 Правила улаштування електроустановок.</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4.2. Не можна працювати на несправному і не маючому  необхідних огороджень крані. Не проводити ремонт самостійно.</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4.3. Надійно закріплювати вантаж.</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4.4. Маса і габарити вантажу повинні відповідати паспортним даним крана.</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4.5. Місце проведення робіт з підйому і переміщення вантажів має бути під час роботи добре освітлене. При недостатньому освітленні місця роботи, або інших умов які перешкоджають  розрізняти сигнали стропальника або переміщуваний вантаж, робота талі повинна бути припинена.</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lastRenderedPageBreak/>
        <w:t xml:space="preserve"> 4.6. Подача електричної напруги на вантажопідіймальний механізм від зовнішньої електромережі має здійснюватися за допомогою ввідного пристрою, що має ручне або дистанційне керування для зняття напруги.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4.7. Вантажний гак обертається на закритих кулькових опорах. Вантажний гак  забезпечується запобіжним замком.</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4.8. Підйом вантажу, на який не розроблені схеми стропування, повинен проводитися в присутності і під керівництвом працівника, відповідального за безпечне проведення робіт </w:t>
      </w:r>
      <w:proofErr w:type="spellStart"/>
      <w:r w:rsidRPr="00F956C1">
        <w:rPr>
          <w:rFonts w:ascii="Times New Roman" w:hAnsi="Times New Roman"/>
          <w:sz w:val="28"/>
          <w:szCs w:val="28"/>
        </w:rPr>
        <w:t>вантажо-</w:t>
      </w:r>
      <w:proofErr w:type="spellEnd"/>
      <w:r w:rsidRPr="00F956C1">
        <w:rPr>
          <w:rFonts w:ascii="Times New Roman" w:hAnsi="Times New Roman"/>
          <w:sz w:val="28"/>
          <w:szCs w:val="28"/>
        </w:rPr>
        <w:t xml:space="preserve"> підіймальними кранами.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4.9. Вантажі, що підвішуються до гака вантажопідйомного механізму, повинні бути надійно обв'язані канатами, щоб під час їх переміщення виключалося падіння окремих частин (дощок, ліси, труб і т.д.) і забезпечувалося стійке положення вантажу при переміщенні. Стропування довгомірних вантажів повинно виконуватися подвійним стропом, а в разі вертикального підйому - стропом із запобіжним </w:t>
      </w:r>
      <w:proofErr w:type="spellStart"/>
      <w:r w:rsidRPr="00F956C1">
        <w:rPr>
          <w:rFonts w:ascii="Times New Roman" w:hAnsi="Times New Roman"/>
          <w:sz w:val="28"/>
          <w:szCs w:val="28"/>
        </w:rPr>
        <w:t>зажимом</w:t>
      </w:r>
      <w:proofErr w:type="spellEnd"/>
      <w:r w:rsidRPr="00F956C1">
        <w:rPr>
          <w:rFonts w:ascii="Times New Roman" w:hAnsi="Times New Roman"/>
          <w:sz w:val="28"/>
          <w:szCs w:val="28"/>
        </w:rPr>
        <w:t>.</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4.10. У зоні переміщення вантажів всі отвори повинні бути закриті або огороджені і вивішені попереджувальні знаки безпеки.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4.11. Вантаж при його переміщенні в горизонтальному напрямку повинен бути попередньо піднятий на 0.5 м  більше ніж предмети які, зустрічаються на його шляху.</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Опускати вантажі дозволяється на попередньо підготовлене місце, де виключається їхнє падіння. Для зручності витягнення строп на місці його зупинки необхідно укласти міцні прокладки.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4.12. Опускати вантажі на перекриття, опори та майданчики без попереднього розрахунку міцності конструкцій і перевантажувати їх понад допустимі навантажень забороняється.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4.13. Залишати вантаж у підвішеному стані, а так само піднімати і переміщати людей вантажопідіймальними механізмами, не призначеними для їх підйому забороняється. У разі несправності механізму: коли не </w:t>
      </w:r>
      <w:r w:rsidRPr="00F956C1">
        <w:rPr>
          <w:rFonts w:ascii="Times New Roman" w:hAnsi="Times New Roman"/>
          <w:sz w:val="28"/>
          <w:szCs w:val="28"/>
        </w:rPr>
        <w:lastRenderedPageBreak/>
        <w:t>можна опускати вантаж, місце під підвішеним вантажем повинно бути огороджено і вивішені плакати «Небезпечна зона», «Прохід закритий».</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4.14. Робота при виведених з дії або несправних приладах безпеки і гальмах забороняється. Проводити одночасно підйом або опускання двох вантажів, що знаходяться в безпосередній близькості забороняється.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4.15. Перед підйомом вантаж необхідно підняти на висоту не більше 300 мм для перевірки правильності стропування, рівномірності натягу стропів, стійкості вантажопідіймального механізму і надійності дії гальм, тільки після цього вантаж слід піднімати на необхідну висоту. Для виправлення стропування вантаж повинен бути опущений.</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4.16. Підйом вантажу необхідно проводити плавно, без ривків і розгойдування не допускаючи його зачіпання і закручування строп.</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4.17. Відхилення вантажного </w:t>
      </w:r>
      <w:proofErr w:type="spellStart"/>
      <w:r w:rsidRPr="00F956C1">
        <w:rPr>
          <w:rFonts w:ascii="Times New Roman" w:hAnsi="Times New Roman"/>
          <w:sz w:val="28"/>
          <w:szCs w:val="28"/>
        </w:rPr>
        <w:t>каната</w:t>
      </w:r>
      <w:proofErr w:type="spellEnd"/>
      <w:r w:rsidRPr="00F956C1">
        <w:rPr>
          <w:rFonts w:ascii="Times New Roman" w:hAnsi="Times New Roman"/>
          <w:sz w:val="28"/>
          <w:szCs w:val="28"/>
        </w:rPr>
        <w:t xml:space="preserve"> від вертикалі при підйомі вантажів допускається не більше ніж на 5 градусів. Всі частини талі, які зазнають тертя повинні змазуватися не рідше одного разу на місяць.</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4.18. При експлуатації крана забороняється:</w:t>
      </w:r>
    </w:p>
    <w:proofErr w:type="spellStart"/>
    <w:p w:rsidR="000174B0" w:rsidRPr="00F956C1" w:rsidRDefault="00537084"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підтаскування</w:t>
        </w:r>
        <w:proofErr w:type="spellEnd"/>
        <w:r w:rsidR="000174B0" w:rsidRPr="00F956C1">
          <w:rPr>
            <w:rFonts w:ascii="Times New Roman" w:hAnsi="Times New Roman"/>
            <w:sz w:val="28"/>
            <w:szCs w:val="28"/>
          </w:rPr>
          <w:t xml:space="preserve"> вантажу гаком або відтяжка </w:t>
        </w:r>
        <w:proofErr w:type="spellStart"/>
        <w:r w:rsidR="000174B0" w:rsidRPr="00F956C1">
          <w:rPr>
            <w:rFonts w:ascii="Times New Roman" w:hAnsi="Times New Roman"/>
            <w:sz w:val="28"/>
            <w:szCs w:val="28"/>
          </w:rPr>
          <w:t>підіймаємого</w:t>
        </w:r>
        <w:proofErr w:type="spellEnd"/>
        <w:r w:rsidR="000174B0" w:rsidRPr="00F956C1">
          <w:rPr>
            <w:rFonts w:ascii="Times New Roman" w:hAnsi="Times New Roman"/>
            <w:sz w:val="28"/>
            <w:szCs w:val="28"/>
          </w:rPr>
          <w:t xml:space="preserve"> </w:t>
        </w:r>
        <w:proofErr w:type="spellStart"/>
        <w:r w:rsidR="000174B0" w:rsidRPr="00F956C1">
          <w:rPr>
            <w:rFonts w:ascii="Times New Roman" w:hAnsi="Times New Roman"/>
            <w:sz w:val="28"/>
            <w:szCs w:val="28"/>
          </w:rPr>
          <w:t>вантажу</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proofErr w:type="spellEnd"/>
      </w:di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піднімати вантаж, вага якого перевищує вантажопідйомність крана;</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виробляти швидке перемикання механізмів з прямого ходу на зворотний;</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перетягувати вантаж по підлозі;</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 xml:space="preserve">перебувати під піднятим </w:t>
      </w:r>
      <w:proofErr w:type="spellStart"/>
      <w:r w:rsidRPr="00F956C1">
        <w:rPr>
          <w:rFonts w:ascii="Times New Roman" w:hAnsi="Times New Roman"/>
          <w:sz w:val="28"/>
          <w:szCs w:val="28"/>
        </w:rPr>
        <w:t>вантажем</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roofErr w:type="spellEnd"/>
      <w:r>
        <w:rPr>
          <w:rFonts w:ascii="Times New Roman" w:hAnsi="Times New Roman"/>
          <w:sz w:val="28"/>
          <w:szCs w:val="28"/>
        </w:rPr>
        <w:t>.</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4.19. Для забезпечення безаварійної роботи крана необхідно:</w:t>
      </w:r>
    </w:p>
    <w:proofErr w:type="spellStart"/>
    <w:p w:rsidR="000174B0" w:rsidRPr="00F956C1" w:rsidRDefault="00537084"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експлуатувати</w:t>
        </w:r>
        <w:proofErr w:type="spellEnd"/>
        <w:r w:rsidR="000174B0" w:rsidRPr="00F956C1">
          <w:rPr>
            <w:rFonts w:ascii="Times New Roman" w:hAnsi="Times New Roman"/>
            <w:sz w:val="28"/>
            <w:szCs w:val="28"/>
          </w:rPr>
          <w:t xml:space="preserve"> кран в заданому паспортному режимі роботи;</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своєчасно проводити огляд і змащення крана;</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
    <w:proofErr w:type="spellStart"/>
    <w:p w:rsidR="000174B0" w:rsidRPr="00F956C1" w:rsidRDefault="00537084"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контролювати</w:t>
        </w:r>
        <w:proofErr w:type="spellEnd"/>
        <w:r w:rsidR="000174B0" w:rsidRPr="00F956C1">
          <w:rPr>
            <w:rFonts w:ascii="Times New Roman" w:hAnsi="Times New Roman"/>
            <w:sz w:val="28"/>
            <w:szCs w:val="28"/>
          </w:rPr>
          <w:t xml:space="preserve"> затяжку болтових з'єднань щік візків, розкосів зі зв'язками, фіксаторів;</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dir>
    </w:p>
    <w:p w:rsidR="000174B0" w:rsidRPr="00F956C1" w:rsidRDefault="00537084"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dir w:val="ltr">
        <w:r w:rsidR="000174B0" w:rsidRPr="00F956C1">
          <w:rPr>
            <w:rFonts w:ascii="Times New Roman" w:hAnsi="Times New Roman"/>
            <w:sz w:val="28"/>
            <w:szCs w:val="28"/>
          </w:rPr>
          <w:t xml:space="preserve"> контролювати зазор між напрямними роликами кінцевих </w:t>
        </w:r>
        <w:proofErr w:type="spellStart"/>
        <w:r w:rsidR="000174B0" w:rsidRPr="00F956C1">
          <w:rPr>
            <w:rFonts w:ascii="Times New Roman" w:hAnsi="Times New Roman"/>
            <w:sz w:val="28"/>
            <w:szCs w:val="28"/>
          </w:rPr>
          <w:t>балок.</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rsidRPr="00E34F66">
          <w:rPr>
            <w:rFonts w:ascii="Times New Roman" w:hAnsi="Times New Roman"/>
            <w:sz w:val="28"/>
            <w:szCs w:val="28"/>
          </w:rPr>
          <w:t>‬</w:t>
        </w:r>
        <w:r w:rsidR="000174B0">
          <w:t>‬</w:t>
        </w:r>
        <w:r w:rsidR="000174B0">
          <w:t>‬</w:t>
        </w:r>
        <w:r w:rsidR="000174B0">
          <w:t>‬</w:t>
        </w:r>
        <w:r w:rsidR="000174B0">
          <w:t>‬</w:t>
        </w:r>
        <w:r w:rsidR="000174B0">
          <w:t>‬</w:t>
        </w:r>
        <w:r w:rsidR="00EC2C0C">
          <w:t>‬</w:t>
        </w:r>
        <w:r w:rsidR="00BC0B02">
          <w:t>‬</w:t>
        </w:r>
        <w:r w:rsidR="002B1F05">
          <w:t>‬</w:t>
        </w:r>
        <w:r w:rsidR="00592599">
          <w:t>‬</w:t>
        </w:r>
        <w:r w:rsidR="00D613E8">
          <w:t>‬</w:t>
        </w:r>
        <w:r w:rsidR="004F16FB">
          <w:t>‬</w:t>
        </w:r>
        <w:r w:rsidR="00607DA4">
          <w:t>‬</w:t>
        </w:r>
        <w:r w:rsidR="00EC7080">
          <w:t>‬</w:t>
        </w:r>
        <w:r w:rsidR="007C23A7">
          <w:t>‬</w:t>
        </w:r>
        <w:r w:rsidR="00EB1BEC">
          <w:t>‬</w:t>
        </w:r>
        <w:r w:rsidR="009839AA">
          <w:t>‬</w:t>
        </w:r>
        <w:r w:rsidR="005D3E94">
          <w:t>‬</w:t>
        </w:r>
        <w:r w:rsidR="00336988">
          <w:t>‬</w:t>
        </w:r>
        <w:r w:rsidR="008A2A95">
          <w:t>‬</w:t>
        </w:r>
        <w:r w:rsidR="00557821">
          <w:t>‬</w:t>
        </w:r>
        <w:r w:rsidR="00E30ECF">
          <w:t>‬</w:t>
        </w:r>
        <w:r w:rsidR="0010573E">
          <w:t>‬</w:t>
        </w:r>
        <w:r w:rsidR="005C26AB">
          <w:t>‬</w:t>
        </w:r>
        <w:r w:rsidR="006804E3">
          <w:t>‬</w:t>
        </w:r>
        <w:r w:rsidR="00A65C91">
          <w:t>‬</w:t>
        </w:r>
        <w:r w:rsidR="00583585">
          <w:t>‬</w:t>
        </w:r>
        <w:r w:rsidR="00B16679">
          <w:t>‬</w:t>
        </w:r>
        <w:r w:rsidR="00843334">
          <w:t>‬</w:t>
        </w:r>
        <w:r w:rsidR="00E90547">
          <w:t>‬</w:t>
        </w:r>
        <w:r w:rsidR="004D12AF">
          <w:t>‬</w:t>
        </w:r>
        <w:r>
          <w:t>‬</w:t>
        </w:r>
        <w:proofErr w:type="spellEnd"/>
      </w:dir>
    </w:p>
    <w:p w:rsidR="000174B0" w:rsidRPr="00F956C1" w:rsidRDefault="000174B0" w:rsidP="000174B0">
      <w:pPr>
        <w:spacing w:after="0" w:line="360" w:lineRule="auto"/>
        <w:ind w:firstLine="851"/>
        <w:jc w:val="both"/>
        <w:rPr>
          <w:rFonts w:ascii="Times New Roman" w:hAnsi="Times New Roman"/>
          <w:sz w:val="28"/>
          <w:szCs w:val="28"/>
        </w:rPr>
      </w:pP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lastRenderedPageBreak/>
        <w:t xml:space="preserve">Забороняється робота крана при наявності зазору між напрямними роликами більше 20 мм. При великому зазорі між роликами відбувається дотик зубчастого вінця ковзанок і щік візків з нижньою полицею </w:t>
      </w:r>
      <w:proofErr w:type="spellStart"/>
      <w:r w:rsidRPr="00F956C1">
        <w:rPr>
          <w:rFonts w:ascii="Times New Roman" w:hAnsi="Times New Roman"/>
          <w:sz w:val="28"/>
          <w:szCs w:val="28"/>
        </w:rPr>
        <w:t>двутавра</w:t>
      </w:r>
      <w:proofErr w:type="spellEnd"/>
      <w:r w:rsidRPr="00F956C1">
        <w:rPr>
          <w:rFonts w:ascii="Times New Roman" w:hAnsi="Times New Roman"/>
          <w:sz w:val="28"/>
          <w:szCs w:val="28"/>
        </w:rPr>
        <w:t xml:space="preserve"> підкранової колії, що призводить до заклинювання крана</w:t>
      </w:r>
      <w:r>
        <w:rPr>
          <w:rFonts w:ascii="Times New Roman" w:hAnsi="Times New Roman"/>
          <w:sz w:val="28"/>
          <w:szCs w:val="28"/>
        </w:rPr>
        <w:t>:</w:t>
      </w: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здійснювати контроль за роботою деталей, найбільш схильних до зносу (катки, ролики, шестерні, колеса, двотаври);</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sidRPr="00F956C1">
        <w:rPr>
          <w:rFonts w:ascii="Times New Roman" w:hAnsi="Times New Roman"/>
          <w:sz w:val="28"/>
          <w:szCs w:val="28"/>
        </w:rPr>
        <w:t>припинити роботу при виявленні дефектів у роботі механізмів;</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r w:rsidRPr="00E34F66">
        <w:rPr>
          <w:rFonts w:ascii="Times New Roman" w:hAnsi="Times New Roman"/>
          <w:sz w:val="28"/>
          <w:szCs w:val="28"/>
        </w:rPr>
        <w:t>‬</w:t>
      </w:r>
    </w:p>
    <w:p w:rsidR="000174B0" w:rsidRPr="00F956C1" w:rsidRDefault="000174B0" w:rsidP="00E24A08">
      <w:pPr>
        <w:pStyle w:val="a4"/>
        <w:numPr>
          <w:ilvl w:val="0"/>
          <w:numId w:val="7"/>
        </w:numPr>
        <w:tabs>
          <w:tab w:val="left" w:pos="1134"/>
        </w:tabs>
        <w:spacing w:after="0" w:line="360" w:lineRule="auto"/>
        <w:ind w:left="0" w:firstLine="851"/>
        <w:jc w:val="both"/>
        <w:rPr>
          <w:rFonts w:ascii="Times New Roman" w:hAnsi="Times New Roman"/>
          <w:sz w:val="28"/>
          <w:szCs w:val="28"/>
        </w:rPr>
      </w:pPr>
      <w:r>
        <w:rPr>
          <w:rFonts w:ascii="Times New Roman" w:hAnsi="Times New Roman"/>
          <w:sz w:val="28"/>
          <w:szCs w:val="28"/>
        </w:rPr>
        <w:t>п</w:t>
      </w:r>
      <w:r w:rsidRPr="00F956C1">
        <w:rPr>
          <w:rFonts w:ascii="Times New Roman" w:hAnsi="Times New Roman"/>
          <w:sz w:val="28"/>
          <w:szCs w:val="28"/>
        </w:rPr>
        <w:t>равильно підвішувати вантаж (він не повинен розгойдуватися або зачіпати обладнання).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4.20. Кожен працівник, якщо їм самим не можуть бути вжиті заходи щодо усунення порушення Правил та інструкцій з техніки безпеки, зобов'язаний негайно повідомити адміністрації, про всі помічені ним порушення правил та інструкцій, а також про представляючи небезпеку для людей несправності машин, механізмів, пристроїв та інструментів , що застосовуються при роботі.</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5. Вимоги безпеки після закінчення робіт </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5.1. Після закінчення роботи вимкнути всі електродвигуни механізмів, привести в порядок робоче місце.</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5.2. Забрати всі пристосування, стропи, допоміжні канати, привести в порядок решту інвентарю, інструмент.</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5.3. Про закінчення роботи доповісти керівнику робіт.</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5.4. Після закінчення роботи про помічені дефекти, а також про вжиті заходи щодо їх усунення повідомити відповідальній особі.</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6. Вимоги безпеки в аварійних ситуаціях</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6</w:t>
      </w:r>
      <w:r w:rsidRPr="004566FC">
        <w:rPr>
          <w:rFonts w:ascii="Times New Roman" w:hAnsi="Times New Roman"/>
          <w:sz w:val="28"/>
          <w:szCs w:val="28"/>
          <w:lang w:val="ru-RU"/>
        </w:rPr>
        <w:t xml:space="preserve">.1. </w:t>
      </w:r>
      <w:r w:rsidRPr="00F956C1">
        <w:rPr>
          <w:rFonts w:ascii="Times New Roman" w:hAnsi="Times New Roman"/>
          <w:sz w:val="28"/>
          <w:szCs w:val="28"/>
        </w:rPr>
        <w:t>При виявленні несправності обладнання, інструменту, пристосувань, оснастки роботу припинити і вжити заходів до її усунення. У разі неможливості або небезпеки усунення аварійної ситуації власними силами повідомити відповідальній особі.</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6</w:t>
      </w:r>
      <w:r w:rsidRPr="004566FC">
        <w:rPr>
          <w:rFonts w:ascii="Times New Roman" w:hAnsi="Times New Roman"/>
          <w:sz w:val="28"/>
          <w:szCs w:val="28"/>
          <w:lang w:val="ru-RU"/>
        </w:rPr>
        <w:t xml:space="preserve">.2. </w:t>
      </w:r>
      <w:r w:rsidRPr="00F956C1">
        <w:rPr>
          <w:rFonts w:ascii="Times New Roman" w:hAnsi="Times New Roman"/>
          <w:sz w:val="28"/>
          <w:szCs w:val="28"/>
        </w:rPr>
        <w:t>При ремонті крана і пускових пристроїв на пусковому пристрої повинен бути вивішений плакат: «Не включати - ремонт».</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lastRenderedPageBreak/>
        <w:t>6</w:t>
      </w:r>
      <w:r w:rsidRPr="004566FC">
        <w:rPr>
          <w:rFonts w:ascii="Times New Roman" w:hAnsi="Times New Roman"/>
          <w:sz w:val="28"/>
          <w:szCs w:val="28"/>
          <w:lang w:val="ru-RU"/>
        </w:rPr>
        <w:t xml:space="preserve">.3. </w:t>
      </w:r>
      <w:r w:rsidRPr="00F956C1">
        <w:rPr>
          <w:rFonts w:ascii="Times New Roman" w:hAnsi="Times New Roman"/>
          <w:sz w:val="28"/>
          <w:szCs w:val="28"/>
        </w:rPr>
        <w:t>При появі відхилень від нормальної роботи крана негайно зупинити кран і повідомити відповідальній особі.</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6</w:t>
      </w:r>
      <w:r w:rsidRPr="004566FC">
        <w:rPr>
          <w:rFonts w:ascii="Times New Roman" w:hAnsi="Times New Roman"/>
          <w:sz w:val="28"/>
          <w:szCs w:val="28"/>
        </w:rPr>
        <w:t xml:space="preserve">.4. </w:t>
      </w:r>
      <w:r w:rsidRPr="00F956C1">
        <w:rPr>
          <w:rFonts w:ascii="Times New Roman" w:hAnsi="Times New Roman"/>
          <w:sz w:val="28"/>
          <w:szCs w:val="28"/>
        </w:rPr>
        <w:t>При ураженні електричним струмом необхідно негайно звільнити потерпілого від дії струму, дотримуючись вимог електробезпеки, надати долікарську допомогу і викликати працівника медичної служби, поставити до відома керівництво.</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6</w:t>
      </w:r>
      <w:r w:rsidRPr="004566FC">
        <w:rPr>
          <w:rFonts w:ascii="Times New Roman" w:hAnsi="Times New Roman"/>
          <w:sz w:val="28"/>
          <w:szCs w:val="28"/>
          <w:lang w:val="ru-RU"/>
        </w:rPr>
        <w:t xml:space="preserve">.5. </w:t>
      </w:r>
      <w:r w:rsidRPr="00F956C1">
        <w:rPr>
          <w:rFonts w:ascii="Times New Roman" w:hAnsi="Times New Roman"/>
          <w:sz w:val="28"/>
          <w:szCs w:val="28"/>
        </w:rPr>
        <w:t>При виникненні пожежі повідомити в пожежну охорону, керівництву і приступити до гасіння.</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6</w:t>
      </w:r>
      <w:r w:rsidRPr="004566FC">
        <w:rPr>
          <w:rFonts w:ascii="Times New Roman" w:hAnsi="Times New Roman"/>
          <w:sz w:val="28"/>
          <w:szCs w:val="28"/>
          <w:lang w:val="ru-RU"/>
        </w:rPr>
        <w:t xml:space="preserve">.6. </w:t>
      </w:r>
      <w:r w:rsidRPr="00F956C1">
        <w:rPr>
          <w:rFonts w:ascii="Times New Roman" w:hAnsi="Times New Roman"/>
          <w:sz w:val="28"/>
          <w:szCs w:val="28"/>
        </w:rPr>
        <w:t>При захворюванні, травмуванні надати долікарську допомогу повідомити в медичний</w:t>
      </w:r>
      <w:r w:rsidRPr="00F956C1">
        <w:rPr>
          <w:sz w:val="28"/>
          <w:szCs w:val="28"/>
        </w:rPr>
        <w:t xml:space="preserve"> </w:t>
      </w:r>
      <w:r w:rsidRPr="00F956C1">
        <w:rPr>
          <w:rFonts w:ascii="Times New Roman" w:hAnsi="Times New Roman"/>
          <w:sz w:val="28"/>
          <w:szCs w:val="28"/>
        </w:rPr>
        <w:t>заклад і майстру.</w:t>
      </w:r>
    </w:p>
    <w:p w:rsidR="000174B0" w:rsidRPr="00F956C1" w:rsidRDefault="000174B0" w:rsidP="000174B0">
      <w:pPr>
        <w:spacing w:after="0" w:line="360" w:lineRule="auto"/>
        <w:ind w:firstLine="851"/>
        <w:jc w:val="both"/>
        <w:rPr>
          <w:rFonts w:ascii="Times New Roman" w:hAnsi="Times New Roman"/>
          <w:sz w:val="28"/>
          <w:szCs w:val="28"/>
        </w:rPr>
      </w:pPr>
      <w:r>
        <w:rPr>
          <w:rFonts w:ascii="Times New Roman" w:hAnsi="Times New Roman"/>
          <w:sz w:val="28"/>
          <w:szCs w:val="28"/>
        </w:rPr>
        <w:t>7</w:t>
      </w:r>
      <w:r w:rsidRPr="00F956C1">
        <w:rPr>
          <w:rFonts w:ascii="Times New Roman" w:hAnsi="Times New Roman"/>
          <w:sz w:val="28"/>
          <w:szCs w:val="28"/>
        </w:rPr>
        <w:t>.</w:t>
      </w:r>
      <w:r w:rsidRPr="00F956C1">
        <w:rPr>
          <w:sz w:val="28"/>
          <w:szCs w:val="28"/>
        </w:rPr>
        <w:t xml:space="preserve"> </w:t>
      </w:r>
      <w:r w:rsidRPr="00F956C1">
        <w:rPr>
          <w:rFonts w:ascii="Times New Roman" w:hAnsi="Times New Roman"/>
          <w:sz w:val="28"/>
          <w:szCs w:val="28"/>
        </w:rPr>
        <w:t>Статичні і динамічні випробування кран-балки з електроталлю</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Статичні випробування крана проводиться навантаженням, на 25% перевищує його паспортну вантажопідйомність.</w:t>
      </w:r>
    </w:p>
    <w:p w:rsidR="000174B0"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Статичні випробування кран-балки проводяться наступним чином: кран встановлюється над опорами кранового шляху, а його таль - в положення, що відповідає найбільшому прогину моста. Контрольний вантаж піднімається краном на висоту 100-200 мм і витримується в такому положенні протягом 10 хв.</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Після закінчення 10 хв. вантаж опускається, після чого перевіряється відсутність залишкової деформації моста крана. При наявності залишкової деформації, що стала наслідком випробування крана вантажем, кран не повинен допускатися до роботи до з'ясування спеціалізованою організацією причин деформації та визначення можливості подальшої роботи крана.</w:t>
      </w:r>
    </w:p>
    <w:p w:rsidR="000174B0" w:rsidRPr="00F956C1" w:rsidRDefault="000174B0" w:rsidP="000174B0">
      <w:pPr>
        <w:spacing w:after="0" w:line="360" w:lineRule="auto"/>
        <w:ind w:firstLine="851"/>
        <w:jc w:val="center"/>
        <w:rPr>
          <w:rFonts w:ascii="Times New Roman" w:hAnsi="Times New Roman"/>
          <w:sz w:val="28"/>
          <w:szCs w:val="28"/>
        </w:rPr>
      </w:pPr>
      <w:r>
        <w:rPr>
          <w:rFonts w:ascii="Times New Roman" w:hAnsi="Times New Roman"/>
          <w:sz w:val="28"/>
          <w:szCs w:val="28"/>
        </w:rPr>
        <w:t xml:space="preserve">8. </w:t>
      </w:r>
      <w:r w:rsidRPr="00F956C1">
        <w:rPr>
          <w:rFonts w:ascii="Times New Roman" w:hAnsi="Times New Roman"/>
          <w:sz w:val="28"/>
          <w:szCs w:val="28"/>
        </w:rPr>
        <w:t>Динамічні випробування</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Динамічні випробування крана проводяться вантажем, маса якого на 10% перевищує його паспортну вантажопідйомність, і мають на меті перевірку дії механізмів і гальм крана.</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При динамічних випробуваннях кранів виробляються багаторазові (не менше трьох разів) підіймання та опускання вантажу, а також перевірка </w:t>
      </w:r>
      <w:r w:rsidRPr="00F956C1">
        <w:rPr>
          <w:rFonts w:ascii="Times New Roman" w:hAnsi="Times New Roman"/>
          <w:sz w:val="28"/>
          <w:szCs w:val="28"/>
        </w:rPr>
        <w:lastRenderedPageBreak/>
        <w:t>дії всіх інших механізмів при суміщенні робочих рухів, передбачених керівництвом з експлуатації крана.</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Для проведення статичних і динамічних випробувань власник крана повинен забезпечити наявність комплекту випробувальних (контрольних) вантажів із зазначенням їх фактичної маси.</w:t>
      </w:r>
    </w:p>
    <w:p w:rsidR="000174B0" w:rsidRPr="00F956C1" w:rsidRDefault="000174B0" w:rsidP="000174B0">
      <w:pPr>
        <w:spacing w:after="0" w:line="360" w:lineRule="auto"/>
        <w:ind w:firstLine="851"/>
        <w:jc w:val="center"/>
        <w:rPr>
          <w:rFonts w:ascii="Times New Roman" w:hAnsi="Times New Roman"/>
          <w:sz w:val="28"/>
          <w:szCs w:val="28"/>
        </w:rPr>
      </w:pPr>
      <w:r>
        <w:rPr>
          <w:rFonts w:ascii="Times New Roman" w:hAnsi="Times New Roman"/>
          <w:sz w:val="28"/>
          <w:szCs w:val="28"/>
        </w:rPr>
        <w:t xml:space="preserve">9. </w:t>
      </w:r>
      <w:r w:rsidRPr="00F956C1">
        <w:rPr>
          <w:rFonts w:ascii="Times New Roman" w:hAnsi="Times New Roman"/>
          <w:sz w:val="28"/>
          <w:szCs w:val="28"/>
        </w:rPr>
        <w:t>Технічний огляд вантажопідіймальних кранів</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Технічний огляд має на меті встановити, що:</w:t>
      </w:r>
    </w:p>
    <w:p w:rsidR="000174B0" w:rsidRPr="004566FC"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4566FC">
        <w:rPr>
          <w:rFonts w:ascii="Times New Roman" w:hAnsi="Times New Roman"/>
          <w:sz w:val="28"/>
          <w:szCs w:val="28"/>
        </w:rPr>
        <w:t>кран і його установка відповідають «Правил будови і безпечної експлуатації вантажопідіймальних кранів» (ПБ 10-382-00) (далі Правила), паспортним даним і представленої для реєстрації документації;</w:t>
      </w:r>
    </w:p>
    <w:p w:rsidR="000174B0" w:rsidRPr="004566FC"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4566FC">
        <w:rPr>
          <w:rFonts w:ascii="Times New Roman" w:hAnsi="Times New Roman"/>
          <w:sz w:val="28"/>
          <w:szCs w:val="28"/>
        </w:rPr>
        <w:t>кран знаходиться в стані, що забезпечує його безпечну роботу.</w:t>
      </w:r>
    </w:p>
    <w:p w:rsidR="000174B0" w:rsidRPr="004566FC" w:rsidRDefault="000174B0" w:rsidP="00E24A08">
      <w:pPr>
        <w:pStyle w:val="a4"/>
        <w:numPr>
          <w:ilvl w:val="0"/>
          <w:numId w:val="5"/>
        </w:numPr>
        <w:spacing w:after="0" w:line="360" w:lineRule="auto"/>
        <w:ind w:left="0" w:firstLine="993"/>
        <w:jc w:val="both"/>
        <w:rPr>
          <w:rFonts w:ascii="Times New Roman" w:hAnsi="Times New Roman"/>
          <w:sz w:val="28"/>
          <w:szCs w:val="28"/>
        </w:rPr>
      </w:pPr>
      <w:r>
        <w:rPr>
          <w:rFonts w:ascii="Times New Roman" w:hAnsi="Times New Roman"/>
          <w:sz w:val="28"/>
          <w:szCs w:val="28"/>
        </w:rPr>
        <w:t>к</w:t>
      </w:r>
      <w:r w:rsidRPr="004566FC">
        <w:rPr>
          <w:rFonts w:ascii="Times New Roman" w:hAnsi="Times New Roman"/>
          <w:sz w:val="28"/>
          <w:szCs w:val="28"/>
        </w:rPr>
        <w:t xml:space="preserve">рани до пуску в роботу повинні бути піддані повному технічному огляду. Крани, що підлягають реєстрації в органах </w:t>
      </w:r>
      <w:proofErr w:type="spellStart"/>
      <w:r w:rsidRPr="004566FC">
        <w:rPr>
          <w:rFonts w:ascii="Times New Roman" w:hAnsi="Times New Roman"/>
          <w:sz w:val="28"/>
          <w:szCs w:val="28"/>
        </w:rPr>
        <w:t>Ростехнагляду</w:t>
      </w:r>
      <w:proofErr w:type="spellEnd"/>
      <w:r w:rsidRPr="004566FC">
        <w:rPr>
          <w:rFonts w:ascii="Times New Roman" w:hAnsi="Times New Roman"/>
          <w:sz w:val="28"/>
          <w:szCs w:val="28"/>
        </w:rPr>
        <w:t>, повинні піддаватися технічному огляду до їх реєстрації.</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Технічний огляд має проводитися відповідно до керівництва по експлуатації крана, або, за відсутності в керівництві відповідних вказівок, згідно з Правилами.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Крани протягом нормативного терміну служби повинні підлягати періодичному технічному огляду:</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повного (ПТО) - не рідше одного разу на 3 роки (включає в себе огляд, статичні і динамічні випробування);</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часткового (ЩО) - не рідше одного разу на рік (на відміну від ПТО не включає в себе проведення випробувань).</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Позачергове повне технічне </w:t>
      </w:r>
      <w:proofErr w:type="spellStart"/>
      <w:r w:rsidRPr="00F956C1">
        <w:rPr>
          <w:rFonts w:ascii="Times New Roman" w:hAnsi="Times New Roman"/>
          <w:sz w:val="28"/>
          <w:szCs w:val="28"/>
        </w:rPr>
        <w:t>опосвідчення</w:t>
      </w:r>
      <w:proofErr w:type="spellEnd"/>
      <w:r w:rsidRPr="00F956C1">
        <w:rPr>
          <w:rFonts w:ascii="Times New Roman" w:hAnsi="Times New Roman"/>
          <w:sz w:val="28"/>
          <w:szCs w:val="28"/>
        </w:rPr>
        <w:t xml:space="preserve"> крана має проводитися після:</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монтажу, викликаного установкою крана на новому місці;</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реконструкції крана;</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ремонту розрахункових металоконструкцій крана з заміною елементів або вузлів із застосуванням зварювання;</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установки змінного стрілового обладнання або заміни стріли;</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lastRenderedPageBreak/>
        <w:t xml:space="preserve"> капітального ремонту або заміни вантажний або стріловидної лебідки;</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заміни гака або підвіски крюка;</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заміни несучих або </w:t>
      </w:r>
      <w:proofErr w:type="spellStart"/>
      <w:r w:rsidRPr="00F956C1">
        <w:rPr>
          <w:rFonts w:ascii="Times New Roman" w:hAnsi="Times New Roman"/>
          <w:sz w:val="28"/>
          <w:szCs w:val="28"/>
        </w:rPr>
        <w:t>вантових</w:t>
      </w:r>
      <w:proofErr w:type="spellEnd"/>
      <w:r w:rsidRPr="00F956C1">
        <w:rPr>
          <w:rFonts w:ascii="Times New Roman" w:hAnsi="Times New Roman"/>
          <w:sz w:val="28"/>
          <w:szCs w:val="28"/>
        </w:rPr>
        <w:t xml:space="preserve"> канатів кранів кабельного типу.</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Технічний огляд крана має проводитися інженерно-технічним працівником з нагляду за безпечною експлуатацією вантажопідіймальних кранів за участю інженерно-технічного працівника, відповідального за утримання вантажопідіймальних кранів у справному стані.</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 При технічному огляді крана повинні бути оглянуті та перевірені в роботі його механізми, гальма, гідро-та електрообладнання, прилади та пристрої безпеки. Крім того, повинно бути перевірено:</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стан металоконструкцій зварних (клепаних) з'єднань, кабіни, сходів, площадок та огорож;</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стан гака, блоків;</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фактичне відстань між </w:t>
      </w:r>
      <w:proofErr w:type="spellStart"/>
      <w:r w:rsidRPr="00F956C1">
        <w:rPr>
          <w:rFonts w:ascii="Times New Roman" w:hAnsi="Times New Roman"/>
          <w:sz w:val="28"/>
          <w:szCs w:val="28"/>
        </w:rPr>
        <w:t>гаковий</w:t>
      </w:r>
      <w:proofErr w:type="spellEnd"/>
      <w:r w:rsidRPr="00F956C1">
        <w:rPr>
          <w:rFonts w:ascii="Times New Roman" w:hAnsi="Times New Roman"/>
          <w:sz w:val="28"/>
          <w:szCs w:val="28"/>
        </w:rPr>
        <w:t xml:space="preserve"> підвіскою та упором при спрацюванні кінцевого вимикача та зупинки механізму підйому;</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стан ізоляції проводів та заземлення електричного крана з визначенням їх опору;</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відповідність маси противаги та баласту у крана стрілового типу значенням, зазначеним у паспорті;</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стан кранової колії та відповідність його Правилам, проекту і керівництву по експлуатації крана;</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стан канатів та їх кріплення;</w:t>
      </w:r>
    </w:p>
    <w:p w:rsidR="000174B0" w:rsidRPr="00F956C1" w:rsidRDefault="000174B0" w:rsidP="00E24A08">
      <w:pPr>
        <w:pStyle w:val="a4"/>
        <w:numPr>
          <w:ilvl w:val="0"/>
          <w:numId w:val="5"/>
        </w:numPr>
        <w:spacing w:after="0" w:line="360" w:lineRule="auto"/>
        <w:ind w:left="0" w:firstLine="993"/>
        <w:jc w:val="both"/>
        <w:rPr>
          <w:rFonts w:ascii="Times New Roman" w:hAnsi="Times New Roman"/>
          <w:sz w:val="28"/>
          <w:szCs w:val="28"/>
        </w:rPr>
      </w:pPr>
      <w:r w:rsidRPr="00F956C1">
        <w:rPr>
          <w:rFonts w:ascii="Times New Roman" w:hAnsi="Times New Roman"/>
          <w:sz w:val="28"/>
          <w:szCs w:val="28"/>
        </w:rPr>
        <w:t xml:space="preserve"> стан освітлення і сигналізації.</w:t>
      </w:r>
    </w:p>
    <w:p w:rsidR="000174B0" w:rsidRPr="00F956C1" w:rsidRDefault="000174B0" w:rsidP="000174B0">
      <w:pPr>
        <w:spacing w:after="0" w:line="360" w:lineRule="auto"/>
        <w:ind w:firstLine="851"/>
        <w:jc w:val="both"/>
        <w:rPr>
          <w:sz w:val="28"/>
          <w:szCs w:val="28"/>
        </w:rPr>
      </w:pPr>
    </w:p>
    <w:p w:rsidR="000174B0" w:rsidRDefault="000174B0" w:rsidP="000174B0">
      <w:pPr>
        <w:rPr>
          <w:rFonts w:ascii="Times New Roman" w:hAnsi="Times New Roman"/>
          <w:b/>
          <w:sz w:val="28"/>
          <w:szCs w:val="28"/>
        </w:rPr>
      </w:pPr>
      <w:r>
        <w:rPr>
          <w:rFonts w:ascii="Times New Roman" w:hAnsi="Times New Roman"/>
          <w:b/>
          <w:sz w:val="28"/>
          <w:szCs w:val="28"/>
        </w:rPr>
        <w:br w:type="page"/>
      </w:r>
    </w:p>
    <w:p w:rsidR="000174B0" w:rsidRPr="00F956C1" w:rsidRDefault="000174B0" w:rsidP="000174B0">
      <w:pPr>
        <w:spacing w:after="0" w:line="360" w:lineRule="auto"/>
        <w:ind w:firstLine="851"/>
        <w:jc w:val="center"/>
        <w:rPr>
          <w:rFonts w:ascii="Times New Roman" w:hAnsi="Times New Roman"/>
          <w:b/>
          <w:sz w:val="28"/>
          <w:szCs w:val="28"/>
        </w:rPr>
      </w:pPr>
      <w:r w:rsidRPr="00F956C1">
        <w:rPr>
          <w:rFonts w:ascii="Times New Roman" w:hAnsi="Times New Roman"/>
          <w:b/>
          <w:sz w:val="28"/>
          <w:szCs w:val="28"/>
        </w:rPr>
        <w:lastRenderedPageBreak/>
        <w:t>Висновок</w:t>
      </w:r>
    </w:p>
    <w:p w:rsidR="000174B0" w:rsidRPr="00F956C1" w:rsidRDefault="00390F8D" w:rsidP="000174B0">
      <w:pPr>
        <w:spacing w:after="0" w:line="360" w:lineRule="auto"/>
        <w:ind w:firstLine="851"/>
        <w:jc w:val="both"/>
        <w:rPr>
          <w:rFonts w:ascii="Times New Roman" w:hAnsi="Times New Roman"/>
          <w:sz w:val="28"/>
          <w:szCs w:val="28"/>
        </w:rPr>
      </w:pPr>
      <w:r>
        <w:rPr>
          <w:rFonts w:ascii="Times New Roman" w:hAnsi="Times New Roman"/>
          <w:sz w:val="28"/>
          <w:szCs w:val="28"/>
        </w:rPr>
        <w:t>Результатом проведеної роботи можна вважати наступне: проектування і розрахунок електроталі</w:t>
      </w:r>
      <w:r w:rsidR="000174B0" w:rsidRPr="00F956C1">
        <w:rPr>
          <w:rFonts w:ascii="Times New Roman" w:hAnsi="Times New Roman"/>
          <w:sz w:val="28"/>
          <w:szCs w:val="28"/>
        </w:rPr>
        <w:t xml:space="preserve"> з </w:t>
      </w:r>
      <w:r>
        <w:rPr>
          <w:rFonts w:ascii="Times New Roman" w:hAnsi="Times New Roman"/>
          <w:sz w:val="28"/>
          <w:szCs w:val="28"/>
        </w:rPr>
        <w:t>такими технічними</w:t>
      </w:r>
      <w:r w:rsidR="000174B0" w:rsidRPr="00F956C1">
        <w:rPr>
          <w:rFonts w:ascii="Times New Roman" w:hAnsi="Times New Roman"/>
          <w:sz w:val="28"/>
          <w:szCs w:val="28"/>
        </w:rPr>
        <w:t xml:space="preserve"> характеристиками:</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 xml:space="preserve">Вантажність </w:t>
      </w:r>
      <w:r w:rsidR="00390F8D">
        <w:rPr>
          <w:rFonts w:ascii="Times New Roman" w:hAnsi="Times New Roman"/>
          <w:sz w:val="28"/>
          <w:szCs w:val="28"/>
        </w:rPr>
        <w:t>електроталі</w:t>
      </w:r>
      <w:r w:rsidRPr="00F956C1">
        <w:rPr>
          <w:rFonts w:ascii="Times New Roman" w:hAnsi="Times New Roman"/>
          <w:sz w:val="28"/>
          <w:szCs w:val="28"/>
        </w:rPr>
        <w:t xml:space="preserve"> Q</w:t>
      </w:r>
      <w:r>
        <w:rPr>
          <w:rFonts w:ascii="Times New Roman" w:hAnsi="Times New Roman"/>
          <w:sz w:val="28"/>
          <w:szCs w:val="28"/>
        </w:rPr>
        <w:t xml:space="preserve"> </w:t>
      </w:r>
      <w:r w:rsidRPr="00F956C1">
        <w:rPr>
          <w:rFonts w:ascii="Times New Roman" w:hAnsi="Times New Roman"/>
          <w:sz w:val="28"/>
          <w:szCs w:val="28"/>
        </w:rPr>
        <w:t>=</w:t>
      </w:r>
      <w:r>
        <w:rPr>
          <w:rFonts w:ascii="Times New Roman" w:hAnsi="Times New Roman"/>
          <w:sz w:val="28"/>
          <w:szCs w:val="28"/>
        </w:rPr>
        <w:t xml:space="preserve"> 0,2</w:t>
      </w:r>
      <w:r w:rsidRPr="00F956C1">
        <w:rPr>
          <w:rFonts w:ascii="Times New Roman" w:hAnsi="Times New Roman"/>
          <w:sz w:val="28"/>
          <w:szCs w:val="28"/>
        </w:rPr>
        <w:t>5т</w:t>
      </w:r>
      <w:r>
        <w:rPr>
          <w:rFonts w:ascii="Times New Roman" w:hAnsi="Times New Roman"/>
          <w:sz w:val="28"/>
          <w:szCs w:val="28"/>
        </w:rPr>
        <w:t>.</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Висота під</w:t>
      </w:r>
      <w:r w:rsidR="00390F8D">
        <w:rPr>
          <w:rFonts w:ascii="Times New Roman" w:hAnsi="Times New Roman"/>
          <w:sz w:val="28"/>
          <w:szCs w:val="28"/>
        </w:rPr>
        <w:t>іймання вантажу</w:t>
      </w:r>
      <w:r w:rsidRPr="00F956C1">
        <w:rPr>
          <w:rFonts w:ascii="Times New Roman" w:hAnsi="Times New Roman"/>
          <w:sz w:val="28"/>
          <w:szCs w:val="28"/>
        </w:rPr>
        <w:t xml:space="preserve"> Н</w:t>
      </w:r>
      <w:r>
        <w:rPr>
          <w:rFonts w:ascii="Times New Roman" w:hAnsi="Times New Roman"/>
          <w:sz w:val="28"/>
          <w:szCs w:val="28"/>
        </w:rPr>
        <w:t xml:space="preserve"> </w:t>
      </w:r>
      <w:r w:rsidRPr="00F956C1">
        <w:rPr>
          <w:rFonts w:ascii="Times New Roman" w:hAnsi="Times New Roman"/>
          <w:sz w:val="28"/>
          <w:szCs w:val="28"/>
        </w:rPr>
        <w:t>=</w:t>
      </w:r>
      <w:r>
        <w:rPr>
          <w:rFonts w:ascii="Times New Roman" w:hAnsi="Times New Roman"/>
          <w:sz w:val="28"/>
          <w:szCs w:val="28"/>
        </w:rPr>
        <w:t xml:space="preserve"> </w:t>
      </w:r>
      <w:r w:rsidRPr="00F956C1">
        <w:rPr>
          <w:rFonts w:ascii="Times New Roman" w:hAnsi="Times New Roman"/>
          <w:sz w:val="28"/>
          <w:szCs w:val="28"/>
        </w:rPr>
        <w:t>6м</w:t>
      </w:r>
      <w:r>
        <w:rPr>
          <w:rFonts w:ascii="Times New Roman" w:hAnsi="Times New Roman"/>
          <w:sz w:val="28"/>
          <w:szCs w:val="28"/>
        </w:rPr>
        <w:t>.</w:t>
      </w:r>
    </w:p>
    <w:p w:rsidR="000174B0" w:rsidRPr="00F956C1" w:rsidRDefault="000174B0" w:rsidP="000174B0">
      <w:pPr>
        <w:spacing w:after="0" w:line="360" w:lineRule="auto"/>
        <w:ind w:firstLine="851"/>
        <w:jc w:val="both"/>
        <w:rPr>
          <w:rFonts w:ascii="Times New Roman" w:hAnsi="Times New Roman"/>
          <w:sz w:val="28"/>
          <w:szCs w:val="28"/>
        </w:rPr>
      </w:pPr>
      <w:r w:rsidRPr="00F956C1">
        <w:rPr>
          <w:rFonts w:ascii="Times New Roman" w:hAnsi="Times New Roman"/>
          <w:sz w:val="28"/>
          <w:szCs w:val="28"/>
        </w:rPr>
        <w:t>Швидкість під</w:t>
      </w:r>
      <w:r w:rsidR="00390F8D">
        <w:rPr>
          <w:rFonts w:ascii="Times New Roman" w:hAnsi="Times New Roman"/>
          <w:sz w:val="28"/>
          <w:szCs w:val="28"/>
        </w:rPr>
        <w:t>іймання</w:t>
      </w:r>
      <w:r w:rsidRPr="00F956C1">
        <w:rPr>
          <w:rFonts w:ascii="Times New Roman" w:hAnsi="Times New Roman"/>
          <w:sz w:val="28"/>
          <w:szCs w:val="28"/>
        </w:rPr>
        <w:t xml:space="preserve"> V</w:t>
      </w:r>
      <w:r w:rsidRPr="00F956C1">
        <w:rPr>
          <w:rFonts w:ascii="Times New Roman" w:hAnsi="Times New Roman"/>
          <w:sz w:val="28"/>
          <w:szCs w:val="28"/>
          <w:vertAlign w:val="subscript"/>
        </w:rPr>
        <w:t>гр</w:t>
      </w:r>
      <w:r w:rsidRPr="00F956C1">
        <w:rPr>
          <w:rFonts w:ascii="Times New Roman" w:hAnsi="Times New Roman"/>
          <w:sz w:val="28"/>
          <w:szCs w:val="28"/>
        </w:rPr>
        <w:t>=</w:t>
      </w:r>
      <w:r>
        <w:rPr>
          <w:rFonts w:ascii="Times New Roman" w:hAnsi="Times New Roman"/>
          <w:sz w:val="28"/>
          <w:szCs w:val="28"/>
        </w:rPr>
        <w:t>8</w:t>
      </w:r>
      <w:r w:rsidRPr="00F956C1">
        <w:rPr>
          <w:rFonts w:ascii="Times New Roman" w:hAnsi="Times New Roman"/>
          <w:sz w:val="28"/>
          <w:szCs w:val="28"/>
        </w:rPr>
        <w:t xml:space="preserve"> м/</w:t>
      </w:r>
      <w:r>
        <w:rPr>
          <w:rFonts w:ascii="Times New Roman" w:hAnsi="Times New Roman"/>
          <w:sz w:val="28"/>
          <w:szCs w:val="28"/>
        </w:rPr>
        <w:t>хв.</w:t>
      </w:r>
    </w:p>
    <w:p w:rsidR="000174B0" w:rsidRPr="00F956C1" w:rsidRDefault="00390F8D" w:rsidP="000174B0">
      <w:pPr>
        <w:spacing w:after="0" w:line="360" w:lineRule="auto"/>
        <w:ind w:firstLine="851"/>
        <w:jc w:val="both"/>
        <w:rPr>
          <w:rFonts w:ascii="Times New Roman" w:hAnsi="Times New Roman"/>
          <w:sz w:val="28"/>
          <w:szCs w:val="28"/>
        </w:rPr>
      </w:pPr>
      <w:r>
        <w:rPr>
          <w:rFonts w:ascii="Times New Roman" w:hAnsi="Times New Roman"/>
          <w:sz w:val="28"/>
          <w:szCs w:val="28"/>
        </w:rPr>
        <w:t>Група р</w:t>
      </w:r>
      <w:r w:rsidR="000174B0" w:rsidRPr="00F956C1">
        <w:rPr>
          <w:rFonts w:ascii="Times New Roman" w:hAnsi="Times New Roman"/>
          <w:sz w:val="28"/>
          <w:szCs w:val="28"/>
        </w:rPr>
        <w:t>ежим</w:t>
      </w:r>
      <w:r>
        <w:rPr>
          <w:rFonts w:ascii="Times New Roman" w:hAnsi="Times New Roman"/>
          <w:sz w:val="28"/>
          <w:szCs w:val="28"/>
        </w:rPr>
        <w:t>ів</w:t>
      </w:r>
      <w:r w:rsidR="000174B0" w:rsidRPr="00F956C1">
        <w:rPr>
          <w:rFonts w:ascii="Times New Roman" w:hAnsi="Times New Roman"/>
          <w:sz w:val="28"/>
          <w:szCs w:val="28"/>
        </w:rPr>
        <w:t xml:space="preserve"> роботи – 4М</w:t>
      </w:r>
    </w:p>
    <w:p w:rsidR="000174B0" w:rsidRPr="00F956C1" w:rsidRDefault="00390F8D" w:rsidP="000174B0">
      <w:pPr>
        <w:spacing w:after="0" w:line="360" w:lineRule="auto"/>
        <w:ind w:firstLine="851"/>
        <w:jc w:val="both"/>
        <w:rPr>
          <w:rFonts w:ascii="Times New Roman" w:hAnsi="Times New Roman"/>
          <w:sz w:val="28"/>
          <w:szCs w:val="28"/>
        </w:rPr>
      </w:pPr>
      <w:r>
        <w:rPr>
          <w:rFonts w:ascii="Times New Roman" w:hAnsi="Times New Roman"/>
          <w:sz w:val="28"/>
          <w:szCs w:val="28"/>
        </w:rPr>
        <w:t>Живлення від електричної мережі змінного струму з трьохфазною напругою 380В.</w:t>
      </w:r>
    </w:p>
    <w:p w:rsidR="00EB1BEC" w:rsidRDefault="00EB1BEC" w:rsidP="000174B0">
      <w:pPr>
        <w:spacing w:after="0" w:line="360" w:lineRule="auto"/>
        <w:ind w:firstLine="851"/>
        <w:jc w:val="both"/>
        <w:rPr>
          <w:rFonts w:ascii="Times New Roman" w:eastAsiaTheme="minorEastAsia" w:hAnsi="Times New Roman"/>
          <w:sz w:val="28"/>
          <w:szCs w:val="28"/>
        </w:rPr>
      </w:pPr>
      <w:r>
        <w:rPr>
          <w:rFonts w:ascii="Times New Roman" w:hAnsi="Times New Roman"/>
          <w:sz w:val="28"/>
          <w:szCs w:val="28"/>
        </w:rPr>
        <w:t>Об’єктом модернізації було прийнято електроталь</w:t>
      </w:r>
      <w:r w:rsidR="000174B0" w:rsidRPr="00F956C1">
        <w:rPr>
          <w:rFonts w:ascii="Times New Roman" w:hAnsi="Times New Roman"/>
          <w:sz w:val="28"/>
          <w:szCs w:val="28"/>
        </w:rPr>
        <w:t>.</w:t>
      </w:r>
      <w:r w:rsidR="000174B0" w:rsidRPr="00E34F66">
        <w:rPr>
          <w:rFonts w:ascii="Times New Roman" w:eastAsiaTheme="minorEastAsia" w:hAnsi="Times New Roman"/>
          <w:sz w:val="28"/>
          <w:szCs w:val="28"/>
        </w:rPr>
        <w:t xml:space="preserve"> </w:t>
      </w:r>
      <w:r>
        <w:rPr>
          <w:rFonts w:ascii="Times New Roman" w:eastAsiaTheme="minorEastAsia" w:hAnsi="Times New Roman"/>
          <w:sz w:val="28"/>
          <w:szCs w:val="28"/>
        </w:rPr>
        <w:t xml:space="preserve">А саме: </w:t>
      </w:r>
    </w:p>
    <w:p w:rsidR="000174B0" w:rsidRDefault="00EB1BEC" w:rsidP="000174B0">
      <w:pPr>
        <w:spacing w:after="0" w:line="360" w:lineRule="auto"/>
        <w:ind w:firstLine="851"/>
        <w:jc w:val="both"/>
        <w:rPr>
          <w:rFonts w:ascii="Times New Roman" w:eastAsiaTheme="minorEastAsia" w:hAnsi="Times New Roman"/>
          <w:sz w:val="28"/>
          <w:szCs w:val="28"/>
        </w:rPr>
      </w:pPr>
      <w:r>
        <w:rPr>
          <w:rFonts w:ascii="Times New Roman" w:eastAsiaTheme="minorEastAsia" w:hAnsi="Times New Roman"/>
          <w:sz w:val="28"/>
          <w:szCs w:val="28"/>
        </w:rPr>
        <w:t>Модернізація навісного обладнання електроталі виходячи з умов необхідних для проведення досліджень</w:t>
      </w:r>
      <w:r w:rsidR="000174B0">
        <w:rPr>
          <w:rFonts w:ascii="Times New Roman" w:eastAsiaTheme="minorEastAsia" w:hAnsi="Times New Roman"/>
          <w:sz w:val="28"/>
          <w:szCs w:val="28"/>
        </w:rPr>
        <w:t>.</w:t>
      </w:r>
      <w:r>
        <w:rPr>
          <w:rFonts w:ascii="Times New Roman" w:eastAsiaTheme="minorEastAsia" w:hAnsi="Times New Roman"/>
          <w:sz w:val="28"/>
          <w:szCs w:val="28"/>
        </w:rPr>
        <w:t xml:space="preserve"> Модернізація електричного кола керування талю для забезпечення можливості використання частотного перетворювача та підключення до талі необхідного для вимірів обладнання.</w:t>
      </w:r>
      <w:r w:rsidR="0008364A">
        <w:rPr>
          <w:rFonts w:ascii="Times New Roman" w:eastAsiaTheme="minorEastAsia" w:hAnsi="Times New Roman"/>
          <w:sz w:val="28"/>
          <w:szCs w:val="28"/>
        </w:rPr>
        <w:t xml:space="preserve"> Також описано порядок проведення експериментальних досліджень з використанням даної установки метою яких є визначення динамічних характеристик канатів під час різних робочих процесів</w:t>
      </w:r>
      <w:r w:rsidR="000174B0">
        <w:rPr>
          <w:rFonts w:ascii="Times New Roman" w:eastAsiaTheme="minorEastAsia" w:hAnsi="Times New Roman"/>
          <w:sz w:val="28"/>
          <w:szCs w:val="28"/>
        </w:rPr>
        <w:t>.</w:t>
      </w: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0174B0">
      <w:pPr>
        <w:spacing w:after="0" w:line="360" w:lineRule="auto"/>
        <w:ind w:firstLine="851"/>
        <w:jc w:val="both"/>
        <w:rPr>
          <w:rFonts w:ascii="Times New Roman" w:eastAsiaTheme="minorEastAsia" w:hAnsi="Times New Roman"/>
          <w:sz w:val="28"/>
          <w:szCs w:val="28"/>
        </w:rPr>
      </w:pPr>
    </w:p>
    <w:p w:rsidR="004541DE" w:rsidRDefault="004541DE" w:rsidP="00583A94">
      <w:pPr>
        <w:spacing w:after="0" w:line="360" w:lineRule="auto"/>
        <w:jc w:val="both"/>
        <w:rPr>
          <w:rFonts w:ascii="Times New Roman" w:eastAsiaTheme="minorEastAsia" w:hAnsi="Times New Roman"/>
          <w:sz w:val="28"/>
          <w:szCs w:val="28"/>
        </w:rPr>
      </w:pPr>
    </w:p>
    <w:p w:rsidR="00583A94" w:rsidRDefault="00583A94" w:rsidP="00583A94">
      <w:pPr>
        <w:spacing w:after="0" w:line="360" w:lineRule="auto"/>
        <w:jc w:val="both"/>
        <w:rPr>
          <w:rFonts w:ascii="Times New Roman" w:eastAsiaTheme="minorEastAsia" w:hAnsi="Times New Roman"/>
          <w:sz w:val="28"/>
          <w:szCs w:val="28"/>
        </w:rPr>
      </w:pPr>
    </w:p>
    <w:p w:rsidR="00583A94" w:rsidRDefault="00583A94" w:rsidP="00583A94">
      <w:pPr>
        <w:spacing w:after="0" w:line="360" w:lineRule="auto"/>
        <w:jc w:val="both"/>
        <w:rPr>
          <w:rFonts w:ascii="Times New Roman" w:eastAsiaTheme="minorEastAsia" w:hAnsi="Times New Roman"/>
          <w:sz w:val="28"/>
          <w:szCs w:val="28"/>
        </w:rPr>
      </w:pPr>
    </w:p>
    <w:p w:rsidR="00583A94" w:rsidRDefault="00583A94" w:rsidP="00583A94">
      <w:pPr>
        <w:spacing w:after="0" w:line="360" w:lineRule="auto"/>
        <w:jc w:val="both"/>
        <w:rPr>
          <w:rFonts w:ascii="Times New Roman" w:eastAsiaTheme="minorEastAsia" w:hAnsi="Times New Roman"/>
          <w:sz w:val="28"/>
          <w:szCs w:val="28"/>
        </w:rPr>
      </w:pPr>
    </w:p>
    <w:p w:rsidR="00583A94" w:rsidRDefault="00583A94" w:rsidP="004541DE">
      <w:pPr>
        <w:spacing w:after="0" w:line="360" w:lineRule="auto"/>
        <w:ind w:firstLine="851"/>
        <w:jc w:val="center"/>
        <w:rPr>
          <w:rFonts w:ascii="Times New Roman" w:eastAsiaTheme="minorEastAsia" w:hAnsi="Times New Roman"/>
          <w:b/>
          <w:sz w:val="32"/>
          <w:szCs w:val="28"/>
        </w:rPr>
      </w:pPr>
    </w:p>
    <w:p w:rsidR="00336988" w:rsidRPr="0056472E" w:rsidRDefault="00336988" w:rsidP="00336988">
      <w:pPr>
        <w:jc w:val="center"/>
        <w:rPr>
          <w:rFonts w:ascii="Times New Roman" w:eastAsiaTheme="minorEastAsia" w:hAnsi="Times New Roman"/>
          <w:b/>
          <w:sz w:val="32"/>
          <w:szCs w:val="28"/>
          <w:lang w:val="ru-RU"/>
        </w:rPr>
      </w:pPr>
      <w:r>
        <w:rPr>
          <w:rFonts w:ascii="Times New Roman" w:eastAsiaTheme="minorEastAsia" w:hAnsi="Times New Roman"/>
          <w:b/>
          <w:sz w:val="32"/>
          <w:szCs w:val="28"/>
          <w:lang w:val="ru-RU"/>
        </w:rPr>
        <w:br w:type="page"/>
      </w:r>
      <w:r>
        <w:rPr>
          <w:rFonts w:ascii="Times New Roman" w:eastAsiaTheme="minorEastAsia" w:hAnsi="Times New Roman"/>
          <w:b/>
          <w:sz w:val="32"/>
          <w:szCs w:val="28"/>
        </w:rPr>
        <w:lastRenderedPageBreak/>
        <w:t xml:space="preserve">7. Технічні характеристики та можливості частотного перетворювача </w:t>
      </w:r>
      <w:proofErr w:type="spellStart"/>
      <w:r>
        <w:rPr>
          <w:rFonts w:ascii="Times New Roman" w:eastAsiaTheme="minorEastAsia" w:hAnsi="Times New Roman"/>
          <w:b/>
          <w:sz w:val="32"/>
          <w:szCs w:val="28"/>
          <w:lang w:val="en-US"/>
        </w:rPr>
        <w:t>Altivar</w:t>
      </w:r>
      <w:proofErr w:type="spellEnd"/>
      <w:r w:rsidRPr="00336988">
        <w:rPr>
          <w:rFonts w:ascii="Times New Roman" w:eastAsiaTheme="minorEastAsia" w:hAnsi="Times New Roman"/>
          <w:b/>
          <w:sz w:val="32"/>
          <w:szCs w:val="28"/>
          <w:lang w:val="ru-RU"/>
        </w:rPr>
        <w:t xml:space="preserve"> 58.</w:t>
      </w:r>
    </w:p>
    <w:p w:rsidR="00CE31F3" w:rsidRPr="00012D30" w:rsidRDefault="00CE31F3" w:rsidP="007B4B16">
      <w:pPr>
        <w:jc w:val="center"/>
        <w:rPr>
          <w:rFonts w:ascii="Times New Roman" w:eastAsiaTheme="minorEastAsia" w:hAnsi="Times New Roman"/>
          <w:b/>
          <w:sz w:val="32"/>
          <w:szCs w:val="28"/>
          <w:lang w:val="ru-RU"/>
        </w:rPr>
      </w:pPr>
      <w:r>
        <w:rPr>
          <w:rFonts w:ascii="Times New Roman" w:eastAsiaTheme="minorEastAsia" w:hAnsi="Times New Roman"/>
          <w:b/>
          <w:sz w:val="32"/>
          <w:szCs w:val="28"/>
        </w:rPr>
        <w:t>7.1 Загальний опис частотного перетворювача</w:t>
      </w:r>
    </w:p>
    <w:p w:rsidR="00012D30" w:rsidRPr="00012D30" w:rsidRDefault="00012D30" w:rsidP="00012D30">
      <w:pPr>
        <w:spacing w:after="0" w:line="360" w:lineRule="auto"/>
        <w:ind w:firstLine="426"/>
        <w:rPr>
          <w:rFonts w:ascii="Times New Roman" w:eastAsiaTheme="minorEastAsia" w:hAnsi="Times New Roman"/>
          <w:b/>
          <w:sz w:val="28"/>
          <w:szCs w:val="28"/>
        </w:rPr>
      </w:pPr>
      <w:bookmarkStart w:id="3" w:name="bookmark0"/>
      <w:r w:rsidRPr="00012D30">
        <w:rPr>
          <w:rFonts w:ascii="Times New Roman" w:eastAsiaTheme="minorEastAsia" w:hAnsi="Times New Roman"/>
          <w:b/>
          <w:sz w:val="28"/>
          <w:szCs w:val="28"/>
        </w:rPr>
        <w:t>Теорія частотного приводу?</w:t>
      </w:r>
      <w:bookmarkEnd w:id="3"/>
    </w:p>
    <w:p w:rsidR="00012D30" w:rsidRPr="00012D30" w:rsidRDefault="00012D30" w:rsidP="00B16679">
      <w:pPr>
        <w:spacing w:after="0" w:line="360" w:lineRule="auto"/>
        <w:ind w:firstLine="360"/>
        <w:jc w:val="both"/>
        <w:rPr>
          <w:rFonts w:ascii="Times New Roman" w:eastAsiaTheme="minorEastAsia" w:hAnsi="Times New Roman"/>
          <w:sz w:val="28"/>
          <w:szCs w:val="28"/>
        </w:rPr>
      </w:pPr>
      <w:r>
        <w:rPr>
          <w:rFonts w:ascii="Times New Roman" w:eastAsiaTheme="minorEastAsia" w:hAnsi="Times New Roman"/>
          <w:sz w:val="28"/>
          <w:szCs w:val="28"/>
        </w:rPr>
        <w:t xml:space="preserve">Терміни інвертор та частотний перетворювач взаємопов’язані та </w:t>
      </w:r>
      <w:proofErr w:type="spellStart"/>
      <w:r>
        <w:rPr>
          <w:rFonts w:ascii="Times New Roman" w:eastAsiaTheme="minorEastAsia" w:hAnsi="Times New Roman"/>
          <w:sz w:val="28"/>
          <w:szCs w:val="28"/>
        </w:rPr>
        <w:t>зачасту</w:t>
      </w:r>
      <w:proofErr w:type="spellEnd"/>
      <w:r>
        <w:rPr>
          <w:rFonts w:ascii="Times New Roman" w:eastAsiaTheme="minorEastAsia" w:hAnsi="Times New Roman"/>
          <w:sz w:val="28"/>
          <w:szCs w:val="28"/>
        </w:rPr>
        <w:t xml:space="preserve"> є взаємозамінними</w:t>
      </w:r>
      <w:r w:rsidRPr="00012D30">
        <w:rPr>
          <w:rFonts w:ascii="Times New Roman" w:eastAsiaTheme="minorEastAsia" w:hAnsi="Times New Roman"/>
          <w:sz w:val="28"/>
          <w:szCs w:val="28"/>
        </w:rPr>
        <w:t xml:space="preserve">. </w:t>
      </w:r>
      <w:r>
        <w:rPr>
          <w:rFonts w:ascii="Times New Roman" w:eastAsiaTheme="minorEastAsia" w:hAnsi="Times New Roman"/>
          <w:sz w:val="28"/>
          <w:szCs w:val="28"/>
        </w:rPr>
        <w:t>Електронний привід може</w:t>
      </w:r>
      <w:r w:rsidRPr="00012D30">
        <w:rPr>
          <w:rFonts w:ascii="Times New Roman" w:eastAsiaTheme="minorEastAsia" w:hAnsi="Times New Roman"/>
          <w:sz w:val="28"/>
          <w:szCs w:val="28"/>
        </w:rPr>
        <w:t xml:space="preserve"> </w:t>
      </w:r>
      <w:r w:rsidR="00DA2861">
        <w:rPr>
          <w:rFonts w:ascii="Times New Roman" w:eastAsiaTheme="minorEastAsia" w:hAnsi="Times New Roman"/>
          <w:sz w:val="28"/>
          <w:szCs w:val="28"/>
        </w:rPr>
        <w:t>керувати швидкістю обертання електродвигуна шляхом зміни частотної характеристики живлення електродвигуна</w:t>
      </w:r>
      <w:r w:rsidRPr="00012D30">
        <w:rPr>
          <w:rFonts w:ascii="Times New Roman" w:eastAsiaTheme="minorEastAsia" w:hAnsi="Times New Roman"/>
          <w:sz w:val="28"/>
          <w:szCs w:val="28"/>
        </w:rPr>
        <w:t>.</w:t>
      </w:r>
    </w:p>
    <w:p w:rsidR="00012D30" w:rsidRDefault="00B16679" w:rsidP="00B16679">
      <w:pPr>
        <w:spacing w:after="0" w:line="360" w:lineRule="auto"/>
        <w:ind w:firstLine="360"/>
        <w:jc w:val="both"/>
        <w:rPr>
          <w:rFonts w:ascii="Times New Roman" w:eastAsiaTheme="minorEastAsia" w:hAnsi="Times New Roman"/>
          <w:sz w:val="28"/>
          <w:szCs w:val="28"/>
        </w:rPr>
      </w:pPr>
      <w:r>
        <w:rPr>
          <w:rFonts w:ascii="Times New Roman" w:eastAsiaTheme="minorEastAsia" w:hAnsi="Times New Roman"/>
          <w:sz w:val="28"/>
          <w:szCs w:val="28"/>
        </w:rPr>
        <w:t>Інвертор загалом це пристрій який перетворює потужність постійного струму в потужність змінного струму</w:t>
      </w:r>
      <w:r w:rsidR="00012D30" w:rsidRPr="00012D30">
        <w:rPr>
          <w:rFonts w:ascii="Times New Roman" w:eastAsiaTheme="minorEastAsia" w:hAnsi="Times New Roman"/>
          <w:sz w:val="28"/>
          <w:szCs w:val="28"/>
        </w:rPr>
        <w:t xml:space="preserve">. </w:t>
      </w:r>
      <w:r w:rsidRPr="00B16679">
        <w:rPr>
          <w:rFonts w:ascii="Times New Roman" w:eastAsiaTheme="minorEastAsia" w:hAnsi="Times New Roman"/>
          <w:sz w:val="28"/>
          <w:szCs w:val="28"/>
        </w:rPr>
        <w:t>Наступ</w:t>
      </w:r>
      <w:r>
        <w:rPr>
          <w:rFonts w:ascii="Times New Roman" w:eastAsiaTheme="minorEastAsia" w:hAnsi="Times New Roman"/>
          <w:sz w:val="28"/>
          <w:szCs w:val="28"/>
        </w:rPr>
        <w:t xml:space="preserve">на схема показує, як в </w:t>
      </w:r>
      <w:proofErr w:type="spellStart"/>
      <w:r>
        <w:rPr>
          <w:rFonts w:ascii="Times New Roman" w:eastAsiaTheme="minorEastAsia" w:hAnsi="Times New Roman"/>
          <w:sz w:val="28"/>
          <w:szCs w:val="28"/>
        </w:rPr>
        <w:t>частотно</w:t>
      </w:r>
      <w:proofErr w:type="spellEnd"/>
      <w:r>
        <w:rPr>
          <w:rFonts w:ascii="Times New Roman" w:eastAsiaTheme="minorEastAsia" w:hAnsi="Times New Roman"/>
          <w:sz w:val="28"/>
          <w:szCs w:val="28"/>
        </w:rPr>
        <w:t xml:space="preserve"> - регульованому</w:t>
      </w:r>
      <w:r w:rsidRPr="00B16679">
        <w:rPr>
          <w:rFonts w:ascii="Times New Roman" w:eastAsiaTheme="minorEastAsia" w:hAnsi="Times New Roman"/>
          <w:sz w:val="28"/>
          <w:szCs w:val="28"/>
        </w:rPr>
        <w:t xml:space="preserve"> електроприводі використовується інвертор. У приводі, випрямляч перетворює вхідну напругу зм</w:t>
      </w:r>
      <w:r>
        <w:rPr>
          <w:rFonts w:ascii="Times New Roman" w:eastAsiaTheme="minorEastAsia" w:hAnsi="Times New Roman"/>
          <w:sz w:val="28"/>
          <w:szCs w:val="28"/>
        </w:rPr>
        <w:t>інного струму в постійний струм</w:t>
      </w:r>
      <w:r w:rsidRPr="00B16679">
        <w:rPr>
          <w:rFonts w:ascii="Times New Roman" w:eastAsiaTheme="minorEastAsia" w:hAnsi="Times New Roman"/>
          <w:sz w:val="28"/>
          <w:szCs w:val="28"/>
        </w:rPr>
        <w:t xml:space="preserve"> це так зване напруга ланки постійного струму. Потім йде зворотне перетворення, напруга ланки постійного струму назад </w:t>
      </w:r>
      <w:r>
        <w:rPr>
          <w:rFonts w:ascii="Times New Roman" w:eastAsiaTheme="minorEastAsia" w:hAnsi="Times New Roman"/>
          <w:sz w:val="28"/>
          <w:szCs w:val="28"/>
        </w:rPr>
        <w:t>перетворюється у</w:t>
      </w:r>
      <w:r w:rsidRPr="00B16679">
        <w:rPr>
          <w:rFonts w:ascii="Times New Roman" w:eastAsiaTheme="minorEastAsia" w:hAnsi="Times New Roman"/>
          <w:sz w:val="28"/>
          <w:szCs w:val="28"/>
        </w:rPr>
        <w:t xml:space="preserve"> змінний струм для управління двигуном. Спеціальн</w:t>
      </w:r>
      <w:r>
        <w:rPr>
          <w:rFonts w:ascii="Times New Roman" w:eastAsiaTheme="minorEastAsia" w:hAnsi="Times New Roman"/>
          <w:sz w:val="28"/>
          <w:szCs w:val="28"/>
        </w:rPr>
        <w:t>і</w:t>
      </w:r>
      <w:r w:rsidRPr="00B16679">
        <w:rPr>
          <w:rFonts w:ascii="Times New Roman" w:eastAsiaTheme="minorEastAsia" w:hAnsi="Times New Roman"/>
          <w:sz w:val="28"/>
          <w:szCs w:val="28"/>
        </w:rPr>
        <w:t xml:space="preserve"> інвертор</w:t>
      </w:r>
      <w:r>
        <w:rPr>
          <w:rFonts w:ascii="Times New Roman" w:eastAsiaTheme="minorEastAsia" w:hAnsi="Times New Roman"/>
          <w:sz w:val="28"/>
          <w:szCs w:val="28"/>
        </w:rPr>
        <w:t>и які формують</w:t>
      </w:r>
      <w:r w:rsidRPr="00B16679">
        <w:rPr>
          <w:rFonts w:ascii="Times New Roman" w:eastAsiaTheme="minorEastAsia" w:hAnsi="Times New Roman"/>
          <w:sz w:val="28"/>
          <w:szCs w:val="28"/>
        </w:rPr>
        <w:t xml:space="preserve"> вихідну частоту і напругу відповідно до необхідної шви</w:t>
      </w:r>
      <w:r>
        <w:rPr>
          <w:rFonts w:ascii="Times New Roman" w:eastAsiaTheme="minorEastAsia" w:hAnsi="Times New Roman"/>
          <w:sz w:val="28"/>
          <w:szCs w:val="28"/>
        </w:rPr>
        <w:t>дкістю обертання електродвигуна називають частотними перетворювачами</w:t>
      </w:r>
      <w:r w:rsidR="00012D30" w:rsidRPr="00012D30">
        <w:rPr>
          <w:rFonts w:ascii="Times New Roman" w:eastAsiaTheme="minorEastAsia" w:hAnsi="Times New Roman"/>
          <w:sz w:val="28"/>
          <w:szCs w:val="28"/>
        </w:rPr>
        <w:t>.</w:t>
      </w:r>
    </w:p>
    <w:p w:rsidR="000C3535" w:rsidRDefault="00766FE1" w:rsidP="00A84FC5">
      <w:pPr>
        <w:spacing w:after="0" w:line="360" w:lineRule="auto"/>
        <w:ind w:firstLine="360"/>
        <w:jc w:val="center"/>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extent cx="5620995" cy="2122998"/>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41">
                      <a:extLst>
                        <a:ext uri="{28A0092B-C50C-407E-A947-70E740481C1C}">
                          <a14:useLocalDpi xmlns:a14="http://schemas.microsoft.com/office/drawing/2010/main" val="0"/>
                        </a:ext>
                      </a:extLst>
                    </a:blip>
                    <a:stretch>
                      <a:fillRect/>
                    </a:stretch>
                  </pic:blipFill>
                  <pic:spPr>
                    <a:xfrm>
                      <a:off x="0" y="0"/>
                      <a:ext cx="5625811" cy="2124817"/>
                    </a:xfrm>
                    <a:prstGeom prst="rect">
                      <a:avLst/>
                    </a:prstGeom>
                  </pic:spPr>
                </pic:pic>
              </a:graphicData>
            </a:graphic>
          </wp:inline>
        </w:drawing>
      </w:r>
    </w:p>
    <w:p w:rsidR="00143840" w:rsidRDefault="00A84FC5" w:rsidP="00A84FC5">
      <w:pPr>
        <w:spacing w:after="0" w:line="360" w:lineRule="auto"/>
        <w:ind w:firstLine="360"/>
        <w:jc w:val="center"/>
        <w:rPr>
          <w:rFonts w:ascii="Times New Roman" w:eastAsiaTheme="minorEastAsia" w:hAnsi="Times New Roman"/>
          <w:sz w:val="28"/>
          <w:szCs w:val="28"/>
        </w:rPr>
      </w:pPr>
      <w:r>
        <w:rPr>
          <w:rFonts w:ascii="Times New Roman" w:eastAsiaTheme="minorEastAsia" w:hAnsi="Times New Roman"/>
          <w:sz w:val="28"/>
          <w:szCs w:val="28"/>
        </w:rPr>
        <w:t xml:space="preserve">Рис. 7 Схема </w:t>
      </w:r>
      <w:proofErr w:type="spellStart"/>
      <w:r>
        <w:rPr>
          <w:rFonts w:ascii="Times New Roman" w:eastAsiaTheme="minorEastAsia" w:hAnsi="Times New Roman"/>
          <w:sz w:val="28"/>
          <w:szCs w:val="28"/>
        </w:rPr>
        <w:t>частотно</w:t>
      </w:r>
      <w:proofErr w:type="spellEnd"/>
      <w:r>
        <w:rPr>
          <w:rFonts w:ascii="Times New Roman" w:eastAsiaTheme="minorEastAsia" w:hAnsi="Times New Roman"/>
          <w:sz w:val="28"/>
          <w:szCs w:val="28"/>
        </w:rPr>
        <w:t xml:space="preserve"> - регульованого приводу</w:t>
      </w:r>
    </w:p>
    <w:p w:rsidR="000C3535" w:rsidRDefault="000C3535" w:rsidP="00BF7CEA">
      <w:pPr>
        <w:spacing w:after="0" w:line="360" w:lineRule="auto"/>
        <w:ind w:firstLine="360"/>
        <w:jc w:val="both"/>
        <w:rPr>
          <w:rStyle w:val="tlid-translation"/>
          <w:rFonts w:ascii="Times New Roman" w:hAnsi="Times New Roman"/>
          <w:sz w:val="28"/>
          <w:szCs w:val="28"/>
        </w:rPr>
      </w:pPr>
      <w:r>
        <w:rPr>
          <w:rFonts w:ascii="Times New Roman" w:eastAsiaTheme="minorEastAsia" w:hAnsi="Times New Roman"/>
          <w:noProof/>
          <w:sz w:val="28"/>
          <w:szCs w:val="28"/>
          <w:lang w:eastAsia="ru-RU"/>
        </w:rPr>
        <w:t>Спрощенна</w:t>
      </w:r>
      <w:r w:rsidR="00BF7CEA">
        <w:rPr>
          <w:rFonts w:ascii="Times New Roman" w:eastAsiaTheme="minorEastAsia" w:hAnsi="Times New Roman"/>
          <w:noProof/>
          <w:sz w:val="28"/>
          <w:szCs w:val="28"/>
          <w:lang w:val="ru-RU" w:eastAsia="ru-RU"/>
        </w:rPr>
        <w:t xml:space="preserve"> схема інвертора являє собою три двоходових</w:t>
      </w:r>
      <w:r w:rsidRPr="000C3535">
        <w:rPr>
          <w:rFonts w:ascii="Times New Roman" w:eastAsiaTheme="minorEastAsia" w:hAnsi="Times New Roman"/>
          <w:noProof/>
          <w:sz w:val="28"/>
          <w:szCs w:val="28"/>
          <w:lang w:val="ru-RU" w:eastAsia="ru-RU"/>
        </w:rPr>
        <w:t xml:space="preserve"> перемикача. В інверторах </w:t>
      </w:r>
      <w:r w:rsidR="00BF7CEA">
        <w:rPr>
          <w:rFonts w:ascii="Times New Roman" w:eastAsiaTheme="minorEastAsia" w:hAnsi="Times New Roman"/>
          <w:noProof/>
          <w:sz w:val="28"/>
          <w:szCs w:val="28"/>
          <w:lang w:val="en-US" w:eastAsia="ru-RU"/>
        </w:rPr>
        <w:t>Altivar</w:t>
      </w:r>
      <w:r w:rsidRPr="000C3535">
        <w:rPr>
          <w:rFonts w:ascii="Times New Roman" w:eastAsiaTheme="minorEastAsia" w:hAnsi="Times New Roman"/>
          <w:noProof/>
          <w:sz w:val="28"/>
          <w:szCs w:val="28"/>
          <w:lang w:val="ru-RU" w:eastAsia="ru-RU"/>
        </w:rPr>
        <w:t xml:space="preserve"> ці перемикачі вико</w:t>
      </w:r>
      <w:r w:rsidR="00BF7CEA">
        <w:rPr>
          <w:rFonts w:ascii="Times New Roman" w:eastAsiaTheme="minorEastAsia" w:hAnsi="Times New Roman"/>
          <w:noProof/>
          <w:sz w:val="28"/>
          <w:szCs w:val="28"/>
          <w:lang w:val="ru-RU" w:eastAsia="ru-RU"/>
        </w:rPr>
        <w:t>нані на IGBT модулях. Алгоритм</w:t>
      </w:r>
      <w:r w:rsidRPr="000C3535">
        <w:rPr>
          <w:rFonts w:ascii="Times New Roman" w:eastAsiaTheme="minorEastAsia" w:hAnsi="Times New Roman"/>
          <w:noProof/>
          <w:sz w:val="28"/>
          <w:szCs w:val="28"/>
          <w:lang w:val="ru-RU" w:eastAsia="ru-RU"/>
        </w:rPr>
        <w:t xml:space="preserve"> комутації управляє</w:t>
      </w:r>
      <w:r w:rsidR="00BF7CEA">
        <w:rPr>
          <w:rFonts w:ascii="Times New Roman" w:eastAsiaTheme="minorEastAsia" w:hAnsi="Times New Roman"/>
          <w:noProof/>
          <w:sz w:val="28"/>
          <w:szCs w:val="28"/>
          <w:lang w:val="ru-RU" w:eastAsia="ru-RU"/>
        </w:rPr>
        <w:t>ться</w:t>
      </w:r>
      <w:r w:rsidRPr="000C3535">
        <w:rPr>
          <w:rFonts w:ascii="Times New Roman" w:eastAsiaTheme="minorEastAsia" w:hAnsi="Times New Roman"/>
          <w:noProof/>
          <w:sz w:val="28"/>
          <w:szCs w:val="28"/>
          <w:lang w:val="ru-RU" w:eastAsia="ru-RU"/>
        </w:rPr>
        <w:t xml:space="preserve"> мікропроцесор</w:t>
      </w:r>
      <w:r w:rsidR="00BF7CEA">
        <w:rPr>
          <w:rFonts w:ascii="Times New Roman" w:eastAsiaTheme="minorEastAsia" w:hAnsi="Times New Roman"/>
          <w:noProof/>
          <w:sz w:val="28"/>
          <w:szCs w:val="28"/>
          <w:lang w:val="ru-RU" w:eastAsia="ru-RU"/>
        </w:rPr>
        <w:t>ом частотного перетворювача</w:t>
      </w:r>
      <w:r w:rsidRPr="000C3535">
        <w:rPr>
          <w:rFonts w:ascii="Times New Roman" w:eastAsiaTheme="minorEastAsia" w:hAnsi="Times New Roman"/>
          <w:noProof/>
          <w:sz w:val="28"/>
          <w:szCs w:val="28"/>
          <w:lang w:val="ru-RU" w:eastAsia="ru-RU"/>
        </w:rPr>
        <w:t xml:space="preserve">, він </w:t>
      </w:r>
      <w:r w:rsidRPr="000C3535">
        <w:rPr>
          <w:rFonts w:ascii="Times New Roman" w:eastAsiaTheme="minorEastAsia" w:hAnsi="Times New Roman"/>
          <w:noProof/>
          <w:sz w:val="28"/>
          <w:szCs w:val="28"/>
          <w:lang w:val="ru-RU" w:eastAsia="ru-RU"/>
        </w:rPr>
        <w:lastRenderedPageBreak/>
        <w:t xml:space="preserve">включає вимикає </w:t>
      </w:r>
      <w:r w:rsidR="00BF7CEA">
        <w:rPr>
          <w:rFonts w:ascii="Times New Roman" w:eastAsiaTheme="minorEastAsia" w:hAnsi="Times New Roman"/>
          <w:noProof/>
          <w:sz w:val="28"/>
          <w:szCs w:val="28"/>
          <w:lang w:val="en-US" w:eastAsia="ru-RU"/>
        </w:rPr>
        <w:t>IGBT</w:t>
      </w:r>
      <w:r w:rsidRPr="000C3535">
        <w:rPr>
          <w:rFonts w:ascii="Times New Roman" w:eastAsiaTheme="minorEastAsia" w:hAnsi="Times New Roman"/>
          <w:noProof/>
          <w:sz w:val="28"/>
          <w:szCs w:val="28"/>
          <w:lang w:val="ru-RU" w:eastAsia="ru-RU"/>
        </w:rPr>
        <w:t xml:space="preserve"> з дуже високою швидкістю, для отримання </w:t>
      </w:r>
      <w:r w:rsidR="00BF7CEA">
        <w:rPr>
          <w:rFonts w:ascii="Times New Roman" w:eastAsiaTheme="minorEastAsia" w:hAnsi="Times New Roman"/>
          <w:noProof/>
          <w:sz w:val="28"/>
          <w:szCs w:val="28"/>
          <w:lang w:val="ru-RU" w:eastAsia="ru-RU"/>
        </w:rPr>
        <w:t>необхідної форми вихідно</w:t>
      </w:r>
      <w:r w:rsidR="00BF7CEA">
        <w:rPr>
          <w:rFonts w:ascii="Times New Roman" w:eastAsiaTheme="minorEastAsia" w:hAnsi="Times New Roman"/>
          <w:noProof/>
          <w:sz w:val="28"/>
          <w:szCs w:val="28"/>
          <w:lang w:eastAsia="ru-RU"/>
        </w:rPr>
        <w:t>ї</w:t>
      </w:r>
      <w:r w:rsidRPr="000C3535">
        <w:rPr>
          <w:rFonts w:ascii="Times New Roman" w:eastAsiaTheme="minorEastAsia" w:hAnsi="Times New Roman"/>
          <w:noProof/>
          <w:sz w:val="28"/>
          <w:szCs w:val="28"/>
          <w:lang w:val="ru-RU" w:eastAsia="ru-RU"/>
        </w:rPr>
        <w:t xml:space="preserve"> напруги. Індуктивність обмотки електродвигуна дозволяє згладити пульсації</w:t>
      </w:r>
      <w:r>
        <w:rPr>
          <w:rStyle w:val="tlid-translation"/>
        </w:rPr>
        <w:t>.</w:t>
      </w:r>
    </w:p>
    <w:p w:rsidR="00BF7CEA" w:rsidRDefault="00BF7CEA" w:rsidP="00BF7CEA">
      <w:pPr>
        <w:spacing w:after="0" w:line="360" w:lineRule="auto"/>
        <w:ind w:firstLine="360"/>
        <w:jc w:val="both"/>
        <w:rPr>
          <w:rStyle w:val="tlid-translation"/>
          <w:rFonts w:ascii="Times New Roman" w:hAnsi="Times New Roman"/>
          <w:b/>
          <w:sz w:val="28"/>
          <w:szCs w:val="28"/>
        </w:rPr>
      </w:pPr>
      <w:r w:rsidRPr="00BF7CEA">
        <w:rPr>
          <w:rStyle w:val="tlid-translation"/>
          <w:rFonts w:ascii="Times New Roman" w:hAnsi="Times New Roman"/>
          <w:b/>
          <w:sz w:val="28"/>
          <w:szCs w:val="28"/>
        </w:rPr>
        <w:t>Момент та лінійна вольт/частотна характеристика</w:t>
      </w:r>
    </w:p>
    <w:p w:rsidR="0000056A" w:rsidRDefault="008747E9" w:rsidP="00BF7CEA">
      <w:pPr>
        <w:spacing w:after="0" w:line="360" w:lineRule="auto"/>
        <w:ind w:firstLine="360"/>
        <w:jc w:val="both"/>
        <w:rPr>
          <w:rStyle w:val="tlid-translation"/>
          <w:rFonts w:ascii="Times New Roman" w:hAnsi="Times New Roman"/>
          <w:sz w:val="28"/>
          <w:szCs w:val="28"/>
        </w:rPr>
      </w:pPr>
      <w:r>
        <w:rPr>
          <w:rStyle w:val="tlid-translation"/>
          <w:rFonts w:ascii="Times New Roman" w:hAnsi="Times New Roman"/>
          <w:sz w:val="28"/>
          <w:szCs w:val="28"/>
        </w:rPr>
        <w:t xml:space="preserve">Раніше частотні перетворювачі використовували техніку управління з відкритим контуром. При лінійній характеристиці співвідношень між вихідною напруго та частотою зберігається постійне його значення. При цьому електродвигуни змінного струму по суті мали постійний момент по всьому діапазону робочих швидкостей. В наші дні з винайденням довершених мікропроцесорів та процесорів для обробки цифрових сигналів стало можливим керувати швидкістю та моментом електродвигуна змінного струму з високою точністю. Частотний перетворювач </w:t>
      </w:r>
      <w:proofErr w:type="spellStart"/>
      <w:r>
        <w:rPr>
          <w:rStyle w:val="tlid-translation"/>
          <w:rFonts w:ascii="Times New Roman" w:hAnsi="Times New Roman"/>
          <w:sz w:val="28"/>
          <w:szCs w:val="28"/>
          <w:lang w:val="en-US"/>
        </w:rPr>
        <w:t>Altivar</w:t>
      </w:r>
      <w:proofErr w:type="spellEnd"/>
      <w:r w:rsidRPr="008747E9">
        <w:rPr>
          <w:rStyle w:val="tlid-translation"/>
          <w:rFonts w:ascii="Times New Roman" w:hAnsi="Times New Roman"/>
          <w:sz w:val="28"/>
          <w:szCs w:val="28"/>
          <w:lang w:val="ru-RU"/>
        </w:rPr>
        <w:t xml:space="preserve"> 58 </w:t>
      </w:r>
      <w:r>
        <w:rPr>
          <w:rStyle w:val="tlid-translation"/>
          <w:rFonts w:ascii="Times New Roman" w:hAnsi="Times New Roman"/>
          <w:sz w:val="28"/>
          <w:szCs w:val="28"/>
        </w:rPr>
        <w:t>використовує ці можливості для проведення складних математичних обчислень, що необхідні для досягнення найбільшої ефективності та енергозбереження</w:t>
      </w:r>
      <w:r w:rsidR="0000056A">
        <w:rPr>
          <w:rStyle w:val="tlid-translation"/>
          <w:rFonts w:ascii="Times New Roman" w:hAnsi="Times New Roman"/>
          <w:sz w:val="28"/>
          <w:szCs w:val="28"/>
        </w:rPr>
        <w:t>. Ця техніка отримала назву без сенсорний векторний контроль. Це дозволяє приводу постійно відстежувати значення вихідної напруги та струму, а також їх співвідношення</w:t>
      </w:r>
      <w:r w:rsidR="00143840">
        <w:rPr>
          <w:rStyle w:val="tlid-translation"/>
          <w:rFonts w:ascii="Times New Roman" w:hAnsi="Times New Roman"/>
          <w:sz w:val="28"/>
          <w:szCs w:val="28"/>
        </w:rPr>
        <w:t>.</w:t>
      </w:r>
    </w:p>
    <w:p w:rsidR="008747E9" w:rsidRPr="008747E9" w:rsidRDefault="0000056A" w:rsidP="00A84FC5">
      <w:pPr>
        <w:spacing w:after="0" w:line="360" w:lineRule="auto"/>
        <w:jc w:val="center"/>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14:anchorId="226E10A8" wp14:editId="7381B29A">
            <wp:extent cx="4191000" cy="2514600"/>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42">
                      <a:extLst>
                        <a:ext uri="{28A0092B-C50C-407E-A947-70E740481C1C}">
                          <a14:useLocalDpi xmlns:a14="http://schemas.microsoft.com/office/drawing/2010/main" val="0"/>
                        </a:ext>
                      </a:extLst>
                    </a:blip>
                    <a:stretch>
                      <a:fillRect/>
                    </a:stretch>
                  </pic:blipFill>
                  <pic:spPr>
                    <a:xfrm>
                      <a:off x="0" y="0"/>
                      <a:ext cx="4191000" cy="2514600"/>
                    </a:xfrm>
                    <a:prstGeom prst="rect">
                      <a:avLst/>
                    </a:prstGeom>
                  </pic:spPr>
                </pic:pic>
              </a:graphicData>
            </a:graphic>
          </wp:inline>
        </w:drawing>
      </w:r>
    </w:p>
    <w:p w:rsidR="00143840" w:rsidRPr="00A84FC5" w:rsidRDefault="00A84FC5" w:rsidP="00A84FC5">
      <w:pPr>
        <w:spacing w:after="0" w:line="360" w:lineRule="auto"/>
        <w:ind w:firstLine="360"/>
        <w:jc w:val="center"/>
        <w:rPr>
          <w:rFonts w:ascii="Times New Roman" w:eastAsiaTheme="minorEastAsia" w:hAnsi="Times New Roman"/>
          <w:sz w:val="28"/>
          <w:szCs w:val="28"/>
        </w:rPr>
      </w:pPr>
      <w:r w:rsidRPr="00A84FC5">
        <w:rPr>
          <w:rFonts w:ascii="Times New Roman" w:eastAsiaTheme="minorEastAsia" w:hAnsi="Times New Roman"/>
          <w:sz w:val="28"/>
          <w:szCs w:val="28"/>
        </w:rPr>
        <w:t>Рис</w:t>
      </w:r>
      <w:r>
        <w:rPr>
          <w:rFonts w:ascii="Times New Roman" w:eastAsiaTheme="minorEastAsia" w:hAnsi="Times New Roman"/>
          <w:sz w:val="28"/>
          <w:szCs w:val="28"/>
        </w:rPr>
        <w:t>. 8 Графік лінійної вольт частотної характеристики</w:t>
      </w:r>
    </w:p>
    <w:p w:rsidR="00143840" w:rsidRDefault="00143840" w:rsidP="008747E9">
      <w:pPr>
        <w:spacing w:after="0" w:line="360" w:lineRule="auto"/>
        <w:ind w:firstLine="360"/>
        <w:rPr>
          <w:rFonts w:ascii="Times New Roman" w:eastAsiaTheme="minorEastAsia" w:hAnsi="Times New Roman"/>
          <w:b/>
          <w:sz w:val="28"/>
          <w:szCs w:val="28"/>
        </w:rPr>
      </w:pPr>
    </w:p>
    <w:p w:rsidR="00143840" w:rsidRDefault="00143840" w:rsidP="008747E9">
      <w:pPr>
        <w:spacing w:after="0" w:line="360" w:lineRule="auto"/>
        <w:ind w:firstLine="360"/>
        <w:rPr>
          <w:rFonts w:ascii="Times New Roman" w:eastAsiaTheme="minorEastAsia" w:hAnsi="Times New Roman"/>
          <w:b/>
          <w:sz w:val="28"/>
          <w:szCs w:val="28"/>
        </w:rPr>
      </w:pPr>
    </w:p>
    <w:p w:rsidR="00F94916" w:rsidRPr="00012D30" w:rsidRDefault="00F94916" w:rsidP="008747E9">
      <w:pPr>
        <w:spacing w:after="0" w:line="360" w:lineRule="auto"/>
        <w:ind w:firstLine="360"/>
        <w:rPr>
          <w:rFonts w:ascii="Times New Roman" w:eastAsiaTheme="minorEastAsia" w:hAnsi="Times New Roman"/>
          <w:b/>
          <w:sz w:val="28"/>
          <w:szCs w:val="28"/>
        </w:rPr>
      </w:pPr>
      <w:r w:rsidRPr="00012D30">
        <w:rPr>
          <w:rFonts w:ascii="Times New Roman" w:eastAsiaTheme="minorEastAsia" w:hAnsi="Times New Roman"/>
          <w:b/>
          <w:sz w:val="28"/>
          <w:szCs w:val="28"/>
        </w:rPr>
        <w:lastRenderedPageBreak/>
        <w:t>Застосування</w:t>
      </w:r>
    </w:p>
    <w:p w:rsidR="00F94916" w:rsidRPr="00F94916" w:rsidRDefault="00F94916" w:rsidP="00B16679">
      <w:pPr>
        <w:spacing w:after="0" w:line="360" w:lineRule="auto"/>
        <w:ind w:firstLine="360"/>
        <w:jc w:val="both"/>
        <w:rPr>
          <w:rFonts w:ascii="Times New Roman" w:eastAsiaTheme="minorEastAsia" w:hAnsi="Times New Roman"/>
          <w:sz w:val="28"/>
          <w:szCs w:val="28"/>
        </w:rPr>
      </w:pPr>
      <w:r>
        <w:rPr>
          <w:rFonts w:ascii="Times New Roman" w:eastAsiaTheme="minorEastAsia" w:hAnsi="Times New Roman"/>
          <w:sz w:val="28"/>
          <w:szCs w:val="28"/>
        </w:rPr>
        <w:t>Частотний перетворювач</w:t>
      </w:r>
      <w:r w:rsidRPr="00F94916">
        <w:rPr>
          <w:rFonts w:ascii="Times New Roman" w:eastAsiaTheme="minorEastAsia" w:hAnsi="Times New Roman"/>
          <w:sz w:val="28"/>
          <w:szCs w:val="28"/>
        </w:rPr>
        <w:t xml:space="preserve"> </w:t>
      </w:r>
      <w:proofErr w:type="spellStart"/>
      <w:r w:rsidRPr="00F94916">
        <w:rPr>
          <w:rFonts w:ascii="Times New Roman" w:eastAsiaTheme="minorEastAsia" w:hAnsi="Times New Roman"/>
          <w:sz w:val="28"/>
          <w:szCs w:val="28"/>
        </w:rPr>
        <w:t>Altivar</w:t>
      </w:r>
      <w:proofErr w:type="spellEnd"/>
      <w:r w:rsidRPr="00F94916">
        <w:rPr>
          <w:rFonts w:ascii="Times New Roman" w:eastAsiaTheme="minorEastAsia" w:hAnsi="Times New Roman"/>
          <w:sz w:val="28"/>
          <w:szCs w:val="28"/>
        </w:rPr>
        <w:t xml:space="preserve"> 58 </w:t>
      </w:r>
      <w:r>
        <w:rPr>
          <w:rFonts w:ascii="Times New Roman" w:eastAsiaTheme="minorEastAsia" w:hAnsi="Times New Roman"/>
          <w:sz w:val="28"/>
          <w:szCs w:val="28"/>
        </w:rPr>
        <w:t>для трьохфазних асинхронних двигунів</w:t>
      </w:r>
      <w:r w:rsidRPr="00F94916">
        <w:rPr>
          <w:rFonts w:ascii="Times New Roman" w:eastAsiaTheme="minorEastAsia" w:hAnsi="Times New Roman"/>
          <w:sz w:val="28"/>
          <w:szCs w:val="28"/>
        </w:rPr>
        <w:t xml:space="preserve"> </w:t>
      </w:r>
      <w:r>
        <w:rPr>
          <w:rFonts w:ascii="Times New Roman" w:eastAsiaTheme="minorEastAsia" w:hAnsi="Times New Roman"/>
          <w:sz w:val="28"/>
          <w:szCs w:val="28"/>
        </w:rPr>
        <w:t>змінного струму розроблено на базі найсучасніших</w:t>
      </w:r>
      <w:r w:rsidRPr="00F94916">
        <w:rPr>
          <w:rFonts w:ascii="Times New Roman" w:eastAsiaTheme="minorEastAsia" w:hAnsi="Times New Roman"/>
          <w:sz w:val="28"/>
          <w:szCs w:val="28"/>
        </w:rPr>
        <w:t xml:space="preserve"> </w:t>
      </w:r>
      <w:r>
        <w:rPr>
          <w:rFonts w:ascii="Times New Roman" w:eastAsiaTheme="minorEastAsia" w:hAnsi="Times New Roman"/>
          <w:sz w:val="28"/>
          <w:szCs w:val="28"/>
        </w:rPr>
        <w:t>технологічних досягнень та</w:t>
      </w:r>
      <w:r w:rsidRPr="00F94916">
        <w:rPr>
          <w:rFonts w:ascii="Times New Roman" w:eastAsiaTheme="minorEastAsia" w:hAnsi="Times New Roman"/>
          <w:sz w:val="28"/>
          <w:szCs w:val="28"/>
        </w:rPr>
        <w:t xml:space="preserve"> </w:t>
      </w:r>
      <w:r>
        <w:rPr>
          <w:rFonts w:ascii="Times New Roman" w:eastAsiaTheme="minorEastAsia" w:hAnsi="Times New Roman"/>
          <w:sz w:val="28"/>
          <w:szCs w:val="28"/>
        </w:rPr>
        <w:t>має наступні варіанти застосування</w:t>
      </w:r>
      <w:r w:rsidRPr="00F94916">
        <w:rPr>
          <w:rFonts w:ascii="Times New Roman" w:eastAsiaTheme="minorEastAsia" w:hAnsi="Times New Roman"/>
          <w:sz w:val="28"/>
          <w:szCs w:val="28"/>
        </w:rPr>
        <w:t>:</w:t>
      </w:r>
    </w:p>
    <w:p w:rsidR="00F94916" w:rsidRPr="00F94916" w:rsidRDefault="00061085" w:rsidP="00E24A08">
      <w:pPr>
        <w:pStyle w:val="a4"/>
        <w:numPr>
          <w:ilvl w:val="0"/>
          <w:numId w:val="18"/>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Вентилятори та установки кондиціювання повітря</w:t>
      </w:r>
      <w:r w:rsidR="00F94916" w:rsidRPr="00F94916">
        <w:rPr>
          <w:rFonts w:ascii="Times New Roman" w:eastAsiaTheme="minorEastAsia" w:hAnsi="Times New Roman"/>
          <w:sz w:val="28"/>
          <w:szCs w:val="28"/>
        </w:rPr>
        <w:t>;</w:t>
      </w:r>
    </w:p>
    <w:p w:rsidR="00F94916" w:rsidRPr="00F94916" w:rsidRDefault="00061085" w:rsidP="00E24A08">
      <w:pPr>
        <w:pStyle w:val="a4"/>
        <w:numPr>
          <w:ilvl w:val="0"/>
          <w:numId w:val="18"/>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насоси та компресори</w:t>
      </w:r>
      <w:r w:rsidR="00F94916" w:rsidRPr="00F94916">
        <w:rPr>
          <w:rFonts w:ascii="Times New Roman" w:eastAsiaTheme="minorEastAsia" w:hAnsi="Times New Roman"/>
          <w:sz w:val="28"/>
          <w:szCs w:val="28"/>
        </w:rPr>
        <w:t>;</w:t>
      </w:r>
    </w:p>
    <w:p w:rsidR="00F94916" w:rsidRPr="00F94916" w:rsidRDefault="00061085" w:rsidP="00E24A08">
      <w:pPr>
        <w:pStyle w:val="a4"/>
        <w:numPr>
          <w:ilvl w:val="0"/>
          <w:numId w:val="18"/>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вантажопідіймальне обладнання</w:t>
      </w:r>
      <w:r>
        <w:rPr>
          <w:rFonts w:ascii="Times New Roman" w:eastAsiaTheme="minorEastAsia" w:hAnsi="Times New Roman"/>
          <w:sz w:val="28"/>
          <w:szCs w:val="28"/>
        </w:rPr>
        <w:tab/>
      </w:r>
      <w:r w:rsidR="00F94916" w:rsidRPr="00F94916">
        <w:rPr>
          <w:rFonts w:ascii="Times New Roman" w:eastAsiaTheme="minorEastAsia" w:hAnsi="Times New Roman"/>
          <w:sz w:val="28"/>
          <w:szCs w:val="28"/>
        </w:rPr>
        <w:t>;</w:t>
      </w:r>
    </w:p>
    <w:p w:rsidR="00F94916" w:rsidRPr="00F94916" w:rsidRDefault="00793CA7" w:rsidP="00E24A08">
      <w:pPr>
        <w:pStyle w:val="a4"/>
        <w:numPr>
          <w:ilvl w:val="0"/>
          <w:numId w:val="18"/>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спеціалізовані механізми</w:t>
      </w:r>
      <w:r w:rsidR="00F94916" w:rsidRPr="00F94916">
        <w:rPr>
          <w:rFonts w:ascii="Times New Roman" w:eastAsiaTheme="minorEastAsia" w:hAnsi="Times New Roman"/>
          <w:sz w:val="28"/>
          <w:szCs w:val="28"/>
        </w:rPr>
        <w:t>.</w:t>
      </w:r>
    </w:p>
    <w:p w:rsidR="00F94916" w:rsidRPr="00766FE1" w:rsidRDefault="00612FF4" w:rsidP="00B16679">
      <w:pPr>
        <w:spacing w:after="0" w:line="360" w:lineRule="auto"/>
        <w:jc w:val="both"/>
        <w:rPr>
          <w:rFonts w:ascii="Times New Roman" w:eastAsiaTheme="minorEastAsia" w:hAnsi="Times New Roman"/>
          <w:sz w:val="28"/>
          <w:szCs w:val="28"/>
          <w:lang w:val="ru-RU"/>
        </w:rPr>
      </w:pPr>
      <w:r>
        <w:rPr>
          <w:rFonts w:ascii="Times New Roman" w:eastAsiaTheme="minorEastAsia" w:hAnsi="Times New Roman"/>
          <w:sz w:val="28"/>
          <w:szCs w:val="28"/>
        </w:rPr>
        <w:t>Різні варіанти комплектації</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перетворювача</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дозволяє використовувати зі складними високотехнологічними механізмами</w:t>
      </w:r>
      <w:r w:rsidR="00F94916" w:rsidRPr="00F94916">
        <w:rPr>
          <w:rFonts w:ascii="Times New Roman" w:eastAsiaTheme="minorEastAsia" w:hAnsi="Times New Roman"/>
          <w:sz w:val="28"/>
          <w:szCs w:val="28"/>
        </w:rPr>
        <w:t>.</w:t>
      </w:r>
    </w:p>
    <w:p w:rsidR="00012D30" w:rsidRPr="00766FE1" w:rsidRDefault="00012D30" w:rsidP="00F94916">
      <w:pPr>
        <w:spacing w:after="0" w:line="360" w:lineRule="auto"/>
        <w:rPr>
          <w:rFonts w:ascii="Times New Roman" w:eastAsiaTheme="minorEastAsia" w:hAnsi="Times New Roman"/>
          <w:sz w:val="28"/>
          <w:szCs w:val="28"/>
          <w:lang w:val="ru-RU"/>
        </w:rPr>
      </w:pPr>
    </w:p>
    <w:p w:rsidR="00F94916" w:rsidRPr="00012D30" w:rsidRDefault="00F94916" w:rsidP="00F94916">
      <w:pPr>
        <w:spacing w:after="0" w:line="360" w:lineRule="auto"/>
        <w:rPr>
          <w:rFonts w:ascii="Times New Roman" w:eastAsiaTheme="minorEastAsia" w:hAnsi="Times New Roman"/>
          <w:b/>
          <w:sz w:val="28"/>
          <w:szCs w:val="28"/>
        </w:rPr>
      </w:pPr>
      <w:bookmarkStart w:id="4" w:name="bookmark1"/>
      <w:r w:rsidRPr="00012D30">
        <w:rPr>
          <w:rFonts w:ascii="Times New Roman" w:eastAsiaTheme="minorEastAsia" w:hAnsi="Times New Roman"/>
          <w:b/>
          <w:sz w:val="28"/>
          <w:szCs w:val="28"/>
        </w:rPr>
        <w:t>Функц</w:t>
      </w:r>
      <w:bookmarkEnd w:id="4"/>
      <w:r w:rsidR="00A94E70" w:rsidRPr="00012D30">
        <w:rPr>
          <w:rFonts w:ascii="Times New Roman" w:eastAsiaTheme="minorEastAsia" w:hAnsi="Times New Roman"/>
          <w:b/>
          <w:sz w:val="28"/>
          <w:szCs w:val="28"/>
        </w:rPr>
        <w:t>ії</w:t>
      </w:r>
    </w:p>
    <w:p w:rsidR="00F94916" w:rsidRPr="00F94916" w:rsidRDefault="00381A01" w:rsidP="00F94916">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Основними функціями частотного перетворювача є</w:t>
      </w:r>
      <w:r w:rsidR="00F94916" w:rsidRPr="00F94916">
        <w:rPr>
          <w:rFonts w:ascii="Times New Roman" w:eastAsiaTheme="minorEastAsia" w:hAnsi="Times New Roman"/>
          <w:sz w:val="28"/>
          <w:szCs w:val="28"/>
        </w:rPr>
        <w:t>:</w:t>
      </w:r>
    </w:p>
    <w:p w:rsidR="00F94916" w:rsidRPr="00F94916" w:rsidRDefault="00381A01" w:rsidP="00E24A08">
      <w:pPr>
        <w:pStyle w:val="a4"/>
        <w:numPr>
          <w:ilvl w:val="0"/>
          <w:numId w:val="19"/>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пуск, зупинка</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динамічне гальмування та</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гальмування</w:t>
      </w:r>
      <w:r w:rsidR="00F94916" w:rsidRPr="00F94916">
        <w:rPr>
          <w:rFonts w:ascii="Times New Roman" w:eastAsiaTheme="minorEastAsia" w:hAnsi="Times New Roman"/>
          <w:sz w:val="28"/>
          <w:szCs w:val="28"/>
        </w:rPr>
        <w:t xml:space="preserve"> до по</w:t>
      </w:r>
      <w:r>
        <w:rPr>
          <w:rFonts w:ascii="Times New Roman" w:eastAsiaTheme="minorEastAsia" w:hAnsi="Times New Roman"/>
          <w:sz w:val="28"/>
          <w:szCs w:val="28"/>
        </w:rPr>
        <w:t>вної</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зупинки</w:t>
      </w:r>
      <w:r w:rsidR="00F94916" w:rsidRPr="00F94916">
        <w:rPr>
          <w:rFonts w:ascii="Times New Roman" w:eastAsiaTheme="minorEastAsia" w:hAnsi="Times New Roman"/>
          <w:sz w:val="28"/>
          <w:szCs w:val="28"/>
        </w:rPr>
        <w:t xml:space="preserve">, </w:t>
      </w:r>
      <w:r w:rsidR="00C36981">
        <w:rPr>
          <w:rFonts w:ascii="Times New Roman" w:eastAsiaTheme="minorEastAsia" w:hAnsi="Times New Roman"/>
          <w:sz w:val="28"/>
          <w:szCs w:val="28"/>
        </w:rPr>
        <w:t>а також регулювання обертів електродвигуна</w:t>
      </w:r>
      <w:r w:rsidR="00F94916" w:rsidRPr="00F94916">
        <w:rPr>
          <w:rFonts w:ascii="Times New Roman" w:eastAsiaTheme="minorEastAsia" w:hAnsi="Times New Roman"/>
          <w:sz w:val="28"/>
          <w:szCs w:val="28"/>
        </w:rPr>
        <w:t>;</w:t>
      </w:r>
    </w:p>
    <w:p w:rsidR="00F94916" w:rsidRPr="00F94916" w:rsidRDefault="000F6098" w:rsidP="00E24A08">
      <w:pPr>
        <w:pStyle w:val="a4"/>
        <w:numPr>
          <w:ilvl w:val="0"/>
          <w:numId w:val="19"/>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енергозбереження</w:t>
      </w:r>
      <w:r w:rsidR="00F94916" w:rsidRPr="00F94916">
        <w:rPr>
          <w:rFonts w:ascii="Times New Roman" w:eastAsiaTheme="minorEastAsia" w:hAnsi="Times New Roman"/>
          <w:sz w:val="28"/>
          <w:szCs w:val="28"/>
        </w:rPr>
        <w:t xml:space="preserve">, </w:t>
      </w:r>
    </w:p>
    <w:p w:rsidR="00F94916" w:rsidRPr="00F94916" w:rsidRDefault="00995F5B" w:rsidP="00E24A08">
      <w:pPr>
        <w:pStyle w:val="a4"/>
        <w:numPr>
          <w:ilvl w:val="0"/>
          <w:numId w:val="19"/>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регулювання швидкості зі</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зворотнім зв’язком</w:t>
      </w:r>
      <w:r w:rsidR="00F94916" w:rsidRPr="00F94916">
        <w:rPr>
          <w:rFonts w:ascii="Times New Roman" w:eastAsiaTheme="minorEastAsia" w:hAnsi="Times New Roman"/>
          <w:sz w:val="28"/>
          <w:szCs w:val="28"/>
        </w:rPr>
        <w:t xml:space="preserve"> по тахогенератору </w:t>
      </w:r>
      <w:r>
        <w:rPr>
          <w:rFonts w:ascii="Times New Roman" w:eastAsiaTheme="minorEastAsia" w:hAnsi="Times New Roman"/>
          <w:sz w:val="28"/>
          <w:szCs w:val="28"/>
        </w:rPr>
        <w:t>або</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і</w:t>
      </w:r>
      <w:r w:rsidR="00F94916" w:rsidRPr="00F94916">
        <w:rPr>
          <w:rFonts w:ascii="Times New Roman" w:eastAsiaTheme="minorEastAsia" w:hAnsi="Times New Roman"/>
          <w:sz w:val="28"/>
          <w:szCs w:val="28"/>
        </w:rPr>
        <w:t>мпульсному датчику;</w:t>
      </w:r>
    </w:p>
    <w:p w:rsidR="00F94916" w:rsidRPr="00F94916" w:rsidRDefault="00D866D9" w:rsidP="00E24A08">
      <w:pPr>
        <w:pStyle w:val="a4"/>
        <w:numPr>
          <w:ilvl w:val="0"/>
          <w:numId w:val="19"/>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робота в режимі</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швидше - повільніше</w:t>
      </w:r>
      <w:r w:rsidR="00F94916" w:rsidRPr="00F94916">
        <w:rPr>
          <w:rFonts w:ascii="Times New Roman" w:eastAsiaTheme="minorEastAsia" w:hAnsi="Times New Roman"/>
          <w:sz w:val="28"/>
          <w:szCs w:val="28"/>
        </w:rPr>
        <w:t>", S</w:t>
      </w:r>
      <w:r>
        <w:rPr>
          <w:rFonts w:ascii="Times New Roman" w:eastAsiaTheme="minorEastAsia" w:hAnsi="Times New Roman"/>
          <w:sz w:val="28"/>
          <w:szCs w:val="28"/>
        </w:rPr>
        <w:t xml:space="preserve"> </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та</w:t>
      </w:r>
      <w:r w:rsidR="00F94916" w:rsidRPr="00F94916">
        <w:rPr>
          <w:rFonts w:ascii="Times New Roman" w:eastAsiaTheme="minorEastAsia" w:hAnsi="Times New Roman"/>
          <w:sz w:val="28"/>
          <w:szCs w:val="28"/>
        </w:rPr>
        <w:t xml:space="preserve"> U</w:t>
      </w:r>
      <w:r>
        <w:rPr>
          <w:rFonts w:ascii="Times New Roman" w:eastAsiaTheme="minorEastAsia" w:hAnsi="Times New Roman"/>
          <w:sz w:val="28"/>
          <w:szCs w:val="28"/>
        </w:rPr>
        <w:t xml:space="preserve"> </w:t>
      </w:r>
      <w:r w:rsidR="00F94916" w:rsidRPr="00F94916">
        <w:rPr>
          <w:rFonts w:ascii="Times New Roman" w:eastAsiaTheme="minorEastAsia" w:hAnsi="Times New Roman"/>
          <w:sz w:val="28"/>
          <w:szCs w:val="28"/>
        </w:rPr>
        <w:t>-</w:t>
      </w:r>
      <w:r>
        <w:rPr>
          <w:rFonts w:ascii="Times New Roman" w:eastAsiaTheme="minorEastAsia" w:hAnsi="Times New Roman"/>
          <w:sz w:val="28"/>
          <w:szCs w:val="28"/>
        </w:rPr>
        <w:t xml:space="preserve"> образні криві</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розгону - гальмування, ро</w:t>
      </w:r>
      <w:r w:rsidR="00F94916" w:rsidRPr="00F94916">
        <w:rPr>
          <w:rFonts w:ascii="Times New Roman" w:eastAsiaTheme="minorEastAsia" w:hAnsi="Times New Roman"/>
          <w:sz w:val="28"/>
          <w:szCs w:val="28"/>
        </w:rPr>
        <w:t xml:space="preserve">бота </w:t>
      </w:r>
      <w:r>
        <w:rPr>
          <w:rFonts w:ascii="Times New Roman" w:eastAsiaTheme="minorEastAsia" w:hAnsi="Times New Roman"/>
          <w:sz w:val="28"/>
          <w:szCs w:val="28"/>
        </w:rPr>
        <w:t>у</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покроковому</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режимі</w:t>
      </w:r>
      <w:r w:rsidR="00F94916" w:rsidRPr="00F94916">
        <w:rPr>
          <w:rFonts w:ascii="Times New Roman" w:eastAsiaTheme="minorEastAsia" w:hAnsi="Times New Roman"/>
          <w:sz w:val="28"/>
          <w:szCs w:val="28"/>
        </w:rPr>
        <w:t xml:space="preserve"> (JOG);</w:t>
      </w:r>
    </w:p>
    <w:p w:rsidR="00F94916" w:rsidRPr="00F94916" w:rsidRDefault="00667E23" w:rsidP="00E24A08">
      <w:pPr>
        <w:pStyle w:val="a4"/>
        <w:numPr>
          <w:ilvl w:val="0"/>
          <w:numId w:val="19"/>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автоматичне обмеження часу роботи</w:t>
      </w:r>
      <w:r w:rsidR="00F94916" w:rsidRPr="00F94916">
        <w:rPr>
          <w:rFonts w:ascii="Times New Roman" w:eastAsiaTheme="minorEastAsia" w:hAnsi="Times New Roman"/>
          <w:sz w:val="28"/>
          <w:szCs w:val="28"/>
        </w:rPr>
        <w:t xml:space="preserve"> на </w:t>
      </w:r>
      <w:r>
        <w:rPr>
          <w:rFonts w:ascii="Times New Roman" w:eastAsiaTheme="minorEastAsia" w:hAnsi="Times New Roman"/>
          <w:sz w:val="28"/>
          <w:szCs w:val="28"/>
        </w:rPr>
        <w:t>мінімальній</w:t>
      </w:r>
      <w:r w:rsidR="00F94916" w:rsidRPr="00F94916">
        <w:rPr>
          <w:rFonts w:ascii="Times New Roman" w:eastAsiaTheme="minorEastAsia" w:hAnsi="Times New Roman"/>
          <w:sz w:val="28"/>
          <w:szCs w:val="28"/>
        </w:rPr>
        <w:t xml:space="preserve"> </w:t>
      </w:r>
      <w:r>
        <w:rPr>
          <w:rFonts w:ascii="Times New Roman" w:eastAsiaTheme="minorEastAsia" w:hAnsi="Times New Roman"/>
          <w:sz w:val="28"/>
          <w:szCs w:val="28"/>
        </w:rPr>
        <w:t>швидкості</w:t>
      </w:r>
      <w:r w:rsidR="00F94916" w:rsidRPr="00F94916">
        <w:rPr>
          <w:rFonts w:ascii="Times New Roman" w:eastAsiaTheme="minorEastAsia" w:hAnsi="Times New Roman"/>
          <w:sz w:val="28"/>
          <w:szCs w:val="28"/>
        </w:rPr>
        <w:t xml:space="preserve">, </w:t>
      </w:r>
      <w:r w:rsidR="0000632F">
        <w:rPr>
          <w:rFonts w:ascii="Times New Roman" w:eastAsiaTheme="minorEastAsia" w:hAnsi="Times New Roman"/>
          <w:sz w:val="28"/>
          <w:szCs w:val="28"/>
        </w:rPr>
        <w:t>захисти двигуна та</w:t>
      </w:r>
      <w:r w:rsidR="00F94916" w:rsidRPr="00F94916">
        <w:rPr>
          <w:rFonts w:ascii="Times New Roman" w:eastAsiaTheme="minorEastAsia" w:hAnsi="Times New Roman"/>
          <w:sz w:val="28"/>
          <w:szCs w:val="28"/>
        </w:rPr>
        <w:t xml:space="preserve"> </w:t>
      </w:r>
      <w:r w:rsidR="0000632F">
        <w:rPr>
          <w:rFonts w:ascii="Times New Roman" w:eastAsiaTheme="minorEastAsia" w:hAnsi="Times New Roman"/>
          <w:sz w:val="28"/>
          <w:szCs w:val="28"/>
        </w:rPr>
        <w:t>частотного</w:t>
      </w:r>
      <w:r w:rsidR="00F94916" w:rsidRPr="00F94916">
        <w:rPr>
          <w:rFonts w:ascii="Times New Roman" w:eastAsiaTheme="minorEastAsia" w:hAnsi="Times New Roman"/>
          <w:sz w:val="28"/>
          <w:szCs w:val="28"/>
        </w:rPr>
        <w:t xml:space="preserve"> </w:t>
      </w:r>
      <w:r w:rsidR="0000632F">
        <w:rPr>
          <w:rFonts w:ascii="Times New Roman" w:eastAsiaTheme="minorEastAsia" w:hAnsi="Times New Roman"/>
          <w:sz w:val="28"/>
          <w:szCs w:val="28"/>
        </w:rPr>
        <w:t>перетворювача та інші</w:t>
      </w:r>
      <w:r w:rsidR="00F94916" w:rsidRPr="00F94916">
        <w:rPr>
          <w:rFonts w:ascii="Times New Roman" w:eastAsiaTheme="minorEastAsia" w:hAnsi="Times New Roman"/>
          <w:sz w:val="28"/>
          <w:szCs w:val="28"/>
        </w:rPr>
        <w:t>.</w:t>
      </w:r>
    </w:p>
    <w:p w:rsidR="00190175" w:rsidRDefault="00190175" w:rsidP="007B4B16">
      <w:pPr>
        <w:jc w:val="center"/>
        <w:rPr>
          <w:rFonts w:ascii="Times New Roman" w:eastAsiaTheme="minorEastAsia" w:hAnsi="Times New Roman"/>
          <w:b/>
          <w:sz w:val="32"/>
          <w:szCs w:val="28"/>
        </w:rPr>
      </w:pPr>
    </w:p>
    <w:p w:rsidR="00190175" w:rsidRDefault="00190175" w:rsidP="007B4B16">
      <w:pPr>
        <w:jc w:val="center"/>
        <w:rPr>
          <w:rFonts w:ascii="Times New Roman" w:eastAsiaTheme="minorEastAsia" w:hAnsi="Times New Roman"/>
          <w:b/>
          <w:sz w:val="32"/>
          <w:szCs w:val="28"/>
        </w:rPr>
      </w:pPr>
    </w:p>
    <w:p w:rsidR="00190175" w:rsidRDefault="00190175" w:rsidP="007B4B16">
      <w:pPr>
        <w:jc w:val="center"/>
        <w:rPr>
          <w:rFonts w:ascii="Times New Roman" w:eastAsiaTheme="minorEastAsia" w:hAnsi="Times New Roman"/>
          <w:b/>
          <w:sz w:val="32"/>
          <w:szCs w:val="28"/>
        </w:rPr>
      </w:pPr>
    </w:p>
    <w:p w:rsidR="00190175" w:rsidRDefault="00190175" w:rsidP="007B4B16">
      <w:pPr>
        <w:jc w:val="center"/>
        <w:rPr>
          <w:rFonts w:ascii="Times New Roman" w:eastAsiaTheme="minorEastAsia" w:hAnsi="Times New Roman"/>
          <w:b/>
          <w:sz w:val="32"/>
          <w:szCs w:val="28"/>
        </w:rPr>
      </w:pPr>
    </w:p>
    <w:p w:rsidR="00190175" w:rsidRDefault="00190175" w:rsidP="007B4B16">
      <w:pPr>
        <w:jc w:val="center"/>
        <w:rPr>
          <w:rFonts w:ascii="Times New Roman" w:eastAsiaTheme="minorEastAsia" w:hAnsi="Times New Roman"/>
          <w:b/>
          <w:sz w:val="32"/>
          <w:szCs w:val="28"/>
        </w:rPr>
      </w:pPr>
    </w:p>
    <w:p w:rsidR="00190175" w:rsidRDefault="00190175" w:rsidP="007B4B16">
      <w:pPr>
        <w:jc w:val="center"/>
        <w:rPr>
          <w:rFonts w:ascii="Times New Roman" w:eastAsiaTheme="minorEastAsia" w:hAnsi="Times New Roman"/>
          <w:b/>
          <w:sz w:val="32"/>
          <w:szCs w:val="28"/>
        </w:rPr>
      </w:pPr>
    </w:p>
    <w:p w:rsidR="007B4B16" w:rsidRDefault="00336988" w:rsidP="007B4B16">
      <w:pPr>
        <w:jc w:val="center"/>
        <w:rPr>
          <w:rFonts w:ascii="Times New Roman" w:eastAsiaTheme="minorEastAsia" w:hAnsi="Times New Roman"/>
          <w:b/>
          <w:sz w:val="32"/>
          <w:szCs w:val="28"/>
        </w:rPr>
      </w:pPr>
      <w:r w:rsidRPr="00CE31F3">
        <w:rPr>
          <w:rFonts w:ascii="Times New Roman" w:eastAsiaTheme="minorEastAsia" w:hAnsi="Times New Roman"/>
          <w:b/>
          <w:sz w:val="32"/>
          <w:szCs w:val="28"/>
          <w:lang w:val="ru-RU"/>
        </w:rPr>
        <w:lastRenderedPageBreak/>
        <w:t>7</w:t>
      </w:r>
      <w:r w:rsidR="00CE31F3">
        <w:rPr>
          <w:rFonts w:ascii="Times New Roman" w:eastAsiaTheme="minorEastAsia" w:hAnsi="Times New Roman"/>
          <w:b/>
          <w:sz w:val="32"/>
          <w:szCs w:val="28"/>
        </w:rPr>
        <w:t>.</w:t>
      </w:r>
      <w:r w:rsidR="00CE31F3" w:rsidRPr="007B4B16">
        <w:rPr>
          <w:rFonts w:ascii="Times New Roman" w:eastAsiaTheme="minorEastAsia" w:hAnsi="Times New Roman"/>
          <w:b/>
          <w:sz w:val="32"/>
          <w:szCs w:val="28"/>
          <w:lang w:val="ru-RU"/>
        </w:rPr>
        <w:t>2</w:t>
      </w:r>
      <w:r>
        <w:rPr>
          <w:rFonts w:ascii="Times New Roman" w:eastAsiaTheme="minorEastAsia" w:hAnsi="Times New Roman"/>
          <w:b/>
          <w:sz w:val="32"/>
          <w:szCs w:val="28"/>
        </w:rPr>
        <w:t xml:space="preserve"> </w:t>
      </w:r>
      <w:proofErr w:type="gramStart"/>
      <w:r>
        <w:rPr>
          <w:rFonts w:ascii="Times New Roman" w:eastAsiaTheme="minorEastAsia" w:hAnsi="Times New Roman"/>
          <w:b/>
          <w:sz w:val="32"/>
          <w:szCs w:val="28"/>
        </w:rPr>
        <w:t>Техн</w:t>
      </w:r>
      <w:proofErr w:type="gramEnd"/>
      <w:r>
        <w:rPr>
          <w:rFonts w:ascii="Times New Roman" w:eastAsiaTheme="minorEastAsia" w:hAnsi="Times New Roman"/>
          <w:b/>
          <w:sz w:val="32"/>
          <w:szCs w:val="28"/>
        </w:rPr>
        <w:t>ічні характеристики</w:t>
      </w:r>
    </w:p>
    <w:p w:rsidR="007B4B16" w:rsidRPr="007B4B16" w:rsidRDefault="007B4B16" w:rsidP="007B4B16">
      <w:pPr>
        <w:rPr>
          <w:rFonts w:ascii="Times New Roman" w:eastAsiaTheme="minorEastAsia" w:hAnsi="Times New Roman"/>
          <w:b/>
          <w:sz w:val="32"/>
          <w:szCs w:val="28"/>
        </w:rPr>
      </w:pPr>
      <w:r>
        <w:rPr>
          <w:rFonts w:ascii="Times New Roman" w:eastAsiaTheme="minorEastAsia" w:hAnsi="Times New Roman"/>
          <w:b/>
          <w:sz w:val="32"/>
          <w:szCs w:val="28"/>
        </w:rPr>
        <w:t>Умови використання та відповідність стандартам безпеки</w:t>
      </w:r>
    </w:p>
    <w:tbl>
      <w:tblPr>
        <w:tblW w:w="94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214"/>
        <w:gridCol w:w="571"/>
        <w:gridCol w:w="6708"/>
      </w:tblGrid>
      <w:tr w:rsidR="00CE31F3" w:rsidTr="007B4B16">
        <w:trPr>
          <w:trHeight w:val="2218"/>
        </w:trPr>
        <w:tc>
          <w:tcPr>
            <w:tcW w:w="2214" w:type="dxa"/>
            <w:shd w:val="clear" w:color="auto" w:fill="FFFFFF"/>
            <w:hideMark/>
          </w:tcPr>
          <w:p w:rsidR="00CE31F3" w:rsidRPr="00CE31F3" w:rsidRDefault="008A2A95"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Відповідність стандартам</w:t>
            </w:r>
          </w:p>
        </w:tc>
        <w:tc>
          <w:tcPr>
            <w:tcW w:w="571" w:type="dxa"/>
            <w:shd w:val="clear" w:color="auto" w:fill="FFFFFF"/>
          </w:tcPr>
          <w:p w:rsidR="00CE31F3" w:rsidRPr="00CE31F3" w:rsidRDefault="00CE31F3" w:rsidP="00CE31F3">
            <w:pPr>
              <w:spacing w:after="0" w:line="360" w:lineRule="auto"/>
              <w:rPr>
                <w:rFonts w:ascii="Times New Roman" w:eastAsiaTheme="minorEastAsia" w:hAnsi="Times New Roman"/>
                <w:sz w:val="28"/>
                <w:szCs w:val="28"/>
              </w:rPr>
            </w:pPr>
          </w:p>
        </w:tc>
        <w:tc>
          <w:tcPr>
            <w:tcW w:w="6708" w:type="dxa"/>
            <w:shd w:val="clear" w:color="auto" w:fill="FFFFFF"/>
            <w:vAlign w:val="bottom"/>
            <w:hideMark/>
          </w:tcPr>
          <w:p w:rsidR="00CE31F3" w:rsidRPr="00CE31F3" w:rsidRDefault="008A2A95"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Частотні перетворювачі</w:t>
            </w:r>
            <w:r w:rsidR="00CE31F3" w:rsidRPr="00CE31F3">
              <w:rPr>
                <w:rFonts w:ascii="Times New Roman" w:eastAsiaTheme="minorEastAsia" w:hAnsi="Times New Roman"/>
                <w:sz w:val="28"/>
                <w:szCs w:val="28"/>
              </w:rPr>
              <w:t xml:space="preserve"> </w:t>
            </w:r>
            <w:proofErr w:type="spellStart"/>
            <w:r w:rsidR="00CE31F3" w:rsidRPr="00CE31F3">
              <w:rPr>
                <w:rFonts w:ascii="Times New Roman" w:eastAsiaTheme="minorEastAsia" w:hAnsi="Times New Roman"/>
                <w:sz w:val="28"/>
                <w:szCs w:val="28"/>
              </w:rPr>
              <w:t>Altivar</w:t>
            </w:r>
            <w:proofErr w:type="spellEnd"/>
            <w:r w:rsidR="00CE31F3" w:rsidRPr="00CE31F3">
              <w:rPr>
                <w:rFonts w:ascii="Times New Roman" w:eastAsiaTheme="minorEastAsia" w:hAnsi="Times New Roman"/>
                <w:sz w:val="28"/>
                <w:szCs w:val="28"/>
              </w:rPr>
              <w:t xml:space="preserve"> 58 </w:t>
            </w:r>
            <w:proofErr w:type="spellStart"/>
            <w:r w:rsidR="007541FE">
              <w:rPr>
                <w:rFonts w:ascii="Times New Roman" w:eastAsiaTheme="minorEastAsia" w:hAnsi="Times New Roman"/>
                <w:sz w:val="28"/>
                <w:szCs w:val="28"/>
              </w:rPr>
              <w:t>розробленно</w:t>
            </w:r>
            <w:proofErr w:type="spellEnd"/>
            <w:r w:rsidR="007541FE">
              <w:rPr>
                <w:rFonts w:ascii="Times New Roman" w:eastAsiaTheme="minorEastAsia" w:hAnsi="Times New Roman"/>
                <w:sz w:val="28"/>
                <w:szCs w:val="28"/>
              </w:rPr>
              <w:t xml:space="preserve"> відповідно до найсуворіших стандартів</w:t>
            </w:r>
            <w:r w:rsidR="00CE31F3" w:rsidRPr="00CE31F3">
              <w:rPr>
                <w:rFonts w:ascii="Times New Roman" w:eastAsiaTheme="minorEastAsia" w:hAnsi="Times New Roman"/>
                <w:sz w:val="28"/>
                <w:szCs w:val="28"/>
              </w:rPr>
              <w:t xml:space="preserve">, </w:t>
            </w:r>
            <w:r w:rsidR="007541FE">
              <w:rPr>
                <w:rFonts w:ascii="Times New Roman" w:eastAsiaTheme="minorEastAsia" w:hAnsi="Times New Roman"/>
                <w:sz w:val="28"/>
                <w:szCs w:val="28"/>
              </w:rPr>
              <w:t>що стосуються електрообладнання</w:t>
            </w:r>
            <w:r w:rsidR="00CE31F3" w:rsidRPr="00CE31F3">
              <w:rPr>
                <w:rFonts w:ascii="Times New Roman" w:eastAsiaTheme="minorEastAsia" w:hAnsi="Times New Roman"/>
                <w:sz w:val="28"/>
                <w:szCs w:val="28"/>
              </w:rPr>
              <w:t xml:space="preserve"> (</w:t>
            </w:r>
            <w:r w:rsidR="007541FE">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EN, NFC, VDE), a </w:t>
            </w:r>
            <w:r w:rsidR="007541FE">
              <w:rPr>
                <w:rFonts w:ascii="Times New Roman" w:eastAsiaTheme="minorEastAsia" w:hAnsi="Times New Roman"/>
                <w:sz w:val="28"/>
                <w:szCs w:val="28"/>
              </w:rPr>
              <w:t>саме</w:t>
            </w:r>
            <w:r w:rsidR="00CE31F3" w:rsidRPr="00CE31F3">
              <w:rPr>
                <w:rFonts w:ascii="Times New Roman" w:eastAsiaTheme="minorEastAsia" w:hAnsi="Times New Roman"/>
                <w:sz w:val="28"/>
                <w:szCs w:val="28"/>
              </w:rPr>
              <w:t>:</w:t>
            </w:r>
          </w:p>
          <w:p w:rsidR="00CE31F3" w:rsidRPr="00CE31F3" w:rsidRDefault="00463CDE" w:rsidP="00E24A08">
            <w:pPr>
              <w:numPr>
                <w:ilvl w:val="0"/>
                <w:numId w:val="14"/>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Системи низької напруги</w:t>
            </w:r>
            <w:r w:rsidR="00CE31F3" w:rsidRPr="00CE31F3">
              <w:rPr>
                <w:rFonts w:ascii="Times New Roman" w:eastAsiaTheme="minorEastAsia" w:hAnsi="Times New Roman"/>
                <w:sz w:val="28"/>
                <w:szCs w:val="28"/>
              </w:rPr>
              <w:t>: EN 50178</w:t>
            </w:r>
          </w:p>
          <w:p w:rsidR="00CE31F3" w:rsidRPr="00CE31F3" w:rsidRDefault="00463CDE" w:rsidP="00E24A08">
            <w:pPr>
              <w:numPr>
                <w:ilvl w:val="0"/>
                <w:numId w:val="14"/>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Захист від наводок </w:t>
            </w: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w:t>
            </w:r>
          </w:p>
          <w:p w:rsidR="00CE31F3" w:rsidRPr="00CE31F3" w:rsidRDefault="00463CDE" w:rsidP="00E24A08">
            <w:pPr>
              <w:numPr>
                <w:ilvl w:val="0"/>
                <w:numId w:val="15"/>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1000-4-2/EN 61000-4-2, </w:t>
            </w:r>
            <w:r>
              <w:rPr>
                <w:rFonts w:ascii="Times New Roman" w:eastAsiaTheme="minorEastAsia" w:hAnsi="Times New Roman"/>
                <w:sz w:val="28"/>
                <w:szCs w:val="28"/>
              </w:rPr>
              <w:t>рівень</w:t>
            </w:r>
            <w:r w:rsidR="00CE31F3" w:rsidRPr="00CE31F3">
              <w:rPr>
                <w:rFonts w:ascii="Times New Roman" w:eastAsiaTheme="minorEastAsia" w:hAnsi="Times New Roman"/>
                <w:sz w:val="28"/>
                <w:szCs w:val="28"/>
              </w:rPr>
              <w:t xml:space="preserve"> 3</w:t>
            </w:r>
          </w:p>
          <w:p w:rsidR="00CE31F3" w:rsidRPr="00CE31F3" w:rsidRDefault="00463CDE" w:rsidP="00E24A08">
            <w:pPr>
              <w:numPr>
                <w:ilvl w:val="0"/>
                <w:numId w:val="15"/>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1000-4-3/EN 61000-4-3, </w:t>
            </w:r>
            <w:r>
              <w:rPr>
                <w:rFonts w:ascii="Times New Roman" w:eastAsiaTheme="minorEastAsia" w:hAnsi="Times New Roman"/>
                <w:sz w:val="28"/>
                <w:szCs w:val="28"/>
              </w:rPr>
              <w:t>рівень</w:t>
            </w:r>
            <w:r w:rsidR="00CE31F3" w:rsidRPr="00CE31F3">
              <w:rPr>
                <w:rFonts w:ascii="Times New Roman" w:eastAsiaTheme="minorEastAsia" w:hAnsi="Times New Roman"/>
                <w:sz w:val="28"/>
                <w:szCs w:val="28"/>
              </w:rPr>
              <w:t xml:space="preserve"> 3</w:t>
            </w:r>
          </w:p>
          <w:p w:rsidR="00CE31F3" w:rsidRPr="00CE31F3" w:rsidRDefault="00463CDE" w:rsidP="00E24A08">
            <w:pPr>
              <w:numPr>
                <w:ilvl w:val="0"/>
                <w:numId w:val="15"/>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1000-4-4/EN 61000-4-4, </w:t>
            </w:r>
            <w:r>
              <w:rPr>
                <w:rFonts w:ascii="Times New Roman" w:eastAsiaTheme="minorEastAsia" w:hAnsi="Times New Roman"/>
                <w:sz w:val="28"/>
                <w:szCs w:val="28"/>
              </w:rPr>
              <w:t>рівень</w:t>
            </w:r>
            <w:r w:rsidR="00CE31F3" w:rsidRPr="00CE31F3">
              <w:rPr>
                <w:rFonts w:ascii="Times New Roman" w:eastAsiaTheme="minorEastAsia" w:hAnsi="Times New Roman"/>
                <w:sz w:val="28"/>
                <w:szCs w:val="28"/>
              </w:rPr>
              <w:t xml:space="preserve"> 4</w:t>
            </w:r>
          </w:p>
          <w:p w:rsidR="00CE31F3" w:rsidRPr="00CE31F3" w:rsidRDefault="00463CDE" w:rsidP="00E24A08">
            <w:pPr>
              <w:numPr>
                <w:ilvl w:val="0"/>
                <w:numId w:val="15"/>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1000-4-5/EN 61000-4-5, </w:t>
            </w:r>
            <w:r>
              <w:rPr>
                <w:rFonts w:ascii="Times New Roman" w:eastAsiaTheme="minorEastAsia" w:hAnsi="Times New Roman"/>
                <w:sz w:val="28"/>
                <w:szCs w:val="28"/>
              </w:rPr>
              <w:t>рівень</w:t>
            </w:r>
            <w:r w:rsidR="00CE31F3" w:rsidRPr="00CE31F3">
              <w:rPr>
                <w:rFonts w:ascii="Times New Roman" w:eastAsiaTheme="minorEastAsia" w:hAnsi="Times New Roman"/>
                <w:sz w:val="28"/>
                <w:szCs w:val="28"/>
              </w:rPr>
              <w:t xml:space="preserve"> 3</w:t>
            </w:r>
          </w:p>
          <w:p w:rsidR="00CE31F3" w:rsidRPr="00CE31F3" w:rsidRDefault="00463CDE" w:rsidP="00E24A08">
            <w:pPr>
              <w:numPr>
                <w:ilvl w:val="0"/>
                <w:numId w:val="15"/>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1800-3/EN 61800-3, </w:t>
            </w:r>
            <w:r>
              <w:rPr>
                <w:rFonts w:ascii="Times New Roman" w:eastAsiaTheme="minorEastAsia" w:hAnsi="Times New Roman"/>
                <w:sz w:val="28"/>
                <w:szCs w:val="28"/>
              </w:rPr>
              <w:t>умови використання 1 та 2.</w:t>
            </w:r>
          </w:p>
          <w:p w:rsidR="00CE31F3" w:rsidRPr="00CE31F3" w:rsidRDefault="00CE31F3" w:rsidP="00E24A08">
            <w:pPr>
              <w:numPr>
                <w:ilvl w:val="0"/>
                <w:numId w:val="15"/>
              </w:numPr>
              <w:spacing w:after="0" w:line="360" w:lineRule="auto"/>
              <w:rPr>
                <w:rFonts w:ascii="Times New Roman" w:eastAsiaTheme="minorEastAsia" w:hAnsi="Times New Roman"/>
                <w:sz w:val="28"/>
                <w:szCs w:val="28"/>
              </w:rPr>
            </w:pPr>
            <w:r w:rsidRPr="00CE31F3">
              <w:rPr>
                <w:rFonts w:ascii="Times New Roman" w:eastAsiaTheme="minorEastAsia" w:hAnsi="Times New Roman"/>
                <w:sz w:val="28"/>
                <w:szCs w:val="28"/>
              </w:rPr>
              <w:t xml:space="preserve">EN 55011, </w:t>
            </w:r>
            <w:r w:rsidR="00463CDE">
              <w:rPr>
                <w:rFonts w:ascii="Times New Roman" w:eastAsiaTheme="minorEastAsia" w:hAnsi="Times New Roman"/>
                <w:sz w:val="28"/>
                <w:szCs w:val="28"/>
              </w:rPr>
              <w:t xml:space="preserve">клас </w:t>
            </w:r>
            <w:r w:rsidRPr="00CE31F3">
              <w:rPr>
                <w:rFonts w:ascii="Times New Roman" w:eastAsiaTheme="minorEastAsia" w:hAnsi="Times New Roman"/>
                <w:sz w:val="28"/>
                <w:szCs w:val="28"/>
              </w:rPr>
              <w:t>А (</w:t>
            </w:r>
            <w:r w:rsidR="00463CDE">
              <w:rPr>
                <w:rFonts w:ascii="Times New Roman" w:eastAsiaTheme="minorEastAsia" w:hAnsi="Times New Roman"/>
                <w:sz w:val="28"/>
                <w:szCs w:val="28"/>
              </w:rPr>
              <w:t>перетворювачі з фільтрами радіошумів</w:t>
            </w:r>
            <w:r w:rsidRPr="00CE31F3">
              <w:rPr>
                <w:rFonts w:ascii="Times New Roman" w:eastAsiaTheme="minorEastAsia" w:hAnsi="Times New Roman"/>
                <w:sz w:val="28"/>
                <w:szCs w:val="28"/>
              </w:rPr>
              <w:t>)</w:t>
            </w:r>
          </w:p>
          <w:p w:rsidR="00CE31F3" w:rsidRPr="00CE31F3" w:rsidRDefault="00463CDE" w:rsidP="00E24A08">
            <w:pPr>
              <w:numPr>
                <w:ilvl w:val="0"/>
                <w:numId w:val="15"/>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EN 55022, кла</w:t>
            </w:r>
            <w:r w:rsidR="00CE31F3" w:rsidRPr="00CE31F3">
              <w:rPr>
                <w:rFonts w:ascii="Times New Roman" w:eastAsiaTheme="minorEastAsia" w:hAnsi="Times New Roman"/>
                <w:sz w:val="28"/>
                <w:szCs w:val="28"/>
              </w:rPr>
              <w:t xml:space="preserve">с В, </w:t>
            </w:r>
            <w:r>
              <w:rPr>
                <w:rFonts w:ascii="Times New Roman" w:eastAsiaTheme="minorEastAsia" w:hAnsi="Times New Roman"/>
                <w:sz w:val="28"/>
                <w:szCs w:val="28"/>
              </w:rPr>
              <w:t>з додатковими фільтрами</w:t>
            </w:r>
          </w:p>
        </w:tc>
      </w:tr>
      <w:tr w:rsidR="00CE31F3" w:rsidTr="007B4B16">
        <w:trPr>
          <w:trHeight w:val="528"/>
        </w:trPr>
        <w:tc>
          <w:tcPr>
            <w:tcW w:w="2214" w:type="dxa"/>
            <w:shd w:val="clear" w:color="auto" w:fill="FFFFFF"/>
            <w:hideMark/>
          </w:tcPr>
          <w:p w:rsidR="00CE31F3" w:rsidRPr="00CE31F3" w:rsidRDefault="00617C00"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Маркування</w:t>
            </w:r>
            <w:r w:rsidR="00CE31F3" w:rsidRPr="00CE31F3">
              <w:rPr>
                <w:rFonts w:ascii="Times New Roman" w:eastAsiaTheme="minorEastAsia" w:hAnsi="Times New Roman"/>
                <w:sz w:val="28"/>
                <w:szCs w:val="28"/>
              </w:rPr>
              <w:t xml:space="preserve"> СЕ</w:t>
            </w:r>
          </w:p>
        </w:tc>
        <w:tc>
          <w:tcPr>
            <w:tcW w:w="571" w:type="dxa"/>
            <w:shd w:val="clear" w:color="auto" w:fill="FFFFFF"/>
          </w:tcPr>
          <w:p w:rsidR="00CE31F3" w:rsidRPr="00CE31F3" w:rsidRDefault="00CE31F3" w:rsidP="00CE31F3">
            <w:pPr>
              <w:spacing w:after="0" w:line="360" w:lineRule="auto"/>
              <w:rPr>
                <w:rFonts w:ascii="Times New Roman" w:eastAsiaTheme="minorEastAsia" w:hAnsi="Times New Roman"/>
                <w:sz w:val="28"/>
                <w:szCs w:val="28"/>
              </w:rPr>
            </w:pPr>
          </w:p>
        </w:tc>
        <w:tc>
          <w:tcPr>
            <w:tcW w:w="6708" w:type="dxa"/>
            <w:shd w:val="clear" w:color="auto" w:fill="FFFFFF"/>
            <w:vAlign w:val="bottom"/>
            <w:hideMark/>
          </w:tcPr>
          <w:p w:rsidR="00CE31F3" w:rsidRPr="00CE31F3" w:rsidRDefault="00617C00" w:rsidP="00EB6896">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Данні перетворювачі відповідають</w:t>
            </w:r>
            <w:r w:rsidR="00CE31F3" w:rsidRPr="00CE31F3">
              <w:rPr>
                <w:rFonts w:ascii="Times New Roman" w:eastAsiaTheme="minorEastAsia" w:hAnsi="Times New Roman"/>
                <w:sz w:val="28"/>
                <w:szCs w:val="28"/>
              </w:rPr>
              <w:t xml:space="preserve"> </w:t>
            </w:r>
            <w:r>
              <w:rPr>
                <w:rFonts w:ascii="Times New Roman" w:eastAsiaTheme="minorEastAsia" w:hAnsi="Times New Roman"/>
                <w:sz w:val="28"/>
                <w:szCs w:val="28"/>
              </w:rPr>
              <w:t>Європейс</w:t>
            </w:r>
            <w:r w:rsidR="00EB6896">
              <w:rPr>
                <w:rFonts w:ascii="Times New Roman" w:eastAsiaTheme="minorEastAsia" w:hAnsi="Times New Roman"/>
                <w:sz w:val="28"/>
                <w:szCs w:val="28"/>
              </w:rPr>
              <w:t>ь</w:t>
            </w:r>
            <w:r>
              <w:rPr>
                <w:rFonts w:ascii="Times New Roman" w:eastAsiaTheme="minorEastAsia" w:hAnsi="Times New Roman"/>
                <w:sz w:val="28"/>
                <w:szCs w:val="28"/>
              </w:rPr>
              <w:t xml:space="preserve">ким </w:t>
            </w:r>
            <w:r w:rsidR="00CE31F3" w:rsidRPr="00CE31F3">
              <w:rPr>
                <w:rFonts w:ascii="Times New Roman" w:eastAsiaTheme="minorEastAsia" w:hAnsi="Times New Roman"/>
                <w:sz w:val="28"/>
                <w:szCs w:val="28"/>
              </w:rPr>
              <w:t xml:space="preserve">директивам </w:t>
            </w:r>
            <w:r>
              <w:rPr>
                <w:rFonts w:ascii="Times New Roman" w:eastAsiaTheme="minorEastAsia" w:hAnsi="Times New Roman"/>
                <w:sz w:val="28"/>
                <w:szCs w:val="28"/>
              </w:rPr>
              <w:t>щодо систем низького струму</w:t>
            </w:r>
            <w:r w:rsidR="00CE31F3" w:rsidRPr="00CE31F3">
              <w:rPr>
                <w:rFonts w:ascii="Times New Roman" w:eastAsiaTheme="minorEastAsia" w:hAnsi="Times New Roman"/>
                <w:sz w:val="28"/>
                <w:szCs w:val="28"/>
              </w:rPr>
              <w:t xml:space="preserve"> (73/23/ЕЕС </w:t>
            </w:r>
            <w:r>
              <w:rPr>
                <w:rFonts w:ascii="Times New Roman" w:eastAsiaTheme="minorEastAsia" w:hAnsi="Times New Roman"/>
                <w:sz w:val="28"/>
                <w:szCs w:val="28"/>
              </w:rPr>
              <w:t>та</w:t>
            </w:r>
            <w:r w:rsidR="00EB6896">
              <w:rPr>
                <w:rFonts w:ascii="Times New Roman" w:eastAsiaTheme="minorEastAsia" w:hAnsi="Times New Roman"/>
                <w:sz w:val="28"/>
                <w:szCs w:val="28"/>
              </w:rPr>
              <w:t xml:space="preserve"> 93/68ЕЕС) а також</w:t>
            </w:r>
            <w:r w:rsidR="00CE31F3" w:rsidRPr="00CE31F3">
              <w:rPr>
                <w:rFonts w:ascii="Times New Roman" w:eastAsiaTheme="minorEastAsia" w:hAnsi="Times New Roman"/>
                <w:sz w:val="28"/>
                <w:szCs w:val="28"/>
              </w:rPr>
              <w:t xml:space="preserve"> стандартам </w:t>
            </w:r>
            <w:r w:rsidR="00EB6896">
              <w:rPr>
                <w:rFonts w:ascii="Times New Roman" w:eastAsiaTheme="minorEastAsia" w:hAnsi="Times New Roman"/>
                <w:sz w:val="28"/>
                <w:szCs w:val="28"/>
              </w:rPr>
              <w:t>за</w:t>
            </w:r>
            <w:r w:rsidR="00CE31F3" w:rsidRPr="00CE31F3">
              <w:rPr>
                <w:rFonts w:ascii="Times New Roman" w:eastAsiaTheme="minorEastAsia" w:hAnsi="Times New Roman"/>
                <w:sz w:val="28"/>
                <w:szCs w:val="28"/>
              </w:rPr>
              <w:t xml:space="preserve"> </w:t>
            </w:r>
            <w:r w:rsidR="00EB6896">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(89/336/</w:t>
            </w:r>
            <w:r w:rsidR="00EB6896" w:rsidRPr="00EB6896">
              <w:rPr>
                <w:rFonts w:ascii="Times New Roman" w:eastAsiaTheme="minorEastAsia" w:hAnsi="Times New Roman"/>
                <w:sz w:val="28"/>
                <w:szCs w:val="28"/>
                <w:lang w:val="ru-RU"/>
              </w:rPr>
              <w:t xml:space="preserve"> </w:t>
            </w:r>
            <w:r w:rsidR="00EB6896">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w:t>
            </w:r>
            <w:r w:rsidR="00EB6896">
              <w:rPr>
                <w:rFonts w:ascii="Times New Roman" w:eastAsiaTheme="minorEastAsia" w:hAnsi="Times New Roman"/>
                <w:sz w:val="28"/>
                <w:szCs w:val="28"/>
              </w:rPr>
              <w:t>та</w:t>
            </w:r>
            <w:r w:rsidR="00CE31F3" w:rsidRPr="00CE31F3">
              <w:rPr>
                <w:rFonts w:ascii="Times New Roman" w:eastAsiaTheme="minorEastAsia" w:hAnsi="Times New Roman"/>
                <w:sz w:val="28"/>
                <w:szCs w:val="28"/>
              </w:rPr>
              <w:t xml:space="preserve"> </w:t>
            </w:r>
            <w:r w:rsidR="00EB6896">
              <w:rPr>
                <w:rFonts w:ascii="Times New Roman" w:eastAsiaTheme="minorEastAsia" w:hAnsi="Times New Roman"/>
                <w:sz w:val="28"/>
                <w:szCs w:val="28"/>
              </w:rPr>
              <w:t>носять маркування</w:t>
            </w:r>
            <w:r w:rsidR="00CE31F3" w:rsidRPr="00CE31F3">
              <w:rPr>
                <w:rFonts w:ascii="Times New Roman" w:eastAsiaTheme="minorEastAsia" w:hAnsi="Times New Roman"/>
                <w:sz w:val="28"/>
                <w:szCs w:val="28"/>
              </w:rPr>
              <w:t xml:space="preserve"> "СЕ" </w:t>
            </w:r>
            <w:r w:rsidR="00EB6896">
              <w:rPr>
                <w:rFonts w:ascii="Times New Roman" w:eastAsiaTheme="minorEastAsia" w:hAnsi="Times New Roman"/>
                <w:sz w:val="28"/>
                <w:szCs w:val="28"/>
              </w:rPr>
              <w:t>Європейського союзу.</w:t>
            </w:r>
          </w:p>
        </w:tc>
      </w:tr>
      <w:tr w:rsidR="00CE31F3" w:rsidTr="008B1713">
        <w:trPr>
          <w:trHeight w:val="379"/>
        </w:trPr>
        <w:tc>
          <w:tcPr>
            <w:tcW w:w="2214" w:type="dxa"/>
            <w:shd w:val="clear" w:color="auto" w:fill="FFFFFF"/>
            <w:hideMark/>
          </w:tcPr>
          <w:p w:rsidR="00CE31F3" w:rsidRPr="00CE31F3" w:rsidRDefault="001C484D"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Ступінь захисту</w:t>
            </w:r>
          </w:p>
        </w:tc>
        <w:tc>
          <w:tcPr>
            <w:tcW w:w="571" w:type="dxa"/>
            <w:shd w:val="clear" w:color="auto" w:fill="FFFFFF"/>
          </w:tcPr>
          <w:p w:rsidR="00CE31F3" w:rsidRPr="00CE31F3" w:rsidRDefault="00CE31F3" w:rsidP="00CE31F3">
            <w:pPr>
              <w:spacing w:after="0" w:line="360" w:lineRule="auto"/>
              <w:rPr>
                <w:rFonts w:ascii="Times New Roman" w:eastAsiaTheme="minorEastAsia" w:hAnsi="Times New Roman"/>
                <w:sz w:val="28"/>
                <w:szCs w:val="28"/>
              </w:rPr>
            </w:pPr>
          </w:p>
        </w:tc>
        <w:tc>
          <w:tcPr>
            <w:tcW w:w="6708" w:type="dxa"/>
            <w:tcBorders>
              <w:bottom w:val="single" w:sz="4" w:space="0" w:color="auto"/>
            </w:tcBorders>
            <w:shd w:val="clear" w:color="auto" w:fill="FFFFFF"/>
            <w:vAlign w:val="center"/>
            <w:hideMark/>
          </w:tcPr>
          <w:p w:rsidR="00CE31F3" w:rsidRPr="00CE31F3" w:rsidRDefault="00991D8C"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Захищенні перетворювачі частоти: IP21 та</w:t>
            </w:r>
            <w:r w:rsidR="00CE31F3" w:rsidRPr="00CE31F3">
              <w:rPr>
                <w:rFonts w:ascii="Times New Roman" w:eastAsiaTheme="minorEastAsia" w:hAnsi="Times New Roman"/>
                <w:sz w:val="28"/>
                <w:szCs w:val="28"/>
              </w:rPr>
              <w:t xml:space="preserve"> IP41 (стандарт EN 50178)</w:t>
            </w:r>
          </w:p>
        </w:tc>
      </w:tr>
      <w:tr w:rsidR="00CE31F3" w:rsidTr="00991D8C">
        <w:trPr>
          <w:trHeight w:val="1713"/>
        </w:trPr>
        <w:tc>
          <w:tcPr>
            <w:tcW w:w="2214" w:type="dxa"/>
            <w:shd w:val="clear" w:color="auto" w:fill="FFFFFF"/>
            <w:hideMark/>
          </w:tcPr>
          <w:p w:rsidR="00CE31F3" w:rsidRPr="00CE31F3" w:rsidRDefault="00991D8C"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Вібростійкість</w:t>
            </w:r>
          </w:p>
        </w:tc>
        <w:tc>
          <w:tcPr>
            <w:tcW w:w="571" w:type="dxa"/>
            <w:shd w:val="clear" w:color="auto" w:fill="FFFFFF"/>
          </w:tcPr>
          <w:p w:rsidR="00CE31F3" w:rsidRPr="00CE31F3" w:rsidRDefault="00CE31F3" w:rsidP="00CE31F3">
            <w:pPr>
              <w:spacing w:after="0" w:line="360" w:lineRule="auto"/>
              <w:rPr>
                <w:rFonts w:ascii="Times New Roman" w:eastAsiaTheme="minorEastAsia" w:hAnsi="Times New Roman"/>
                <w:sz w:val="28"/>
                <w:szCs w:val="28"/>
              </w:rPr>
            </w:pPr>
          </w:p>
        </w:tc>
        <w:tc>
          <w:tcPr>
            <w:tcW w:w="6708" w:type="dxa"/>
            <w:tcBorders>
              <w:bottom w:val="single" w:sz="4" w:space="0" w:color="auto"/>
            </w:tcBorders>
            <w:shd w:val="clear" w:color="auto" w:fill="FFFFFF"/>
            <w:vAlign w:val="bottom"/>
            <w:hideMark/>
          </w:tcPr>
          <w:p w:rsidR="00CE31F3" w:rsidRPr="00CE31F3" w:rsidRDefault="00991D8C"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Відповідно до стандарту</w:t>
            </w:r>
            <w:r w:rsidR="00CE31F3" w:rsidRPr="00CE31F3">
              <w:rPr>
                <w:rFonts w:ascii="Times New Roman" w:eastAsiaTheme="minorEastAsia" w:hAnsi="Times New Roman"/>
                <w:sz w:val="28"/>
                <w:szCs w:val="28"/>
              </w:rPr>
              <w:t xml:space="preserve"> </w:t>
            </w:r>
            <w:r>
              <w:rPr>
                <w:rFonts w:ascii="Times New Roman" w:eastAsiaTheme="minorEastAsia" w:hAnsi="Times New Roman"/>
                <w:sz w:val="28"/>
                <w:szCs w:val="28"/>
                <w:lang w:val="en-US"/>
              </w:rPr>
              <w:t>IEC</w:t>
            </w:r>
            <w:r w:rsidR="00CE31F3" w:rsidRPr="00CE31F3">
              <w:rPr>
                <w:rFonts w:ascii="Times New Roman" w:eastAsiaTheme="minorEastAsia" w:hAnsi="Times New Roman"/>
                <w:sz w:val="28"/>
                <w:szCs w:val="28"/>
              </w:rPr>
              <w:t xml:space="preserve"> 68-2-6:</w:t>
            </w:r>
          </w:p>
          <w:p w:rsidR="00CE31F3" w:rsidRPr="00991D8C" w:rsidRDefault="00991D8C" w:rsidP="00E24A08">
            <w:pPr>
              <w:numPr>
                <w:ilvl w:val="0"/>
                <w:numId w:val="16"/>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Максимальне значення</w:t>
            </w:r>
            <w:r w:rsidR="00CE31F3" w:rsidRPr="00CE31F3">
              <w:rPr>
                <w:rFonts w:ascii="Times New Roman" w:eastAsiaTheme="minorEastAsia" w:hAnsi="Times New Roman"/>
                <w:sz w:val="28"/>
                <w:szCs w:val="28"/>
              </w:rPr>
              <w:t xml:space="preserve"> 1,5 мм при </w:t>
            </w:r>
            <w:r>
              <w:rPr>
                <w:rFonts w:ascii="Times New Roman" w:eastAsiaTheme="minorEastAsia" w:hAnsi="Times New Roman"/>
                <w:sz w:val="28"/>
                <w:szCs w:val="28"/>
              </w:rPr>
              <w:t>частоті коливань</w:t>
            </w:r>
            <w:r w:rsidR="00CE31F3" w:rsidRPr="00CE31F3">
              <w:rPr>
                <w:rFonts w:ascii="Times New Roman" w:eastAsiaTheme="minorEastAsia" w:hAnsi="Times New Roman"/>
                <w:sz w:val="28"/>
                <w:szCs w:val="28"/>
              </w:rPr>
              <w:t xml:space="preserve"> </w:t>
            </w:r>
            <w:r>
              <w:rPr>
                <w:rFonts w:ascii="Times New Roman" w:eastAsiaTheme="minorEastAsia" w:hAnsi="Times New Roman"/>
                <w:sz w:val="28"/>
                <w:szCs w:val="28"/>
              </w:rPr>
              <w:t>від</w:t>
            </w:r>
            <w:r w:rsidR="00CE31F3" w:rsidRPr="00CE31F3">
              <w:rPr>
                <w:rFonts w:ascii="Times New Roman" w:eastAsiaTheme="minorEastAsia" w:hAnsi="Times New Roman"/>
                <w:sz w:val="28"/>
                <w:szCs w:val="28"/>
              </w:rPr>
              <w:t xml:space="preserve"> 2 до 13 Гц</w:t>
            </w:r>
          </w:p>
        </w:tc>
      </w:tr>
      <w:tr w:rsidR="00CE31F3" w:rsidTr="00991D8C">
        <w:trPr>
          <w:trHeight w:val="250"/>
        </w:trPr>
        <w:tc>
          <w:tcPr>
            <w:tcW w:w="2214" w:type="dxa"/>
            <w:shd w:val="clear" w:color="auto" w:fill="FFFFFF"/>
            <w:vAlign w:val="bottom"/>
            <w:hideMark/>
          </w:tcPr>
          <w:p w:rsidR="00CE31F3" w:rsidRPr="00CE31F3" w:rsidRDefault="00FE7C4B"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Ударостійкість</w:t>
            </w:r>
          </w:p>
        </w:tc>
        <w:tc>
          <w:tcPr>
            <w:tcW w:w="571" w:type="dxa"/>
            <w:shd w:val="clear" w:color="auto" w:fill="FFFFFF"/>
          </w:tcPr>
          <w:p w:rsidR="00CE31F3" w:rsidRPr="00CE31F3" w:rsidRDefault="00CE31F3" w:rsidP="00CE31F3">
            <w:pPr>
              <w:spacing w:after="0" w:line="360" w:lineRule="auto"/>
              <w:rPr>
                <w:rFonts w:ascii="Times New Roman" w:eastAsiaTheme="minorEastAsia" w:hAnsi="Times New Roman"/>
                <w:sz w:val="28"/>
                <w:szCs w:val="28"/>
              </w:rPr>
            </w:pPr>
          </w:p>
        </w:tc>
        <w:tc>
          <w:tcPr>
            <w:tcW w:w="6708" w:type="dxa"/>
            <w:tcBorders>
              <w:top w:val="single" w:sz="4" w:space="0" w:color="auto"/>
            </w:tcBorders>
            <w:shd w:val="clear" w:color="auto" w:fill="FFFFFF"/>
            <w:vAlign w:val="bottom"/>
            <w:hideMark/>
          </w:tcPr>
          <w:p w:rsidR="00CE31F3" w:rsidRPr="00CE31F3" w:rsidRDefault="00FE7C4B"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Відповідно до стандарту</w:t>
            </w:r>
            <w:r w:rsidRPr="00CE31F3">
              <w:rPr>
                <w:rFonts w:ascii="Times New Roman" w:eastAsiaTheme="minorEastAsia" w:hAnsi="Times New Roman"/>
                <w:sz w:val="28"/>
                <w:szCs w:val="28"/>
              </w:rPr>
              <w:t xml:space="preserve"> </w:t>
            </w:r>
            <w:r>
              <w:rPr>
                <w:rFonts w:ascii="Times New Roman" w:eastAsiaTheme="minorEastAsia" w:hAnsi="Times New Roman"/>
                <w:sz w:val="28"/>
                <w:szCs w:val="28"/>
                <w:lang w:val="en-US"/>
              </w:rPr>
              <w:t>IEC</w:t>
            </w:r>
            <w:r w:rsidRPr="00CE31F3">
              <w:rPr>
                <w:rFonts w:ascii="Times New Roman" w:eastAsiaTheme="minorEastAsia" w:hAnsi="Times New Roman"/>
                <w:sz w:val="28"/>
                <w:szCs w:val="28"/>
              </w:rPr>
              <w:t xml:space="preserve"> </w:t>
            </w:r>
            <w:r w:rsidR="00CE31F3" w:rsidRPr="00CE31F3">
              <w:rPr>
                <w:rFonts w:ascii="Times New Roman" w:eastAsiaTheme="minorEastAsia" w:hAnsi="Times New Roman"/>
                <w:sz w:val="28"/>
                <w:szCs w:val="28"/>
              </w:rPr>
              <w:t xml:space="preserve">68-2-27: 15 г за 11 </w:t>
            </w:r>
            <w:proofErr w:type="spellStart"/>
            <w:r w:rsidR="00CE31F3" w:rsidRPr="00CE31F3">
              <w:rPr>
                <w:rFonts w:ascii="Times New Roman" w:eastAsiaTheme="minorEastAsia" w:hAnsi="Times New Roman"/>
                <w:sz w:val="28"/>
                <w:szCs w:val="28"/>
              </w:rPr>
              <w:t>мс</w:t>
            </w:r>
            <w:proofErr w:type="spellEnd"/>
          </w:p>
        </w:tc>
      </w:tr>
      <w:tr w:rsidR="00CE31F3" w:rsidTr="00D576E3">
        <w:trPr>
          <w:trHeight w:val="1982"/>
        </w:trPr>
        <w:tc>
          <w:tcPr>
            <w:tcW w:w="2214" w:type="dxa"/>
            <w:shd w:val="clear" w:color="auto" w:fill="FFFFFF"/>
            <w:hideMark/>
          </w:tcPr>
          <w:p w:rsidR="00CE31F3" w:rsidRPr="00CE31F3" w:rsidRDefault="00FE7C4B" w:rsidP="00CE31F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lastRenderedPageBreak/>
              <w:t>Необхідна температура зовнішнього середовища при роботі</w:t>
            </w:r>
          </w:p>
        </w:tc>
        <w:tc>
          <w:tcPr>
            <w:tcW w:w="571" w:type="dxa"/>
            <w:shd w:val="clear" w:color="auto" w:fill="FFFFFF"/>
            <w:hideMark/>
          </w:tcPr>
          <w:p w:rsidR="00CE31F3" w:rsidRPr="00CE31F3" w:rsidRDefault="00CE31F3" w:rsidP="00CE31F3">
            <w:pPr>
              <w:spacing w:after="0" w:line="360" w:lineRule="auto"/>
              <w:rPr>
                <w:rFonts w:ascii="Times New Roman" w:eastAsiaTheme="minorEastAsia" w:hAnsi="Times New Roman"/>
                <w:sz w:val="28"/>
                <w:szCs w:val="28"/>
              </w:rPr>
            </w:pPr>
            <w:r w:rsidRPr="00CE31F3">
              <w:rPr>
                <w:rFonts w:ascii="Times New Roman" w:eastAsiaTheme="minorEastAsia" w:hAnsi="Times New Roman"/>
                <w:sz w:val="28"/>
                <w:szCs w:val="28"/>
              </w:rPr>
              <w:t>°C</w:t>
            </w:r>
          </w:p>
        </w:tc>
        <w:tc>
          <w:tcPr>
            <w:tcW w:w="6708" w:type="dxa"/>
            <w:shd w:val="clear" w:color="auto" w:fill="FFFFFF"/>
            <w:vAlign w:val="center"/>
            <w:hideMark/>
          </w:tcPr>
          <w:p w:rsidR="00CE31F3" w:rsidRPr="00CE31F3" w:rsidRDefault="00FE7C4B" w:rsidP="00D576E3">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Від</w:t>
            </w:r>
            <w:r w:rsidR="00CE31F3" w:rsidRPr="00CE31F3">
              <w:rPr>
                <w:rFonts w:ascii="Times New Roman" w:eastAsiaTheme="minorEastAsia" w:hAnsi="Times New Roman"/>
                <w:sz w:val="28"/>
                <w:szCs w:val="28"/>
              </w:rPr>
              <w:t xml:space="preserve"> -10 до +40</w:t>
            </w:r>
          </w:p>
        </w:tc>
      </w:tr>
    </w:tbl>
    <w:p w:rsidR="008B7F24" w:rsidRDefault="008B7F24" w:rsidP="008B7F24">
      <w:pPr>
        <w:spacing w:after="0" w:line="360" w:lineRule="auto"/>
        <w:rPr>
          <w:rFonts w:ascii="Times New Roman" w:eastAsiaTheme="minorEastAsia" w:hAnsi="Times New Roman"/>
          <w:sz w:val="28"/>
          <w:szCs w:val="28"/>
        </w:rPr>
      </w:pPr>
    </w:p>
    <w:p w:rsidR="00CE31F3" w:rsidRPr="00080AE2" w:rsidRDefault="008B7F24" w:rsidP="008B7F24">
      <w:pPr>
        <w:spacing w:after="0" w:line="360" w:lineRule="auto"/>
        <w:rPr>
          <w:rFonts w:ascii="Times New Roman" w:eastAsiaTheme="minorEastAsia" w:hAnsi="Times New Roman"/>
          <w:b/>
          <w:sz w:val="28"/>
          <w:szCs w:val="28"/>
        </w:rPr>
      </w:pPr>
      <w:r w:rsidRPr="00080AE2">
        <w:rPr>
          <w:rFonts w:ascii="Times New Roman" w:eastAsiaTheme="minorEastAsia" w:hAnsi="Times New Roman"/>
          <w:b/>
          <w:sz w:val="28"/>
          <w:szCs w:val="28"/>
        </w:rPr>
        <w:t>Характеристики приводу</w:t>
      </w:r>
    </w:p>
    <w:tbl>
      <w:tblPr>
        <w:tblW w:w="9498" w:type="dxa"/>
        <w:tblLayout w:type="fixed"/>
        <w:tblCellMar>
          <w:left w:w="0" w:type="dxa"/>
          <w:right w:w="0" w:type="dxa"/>
        </w:tblCellMar>
        <w:tblLook w:val="04A0" w:firstRow="1" w:lastRow="0" w:firstColumn="1" w:lastColumn="0" w:noHBand="0" w:noVBand="1"/>
      </w:tblPr>
      <w:tblGrid>
        <w:gridCol w:w="2674"/>
        <w:gridCol w:w="566"/>
        <w:gridCol w:w="6258"/>
      </w:tblGrid>
      <w:tr w:rsidR="00CE31F3" w:rsidRPr="008B7F24" w:rsidTr="00D576E3">
        <w:trPr>
          <w:trHeight w:val="293"/>
        </w:trPr>
        <w:tc>
          <w:tcPr>
            <w:tcW w:w="2674" w:type="dxa"/>
            <w:tcBorders>
              <w:top w:val="single" w:sz="4" w:space="0" w:color="auto"/>
              <w:left w:val="single" w:sz="4" w:space="0" w:color="auto"/>
              <w:bottom w:val="single" w:sz="4" w:space="0" w:color="auto"/>
              <w:right w:val="nil"/>
            </w:tcBorders>
            <w:shd w:val="clear" w:color="auto" w:fill="FFFFFF"/>
            <w:vAlign w:val="bottom"/>
            <w:hideMark/>
          </w:tcPr>
          <w:p w:rsidR="00CE31F3" w:rsidRPr="008B7F24" w:rsidRDefault="008B7F24" w:rsidP="008B7F24">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Діапазон вихідних частот</w:t>
            </w:r>
          </w:p>
        </w:tc>
        <w:tc>
          <w:tcPr>
            <w:tcW w:w="566" w:type="dxa"/>
            <w:tcBorders>
              <w:top w:val="single" w:sz="4" w:space="0" w:color="auto"/>
              <w:left w:val="single" w:sz="4" w:space="0" w:color="auto"/>
              <w:bottom w:val="nil"/>
              <w:right w:val="nil"/>
            </w:tcBorders>
            <w:shd w:val="clear" w:color="auto" w:fill="FFFFFF"/>
            <w:vAlign w:val="bottom"/>
            <w:hideMark/>
          </w:tcPr>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Гц</w:t>
            </w:r>
          </w:p>
        </w:tc>
        <w:tc>
          <w:tcPr>
            <w:tcW w:w="6258" w:type="dxa"/>
            <w:tcBorders>
              <w:top w:val="single" w:sz="4" w:space="0" w:color="auto"/>
              <w:left w:val="single" w:sz="4" w:space="0" w:color="auto"/>
              <w:bottom w:val="nil"/>
              <w:right w:val="single" w:sz="4" w:space="0" w:color="auto"/>
            </w:tcBorders>
            <w:shd w:val="clear" w:color="auto" w:fill="FFFFFF"/>
            <w:vAlign w:val="center"/>
            <w:hideMark/>
          </w:tcPr>
          <w:p w:rsidR="00CE31F3" w:rsidRPr="008B7F24" w:rsidRDefault="00CE31F3" w:rsidP="00D576E3">
            <w:pPr>
              <w:spacing w:after="0" w:line="360" w:lineRule="auto"/>
              <w:jc w:val="center"/>
              <w:rPr>
                <w:rFonts w:ascii="Times New Roman" w:eastAsiaTheme="minorEastAsia" w:hAnsi="Times New Roman"/>
                <w:sz w:val="28"/>
                <w:szCs w:val="28"/>
              </w:rPr>
            </w:pPr>
            <w:r w:rsidRPr="008B7F24">
              <w:rPr>
                <w:rFonts w:ascii="Times New Roman" w:eastAsiaTheme="minorEastAsia" w:hAnsi="Times New Roman"/>
                <w:sz w:val="28"/>
                <w:szCs w:val="28"/>
              </w:rPr>
              <w:t>0,1 - 500</w:t>
            </w:r>
          </w:p>
        </w:tc>
      </w:tr>
      <w:tr w:rsidR="00CE31F3" w:rsidRPr="008B7F24" w:rsidTr="00D576E3">
        <w:trPr>
          <w:trHeight w:val="1498"/>
        </w:trPr>
        <w:tc>
          <w:tcPr>
            <w:tcW w:w="2674" w:type="dxa"/>
            <w:tcBorders>
              <w:top w:val="single" w:sz="4" w:space="0" w:color="auto"/>
              <w:left w:val="single" w:sz="4" w:space="0" w:color="auto"/>
              <w:bottom w:val="single" w:sz="4" w:space="0" w:color="auto"/>
              <w:right w:val="nil"/>
            </w:tcBorders>
            <w:shd w:val="clear" w:color="auto" w:fill="FFFFFF"/>
            <w:hideMark/>
          </w:tcPr>
          <w:p w:rsidR="00CE31F3" w:rsidRPr="008B7F24" w:rsidRDefault="008B7F24" w:rsidP="008B7F24">
            <w:pPr>
              <w:spacing w:after="0" w:line="360" w:lineRule="auto"/>
              <w:rPr>
                <w:rFonts w:ascii="Times New Roman" w:eastAsiaTheme="minorEastAsia" w:hAnsi="Times New Roman"/>
                <w:sz w:val="28"/>
                <w:szCs w:val="28"/>
              </w:rPr>
            </w:pPr>
            <w:proofErr w:type="spellStart"/>
            <w:r>
              <w:rPr>
                <w:rFonts w:ascii="Times New Roman" w:eastAsiaTheme="minorEastAsia" w:hAnsi="Times New Roman"/>
                <w:sz w:val="28"/>
                <w:szCs w:val="28"/>
              </w:rPr>
              <w:t>Конфігурована</w:t>
            </w:r>
            <w:proofErr w:type="spellEnd"/>
            <w:r>
              <w:rPr>
                <w:rFonts w:ascii="Times New Roman" w:eastAsiaTheme="minorEastAsia" w:hAnsi="Times New Roman"/>
                <w:sz w:val="28"/>
                <w:szCs w:val="28"/>
              </w:rPr>
              <w:t xml:space="preserve"> частота модуляції</w:t>
            </w:r>
          </w:p>
        </w:tc>
        <w:tc>
          <w:tcPr>
            <w:tcW w:w="566" w:type="dxa"/>
            <w:tcBorders>
              <w:top w:val="single" w:sz="4" w:space="0" w:color="auto"/>
              <w:left w:val="single" w:sz="4" w:space="0" w:color="auto"/>
              <w:bottom w:val="nil"/>
              <w:right w:val="nil"/>
            </w:tcBorders>
            <w:shd w:val="clear" w:color="auto" w:fill="FFFFFF"/>
            <w:hideMark/>
          </w:tcPr>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кГц</w:t>
            </w:r>
          </w:p>
        </w:tc>
        <w:tc>
          <w:tcPr>
            <w:tcW w:w="6258" w:type="dxa"/>
            <w:tcBorders>
              <w:top w:val="single" w:sz="4" w:space="0" w:color="auto"/>
              <w:left w:val="single" w:sz="4" w:space="0" w:color="auto"/>
              <w:bottom w:val="nil"/>
              <w:right w:val="single" w:sz="4" w:space="0" w:color="auto"/>
            </w:tcBorders>
            <w:shd w:val="clear" w:color="auto" w:fill="FFFFFF"/>
            <w:vAlign w:val="bottom"/>
            <w:hideMark/>
          </w:tcPr>
          <w:p w:rsidR="00CE31F3" w:rsidRPr="008B7F24" w:rsidRDefault="008B7F24" w:rsidP="008B7F24">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Без погіршення параметрів в режимі тривалої роботи</w:t>
            </w:r>
            <w:r w:rsidR="00CE31F3" w:rsidRPr="008B7F24">
              <w:rPr>
                <w:rFonts w:ascii="Times New Roman" w:eastAsiaTheme="minorEastAsia" w:hAnsi="Times New Roman"/>
                <w:sz w:val="28"/>
                <w:szCs w:val="28"/>
              </w:rPr>
              <w:t>:</w:t>
            </w:r>
          </w:p>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 xml:space="preserve">0,5-1-2-4 </w:t>
            </w:r>
          </w:p>
          <w:p w:rsidR="00CE31F3" w:rsidRPr="008B7F24" w:rsidRDefault="008B7F24" w:rsidP="008B7F24">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Без погіршення роботи в</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короткочасному режимі роботи або</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з погіршенням параметрів в режимі тривалої роботи:</w:t>
            </w:r>
          </w:p>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8-12-</w:t>
            </w:r>
            <w:r w:rsidR="008B7F24">
              <w:rPr>
                <w:rFonts w:ascii="Times New Roman" w:eastAsiaTheme="minorEastAsia" w:hAnsi="Times New Roman"/>
                <w:sz w:val="28"/>
                <w:szCs w:val="28"/>
              </w:rPr>
              <w:t>16</w:t>
            </w:r>
          </w:p>
        </w:tc>
      </w:tr>
      <w:tr w:rsidR="00CE31F3" w:rsidRPr="008B7F24" w:rsidTr="00D576E3">
        <w:trPr>
          <w:trHeight w:val="614"/>
        </w:trPr>
        <w:tc>
          <w:tcPr>
            <w:tcW w:w="2674" w:type="dxa"/>
            <w:tcBorders>
              <w:top w:val="single" w:sz="4" w:space="0" w:color="auto"/>
              <w:left w:val="single" w:sz="4" w:space="0" w:color="auto"/>
              <w:bottom w:val="single" w:sz="4" w:space="0" w:color="auto"/>
              <w:right w:val="nil"/>
            </w:tcBorders>
            <w:shd w:val="clear" w:color="auto" w:fill="FFFFFF"/>
            <w:hideMark/>
          </w:tcPr>
          <w:p w:rsidR="00CE31F3" w:rsidRPr="008B7F24" w:rsidRDefault="00D576E3" w:rsidP="00D576E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Статична точність при зміні</w:t>
            </w:r>
            <w:r w:rsidR="00D73534">
              <w:rPr>
                <w:rFonts w:ascii="Times New Roman" w:eastAsiaTheme="minorEastAsia" w:hAnsi="Times New Roman"/>
                <w:sz w:val="28"/>
                <w:szCs w:val="28"/>
              </w:rPr>
              <w:t xml:space="preserve"> моменту</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від</w:t>
            </w:r>
            <w:r w:rsidR="00CE31F3" w:rsidRPr="008B7F24">
              <w:rPr>
                <w:rFonts w:ascii="Times New Roman" w:eastAsiaTheme="minorEastAsia" w:hAnsi="Times New Roman"/>
                <w:sz w:val="28"/>
                <w:szCs w:val="28"/>
              </w:rPr>
              <w:t xml:space="preserve"> 0,2 </w:t>
            </w:r>
            <w:proofErr w:type="spellStart"/>
            <w:r w:rsidR="00CE31F3" w:rsidRPr="008B7F24">
              <w:rPr>
                <w:rFonts w:ascii="Times New Roman" w:eastAsiaTheme="minorEastAsia" w:hAnsi="Times New Roman"/>
                <w:sz w:val="28"/>
                <w:szCs w:val="28"/>
              </w:rPr>
              <w:t>Mn</w:t>
            </w:r>
            <w:proofErr w:type="spellEnd"/>
            <w:r w:rsidR="00CE31F3" w:rsidRPr="008B7F24">
              <w:rPr>
                <w:rFonts w:ascii="Times New Roman" w:eastAsiaTheme="minorEastAsia" w:hAnsi="Times New Roman"/>
                <w:sz w:val="28"/>
                <w:szCs w:val="28"/>
              </w:rPr>
              <w:t xml:space="preserve"> до </w:t>
            </w:r>
            <w:proofErr w:type="spellStart"/>
            <w:r w:rsidR="00CE31F3" w:rsidRPr="008B7F24">
              <w:rPr>
                <w:rFonts w:ascii="Times New Roman" w:eastAsiaTheme="minorEastAsia" w:hAnsi="Times New Roman"/>
                <w:sz w:val="28"/>
                <w:szCs w:val="28"/>
              </w:rPr>
              <w:t>Mn</w:t>
            </w:r>
            <w:proofErr w:type="spellEnd"/>
          </w:p>
        </w:tc>
        <w:tc>
          <w:tcPr>
            <w:tcW w:w="566" w:type="dxa"/>
            <w:tcBorders>
              <w:top w:val="single" w:sz="4" w:space="0" w:color="auto"/>
              <w:left w:val="single" w:sz="4" w:space="0" w:color="auto"/>
              <w:bottom w:val="nil"/>
              <w:right w:val="nil"/>
            </w:tcBorders>
            <w:shd w:val="clear" w:color="auto" w:fill="FFFFFF"/>
          </w:tcPr>
          <w:p w:rsidR="00CE31F3" w:rsidRPr="008B7F24" w:rsidRDefault="00CE31F3" w:rsidP="008B7F24">
            <w:pPr>
              <w:spacing w:after="0" w:line="360" w:lineRule="auto"/>
              <w:rPr>
                <w:rFonts w:ascii="Times New Roman" w:eastAsiaTheme="minorEastAsia" w:hAnsi="Times New Roman"/>
                <w:sz w:val="28"/>
                <w:szCs w:val="28"/>
              </w:rPr>
            </w:pPr>
          </w:p>
        </w:tc>
        <w:tc>
          <w:tcPr>
            <w:tcW w:w="6258" w:type="dxa"/>
            <w:tcBorders>
              <w:top w:val="single" w:sz="4" w:space="0" w:color="auto"/>
              <w:left w:val="single" w:sz="4" w:space="0" w:color="auto"/>
              <w:bottom w:val="nil"/>
              <w:right w:val="single" w:sz="4" w:space="0" w:color="auto"/>
            </w:tcBorders>
            <w:shd w:val="clear" w:color="auto" w:fill="FFFFFF"/>
            <w:vAlign w:val="bottom"/>
            <w:hideMark/>
          </w:tcPr>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 xml:space="preserve">± 1 % </w:t>
            </w:r>
            <w:r w:rsidR="00D576E3">
              <w:rPr>
                <w:rFonts w:ascii="Times New Roman" w:eastAsiaTheme="minorEastAsia" w:hAnsi="Times New Roman"/>
                <w:sz w:val="28"/>
                <w:szCs w:val="28"/>
              </w:rPr>
              <w:t>номінальної швидкості без зворотного зв’язку.</w:t>
            </w:r>
          </w:p>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 xml:space="preserve">± 0,1 % </w:t>
            </w:r>
            <w:r w:rsidR="00D576E3">
              <w:rPr>
                <w:rFonts w:ascii="Times New Roman" w:eastAsiaTheme="minorEastAsia" w:hAnsi="Times New Roman"/>
                <w:sz w:val="28"/>
                <w:szCs w:val="28"/>
              </w:rPr>
              <w:t>номінальної швидкості зі зворотнім зв’язком по тахогенератору.</w:t>
            </w:r>
          </w:p>
        </w:tc>
      </w:tr>
      <w:tr w:rsidR="00CE31F3" w:rsidRPr="008B7F24" w:rsidTr="00D576E3">
        <w:trPr>
          <w:trHeight w:val="730"/>
        </w:trPr>
        <w:tc>
          <w:tcPr>
            <w:tcW w:w="2674" w:type="dxa"/>
            <w:tcBorders>
              <w:top w:val="single" w:sz="4" w:space="0" w:color="auto"/>
              <w:left w:val="single" w:sz="4" w:space="0" w:color="auto"/>
              <w:bottom w:val="single" w:sz="4" w:space="0" w:color="auto"/>
              <w:right w:val="nil"/>
            </w:tcBorders>
            <w:shd w:val="clear" w:color="auto" w:fill="FFFFFF"/>
            <w:hideMark/>
          </w:tcPr>
          <w:p w:rsidR="00CE31F3" w:rsidRPr="008B7F24" w:rsidRDefault="00D73534" w:rsidP="008B7F24">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Перевантажувальний перехідний момент</w:t>
            </w:r>
          </w:p>
        </w:tc>
        <w:tc>
          <w:tcPr>
            <w:tcW w:w="566" w:type="dxa"/>
            <w:tcBorders>
              <w:top w:val="single" w:sz="4" w:space="0" w:color="auto"/>
              <w:left w:val="single" w:sz="4" w:space="0" w:color="auto"/>
              <w:bottom w:val="single" w:sz="4" w:space="0" w:color="auto"/>
              <w:right w:val="nil"/>
            </w:tcBorders>
            <w:shd w:val="clear" w:color="auto" w:fill="FFFFFF"/>
          </w:tcPr>
          <w:p w:rsidR="00CE31F3" w:rsidRPr="008B7F24" w:rsidRDefault="00CE31F3" w:rsidP="008B7F24">
            <w:pPr>
              <w:spacing w:after="0" w:line="360" w:lineRule="auto"/>
              <w:rPr>
                <w:rFonts w:ascii="Times New Roman" w:eastAsiaTheme="minorEastAsia" w:hAnsi="Times New Roman"/>
                <w:sz w:val="28"/>
                <w:szCs w:val="28"/>
              </w:rPr>
            </w:pPr>
          </w:p>
        </w:tc>
        <w:tc>
          <w:tcPr>
            <w:tcW w:w="6258"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CE31F3" w:rsidRPr="008B7F24" w:rsidRDefault="00CE31F3" w:rsidP="008B7F24">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 xml:space="preserve">200 % </w:t>
            </w:r>
            <w:r w:rsidR="00D73534">
              <w:rPr>
                <w:rFonts w:ascii="Times New Roman" w:eastAsiaTheme="minorEastAsia" w:hAnsi="Times New Roman"/>
                <w:sz w:val="28"/>
                <w:szCs w:val="28"/>
              </w:rPr>
              <w:t>номінального моменту двигуна</w:t>
            </w:r>
            <w:r w:rsidRPr="008B7F24">
              <w:rPr>
                <w:rFonts w:ascii="Times New Roman" w:eastAsiaTheme="minorEastAsia" w:hAnsi="Times New Roman"/>
                <w:sz w:val="28"/>
                <w:szCs w:val="28"/>
              </w:rPr>
              <w:t xml:space="preserve"> </w:t>
            </w:r>
            <w:r w:rsidR="00D73534">
              <w:rPr>
                <w:rFonts w:ascii="Times New Roman" w:eastAsiaTheme="minorEastAsia" w:hAnsi="Times New Roman"/>
                <w:sz w:val="28"/>
                <w:szCs w:val="28"/>
              </w:rPr>
              <w:t xml:space="preserve">на протязі </w:t>
            </w:r>
            <w:r w:rsidRPr="008B7F24">
              <w:rPr>
                <w:rFonts w:ascii="Times New Roman" w:eastAsiaTheme="minorEastAsia" w:hAnsi="Times New Roman"/>
                <w:sz w:val="28"/>
                <w:szCs w:val="28"/>
              </w:rPr>
              <w:t>2 с</w:t>
            </w:r>
          </w:p>
          <w:p w:rsidR="00CE31F3" w:rsidRPr="008B7F24" w:rsidRDefault="00D73534" w:rsidP="00D73534">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170</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номінального моменту двигуна</w:t>
            </w:r>
            <w:r w:rsidRPr="008B7F24">
              <w:rPr>
                <w:rFonts w:ascii="Times New Roman" w:eastAsiaTheme="minorEastAsia" w:hAnsi="Times New Roman"/>
                <w:sz w:val="28"/>
                <w:szCs w:val="28"/>
              </w:rPr>
              <w:t xml:space="preserve"> </w:t>
            </w:r>
            <w:r>
              <w:rPr>
                <w:rFonts w:ascii="Times New Roman" w:eastAsiaTheme="minorEastAsia" w:hAnsi="Times New Roman"/>
                <w:sz w:val="28"/>
                <w:szCs w:val="28"/>
              </w:rPr>
              <w:t xml:space="preserve">протягом </w:t>
            </w:r>
            <w:r w:rsidR="00CE31F3" w:rsidRPr="008B7F24">
              <w:rPr>
                <w:rFonts w:ascii="Times New Roman" w:eastAsiaTheme="minorEastAsia" w:hAnsi="Times New Roman"/>
                <w:sz w:val="28"/>
                <w:szCs w:val="28"/>
              </w:rPr>
              <w:t>60 с</w:t>
            </w:r>
          </w:p>
        </w:tc>
      </w:tr>
      <w:tr w:rsidR="00CE31F3" w:rsidRPr="008B7F24" w:rsidTr="00BD0A95">
        <w:trPr>
          <w:trHeight w:val="413"/>
        </w:trPr>
        <w:tc>
          <w:tcPr>
            <w:tcW w:w="2674" w:type="dxa"/>
            <w:tcBorders>
              <w:top w:val="single" w:sz="4" w:space="0" w:color="auto"/>
              <w:left w:val="single" w:sz="4" w:space="0" w:color="auto"/>
              <w:bottom w:val="single" w:sz="4" w:space="0" w:color="auto"/>
              <w:right w:val="nil"/>
            </w:tcBorders>
            <w:shd w:val="clear" w:color="auto" w:fill="FFFFFF"/>
            <w:hideMark/>
          </w:tcPr>
          <w:p w:rsidR="00CE31F3" w:rsidRPr="008B7F24" w:rsidRDefault="00BD0A95" w:rsidP="00BD0A95">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Гальмівний момент</w:t>
            </w:r>
          </w:p>
        </w:tc>
        <w:tc>
          <w:tcPr>
            <w:tcW w:w="566" w:type="dxa"/>
            <w:tcBorders>
              <w:top w:val="single" w:sz="4" w:space="0" w:color="auto"/>
              <w:left w:val="single" w:sz="4" w:space="0" w:color="auto"/>
              <w:bottom w:val="single" w:sz="4" w:space="0" w:color="auto"/>
              <w:right w:val="nil"/>
            </w:tcBorders>
            <w:shd w:val="clear" w:color="auto" w:fill="FFFFFF"/>
          </w:tcPr>
          <w:p w:rsidR="00CE31F3" w:rsidRPr="008B7F24" w:rsidRDefault="00CE31F3" w:rsidP="008B7F24">
            <w:pPr>
              <w:spacing w:after="0" w:line="360" w:lineRule="auto"/>
              <w:rPr>
                <w:rFonts w:ascii="Times New Roman" w:eastAsiaTheme="minorEastAsia" w:hAnsi="Times New Roman"/>
                <w:sz w:val="28"/>
                <w:szCs w:val="28"/>
              </w:rPr>
            </w:pPr>
          </w:p>
        </w:tc>
        <w:tc>
          <w:tcPr>
            <w:tcW w:w="6258"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CE31F3" w:rsidRPr="008B7F24" w:rsidRDefault="00CE31F3" w:rsidP="00BD0A95">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 xml:space="preserve">30 % </w:t>
            </w:r>
            <w:r w:rsidR="00BD0A95">
              <w:rPr>
                <w:rFonts w:ascii="Times New Roman" w:eastAsiaTheme="minorEastAsia" w:hAnsi="Times New Roman"/>
                <w:sz w:val="28"/>
                <w:szCs w:val="28"/>
              </w:rPr>
              <w:t>номінального моменту двигуна без гальмівного резистора</w:t>
            </w:r>
            <w:r w:rsidRPr="008B7F24">
              <w:rPr>
                <w:rFonts w:ascii="Times New Roman" w:eastAsiaTheme="minorEastAsia" w:hAnsi="Times New Roman"/>
                <w:sz w:val="28"/>
                <w:szCs w:val="28"/>
              </w:rPr>
              <w:t xml:space="preserve">. До 150 % </w:t>
            </w:r>
            <w:r w:rsidR="00BD0A95">
              <w:rPr>
                <w:rFonts w:ascii="Times New Roman" w:eastAsiaTheme="minorEastAsia" w:hAnsi="Times New Roman"/>
                <w:sz w:val="28"/>
                <w:szCs w:val="28"/>
              </w:rPr>
              <w:t>з гальмівним резистором.</w:t>
            </w:r>
          </w:p>
        </w:tc>
      </w:tr>
      <w:tr w:rsidR="00CE31F3" w:rsidRPr="008B7F24" w:rsidTr="008B1713">
        <w:trPr>
          <w:trHeight w:val="466"/>
        </w:trPr>
        <w:tc>
          <w:tcPr>
            <w:tcW w:w="2674" w:type="dxa"/>
            <w:tcBorders>
              <w:top w:val="single" w:sz="4" w:space="0" w:color="auto"/>
              <w:left w:val="single" w:sz="4" w:space="0" w:color="auto"/>
              <w:bottom w:val="single" w:sz="4" w:space="0" w:color="auto"/>
              <w:right w:val="nil"/>
            </w:tcBorders>
            <w:shd w:val="clear" w:color="auto" w:fill="FFFFFF"/>
            <w:hideMark/>
          </w:tcPr>
          <w:p w:rsidR="00CE31F3" w:rsidRPr="008B7F24" w:rsidRDefault="00CE31F3" w:rsidP="008B1713">
            <w:pPr>
              <w:spacing w:after="0" w:line="360" w:lineRule="auto"/>
              <w:rPr>
                <w:rFonts w:ascii="Times New Roman" w:eastAsiaTheme="minorEastAsia" w:hAnsi="Times New Roman"/>
                <w:sz w:val="28"/>
                <w:szCs w:val="28"/>
              </w:rPr>
            </w:pPr>
            <w:r w:rsidRPr="008B7F24">
              <w:rPr>
                <w:rFonts w:ascii="Times New Roman" w:eastAsiaTheme="minorEastAsia" w:hAnsi="Times New Roman"/>
                <w:sz w:val="28"/>
                <w:szCs w:val="28"/>
              </w:rPr>
              <w:t xml:space="preserve">Закон </w:t>
            </w:r>
            <w:r w:rsidR="00BD0A95">
              <w:rPr>
                <w:rFonts w:ascii="Times New Roman" w:eastAsiaTheme="minorEastAsia" w:hAnsi="Times New Roman"/>
                <w:sz w:val="28"/>
                <w:szCs w:val="28"/>
              </w:rPr>
              <w:t>управління</w:t>
            </w:r>
            <w:r w:rsidRPr="008B7F24">
              <w:rPr>
                <w:rFonts w:ascii="Times New Roman" w:eastAsiaTheme="minorEastAsia" w:hAnsi="Times New Roman"/>
                <w:sz w:val="28"/>
                <w:szCs w:val="28"/>
              </w:rPr>
              <w:t xml:space="preserve"> U/f</w:t>
            </w:r>
          </w:p>
        </w:tc>
        <w:tc>
          <w:tcPr>
            <w:tcW w:w="566" w:type="dxa"/>
            <w:tcBorders>
              <w:top w:val="single" w:sz="4" w:space="0" w:color="auto"/>
              <w:left w:val="single" w:sz="4" w:space="0" w:color="auto"/>
              <w:bottom w:val="single" w:sz="4" w:space="0" w:color="auto"/>
              <w:right w:val="nil"/>
            </w:tcBorders>
            <w:shd w:val="clear" w:color="auto" w:fill="FFFFFF"/>
          </w:tcPr>
          <w:p w:rsidR="00CE31F3" w:rsidRPr="008B7F24" w:rsidRDefault="00CE31F3" w:rsidP="008B7F24">
            <w:pPr>
              <w:spacing w:after="0" w:line="360" w:lineRule="auto"/>
              <w:rPr>
                <w:rFonts w:ascii="Times New Roman" w:eastAsiaTheme="minorEastAsia" w:hAnsi="Times New Roman"/>
                <w:sz w:val="28"/>
                <w:szCs w:val="28"/>
              </w:rPr>
            </w:pPr>
          </w:p>
        </w:tc>
        <w:tc>
          <w:tcPr>
            <w:tcW w:w="6258"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CE31F3" w:rsidRPr="008B7F24" w:rsidRDefault="00BD0A95" w:rsidP="00BD0A95">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Векторне керування потоком без датчика</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постійний момент</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змінний момент</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або</w:t>
            </w:r>
            <w:r w:rsidR="00CE31F3" w:rsidRPr="008B7F24">
              <w:rPr>
                <w:rFonts w:ascii="Times New Roman" w:eastAsiaTheme="minorEastAsia" w:hAnsi="Times New Roman"/>
                <w:sz w:val="28"/>
                <w:szCs w:val="28"/>
              </w:rPr>
              <w:t xml:space="preserve"> </w:t>
            </w:r>
            <w:r>
              <w:rPr>
                <w:rFonts w:ascii="Times New Roman" w:eastAsiaTheme="minorEastAsia" w:hAnsi="Times New Roman"/>
                <w:sz w:val="28"/>
                <w:szCs w:val="28"/>
              </w:rPr>
              <w:t>енергозбереження, зі змінною конфігурацією.</w:t>
            </w:r>
          </w:p>
        </w:tc>
      </w:tr>
    </w:tbl>
    <w:p w:rsidR="00CE31F3" w:rsidRDefault="00CE31F3" w:rsidP="00CE31F3">
      <w:pPr>
        <w:rPr>
          <w:rFonts w:asciiTheme="minorHAnsi" w:eastAsiaTheme="minorHAnsi" w:hAnsiTheme="minorHAnsi" w:cstheme="minorBidi"/>
          <w:lang w:val="ru-RU"/>
        </w:rPr>
      </w:pPr>
    </w:p>
    <w:p w:rsidR="006859FE" w:rsidRPr="00CE31F3" w:rsidRDefault="006859FE" w:rsidP="00CE31F3">
      <w:pPr>
        <w:rPr>
          <w:rFonts w:asciiTheme="minorHAnsi" w:eastAsiaTheme="minorHAnsi" w:hAnsiTheme="minorHAnsi" w:cstheme="minorBidi"/>
          <w:lang w:val="ru-RU"/>
        </w:rPr>
      </w:pPr>
    </w:p>
    <w:p w:rsidR="00CE31F3" w:rsidRPr="00080AE2" w:rsidRDefault="008E4CF5" w:rsidP="008B1713">
      <w:pPr>
        <w:spacing w:after="0" w:line="360" w:lineRule="auto"/>
        <w:rPr>
          <w:rFonts w:ascii="Times New Roman" w:eastAsiaTheme="minorEastAsia" w:hAnsi="Times New Roman"/>
          <w:b/>
          <w:sz w:val="28"/>
          <w:szCs w:val="28"/>
        </w:rPr>
      </w:pPr>
      <w:r w:rsidRPr="00080AE2">
        <w:rPr>
          <w:rFonts w:ascii="Times New Roman" w:eastAsiaTheme="minorEastAsia" w:hAnsi="Times New Roman"/>
          <w:b/>
          <w:sz w:val="28"/>
          <w:szCs w:val="28"/>
        </w:rPr>
        <w:lastRenderedPageBreak/>
        <w:t>Електричні</w:t>
      </w:r>
      <w:r w:rsidR="00CE31F3" w:rsidRPr="00080AE2">
        <w:rPr>
          <w:rFonts w:ascii="Times New Roman" w:eastAsiaTheme="minorEastAsia" w:hAnsi="Times New Roman"/>
          <w:b/>
          <w:sz w:val="28"/>
          <w:szCs w:val="28"/>
        </w:rPr>
        <w:t xml:space="preserve"> характеристики</w:t>
      </w:r>
    </w:p>
    <w:tbl>
      <w:tblPr>
        <w:tblW w:w="9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683"/>
        <w:gridCol w:w="583"/>
        <w:gridCol w:w="6095"/>
      </w:tblGrid>
      <w:tr w:rsidR="00CE31F3" w:rsidRPr="008B1713" w:rsidTr="00557821">
        <w:trPr>
          <w:trHeight w:val="643"/>
        </w:trPr>
        <w:tc>
          <w:tcPr>
            <w:tcW w:w="2683" w:type="dxa"/>
            <w:shd w:val="clear" w:color="auto" w:fill="FFFFFF"/>
            <w:hideMark/>
          </w:tcPr>
          <w:p w:rsidR="00CE31F3" w:rsidRPr="008B1713" w:rsidRDefault="008E4CF5" w:rsidP="008E4CF5">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Напруга живлення</w:t>
            </w:r>
          </w:p>
        </w:tc>
        <w:tc>
          <w:tcPr>
            <w:tcW w:w="583" w:type="dxa"/>
            <w:shd w:val="clear" w:color="auto" w:fill="FFFFFF"/>
            <w:vAlign w:val="center"/>
            <w:hideMark/>
          </w:tcPr>
          <w:p w:rsidR="00CE31F3" w:rsidRPr="008B1713" w:rsidRDefault="00CE31F3" w:rsidP="008E4CF5">
            <w:pPr>
              <w:spacing w:after="0" w:line="360" w:lineRule="auto"/>
              <w:jc w:val="center"/>
              <w:rPr>
                <w:rFonts w:ascii="Times New Roman" w:eastAsiaTheme="minorEastAsia" w:hAnsi="Times New Roman"/>
                <w:sz w:val="28"/>
                <w:szCs w:val="28"/>
              </w:rPr>
            </w:pPr>
            <w:r w:rsidRPr="008B1713">
              <w:rPr>
                <w:rFonts w:ascii="Times New Roman" w:eastAsiaTheme="minorEastAsia" w:hAnsi="Times New Roman"/>
                <w:sz w:val="28"/>
                <w:szCs w:val="28"/>
              </w:rPr>
              <w:t>В</w:t>
            </w:r>
          </w:p>
        </w:tc>
        <w:tc>
          <w:tcPr>
            <w:tcW w:w="6095" w:type="dxa"/>
            <w:shd w:val="clear" w:color="auto" w:fill="FFFFFF"/>
            <w:vAlign w:val="bottom"/>
            <w:hideMark/>
          </w:tcPr>
          <w:p w:rsidR="00CE31F3" w:rsidRPr="008B1713" w:rsidRDefault="008E4CF5" w:rsidP="008E4CF5">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Однофазне живлення 220 В (±10%) та трьохфазне живлення 380 В (±10%).</w:t>
            </w:r>
          </w:p>
        </w:tc>
      </w:tr>
      <w:tr w:rsidR="00CE31F3" w:rsidRPr="008B1713" w:rsidTr="00557821">
        <w:trPr>
          <w:trHeight w:val="307"/>
        </w:trPr>
        <w:tc>
          <w:tcPr>
            <w:tcW w:w="2683" w:type="dxa"/>
            <w:shd w:val="clear" w:color="auto" w:fill="FFFFFF"/>
            <w:vAlign w:val="bottom"/>
            <w:hideMark/>
          </w:tcPr>
          <w:p w:rsidR="00CE31F3" w:rsidRPr="008B1713" w:rsidRDefault="008E4CF5"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Частота мережі живлення</w:t>
            </w:r>
          </w:p>
        </w:tc>
        <w:tc>
          <w:tcPr>
            <w:tcW w:w="583" w:type="dxa"/>
            <w:shd w:val="clear" w:color="auto" w:fill="FFFFFF"/>
            <w:vAlign w:val="center"/>
            <w:hideMark/>
          </w:tcPr>
          <w:p w:rsidR="00CE31F3" w:rsidRPr="008B1713" w:rsidRDefault="00CE31F3" w:rsidP="008E4CF5">
            <w:pPr>
              <w:spacing w:after="0" w:line="360" w:lineRule="auto"/>
              <w:jc w:val="center"/>
              <w:rPr>
                <w:rFonts w:ascii="Times New Roman" w:eastAsiaTheme="minorEastAsia" w:hAnsi="Times New Roman"/>
                <w:sz w:val="28"/>
                <w:szCs w:val="28"/>
              </w:rPr>
            </w:pPr>
            <w:r w:rsidRPr="008B1713">
              <w:rPr>
                <w:rFonts w:ascii="Times New Roman" w:eastAsiaTheme="minorEastAsia" w:hAnsi="Times New Roman"/>
                <w:sz w:val="28"/>
                <w:szCs w:val="28"/>
              </w:rPr>
              <w:t>Гц</w:t>
            </w:r>
          </w:p>
        </w:tc>
        <w:tc>
          <w:tcPr>
            <w:tcW w:w="6095" w:type="dxa"/>
            <w:shd w:val="clear" w:color="auto" w:fill="FFFFFF"/>
            <w:vAlign w:val="center"/>
            <w:hideMark/>
          </w:tcPr>
          <w:p w:rsidR="00CE31F3" w:rsidRPr="008B1713" w:rsidRDefault="00CE31F3" w:rsidP="008E4CF5">
            <w:pPr>
              <w:spacing w:after="0" w:line="360" w:lineRule="auto"/>
              <w:jc w:val="center"/>
              <w:rPr>
                <w:rFonts w:ascii="Times New Roman" w:eastAsiaTheme="minorEastAsia" w:hAnsi="Times New Roman"/>
                <w:sz w:val="28"/>
                <w:szCs w:val="28"/>
              </w:rPr>
            </w:pPr>
            <w:r w:rsidRPr="008B1713">
              <w:rPr>
                <w:rFonts w:ascii="Times New Roman" w:eastAsiaTheme="minorEastAsia" w:hAnsi="Times New Roman"/>
                <w:sz w:val="28"/>
                <w:szCs w:val="28"/>
              </w:rPr>
              <w:t xml:space="preserve">50 ± 5 % </w:t>
            </w:r>
            <w:r w:rsidR="008E4CF5">
              <w:rPr>
                <w:rFonts w:ascii="Times New Roman" w:eastAsiaTheme="minorEastAsia" w:hAnsi="Times New Roman"/>
                <w:sz w:val="28"/>
                <w:szCs w:val="28"/>
              </w:rPr>
              <w:t>або</w:t>
            </w:r>
            <w:r w:rsidRPr="008B1713">
              <w:rPr>
                <w:rFonts w:ascii="Times New Roman" w:eastAsiaTheme="minorEastAsia" w:hAnsi="Times New Roman"/>
                <w:sz w:val="28"/>
                <w:szCs w:val="28"/>
              </w:rPr>
              <w:t xml:space="preserve"> 60 ± 5 %</w:t>
            </w:r>
          </w:p>
        </w:tc>
      </w:tr>
      <w:tr w:rsidR="00CE31F3" w:rsidRPr="008B1713" w:rsidTr="00557821">
        <w:trPr>
          <w:trHeight w:val="307"/>
        </w:trPr>
        <w:tc>
          <w:tcPr>
            <w:tcW w:w="2683" w:type="dxa"/>
            <w:shd w:val="clear" w:color="auto" w:fill="FFFFFF"/>
            <w:hideMark/>
          </w:tcPr>
          <w:p w:rsidR="00CE31F3" w:rsidRPr="008B1713" w:rsidRDefault="008E4CF5" w:rsidP="008E4CF5">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Вихідна напруга</w:t>
            </w:r>
          </w:p>
        </w:tc>
        <w:tc>
          <w:tcPr>
            <w:tcW w:w="583" w:type="dxa"/>
            <w:shd w:val="clear" w:color="auto" w:fill="FFFFFF"/>
            <w:vAlign w:val="center"/>
          </w:tcPr>
          <w:p w:rsidR="00CE31F3" w:rsidRPr="008B1713" w:rsidRDefault="008E4CF5" w:rsidP="008E4CF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В</w:t>
            </w:r>
          </w:p>
        </w:tc>
        <w:tc>
          <w:tcPr>
            <w:tcW w:w="6095" w:type="dxa"/>
            <w:shd w:val="clear" w:color="auto" w:fill="FFFFFF"/>
            <w:vAlign w:val="bottom"/>
            <w:hideMark/>
          </w:tcPr>
          <w:p w:rsidR="00CE31F3" w:rsidRPr="008B1713" w:rsidRDefault="008E4CF5"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Максимально можлива вихідна напруга рівна напрузі живлення.</w:t>
            </w:r>
          </w:p>
        </w:tc>
      </w:tr>
      <w:tr w:rsidR="00CE31F3" w:rsidRPr="008B1713" w:rsidTr="00557821">
        <w:trPr>
          <w:trHeight w:val="312"/>
        </w:trPr>
        <w:tc>
          <w:tcPr>
            <w:tcW w:w="2683" w:type="dxa"/>
            <w:shd w:val="clear" w:color="auto" w:fill="FFFFFF"/>
            <w:hideMark/>
          </w:tcPr>
          <w:p w:rsidR="00CE31F3" w:rsidRPr="008B1713" w:rsidRDefault="008E4CF5" w:rsidP="008E4CF5">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Електроізоляція</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vAlign w:val="bottom"/>
            <w:hideMark/>
          </w:tcPr>
          <w:p w:rsidR="00CE31F3" w:rsidRPr="008B1713" w:rsidRDefault="008E4CF5"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Електроізоляція між колами живлення та керування (входи та виходи).</w:t>
            </w:r>
          </w:p>
        </w:tc>
      </w:tr>
      <w:tr w:rsidR="00CE31F3" w:rsidRPr="008B1713" w:rsidTr="00557821">
        <w:trPr>
          <w:trHeight w:val="634"/>
        </w:trPr>
        <w:tc>
          <w:tcPr>
            <w:tcW w:w="2683" w:type="dxa"/>
            <w:shd w:val="clear" w:color="auto" w:fill="FFFFFF"/>
            <w:hideMark/>
          </w:tcPr>
          <w:p w:rsidR="00CE31F3" w:rsidRPr="008B1713" w:rsidRDefault="008E4CF5"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Наявність внутрішніх джерел</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vAlign w:val="bottom"/>
            <w:hideMark/>
          </w:tcPr>
          <w:p w:rsidR="006D7FB8" w:rsidRDefault="006D7FB8" w:rsidP="006D7FB8">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Захищене від </w:t>
            </w:r>
            <w:proofErr w:type="spellStart"/>
            <w:r>
              <w:rPr>
                <w:rFonts w:ascii="Times New Roman" w:eastAsiaTheme="minorEastAsia" w:hAnsi="Times New Roman"/>
                <w:sz w:val="28"/>
                <w:szCs w:val="28"/>
              </w:rPr>
              <w:t>перегрузок</w:t>
            </w:r>
            <w:proofErr w:type="spellEnd"/>
            <w:r>
              <w:rPr>
                <w:rFonts w:ascii="Times New Roman" w:eastAsiaTheme="minorEastAsia" w:hAnsi="Times New Roman"/>
                <w:sz w:val="28"/>
                <w:szCs w:val="28"/>
              </w:rPr>
              <w:t xml:space="preserve"> та коротких замикань живлення:</w:t>
            </w:r>
          </w:p>
          <w:p w:rsidR="006D7FB8" w:rsidRDefault="00CE31F3" w:rsidP="006D7FB8">
            <w:pPr>
              <w:spacing w:after="0" w:line="360" w:lineRule="auto"/>
              <w:rPr>
                <w:rFonts w:ascii="Times New Roman" w:eastAsiaTheme="minorEastAsia" w:hAnsi="Times New Roman"/>
                <w:sz w:val="28"/>
                <w:szCs w:val="28"/>
              </w:rPr>
            </w:pPr>
            <w:r w:rsidRPr="008B1713">
              <w:rPr>
                <w:rFonts w:ascii="Times New Roman" w:eastAsiaTheme="minorEastAsia" w:hAnsi="Times New Roman"/>
                <w:sz w:val="28"/>
                <w:szCs w:val="28"/>
              </w:rPr>
              <w:t xml:space="preserve"> 1 + 10 В ± 1 % </w:t>
            </w:r>
            <w:r w:rsidR="006D7FB8">
              <w:rPr>
                <w:rFonts w:ascii="Times New Roman" w:eastAsiaTheme="minorEastAsia" w:hAnsi="Times New Roman"/>
                <w:sz w:val="28"/>
                <w:szCs w:val="28"/>
              </w:rPr>
              <w:t>для регулювального потенціометру</w:t>
            </w:r>
            <w:r w:rsidRPr="008B1713">
              <w:rPr>
                <w:rFonts w:ascii="Times New Roman" w:eastAsiaTheme="minorEastAsia" w:hAnsi="Times New Roman"/>
                <w:sz w:val="28"/>
                <w:szCs w:val="28"/>
              </w:rPr>
              <w:t xml:space="preserve"> (1 - 10 </w:t>
            </w:r>
            <w:proofErr w:type="spellStart"/>
            <w:r w:rsidRPr="008B1713">
              <w:rPr>
                <w:rFonts w:ascii="Times New Roman" w:eastAsiaTheme="minorEastAsia" w:hAnsi="Times New Roman"/>
                <w:sz w:val="28"/>
                <w:szCs w:val="28"/>
              </w:rPr>
              <w:t>кОм</w:t>
            </w:r>
            <w:proofErr w:type="spellEnd"/>
            <w:r w:rsidRPr="008B1713">
              <w:rPr>
                <w:rFonts w:ascii="Times New Roman" w:eastAsiaTheme="minorEastAsia" w:hAnsi="Times New Roman"/>
                <w:sz w:val="28"/>
                <w:szCs w:val="28"/>
              </w:rPr>
              <w:t xml:space="preserve">), </w:t>
            </w:r>
            <w:r w:rsidR="006D7FB8">
              <w:rPr>
                <w:rFonts w:ascii="Times New Roman" w:eastAsiaTheme="minorEastAsia" w:hAnsi="Times New Roman"/>
                <w:sz w:val="28"/>
                <w:szCs w:val="28"/>
              </w:rPr>
              <w:t>максимальний струм</w:t>
            </w:r>
            <w:r w:rsidRPr="008B1713">
              <w:rPr>
                <w:rFonts w:ascii="Times New Roman" w:eastAsiaTheme="minorEastAsia" w:hAnsi="Times New Roman"/>
                <w:sz w:val="28"/>
                <w:szCs w:val="28"/>
              </w:rPr>
              <w:t xml:space="preserve"> 10 мА </w:t>
            </w:r>
          </w:p>
          <w:p w:rsidR="00CE31F3" w:rsidRPr="008B1713" w:rsidRDefault="006D7FB8" w:rsidP="006D7FB8">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1 + 24 В (мін. 20 В, </w:t>
            </w:r>
            <w:proofErr w:type="spellStart"/>
            <w:r>
              <w:rPr>
                <w:rFonts w:ascii="Times New Roman" w:eastAsiaTheme="minorEastAsia" w:hAnsi="Times New Roman"/>
                <w:sz w:val="28"/>
                <w:szCs w:val="28"/>
              </w:rPr>
              <w:t>макс</w:t>
            </w:r>
            <w:proofErr w:type="spellEnd"/>
            <w:r w:rsidR="00CE31F3" w:rsidRPr="008B1713">
              <w:rPr>
                <w:rFonts w:ascii="Times New Roman" w:eastAsiaTheme="minorEastAsia" w:hAnsi="Times New Roman"/>
                <w:sz w:val="28"/>
                <w:szCs w:val="28"/>
              </w:rPr>
              <w:t xml:space="preserve">. 30 В) для </w:t>
            </w:r>
            <w:r>
              <w:rPr>
                <w:rFonts w:ascii="Times New Roman" w:eastAsiaTheme="minorEastAsia" w:hAnsi="Times New Roman"/>
                <w:sz w:val="28"/>
                <w:szCs w:val="28"/>
              </w:rPr>
              <w:t>входів</w:t>
            </w:r>
            <w:r w:rsidR="00CE31F3" w:rsidRPr="008B1713">
              <w:rPr>
                <w:rFonts w:ascii="Times New Roman" w:eastAsiaTheme="minorEastAsia" w:hAnsi="Times New Roman"/>
                <w:sz w:val="28"/>
                <w:szCs w:val="28"/>
              </w:rPr>
              <w:t xml:space="preserve"> </w:t>
            </w:r>
            <w:r>
              <w:rPr>
                <w:rFonts w:ascii="Times New Roman" w:eastAsiaTheme="minorEastAsia" w:hAnsi="Times New Roman"/>
                <w:sz w:val="28"/>
                <w:szCs w:val="28"/>
              </w:rPr>
              <w:t>управління</w:t>
            </w:r>
            <w:r w:rsidR="00CE31F3" w:rsidRPr="008B1713">
              <w:rPr>
                <w:rFonts w:ascii="Times New Roman" w:eastAsiaTheme="minorEastAsia" w:hAnsi="Times New Roman"/>
                <w:sz w:val="28"/>
                <w:szCs w:val="28"/>
              </w:rPr>
              <w:t xml:space="preserve">, </w:t>
            </w:r>
            <w:r>
              <w:rPr>
                <w:rFonts w:ascii="Times New Roman" w:eastAsiaTheme="minorEastAsia" w:hAnsi="Times New Roman"/>
                <w:sz w:val="28"/>
                <w:szCs w:val="28"/>
              </w:rPr>
              <w:t>максимальний струм</w:t>
            </w:r>
            <w:r w:rsidR="00CE31F3" w:rsidRPr="008B1713">
              <w:rPr>
                <w:rFonts w:ascii="Times New Roman" w:eastAsiaTheme="minorEastAsia" w:hAnsi="Times New Roman"/>
                <w:sz w:val="28"/>
                <w:szCs w:val="28"/>
              </w:rPr>
              <w:t xml:space="preserve"> 200 мА</w:t>
            </w:r>
          </w:p>
        </w:tc>
      </w:tr>
      <w:tr w:rsidR="00CE31F3" w:rsidRPr="008B1713" w:rsidTr="00557821">
        <w:trPr>
          <w:trHeight w:val="1531"/>
        </w:trPr>
        <w:tc>
          <w:tcPr>
            <w:tcW w:w="2683" w:type="dxa"/>
            <w:shd w:val="clear" w:color="auto" w:fill="FFFFFF"/>
            <w:hideMark/>
          </w:tcPr>
          <w:p w:rsidR="00CE31F3" w:rsidRPr="008B1713" w:rsidRDefault="009D787C"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Аналогові в</w:t>
            </w:r>
            <w:r w:rsidR="00820B45">
              <w:rPr>
                <w:rFonts w:ascii="Times New Roman" w:eastAsiaTheme="minorEastAsia" w:hAnsi="Times New Roman"/>
                <w:sz w:val="28"/>
                <w:szCs w:val="28"/>
              </w:rPr>
              <w:t>ходи</w:t>
            </w:r>
            <w:r w:rsidR="00CE31F3" w:rsidRPr="008B1713">
              <w:rPr>
                <w:rFonts w:ascii="Times New Roman" w:eastAsiaTheme="minorEastAsia" w:hAnsi="Times New Roman"/>
                <w:sz w:val="28"/>
                <w:szCs w:val="28"/>
              </w:rPr>
              <w:t xml:space="preserve"> AI</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vAlign w:val="bottom"/>
            <w:hideMark/>
          </w:tcPr>
          <w:p w:rsidR="00CE31F3" w:rsidRDefault="009D787C"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1 аналоговий вхі</w:t>
            </w:r>
            <w:r w:rsidR="00CE31F3" w:rsidRPr="008B1713">
              <w:rPr>
                <w:rFonts w:ascii="Times New Roman" w:eastAsiaTheme="minorEastAsia" w:hAnsi="Times New Roman"/>
                <w:sz w:val="28"/>
                <w:szCs w:val="28"/>
              </w:rPr>
              <w:t xml:space="preserve">д по </w:t>
            </w:r>
            <w:r>
              <w:rPr>
                <w:rFonts w:ascii="Times New Roman" w:eastAsiaTheme="minorEastAsia" w:hAnsi="Times New Roman"/>
                <w:sz w:val="28"/>
                <w:szCs w:val="28"/>
              </w:rPr>
              <w:t>напрузі</w:t>
            </w:r>
            <w:r w:rsidR="00CE31F3" w:rsidRPr="008B1713">
              <w:rPr>
                <w:rFonts w:ascii="Times New Roman" w:eastAsiaTheme="minorEastAsia" w:hAnsi="Times New Roman"/>
                <w:sz w:val="28"/>
                <w:szCs w:val="28"/>
              </w:rPr>
              <w:t xml:space="preserve"> AI1: </w:t>
            </w:r>
            <w:r>
              <w:rPr>
                <w:rFonts w:ascii="Times New Roman" w:eastAsiaTheme="minorEastAsia" w:hAnsi="Times New Roman"/>
                <w:sz w:val="28"/>
                <w:szCs w:val="28"/>
              </w:rPr>
              <w:t>діапазон</w:t>
            </w:r>
            <w:r w:rsidR="00CE31F3" w:rsidRPr="008B1713">
              <w:rPr>
                <w:rFonts w:ascii="Times New Roman" w:eastAsiaTheme="minorEastAsia" w:hAnsi="Times New Roman"/>
                <w:sz w:val="28"/>
                <w:szCs w:val="28"/>
              </w:rPr>
              <w:t xml:space="preserve"> 0 - 10 В, </w:t>
            </w:r>
            <w:r>
              <w:rPr>
                <w:rFonts w:ascii="Times New Roman" w:eastAsiaTheme="minorEastAsia" w:hAnsi="Times New Roman"/>
                <w:sz w:val="28"/>
                <w:szCs w:val="28"/>
              </w:rPr>
              <w:t>повний опір</w:t>
            </w:r>
            <w:r w:rsidR="00CE31F3" w:rsidRPr="008B1713">
              <w:rPr>
                <w:rFonts w:ascii="Times New Roman" w:eastAsiaTheme="minorEastAsia" w:hAnsi="Times New Roman"/>
                <w:sz w:val="28"/>
                <w:szCs w:val="28"/>
              </w:rPr>
              <w:t xml:space="preserve"> 30 </w:t>
            </w:r>
            <w:proofErr w:type="spellStart"/>
            <w:r w:rsidR="00CE31F3" w:rsidRPr="008B1713">
              <w:rPr>
                <w:rFonts w:ascii="Times New Roman" w:eastAsiaTheme="minorEastAsia" w:hAnsi="Times New Roman"/>
                <w:sz w:val="28"/>
                <w:szCs w:val="28"/>
              </w:rPr>
              <w:t>кОм</w:t>
            </w:r>
            <w:proofErr w:type="spellEnd"/>
          </w:p>
          <w:p w:rsidR="009D787C" w:rsidRPr="008B1713" w:rsidRDefault="009D787C" w:rsidP="008B1713">
            <w:pPr>
              <w:spacing w:after="0" w:line="360" w:lineRule="auto"/>
              <w:rPr>
                <w:rFonts w:ascii="Times New Roman" w:eastAsiaTheme="minorEastAsia" w:hAnsi="Times New Roman"/>
                <w:sz w:val="28"/>
                <w:szCs w:val="28"/>
              </w:rPr>
            </w:pPr>
          </w:p>
          <w:p w:rsidR="009D787C" w:rsidRPr="008B1713" w:rsidRDefault="00CE31F3" w:rsidP="008B1713">
            <w:pPr>
              <w:spacing w:after="0" w:line="360" w:lineRule="auto"/>
              <w:rPr>
                <w:rFonts w:ascii="Times New Roman" w:eastAsiaTheme="minorEastAsia" w:hAnsi="Times New Roman"/>
                <w:sz w:val="28"/>
                <w:szCs w:val="28"/>
              </w:rPr>
            </w:pPr>
            <w:r w:rsidRPr="008B1713">
              <w:rPr>
                <w:rFonts w:ascii="Times New Roman" w:eastAsiaTheme="minorEastAsia" w:hAnsi="Times New Roman"/>
                <w:sz w:val="28"/>
                <w:szCs w:val="28"/>
              </w:rPr>
              <w:t xml:space="preserve">1 </w:t>
            </w:r>
            <w:r w:rsidR="009D787C">
              <w:rPr>
                <w:rFonts w:ascii="Times New Roman" w:eastAsiaTheme="minorEastAsia" w:hAnsi="Times New Roman"/>
                <w:sz w:val="28"/>
                <w:szCs w:val="28"/>
              </w:rPr>
              <w:t>аналоговий вхід по струму</w:t>
            </w:r>
            <w:r w:rsidRPr="008B1713">
              <w:rPr>
                <w:rFonts w:ascii="Times New Roman" w:eastAsiaTheme="minorEastAsia" w:hAnsi="Times New Roman"/>
                <w:sz w:val="28"/>
                <w:szCs w:val="28"/>
              </w:rPr>
              <w:t xml:space="preserve"> AI2: </w:t>
            </w:r>
            <w:r w:rsidR="009D787C">
              <w:rPr>
                <w:rFonts w:ascii="Times New Roman" w:eastAsiaTheme="minorEastAsia" w:hAnsi="Times New Roman"/>
                <w:sz w:val="28"/>
                <w:szCs w:val="28"/>
              </w:rPr>
              <w:t xml:space="preserve">діапазон 0 – 20 </w:t>
            </w:r>
            <w:r w:rsidRPr="008B1713">
              <w:rPr>
                <w:rFonts w:ascii="Times New Roman" w:eastAsiaTheme="minorEastAsia" w:hAnsi="Times New Roman"/>
                <w:sz w:val="28"/>
                <w:szCs w:val="28"/>
              </w:rPr>
              <w:t xml:space="preserve">мА, </w:t>
            </w:r>
            <w:r w:rsidR="009D787C">
              <w:rPr>
                <w:rFonts w:ascii="Times New Roman" w:eastAsiaTheme="minorEastAsia" w:hAnsi="Times New Roman"/>
                <w:sz w:val="28"/>
                <w:szCs w:val="28"/>
              </w:rPr>
              <w:t>повний опір</w:t>
            </w:r>
            <w:r w:rsidRPr="008B1713">
              <w:rPr>
                <w:rFonts w:ascii="Times New Roman" w:eastAsiaTheme="minorEastAsia" w:hAnsi="Times New Roman"/>
                <w:sz w:val="28"/>
                <w:szCs w:val="28"/>
              </w:rPr>
              <w:t xml:space="preserve"> 100 Ом </w:t>
            </w:r>
          </w:p>
          <w:p w:rsidR="009D787C" w:rsidRDefault="009D787C"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Розширення по частоті при аналоговому задані</w:t>
            </w:r>
            <w:r w:rsidR="00CE31F3" w:rsidRPr="008B1713">
              <w:rPr>
                <w:rFonts w:ascii="Times New Roman" w:eastAsiaTheme="minorEastAsia" w:hAnsi="Times New Roman"/>
                <w:sz w:val="28"/>
                <w:szCs w:val="28"/>
              </w:rPr>
              <w:t>:</w:t>
            </w:r>
          </w:p>
          <w:p w:rsidR="00CE31F3" w:rsidRPr="008B1713" w:rsidRDefault="009D787C"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 0,1 Гц для 100 Гц (10 бі</w:t>
            </w:r>
            <w:r w:rsidR="00CE31F3" w:rsidRPr="008B1713">
              <w:rPr>
                <w:rFonts w:ascii="Times New Roman" w:eastAsiaTheme="minorEastAsia" w:hAnsi="Times New Roman"/>
                <w:sz w:val="28"/>
                <w:szCs w:val="28"/>
              </w:rPr>
              <w:t>т)</w:t>
            </w:r>
          </w:p>
          <w:p w:rsidR="00CE31F3" w:rsidRPr="008B1713" w:rsidRDefault="009D787C"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Точність ± 1 %, лінійність ± 0,5 % максимальної вихідної частоти</w:t>
            </w:r>
          </w:p>
          <w:p w:rsidR="00CE31F3" w:rsidRPr="008B1713" w:rsidRDefault="009D787C"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Час </w:t>
            </w:r>
            <w:proofErr w:type="spellStart"/>
            <w:r>
              <w:rPr>
                <w:rFonts w:ascii="Times New Roman" w:eastAsiaTheme="minorEastAsia" w:hAnsi="Times New Roman"/>
                <w:sz w:val="28"/>
                <w:szCs w:val="28"/>
              </w:rPr>
              <w:t>ви</w:t>
            </w:r>
            <w:r w:rsidR="00CE31F3" w:rsidRPr="008B1713">
              <w:rPr>
                <w:rFonts w:ascii="Times New Roman" w:eastAsiaTheme="minorEastAsia" w:hAnsi="Times New Roman"/>
                <w:sz w:val="28"/>
                <w:szCs w:val="28"/>
              </w:rPr>
              <w:t>борки</w:t>
            </w:r>
            <w:proofErr w:type="spellEnd"/>
            <w:r w:rsidR="00CE31F3" w:rsidRPr="008B1713">
              <w:rPr>
                <w:rFonts w:ascii="Times New Roman" w:eastAsiaTheme="minorEastAsia" w:hAnsi="Times New Roman"/>
                <w:sz w:val="28"/>
                <w:szCs w:val="28"/>
              </w:rPr>
              <w:t xml:space="preserve">: максимум 4 </w:t>
            </w:r>
            <w:proofErr w:type="spellStart"/>
            <w:r w:rsidR="00CE31F3" w:rsidRPr="008B1713">
              <w:rPr>
                <w:rFonts w:ascii="Times New Roman" w:eastAsiaTheme="minorEastAsia" w:hAnsi="Times New Roman"/>
                <w:sz w:val="28"/>
                <w:szCs w:val="28"/>
              </w:rPr>
              <w:t>мс</w:t>
            </w:r>
            <w:proofErr w:type="spellEnd"/>
          </w:p>
        </w:tc>
      </w:tr>
      <w:tr w:rsidR="00CE31F3" w:rsidRPr="008B1713" w:rsidTr="00557821">
        <w:trPr>
          <w:trHeight w:val="1238"/>
        </w:trPr>
        <w:tc>
          <w:tcPr>
            <w:tcW w:w="2683" w:type="dxa"/>
            <w:shd w:val="clear" w:color="auto" w:fill="FFFFFF"/>
            <w:hideMark/>
          </w:tcPr>
          <w:p w:rsidR="00CE31F3" w:rsidRPr="008B1713" w:rsidRDefault="001F622F"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Логічні входи</w:t>
            </w:r>
            <w:r w:rsidR="00CE31F3" w:rsidRPr="008B1713">
              <w:rPr>
                <w:rFonts w:ascii="Times New Roman" w:eastAsiaTheme="minorEastAsia" w:hAnsi="Times New Roman"/>
                <w:sz w:val="28"/>
                <w:szCs w:val="28"/>
              </w:rPr>
              <w:t xml:space="preserve"> LI</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vAlign w:val="bottom"/>
            <w:hideMark/>
          </w:tcPr>
          <w:p w:rsidR="00CE31F3" w:rsidRPr="008B1713" w:rsidRDefault="00CE31F3" w:rsidP="008B1713">
            <w:pPr>
              <w:spacing w:after="0" w:line="360" w:lineRule="auto"/>
              <w:rPr>
                <w:rFonts w:ascii="Times New Roman" w:eastAsiaTheme="minorEastAsia" w:hAnsi="Times New Roman"/>
                <w:sz w:val="28"/>
                <w:szCs w:val="28"/>
              </w:rPr>
            </w:pPr>
            <w:r w:rsidRPr="008B1713">
              <w:rPr>
                <w:rFonts w:ascii="Times New Roman" w:eastAsiaTheme="minorEastAsia" w:hAnsi="Times New Roman"/>
                <w:sz w:val="28"/>
                <w:szCs w:val="28"/>
              </w:rPr>
              <w:t xml:space="preserve">4 </w:t>
            </w:r>
            <w:r w:rsidR="001F622F">
              <w:rPr>
                <w:rFonts w:ascii="Times New Roman" w:eastAsiaTheme="minorEastAsia" w:hAnsi="Times New Roman"/>
                <w:sz w:val="28"/>
                <w:szCs w:val="28"/>
              </w:rPr>
              <w:t>логічних входи з повни</w:t>
            </w:r>
            <w:r w:rsidRPr="008B1713">
              <w:rPr>
                <w:rFonts w:ascii="Times New Roman" w:eastAsiaTheme="minorEastAsia" w:hAnsi="Times New Roman"/>
                <w:sz w:val="28"/>
                <w:szCs w:val="28"/>
              </w:rPr>
              <w:t xml:space="preserve">м </w:t>
            </w:r>
            <w:r w:rsidR="007C5731">
              <w:rPr>
                <w:rFonts w:ascii="Times New Roman" w:eastAsiaTheme="minorEastAsia" w:hAnsi="Times New Roman"/>
                <w:sz w:val="28"/>
                <w:szCs w:val="28"/>
              </w:rPr>
              <w:t>опором</w:t>
            </w:r>
            <w:r w:rsidR="007C175E">
              <w:rPr>
                <w:rFonts w:ascii="Times New Roman" w:eastAsiaTheme="minorEastAsia" w:hAnsi="Times New Roman"/>
                <w:sz w:val="28"/>
                <w:szCs w:val="28"/>
              </w:rPr>
              <w:t xml:space="preserve"> 3,5 </w:t>
            </w:r>
            <w:proofErr w:type="spellStart"/>
            <w:r w:rsidR="007C175E">
              <w:rPr>
                <w:rFonts w:ascii="Times New Roman" w:eastAsiaTheme="minorEastAsia" w:hAnsi="Times New Roman"/>
                <w:sz w:val="28"/>
                <w:szCs w:val="28"/>
              </w:rPr>
              <w:t>кОм</w:t>
            </w:r>
            <w:proofErr w:type="spellEnd"/>
            <w:r w:rsidR="007C175E">
              <w:rPr>
                <w:rFonts w:ascii="Times New Roman" w:eastAsiaTheme="minorEastAsia" w:hAnsi="Times New Roman"/>
                <w:sz w:val="28"/>
                <w:szCs w:val="28"/>
              </w:rPr>
              <w:t>,</w:t>
            </w:r>
          </w:p>
          <w:p w:rsidR="007C175E" w:rsidRPr="008B1713" w:rsidRDefault="007C175E"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Живлення +24 В (мін. 11 В, </w:t>
            </w:r>
            <w:proofErr w:type="spellStart"/>
            <w:r>
              <w:rPr>
                <w:rFonts w:ascii="Times New Roman" w:eastAsiaTheme="minorEastAsia" w:hAnsi="Times New Roman"/>
                <w:sz w:val="28"/>
                <w:szCs w:val="28"/>
              </w:rPr>
              <w:t>макс</w:t>
            </w:r>
            <w:proofErr w:type="spellEnd"/>
            <w:r w:rsidR="00CE31F3" w:rsidRPr="008B1713">
              <w:rPr>
                <w:rFonts w:ascii="Times New Roman" w:eastAsiaTheme="minorEastAsia" w:hAnsi="Times New Roman"/>
                <w:sz w:val="28"/>
                <w:szCs w:val="28"/>
              </w:rPr>
              <w:t>. 30 В)</w:t>
            </w:r>
          </w:p>
          <w:p w:rsidR="00CE31F3" w:rsidRPr="008B1713" w:rsidRDefault="007C175E"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Час </w:t>
            </w:r>
            <w:proofErr w:type="spellStart"/>
            <w:r>
              <w:rPr>
                <w:rFonts w:ascii="Times New Roman" w:eastAsiaTheme="minorEastAsia" w:hAnsi="Times New Roman"/>
                <w:sz w:val="28"/>
                <w:szCs w:val="28"/>
              </w:rPr>
              <w:t>виборки</w:t>
            </w:r>
            <w:proofErr w:type="spellEnd"/>
            <w:r w:rsidR="00CE31F3" w:rsidRPr="008B1713">
              <w:rPr>
                <w:rFonts w:ascii="Times New Roman" w:eastAsiaTheme="minorEastAsia" w:hAnsi="Times New Roman"/>
                <w:sz w:val="28"/>
                <w:szCs w:val="28"/>
              </w:rPr>
              <w:t xml:space="preserve">: максимум 2 </w:t>
            </w:r>
            <w:proofErr w:type="spellStart"/>
            <w:r w:rsidR="00CE31F3" w:rsidRPr="008B1713">
              <w:rPr>
                <w:rFonts w:ascii="Times New Roman" w:eastAsiaTheme="minorEastAsia" w:hAnsi="Times New Roman"/>
                <w:sz w:val="28"/>
                <w:szCs w:val="28"/>
              </w:rPr>
              <w:t>мс</w:t>
            </w:r>
            <w:proofErr w:type="spellEnd"/>
          </w:p>
        </w:tc>
      </w:tr>
      <w:tr w:rsidR="00CE31F3" w:rsidRPr="008B1713" w:rsidTr="00557821">
        <w:trPr>
          <w:trHeight w:val="1358"/>
        </w:trPr>
        <w:tc>
          <w:tcPr>
            <w:tcW w:w="2683" w:type="dxa"/>
            <w:shd w:val="clear" w:color="auto" w:fill="FFFFFF"/>
            <w:hideMark/>
          </w:tcPr>
          <w:p w:rsidR="00CE31F3" w:rsidRPr="008B1713" w:rsidRDefault="0056472E"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lastRenderedPageBreak/>
              <w:t>Логічні виходи</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vAlign w:val="bottom"/>
            <w:hideMark/>
          </w:tcPr>
          <w:p w:rsidR="00CE31F3" w:rsidRPr="008B1713" w:rsidRDefault="00EF389B"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2 релейни</w:t>
            </w:r>
            <w:r w:rsidR="00CE31F3" w:rsidRPr="008B1713">
              <w:rPr>
                <w:rFonts w:ascii="Times New Roman" w:eastAsiaTheme="minorEastAsia" w:hAnsi="Times New Roman"/>
                <w:sz w:val="28"/>
                <w:szCs w:val="28"/>
              </w:rPr>
              <w:t xml:space="preserve">х </w:t>
            </w:r>
            <w:r>
              <w:rPr>
                <w:rFonts w:ascii="Times New Roman" w:eastAsiaTheme="minorEastAsia" w:hAnsi="Times New Roman"/>
                <w:sz w:val="28"/>
                <w:szCs w:val="28"/>
              </w:rPr>
              <w:t>Логічні виходи</w:t>
            </w:r>
            <w:r w:rsidRPr="008B1713">
              <w:rPr>
                <w:rFonts w:ascii="Times New Roman" w:eastAsiaTheme="minorEastAsia" w:hAnsi="Times New Roman"/>
                <w:sz w:val="28"/>
                <w:szCs w:val="28"/>
              </w:rPr>
              <w:t xml:space="preserve"> </w:t>
            </w:r>
            <w:r w:rsidR="00CE31F3" w:rsidRPr="008B1713">
              <w:rPr>
                <w:rFonts w:ascii="Times New Roman" w:eastAsiaTheme="minorEastAsia" w:hAnsi="Times New Roman"/>
                <w:sz w:val="28"/>
                <w:szCs w:val="28"/>
              </w:rPr>
              <w:t>для R1 (</w:t>
            </w:r>
            <w:r>
              <w:rPr>
                <w:rFonts w:ascii="Times New Roman" w:eastAsiaTheme="minorEastAsia" w:hAnsi="Times New Roman"/>
                <w:sz w:val="28"/>
                <w:szCs w:val="28"/>
              </w:rPr>
              <w:t xml:space="preserve">аварійне </w:t>
            </w:r>
            <w:r w:rsidR="00CE31F3" w:rsidRPr="008B1713">
              <w:rPr>
                <w:rFonts w:ascii="Times New Roman" w:eastAsiaTheme="minorEastAsia" w:hAnsi="Times New Roman"/>
                <w:sz w:val="28"/>
                <w:szCs w:val="28"/>
              </w:rPr>
              <w:t>реле) и R2 (реле</w:t>
            </w:r>
            <w:r>
              <w:rPr>
                <w:rFonts w:ascii="Times New Roman" w:eastAsiaTheme="minorEastAsia" w:hAnsi="Times New Roman"/>
                <w:sz w:val="28"/>
                <w:szCs w:val="28"/>
              </w:rPr>
              <w:t xml:space="preserve"> що можна назначити</w:t>
            </w:r>
            <w:r w:rsidR="00CE31F3" w:rsidRPr="008B1713">
              <w:rPr>
                <w:rFonts w:ascii="Times New Roman" w:eastAsiaTheme="minorEastAsia" w:hAnsi="Times New Roman"/>
                <w:sz w:val="28"/>
                <w:szCs w:val="28"/>
              </w:rPr>
              <w:t>)</w:t>
            </w:r>
          </w:p>
          <w:p w:rsidR="00CE31F3" w:rsidRPr="008B1713" w:rsidRDefault="00CE31F3" w:rsidP="00EF389B">
            <w:pPr>
              <w:spacing w:after="0" w:line="360" w:lineRule="auto"/>
              <w:rPr>
                <w:rFonts w:ascii="Times New Roman" w:eastAsiaTheme="minorEastAsia" w:hAnsi="Times New Roman"/>
                <w:sz w:val="28"/>
                <w:szCs w:val="28"/>
              </w:rPr>
            </w:pPr>
            <w:r w:rsidRPr="008B1713">
              <w:rPr>
                <w:rFonts w:ascii="Times New Roman" w:eastAsiaTheme="minorEastAsia" w:hAnsi="Times New Roman"/>
                <w:sz w:val="28"/>
                <w:szCs w:val="28"/>
              </w:rPr>
              <w:t xml:space="preserve">1 </w:t>
            </w:r>
            <w:r w:rsidR="00EF389B">
              <w:rPr>
                <w:rFonts w:ascii="Times New Roman" w:eastAsiaTheme="minorEastAsia" w:hAnsi="Times New Roman"/>
                <w:sz w:val="28"/>
                <w:szCs w:val="28"/>
              </w:rPr>
              <w:t>змінний вихід захищений від перенавантаження</w:t>
            </w:r>
            <w:r w:rsidRPr="008B1713">
              <w:rPr>
                <w:rFonts w:ascii="Times New Roman" w:eastAsiaTheme="minorEastAsia" w:hAnsi="Times New Roman"/>
                <w:sz w:val="28"/>
                <w:szCs w:val="28"/>
              </w:rPr>
              <w:t xml:space="preserve"> (реле R1)</w:t>
            </w:r>
          </w:p>
        </w:tc>
      </w:tr>
      <w:tr w:rsidR="00CE31F3" w:rsidRPr="008B1713" w:rsidTr="00557821">
        <w:trPr>
          <w:trHeight w:val="1373"/>
        </w:trPr>
        <w:tc>
          <w:tcPr>
            <w:tcW w:w="2683" w:type="dxa"/>
            <w:shd w:val="clear" w:color="auto" w:fill="FFFFFF"/>
            <w:hideMark/>
          </w:tcPr>
          <w:p w:rsidR="00CE31F3" w:rsidRPr="008B1713" w:rsidRDefault="00EF389B"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Зв’язок</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hideMark/>
          </w:tcPr>
          <w:p w:rsidR="00CE31F3" w:rsidRPr="008B1713" w:rsidRDefault="00EF389B" w:rsidP="00557821">
            <w:pPr>
              <w:spacing w:after="0" w:line="360" w:lineRule="auto"/>
              <w:rPr>
                <w:rFonts w:ascii="Times New Roman" w:eastAsiaTheme="minorEastAsia" w:hAnsi="Times New Roman"/>
                <w:sz w:val="28"/>
                <w:szCs w:val="28"/>
              </w:rPr>
            </w:pPr>
            <w:proofErr w:type="spellStart"/>
            <w:r>
              <w:rPr>
                <w:rFonts w:ascii="Times New Roman" w:eastAsiaTheme="minorEastAsia" w:hAnsi="Times New Roman"/>
                <w:sz w:val="28"/>
                <w:szCs w:val="28"/>
              </w:rPr>
              <w:t>Багатоточковий</w:t>
            </w:r>
            <w:proofErr w:type="spellEnd"/>
            <w:r>
              <w:rPr>
                <w:rFonts w:ascii="Times New Roman" w:eastAsiaTheme="minorEastAsia" w:hAnsi="Times New Roman"/>
                <w:sz w:val="28"/>
                <w:szCs w:val="28"/>
              </w:rPr>
              <w:t xml:space="preserve"> послідовний інтерфейс</w:t>
            </w:r>
            <w:r w:rsidR="00557821">
              <w:rPr>
                <w:rFonts w:ascii="Times New Roman" w:eastAsiaTheme="minorEastAsia" w:hAnsi="Times New Roman"/>
                <w:sz w:val="28"/>
                <w:szCs w:val="28"/>
              </w:rPr>
              <w:t xml:space="preserve"> RS 485с</w:t>
            </w:r>
          </w:p>
        </w:tc>
      </w:tr>
      <w:tr w:rsidR="00CE31F3" w:rsidRPr="008B1713" w:rsidTr="00557821">
        <w:trPr>
          <w:trHeight w:val="778"/>
        </w:trPr>
        <w:tc>
          <w:tcPr>
            <w:tcW w:w="2683" w:type="dxa"/>
            <w:shd w:val="clear" w:color="auto" w:fill="FFFFFF"/>
            <w:hideMark/>
          </w:tcPr>
          <w:p w:rsidR="00CE31F3" w:rsidRPr="008B1713" w:rsidRDefault="00557821"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Гальмування до повної зупинки</w:t>
            </w:r>
          </w:p>
        </w:tc>
        <w:tc>
          <w:tcPr>
            <w:tcW w:w="583" w:type="dxa"/>
            <w:shd w:val="clear" w:color="auto" w:fill="FFFFFF"/>
          </w:tcPr>
          <w:p w:rsidR="00CE31F3" w:rsidRPr="008B1713" w:rsidRDefault="00CE31F3" w:rsidP="008B1713">
            <w:pPr>
              <w:spacing w:after="0" w:line="360" w:lineRule="auto"/>
              <w:rPr>
                <w:rFonts w:ascii="Times New Roman" w:eastAsiaTheme="minorEastAsia" w:hAnsi="Times New Roman"/>
                <w:sz w:val="28"/>
                <w:szCs w:val="28"/>
              </w:rPr>
            </w:pPr>
          </w:p>
        </w:tc>
        <w:tc>
          <w:tcPr>
            <w:tcW w:w="6095" w:type="dxa"/>
            <w:shd w:val="clear" w:color="auto" w:fill="FFFFFF"/>
            <w:vAlign w:val="bottom"/>
            <w:hideMark/>
          </w:tcPr>
          <w:p w:rsidR="00CE31F3" w:rsidRPr="008B1713" w:rsidRDefault="00557821"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Гальмування постійним струмом ( динамічне гальмування )</w:t>
            </w:r>
            <w:r w:rsidR="00CE31F3" w:rsidRPr="008B1713">
              <w:rPr>
                <w:rFonts w:ascii="Times New Roman" w:eastAsiaTheme="minorEastAsia" w:hAnsi="Times New Roman"/>
                <w:sz w:val="28"/>
                <w:szCs w:val="28"/>
              </w:rPr>
              <w:t>:</w:t>
            </w:r>
          </w:p>
          <w:p w:rsidR="00CE31F3" w:rsidRPr="001D0BC2" w:rsidRDefault="001D0BC2" w:rsidP="00E24A08">
            <w:pPr>
              <w:pStyle w:val="a4"/>
              <w:numPr>
                <w:ilvl w:val="0"/>
                <w:numId w:val="17"/>
              </w:numPr>
              <w:spacing w:after="0" w:line="360" w:lineRule="auto"/>
              <w:rPr>
                <w:rFonts w:ascii="Times New Roman" w:eastAsiaTheme="minorEastAsia" w:hAnsi="Times New Roman"/>
                <w:sz w:val="28"/>
                <w:szCs w:val="28"/>
              </w:rPr>
            </w:pPr>
            <w:r w:rsidRPr="001D0BC2">
              <w:rPr>
                <w:rFonts w:ascii="Times New Roman" w:eastAsiaTheme="minorEastAsia" w:hAnsi="Times New Roman"/>
                <w:sz w:val="28"/>
                <w:szCs w:val="28"/>
              </w:rPr>
              <w:t>поява сигналу на заданому логічному вході</w:t>
            </w:r>
          </w:p>
          <w:p w:rsidR="00CE31F3" w:rsidRPr="001D0BC2" w:rsidRDefault="001D0BC2" w:rsidP="00E24A08">
            <w:pPr>
              <w:pStyle w:val="a4"/>
              <w:numPr>
                <w:ilvl w:val="0"/>
                <w:numId w:val="17"/>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автоматична зупинка при зменшені частоти до рівня</w:t>
            </w:r>
            <w:r w:rsidR="00CE31F3" w:rsidRPr="001D0BC2">
              <w:rPr>
                <w:rFonts w:ascii="Times New Roman" w:eastAsiaTheme="minorEastAsia" w:hAnsi="Times New Roman"/>
                <w:sz w:val="28"/>
                <w:szCs w:val="28"/>
              </w:rPr>
              <w:t xml:space="preserve"> 0,1 Гц </w:t>
            </w:r>
            <w:r>
              <w:rPr>
                <w:rFonts w:ascii="Times New Roman" w:eastAsiaTheme="minorEastAsia" w:hAnsi="Times New Roman"/>
                <w:sz w:val="28"/>
                <w:szCs w:val="28"/>
              </w:rPr>
              <w:t>за час що налаштовується в межах від 0 до 30 с.</w:t>
            </w:r>
          </w:p>
        </w:tc>
      </w:tr>
      <w:tr w:rsidR="00CE31F3" w:rsidRPr="008B1713" w:rsidTr="00557821">
        <w:trPr>
          <w:trHeight w:val="504"/>
        </w:trPr>
        <w:tc>
          <w:tcPr>
            <w:tcW w:w="2683" w:type="dxa"/>
            <w:shd w:val="clear" w:color="auto" w:fill="FFFFFF"/>
            <w:vAlign w:val="bottom"/>
            <w:hideMark/>
          </w:tcPr>
          <w:p w:rsidR="00CE31F3" w:rsidRPr="008B1713" w:rsidRDefault="00557821" w:rsidP="008B1713">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Опір ізоляції кола заземлення</w:t>
            </w:r>
          </w:p>
        </w:tc>
        <w:tc>
          <w:tcPr>
            <w:tcW w:w="583" w:type="dxa"/>
            <w:shd w:val="clear" w:color="auto" w:fill="FFFFFF"/>
            <w:vAlign w:val="center"/>
            <w:hideMark/>
          </w:tcPr>
          <w:p w:rsidR="00CE31F3" w:rsidRPr="008B1713" w:rsidRDefault="00CE31F3" w:rsidP="008B1713">
            <w:pPr>
              <w:spacing w:after="0" w:line="360" w:lineRule="auto"/>
              <w:rPr>
                <w:rFonts w:ascii="Times New Roman" w:eastAsiaTheme="minorEastAsia" w:hAnsi="Times New Roman"/>
                <w:sz w:val="28"/>
                <w:szCs w:val="28"/>
              </w:rPr>
            </w:pPr>
            <w:proofErr w:type="spellStart"/>
            <w:r w:rsidRPr="008B1713">
              <w:rPr>
                <w:rFonts w:ascii="Times New Roman" w:eastAsiaTheme="minorEastAsia" w:hAnsi="Times New Roman"/>
                <w:sz w:val="28"/>
                <w:szCs w:val="28"/>
              </w:rPr>
              <w:t>мОм</w:t>
            </w:r>
            <w:proofErr w:type="spellEnd"/>
          </w:p>
        </w:tc>
        <w:tc>
          <w:tcPr>
            <w:tcW w:w="6095" w:type="dxa"/>
            <w:shd w:val="clear" w:color="auto" w:fill="FFFFFF"/>
            <w:vAlign w:val="center"/>
            <w:hideMark/>
          </w:tcPr>
          <w:p w:rsidR="00CE31F3" w:rsidRPr="008B1713" w:rsidRDefault="00557821" w:rsidP="00557821">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&gt; 500</w:t>
            </w:r>
          </w:p>
        </w:tc>
      </w:tr>
    </w:tbl>
    <w:p w:rsidR="00CE31F3" w:rsidRDefault="00CE31F3" w:rsidP="00336988">
      <w:pPr>
        <w:jc w:val="center"/>
        <w:rPr>
          <w:rFonts w:ascii="Times New Roman" w:eastAsiaTheme="minorEastAsia" w:hAnsi="Times New Roman"/>
          <w:b/>
          <w:sz w:val="32"/>
          <w:szCs w:val="28"/>
          <w:lang w:val="ru-RU"/>
        </w:rPr>
      </w:pPr>
    </w:p>
    <w:p w:rsidR="00EF587E" w:rsidRDefault="00EF587E" w:rsidP="00336988">
      <w:pPr>
        <w:jc w:val="center"/>
        <w:rPr>
          <w:rFonts w:ascii="Times New Roman" w:eastAsiaTheme="minorEastAsia" w:hAnsi="Times New Roman"/>
          <w:b/>
          <w:sz w:val="32"/>
          <w:szCs w:val="28"/>
          <w:lang w:val="ru-RU"/>
        </w:rPr>
      </w:pPr>
      <w:r>
        <w:rPr>
          <w:rFonts w:ascii="Times New Roman" w:eastAsiaTheme="minorEastAsia" w:hAnsi="Times New Roman"/>
          <w:b/>
          <w:sz w:val="32"/>
          <w:szCs w:val="28"/>
          <w:lang w:val="ru-RU"/>
        </w:rPr>
        <w:t xml:space="preserve">7.3 </w:t>
      </w:r>
      <w:proofErr w:type="spellStart"/>
      <w:r>
        <w:rPr>
          <w:rFonts w:ascii="Times New Roman" w:eastAsiaTheme="minorEastAsia" w:hAnsi="Times New Roman"/>
          <w:b/>
          <w:sz w:val="32"/>
          <w:szCs w:val="28"/>
          <w:lang w:val="ru-RU"/>
        </w:rPr>
        <w:t>Можливості</w:t>
      </w:r>
      <w:proofErr w:type="spellEnd"/>
      <w:r>
        <w:rPr>
          <w:rFonts w:ascii="Times New Roman" w:eastAsiaTheme="minorEastAsia" w:hAnsi="Times New Roman"/>
          <w:b/>
          <w:sz w:val="32"/>
          <w:szCs w:val="28"/>
          <w:lang w:val="ru-RU"/>
        </w:rPr>
        <w:t xml:space="preserve"> </w:t>
      </w:r>
      <w:r w:rsidRPr="00EF587E">
        <w:rPr>
          <w:rFonts w:ascii="Times New Roman" w:eastAsiaTheme="minorEastAsia" w:hAnsi="Times New Roman"/>
          <w:b/>
          <w:sz w:val="32"/>
          <w:szCs w:val="28"/>
        </w:rPr>
        <w:t>програмування</w:t>
      </w:r>
      <w:r>
        <w:rPr>
          <w:rFonts w:ascii="Times New Roman" w:eastAsiaTheme="minorEastAsia" w:hAnsi="Times New Roman"/>
          <w:b/>
          <w:sz w:val="32"/>
          <w:szCs w:val="28"/>
          <w:lang w:val="ru-RU"/>
        </w:rPr>
        <w:t xml:space="preserve"> частотного </w:t>
      </w:r>
      <w:proofErr w:type="spellStart"/>
      <w:r>
        <w:rPr>
          <w:rFonts w:ascii="Times New Roman" w:eastAsiaTheme="minorEastAsia" w:hAnsi="Times New Roman"/>
          <w:b/>
          <w:sz w:val="32"/>
          <w:szCs w:val="28"/>
          <w:lang w:val="ru-RU"/>
        </w:rPr>
        <w:t>перетворювача</w:t>
      </w:r>
      <w:proofErr w:type="spellEnd"/>
    </w:p>
    <w:p w:rsidR="00EF587E" w:rsidRPr="00EF587E" w:rsidRDefault="00027B68" w:rsidP="00EF587E">
      <w:pPr>
        <w:spacing w:after="0" w:line="360" w:lineRule="auto"/>
        <w:ind w:firstLine="708"/>
        <w:rPr>
          <w:rFonts w:ascii="Times New Roman" w:eastAsiaTheme="minorEastAsia" w:hAnsi="Times New Roman"/>
          <w:sz w:val="28"/>
          <w:szCs w:val="28"/>
        </w:rPr>
      </w:pPr>
      <w:r>
        <w:rPr>
          <w:rFonts w:ascii="Times New Roman" w:eastAsiaTheme="minorEastAsia" w:hAnsi="Times New Roman"/>
          <w:sz w:val="28"/>
          <w:szCs w:val="28"/>
        </w:rPr>
        <w:t xml:space="preserve">Програмування </w:t>
      </w:r>
      <w:proofErr w:type="spellStart"/>
      <w:r>
        <w:rPr>
          <w:rFonts w:ascii="Times New Roman" w:eastAsiaTheme="minorEastAsia" w:hAnsi="Times New Roman"/>
          <w:sz w:val="28"/>
          <w:szCs w:val="28"/>
        </w:rPr>
        <w:t>макроконфігурацій</w:t>
      </w:r>
      <w:proofErr w:type="spellEnd"/>
      <w:r>
        <w:rPr>
          <w:rFonts w:ascii="Times New Roman" w:eastAsiaTheme="minorEastAsia" w:hAnsi="Times New Roman"/>
          <w:sz w:val="28"/>
          <w:szCs w:val="28"/>
        </w:rPr>
        <w:t xml:space="preserve"> </w:t>
      </w:r>
    </w:p>
    <w:p w:rsidR="00EF587E" w:rsidRPr="00EF587E" w:rsidRDefault="00027B68" w:rsidP="00027B68">
      <w:pPr>
        <w:spacing w:after="0" w:line="360" w:lineRule="auto"/>
        <w:ind w:firstLine="708"/>
        <w:rPr>
          <w:rFonts w:ascii="Times New Roman" w:eastAsiaTheme="minorEastAsia" w:hAnsi="Times New Roman"/>
          <w:sz w:val="28"/>
          <w:szCs w:val="28"/>
        </w:rPr>
      </w:pPr>
      <w:r>
        <w:rPr>
          <w:rFonts w:ascii="Times New Roman" w:eastAsiaTheme="minorEastAsia" w:hAnsi="Times New Roman"/>
          <w:sz w:val="28"/>
          <w:szCs w:val="28"/>
        </w:rPr>
        <w:t>Для попереднього програмування частотного перетворювача з цілю полегшення його налаштування до різних ситуацій може бути використане спрощене меню</w:t>
      </w:r>
      <w:r w:rsidR="00EF587E" w:rsidRPr="00EF587E">
        <w:rPr>
          <w:rFonts w:ascii="Times New Roman" w:eastAsiaTheme="minorEastAsia" w:hAnsi="Times New Roman"/>
          <w:sz w:val="28"/>
          <w:szCs w:val="28"/>
        </w:rPr>
        <w:t>.</w:t>
      </w:r>
    </w:p>
    <w:p w:rsidR="00EF587E" w:rsidRPr="00EF587E" w:rsidRDefault="00027B68" w:rsidP="00027B68">
      <w:pPr>
        <w:spacing w:after="0" w:line="360" w:lineRule="auto"/>
        <w:ind w:firstLine="708"/>
        <w:rPr>
          <w:rFonts w:ascii="Times New Roman" w:eastAsiaTheme="minorEastAsia" w:hAnsi="Times New Roman"/>
          <w:sz w:val="28"/>
          <w:szCs w:val="28"/>
        </w:rPr>
      </w:pPr>
      <w:r>
        <w:rPr>
          <w:rFonts w:ascii="Times New Roman" w:eastAsiaTheme="minorEastAsia" w:hAnsi="Times New Roman"/>
          <w:sz w:val="28"/>
          <w:szCs w:val="28"/>
        </w:rPr>
        <w:t>Спрощене меню даю змогу вибору одного з трьох варіантів, що відповідають різним функціям та видам застосування</w:t>
      </w:r>
      <w:r w:rsidR="00EF587E" w:rsidRPr="00EF587E">
        <w:rPr>
          <w:rFonts w:ascii="Times New Roman" w:eastAsiaTheme="minorEastAsia" w:hAnsi="Times New Roman"/>
          <w:sz w:val="28"/>
          <w:szCs w:val="28"/>
        </w:rPr>
        <w:t>:</w:t>
      </w:r>
    </w:p>
    <w:p w:rsidR="00EF587E" w:rsidRPr="00027B68" w:rsidRDefault="00027B68" w:rsidP="00E24A08">
      <w:pPr>
        <w:pStyle w:val="a4"/>
        <w:numPr>
          <w:ilvl w:val="0"/>
          <w:numId w:val="20"/>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вантажопідіймальне обладнання</w:t>
      </w:r>
      <w:r w:rsidR="00EF587E" w:rsidRPr="00027B68">
        <w:rPr>
          <w:rFonts w:ascii="Times New Roman" w:eastAsiaTheme="minorEastAsia" w:hAnsi="Times New Roman"/>
          <w:sz w:val="28"/>
          <w:szCs w:val="28"/>
        </w:rPr>
        <w:t>;</w:t>
      </w:r>
    </w:p>
    <w:p w:rsidR="00EF587E" w:rsidRPr="00027B68" w:rsidRDefault="00027B68" w:rsidP="00E24A08">
      <w:pPr>
        <w:pStyle w:val="a4"/>
        <w:numPr>
          <w:ilvl w:val="0"/>
          <w:numId w:val="20"/>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механізми загального призначення</w:t>
      </w:r>
      <w:r w:rsidR="00EF587E" w:rsidRPr="00027B68">
        <w:rPr>
          <w:rFonts w:ascii="Times New Roman" w:eastAsiaTheme="minorEastAsia" w:hAnsi="Times New Roman"/>
          <w:sz w:val="28"/>
          <w:szCs w:val="28"/>
        </w:rPr>
        <w:t>;</w:t>
      </w:r>
    </w:p>
    <w:p w:rsidR="00EF587E" w:rsidRPr="00027B68" w:rsidRDefault="00027B68" w:rsidP="00E24A08">
      <w:pPr>
        <w:pStyle w:val="a4"/>
        <w:numPr>
          <w:ilvl w:val="0"/>
          <w:numId w:val="20"/>
        </w:num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застосування зі змінним моментом</w:t>
      </w:r>
      <w:r w:rsidR="00EF587E" w:rsidRPr="00027B68">
        <w:rPr>
          <w:rFonts w:ascii="Times New Roman" w:eastAsiaTheme="minorEastAsia" w:hAnsi="Times New Roman"/>
          <w:sz w:val="28"/>
          <w:szCs w:val="28"/>
        </w:rPr>
        <w:t>.</w:t>
      </w:r>
    </w:p>
    <w:p w:rsidR="00EF587E" w:rsidRPr="00190175" w:rsidRDefault="00027B68" w:rsidP="00027B68">
      <w:pPr>
        <w:spacing w:after="0" w:line="360" w:lineRule="auto"/>
        <w:ind w:firstLine="360"/>
        <w:rPr>
          <w:rFonts w:ascii="Times New Roman" w:eastAsiaTheme="minorEastAsia" w:hAnsi="Times New Roman"/>
          <w:sz w:val="32"/>
          <w:szCs w:val="28"/>
        </w:rPr>
      </w:pPr>
      <w:r>
        <w:rPr>
          <w:rFonts w:ascii="Times New Roman" w:eastAsiaTheme="minorEastAsia" w:hAnsi="Times New Roman"/>
          <w:sz w:val="28"/>
          <w:szCs w:val="28"/>
        </w:rPr>
        <w:t>При виборі одного з варіантів</w:t>
      </w:r>
      <w:r w:rsidR="00E707BB">
        <w:rPr>
          <w:rFonts w:ascii="Times New Roman" w:eastAsiaTheme="minorEastAsia" w:hAnsi="Times New Roman"/>
          <w:sz w:val="28"/>
          <w:szCs w:val="28"/>
        </w:rPr>
        <w:t xml:space="preserve"> </w:t>
      </w:r>
      <w:proofErr w:type="spellStart"/>
      <w:r w:rsidR="00E707BB">
        <w:rPr>
          <w:rFonts w:ascii="Times New Roman" w:eastAsiaTheme="minorEastAsia" w:hAnsi="Times New Roman"/>
          <w:sz w:val="28"/>
          <w:szCs w:val="28"/>
        </w:rPr>
        <w:t>макроконфігурації</w:t>
      </w:r>
      <w:proofErr w:type="spellEnd"/>
      <w:r>
        <w:rPr>
          <w:rFonts w:ascii="Times New Roman" w:eastAsiaTheme="minorEastAsia" w:hAnsi="Times New Roman"/>
          <w:sz w:val="28"/>
          <w:szCs w:val="28"/>
        </w:rPr>
        <w:t xml:space="preserve"> автоматично буде налаштовано </w:t>
      </w:r>
      <w:r w:rsidR="00E707BB">
        <w:rPr>
          <w:rFonts w:ascii="Times New Roman" w:eastAsiaTheme="minorEastAsia" w:hAnsi="Times New Roman"/>
          <w:sz w:val="28"/>
          <w:szCs w:val="28"/>
        </w:rPr>
        <w:t xml:space="preserve">параметри, змінні, входи та виходи відповідно до обраної </w:t>
      </w:r>
      <w:r w:rsidR="00E707BB" w:rsidRPr="00190175">
        <w:rPr>
          <w:rFonts w:ascii="Times New Roman" w:eastAsiaTheme="minorEastAsia" w:hAnsi="Times New Roman"/>
          <w:sz w:val="32"/>
          <w:szCs w:val="28"/>
        </w:rPr>
        <w:lastRenderedPageBreak/>
        <w:t>задачі</w:t>
      </w:r>
      <w:r w:rsidR="00EF587E" w:rsidRPr="00190175">
        <w:rPr>
          <w:rFonts w:ascii="Times New Roman" w:eastAsiaTheme="minorEastAsia" w:hAnsi="Times New Roman"/>
          <w:sz w:val="32"/>
          <w:szCs w:val="28"/>
        </w:rPr>
        <w:t xml:space="preserve">. </w:t>
      </w:r>
      <w:r w:rsidR="00E707BB" w:rsidRPr="00190175">
        <w:rPr>
          <w:rFonts w:ascii="Times New Roman" w:eastAsiaTheme="minorEastAsia" w:hAnsi="Times New Roman"/>
          <w:sz w:val="32"/>
          <w:szCs w:val="28"/>
        </w:rPr>
        <w:t xml:space="preserve">Також існує можливість зміни стандартних </w:t>
      </w:r>
      <w:proofErr w:type="spellStart"/>
      <w:r w:rsidR="00E707BB" w:rsidRPr="00190175">
        <w:rPr>
          <w:rFonts w:ascii="Times New Roman" w:eastAsiaTheme="minorEastAsia" w:hAnsi="Times New Roman"/>
          <w:sz w:val="32"/>
          <w:szCs w:val="28"/>
        </w:rPr>
        <w:t>макроконфігурацій</w:t>
      </w:r>
      <w:proofErr w:type="spellEnd"/>
      <w:r w:rsidR="00E707BB" w:rsidRPr="00190175">
        <w:rPr>
          <w:rFonts w:ascii="Times New Roman" w:eastAsiaTheme="minorEastAsia" w:hAnsi="Times New Roman"/>
          <w:sz w:val="32"/>
          <w:szCs w:val="28"/>
        </w:rPr>
        <w:t xml:space="preserve"> та створення нових</w:t>
      </w:r>
      <w:r w:rsidR="00EF587E" w:rsidRPr="00190175">
        <w:rPr>
          <w:rFonts w:ascii="Times New Roman" w:eastAsiaTheme="minorEastAsia" w:hAnsi="Times New Roman"/>
          <w:sz w:val="32"/>
          <w:szCs w:val="28"/>
        </w:rPr>
        <w:t>.</w:t>
      </w:r>
    </w:p>
    <w:p w:rsidR="00EF587E" w:rsidRPr="00EF587E" w:rsidRDefault="00E707BB" w:rsidP="00E707BB">
      <w:pPr>
        <w:spacing w:after="0" w:line="360" w:lineRule="auto"/>
        <w:ind w:firstLine="360"/>
        <w:jc w:val="both"/>
        <w:rPr>
          <w:rFonts w:ascii="Times New Roman" w:eastAsiaTheme="minorEastAsia" w:hAnsi="Times New Roman"/>
          <w:sz w:val="28"/>
          <w:szCs w:val="28"/>
        </w:rPr>
      </w:pPr>
      <w:r w:rsidRPr="00190175">
        <w:rPr>
          <w:rFonts w:ascii="Times New Roman" w:eastAsiaTheme="minorEastAsia" w:hAnsi="Times New Roman"/>
          <w:sz w:val="32"/>
          <w:szCs w:val="28"/>
        </w:rPr>
        <w:t xml:space="preserve">Заводська конфігурація передбачає </w:t>
      </w:r>
      <w:r>
        <w:rPr>
          <w:rFonts w:ascii="Times New Roman" w:eastAsiaTheme="minorEastAsia" w:hAnsi="Times New Roman"/>
          <w:sz w:val="28"/>
          <w:szCs w:val="28"/>
        </w:rPr>
        <w:t>використання з вантажопідіймальним обладнанням</w:t>
      </w:r>
      <w:r w:rsidR="00EF587E" w:rsidRPr="00EF587E">
        <w:rPr>
          <w:rFonts w:ascii="Times New Roman" w:eastAsiaTheme="minorEastAsia" w:hAnsi="Times New Roman"/>
          <w:sz w:val="28"/>
          <w:szCs w:val="28"/>
        </w:rPr>
        <w:t>.</w:t>
      </w:r>
    </w:p>
    <w:p w:rsidR="00EF587E" w:rsidRPr="00EF587E" w:rsidRDefault="00E707BB" w:rsidP="00EF587E">
      <w:pPr>
        <w:spacing w:after="0" w:line="360" w:lineRule="auto"/>
        <w:rPr>
          <w:rFonts w:ascii="Times New Roman" w:eastAsiaTheme="minorEastAsia" w:hAnsi="Times New Roman"/>
          <w:sz w:val="28"/>
          <w:szCs w:val="28"/>
        </w:rPr>
      </w:pPr>
      <w:r>
        <w:rPr>
          <w:rFonts w:ascii="Times New Roman" w:eastAsiaTheme="minorEastAsia" w:hAnsi="Times New Roman"/>
          <w:sz w:val="28"/>
          <w:szCs w:val="28"/>
        </w:rPr>
        <w:t xml:space="preserve">Для кожної </w:t>
      </w:r>
      <w:proofErr w:type="spellStart"/>
      <w:r>
        <w:rPr>
          <w:rFonts w:ascii="Times New Roman" w:eastAsiaTheme="minorEastAsia" w:hAnsi="Times New Roman"/>
          <w:sz w:val="28"/>
          <w:szCs w:val="28"/>
        </w:rPr>
        <w:t>макроконфігурації</w:t>
      </w:r>
      <w:proofErr w:type="spellEnd"/>
      <w:r>
        <w:rPr>
          <w:rFonts w:ascii="Times New Roman" w:eastAsiaTheme="minorEastAsia" w:hAnsi="Times New Roman"/>
          <w:sz w:val="28"/>
          <w:szCs w:val="28"/>
        </w:rPr>
        <w:t xml:space="preserve"> основні функції наведені нижче</w:t>
      </w:r>
      <w:r w:rsidR="00EF587E" w:rsidRPr="00EF587E">
        <w:rPr>
          <w:rFonts w:ascii="Times New Roman" w:eastAsiaTheme="minorEastAsia" w:hAnsi="Times New Roman"/>
          <w:sz w:val="28"/>
          <w:szCs w:val="28"/>
        </w:rPr>
        <w:t>:</w:t>
      </w:r>
    </w:p>
    <w:tbl>
      <w:tblPr>
        <w:tblW w:w="92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01"/>
        <w:gridCol w:w="2529"/>
        <w:gridCol w:w="2117"/>
        <w:gridCol w:w="2072"/>
      </w:tblGrid>
      <w:tr w:rsidR="00057977" w:rsidRPr="00EF587E" w:rsidTr="00057977">
        <w:trPr>
          <w:cantSplit/>
          <w:trHeight w:val="966"/>
        </w:trPr>
        <w:tc>
          <w:tcPr>
            <w:tcW w:w="2501" w:type="dxa"/>
            <w:shd w:val="clear" w:color="auto" w:fill="FFFFFF"/>
            <w:vAlign w:val="center"/>
          </w:tcPr>
          <w:p w:rsidR="00685B8E" w:rsidRPr="00EF587E" w:rsidRDefault="00685B8E" w:rsidP="00685B8E">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 xml:space="preserve">Тип </w:t>
            </w:r>
            <w:proofErr w:type="spellStart"/>
            <w:r>
              <w:rPr>
                <w:rFonts w:ascii="Times New Roman" w:eastAsiaTheme="minorEastAsia" w:hAnsi="Times New Roman"/>
                <w:sz w:val="28"/>
                <w:szCs w:val="28"/>
              </w:rPr>
              <w:t>макроконфигурації</w:t>
            </w:r>
            <w:proofErr w:type="spellEnd"/>
          </w:p>
        </w:tc>
        <w:tc>
          <w:tcPr>
            <w:tcW w:w="2529" w:type="dxa"/>
            <w:shd w:val="clear" w:color="auto" w:fill="FFFFFF"/>
            <w:vAlign w:val="center"/>
          </w:tcPr>
          <w:p w:rsidR="00685B8E" w:rsidRDefault="00BE30C5" w:rsidP="00BE30C5">
            <w:pPr>
              <w:jc w:val="center"/>
            </w:pPr>
            <w:r>
              <w:rPr>
                <w:rFonts w:ascii="Times New Roman" w:eastAsiaTheme="minorEastAsia" w:hAnsi="Times New Roman"/>
                <w:sz w:val="28"/>
                <w:szCs w:val="28"/>
              </w:rPr>
              <w:t>В</w:t>
            </w:r>
            <w:r w:rsidR="00685B8E" w:rsidRPr="008124FB">
              <w:rPr>
                <w:rFonts w:ascii="Times New Roman" w:eastAsiaTheme="minorEastAsia" w:hAnsi="Times New Roman"/>
                <w:sz w:val="28"/>
                <w:szCs w:val="28"/>
              </w:rPr>
              <w:t>антажопідіймальне обладнання</w:t>
            </w:r>
          </w:p>
        </w:tc>
        <w:tc>
          <w:tcPr>
            <w:tcW w:w="2117" w:type="dxa"/>
            <w:shd w:val="clear" w:color="auto" w:fill="FFFFFF"/>
            <w:vAlign w:val="center"/>
          </w:tcPr>
          <w:p w:rsidR="00685B8E" w:rsidRDefault="00BE30C5" w:rsidP="00BE30C5">
            <w:pPr>
              <w:jc w:val="center"/>
            </w:pPr>
            <w:r>
              <w:rPr>
                <w:rFonts w:ascii="Times New Roman" w:eastAsiaTheme="minorEastAsia" w:hAnsi="Times New Roman"/>
                <w:sz w:val="28"/>
                <w:szCs w:val="28"/>
              </w:rPr>
              <w:t>М</w:t>
            </w:r>
            <w:r w:rsidR="00685B8E" w:rsidRPr="00F55998">
              <w:rPr>
                <w:rFonts w:ascii="Times New Roman" w:eastAsiaTheme="minorEastAsia" w:hAnsi="Times New Roman"/>
                <w:sz w:val="28"/>
                <w:szCs w:val="28"/>
              </w:rPr>
              <w:t>еханізми загального призначення</w:t>
            </w:r>
          </w:p>
        </w:tc>
        <w:tc>
          <w:tcPr>
            <w:tcW w:w="2072" w:type="dxa"/>
            <w:shd w:val="clear" w:color="auto" w:fill="FFFFFF"/>
            <w:vAlign w:val="center"/>
          </w:tcPr>
          <w:p w:rsidR="00685B8E" w:rsidRDefault="00BE30C5" w:rsidP="00BE30C5">
            <w:pPr>
              <w:jc w:val="center"/>
            </w:pPr>
            <w:r>
              <w:rPr>
                <w:rFonts w:ascii="Times New Roman" w:eastAsiaTheme="minorEastAsia" w:hAnsi="Times New Roman"/>
                <w:sz w:val="28"/>
                <w:szCs w:val="28"/>
              </w:rPr>
              <w:t>З</w:t>
            </w:r>
            <w:r w:rsidR="00685B8E" w:rsidRPr="007549B3">
              <w:rPr>
                <w:rFonts w:ascii="Times New Roman" w:eastAsiaTheme="minorEastAsia" w:hAnsi="Times New Roman"/>
                <w:sz w:val="28"/>
                <w:szCs w:val="28"/>
              </w:rPr>
              <w:t>астосування зі змінним моментом</w:t>
            </w:r>
          </w:p>
        </w:tc>
      </w:tr>
      <w:tr w:rsidR="00685B8E" w:rsidRPr="00EF587E" w:rsidTr="00057977">
        <w:trPr>
          <w:cantSplit/>
          <w:trHeight w:val="301"/>
        </w:trPr>
        <w:tc>
          <w:tcPr>
            <w:tcW w:w="2501" w:type="dxa"/>
            <w:shd w:val="clear" w:color="auto" w:fill="FFFFFF"/>
            <w:vAlign w:val="center"/>
          </w:tcPr>
          <w:p w:rsidR="00685B8E" w:rsidRPr="00EF587E" w:rsidRDefault="00685B8E"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Лог</w:t>
            </w:r>
            <w:r w:rsidR="00BE30C5">
              <w:rPr>
                <w:rFonts w:ascii="Times New Roman" w:eastAsiaTheme="minorEastAsia" w:hAnsi="Times New Roman"/>
                <w:sz w:val="28"/>
                <w:szCs w:val="28"/>
              </w:rPr>
              <w:t>ічний вхі</w:t>
            </w:r>
            <w:r w:rsidRPr="00EF587E">
              <w:rPr>
                <w:rFonts w:ascii="Times New Roman" w:eastAsiaTheme="minorEastAsia" w:hAnsi="Times New Roman"/>
                <w:sz w:val="28"/>
                <w:szCs w:val="28"/>
              </w:rPr>
              <w:t>д LI1</w:t>
            </w:r>
          </w:p>
        </w:tc>
        <w:tc>
          <w:tcPr>
            <w:tcW w:w="2529" w:type="dxa"/>
            <w:shd w:val="clear" w:color="auto" w:fill="FFFFFF"/>
            <w:vAlign w:val="center"/>
          </w:tcPr>
          <w:p w:rsidR="00685B8E" w:rsidRDefault="00685B8E" w:rsidP="00BE30C5">
            <w:pPr>
              <w:jc w:val="center"/>
            </w:pPr>
            <w:r w:rsidRPr="00EF587E">
              <w:rPr>
                <w:rFonts w:ascii="Times New Roman" w:eastAsiaTheme="minorEastAsia" w:hAnsi="Times New Roman"/>
                <w:sz w:val="28"/>
                <w:szCs w:val="28"/>
              </w:rPr>
              <w:t>Вперед</w:t>
            </w:r>
          </w:p>
        </w:tc>
        <w:tc>
          <w:tcPr>
            <w:tcW w:w="2117" w:type="dxa"/>
            <w:shd w:val="clear" w:color="auto" w:fill="FFFFFF"/>
            <w:vAlign w:val="center"/>
          </w:tcPr>
          <w:p w:rsidR="00685B8E" w:rsidRDefault="00685B8E" w:rsidP="00BE30C5">
            <w:pPr>
              <w:jc w:val="center"/>
            </w:pPr>
            <w:r w:rsidRPr="00EF587E">
              <w:rPr>
                <w:rFonts w:ascii="Times New Roman" w:eastAsiaTheme="minorEastAsia" w:hAnsi="Times New Roman"/>
                <w:sz w:val="28"/>
                <w:szCs w:val="28"/>
              </w:rPr>
              <w:t>Вперед</w:t>
            </w:r>
          </w:p>
        </w:tc>
        <w:tc>
          <w:tcPr>
            <w:tcW w:w="2072" w:type="dxa"/>
            <w:shd w:val="clear" w:color="auto" w:fill="FFFFFF"/>
            <w:vAlign w:val="center"/>
          </w:tcPr>
          <w:p w:rsidR="00685B8E" w:rsidRDefault="00685B8E" w:rsidP="00BE30C5">
            <w:pPr>
              <w:jc w:val="center"/>
            </w:pPr>
            <w:r w:rsidRPr="00EF587E">
              <w:rPr>
                <w:rFonts w:ascii="Times New Roman" w:eastAsiaTheme="minorEastAsia" w:hAnsi="Times New Roman"/>
                <w:sz w:val="28"/>
                <w:szCs w:val="28"/>
              </w:rPr>
              <w:t>Вперед</w:t>
            </w:r>
          </w:p>
        </w:tc>
      </w:tr>
      <w:tr w:rsidR="00685B8E" w:rsidRPr="00EF587E" w:rsidTr="00057977">
        <w:trPr>
          <w:cantSplit/>
          <w:trHeight w:val="1134"/>
        </w:trPr>
        <w:tc>
          <w:tcPr>
            <w:tcW w:w="2501"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Лог</w:t>
            </w:r>
            <w:r>
              <w:rPr>
                <w:rFonts w:ascii="Times New Roman" w:eastAsiaTheme="minorEastAsia" w:hAnsi="Times New Roman"/>
                <w:sz w:val="28"/>
                <w:szCs w:val="28"/>
              </w:rPr>
              <w:t>ічний вхі</w:t>
            </w:r>
            <w:r w:rsidRPr="00EF587E">
              <w:rPr>
                <w:rFonts w:ascii="Times New Roman" w:eastAsiaTheme="minorEastAsia" w:hAnsi="Times New Roman"/>
                <w:sz w:val="28"/>
                <w:szCs w:val="28"/>
              </w:rPr>
              <w:t xml:space="preserve">д </w:t>
            </w:r>
            <w:r w:rsidR="00685B8E" w:rsidRPr="00EF587E">
              <w:rPr>
                <w:rFonts w:ascii="Times New Roman" w:eastAsiaTheme="minorEastAsia" w:hAnsi="Times New Roman"/>
                <w:sz w:val="28"/>
                <w:szCs w:val="28"/>
              </w:rPr>
              <w:t>LI2</w:t>
            </w:r>
          </w:p>
        </w:tc>
        <w:tc>
          <w:tcPr>
            <w:tcW w:w="2529" w:type="dxa"/>
            <w:shd w:val="clear" w:color="auto" w:fill="FFFFFF"/>
            <w:vAlign w:val="center"/>
          </w:tcPr>
          <w:p w:rsidR="00685B8E" w:rsidRPr="00EF587E" w:rsidRDefault="00685B8E"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Назад</w:t>
            </w:r>
          </w:p>
        </w:tc>
        <w:tc>
          <w:tcPr>
            <w:tcW w:w="2117" w:type="dxa"/>
            <w:shd w:val="clear" w:color="auto" w:fill="FFFFFF"/>
            <w:vAlign w:val="center"/>
          </w:tcPr>
          <w:p w:rsidR="00685B8E" w:rsidRPr="00EF587E" w:rsidRDefault="00685B8E"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Назад</w:t>
            </w:r>
          </w:p>
        </w:tc>
        <w:tc>
          <w:tcPr>
            <w:tcW w:w="2072" w:type="dxa"/>
            <w:shd w:val="clear" w:color="auto" w:fill="FFFFFF"/>
            <w:vAlign w:val="center"/>
          </w:tcPr>
          <w:p w:rsidR="00685B8E" w:rsidRPr="00EF587E" w:rsidRDefault="00685B8E"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Назад</w:t>
            </w:r>
          </w:p>
        </w:tc>
      </w:tr>
      <w:tr w:rsidR="00685B8E" w:rsidRPr="00EF587E" w:rsidTr="00057977">
        <w:trPr>
          <w:cantSplit/>
          <w:trHeight w:val="1134"/>
        </w:trPr>
        <w:tc>
          <w:tcPr>
            <w:tcW w:w="2501"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Лог</w:t>
            </w:r>
            <w:r>
              <w:rPr>
                <w:rFonts w:ascii="Times New Roman" w:eastAsiaTheme="minorEastAsia" w:hAnsi="Times New Roman"/>
                <w:sz w:val="28"/>
                <w:szCs w:val="28"/>
              </w:rPr>
              <w:t>ічний вхі</w:t>
            </w:r>
            <w:r w:rsidRPr="00EF587E">
              <w:rPr>
                <w:rFonts w:ascii="Times New Roman" w:eastAsiaTheme="minorEastAsia" w:hAnsi="Times New Roman"/>
                <w:sz w:val="28"/>
                <w:szCs w:val="28"/>
              </w:rPr>
              <w:t>д</w:t>
            </w:r>
            <w:r w:rsidR="00685B8E" w:rsidRPr="00EF587E">
              <w:rPr>
                <w:rFonts w:ascii="Times New Roman" w:eastAsiaTheme="minorEastAsia" w:hAnsi="Times New Roman"/>
                <w:sz w:val="28"/>
                <w:szCs w:val="28"/>
              </w:rPr>
              <w:t xml:space="preserve"> LI3</w:t>
            </w:r>
          </w:p>
        </w:tc>
        <w:tc>
          <w:tcPr>
            <w:tcW w:w="2529"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2 задані</w:t>
            </w:r>
            <w:r w:rsidR="00685B8E" w:rsidRPr="00EF587E">
              <w:rPr>
                <w:rFonts w:ascii="Times New Roman" w:eastAsiaTheme="minorEastAsia" w:hAnsi="Times New Roman"/>
                <w:sz w:val="28"/>
                <w:szCs w:val="28"/>
              </w:rPr>
              <w:t xml:space="preserve"> </w:t>
            </w:r>
            <w:r>
              <w:rPr>
                <w:rFonts w:ascii="Times New Roman" w:eastAsiaTheme="minorEastAsia" w:hAnsi="Times New Roman"/>
                <w:sz w:val="28"/>
                <w:szCs w:val="28"/>
              </w:rPr>
              <w:t>швидкості</w:t>
            </w:r>
          </w:p>
        </w:tc>
        <w:tc>
          <w:tcPr>
            <w:tcW w:w="2117"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Покрокова робота</w:t>
            </w:r>
          </w:p>
        </w:tc>
        <w:tc>
          <w:tcPr>
            <w:tcW w:w="2072"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Перемикання задач</w:t>
            </w:r>
          </w:p>
        </w:tc>
      </w:tr>
      <w:tr w:rsidR="00685B8E" w:rsidRPr="00EF587E" w:rsidTr="00057977">
        <w:trPr>
          <w:cantSplit/>
          <w:trHeight w:val="1134"/>
        </w:trPr>
        <w:tc>
          <w:tcPr>
            <w:tcW w:w="2501"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Лог</w:t>
            </w:r>
            <w:r>
              <w:rPr>
                <w:rFonts w:ascii="Times New Roman" w:eastAsiaTheme="minorEastAsia" w:hAnsi="Times New Roman"/>
                <w:sz w:val="28"/>
                <w:szCs w:val="28"/>
              </w:rPr>
              <w:t>ічний вхі</w:t>
            </w:r>
            <w:r w:rsidRPr="00EF587E">
              <w:rPr>
                <w:rFonts w:ascii="Times New Roman" w:eastAsiaTheme="minorEastAsia" w:hAnsi="Times New Roman"/>
                <w:sz w:val="28"/>
                <w:szCs w:val="28"/>
              </w:rPr>
              <w:t xml:space="preserve">д </w:t>
            </w:r>
            <w:r w:rsidR="00685B8E" w:rsidRPr="00EF587E">
              <w:rPr>
                <w:rFonts w:ascii="Times New Roman" w:eastAsiaTheme="minorEastAsia" w:hAnsi="Times New Roman"/>
                <w:sz w:val="28"/>
                <w:szCs w:val="28"/>
              </w:rPr>
              <w:t>LI4</w:t>
            </w:r>
          </w:p>
        </w:tc>
        <w:tc>
          <w:tcPr>
            <w:tcW w:w="2529" w:type="dxa"/>
            <w:shd w:val="clear" w:color="auto" w:fill="FFFFFF"/>
            <w:vAlign w:val="center"/>
          </w:tcPr>
          <w:p w:rsidR="00685B8E" w:rsidRPr="00EF587E" w:rsidRDefault="00685B8E"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 xml:space="preserve">4 </w:t>
            </w:r>
            <w:r w:rsidR="00BE30C5">
              <w:rPr>
                <w:rFonts w:ascii="Times New Roman" w:eastAsiaTheme="minorEastAsia" w:hAnsi="Times New Roman"/>
                <w:sz w:val="28"/>
                <w:szCs w:val="28"/>
              </w:rPr>
              <w:t>задані</w:t>
            </w:r>
            <w:r w:rsidR="00BE30C5" w:rsidRPr="00EF587E">
              <w:rPr>
                <w:rFonts w:ascii="Times New Roman" w:eastAsiaTheme="minorEastAsia" w:hAnsi="Times New Roman"/>
                <w:sz w:val="28"/>
                <w:szCs w:val="28"/>
              </w:rPr>
              <w:t xml:space="preserve"> </w:t>
            </w:r>
            <w:r w:rsidR="00BE30C5">
              <w:rPr>
                <w:rFonts w:ascii="Times New Roman" w:eastAsiaTheme="minorEastAsia" w:hAnsi="Times New Roman"/>
                <w:sz w:val="28"/>
                <w:szCs w:val="28"/>
              </w:rPr>
              <w:t>швидкості</w:t>
            </w:r>
          </w:p>
        </w:tc>
        <w:tc>
          <w:tcPr>
            <w:tcW w:w="2117"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Зупинка на вибігу</w:t>
            </w:r>
          </w:p>
        </w:tc>
        <w:tc>
          <w:tcPr>
            <w:tcW w:w="2072"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Динамічне гальмування</w:t>
            </w:r>
          </w:p>
        </w:tc>
      </w:tr>
      <w:tr w:rsidR="00685B8E" w:rsidRPr="00EF587E" w:rsidTr="00057977">
        <w:trPr>
          <w:cantSplit/>
          <w:trHeight w:val="1134"/>
        </w:trPr>
        <w:tc>
          <w:tcPr>
            <w:tcW w:w="2501"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Аналоговий вхі</w:t>
            </w:r>
            <w:r w:rsidR="00685B8E" w:rsidRPr="00EF587E">
              <w:rPr>
                <w:rFonts w:ascii="Times New Roman" w:eastAsiaTheme="minorEastAsia" w:hAnsi="Times New Roman"/>
                <w:sz w:val="28"/>
                <w:szCs w:val="28"/>
              </w:rPr>
              <w:t>д AI1</w:t>
            </w:r>
          </w:p>
        </w:tc>
        <w:tc>
          <w:tcPr>
            <w:tcW w:w="2529"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 xml:space="preserve">Складання </w:t>
            </w:r>
            <w:r w:rsidR="00685B8E" w:rsidRPr="00EF587E">
              <w:rPr>
                <w:rFonts w:ascii="Times New Roman" w:eastAsiaTheme="minorEastAsia" w:hAnsi="Times New Roman"/>
                <w:sz w:val="28"/>
                <w:szCs w:val="28"/>
              </w:rPr>
              <w:t>зада</w:t>
            </w:r>
            <w:r>
              <w:rPr>
                <w:rFonts w:ascii="Times New Roman" w:eastAsiaTheme="minorEastAsia" w:hAnsi="Times New Roman"/>
                <w:sz w:val="28"/>
                <w:szCs w:val="28"/>
              </w:rPr>
              <w:t>ч</w:t>
            </w:r>
          </w:p>
        </w:tc>
        <w:tc>
          <w:tcPr>
            <w:tcW w:w="2117"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 xml:space="preserve">Складання </w:t>
            </w:r>
            <w:r w:rsidRPr="00EF587E">
              <w:rPr>
                <w:rFonts w:ascii="Times New Roman" w:eastAsiaTheme="minorEastAsia" w:hAnsi="Times New Roman"/>
                <w:sz w:val="28"/>
                <w:szCs w:val="28"/>
              </w:rPr>
              <w:t>зада</w:t>
            </w:r>
            <w:r>
              <w:rPr>
                <w:rFonts w:ascii="Times New Roman" w:eastAsiaTheme="minorEastAsia" w:hAnsi="Times New Roman"/>
                <w:sz w:val="28"/>
                <w:szCs w:val="28"/>
              </w:rPr>
              <w:t>ч</w:t>
            </w:r>
          </w:p>
        </w:tc>
        <w:tc>
          <w:tcPr>
            <w:tcW w:w="2072"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proofErr w:type="spellStart"/>
            <w:r>
              <w:rPr>
                <w:rFonts w:ascii="Times New Roman" w:eastAsiaTheme="minorEastAsia" w:hAnsi="Times New Roman"/>
                <w:sz w:val="28"/>
                <w:szCs w:val="28"/>
              </w:rPr>
              <w:t>Задання</w:t>
            </w:r>
            <w:proofErr w:type="spellEnd"/>
            <w:r>
              <w:rPr>
                <w:rFonts w:ascii="Times New Roman" w:eastAsiaTheme="minorEastAsia" w:hAnsi="Times New Roman"/>
                <w:sz w:val="28"/>
                <w:szCs w:val="28"/>
              </w:rPr>
              <w:t xml:space="preserve"> швидкості</w:t>
            </w:r>
            <w:r w:rsidR="00685B8E" w:rsidRPr="00EF587E">
              <w:rPr>
                <w:rFonts w:ascii="Times New Roman" w:eastAsiaTheme="minorEastAsia" w:hAnsi="Times New Roman"/>
                <w:sz w:val="28"/>
                <w:szCs w:val="28"/>
              </w:rPr>
              <w:t xml:space="preserve"> 1</w:t>
            </w:r>
          </w:p>
        </w:tc>
      </w:tr>
      <w:tr w:rsidR="00685B8E" w:rsidRPr="00EF587E" w:rsidTr="00057977">
        <w:trPr>
          <w:cantSplit/>
          <w:trHeight w:val="1134"/>
        </w:trPr>
        <w:tc>
          <w:tcPr>
            <w:tcW w:w="2501"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Аналоговий вхі</w:t>
            </w:r>
            <w:r w:rsidRPr="00EF587E">
              <w:rPr>
                <w:rFonts w:ascii="Times New Roman" w:eastAsiaTheme="minorEastAsia" w:hAnsi="Times New Roman"/>
                <w:sz w:val="28"/>
                <w:szCs w:val="28"/>
              </w:rPr>
              <w:t xml:space="preserve">д </w:t>
            </w:r>
            <w:r w:rsidR="00685B8E" w:rsidRPr="00EF587E">
              <w:rPr>
                <w:rFonts w:ascii="Times New Roman" w:eastAsiaTheme="minorEastAsia" w:hAnsi="Times New Roman"/>
                <w:sz w:val="28"/>
                <w:szCs w:val="28"/>
              </w:rPr>
              <w:t>AI2</w:t>
            </w:r>
          </w:p>
        </w:tc>
        <w:tc>
          <w:tcPr>
            <w:tcW w:w="2529"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 xml:space="preserve">Складання </w:t>
            </w:r>
            <w:r w:rsidRPr="00EF587E">
              <w:rPr>
                <w:rFonts w:ascii="Times New Roman" w:eastAsiaTheme="minorEastAsia" w:hAnsi="Times New Roman"/>
                <w:sz w:val="28"/>
                <w:szCs w:val="28"/>
              </w:rPr>
              <w:t>зада</w:t>
            </w:r>
            <w:r>
              <w:rPr>
                <w:rFonts w:ascii="Times New Roman" w:eastAsiaTheme="minorEastAsia" w:hAnsi="Times New Roman"/>
                <w:sz w:val="28"/>
                <w:szCs w:val="28"/>
              </w:rPr>
              <w:t>ч</w:t>
            </w:r>
          </w:p>
        </w:tc>
        <w:tc>
          <w:tcPr>
            <w:tcW w:w="2117"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 xml:space="preserve">Складання </w:t>
            </w:r>
            <w:r w:rsidRPr="00EF587E">
              <w:rPr>
                <w:rFonts w:ascii="Times New Roman" w:eastAsiaTheme="minorEastAsia" w:hAnsi="Times New Roman"/>
                <w:sz w:val="28"/>
                <w:szCs w:val="28"/>
              </w:rPr>
              <w:t>зада</w:t>
            </w:r>
            <w:r>
              <w:rPr>
                <w:rFonts w:ascii="Times New Roman" w:eastAsiaTheme="minorEastAsia" w:hAnsi="Times New Roman"/>
                <w:sz w:val="28"/>
                <w:szCs w:val="28"/>
              </w:rPr>
              <w:t>ч</w:t>
            </w:r>
          </w:p>
        </w:tc>
        <w:tc>
          <w:tcPr>
            <w:tcW w:w="2072" w:type="dxa"/>
            <w:shd w:val="clear" w:color="auto" w:fill="FFFFFF"/>
            <w:vAlign w:val="center"/>
          </w:tcPr>
          <w:p w:rsidR="00685B8E" w:rsidRPr="00EF587E" w:rsidRDefault="00BE30C5" w:rsidP="00BE30C5">
            <w:pPr>
              <w:spacing w:after="0" w:line="360" w:lineRule="auto"/>
              <w:jc w:val="center"/>
              <w:rPr>
                <w:rFonts w:ascii="Times New Roman" w:eastAsiaTheme="minorEastAsia" w:hAnsi="Times New Roman"/>
                <w:sz w:val="28"/>
                <w:szCs w:val="28"/>
              </w:rPr>
            </w:pPr>
            <w:proofErr w:type="spellStart"/>
            <w:r>
              <w:rPr>
                <w:rFonts w:ascii="Times New Roman" w:eastAsiaTheme="minorEastAsia" w:hAnsi="Times New Roman"/>
                <w:sz w:val="28"/>
                <w:szCs w:val="28"/>
              </w:rPr>
              <w:t>Задання</w:t>
            </w:r>
            <w:proofErr w:type="spellEnd"/>
            <w:r>
              <w:rPr>
                <w:rFonts w:ascii="Times New Roman" w:eastAsiaTheme="minorEastAsia" w:hAnsi="Times New Roman"/>
                <w:sz w:val="28"/>
                <w:szCs w:val="28"/>
              </w:rPr>
              <w:t xml:space="preserve"> швидкості</w:t>
            </w:r>
            <w:r w:rsidRPr="00EF587E">
              <w:rPr>
                <w:rFonts w:ascii="Times New Roman" w:eastAsiaTheme="minorEastAsia" w:hAnsi="Times New Roman"/>
                <w:sz w:val="28"/>
                <w:szCs w:val="28"/>
              </w:rPr>
              <w:t xml:space="preserve"> </w:t>
            </w:r>
            <w:r w:rsidR="00685B8E" w:rsidRPr="00EF587E">
              <w:rPr>
                <w:rFonts w:ascii="Times New Roman" w:eastAsiaTheme="minorEastAsia" w:hAnsi="Times New Roman"/>
                <w:sz w:val="28"/>
                <w:szCs w:val="28"/>
              </w:rPr>
              <w:t>2</w:t>
            </w:r>
          </w:p>
        </w:tc>
      </w:tr>
      <w:tr w:rsidR="00685B8E" w:rsidRPr="00EF587E" w:rsidTr="00057977">
        <w:trPr>
          <w:cantSplit/>
          <w:trHeight w:val="1134"/>
        </w:trPr>
        <w:tc>
          <w:tcPr>
            <w:tcW w:w="2501" w:type="dxa"/>
            <w:shd w:val="clear" w:color="auto" w:fill="FFFFFF"/>
            <w:vAlign w:val="center"/>
          </w:tcPr>
          <w:p w:rsidR="00685B8E" w:rsidRPr="00EF587E" w:rsidRDefault="00685B8E" w:rsidP="00BE30C5">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Реле R1</w:t>
            </w:r>
          </w:p>
        </w:tc>
        <w:tc>
          <w:tcPr>
            <w:tcW w:w="2529" w:type="dxa"/>
            <w:shd w:val="clear" w:color="auto" w:fill="FFFFFF"/>
            <w:vAlign w:val="center"/>
          </w:tcPr>
          <w:p w:rsidR="00685B8E" w:rsidRPr="00EF587E" w:rsidRDefault="00057977" w:rsidP="00057977">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Несправність перетворювача</w:t>
            </w:r>
          </w:p>
        </w:tc>
        <w:tc>
          <w:tcPr>
            <w:tcW w:w="2117" w:type="dxa"/>
            <w:shd w:val="clear" w:color="auto" w:fill="FFFFFF"/>
            <w:vAlign w:val="center"/>
          </w:tcPr>
          <w:p w:rsidR="00685B8E" w:rsidRPr="00EF587E" w:rsidRDefault="00057977" w:rsidP="00057977">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Несправність перетворювача</w:t>
            </w:r>
          </w:p>
        </w:tc>
        <w:tc>
          <w:tcPr>
            <w:tcW w:w="2072" w:type="dxa"/>
            <w:shd w:val="clear" w:color="auto" w:fill="FFFFFF"/>
            <w:vAlign w:val="center"/>
          </w:tcPr>
          <w:p w:rsidR="00685B8E" w:rsidRPr="00EF587E" w:rsidRDefault="00057977" w:rsidP="00057977">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Несправність перетворювача</w:t>
            </w:r>
          </w:p>
        </w:tc>
      </w:tr>
      <w:tr w:rsidR="00057977" w:rsidRPr="00EF587E" w:rsidTr="00057977">
        <w:trPr>
          <w:cantSplit/>
          <w:trHeight w:val="1134"/>
        </w:trPr>
        <w:tc>
          <w:tcPr>
            <w:tcW w:w="2501" w:type="dxa"/>
            <w:shd w:val="clear" w:color="auto" w:fill="FFFFFF"/>
            <w:vAlign w:val="center"/>
          </w:tcPr>
          <w:p w:rsidR="00057977" w:rsidRPr="00EF587E" w:rsidRDefault="00057977" w:rsidP="00057977">
            <w:pPr>
              <w:spacing w:after="0" w:line="360" w:lineRule="auto"/>
              <w:jc w:val="center"/>
              <w:rPr>
                <w:rFonts w:ascii="Times New Roman" w:eastAsiaTheme="minorEastAsia" w:hAnsi="Times New Roman"/>
                <w:sz w:val="28"/>
                <w:szCs w:val="28"/>
              </w:rPr>
            </w:pPr>
            <w:r w:rsidRPr="00EF587E">
              <w:rPr>
                <w:rFonts w:ascii="Times New Roman" w:eastAsiaTheme="minorEastAsia" w:hAnsi="Times New Roman"/>
                <w:sz w:val="28"/>
                <w:szCs w:val="28"/>
              </w:rPr>
              <w:t>Реле R2</w:t>
            </w:r>
          </w:p>
        </w:tc>
        <w:tc>
          <w:tcPr>
            <w:tcW w:w="2529" w:type="dxa"/>
            <w:shd w:val="clear" w:color="auto" w:fill="FFFFFF"/>
            <w:vAlign w:val="center"/>
          </w:tcPr>
          <w:p w:rsidR="00057977" w:rsidRPr="00EF587E" w:rsidRDefault="00057977" w:rsidP="00057977">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Управління додатковим контактором</w:t>
            </w:r>
          </w:p>
        </w:tc>
        <w:tc>
          <w:tcPr>
            <w:tcW w:w="2117" w:type="dxa"/>
            <w:shd w:val="clear" w:color="auto" w:fill="FFFFFF"/>
            <w:vAlign w:val="center"/>
          </w:tcPr>
          <w:p w:rsidR="00057977" w:rsidRPr="00EF587E" w:rsidRDefault="00057977" w:rsidP="00057977">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Рівень нагріву двигуна досягнуто</w:t>
            </w:r>
          </w:p>
        </w:tc>
        <w:tc>
          <w:tcPr>
            <w:tcW w:w="2072" w:type="dxa"/>
            <w:shd w:val="clear" w:color="auto" w:fill="FFFFFF"/>
            <w:vAlign w:val="center"/>
          </w:tcPr>
          <w:p w:rsidR="00057977" w:rsidRPr="00EF587E" w:rsidRDefault="00057977" w:rsidP="00057977">
            <w:pPr>
              <w:spacing w:after="0" w:line="360" w:lineRule="auto"/>
              <w:jc w:val="center"/>
              <w:rPr>
                <w:rFonts w:ascii="Times New Roman" w:eastAsiaTheme="minorEastAsia" w:hAnsi="Times New Roman"/>
                <w:sz w:val="28"/>
                <w:szCs w:val="28"/>
              </w:rPr>
            </w:pPr>
            <w:r>
              <w:rPr>
                <w:rFonts w:ascii="Times New Roman" w:eastAsiaTheme="minorEastAsia" w:hAnsi="Times New Roman"/>
                <w:sz w:val="28"/>
                <w:szCs w:val="28"/>
              </w:rPr>
              <w:t>Задана частота досягнута</w:t>
            </w:r>
          </w:p>
        </w:tc>
      </w:tr>
    </w:tbl>
    <w:p w:rsidR="00EF587E" w:rsidRDefault="00EF587E" w:rsidP="00336988">
      <w:pPr>
        <w:jc w:val="center"/>
        <w:rPr>
          <w:rFonts w:ascii="Times New Roman" w:eastAsiaTheme="minorEastAsia" w:hAnsi="Times New Roman"/>
          <w:b/>
          <w:sz w:val="32"/>
          <w:szCs w:val="28"/>
          <w:lang w:val="en-US"/>
        </w:rPr>
      </w:pPr>
    </w:p>
    <w:p w:rsidR="00D22711" w:rsidRDefault="00D22711" w:rsidP="00190175">
      <w:pPr>
        <w:spacing w:line="360" w:lineRule="auto"/>
        <w:jc w:val="both"/>
        <w:rPr>
          <w:rFonts w:ascii="Times New Roman" w:eastAsiaTheme="minorEastAsia" w:hAnsi="Times New Roman"/>
          <w:sz w:val="28"/>
          <w:szCs w:val="28"/>
        </w:rPr>
      </w:pPr>
    </w:p>
    <w:p w:rsidR="00D22711" w:rsidRDefault="00D22711" w:rsidP="00190175">
      <w:pPr>
        <w:spacing w:line="360" w:lineRule="auto"/>
        <w:jc w:val="both"/>
        <w:rPr>
          <w:rFonts w:ascii="Times New Roman" w:eastAsiaTheme="minorEastAsia" w:hAnsi="Times New Roman"/>
          <w:sz w:val="28"/>
          <w:szCs w:val="28"/>
        </w:rPr>
      </w:pPr>
    </w:p>
    <w:p w:rsidR="00D22711" w:rsidRPr="00080AE2" w:rsidRDefault="00080AE2" w:rsidP="00080AE2">
      <w:pPr>
        <w:spacing w:line="360" w:lineRule="auto"/>
        <w:ind w:firstLine="360"/>
        <w:jc w:val="center"/>
        <w:rPr>
          <w:rFonts w:ascii="Times New Roman" w:eastAsiaTheme="minorEastAsia" w:hAnsi="Times New Roman"/>
          <w:b/>
          <w:sz w:val="32"/>
          <w:szCs w:val="32"/>
        </w:rPr>
      </w:pPr>
      <w:r w:rsidRPr="00080AE2">
        <w:rPr>
          <w:rFonts w:ascii="Times New Roman" w:eastAsiaTheme="minorEastAsia" w:hAnsi="Times New Roman"/>
          <w:b/>
          <w:sz w:val="32"/>
          <w:szCs w:val="32"/>
        </w:rPr>
        <w:lastRenderedPageBreak/>
        <w:t xml:space="preserve">7.4. </w:t>
      </w:r>
      <w:r w:rsidR="00D22711" w:rsidRPr="00080AE2">
        <w:rPr>
          <w:rFonts w:ascii="Times New Roman" w:eastAsiaTheme="minorEastAsia" w:hAnsi="Times New Roman"/>
          <w:b/>
          <w:sz w:val="32"/>
          <w:szCs w:val="32"/>
        </w:rPr>
        <w:t>Алгоритми управління моментом</w:t>
      </w:r>
    </w:p>
    <w:p w:rsidR="00190175" w:rsidRDefault="00190175" w:rsidP="00D22711">
      <w:pPr>
        <w:spacing w:line="360" w:lineRule="auto"/>
        <w:ind w:firstLine="360"/>
        <w:jc w:val="both"/>
        <w:rPr>
          <w:rFonts w:ascii="Times New Roman" w:eastAsiaTheme="minorEastAsia" w:hAnsi="Times New Roman"/>
          <w:sz w:val="28"/>
          <w:szCs w:val="28"/>
        </w:rPr>
      </w:pPr>
      <w:r>
        <w:rPr>
          <w:rFonts w:ascii="Times New Roman" w:eastAsiaTheme="minorEastAsia" w:hAnsi="Times New Roman"/>
          <w:sz w:val="28"/>
          <w:szCs w:val="28"/>
        </w:rPr>
        <w:t xml:space="preserve">Також програма управління електродвигуном в частотному перетворювачі </w:t>
      </w:r>
      <w:proofErr w:type="spellStart"/>
      <w:r>
        <w:rPr>
          <w:rFonts w:ascii="Times New Roman" w:eastAsiaTheme="minorEastAsia" w:hAnsi="Times New Roman"/>
          <w:sz w:val="28"/>
          <w:szCs w:val="28"/>
          <w:lang w:val="en-US"/>
        </w:rPr>
        <w:t>Altivar</w:t>
      </w:r>
      <w:proofErr w:type="spellEnd"/>
      <w:r w:rsidRPr="00D22711">
        <w:rPr>
          <w:rFonts w:ascii="Times New Roman" w:eastAsiaTheme="minorEastAsia" w:hAnsi="Times New Roman"/>
          <w:sz w:val="28"/>
          <w:szCs w:val="28"/>
        </w:rPr>
        <w:t xml:space="preserve"> 58 передбачає наявність </w:t>
      </w:r>
      <w:r>
        <w:rPr>
          <w:rFonts w:ascii="Times New Roman" w:eastAsiaTheme="minorEastAsia" w:hAnsi="Times New Roman"/>
          <w:sz w:val="28"/>
          <w:szCs w:val="28"/>
        </w:rPr>
        <w:t xml:space="preserve">трьох синусоїдальних ШІМ алгоритмів: </w:t>
      </w:r>
    </w:p>
    <w:p w:rsidR="00190175" w:rsidRPr="00190175" w:rsidRDefault="00190175" w:rsidP="00E24A08">
      <w:pPr>
        <w:pStyle w:val="a4"/>
        <w:numPr>
          <w:ilvl w:val="0"/>
          <w:numId w:val="21"/>
        </w:numPr>
        <w:spacing w:line="360" w:lineRule="auto"/>
        <w:jc w:val="both"/>
        <w:rPr>
          <w:rFonts w:ascii="Times New Roman" w:eastAsiaTheme="minorEastAsia" w:hAnsi="Times New Roman"/>
          <w:sz w:val="28"/>
          <w:szCs w:val="28"/>
        </w:rPr>
      </w:pPr>
      <w:r w:rsidRPr="00190175">
        <w:rPr>
          <w:rFonts w:ascii="Times New Roman" w:eastAsiaTheme="minorEastAsia" w:hAnsi="Times New Roman"/>
          <w:sz w:val="28"/>
          <w:szCs w:val="28"/>
        </w:rPr>
        <w:t>Частотне регулювання з лінійною характеристикою.</w:t>
      </w:r>
    </w:p>
    <w:p w:rsidR="00190175" w:rsidRPr="00190175" w:rsidRDefault="00190175" w:rsidP="00E24A08">
      <w:pPr>
        <w:pStyle w:val="a4"/>
        <w:numPr>
          <w:ilvl w:val="0"/>
          <w:numId w:val="21"/>
        </w:numPr>
        <w:spacing w:line="360" w:lineRule="auto"/>
        <w:jc w:val="both"/>
        <w:rPr>
          <w:rFonts w:ascii="Times New Roman" w:eastAsiaTheme="minorEastAsia" w:hAnsi="Times New Roman"/>
          <w:sz w:val="28"/>
          <w:szCs w:val="28"/>
        </w:rPr>
      </w:pPr>
      <w:r w:rsidRPr="00190175">
        <w:rPr>
          <w:rFonts w:ascii="Times New Roman" w:eastAsiaTheme="minorEastAsia" w:hAnsi="Times New Roman"/>
          <w:sz w:val="28"/>
          <w:szCs w:val="28"/>
        </w:rPr>
        <w:t>Частотне регулювання з квадратичною характеристикою.</w:t>
      </w:r>
    </w:p>
    <w:p w:rsidR="00190175" w:rsidRPr="00190175" w:rsidRDefault="00190175" w:rsidP="00E24A08">
      <w:pPr>
        <w:pStyle w:val="a4"/>
        <w:numPr>
          <w:ilvl w:val="0"/>
          <w:numId w:val="21"/>
        </w:numPr>
        <w:spacing w:line="360" w:lineRule="auto"/>
        <w:jc w:val="both"/>
        <w:rPr>
          <w:rFonts w:ascii="Times New Roman" w:eastAsiaTheme="minorEastAsia" w:hAnsi="Times New Roman"/>
          <w:sz w:val="28"/>
          <w:szCs w:val="28"/>
        </w:rPr>
      </w:pPr>
      <w:r w:rsidRPr="00190175">
        <w:rPr>
          <w:rFonts w:ascii="Times New Roman" w:eastAsiaTheme="minorEastAsia" w:hAnsi="Times New Roman"/>
          <w:sz w:val="28"/>
          <w:szCs w:val="28"/>
        </w:rPr>
        <w:t xml:space="preserve">Інтелектуальний </w:t>
      </w:r>
      <w:proofErr w:type="spellStart"/>
      <w:r w:rsidR="00D22711">
        <w:rPr>
          <w:rFonts w:ascii="Times New Roman" w:eastAsiaTheme="minorEastAsia" w:hAnsi="Times New Roman"/>
          <w:sz w:val="28"/>
          <w:szCs w:val="28"/>
        </w:rPr>
        <w:t>без</w:t>
      </w:r>
      <w:r w:rsidRPr="00190175">
        <w:rPr>
          <w:rFonts w:ascii="Times New Roman" w:eastAsiaTheme="minorEastAsia" w:hAnsi="Times New Roman"/>
          <w:sz w:val="28"/>
          <w:szCs w:val="28"/>
        </w:rPr>
        <w:t>сенсорний</w:t>
      </w:r>
      <w:proofErr w:type="spellEnd"/>
      <w:r w:rsidRPr="00190175">
        <w:rPr>
          <w:rFonts w:ascii="Times New Roman" w:eastAsiaTheme="minorEastAsia" w:hAnsi="Times New Roman"/>
          <w:sz w:val="28"/>
          <w:szCs w:val="28"/>
        </w:rPr>
        <w:t xml:space="preserve"> векторний контроль.</w:t>
      </w:r>
    </w:p>
    <w:p w:rsidR="008E1ECA" w:rsidRDefault="00190175" w:rsidP="00190175">
      <w:pPr>
        <w:spacing w:line="360" w:lineRule="auto"/>
        <w:ind w:firstLine="360"/>
        <w:jc w:val="both"/>
        <w:rPr>
          <w:rFonts w:ascii="Times New Roman" w:eastAsiaTheme="minorEastAsia" w:hAnsi="Times New Roman"/>
          <w:sz w:val="28"/>
          <w:szCs w:val="28"/>
        </w:rPr>
      </w:pPr>
      <w:r>
        <w:rPr>
          <w:rFonts w:ascii="Times New Roman" w:eastAsiaTheme="minorEastAsia" w:hAnsi="Times New Roman"/>
          <w:sz w:val="28"/>
          <w:szCs w:val="28"/>
        </w:rPr>
        <w:t>Це дозволяє підібрати найкращий алгоритм для роботи з урахування індивідуальних характеристик електродвигуна.</w:t>
      </w:r>
      <w:r w:rsidR="00E60C0C">
        <w:rPr>
          <w:rFonts w:ascii="Times New Roman" w:eastAsiaTheme="minorEastAsia" w:hAnsi="Times New Roman"/>
          <w:sz w:val="28"/>
          <w:szCs w:val="28"/>
        </w:rPr>
        <w:t xml:space="preserve"> Кожен з алгоритмів формує частоту унікальним способом.</w:t>
      </w:r>
      <w:r w:rsidR="00D22711">
        <w:rPr>
          <w:rFonts w:ascii="Times New Roman" w:eastAsiaTheme="minorEastAsia" w:hAnsi="Times New Roman"/>
          <w:sz w:val="28"/>
          <w:szCs w:val="28"/>
        </w:rPr>
        <w:t xml:space="preserve"> Основні рекомендації по підбору алгоритмів описані далі.</w:t>
      </w:r>
    </w:p>
    <w:p w:rsidR="00D22711" w:rsidRPr="00D22711" w:rsidRDefault="00D22711" w:rsidP="00E24A08">
      <w:pPr>
        <w:pStyle w:val="a4"/>
        <w:numPr>
          <w:ilvl w:val="0"/>
          <w:numId w:val="22"/>
        </w:numPr>
        <w:spacing w:line="360" w:lineRule="auto"/>
        <w:jc w:val="both"/>
        <w:rPr>
          <w:rFonts w:ascii="Times New Roman" w:eastAsiaTheme="minorEastAsia" w:hAnsi="Times New Roman"/>
          <w:sz w:val="28"/>
          <w:szCs w:val="28"/>
        </w:rPr>
      </w:pPr>
      <w:r w:rsidRPr="00D22711">
        <w:rPr>
          <w:rFonts w:ascii="Times New Roman" w:eastAsiaTheme="minorEastAsia" w:hAnsi="Times New Roman"/>
          <w:sz w:val="28"/>
          <w:szCs w:val="28"/>
        </w:rPr>
        <w:t>Лінійний та квадратичний алгоритми рекомендовані для роботи зі змінними моментами, при їх використанні при зменшенні обертів зменшується також і момент на валу.</w:t>
      </w:r>
    </w:p>
    <w:p w:rsidR="00D22711" w:rsidRDefault="00D22711" w:rsidP="00E24A08">
      <w:pPr>
        <w:pStyle w:val="a4"/>
        <w:numPr>
          <w:ilvl w:val="0"/>
          <w:numId w:val="22"/>
        </w:numPr>
        <w:spacing w:line="360" w:lineRule="auto"/>
        <w:jc w:val="both"/>
        <w:rPr>
          <w:rFonts w:ascii="Times New Roman" w:eastAsiaTheme="minorEastAsia" w:hAnsi="Times New Roman"/>
          <w:sz w:val="28"/>
          <w:szCs w:val="28"/>
        </w:rPr>
      </w:pPr>
      <w:r w:rsidRPr="00D22711">
        <w:rPr>
          <w:rFonts w:ascii="Times New Roman" w:eastAsiaTheme="minorEastAsia" w:hAnsi="Times New Roman"/>
          <w:sz w:val="28"/>
          <w:szCs w:val="28"/>
        </w:rPr>
        <w:t xml:space="preserve">Інтелектуальний </w:t>
      </w:r>
      <w:proofErr w:type="spellStart"/>
      <w:r w:rsidRPr="00D22711">
        <w:rPr>
          <w:rFonts w:ascii="Times New Roman" w:eastAsiaTheme="minorEastAsia" w:hAnsi="Times New Roman"/>
          <w:sz w:val="28"/>
          <w:szCs w:val="28"/>
        </w:rPr>
        <w:t>безсенсорний</w:t>
      </w:r>
      <w:proofErr w:type="spellEnd"/>
      <w:r w:rsidRPr="00D22711">
        <w:rPr>
          <w:rFonts w:ascii="Times New Roman" w:eastAsiaTheme="minorEastAsia" w:hAnsi="Times New Roman"/>
          <w:sz w:val="28"/>
          <w:szCs w:val="28"/>
        </w:rPr>
        <w:t xml:space="preserve"> векторний контроль розраховує оптимальний вектор моменту на основі моментального положення валу електродвигуна, струму в обмотках та інших параметрів. Це більш точний алгоритм у порівнянні з попередніми </w:t>
      </w:r>
      <w:proofErr w:type="spellStart"/>
      <w:r w:rsidRPr="00D22711">
        <w:rPr>
          <w:rFonts w:ascii="Times New Roman" w:eastAsiaTheme="minorEastAsia" w:hAnsi="Times New Roman"/>
          <w:sz w:val="28"/>
          <w:szCs w:val="28"/>
        </w:rPr>
        <w:t>двума</w:t>
      </w:r>
      <w:proofErr w:type="spellEnd"/>
      <w:r w:rsidRPr="00D22711">
        <w:rPr>
          <w:rFonts w:ascii="Times New Roman" w:eastAsiaTheme="minorEastAsia" w:hAnsi="Times New Roman"/>
          <w:sz w:val="28"/>
          <w:szCs w:val="28"/>
        </w:rPr>
        <w:t>. При його використанні частотний перетворювач автоматично підлаштовується до електричних характеристик електродвигуна.</w:t>
      </w:r>
    </w:p>
    <w:p w:rsidR="004118EB" w:rsidRPr="004118EB" w:rsidRDefault="004118EB" w:rsidP="004118EB">
      <w:pPr>
        <w:spacing w:line="360" w:lineRule="auto"/>
        <w:ind w:firstLine="426"/>
        <w:jc w:val="both"/>
        <w:rPr>
          <w:rFonts w:ascii="Times New Roman" w:eastAsiaTheme="minorEastAsia" w:hAnsi="Times New Roman"/>
          <w:b/>
          <w:sz w:val="28"/>
          <w:szCs w:val="28"/>
        </w:rPr>
      </w:pPr>
      <w:r w:rsidRPr="004118EB">
        <w:rPr>
          <w:rFonts w:ascii="Times New Roman" w:eastAsiaTheme="minorEastAsia" w:hAnsi="Times New Roman"/>
          <w:b/>
          <w:sz w:val="28"/>
          <w:szCs w:val="28"/>
        </w:rPr>
        <w:t>Лінійний та квадратичний алгоритми</w:t>
      </w:r>
    </w:p>
    <w:p w:rsidR="00190175" w:rsidRDefault="003233DE" w:rsidP="00B733FC">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Напруга залишається постійною при збільшенні вихідної частоти вище базової при використанні лінійного та квадратичного алгоритмів, що видно з графіків.</w:t>
      </w:r>
      <w:r w:rsidR="007103A2">
        <w:rPr>
          <w:rFonts w:ascii="Times New Roman" w:eastAsiaTheme="minorEastAsia" w:hAnsi="Times New Roman"/>
          <w:sz w:val="28"/>
          <w:szCs w:val="28"/>
        </w:rPr>
        <w:t xml:space="preserve"> Але на ділянці від 0 Гц до номінальної частоти характеристика змінюється за відповідними законами.</w:t>
      </w:r>
    </w:p>
    <w:p w:rsidR="00F4431B" w:rsidRDefault="00F4431B" w:rsidP="00B733FC">
      <w:pPr>
        <w:spacing w:line="360" w:lineRule="auto"/>
        <w:ind w:firstLine="426"/>
        <w:jc w:val="both"/>
        <w:rPr>
          <w:rFonts w:ascii="Times New Roman" w:eastAsiaTheme="minorEastAsia" w:hAnsi="Times New Roman"/>
          <w:sz w:val="28"/>
          <w:szCs w:val="28"/>
        </w:rPr>
      </w:pPr>
    </w:p>
    <w:p w:rsidR="00F4431B" w:rsidRDefault="00F4431B" w:rsidP="003233DE">
      <w:pPr>
        <w:ind w:firstLine="426"/>
        <w:rPr>
          <w:rFonts w:ascii="Times New Roman" w:eastAsiaTheme="minorEastAsia" w:hAnsi="Times New Roman"/>
          <w:sz w:val="28"/>
          <w:szCs w:val="28"/>
        </w:rPr>
      </w:pPr>
    </w:p>
    <w:p w:rsidR="00F4431B" w:rsidRDefault="00F4431B" w:rsidP="003233DE">
      <w:pPr>
        <w:ind w:firstLine="426"/>
        <w:rPr>
          <w:rFonts w:ascii="Times New Roman" w:eastAsiaTheme="minorEastAsia" w:hAnsi="Times New Roman"/>
          <w:sz w:val="28"/>
          <w:szCs w:val="28"/>
        </w:rPr>
      </w:pPr>
    </w:p>
    <w:p w:rsidR="00F4431B" w:rsidRDefault="00F4431B" w:rsidP="00A84FC5">
      <w:pPr>
        <w:ind w:firstLine="426"/>
        <w:jc w:val="center"/>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extent cx="4717478" cy="2933304"/>
            <wp:effectExtent l="0" t="0" r="6985" b="63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43">
                      <a:extLst>
                        <a:ext uri="{28A0092B-C50C-407E-A947-70E740481C1C}">
                          <a14:useLocalDpi xmlns:a14="http://schemas.microsoft.com/office/drawing/2010/main" val="0"/>
                        </a:ext>
                      </a:extLst>
                    </a:blip>
                    <a:stretch>
                      <a:fillRect/>
                    </a:stretch>
                  </pic:blipFill>
                  <pic:spPr>
                    <a:xfrm>
                      <a:off x="0" y="0"/>
                      <a:ext cx="4717478" cy="2933304"/>
                    </a:xfrm>
                    <a:prstGeom prst="rect">
                      <a:avLst/>
                    </a:prstGeom>
                  </pic:spPr>
                </pic:pic>
              </a:graphicData>
            </a:graphic>
          </wp:inline>
        </w:drawing>
      </w:r>
    </w:p>
    <w:p w:rsidR="00A84FC5" w:rsidRDefault="00A84FC5" w:rsidP="00A84FC5">
      <w:pPr>
        <w:ind w:firstLine="426"/>
        <w:jc w:val="center"/>
        <w:rPr>
          <w:rFonts w:ascii="Times New Roman" w:eastAsiaTheme="minorEastAsia" w:hAnsi="Times New Roman"/>
          <w:sz w:val="28"/>
          <w:szCs w:val="28"/>
        </w:rPr>
      </w:pPr>
      <w:r>
        <w:rPr>
          <w:rFonts w:ascii="Times New Roman" w:eastAsiaTheme="minorEastAsia" w:hAnsi="Times New Roman"/>
          <w:sz w:val="28"/>
          <w:szCs w:val="28"/>
        </w:rPr>
        <w:t>Рис. 9 Квадратична вольт - частотна характеристика</w:t>
      </w:r>
    </w:p>
    <w:p w:rsidR="00286FCF" w:rsidRDefault="00286FCF" w:rsidP="00A84FC5">
      <w:pPr>
        <w:ind w:firstLine="426"/>
        <w:jc w:val="center"/>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extent cx="4314287" cy="2963194"/>
            <wp:effectExtent l="0" t="0" r="0" b="889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144">
                      <a:extLst>
                        <a:ext uri="{28A0092B-C50C-407E-A947-70E740481C1C}">
                          <a14:useLocalDpi xmlns:a14="http://schemas.microsoft.com/office/drawing/2010/main" val="0"/>
                        </a:ext>
                      </a:extLst>
                    </a:blip>
                    <a:stretch>
                      <a:fillRect/>
                    </a:stretch>
                  </pic:blipFill>
                  <pic:spPr>
                    <a:xfrm>
                      <a:off x="0" y="0"/>
                      <a:ext cx="4314287" cy="2963194"/>
                    </a:xfrm>
                    <a:prstGeom prst="rect">
                      <a:avLst/>
                    </a:prstGeom>
                  </pic:spPr>
                </pic:pic>
              </a:graphicData>
            </a:graphic>
          </wp:inline>
        </w:drawing>
      </w:r>
    </w:p>
    <w:p w:rsidR="00A84FC5" w:rsidRDefault="00A84FC5" w:rsidP="00A84FC5">
      <w:pPr>
        <w:ind w:firstLine="426"/>
        <w:jc w:val="center"/>
        <w:rPr>
          <w:rFonts w:ascii="Times New Roman" w:eastAsiaTheme="minorEastAsia" w:hAnsi="Times New Roman"/>
          <w:sz w:val="28"/>
          <w:szCs w:val="28"/>
        </w:rPr>
      </w:pPr>
      <w:r>
        <w:rPr>
          <w:rFonts w:ascii="Times New Roman" w:eastAsiaTheme="minorEastAsia" w:hAnsi="Times New Roman"/>
          <w:sz w:val="28"/>
          <w:szCs w:val="28"/>
        </w:rPr>
        <w:t>Рис. 10 Лінійна вольт – частотна характеристика</w:t>
      </w:r>
    </w:p>
    <w:p w:rsidR="007103A2" w:rsidRDefault="007103A2" w:rsidP="00B733FC">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 xml:space="preserve">Ручне керування моментом при лінійній та квадратичній характеристиках являє собою можливість збільшити момент на валу електродвигуна за допомого частотного перетворювача. Коли навантаження електродвигуна мають велику інерцію чи тертя при пуску одним із варіантів пуску є збільшення пускового моменту на низьких </w:t>
      </w:r>
      <w:r>
        <w:rPr>
          <w:rFonts w:ascii="Times New Roman" w:eastAsiaTheme="minorEastAsia" w:hAnsi="Times New Roman"/>
          <w:sz w:val="28"/>
          <w:szCs w:val="28"/>
        </w:rPr>
        <w:lastRenderedPageBreak/>
        <w:t>частотах шляхом підвищення напруги вище номінального рівня у співвідношенні напруга/частота</w:t>
      </w:r>
      <w:r w:rsidR="006B7C27">
        <w:rPr>
          <w:rFonts w:ascii="Times New Roman" w:eastAsiaTheme="minorEastAsia" w:hAnsi="Times New Roman"/>
          <w:sz w:val="28"/>
          <w:szCs w:val="28"/>
        </w:rPr>
        <w:t>, для компенсації падіння напруги в первинних обмотках електродвигуна на низьких швидкостях.</w:t>
      </w:r>
      <w:r w:rsidR="00B41378">
        <w:rPr>
          <w:rFonts w:ascii="Times New Roman" w:eastAsiaTheme="minorEastAsia" w:hAnsi="Times New Roman"/>
          <w:sz w:val="28"/>
          <w:szCs w:val="28"/>
        </w:rPr>
        <w:t xml:space="preserve"> Зазвичай збільшення моменту застосовується на ділянці від 0 Гц до ½ номінальної частоти. Для цього встановлюється точка збільшення та рівень збільшення моменту ( параметри А042 та А043 ). Крива ручного керування моментом автоматично розраховується та пристосовується до стандартної вольт частотної характеристики.</w:t>
      </w:r>
    </w:p>
    <w:p w:rsidR="00B41378" w:rsidRDefault="00B41378" w:rsidP="007103A2">
      <w:pPr>
        <w:ind w:firstLine="426"/>
        <w:jc w:val="both"/>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extent cx="5705475" cy="3810000"/>
            <wp:effectExtent l="0" t="0" r="9525"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45">
                      <a:extLst>
                        <a:ext uri="{28A0092B-C50C-407E-A947-70E740481C1C}">
                          <a14:useLocalDpi xmlns:a14="http://schemas.microsoft.com/office/drawing/2010/main" val="0"/>
                        </a:ext>
                      </a:extLst>
                    </a:blip>
                    <a:stretch>
                      <a:fillRect/>
                    </a:stretch>
                  </pic:blipFill>
                  <pic:spPr>
                    <a:xfrm>
                      <a:off x="0" y="0"/>
                      <a:ext cx="5705475" cy="3810000"/>
                    </a:xfrm>
                    <a:prstGeom prst="rect">
                      <a:avLst/>
                    </a:prstGeom>
                  </pic:spPr>
                </pic:pic>
              </a:graphicData>
            </a:graphic>
          </wp:inline>
        </w:drawing>
      </w:r>
    </w:p>
    <w:p w:rsidR="00A84FC5" w:rsidRDefault="00A84FC5" w:rsidP="00A84FC5">
      <w:pPr>
        <w:ind w:firstLine="426"/>
        <w:jc w:val="center"/>
        <w:rPr>
          <w:rFonts w:ascii="Times New Roman" w:eastAsiaTheme="minorEastAsia" w:hAnsi="Times New Roman"/>
          <w:sz w:val="28"/>
          <w:szCs w:val="28"/>
        </w:rPr>
      </w:pPr>
      <w:r>
        <w:rPr>
          <w:rFonts w:ascii="Times New Roman" w:eastAsiaTheme="minorEastAsia" w:hAnsi="Times New Roman"/>
          <w:sz w:val="28"/>
          <w:szCs w:val="28"/>
        </w:rPr>
        <w:t>Рис. 11 Графік ручного керування моментом</w:t>
      </w:r>
    </w:p>
    <w:p w:rsidR="00B41378" w:rsidRDefault="00B733FC" w:rsidP="00B733FC">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Важливо пам’ятати про збільшення температури електродвигуна при роботі протягом тривалого часу на низьких швидкостях. Це особливо важливо при ручному регулюванні моменту при інтегрованому охолодженні електродвигуна.</w:t>
      </w:r>
    </w:p>
    <w:p w:rsidR="00BF076E" w:rsidRDefault="00BF076E" w:rsidP="00B733FC">
      <w:pPr>
        <w:spacing w:line="360" w:lineRule="auto"/>
        <w:ind w:firstLine="426"/>
        <w:jc w:val="both"/>
        <w:rPr>
          <w:rFonts w:ascii="Times New Roman" w:eastAsiaTheme="minorEastAsia" w:hAnsi="Times New Roman"/>
          <w:b/>
          <w:sz w:val="28"/>
          <w:szCs w:val="28"/>
        </w:rPr>
      </w:pPr>
      <w:r w:rsidRPr="00BF076E">
        <w:rPr>
          <w:rFonts w:ascii="Times New Roman" w:eastAsiaTheme="minorEastAsia" w:hAnsi="Times New Roman"/>
          <w:b/>
          <w:sz w:val="28"/>
          <w:szCs w:val="28"/>
        </w:rPr>
        <w:t xml:space="preserve">Інтелектуальний </w:t>
      </w:r>
      <w:proofErr w:type="spellStart"/>
      <w:r w:rsidRPr="00BF076E">
        <w:rPr>
          <w:rFonts w:ascii="Times New Roman" w:eastAsiaTheme="minorEastAsia" w:hAnsi="Times New Roman"/>
          <w:b/>
          <w:sz w:val="28"/>
          <w:szCs w:val="28"/>
        </w:rPr>
        <w:t>безсенсорний</w:t>
      </w:r>
      <w:proofErr w:type="spellEnd"/>
      <w:r w:rsidRPr="00BF076E">
        <w:rPr>
          <w:rFonts w:ascii="Times New Roman" w:eastAsiaTheme="minorEastAsia" w:hAnsi="Times New Roman"/>
          <w:b/>
          <w:sz w:val="28"/>
          <w:szCs w:val="28"/>
        </w:rPr>
        <w:t xml:space="preserve"> векторний контроль</w:t>
      </w:r>
    </w:p>
    <w:p w:rsidR="00BF076E" w:rsidRDefault="00BF076E" w:rsidP="00BF076E">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 xml:space="preserve">Це найкращий спосіб отримання високих моментів при роботі на низьких швидкостях ( починаючи з частоти живлення 1 Гц ). Також цей </w:t>
      </w:r>
      <w:r>
        <w:rPr>
          <w:rFonts w:ascii="Times New Roman" w:eastAsiaTheme="minorEastAsia" w:hAnsi="Times New Roman"/>
          <w:sz w:val="28"/>
          <w:szCs w:val="28"/>
        </w:rPr>
        <w:lastRenderedPageBreak/>
        <w:t>алгоритм поліпшує контроль на всіх діапазонах швидкостей. При увімкненні цієї функції частотний перетворювач автоматично зчитає данні підключеного до нього електродвигуна. Також включає в себе функцію компенсації напруги та компенсації проковзування.</w:t>
      </w:r>
    </w:p>
    <w:p w:rsidR="005B338E" w:rsidRDefault="00080AE2" w:rsidP="00080AE2">
      <w:pPr>
        <w:spacing w:line="360" w:lineRule="auto"/>
        <w:ind w:firstLine="426"/>
        <w:jc w:val="center"/>
        <w:rPr>
          <w:rFonts w:ascii="Times New Roman" w:eastAsiaTheme="minorEastAsia" w:hAnsi="Times New Roman"/>
          <w:b/>
          <w:sz w:val="28"/>
          <w:szCs w:val="28"/>
        </w:rPr>
      </w:pPr>
      <w:r>
        <w:rPr>
          <w:rFonts w:ascii="Times New Roman" w:eastAsiaTheme="minorEastAsia" w:hAnsi="Times New Roman"/>
          <w:b/>
          <w:sz w:val="28"/>
          <w:szCs w:val="28"/>
        </w:rPr>
        <w:t xml:space="preserve">7.5. </w:t>
      </w:r>
      <w:r w:rsidR="005B338E" w:rsidRPr="005B338E">
        <w:rPr>
          <w:rFonts w:ascii="Times New Roman" w:eastAsiaTheme="minorEastAsia" w:hAnsi="Times New Roman"/>
          <w:b/>
          <w:sz w:val="28"/>
          <w:szCs w:val="28"/>
        </w:rPr>
        <w:t>Функція перезапуску при короткочасній відсутності живлення</w:t>
      </w:r>
    </w:p>
    <w:p w:rsidR="005B338E" w:rsidRDefault="005B338E" w:rsidP="0097706E">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 xml:space="preserve">В частотному перетворювачі </w:t>
      </w:r>
      <w:proofErr w:type="spellStart"/>
      <w:r>
        <w:rPr>
          <w:rFonts w:ascii="Times New Roman" w:eastAsiaTheme="minorEastAsia" w:hAnsi="Times New Roman"/>
          <w:sz w:val="28"/>
          <w:szCs w:val="28"/>
          <w:lang w:val="en-US"/>
        </w:rPr>
        <w:t>Altivar</w:t>
      </w:r>
      <w:proofErr w:type="spellEnd"/>
      <w:r w:rsidRPr="005B338E">
        <w:rPr>
          <w:rFonts w:ascii="Times New Roman" w:eastAsiaTheme="minorEastAsia" w:hAnsi="Times New Roman"/>
          <w:sz w:val="28"/>
          <w:szCs w:val="28"/>
          <w:lang w:val="ru-RU"/>
        </w:rPr>
        <w:t xml:space="preserve"> 58 </w:t>
      </w:r>
      <w:r>
        <w:rPr>
          <w:rFonts w:ascii="Times New Roman" w:eastAsiaTheme="minorEastAsia" w:hAnsi="Times New Roman"/>
          <w:sz w:val="28"/>
          <w:szCs w:val="28"/>
        </w:rPr>
        <w:t>реалізовано функцію перезапуску при короткочасній відсутності живлення з різними режимами.</w:t>
      </w:r>
      <w:r w:rsidR="006B3361">
        <w:rPr>
          <w:rFonts w:ascii="Times New Roman" w:eastAsiaTheme="minorEastAsia" w:hAnsi="Times New Roman"/>
          <w:sz w:val="28"/>
          <w:szCs w:val="28"/>
        </w:rPr>
        <w:t xml:space="preserve"> Режим перезапуску визначає, які дії буде виконувати частотний перетворювач після виникнення аварійної помилки або короткочасної відсутності живлення. У режимі підхвату інвертор визначає поточну швидкість електродвигуна за допомогою залишкового магнітного потоку та перезапускає інвертор з відповідним значенням вихідної частоти. В залежності від причини частотний перетворювач проводить перезапуск відповідну кількість разів:</w:t>
      </w:r>
    </w:p>
    <w:p w:rsidR="006B3361" w:rsidRPr="006B3361" w:rsidRDefault="006B3361" w:rsidP="00E24A08">
      <w:pPr>
        <w:pStyle w:val="a4"/>
        <w:numPr>
          <w:ilvl w:val="0"/>
          <w:numId w:val="23"/>
        </w:numPr>
        <w:spacing w:line="360" w:lineRule="auto"/>
        <w:jc w:val="both"/>
        <w:rPr>
          <w:rFonts w:ascii="Times New Roman" w:eastAsiaTheme="minorEastAsia" w:hAnsi="Times New Roman"/>
          <w:sz w:val="28"/>
          <w:szCs w:val="28"/>
        </w:rPr>
      </w:pPr>
      <w:r w:rsidRPr="006B3361">
        <w:rPr>
          <w:rFonts w:ascii="Times New Roman" w:eastAsiaTheme="minorEastAsia" w:hAnsi="Times New Roman"/>
          <w:sz w:val="28"/>
          <w:szCs w:val="28"/>
        </w:rPr>
        <w:t>Через перенавантаження по струму 3 рази</w:t>
      </w:r>
    </w:p>
    <w:p w:rsidR="006B3361" w:rsidRPr="006B3361" w:rsidRDefault="006B3361" w:rsidP="00E24A08">
      <w:pPr>
        <w:pStyle w:val="a4"/>
        <w:numPr>
          <w:ilvl w:val="0"/>
          <w:numId w:val="23"/>
        </w:numPr>
        <w:spacing w:line="360" w:lineRule="auto"/>
        <w:jc w:val="both"/>
        <w:rPr>
          <w:rFonts w:ascii="Times New Roman" w:eastAsiaTheme="minorEastAsia" w:hAnsi="Times New Roman"/>
          <w:sz w:val="28"/>
          <w:szCs w:val="28"/>
        </w:rPr>
      </w:pPr>
      <w:r w:rsidRPr="006B3361">
        <w:rPr>
          <w:rFonts w:ascii="Times New Roman" w:eastAsiaTheme="minorEastAsia" w:hAnsi="Times New Roman"/>
          <w:sz w:val="28"/>
          <w:szCs w:val="28"/>
        </w:rPr>
        <w:t>Через перенавантаження по напрузі 3 рази</w:t>
      </w:r>
    </w:p>
    <w:p w:rsidR="006B3361" w:rsidRPr="006B3361" w:rsidRDefault="006B3361" w:rsidP="00E24A08">
      <w:pPr>
        <w:pStyle w:val="a4"/>
        <w:numPr>
          <w:ilvl w:val="0"/>
          <w:numId w:val="23"/>
        </w:numPr>
        <w:spacing w:line="360" w:lineRule="auto"/>
        <w:jc w:val="both"/>
        <w:rPr>
          <w:rFonts w:ascii="Times New Roman" w:eastAsiaTheme="minorEastAsia" w:hAnsi="Times New Roman"/>
          <w:sz w:val="28"/>
          <w:szCs w:val="28"/>
        </w:rPr>
      </w:pPr>
      <w:r w:rsidRPr="006B3361">
        <w:rPr>
          <w:rFonts w:ascii="Times New Roman" w:eastAsiaTheme="minorEastAsia" w:hAnsi="Times New Roman"/>
          <w:sz w:val="28"/>
          <w:szCs w:val="28"/>
        </w:rPr>
        <w:t>Через недостачу по струму 16 разів</w:t>
      </w:r>
    </w:p>
    <w:p w:rsidR="005B338E" w:rsidRDefault="00B77345" w:rsidP="0097706E">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При досягнені максимальної кількості перезавантажень частотний перетворювач створює запис у внутрішній пам’яті та може надсилати його при наявності відповідних додатків та підключень. Для продовження роботи необхідно вимкнути та увімкнути інвертор заново.</w:t>
      </w:r>
    </w:p>
    <w:p w:rsidR="000A161B" w:rsidRDefault="000A161B" w:rsidP="0097706E">
      <w:pPr>
        <w:spacing w:line="360" w:lineRule="auto"/>
        <w:ind w:firstLine="426"/>
        <w:jc w:val="both"/>
        <w:rPr>
          <w:rFonts w:ascii="Times New Roman" w:eastAsiaTheme="minorEastAsia" w:hAnsi="Times New Roman"/>
          <w:sz w:val="28"/>
          <w:szCs w:val="28"/>
        </w:rPr>
      </w:pPr>
      <w:r>
        <w:rPr>
          <w:rFonts w:ascii="Times New Roman" w:eastAsiaTheme="minorEastAsia" w:hAnsi="Times New Roman"/>
          <w:sz w:val="28"/>
          <w:szCs w:val="28"/>
        </w:rPr>
        <w:tab/>
        <w:t>Налаштування дозволяють встановити різноманітні варіанти автоматичного запуску а саме:</w:t>
      </w:r>
    </w:p>
    <w:p w:rsidR="000A161B" w:rsidRPr="000A161B" w:rsidRDefault="000A161B" w:rsidP="00E24A08">
      <w:pPr>
        <w:pStyle w:val="a4"/>
        <w:numPr>
          <w:ilvl w:val="0"/>
          <w:numId w:val="24"/>
        </w:numPr>
        <w:spacing w:line="360" w:lineRule="auto"/>
        <w:jc w:val="both"/>
        <w:rPr>
          <w:rFonts w:ascii="Times New Roman" w:eastAsiaTheme="minorEastAsia" w:hAnsi="Times New Roman"/>
          <w:sz w:val="28"/>
          <w:szCs w:val="28"/>
        </w:rPr>
      </w:pPr>
      <w:r w:rsidRPr="000A161B">
        <w:rPr>
          <w:rFonts w:ascii="Times New Roman" w:eastAsiaTheme="minorEastAsia" w:hAnsi="Times New Roman"/>
          <w:sz w:val="28"/>
          <w:szCs w:val="28"/>
        </w:rPr>
        <w:t>Аварійне вимкнення</w:t>
      </w:r>
    </w:p>
    <w:p w:rsidR="000A161B" w:rsidRPr="000A161B" w:rsidRDefault="000A161B" w:rsidP="00E24A08">
      <w:pPr>
        <w:pStyle w:val="a4"/>
        <w:numPr>
          <w:ilvl w:val="0"/>
          <w:numId w:val="24"/>
        </w:numPr>
        <w:spacing w:line="360" w:lineRule="auto"/>
        <w:jc w:val="both"/>
        <w:rPr>
          <w:rFonts w:ascii="Times New Roman" w:eastAsiaTheme="minorEastAsia" w:hAnsi="Times New Roman"/>
          <w:sz w:val="28"/>
          <w:szCs w:val="28"/>
        </w:rPr>
      </w:pPr>
      <w:r w:rsidRPr="000A161B">
        <w:rPr>
          <w:rFonts w:ascii="Times New Roman" w:eastAsiaTheme="minorEastAsia" w:hAnsi="Times New Roman"/>
          <w:sz w:val="28"/>
          <w:szCs w:val="28"/>
        </w:rPr>
        <w:t>Перезапуск з 0 Гц по проходженню часу</w:t>
      </w:r>
    </w:p>
    <w:p w:rsidR="000A161B" w:rsidRPr="000A161B" w:rsidRDefault="000A161B" w:rsidP="00E24A08">
      <w:pPr>
        <w:pStyle w:val="a4"/>
        <w:numPr>
          <w:ilvl w:val="0"/>
          <w:numId w:val="24"/>
        </w:numPr>
        <w:spacing w:line="360" w:lineRule="auto"/>
        <w:jc w:val="both"/>
        <w:rPr>
          <w:rFonts w:ascii="Times New Roman" w:eastAsiaTheme="minorEastAsia" w:hAnsi="Times New Roman"/>
          <w:sz w:val="28"/>
          <w:szCs w:val="28"/>
        </w:rPr>
      </w:pPr>
      <w:r w:rsidRPr="000A161B">
        <w:rPr>
          <w:rFonts w:ascii="Times New Roman" w:eastAsiaTheme="minorEastAsia" w:hAnsi="Times New Roman"/>
          <w:sz w:val="28"/>
          <w:szCs w:val="28"/>
        </w:rPr>
        <w:t>Перезапуск з підхватом частоти обертання двигуна по проходженню часу</w:t>
      </w:r>
    </w:p>
    <w:p w:rsidR="000A161B" w:rsidRDefault="000A161B" w:rsidP="00E24A08">
      <w:pPr>
        <w:pStyle w:val="a4"/>
        <w:numPr>
          <w:ilvl w:val="0"/>
          <w:numId w:val="24"/>
        </w:numPr>
        <w:spacing w:line="360" w:lineRule="auto"/>
        <w:jc w:val="both"/>
        <w:rPr>
          <w:rFonts w:ascii="Times New Roman" w:eastAsiaTheme="minorEastAsia" w:hAnsi="Times New Roman"/>
          <w:sz w:val="28"/>
          <w:szCs w:val="28"/>
        </w:rPr>
      </w:pPr>
      <w:r w:rsidRPr="000A161B">
        <w:rPr>
          <w:rFonts w:ascii="Times New Roman" w:eastAsiaTheme="minorEastAsia" w:hAnsi="Times New Roman"/>
          <w:sz w:val="28"/>
          <w:szCs w:val="28"/>
        </w:rPr>
        <w:lastRenderedPageBreak/>
        <w:t>Перезапуск з підхватом з подальшим гальмуванням до 0 Гц та аварійне відключення</w:t>
      </w:r>
    </w:p>
    <w:p w:rsidR="00E633E7" w:rsidRDefault="00E633E7" w:rsidP="00E633E7">
      <w:pPr>
        <w:pStyle w:val="a4"/>
        <w:spacing w:line="360" w:lineRule="auto"/>
        <w:ind w:left="1146" w:firstLine="270"/>
        <w:jc w:val="both"/>
        <w:rPr>
          <w:rFonts w:ascii="Times New Roman" w:eastAsiaTheme="minorEastAsia" w:hAnsi="Times New Roman"/>
          <w:sz w:val="28"/>
          <w:szCs w:val="28"/>
        </w:rPr>
      </w:pPr>
      <w:r>
        <w:rPr>
          <w:rFonts w:ascii="Times New Roman" w:eastAsiaTheme="minorEastAsia" w:hAnsi="Times New Roman"/>
          <w:sz w:val="28"/>
          <w:szCs w:val="28"/>
        </w:rPr>
        <w:t>Також можна налаштувати час відсутності живлення для перезавантаження та час очікування після зникнення живлення.</w:t>
      </w:r>
    </w:p>
    <w:p w:rsidR="00315026" w:rsidRDefault="00315026" w:rsidP="00315026">
      <w:pPr>
        <w:pStyle w:val="a4"/>
        <w:spacing w:line="360" w:lineRule="auto"/>
        <w:ind w:left="1146" w:firstLine="270"/>
        <w:jc w:val="center"/>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extent cx="2609850" cy="3176243"/>
            <wp:effectExtent l="0" t="0" r="0" b="5715"/>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146">
                      <a:extLst>
                        <a:ext uri="{28A0092B-C50C-407E-A947-70E740481C1C}">
                          <a14:useLocalDpi xmlns:a14="http://schemas.microsoft.com/office/drawing/2010/main" val="0"/>
                        </a:ext>
                      </a:extLst>
                    </a:blip>
                    <a:stretch>
                      <a:fillRect/>
                    </a:stretch>
                  </pic:blipFill>
                  <pic:spPr>
                    <a:xfrm>
                      <a:off x="0" y="0"/>
                      <a:ext cx="2613326" cy="3180473"/>
                    </a:xfrm>
                    <a:prstGeom prst="rect">
                      <a:avLst/>
                    </a:prstGeom>
                  </pic:spPr>
                </pic:pic>
              </a:graphicData>
            </a:graphic>
          </wp:inline>
        </w:drawing>
      </w:r>
    </w:p>
    <w:p w:rsidR="00A84FC5" w:rsidRDefault="00A84FC5" w:rsidP="00315026">
      <w:pPr>
        <w:pStyle w:val="a4"/>
        <w:spacing w:line="360" w:lineRule="auto"/>
        <w:ind w:left="1146" w:firstLine="270"/>
        <w:jc w:val="center"/>
        <w:rPr>
          <w:rFonts w:ascii="Times New Roman" w:eastAsiaTheme="minorEastAsia" w:hAnsi="Times New Roman"/>
          <w:sz w:val="28"/>
          <w:szCs w:val="28"/>
        </w:rPr>
      </w:pPr>
      <w:r>
        <w:rPr>
          <w:rFonts w:ascii="Times New Roman" w:eastAsiaTheme="minorEastAsia" w:hAnsi="Times New Roman"/>
          <w:sz w:val="28"/>
          <w:szCs w:val="28"/>
        </w:rPr>
        <w:t>Рис. 12 Графік що показує принцип роботи функції перезавантаження з подальшим увімкненням</w:t>
      </w:r>
    </w:p>
    <w:p w:rsidR="00315026" w:rsidRPr="000A161B" w:rsidRDefault="00A84FC5" w:rsidP="00315026">
      <w:pPr>
        <w:pStyle w:val="a4"/>
        <w:spacing w:line="360" w:lineRule="auto"/>
        <w:ind w:left="1146" w:firstLine="270"/>
        <w:jc w:val="center"/>
        <w:rPr>
          <w:rFonts w:ascii="Times New Roman" w:eastAsiaTheme="minorEastAsia" w:hAnsi="Times New Roman"/>
          <w:sz w:val="28"/>
          <w:szCs w:val="28"/>
        </w:rPr>
      </w:pPr>
      <w:r>
        <w:rPr>
          <w:rFonts w:ascii="Times New Roman" w:eastAsiaTheme="minorEastAsia" w:hAnsi="Times New Roman"/>
          <w:noProof/>
          <w:sz w:val="28"/>
          <w:szCs w:val="28"/>
          <w:lang w:val="ru-RU" w:eastAsia="ru-RU"/>
        </w:rPr>
        <w:drawing>
          <wp:inline distT="0" distB="0" distL="0" distR="0" wp14:anchorId="1BE28C8F" wp14:editId="5D37122E">
            <wp:extent cx="2619375" cy="3171985"/>
            <wp:effectExtent l="0" t="0" r="0" b="952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147">
                      <a:extLst>
                        <a:ext uri="{28A0092B-C50C-407E-A947-70E740481C1C}">
                          <a14:useLocalDpi xmlns:a14="http://schemas.microsoft.com/office/drawing/2010/main" val="0"/>
                        </a:ext>
                      </a:extLst>
                    </a:blip>
                    <a:stretch>
                      <a:fillRect/>
                    </a:stretch>
                  </pic:blipFill>
                  <pic:spPr>
                    <a:xfrm>
                      <a:off x="0" y="0"/>
                      <a:ext cx="2621712" cy="3174815"/>
                    </a:xfrm>
                    <a:prstGeom prst="rect">
                      <a:avLst/>
                    </a:prstGeom>
                  </pic:spPr>
                </pic:pic>
              </a:graphicData>
            </a:graphic>
          </wp:inline>
        </w:drawing>
      </w:r>
    </w:p>
    <w:p w:rsidR="00A84FC5" w:rsidRPr="00A84FC5" w:rsidRDefault="00A84FC5" w:rsidP="00A84FC5">
      <w:pPr>
        <w:spacing w:after="0" w:line="360" w:lineRule="auto"/>
        <w:ind w:firstLine="851"/>
        <w:jc w:val="center"/>
        <w:rPr>
          <w:rFonts w:ascii="Times New Roman" w:eastAsiaTheme="minorEastAsia" w:hAnsi="Times New Roman"/>
          <w:sz w:val="28"/>
          <w:szCs w:val="28"/>
        </w:rPr>
      </w:pPr>
      <w:r>
        <w:rPr>
          <w:rFonts w:ascii="Times New Roman" w:eastAsiaTheme="minorEastAsia" w:hAnsi="Times New Roman"/>
          <w:sz w:val="28"/>
          <w:szCs w:val="28"/>
        </w:rPr>
        <w:t>Рис. 13 Графік що показує принцип роботи функції перезавантаження з подальшим вимкненням</w:t>
      </w:r>
    </w:p>
    <w:p w:rsidR="00EA704B" w:rsidRDefault="006859FE" w:rsidP="004541DE">
      <w:pPr>
        <w:spacing w:after="0" w:line="360" w:lineRule="auto"/>
        <w:ind w:firstLine="851"/>
        <w:jc w:val="center"/>
        <w:rPr>
          <w:rFonts w:ascii="Times New Roman" w:eastAsiaTheme="minorEastAsia" w:hAnsi="Times New Roman"/>
          <w:b/>
          <w:sz w:val="32"/>
          <w:szCs w:val="28"/>
        </w:rPr>
      </w:pPr>
      <w:r>
        <w:rPr>
          <w:rFonts w:ascii="Times New Roman" w:eastAsiaTheme="minorEastAsia" w:hAnsi="Times New Roman"/>
          <w:b/>
          <w:sz w:val="32"/>
          <w:szCs w:val="28"/>
        </w:rPr>
        <w:lastRenderedPageBreak/>
        <w:t>8</w:t>
      </w:r>
      <w:r w:rsidR="00EA704B" w:rsidRPr="00EA704B">
        <w:rPr>
          <w:rFonts w:ascii="Times New Roman" w:eastAsiaTheme="minorEastAsia" w:hAnsi="Times New Roman"/>
          <w:b/>
          <w:sz w:val="32"/>
          <w:szCs w:val="28"/>
        </w:rPr>
        <w:t>. Результати обробки експеримент</w:t>
      </w:r>
      <w:r w:rsidR="009C66C8">
        <w:rPr>
          <w:rFonts w:ascii="Times New Roman" w:eastAsiaTheme="minorEastAsia" w:hAnsi="Times New Roman"/>
          <w:b/>
          <w:sz w:val="32"/>
          <w:szCs w:val="28"/>
        </w:rPr>
        <w:t>альних даних</w:t>
      </w:r>
    </w:p>
    <w:p w:rsidR="00EA704B" w:rsidRPr="00E15032" w:rsidRDefault="00634D0C" w:rsidP="004541DE">
      <w:pPr>
        <w:spacing w:after="0" w:line="360" w:lineRule="auto"/>
        <w:ind w:firstLine="851"/>
        <w:jc w:val="center"/>
        <w:rPr>
          <w:rFonts w:ascii="Times New Roman" w:hAnsi="Times New Roman"/>
          <w:b/>
          <w:sz w:val="32"/>
          <w:szCs w:val="28"/>
        </w:rPr>
      </w:pPr>
      <w:r>
        <w:rPr>
          <w:noProof/>
          <w:lang w:val="ru-RU" w:eastAsia="ru-RU"/>
        </w:rPr>
        <w:drawing>
          <wp:anchor distT="0" distB="0" distL="114300" distR="114300" simplePos="0" relativeHeight="251668480" behindDoc="0" locked="0" layoutInCell="1" allowOverlap="1" wp14:anchorId="6C5CF0CD" wp14:editId="448EDC16">
            <wp:simplePos x="0" y="0"/>
            <wp:positionH relativeFrom="column">
              <wp:posOffset>-5715</wp:posOffset>
            </wp:positionH>
            <wp:positionV relativeFrom="paragraph">
              <wp:posOffset>801370</wp:posOffset>
            </wp:positionV>
            <wp:extent cx="5295900" cy="3293110"/>
            <wp:effectExtent l="19050" t="19050" r="19050" b="21590"/>
            <wp:wrapTopAndBottom/>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preferRelativeResize="0">
                      <a:picLocks noChangeAspect="1" noChangeArrowheads="1"/>
                    </pic:cNvPicPr>
                  </pic:nvPicPr>
                  <pic:blipFill rotWithShape="1">
                    <a:blip r:embed="rId148">
                      <a:lum bright="-20000" contrast="10000"/>
                      <a:extLst>
                        <a:ext uri="{28A0092B-C50C-407E-A947-70E740481C1C}">
                          <a14:useLocalDpi xmlns:a14="http://schemas.microsoft.com/office/drawing/2010/main" val="0"/>
                        </a:ext>
                      </a:extLst>
                    </a:blip>
                    <a:srcRect l="74" t="-4917" r="9487" b="4917"/>
                    <a:stretch/>
                  </pic:blipFill>
                  <pic:spPr bwMode="auto">
                    <a:xfrm>
                      <a:off x="0" y="0"/>
                      <a:ext cx="5295900" cy="3293110"/>
                    </a:xfrm>
                    <a:prstGeom prst="rect">
                      <a:avLst/>
                    </a:prstGeom>
                    <a:noFill/>
                    <a:ln w="9525" cap="flat" cmpd="sng" algn="ctr">
                      <a:solidFill>
                        <a:srgbClr val="000000"/>
                      </a:solidFill>
                      <a:prstDash val="solid"/>
                      <a:miter lim="800000"/>
                      <a:headEnd type="none" w="med" len="med"/>
                      <a:tailEnd type="none" w="med" len="med"/>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ru-RU" w:eastAsia="ru-RU"/>
        </w:rPr>
        <mc:AlternateContent>
          <mc:Choice Requires="wps">
            <w:drawing>
              <wp:anchor distT="0" distB="0" distL="114300" distR="114300" simplePos="0" relativeHeight="251676672" behindDoc="0" locked="0" layoutInCell="1" allowOverlap="1" wp14:anchorId="0FFC2358" wp14:editId="56E4AA07">
                <wp:simplePos x="0" y="0"/>
                <wp:positionH relativeFrom="column">
                  <wp:posOffset>2767330</wp:posOffset>
                </wp:positionH>
                <wp:positionV relativeFrom="paragraph">
                  <wp:posOffset>1295400</wp:posOffset>
                </wp:positionV>
                <wp:extent cx="251460" cy="234950"/>
                <wp:effectExtent l="0" t="0" r="0" b="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 cy="234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90547" w:rsidRPr="00A84C03" w:rsidRDefault="00E90547" w:rsidP="002B1F05">
                            <w:r>
                              <w:t>Т</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 o:spid="_x0000_s1033" type="#_x0000_t202" style="position:absolute;left:0;text-align:left;margin-left:217.9pt;margin-top:102pt;width:19.8pt;height:18.5pt;z-index:25167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" filled="f" stroked="f" strokeweight=".5pt">
                <v:textbox>
                  <w:txbxContent>
                    <w:p w:rsidR="00E90547" w:rsidRPr="00A84C03" w:rsidRDefault="00E90547" w:rsidP="002B1F05">
                      <w:r>
                        <w:t>Т</w:t>
                      </w:r>
                    </w:p>
                  </w:txbxContent>
                </v:textbox>
              </v:shape>
            </w:pict>
          </mc:Fallback>
        </mc:AlternateContent>
      </w:r>
      <w:r>
        <w:rPr>
          <w:noProof/>
          <w:lang w:val="ru-RU" w:eastAsia="ru-RU"/>
        </w:rPr>
        <mc:AlternateContent>
          <mc:Choice Requires="wps">
            <w:drawing>
              <wp:anchor distT="0" distB="0" distL="114300" distR="114300" simplePos="0" relativeHeight="251673600" behindDoc="0" locked="0" layoutInCell="1" allowOverlap="1" wp14:anchorId="1D5BBE30" wp14:editId="639C03A3">
                <wp:simplePos x="0" y="0"/>
                <wp:positionH relativeFrom="column">
                  <wp:posOffset>2600960</wp:posOffset>
                </wp:positionH>
                <wp:positionV relativeFrom="paragraph">
                  <wp:posOffset>1527175</wp:posOffset>
                </wp:positionV>
                <wp:extent cx="0" cy="428625"/>
                <wp:effectExtent l="0" t="0" r="19050" b="9525"/>
                <wp:wrapNone/>
                <wp:docPr id="65" name="Прямая со стрелкой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28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65" o:spid="_x0000_s1026" type="#_x0000_t32" style="position:absolute;margin-left:204.8pt;margin-top:120.25pt;width:0;height:33.7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"/>
            </w:pict>
          </mc:Fallback>
        </mc:AlternateContent>
      </w:r>
      <w:r>
        <w:rPr>
          <w:noProof/>
          <w:lang w:val="ru-RU" w:eastAsia="ru-RU"/>
        </w:rPr>
        <mc:AlternateContent>
          <mc:Choice Requires="wps">
            <w:drawing>
              <wp:anchor distT="0" distB="0" distL="114300" distR="114300" simplePos="0" relativeHeight="251675648" behindDoc="0" locked="0" layoutInCell="1" allowOverlap="1" wp14:anchorId="73447A00" wp14:editId="25094085">
                <wp:simplePos x="0" y="0"/>
                <wp:positionH relativeFrom="column">
                  <wp:posOffset>2601216</wp:posOffset>
                </wp:positionH>
                <wp:positionV relativeFrom="paragraph">
                  <wp:posOffset>1518211</wp:posOffset>
                </wp:positionV>
                <wp:extent cx="587589" cy="9112"/>
                <wp:effectExtent l="38100" t="76200" r="79375" b="86360"/>
                <wp:wrapNone/>
                <wp:docPr id="63"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7589" cy="9112"/>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 o:spid="_x0000_s1026" type="#_x0000_t32" style="position:absolute;margin-left:204.8pt;margin-top:119.55pt;width:46.25pt;height:.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">
                <v:stroke startarrow="block" endarrow="block"/>
              </v:shape>
            </w:pict>
          </mc:Fallback>
        </mc:AlternateContent>
      </w:r>
      <w:r>
        <w:rPr>
          <w:noProof/>
          <w:lang w:val="ru-RU" w:eastAsia="ru-RU"/>
        </w:rPr>
        <mc:AlternateContent>
          <mc:Choice Requires="wps">
            <w:drawing>
              <wp:anchor distT="0" distB="0" distL="114300" distR="114300" simplePos="0" relativeHeight="251674624" behindDoc="0" locked="0" layoutInCell="1" allowOverlap="1" wp14:anchorId="6EFD0528" wp14:editId="7BBBBD5F">
                <wp:simplePos x="0" y="0"/>
                <wp:positionH relativeFrom="column">
                  <wp:posOffset>3189044</wp:posOffset>
                </wp:positionH>
                <wp:positionV relativeFrom="paragraph">
                  <wp:posOffset>1518211</wp:posOffset>
                </wp:positionV>
                <wp:extent cx="0" cy="438150"/>
                <wp:effectExtent l="0" t="0" r="19050" b="19050"/>
                <wp:wrapNone/>
                <wp:docPr id="64" name="Прямая со стрелкой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4" o:spid="_x0000_s1026" type="#_x0000_t32" style="position:absolute;margin-left:251.1pt;margin-top:119.55pt;width:0;height:34.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"/>
            </w:pict>
          </mc:Fallback>
        </mc:AlternateContent>
      </w:r>
      <w:r w:rsidR="006859FE">
        <w:rPr>
          <w:rFonts w:ascii="Times New Roman" w:eastAsiaTheme="minorEastAsia" w:hAnsi="Times New Roman"/>
          <w:b/>
          <w:sz w:val="32"/>
          <w:szCs w:val="28"/>
        </w:rPr>
        <w:t>8</w:t>
      </w:r>
      <w:r w:rsidR="00EA704B" w:rsidRPr="00E15032">
        <w:rPr>
          <w:rFonts w:ascii="Times New Roman" w:eastAsiaTheme="minorEastAsia" w:hAnsi="Times New Roman"/>
          <w:b/>
          <w:sz w:val="32"/>
          <w:szCs w:val="28"/>
        </w:rPr>
        <w:t xml:space="preserve">.1 </w:t>
      </w:r>
      <w:r w:rsidR="00EA704B" w:rsidRPr="00E15032">
        <w:rPr>
          <w:rFonts w:ascii="Times New Roman" w:hAnsi="Times New Roman"/>
          <w:b/>
          <w:color w:val="000000" w:themeColor="text1"/>
          <w:sz w:val="32"/>
          <w:szCs w:val="28"/>
        </w:rPr>
        <w:t xml:space="preserve">Осцилограми пуску електроталі без </w:t>
      </w:r>
      <w:r w:rsidR="009C66C8">
        <w:rPr>
          <w:rFonts w:ascii="Times New Roman" w:hAnsi="Times New Roman"/>
          <w:b/>
          <w:color w:val="000000" w:themeColor="text1"/>
          <w:sz w:val="32"/>
          <w:szCs w:val="28"/>
        </w:rPr>
        <w:t>частотного перетворювача</w:t>
      </w:r>
    </w:p>
    <w:p w:rsidR="002B1F05" w:rsidRPr="005C1F29" w:rsidRDefault="00634D0C" w:rsidP="002B1F05">
      <w:pPr>
        <w:pStyle w:val="11"/>
        <w:ind w:left="360"/>
        <w:rPr>
          <w:rFonts w:ascii="Times New Roman" w:hAnsi="Times New Roman"/>
          <w:sz w:val="24"/>
          <w:szCs w:val="24"/>
          <w:lang w:val="uk-UA"/>
        </w:rPr>
      </w:pPr>
      <w:r>
        <w:rPr>
          <w:noProof/>
          <w:lang w:eastAsia="ru-RU"/>
        </w:rPr>
        <mc:AlternateContent>
          <mc:Choice Requires="wps">
            <w:drawing>
              <wp:anchor distT="0" distB="0" distL="114300" distR="114300" simplePos="0" relativeHeight="251776000" behindDoc="0" locked="0" layoutInCell="1" allowOverlap="1" wp14:anchorId="0A8FBBDD" wp14:editId="4726D6B7">
                <wp:simplePos x="0" y="0"/>
                <wp:positionH relativeFrom="column">
                  <wp:posOffset>2813050</wp:posOffset>
                </wp:positionH>
                <wp:positionV relativeFrom="paragraph">
                  <wp:posOffset>2915920</wp:posOffset>
                </wp:positionV>
                <wp:extent cx="635" cy="189230"/>
                <wp:effectExtent l="76200" t="38100" r="75565" b="20320"/>
                <wp:wrapNone/>
                <wp:docPr id="160" name="Прямая со стрелкой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92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0" o:spid="_x0000_s1026" type="#_x0000_t32" style="position:absolute;margin-left:221.5pt;margin-top:229.6pt;width:.05pt;height:14.9pt;flip:y;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">
                <v:stroke endarrow="block"/>
              </v:shape>
            </w:pict>
          </mc:Fallback>
        </mc:AlternateContent>
      </w:r>
      <w:r>
        <w:rPr>
          <w:noProof/>
          <w:lang w:eastAsia="ru-RU"/>
        </w:rPr>
        <mc:AlternateContent>
          <mc:Choice Requires="wps">
            <w:drawing>
              <wp:anchor distT="0" distB="0" distL="114300" distR="114300" simplePos="0" relativeHeight="251680768" behindDoc="0" locked="0" layoutInCell="1" allowOverlap="1" wp14:anchorId="284D2570" wp14:editId="32A1F70F">
                <wp:simplePos x="0" y="0"/>
                <wp:positionH relativeFrom="column">
                  <wp:posOffset>2815590</wp:posOffset>
                </wp:positionH>
                <wp:positionV relativeFrom="paragraph">
                  <wp:posOffset>2432050</wp:posOffset>
                </wp:positionV>
                <wp:extent cx="0" cy="219075"/>
                <wp:effectExtent l="76200" t="0" r="76200" b="47625"/>
                <wp:wrapNone/>
                <wp:docPr id="72" name="Прямая со стрелкой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2" o:spid="_x0000_s1026" type="#_x0000_t32" style="position:absolute;margin-left:221.7pt;margin-top:191.5pt;width:0;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">
                <v:stroke endarrow="block"/>
              </v:shape>
            </w:pict>
          </mc:Fallback>
        </mc:AlternateContent>
      </w:r>
      <w:r>
        <w:rPr>
          <w:noProof/>
          <w:lang w:eastAsia="ru-RU"/>
        </w:rPr>
        <mc:AlternateContent>
          <mc:Choice Requires="wps">
            <w:drawing>
              <wp:anchor distT="0" distB="0" distL="114300" distR="114300" simplePos="0" relativeHeight="251682816" behindDoc="0" locked="0" layoutInCell="1" allowOverlap="1" wp14:anchorId="542AAA11" wp14:editId="03CB3FB2">
                <wp:simplePos x="0" y="0"/>
                <wp:positionH relativeFrom="column">
                  <wp:posOffset>2814971</wp:posOffset>
                </wp:positionH>
                <wp:positionV relativeFrom="paragraph">
                  <wp:posOffset>2651908</wp:posOffset>
                </wp:positionV>
                <wp:extent cx="0" cy="261192"/>
                <wp:effectExtent l="0" t="0" r="19050" b="24765"/>
                <wp:wrapNone/>
                <wp:docPr id="73" name="Прямая со стрелкой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119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3" o:spid="_x0000_s1026" type="#_x0000_t32" style="position:absolute;margin-left:221.65pt;margin-top:208.8pt;width:0;height:20.5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"/>
            </w:pict>
          </mc:Fallback>
        </mc:AlternateContent>
      </w:r>
      <w:r>
        <w:rPr>
          <w:noProof/>
          <w:lang w:eastAsia="ru-RU"/>
        </w:rPr>
        <mc:AlternateContent>
          <mc:Choice Requires="wps">
            <w:drawing>
              <wp:anchor distT="0" distB="0" distL="114300" distR="114300" simplePos="0" relativeHeight="251677696" behindDoc="0" locked="0" layoutInCell="1" allowOverlap="1" wp14:anchorId="1AF79E33" wp14:editId="287CDDB3">
                <wp:simplePos x="0" y="0"/>
                <wp:positionH relativeFrom="column">
                  <wp:posOffset>1746192</wp:posOffset>
                </wp:positionH>
                <wp:positionV relativeFrom="paragraph">
                  <wp:posOffset>2533155</wp:posOffset>
                </wp:positionV>
                <wp:extent cx="6573" cy="195943"/>
                <wp:effectExtent l="76200" t="0" r="69850" b="52070"/>
                <wp:wrapNone/>
                <wp:docPr id="70" name="Прямая со стрелкой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3" cy="1959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0" o:spid="_x0000_s1026" type="#_x0000_t32" style="position:absolute;margin-left:137.5pt;margin-top:199.45pt;width:.5pt;height:15.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">
                <v:stroke endarrow="block"/>
              </v:shape>
            </w:pict>
          </mc:Fallback>
        </mc:AlternateContent>
      </w:r>
      <w:r>
        <w:rPr>
          <w:noProof/>
          <w:lang w:eastAsia="ru-RU"/>
        </w:rPr>
        <mc:AlternateContent>
          <mc:Choice Requires="wps">
            <w:drawing>
              <wp:anchor distT="0" distB="0" distL="114300" distR="114300" simplePos="0" relativeHeight="251678720" behindDoc="0" locked="0" layoutInCell="1" allowOverlap="1" wp14:anchorId="5951E754" wp14:editId="36247069">
                <wp:simplePos x="0" y="0"/>
                <wp:positionH relativeFrom="column">
                  <wp:posOffset>1753235</wp:posOffset>
                </wp:positionH>
                <wp:positionV relativeFrom="paragraph">
                  <wp:posOffset>2870835</wp:posOffset>
                </wp:positionV>
                <wp:extent cx="635" cy="189230"/>
                <wp:effectExtent l="76200" t="38100" r="75565" b="20320"/>
                <wp:wrapNone/>
                <wp:docPr id="68" name="Прямая со стрелкой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92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8" o:spid="_x0000_s1026" type="#_x0000_t32" style="position:absolute;margin-left:138.05pt;margin-top:226.05pt;width:.05pt;height:14.9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">
                <v:stroke endarrow="block"/>
              </v:shape>
            </w:pict>
          </mc:Fallback>
        </mc:AlternateContent>
      </w:r>
      <w:r>
        <w:rPr>
          <w:noProof/>
          <w:lang w:eastAsia="ru-RU"/>
        </w:rPr>
        <mc:AlternateContent>
          <mc:Choice Requires="wps">
            <w:drawing>
              <wp:anchor distT="0" distB="0" distL="114300" distR="114300" simplePos="0" relativeHeight="251679744" behindDoc="0" locked="0" layoutInCell="1" allowOverlap="1" wp14:anchorId="2EF93F64" wp14:editId="2B01B19A">
                <wp:simplePos x="0" y="0"/>
                <wp:positionH relativeFrom="column">
                  <wp:posOffset>1752600</wp:posOffset>
                </wp:positionH>
                <wp:positionV relativeFrom="paragraph">
                  <wp:posOffset>2620645</wp:posOffset>
                </wp:positionV>
                <wp:extent cx="0" cy="438785"/>
                <wp:effectExtent l="0" t="0" r="19050" b="18415"/>
                <wp:wrapNone/>
                <wp:docPr id="69" name="Прямая со стрелкой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87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9" o:spid="_x0000_s1026" type="#_x0000_t32" style="position:absolute;margin-left:138pt;margin-top:206.35pt;width:0;height:34.5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"/>
            </w:pict>
          </mc:Fallback>
        </mc:AlternateContent>
      </w:r>
      <w:r>
        <w:rPr>
          <w:noProof/>
          <w:lang w:eastAsia="ru-RU"/>
        </w:rPr>
        <mc:AlternateContent>
          <mc:Choice Requires="wps">
            <w:drawing>
              <wp:anchor distT="0" distB="0" distL="114300" distR="114300" simplePos="0" relativeHeight="251671552" behindDoc="0" locked="0" layoutInCell="1" allowOverlap="1" wp14:anchorId="7B07255A" wp14:editId="5C30E7AD">
                <wp:simplePos x="0" y="0"/>
                <wp:positionH relativeFrom="column">
                  <wp:posOffset>1750695</wp:posOffset>
                </wp:positionH>
                <wp:positionV relativeFrom="paragraph">
                  <wp:posOffset>2915920</wp:posOffset>
                </wp:positionV>
                <wp:extent cx="1163320" cy="0"/>
                <wp:effectExtent l="0" t="0" r="17780" b="19050"/>
                <wp:wrapNone/>
                <wp:docPr id="75" name="Прямая соединительная лини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3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7.85pt,229.6pt" to="229.45pt,22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"/>
            </w:pict>
          </mc:Fallback>
        </mc:AlternateContent>
      </w:r>
      <w:r>
        <w:rPr>
          <w:noProof/>
          <w:lang w:eastAsia="ru-RU"/>
        </w:rPr>
        <mc:AlternateContent>
          <mc:Choice Requires="wps">
            <w:drawing>
              <wp:anchor distT="0" distB="0" distL="114300" distR="114300" simplePos="0" relativeHeight="251672576" behindDoc="0" locked="0" layoutInCell="1" allowOverlap="1" wp14:anchorId="5B34CCF6" wp14:editId="13A7CF8A">
                <wp:simplePos x="0" y="0"/>
                <wp:positionH relativeFrom="column">
                  <wp:posOffset>1831975</wp:posOffset>
                </wp:positionH>
                <wp:positionV relativeFrom="paragraph">
                  <wp:posOffset>2334260</wp:posOffset>
                </wp:positionV>
                <wp:extent cx="408940" cy="325120"/>
                <wp:effectExtent l="0" t="0" r="0" b="0"/>
                <wp:wrapNone/>
                <wp:docPr id="67" name="Поле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94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90547" w:rsidRPr="008D278E" w:rsidRDefault="00E90547" w:rsidP="002B1F05">
                            <w:pPr>
                              <w:rPr>
                                <w:lang w:val="en-US"/>
                              </w:rPr>
                            </w:pPr>
                            <w:r>
                              <w:rPr>
                                <w:rFonts w:ascii="Times New Roman" w:hAnsi="Times New Roman"/>
                                <w:noProof/>
                                <w:sz w:val="24"/>
                                <w:szCs w:val="24"/>
                                <w:lang w:val="ru-RU" w:eastAsia="ru-RU"/>
                              </w:rPr>
                              <w:drawing>
                                <wp:inline distT="0" distB="0" distL="0" distR="0" wp14:anchorId="29D7248D" wp14:editId="3DA1F31D">
                                  <wp:extent cx="296883" cy="260922"/>
                                  <wp:effectExtent l="0" t="0" r="0" b="635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96955" cy="26098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7" o:spid="_x0000_s1034" type="#_x0000_t202" style="position:absolute;left:0;text-align:left;margin-left:144.25pt;margin-top:183.8pt;width:32.2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" filled="f" stroked="f" strokeweight=".5pt">
                <v:textbox>
                  <w:txbxContent>
                    <w:p w:rsidR="00E90547" w:rsidRPr="008D278E" w:rsidRDefault="00E90547" w:rsidP="002B1F05">
                      <w:pPr>
                        <w:rPr>
                          <w:lang w:val="en-US"/>
                        </w:rPr>
                      </w:pPr>
                      <w:r>
                        <w:rPr>
                          <w:rFonts w:ascii="Times New Roman" w:hAnsi="Times New Roman"/>
                          <w:noProof/>
                          <w:sz w:val="24"/>
                          <w:szCs w:val="24"/>
                          <w:lang w:val="ru-RU" w:eastAsia="ru-RU"/>
                        </w:rPr>
                        <w:drawing>
                          <wp:inline distT="0" distB="0" distL="0" distR="0" wp14:anchorId="29D7248D" wp14:editId="3DA1F31D">
                            <wp:extent cx="296883" cy="260922"/>
                            <wp:effectExtent l="0" t="0" r="0" b="635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96955" cy="260985"/>
                                    </a:xfrm>
                                    <a:prstGeom prst="rect">
                                      <a:avLst/>
                                    </a:prstGeom>
                                    <a:noFill/>
                                    <a:ln>
                                      <a:noFill/>
                                    </a:ln>
                                  </pic:spPr>
                                </pic:pic>
                              </a:graphicData>
                            </a:graphic>
                          </wp:inline>
                        </w:drawing>
                      </w:r>
                    </w:p>
                  </w:txbxContent>
                </v:textbox>
              </v:shape>
            </w:pict>
          </mc:Fallback>
        </mc:AlternateContent>
      </w:r>
      <w:r>
        <w:rPr>
          <w:noProof/>
          <w:lang w:eastAsia="ru-RU"/>
        </w:rPr>
        <mc:AlternateContent>
          <mc:Choice Requires="wps">
            <w:drawing>
              <wp:anchor distT="0" distB="0" distL="114300" distR="114300" simplePos="0" relativeHeight="251669504" behindDoc="0" locked="0" layoutInCell="1" allowOverlap="1" wp14:anchorId="27D19044" wp14:editId="2D983DD9">
                <wp:simplePos x="0" y="0"/>
                <wp:positionH relativeFrom="column">
                  <wp:posOffset>2536825</wp:posOffset>
                </wp:positionH>
                <wp:positionV relativeFrom="paragraph">
                  <wp:posOffset>2651125</wp:posOffset>
                </wp:positionV>
                <wp:extent cx="690245" cy="0"/>
                <wp:effectExtent l="0" t="0" r="14605" b="19050"/>
                <wp:wrapNone/>
                <wp:docPr id="76" name="Прямая соединительная лини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02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6"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9.75pt,208.75pt" to="254.1pt,20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"/>
            </w:pict>
          </mc:Fallback>
        </mc:AlternateContent>
      </w:r>
      <w:r w:rsidR="007E0832">
        <w:rPr>
          <w:noProof/>
          <w:lang w:eastAsia="ru-RU"/>
        </w:rPr>
        <mc:AlternateContent>
          <mc:Choice Requires="wps">
            <w:drawing>
              <wp:anchor distT="0" distB="0" distL="114300" distR="114300" simplePos="0" relativeHeight="251670528" behindDoc="0" locked="0" layoutInCell="1" allowOverlap="1" wp14:anchorId="448969B3" wp14:editId="66A8D6E2">
                <wp:simplePos x="0" y="0"/>
                <wp:positionH relativeFrom="column">
                  <wp:posOffset>1000836</wp:posOffset>
                </wp:positionH>
                <wp:positionV relativeFrom="paragraph">
                  <wp:posOffset>2728544</wp:posOffset>
                </wp:positionV>
                <wp:extent cx="4288155" cy="7620"/>
                <wp:effectExtent l="0" t="0" r="17145" b="30480"/>
                <wp:wrapNone/>
                <wp:docPr id="74" name="Прямая соединительная линия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288155" cy="76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4" o:spid="_x0000_s1026" style="position:absolute;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8pt,214.85pt" to="416.45pt,2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"/>
            </w:pict>
          </mc:Fallback>
        </mc:AlternateContent>
      </w:r>
      <w:r w:rsidR="002B1F05">
        <w:rPr>
          <w:noProof/>
          <w:lang w:eastAsia="ru-RU"/>
        </w:rPr>
        <mc:AlternateContent>
          <mc:Choice Requires="wps">
            <w:drawing>
              <wp:anchor distT="0" distB="0" distL="114300" distR="114300" simplePos="0" relativeHeight="251683840" behindDoc="0" locked="0" layoutInCell="1" allowOverlap="1" wp14:anchorId="76489AA7" wp14:editId="5A61F0DA">
                <wp:simplePos x="0" y="0"/>
                <wp:positionH relativeFrom="column">
                  <wp:posOffset>2820670</wp:posOffset>
                </wp:positionH>
                <wp:positionV relativeFrom="paragraph">
                  <wp:posOffset>2364740</wp:posOffset>
                </wp:positionV>
                <wp:extent cx="411480" cy="501015"/>
                <wp:effectExtent l="0" t="0" r="0" b="0"/>
                <wp:wrapNone/>
                <wp:docPr id="66" name="Поле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 cy="501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90547" w:rsidRPr="008D278E" w:rsidRDefault="00E90547" w:rsidP="002B1F05">
                            <w:pPr>
                              <w:rPr>
                                <w:lang w:val="en-US"/>
                              </w:rPr>
                            </w:pPr>
                            <w:r w:rsidRPr="009237BF">
                              <w:rPr>
                                <w:rFonts w:ascii="Times New Roman" w:hAnsi="Times New Roman"/>
                                <w:position w:val="-12"/>
                                <w:sz w:val="24"/>
                                <w:szCs w:val="24"/>
                              </w:rPr>
                              <w:object w:dxaOrig="380" w:dyaOrig="420">
                                <v:shape id="_x0000_i1104" type="#_x0000_t75" style="width:17.55pt;height:20.05pt" o:ole="">
                                  <v:imagedata r:id="rId151" o:title=""/>
                                </v:shape>
                                <o:OLEObject Type="Embed" ProgID="Equation.3" ShapeID="_x0000_i1104" DrawAspect="Content" ObjectID="_1614675867" r:id="rId152"/>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66" o:spid="_x0000_s1035" type="#_x0000_t202" style="position:absolute;left:0;text-align:left;margin-left:222.1pt;margin-top:186.2pt;width:32.4pt;height:39.45pt;z-index:2516838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" filled="f" stroked="f" strokeweight=".5pt">
                <v:textbox style="mso-fit-shape-to-text:t">
                  <w:txbxContent>
                    <w:p w:rsidR="00E90547" w:rsidRPr="008D278E" w:rsidRDefault="00E90547" w:rsidP="002B1F05">
                      <w:pPr>
                        <w:rPr>
                          <w:lang w:val="en-US"/>
                        </w:rPr>
                      </w:pPr>
                      <w:r w:rsidRPr="009237BF">
                        <w:rPr>
                          <w:rFonts w:ascii="Times New Roman" w:hAnsi="Times New Roman"/>
                          <w:position w:val="-12"/>
                          <w:sz w:val="24"/>
                          <w:szCs w:val="24"/>
                        </w:rPr>
                        <w:object w:dxaOrig="380" w:dyaOrig="420">
                          <v:shape id="_x0000_i1104" type="#_x0000_t75" style="width:17.55pt;height:20.05pt" o:ole="">
                            <v:imagedata r:id="rId153" o:title=""/>
                          </v:shape>
                          <o:OLEObject Type="Embed" ProgID="Equation.3" ShapeID="_x0000_i1104" DrawAspect="Content" ObjectID="_1614675692" r:id="rId154"/>
                        </w:object>
                      </w:r>
                    </w:p>
                  </w:txbxContent>
                </v:textbox>
              </v:shape>
            </w:pict>
          </mc:Fallback>
        </mc:AlternateContent>
      </w:r>
    </w:p>
    <w:p w:rsidR="002B1F05" w:rsidRPr="00D95CA7" w:rsidRDefault="00F41564" w:rsidP="009C66C8">
      <w:pPr>
        <w:jc w:val="center"/>
        <w:rPr>
          <w:rFonts w:ascii="Times New Roman" w:hAnsi="Times New Roman"/>
          <w:sz w:val="28"/>
          <w:szCs w:val="24"/>
        </w:rPr>
      </w:pPr>
      <w:r>
        <w:rPr>
          <w:rFonts w:ascii="Times New Roman" w:hAnsi="Times New Roman"/>
          <w:sz w:val="28"/>
          <w:szCs w:val="24"/>
        </w:rPr>
        <w:t>Рис.</w:t>
      </w:r>
      <w:r w:rsidR="00A84FC5">
        <w:rPr>
          <w:rFonts w:ascii="Times New Roman" w:hAnsi="Times New Roman"/>
          <w:sz w:val="28"/>
          <w:szCs w:val="24"/>
          <w:lang w:val="ru-RU"/>
        </w:rPr>
        <w:t>14</w:t>
      </w:r>
      <w:r w:rsidR="002B1F05" w:rsidRPr="00D95CA7">
        <w:rPr>
          <w:rFonts w:ascii="Times New Roman" w:hAnsi="Times New Roman"/>
          <w:sz w:val="28"/>
          <w:szCs w:val="24"/>
        </w:rPr>
        <w:t xml:space="preserve"> </w:t>
      </w:r>
      <w:r w:rsidR="001C55B6">
        <w:rPr>
          <w:rFonts w:ascii="Times New Roman" w:hAnsi="Times New Roman"/>
          <w:sz w:val="28"/>
          <w:szCs w:val="24"/>
        </w:rPr>
        <w:t>Графік</w:t>
      </w:r>
      <w:r w:rsidR="002B1F05" w:rsidRPr="00D95CA7">
        <w:rPr>
          <w:rFonts w:ascii="Times New Roman" w:hAnsi="Times New Roman"/>
          <w:sz w:val="28"/>
          <w:szCs w:val="24"/>
        </w:rPr>
        <w:t xml:space="preserve"> </w:t>
      </w:r>
      <w:r w:rsidR="009C66C8">
        <w:rPr>
          <w:rFonts w:ascii="Times New Roman" w:hAnsi="Times New Roman"/>
          <w:sz w:val="28"/>
          <w:szCs w:val="24"/>
        </w:rPr>
        <w:t>за</w:t>
      </w:r>
      <w:r w:rsidR="002B1F05" w:rsidRPr="00D95CA7">
        <w:rPr>
          <w:rFonts w:ascii="Times New Roman" w:hAnsi="Times New Roman"/>
          <w:sz w:val="28"/>
          <w:szCs w:val="24"/>
        </w:rPr>
        <w:t xml:space="preserve">пуску талі без </w:t>
      </w:r>
      <w:r w:rsidR="009C66C8">
        <w:rPr>
          <w:rFonts w:ascii="Times New Roman" w:hAnsi="Times New Roman"/>
          <w:sz w:val="28"/>
          <w:szCs w:val="24"/>
        </w:rPr>
        <w:t xml:space="preserve">використання </w:t>
      </w:r>
      <w:r w:rsidR="002B1F05" w:rsidRPr="00D95CA7">
        <w:rPr>
          <w:rFonts w:ascii="Times New Roman" w:hAnsi="Times New Roman"/>
          <w:sz w:val="28"/>
          <w:szCs w:val="24"/>
        </w:rPr>
        <w:t>частотного перетворювача з підлоги</w:t>
      </w:r>
    </w:p>
    <w:p w:rsidR="002B1F05" w:rsidRPr="00D95CA7" w:rsidRDefault="009C66C8" w:rsidP="002B1F05">
      <w:pPr>
        <w:rPr>
          <w:rFonts w:ascii="Times New Roman" w:hAnsi="Times New Roman"/>
          <w:sz w:val="28"/>
          <w:szCs w:val="28"/>
        </w:rPr>
      </w:pPr>
      <w:r>
        <w:rPr>
          <w:rFonts w:ascii="Times New Roman" w:hAnsi="Times New Roman"/>
          <w:sz w:val="28"/>
          <w:szCs w:val="28"/>
        </w:rPr>
        <w:t>Розраховуємо тарувальний</w:t>
      </w:r>
      <w:r w:rsidR="002B1F05" w:rsidRPr="00D95CA7">
        <w:rPr>
          <w:rFonts w:ascii="Times New Roman" w:hAnsi="Times New Roman"/>
          <w:sz w:val="28"/>
          <w:szCs w:val="28"/>
        </w:rPr>
        <w:t xml:space="preserve"> коефіцієнт пропорційності:</w:t>
      </w:r>
    </w:p>
    <w:p w:rsidR="002B1F05" w:rsidRPr="00476768" w:rsidRDefault="002B1F05" w:rsidP="002B1F05">
      <w:pPr>
        <w:jc w:val="center"/>
        <w:rPr>
          <w:rFonts w:ascii="Times New Roman" w:hAnsi="Times New Roman"/>
          <w:szCs w:val="28"/>
        </w:rPr>
      </w:pPr>
      <w:r w:rsidRPr="00476768">
        <w:rPr>
          <w:rFonts w:ascii="Times New Roman" w:hAnsi="Times New Roman"/>
          <w:position w:val="-30"/>
          <w:szCs w:val="28"/>
        </w:rPr>
        <w:object w:dxaOrig="2700" w:dyaOrig="700">
          <v:shape id="_x0000_i1074" type="#_x0000_t75" style="width:134.6pt;height:35.05pt" o:ole="">
            <v:imagedata r:id="rId155" o:title=""/>
          </v:shape>
          <o:OLEObject Type="Embed" ProgID="Equation.3" ShapeID="_x0000_i1074" DrawAspect="Content" ObjectID="_1614675837" r:id="rId156"/>
        </w:object>
      </w:r>
    </w:p>
    <w:p w:rsidR="002B1F05" w:rsidRPr="00D95CA7" w:rsidRDefault="002B1F05" w:rsidP="002B1F05">
      <w:pPr>
        <w:rPr>
          <w:rFonts w:ascii="Times New Roman" w:hAnsi="Times New Roman"/>
          <w:sz w:val="28"/>
          <w:szCs w:val="28"/>
        </w:rPr>
      </w:pPr>
      <w:r w:rsidRPr="00D95CA7">
        <w:rPr>
          <w:rFonts w:ascii="Times New Roman" w:hAnsi="Times New Roman"/>
          <w:sz w:val="28"/>
          <w:szCs w:val="28"/>
        </w:rPr>
        <w:t xml:space="preserve">Де </w:t>
      </w:r>
      <w:r w:rsidRPr="00D95CA7">
        <w:rPr>
          <w:rFonts w:ascii="Times New Roman" w:hAnsi="Times New Roman"/>
          <w:position w:val="-10"/>
          <w:sz w:val="28"/>
          <w:szCs w:val="28"/>
        </w:rPr>
        <w:object w:dxaOrig="260" w:dyaOrig="340">
          <v:shape id="_x0000_i1075" type="#_x0000_t75" style="width:13.15pt;height:16.9pt" o:ole="">
            <v:imagedata r:id="rId157" o:title=""/>
          </v:shape>
          <o:OLEObject Type="Embed" ProgID="Equation.3" ShapeID="_x0000_i1075" DrawAspect="Content" ObjectID="_1614675838" r:id="rId158"/>
        </w:object>
      </w:r>
      <w:r w:rsidR="00A433AA">
        <w:rPr>
          <w:rFonts w:ascii="Times New Roman" w:hAnsi="Times New Roman"/>
          <w:sz w:val="28"/>
          <w:szCs w:val="28"/>
        </w:rPr>
        <w:t xml:space="preserve"> </w:t>
      </w:r>
      <w:r w:rsidRPr="00D95CA7">
        <w:rPr>
          <w:rFonts w:ascii="Times New Roman" w:hAnsi="Times New Roman"/>
          <w:sz w:val="28"/>
          <w:szCs w:val="28"/>
        </w:rPr>
        <w:t xml:space="preserve">- зусилля в </w:t>
      </w:r>
      <w:proofErr w:type="spellStart"/>
      <w:r w:rsidRPr="00D95CA7">
        <w:rPr>
          <w:rFonts w:ascii="Times New Roman" w:hAnsi="Times New Roman"/>
          <w:sz w:val="28"/>
          <w:szCs w:val="28"/>
        </w:rPr>
        <w:t>канаті</w:t>
      </w:r>
      <w:proofErr w:type="spellEnd"/>
      <w:r w:rsidRPr="00D95CA7">
        <w:rPr>
          <w:rFonts w:ascii="Times New Roman" w:hAnsi="Times New Roman"/>
          <w:sz w:val="28"/>
          <w:szCs w:val="28"/>
        </w:rPr>
        <w:t xml:space="preserve"> </w:t>
      </w:r>
      <w:r w:rsidR="009C66C8">
        <w:rPr>
          <w:rFonts w:ascii="Times New Roman" w:hAnsi="Times New Roman"/>
          <w:sz w:val="28"/>
          <w:szCs w:val="28"/>
        </w:rPr>
        <w:t>в процесі підіймання</w:t>
      </w:r>
      <w:r w:rsidRPr="00D95CA7">
        <w:rPr>
          <w:rFonts w:ascii="Times New Roman" w:hAnsi="Times New Roman"/>
          <w:sz w:val="28"/>
          <w:szCs w:val="28"/>
        </w:rPr>
        <w:t xml:space="preserve"> вантажу</w:t>
      </w:r>
    </w:p>
    <w:p w:rsidR="002B1F05" w:rsidRPr="00476768" w:rsidRDefault="002B1F05" w:rsidP="002B1F05">
      <w:pPr>
        <w:jc w:val="center"/>
        <w:rPr>
          <w:rFonts w:ascii="Times New Roman" w:hAnsi="Times New Roman"/>
          <w:szCs w:val="28"/>
        </w:rPr>
      </w:pPr>
      <w:r w:rsidRPr="00476768">
        <w:rPr>
          <w:rFonts w:ascii="Times New Roman" w:hAnsi="Times New Roman"/>
          <w:position w:val="-30"/>
          <w:szCs w:val="28"/>
        </w:rPr>
        <w:object w:dxaOrig="2900" w:dyaOrig="680">
          <v:shape id="_x0000_i1076" type="#_x0000_t75" style="width:144.7pt;height:34.45pt" o:ole="">
            <v:imagedata r:id="rId159" o:title=""/>
          </v:shape>
          <o:OLEObject Type="Embed" ProgID="Equation.3" ShapeID="_x0000_i1076" DrawAspect="Content" ObjectID="_1614675839" r:id="rId160"/>
        </w:object>
      </w:r>
    </w:p>
    <w:p w:rsidR="002B1F05" w:rsidRPr="00D95CA7" w:rsidRDefault="002B1F05" w:rsidP="002B1F05">
      <w:pPr>
        <w:rPr>
          <w:rFonts w:ascii="Times New Roman" w:hAnsi="Times New Roman"/>
          <w:sz w:val="28"/>
          <w:szCs w:val="28"/>
        </w:rPr>
      </w:pPr>
      <w:r w:rsidRPr="00D95CA7">
        <w:rPr>
          <w:rFonts w:ascii="Times New Roman" w:hAnsi="Times New Roman"/>
          <w:sz w:val="28"/>
          <w:szCs w:val="28"/>
        </w:rPr>
        <w:t xml:space="preserve"> </w:t>
      </w:r>
      <w:r w:rsidRPr="00D95CA7">
        <w:rPr>
          <w:rFonts w:ascii="Times New Roman" w:hAnsi="Times New Roman"/>
          <w:position w:val="-6"/>
          <w:sz w:val="28"/>
          <w:szCs w:val="28"/>
        </w:rPr>
        <w:object w:dxaOrig="260" w:dyaOrig="279">
          <v:shape id="_x0000_i1077" type="#_x0000_t75" style="width:13.15pt;height:14.4pt" o:ole="">
            <v:imagedata r:id="rId161" o:title=""/>
          </v:shape>
          <o:OLEObject Type="Embed" ProgID="Equation.3" ShapeID="_x0000_i1077" DrawAspect="Content" ObjectID="_1614675840" r:id="rId162"/>
        </w:object>
      </w:r>
      <w:r w:rsidR="00A433AA">
        <w:rPr>
          <w:rFonts w:ascii="Times New Roman" w:hAnsi="Times New Roman"/>
          <w:sz w:val="28"/>
          <w:szCs w:val="28"/>
        </w:rPr>
        <w:t xml:space="preserve"> </w:t>
      </w:r>
      <w:r w:rsidRPr="00D95CA7">
        <w:rPr>
          <w:rFonts w:ascii="Times New Roman" w:hAnsi="Times New Roman"/>
          <w:sz w:val="28"/>
          <w:szCs w:val="28"/>
        </w:rPr>
        <w:t xml:space="preserve">- вага вантажу , </w:t>
      </w:r>
      <w:r w:rsidRPr="00D95CA7">
        <w:rPr>
          <w:rFonts w:ascii="Times New Roman" w:hAnsi="Times New Roman"/>
          <w:position w:val="-10"/>
          <w:sz w:val="28"/>
          <w:szCs w:val="28"/>
        </w:rPr>
        <w:object w:dxaOrig="1120" w:dyaOrig="320">
          <v:shape id="_x0000_i1078" type="#_x0000_t75" style="width:56.35pt;height:15.65pt" o:ole="">
            <v:imagedata r:id="rId163" o:title=""/>
          </v:shape>
          <o:OLEObject Type="Embed" ProgID="Equation.3" ShapeID="_x0000_i1078" DrawAspect="Content" ObjectID="_1614675841" r:id="rId164"/>
        </w:object>
      </w:r>
    </w:p>
    <w:p w:rsidR="002B1F05" w:rsidRPr="00D95CA7" w:rsidRDefault="002B1F05" w:rsidP="002B1F05">
      <w:pPr>
        <w:rPr>
          <w:rFonts w:ascii="Times New Roman" w:hAnsi="Times New Roman"/>
          <w:sz w:val="28"/>
          <w:szCs w:val="28"/>
        </w:rPr>
      </w:pPr>
      <w:r w:rsidRPr="00D95CA7">
        <w:rPr>
          <w:rFonts w:ascii="Times New Roman" w:hAnsi="Times New Roman"/>
          <w:position w:val="-12"/>
          <w:sz w:val="28"/>
          <w:szCs w:val="28"/>
        </w:rPr>
        <w:object w:dxaOrig="320" w:dyaOrig="420">
          <v:shape id="_x0000_i1079" type="#_x0000_t75" style="width:15.65pt;height:20.65pt" o:ole="">
            <v:imagedata r:id="rId165" o:title=""/>
          </v:shape>
          <o:OLEObject Type="Embed" ProgID="Equation.3" ShapeID="_x0000_i1079" DrawAspect="Content" ObjectID="_1614675842" r:id="rId166"/>
        </w:object>
      </w:r>
      <w:r w:rsidR="00A433AA">
        <w:rPr>
          <w:rFonts w:ascii="Times New Roman" w:hAnsi="Times New Roman"/>
          <w:sz w:val="28"/>
          <w:szCs w:val="28"/>
        </w:rPr>
        <w:t xml:space="preserve"> </w:t>
      </w:r>
      <w:r w:rsidRPr="00D95CA7">
        <w:rPr>
          <w:rFonts w:ascii="Times New Roman" w:hAnsi="Times New Roman"/>
          <w:sz w:val="28"/>
          <w:szCs w:val="28"/>
        </w:rPr>
        <w:t xml:space="preserve">- </w:t>
      </w:r>
      <w:r w:rsidR="00A433AA">
        <w:rPr>
          <w:rFonts w:ascii="Times New Roman" w:hAnsi="Times New Roman"/>
          <w:sz w:val="28"/>
          <w:szCs w:val="28"/>
        </w:rPr>
        <w:t>зміщення на осцилограмі відповідне до даного процесу</w:t>
      </w:r>
      <w:r w:rsidRPr="00D95CA7">
        <w:rPr>
          <w:rFonts w:ascii="Times New Roman" w:hAnsi="Times New Roman"/>
          <w:sz w:val="28"/>
          <w:szCs w:val="28"/>
        </w:rPr>
        <w:t xml:space="preserve">, </w:t>
      </w:r>
      <w:r w:rsidRPr="00D95CA7">
        <w:rPr>
          <w:rFonts w:ascii="Times New Roman" w:hAnsi="Times New Roman"/>
          <w:position w:val="-10"/>
          <w:sz w:val="28"/>
          <w:szCs w:val="28"/>
        </w:rPr>
        <w:object w:dxaOrig="980" w:dyaOrig="340">
          <v:shape id="_x0000_i1080" type="#_x0000_t75" style="width:49.45pt;height:16.9pt" o:ole="">
            <v:imagedata r:id="rId167" o:title=""/>
          </v:shape>
          <o:OLEObject Type="Embed" ProgID="Equation.3" ShapeID="_x0000_i1080" DrawAspect="Content" ObjectID="_1614675843" r:id="rId168"/>
        </w:object>
      </w:r>
      <w:r w:rsidRPr="00D95CA7">
        <w:rPr>
          <w:rFonts w:ascii="Times New Roman" w:hAnsi="Times New Roman"/>
          <w:sz w:val="28"/>
          <w:szCs w:val="28"/>
        </w:rPr>
        <w:t>.</w:t>
      </w:r>
    </w:p>
    <w:p w:rsidR="002B1F05" w:rsidRPr="00D95CA7" w:rsidRDefault="007E0832" w:rsidP="00F41564">
      <w:pPr>
        <w:spacing w:line="360" w:lineRule="auto"/>
        <w:rPr>
          <w:rFonts w:ascii="Times New Roman" w:hAnsi="Times New Roman"/>
          <w:sz w:val="28"/>
          <w:szCs w:val="28"/>
        </w:rPr>
      </w:pPr>
      <w:r>
        <w:rPr>
          <w:rFonts w:ascii="Times New Roman" w:hAnsi="Times New Roman"/>
          <w:sz w:val="28"/>
          <w:szCs w:val="28"/>
        </w:rPr>
        <w:t>Максимальна</w:t>
      </w:r>
      <w:r w:rsidR="002B1F05" w:rsidRPr="00D95CA7">
        <w:rPr>
          <w:rFonts w:ascii="Times New Roman" w:hAnsi="Times New Roman"/>
          <w:sz w:val="28"/>
          <w:szCs w:val="28"/>
        </w:rPr>
        <w:t xml:space="preserve"> </w:t>
      </w:r>
      <w:r>
        <w:rPr>
          <w:rFonts w:ascii="Times New Roman" w:hAnsi="Times New Roman"/>
          <w:sz w:val="28"/>
          <w:szCs w:val="28"/>
        </w:rPr>
        <w:t>амплітуда</w:t>
      </w:r>
      <w:r w:rsidR="002B1F05" w:rsidRPr="00D95CA7">
        <w:rPr>
          <w:rFonts w:ascii="Times New Roman" w:hAnsi="Times New Roman"/>
          <w:sz w:val="28"/>
          <w:szCs w:val="28"/>
        </w:rPr>
        <w:t xml:space="preserve"> осцилограми, </w:t>
      </w:r>
      <w:r>
        <w:rPr>
          <w:rFonts w:ascii="Times New Roman" w:hAnsi="Times New Roman"/>
          <w:sz w:val="28"/>
          <w:szCs w:val="28"/>
        </w:rPr>
        <w:t>яка</w:t>
      </w:r>
      <w:r w:rsidR="002B1F05" w:rsidRPr="00D95CA7">
        <w:rPr>
          <w:rFonts w:ascii="Times New Roman" w:hAnsi="Times New Roman"/>
          <w:sz w:val="28"/>
          <w:szCs w:val="28"/>
        </w:rPr>
        <w:t xml:space="preserve"> відповідає динамічному зусиллю </w:t>
      </w:r>
      <w:r w:rsidR="002B1F05" w:rsidRPr="00D95CA7">
        <w:rPr>
          <w:rFonts w:ascii="Times New Roman" w:hAnsi="Times New Roman"/>
          <w:position w:val="-10"/>
          <w:sz w:val="28"/>
          <w:szCs w:val="28"/>
        </w:rPr>
        <w:object w:dxaOrig="279" w:dyaOrig="340">
          <v:shape id="_x0000_i1081" type="#_x0000_t75" style="width:14.4pt;height:16.9pt" o:ole="">
            <v:imagedata r:id="rId169" o:title=""/>
          </v:shape>
          <o:OLEObject Type="Embed" ProgID="Equation.3" ShapeID="_x0000_i1081" DrawAspect="Content" ObjectID="_1614675844" r:id="rId170"/>
        </w:object>
      </w:r>
      <w:r w:rsidR="002B1F05" w:rsidRPr="00D95CA7">
        <w:rPr>
          <w:rFonts w:ascii="Times New Roman" w:hAnsi="Times New Roman"/>
          <w:sz w:val="28"/>
          <w:szCs w:val="28"/>
        </w:rPr>
        <w:t xml:space="preserve">=8 </w:t>
      </w:r>
      <w:r w:rsidR="002B1F05" w:rsidRPr="00D95CA7">
        <w:rPr>
          <w:rFonts w:ascii="Times New Roman" w:hAnsi="Times New Roman"/>
          <w:i/>
          <w:sz w:val="28"/>
          <w:szCs w:val="28"/>
        </w:rPr>
        <w:t xml:space="preserve">мм </w:t>
      </w:r>
      <w:r>
        <w:rPr>
          <w:rFonts w:ascii="Times New Roman" w:hAnsi="Times New Roman"/>
          <w:sz w:val="28"/>
          <w:szCs w:val="28"/>
        </w:rPr>
        <w:t>Звідси</w:t>
      </w:r>
      <w:r w:rsidR="002B1F05" w:rsidRPr="00D95CA7">
        <w:rPr>
          <w:rFonts w:ascii="Times New Roman" w:hAnsi="Times New Roman"/>
          <w:sz w:val="28"/>
          <w:szCs w:val="28"/>
        </w:rPr>
        <w:t xml:space="preserve"> динамічне зусилля </w:t>
      </w:r>
      <w:r>
        <w:rPr>
          <w:rFonts w:ascii="Times New Roman" w:hAnsi="Times New Roman"/>
          <w:sz w:val="28"/>
          <w:szCs w:val="28"/>
        </w:rPr>
        <w:t>у</w:t>
      </w:r>
      <w:r w:rsidR="002B1F05" w:rsidRPr="00D95CA7">
        <w:rPr>
          <w:rFonts w:ascii="Times New Roman" w:hAnsi="Times New Roman"/>
          <w:sz w:val="28"/>
          <w:szCs w:val="28"/>
        </w:rPr>
        <w:t xml:space="preserve"> канатах: </w:t>
      </w:r>
      <w:r w:rsidR="002B1F05" w:rsidRPr="00D95CA7">
        <w:rPr>
          <w:rFonts w:ascii="Times New Roman" w:hAnsi="Times New Roman"/>
          <w:position w:val="-12"/>
          <w:sz w:val="28"/>
          <w:szCs w:val="28"/>
        </w:rPr>
        <w:object w:dxaOrig="2900" w:dyaOrig="360">
          <v:shape id="_x0000_i1082" type="#_x0000_t75" style="width:144.7pt;height:18.15pt" o:ole="">
            <v:imagedata r:id="rId171" o:title=""/>
          </v:shape>
          <o:OLEObject Type="Embed" ProgID="Equation.3" ShapeID="_x0000_i1082" DrawAspect="Content" ObjectID="_1614675845" r:id="rId172"/>
        </w:object>
      </w:r>
    </w:p>
    <w:p w:rsidR="002B1F05" w:rsidRPr="00D95CA7" w:rsidRDefault="002B1F05" w:rsidP="002B1F05">
      <w:pPr>
        <w:rPr>
          <w:rFonts w:ascii="Times New Roman" w:hAnsi="Times New Roman"/>
          <w:sz w:val="28"/>
          <w:szCs w:val="28"/>
        </w:rPr>
      </w:pPr>
      <w:r w:rsidRPr="00D95CA7">
        <w:rPr>
          <w:rFonts w:ascii="Times New Roman" w:hAnsi="Times New Roman"/>
          <w:sz w:val="28"/>
          <w:szCs w:val="28"/>
        </w:rPr>
        <w:lastRenderedPageBreak/>
        <w:t>Коефіцієнт динамічності:</w:t>
      </w:r>
      <w:r w:rsidRPr="00D95CA7">
        <w:rPr>
          <w:rFonts w:ascii="Times New Roman" w:hAnsi="Times New Roman"/>
          <w:position w:val="-30"/>
          <w:sz w:val="28"/>
          <w:szCs w:val="28"/>
        </w:rPr>
        <w:object w:dxaOrig="2360" w:dyaOrig="700">
          <v:shape id="_x0000_i1083" type="#_x0000_t75" style="width:117.65pt;height:35.05pt" o:ole="">
            <v:imagedata r:id="rId173" o:title=""/>
          </v:shape>
          <o:OLEObject Type="Embed" ProgID="Equation.3" ShapeID="_x0000_i1083" DrawAspect="Content" ObjectID="_1614675846" r:id="rId174"/>
        </w:object>
      </w:r>
      <w:r w:rsidRPr="00D95CA7">
        <w:rPr>
          <w:rFonts w:ascii="Times New Roman" w:hAnsi="Times New Roman"/>
          <w:sz w:val="28"/>
          <w:szCs w:val="28"/>
        </w:rPr>
        <w:t>;</w:t>
      </w:r>
    </w:p>
    <w:p w:rsidR="002B1F05" w:rsidRPr="00D95CA7" w:rsidRDefault="00A177E3" w:rsidP="002B1F05">
      <w:pPr>
        <w:jc w:val="both"/>
        <w:rPr>
          <w:rFonts w:ascii="Times New Roman" w:hAnsi="Times New Roman"/>
          <w:sz w:val="28"/>
          <w:szCs w:val="28"/>
        </w:rPr>
      </w:pPr>
      <w:r>
        <w:rPr>
          <w:rFonts w:ascii="Times New Roman" w:hAnsi="Times New Roman"/>
          <w:sz w:val="28"/>
          <w:szCs w:val="28"/>
        </w:rPr>
        <w:t>Розраховуємо швидкості обертання двигуна на початку процесу</w:t>
      </w:r>
      <w:r w:rsidR="002B1F05" w:rsidRPr="00D95CA7">
        <w:rPr>
          <w:rFonts w:ascii="Times New Roman" w:hAnsi="Times New Roman"/>
          <w:sz w:val="28"/>
          <w:szCs w:val="28"/>
        </w:rPr>
        <w:t>:</w:t>
      </w:r>
    </w:p>
    <w:p w:rsidR="002B1F05" w:rsidRPr="00476768" w:rsidRDefault="00537084" w:rsidP="002B1F05">
      <w:pPr>
        <w:jc w:val="center"/>
        <w:rPr>
          <w:rFonts w:ascii="Times New Roman" w:eastAsiaTheme="minorEastAsia" w:hAnsi="Times New Roman"/>
          <w:i/>
          <w:szCs w:val="28"/>
        </w:rPr>
      </w:pPr>
      <m:oMathPara>
        <m:oMath>
          <m:sSub>
            <m:sSubPr>
              <m:ctrlPr>
                <w:rPr>
                  <w:rFonts w:ascii="Cambria Math" w:hAnsi="Cambria Math"/>
                  <w:i/>
                  <w:szCs w:val="28"/>
                  <w:lang w:val="en-US"/>
                </w:rPr>
              </m:ctrlPr>
            </m:sSubPr>
            <m:e>
              <m:r>
                <w:rPr>
                  <w:rFonts w:ascii="Cambria Math" w:hAnsi="Cambria Math"/>
                  <w:szCs w:val="28"/>
                  <w:lang w:val="en-US"/>
                </w:rPr>
                <m:t>ω</m:t>
              </m:r>
            </m:e>
            <m:sub>
              <m:r>
                <w:rPr>
                  <w:rFonts w:ascii="Cambria Math" w:hAnsi="Cambria Math"/>
                  <w:szCs w:val="28"/>
                  <w:lang w:val="en-US"/>
                </w:rPr>
                <m:t>1</m:t>
              </m:r>
            </m:sub>
          </m:sSub>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φ</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2π</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2∙3.14</m:t>
              </m:r>
            </m:num>
            <m:den>
              <m:r>
                <w:rPr>
                  <w:rFonts w:ascii="Cambria Math" w:hAnsi="Cambria Math"/>
                  <w:szCs w:val="28"/>
                  <w:lang w:val="en-US"/>
                </w:rPr>
                <m:t>0.05</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6.28</m:t>
              </m:r>
            </m:num>
            <m:den>
              <m:r>
                <w:rPr>
                  <w:rFonts w:ascii="Cambria Math" w:hAnsi="Cambria Math"/>
                  <w:szCs w:val="28"/>
                  <w:lang w:val="en-US"/>
                </w:rPr>
                <m:t>0.05</m:t>
              </m:r>
            </m:den>
          </m:f>
          <m:r>
            <w:rPr>
              <w:rFonts w:ascii="Cambria Math" w:hAnsi="Cambria Math"/>
              <w:szCs w:val="28"/>
              <w:lang w:val="en-US"/>
            </w:rPr>
            <m:t>=125.6</m:t>
          </m:r>
          <m:f>
            <m:fPr>
              <m:ctrlPr>
                <w:rPr>
                  <w:rFonts w:ascii="Cambria Math" w:hAnsi="Cambria Math"/>
                  <w:i/>
                  <w:szCs w:val="28"/>
                </w:rPr>
              </m:ctrlPr>
            </m:fPr>
            <m:num>
              <m:r>
                <w:rPr>
                  <w:rFonts w:ascii="Cambria Math" w:hAnsi="Cambria Math"/>
                  <w:szCs w:val="28"/>
                </w:rPr>
                <m:t>рад</m:t>
              </m:r>
              <m:ctrlPr>
                <w:rPr>
                  <w:rFonts w:ascii="Cambria Math" w:hAnsi="Cambria Math"/>
                  <w:i/>
                  <w:szCs w:val="28"/>
                  <w:lang w:val="en-US"/>
                </w:rPr>
              </m:ctrlPr>
            </m:num>
            <m:den>
              <m:r>
                <w:rPr>
                  <w:rFonts w:ascii="Cambria Math" w:hAnsi="Cambria Math"/>
                  <w:szCs w:val="28"/>
                </w:rPr>
                <m:t>с</m:t>
              </m:r>
            </m:den>
          </m:f>
          <m:r>
            <w:rPr>
              <w:rFonts w:ascii="Cambria Math" w:hAnsi="Cambria Math"/>
              <w:szCs w:val="28"/>
            </w:rPr>
            <m:t>;</m:t>
          </m:r>
        </m:oMath>
      </m:oMathPara>
    </w:p>
    <w:p w:rsidR="002B1F05" w:rsidRPr="00476768" w:rsidRDefault="00537084" w:rsidP="002B1F05">
      <w:pPr>
        <w:jc w:val="both"/>
        <w:rPr>
          <w:rFonts w:ascii="Times New Roman" w:eastAsiaTheme="minorEastAsia" w:hAnsi="Times New Roman"/>
          <w:i/>
          <w:szCs w:val="28"/>
        </w:rPr>
      </w:pPr>
      <m:oMathPara>
        <m:oMath>
          <m:sSub>
            <m:sSubPr>
              <m:ctrlPr>
                <w:rPr>
                  <w:rFonts w:ascii="Cambria Math" w:hAnsi="Cambria Math"/>
                  <w:i/>
                  <w:szCs w:val="28"/>
                  <w:lang w:val="en-US"/>
                </w:rPr>
              </m:ctrlPr>
            </m:sSubPr>
            <m:e>
              <m:r>
                <w:rPr>
                  <w:rFonts w:ascii="Cambria Math" w:hAnsi="Cambria Math"/>
                  <w:szCs w:val="28"/>
                  <w:lang w:val="en-US"/>
                </w:rPr>
                <m:t>ω</m:t>
              </m:r>
            </m:e>
            <m:sub>
              <m:r>
                <w:rPr>
                  <w:rFonts w:ascii="Cambria Math" w:hAnsi="Cambria Math"/>
                  <w:szCs w:val="28"/>
                  <w:lang w:val="en-US"/>
                </w:rPr>
                <m:t>2</m:t>
              </m:r>
            </m:sub>
          </m:sSub>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φ</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2π</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2∙3.14</m:t>
              </m:r>
            </m:num>
            <m:den>
              <m:r>
                <w:rPr>
                  <w:rFonts w:ascii="Cambria Math" w:hAnsi="Cambria Math"/>
                  <w:szCs w:val="28"/>
                  <w:lang w:val="en-US"/>
                </w:rPr>
                <m:t>0.04</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6.28</m:t>
              </m:r>
            </m:num>
            <m:den>
              <m:r>
                <w:rPr>
                  <w:rFonts w:ascii="Cambria Math" w:hAnsi="Cambria Math"/>
                  <w:szCs w:val="28"/>
                  <w:lang w:val="en-US"/>
                </w:rPr>
                <m:t>0.04</m:t>
              </m:r>
            </m:den>
          </m:f>
          <m:r>
            <w:rPr>
              <w:rFonts w:ascii="Cambria Math" w:hAnsi="Cambria Math"/>
              <w:szCs w:val="28"/>
              <w:lang w:val="en-US"/>
            </w:rPr>
            <m:t>=157</m:t>
          </m:r>
          <m:f>
            <m:fPr>
              <m:ctrlPr>
                <w:rPr>
                  <w:rFonts w:ascii="Cambria Math" w:hAnsi="Cambria Math"/>
                  <w:i/>
                  <w:szCs w:val="28"/>
                </w:rPr>
              </m:ctrlPr>
            </m:fPr>
            <m:num>
              <m:r>
                <w:rPr>
                  <w:rFonts w:ascii="Cambria Math" w:hAnsi="Cambria Math"/>
                  <w:szCs w:val="28"/>
                </w:rPr>
                <m:t>рад</m:t>
              </m:r>
              <m:ctrlPr>
                <w:rPr>
                  <w:rFonts w:ascii="Cambria Math" w:hAnsi="Cambria Math"/>
                  <w:i/>
                  <w:szCs w:val="28"/>
                  <w:lang w:val="en-US"/>
                </w:rPr>
              </m:ctrlPr>
            </m:num>
            <m:den>
              <m:r>
                <w:rPr>
                  <w:rFonts w:ascii="Cambria Math" w:hAnsi="Cambria Math"/>
                  <w:szCs w:val="28"/>
                </w:rPr>
                <m:t>с</m:t>
              </m:r>
            </m:den>
          </m:f>
          <m:r>
            <w:rPr>
              <w:rFonts w:ascii="Cambria Math" w:hAnsi="Cambria Math"/>
              <w:szCs w:val="28"/>
            </w:rPr>
            <m:t>;</m:t>
          </m:r>
        </m:oMath>
      </m:oMathPara>
    </w:p>
    <w:p w:rsidR="002B1F05" w:rsidRPr="00D95CA7" w:rsidRDefault="00A177E3" w:rsidP="002B1F05">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w:t>
      </w:r>
      <w:r w:rsidR="002B1F05" w:rsidRPr="00D95CA7">
        <w:rPr>
          <w:rFonts w:ascii="Times New Roman" w:eastAsiaTheme="minorEastAsia" w:hAnsi="Times New Roman"/>
          <w:sz w:val="28"/>
          <w:szCs w:val="28"/>
        </w:rPr>
        <w:t xml:space="preserve"> кутове прискорення двигуна:</w:t>
      </w:r>
    </w:p>
    <w:p w:rsidR="002B1F05" w:rsidRPr="00476768" w:rsidRDefault="002B1F05" w:rsidP="002B1F05">
      <w:pPr>
        <w:jc w:val="both"/>
        <w:rPr>
          <w:rFonts w:ascii="Times New Roman" w:eastAsiaTheme="minorEastAsia" w:hAnsi="Times New Roman"/>
          <w:i/>
          <w:szCs w:val="28"/>
        </w:rPr>
      </w:pPr>
      <m:oMathPara>
        <m:oMath>
          <m:r>
            <w:rPr>
              <w:rFonts w:ascii="Cambria Math" w:eastAsiaTheme="minorEastAsia" w:hAnsi="Cambria Math"/>
              <w:szCs w:val="28"/>
            </w:rPr>
            <m:t>ε=</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2</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1</m:t>
                  </m:r>
                </m:sub>
              </m:sSub>
            </m:num>
            <m:den>
              <m:d>
                <m:dPr>
                  <m:begChr m:val="["/>
                  <m:endChr m:val="]"/>
                  <m:ctrlPr>
                    <w:rPr>
                      <w:rFonts w:ascii="Cambria Math" w:eastAsiaTheme="minorEastAsia" w:hAnsi="Cambria Math"/>
                      <w:i/>
                      <w:szCs w:val="28"/>
                    </w:rPr>
                  </m:ctrlPr>
                </m:dPr>
                <m:e>
                  <m:r>
                    <w:rPr>
                      <w:rFonts w:ascii="Cambria Math" w:eastAsiaTheme="minorEastAsia" w:hAnsi="Cambria Math"/>
                      <w:szCs w:val="28"/>
                    </w:rPr>
                    <m:t>t</m:t>
                  </m:r>
                </m:e>
              </m:d>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157-125.6</m:t>
              </m:r>
            </m:num>
            <m:den>
              <m:r>
                <w:rPr>
                  <w:rFonts w:ascii="Cambria Math" w:eastAsiaTheme="minorEastAsia" w:hAnsi="Cambria Math"/>
                  <w:szCs w:val="28"/>
                </w:rPr>
                <m:t>0.045</m:t>
              </m:r>
            </m:den>
          </m:f>
          <m:r>
            <w:rPr>
              <w:rFonts w:ascii="Cambria Math" w:eastAsiaTheme="minorEastAsia" w:hAnsi="Cambria Math"/>
              <w:szCs w:val="28"/>
            </w:rPr>
            <m:t>=697.8</m:t>
          </m:r>
          <m:f>
            <m:fPr>
              <m:ctrlPr>
                <w:rPr>
                  <w:rFonts w:ascii="Cambria Math" w:eastAsiaTheme="minorEastAsia" w:hAnsi="Cambria Math"/>
                  <w:i/>
                  <w:szCs w:val="28"/>
                </w:rPr>
              </m:ctrlPr>
            </m:fPr>
            <m:num>
              <m:r>
                <w:rPr>
                  <w:rFonts w:ascii="Cambria Math" w:eastAsiaTheme="minorEastAsia" w:hAnsi="Cambria Math"/>
                  <w:szCs w:val="28"/>
                </w:rPr>
                <m:t>рад</m:t>
              </m:r>
            </m:num>
            <m:den>
              <m:sSup>
                <m:sSupPr>
                  <m:ctrlPr>
                    <w:rPr>
                      <w:rFonts w:ascii="Cambria Math" w:eastAsiaTheme="minorEastAsia" w:hAnsi="Cambria Math"/>
                      <w:i/>
                      <w:szCs w:val="28"/>
                    </w:rPr>
                  </m:ctrlPr>
                </m:sSupPr>
                <m:e>
                  <m:r>
                    <w:rPr>
                      <w:rFonts w:ascii="Cambria Math" w:eastAsiaTheme="minorEastAsia" w:hAnsi="Cambria Math"/>
                      <w:szCs w:val="28"/>
                    </w:rPr>
                    <m:t>с</m:t>
                  </m:r>
                </m:e>
                <m:sup>
                  <m:r>
                    <w:rPr>
                      <w:rFonts w:ascii="Cambria Math" w:eastAsiaTheme="minorEastAsia" w:hAnsi="Cambria Math"/>
                      <w:szCs w:val="28"/>
                    </w:rPr>
                    <m:t>2</m:t>
                  </m:r>
                </m:sup>
              </m:sSup>
            </m:den>
          </m:f>
          <m:r>
            <w:rPr>
              <w:rFonts w:ascii="Cambria Math" w:eastAsiaTheme="minorEastAsia" w:hAnsi="Cambria Math"/>
              <w:szCs w:val="28"/>
            </w:rPr>
            <m:t>;</m:t>
          </m:r>
        </m:oMath>
      </m:oMathPara>
    </w:p>
    <w:p w:rsidR="002B1F05" w:rsidRPr="00D95CA7" w:rsidRDefault="00A177E3" w:rsidP="002B1F05">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 швидкості обертання барабана</w:t>
      </w:r>
      <w:r w:rsidR="002B1F05" w:rsidRPr="00D95CA7">
        <w:rPr>
          <w:rFonts w:ascii="Times New Roman" w:eastAsiaTheme="minorEastAsia" w:hAnsi="Times New Roman"/>
          <w:sz w:val="28"/>
          <w:szCs w:val="28"/>
        </w:rPr>
        <w:t>:</w:t>
      </w:r>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б1</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1</m:t>
                  </m:r>
                </m:sub>
              </m:sSub>
            </m:num>
            <m:den>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р</m:t>
                  </m:r>
                </m:sub>
              </m:sSub>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125.6</m:t>
              </m:r>
            </m:num>
            <m:den>
              <m:r>
                <w:rPr>
                  <w:rFonts w:ascii="Cambria Math" w:eastAsiaTheme="minorEastAsia" w:hAnsi="Cambria Math"/>
                  <w:szCs w:val="28"/>
                </w:rPr>
                <m:t>29.3</m:t>
              </m:r>
            </m:den>
          </m:f>
          <m:r>
            <w:rPr>
              <w:rFonts w:ascii="Cambria Math" w:eastAsiaTheme="minorEastAsia" w:hAnsi="Cambria Math"/>
              <w:szCs w:val="28"/>
            </w:rPr>
            <m:t>=4.29</m:t>
          </m:r>
          <m:f>
            <m:fPr>
              <m:ctrlPr>
                <w:rPr>
                  <w:rFonts w:ascii="Cambria Math" w:eastAsiaTheme="minorEastAsia" w:hAnsi="Cambria Math"/>
                  <w:i/>
                  <w:szCs w:val="28"/>
                </w:rPr>
              </m:ctrlPr>
            </m:fPr>
            <m:num>
              <m:r>
                <w:rPr>
                  <w:rFonts w:ascii="Cambria Math" w:eastAsiaTheme="minorEastAsia" w:hAnsi="Cambria Math"/>
                  <w:szCs w:val="28"/>
                </w:rPr>
                <m:t>рад</m:t>
              </m:r>
            </m:num>
            <m:den>
              <m:r>
                <w:rPr>
                  <w:rFonts w:ascii="Cambria Math" w:eastAsiaTheme="minorEastAsia" w:hAnsi="Cambria Math"/>
                  <w:szCs w:val="28"/>
                </w:rPr>
                <m:t>с</m:t>
              </m:r>
            </m:den>
          </m:f>
          <m:r>
            <w:rPr>
              <w:rFonts w:ascii="Cambria Math" w:eastAsiaTheme="minorEastAsia" w:hAnsi="Cambria Math"/>
              <w:szCs w:val="28"/>
            </w:rPr>
            <m:t>;</m:t>
          </m:r>
        </m:oMath>
      </m:oMathPara>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б2</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2</m:t>
                  </m:r>
                </m:sub>
              </m:sSub>
            </m:num>
            <m:den>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р</m:t>
                  </m:r>
                </m:sub>
              </m:sSub>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157</m:t>
              </m:r>
            </m:num>
            <m:den>
              <m:r>
                <w:rPr>
                  <w:rFonts w:ascii="Cambria Math" w:eastAsiaTheme="minorEastAsia" w:hAnsi="Cambria Math"/>
                  <w:szCs w:val="28"/>
                </w:rPr>
                <m:t>29.3</m:t>
              </m:r>
            </m:den>
          </m:f>
          <m:r>
            <w:rPr>
              <w:rFonts w:ascii="Cambria Math" w:eastAsiaTheme="minorEastAsia" w:hAnsi="Cambria Math"/>
              <w:szCs w:val="28"/>
            </w:rPr>
            <m:t>=5.36</m:t>
          </m:r>
          <m:f>
            <m:fPr>
              <m:ctrlPr>
                <w:rPr>
                  <w:rFonts w:ascii="Cambria Math" w:eastAsiaTheme="minorEastAsia" w:hAnsi="Cambria Math"/>
                  <w:i/>
                  <w:szCs w:val="28"/>
                </w:rPr>
              </m:ctrlPr>
            </m:fPr>
            <m:num>
              <m:r>
                <w:rPr>
                  <w:rFonts w:ascii="Cambria Math" w:eastAsiaTheme="minorEastAsia" w:hAnsi="Cambria Math"/>
                  <w:szCs w:val="28"/>
                </w:rPr>
                <m:t>рад</m:t>
              </m:r>
            </m:num>
            <m:den>
              <m:r>
                <w:rPr>
                  <w:rFonts w:ascii="Cambria Math" w:eastAsiaTheme="minorEastAsia" w:hAnsi="Cambria Math"/>
                  <w:szCs w:val="28"/>
                </w:rPr>
                <m:t>с</m:t>
              </m:r>
            </m:den>
          </m:f>
          <m:r>
            <w:rPr>
              <w:rFonts w:ascii="Cambria Math" w:eastAsiaTheme="minorEastAsia" w:hAnsi="Cambria Math"/>
              <w:szCs w:val="28"/>
            </w:rPr>
            <m:t>;</m:t>
          </m:r>
        </m:oMath>
      </m:oMathPara>
    </w:p>
    <w:p w:rsidR="002B1F05" w:rsidRPr="00D95CA7" w:rsidRDefault="00A177E3" w:rsidP="002B1F05">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w:t>
      </w:r>
      <w:r w:rsidR="002B1F05"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002B1F05"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sidRPr="00D95CA7">
        <w:rPr>
          <w:rFonts w:ascii="Times New Roman" w:eastAsiaTheme="minorEastAsia" w:hAnsi="Times New Roman"/>
          <w:sz w:val="28"/>
          <w:szCs w:val="28"/>
        </w:rPr>
        <w:t>:</w:t>
      </w:r>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lang w:val="en-US"/>
                </w:rPr>
                <m:t>V</m:t>
              </m:r>
            </m:e>
            <m:sub>
              <m:r>
                <w:rPr>
                  <w:rFonts w:ascii="Cambria Math" w:eastAsiaTheme="minorEastAsia" w:hAnsi="Cambria Math"/>
                  <w:szCs w:val="28"/>
                </w:rPr>
                <m:t>k1</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б1</m:t>
              </m:r>
            </m:sub>
          </m:sSub>
          <m:r>
            <w:rPr>
              <w:rFonts w:ascii="Cambria Math" w:eastAsiaTheme="minorEastAsia" w:hAnsi="Cambria Math"/>
              <w:szCs w:val="28"/>
            </w:rPr>
            <m:t>∙</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rPr>
                <m:t>б</m:t>
              </m:r>
            </m:sub>
          </m:sSub>
          <m:r>
            <w:rPr>
              <w:rFonts w:ascii="Cambria Math" w:eastAsiaTheme="minorEastAsia" w:hAnsi="Cambria Math"/>
              <w:szCs w:val="28"/>
              <w:lang w:val="en-US"/>
            </w:rPr>
            <m:t>=4.29∙0.0055=0.0235</m:t>
          </m:r>
          <m:f>
            <m:fPr>
              <m:ctrlPr>
                <w:rPr>
                  <w:rFonts w:ascii="Cambria Math" w:eastAsiaTheme="minorEastAsia" w:hAnsi="Cambria Math"/>
                  <w:i/>
                  <w:szCs w:val="28"/>
                  <w:lang w:val="en-US"/>
                </w:rPr>
              </m:ctrlPr>
            </m:fPr>
            <m:num>
              <m:r>
                <w:rPr>
                  <w:rFonts w:ascii="Cambria Math" w:eastAsiaTheme="minorEastAsia" w:hAnsi="Cambria Math"/>
                  <w:szCs w:val="28"/>
                  <w:lang w:val="en-US"/>
                </w:rPr>
                <m:t>м</m:t>
              </m:r>
            </m:num>
            <m:den>
              <m:r>
                <w:rPr>
                  <w:rFonts w:ascii="Cambria Math" w:eastAsiaTheme="minorEastAsia" w:hAnsi="Cambria Math"/>
                  <w:szCs w:val="28"/>
                  <w:lang w:val="en-US"/>
                </w:rPr>
                <m:t>с</m:t>
              </m:r>
            </m:den>
          </m:f>
          <m:r>
            <w:rPr>
              <w:rFonts w:ascii="Cambria Math" w:eastAsiaTheme="minorEastAsia" w:hAnsi="Cambria Math"/>
              <w:szCs w:val="28"/>
              <w:lang w:val="en-US"/>
            </w:rPr>
            <m:t>;</m:t>
          </m:r>
        </m:oMath>
      </m:oMathPara>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lang w:val="en-US"/>
                </w:rPr>
                <m:t>V</m:t>
              </m:r>
            </m:e>
            <m:sub>
              <m:r>
                <w:rPr>
                  <w:rFonts w:ascii="Cambria Math" w:eastAsiaTheme="minorEastAsia" w:hAnsi="Cambria Math"/>
                  <w:szCs w:val="28"/>
                </w:rPr>
                <m:t>k2</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б2</m:t>
              </m:r>
            </m:sub>
          </m:sSub>
          <m:r>
            <w:rPr>
              <w:rFonts w:ascii="Cambria Math" w:eastAsiaTheme="minorEastAsia" w:hAnsi="Cambria Math"/>
              <w:szCs w:val="28"/>
            </w:rPr>
            <m:t>∙</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rPr>
                <m:t>б</m:t>
              </m:r>
            </m:sub>
          </m:sSub>
          <m:r>
            <w:rPr>
              <w:rFonts w:ascii="Cambria Math" w:eastAsiaTheme="minorEastAsia" w:hAnsi="Cambria Math"/>
              <w:szCs w:val="28"/>
              <w:lang w:val="en-US"/>
            </w:rPr>
            <m:t>=5.36∙0.0055=0.0295</m:t>
          </m:r>
          <m:f>
            <m:fPr>
              <m:ctrlPr>
                <w:rPr>
                  <w:rFonts w:ascii="Cambria Math" w:eastAsiaTheme="minorEastAsia" w:hAnsi="Cambria Math"/>
                  <w:i/>
                  <w:szCs w:val="28"/>
                  <w:lang w:val="en-US"/>
                </w:rPr>
              </m:ctrlPr>
            </m:fPr>
            <m:num>
              <m:r>
                <w:rPr>
                  <w:rFonts w:ascii="Cambria Math" w:eastAsiaTheme="minorEastAsia" w:hAnsi="Cambria Math"/>
                  <w:szCs w:val="28"/>
                  <w:lang w:val="en-US"/>
                </w:rPr>
                <m:t>м</m:t>
              </m:r>
            </m:num>
            <m:den>
              <m:r>
                <w:rPr>
                  <w:rFonts w:ascii="Cambria Math" w:eastAsiaTheme="minorEastAsia" w:hAnsi="Cambria Math"/>
                  <w:szCs w:val="28"/>
                  <w:lang w:val="en-US"/>
                </w:rPr>
                <m:t>с</m:t>
              </m:r>
            </m:den>
          </m:f>
          <m:r>
            <w:rPr>
              <w:rFonts w:ascii="Cambria Math" w:eastAsiaTheme="minorEastAsia" w:hAnsi="Cambria Math"/>
              <w:szCs w:val="28"/>
              <w:lang w:val="en-US"/>
            </w:rPr>
            <m:t>;</m:t>
          </m:r>
        </m:oMath>
      </m:oMathPara>
    </w:p>
    <w:p w:rsidR="002B1F05" w:rsidRPr="00D95CA7" w:rsidRDefault="00A177E3" w:rsidP="002B1F05">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 прискорення вантажу</w:t>
      </w:r>
      <w:r w:rsidR="002B1F05" w:rsidRPr="00D95CA7">
        <w:rPr>
          <w:rFonts w:ascii="Times New Roman" w:eastAsiaTheme="minorEastAsia" w:hAnsi="Times New Roman"/>
          <w:sz w:val="28"/>
          <w:szCs w:val="28"/>
        </w:rPr>
        <w:t>:</w:t>
      </w:r>
    </w:p>
    <w:p w:rsidR="002B1F05" w:rsidRPr="00476768" w:rsidRDefault="002B1F05" w:rsidP="002B1F05">
      <w:pPr>
        <w:jc w:val="both"/>
        <w:rPr>
          <w:rFonts w:ascii="Times New Roman" w:eastAsiaTheme="minorEastAsia" w:hAnsi="Times New Roman"/>
          <w:i/>
          <w:szCs w:val="28"/>
        </w:rPr>
      </w:pPr>
      <m:oMathPara>
        <m:oMath>
          <m:r>
            <w:rPr>
              <w:rFonts w:ascii="Cambria Math" w:eastAsiaTheme="minorEastAsia" w:hAnsi="Cambria Math"/>
              <w:szCs w:val="28"/>
            </w:rPr>
            <m:t>a=</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V</m:t>
                  </m:r>
                </m:e>
                <m:sub>
                  <m:r>
                    <w:rPr>
                      <w:rFonts w:ascii="Cambria Math" w:eastAsiaTheme="minorEastAsia" w:hAnsi="Cambria Math"/>
                      <w:szCs w:val="28"/>
                    </w:rPr>
                    <m:t>k2</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V</m:t>
                  </m:r>
                </m:e>
                <m:sub>
                  <m:r>
                    <w:rPr>
                      <w:rFonts w:ascii="Cambria Math" w:eastAsiaTheme="minorEastAsia" w:hAnsi="Cambria Math"/>
                      <w:szCs w:val="28"/>
                    </w:rPr>
                    <m:t>k1</m:t>
                  </m:r>
                </m:sub>
              </m:sSub>
            </m:num>
            <m:den>
              <m:r>
                <w:rPr>
                  <w:rFonts w:ascii="Cambria Math" w:eastAsiaTheme="minorEastAsia" w:hAnsi="Cambria Math"/>
                  <w:szCs w:val="28"/>
                </w:rPr>
                <m:t>t</m:t>
              </m:r>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0.0295-0.0235</m:t>
              </m:r>
            </m:num>
            <m:den>
              <m:r>
                <w:rPr>
                  <w:rFonts w:ascii="Cambria Math" w:eastAsiaTheme="minorEastAsia" w:hAnsi="Cambria Math"/>
                  <w:szCs w:val="28"/>
                </w:rPr>
                <m:t>0.045</m:t>
              </m:r>
            </m:den>
          </m:f>
          <m:r>
            <w:rPr>
              <w:rFonts w:ascii="Cambria Math" w:eastAsiaTheme="minorEastAsia" w:hAnsi="Cambria Math"/>
              <w:szCs w:val="28"/>
            </w:rPr>
            <m:t>=0.133</m:t>
          </m:r>
          <m:f>
            <m:fPr>
              <m:ctrlPr>
                <w:rPr>
                  <w:rFonts w:ascii="Cambria Math" w:eastAsiaTheme="minorEastAsia" w:hAnsi="Cambria Math"/>
                  <w:i/>
                  <w:szCs w:val="28"/>
                </w:rPr>
              </m:ctrlPr>
            </m:fPr>
            <m:num>
              <m:r>
                <w:rPr>
                  <w:rFonts w:ascii="Cambria Math" w:eastAsiaTheme="minorEastAsia" w:hAnsi="Cambria Math"/>
                  <w:szCs w:val="28"/>
                </w:rPr>
                <m:t>м</m:t>
              </m:r>
            </m:num>
            <m:den>
              <m:sSup>
                <m:sSupPr>
                  <m:ctrlPr>
                    <w:rPr>
                      <w:rFonts w:ascii="Cambria Math" w:eastAsiaTheme="minorEastAsia" w:hAnsi="Cambria Math"/>
                      <w:i/>
                      <w:szCs w:val="28"/>
                    </w:rPr>
                  </m:ctrlPr>
                </m:sSupPr>
                <m:e>
                  <m:r>
                    <w:rPr>
                      <w:rFonts w:ascii="Cambria Math" w:eastAsiaTheme="minorEastAsia" w:hAnsi="Cambria Math"/>
                      <w:szCs w:val="28"/>
                    </w:rPr>
                    <m:t>с</m:t>
                  </m:r>
                </m:e>
                <m:sup>
                  <m:r>
                    <w:rPr>
                      <w:rFonts w:ascii="Cambria Math" w:eastAsiaTheme="minorEastAsia" w:hAnsi="Cambria Math"/>
                      <w:szCs w:val="28"/>
                    </w:rPr>
                    <m:t>2</m:t>
                  </m:r>
                </m:sup>
              </m:sSup>
            </m:den>
          </m:f>
          <m:r>
            <w:rPr>
              <w:rFonts w:ascii="Cambria Math" w:eastAsiaTheme="minorEastAsia" w:hAnsi="Cambria Math"/>
              <w:szCs w:val="28"/>
            </w:rPr>
            <m:t>;</m:t>
          </m:r>
        </m:oMath>
      </m:oMathPara>
    </w:p>
    <w:p w:rsidR="002B1F05" w:rsidRPr="00D95CA7" w:rsidRDefault="002B1F05" w:rsidP="002B1F05">
      <w:pPr>
        <w:rPr>
          <w:rFonts w:ascii="Times New Roman" w:hAnsi="Times New Roman"/>
          <w:sz w:val="28"/>
          <w:szCs w:val="28"/>
        </w:rPr>
      </w:pPr>
    </w:p>
    <w:p w:rsidR="002B1F05" w:rsidRDefault="002B1F05" w:rsidP="002B1F05">
      <w:pPr>
        <w:rPr>
          <w:lang w:val="en-US"/>
        </w:rPr>
      </w:pPr>
    </w:p>
    <w:p w:rsidR="002B1F05" w:rsidRDefault="002B1F05" w:rsidP="002B1F05">
      <w:pPr>
        <w:rPr>
          <w:lang w:val="en-US"/>
        </w:rPr>
      </w:pPr>
    </w:p>
    <w:p w:rsidR="002B1F05" w:rsidRDefault="002B1F05" w:rsidP="002B1F05">
      <w:pPr>
        <w:rPr>
          <w:lang w:val="en-US"/>
        </w:rPr>
      </w:pPr>
    </w:p>
    <w:p w:rsidR="002B1F05" w:rsidRDefault="002B1F05" w:rsidP="002B1F05">
      <w:pPr>
        <w:rPr>
          <w:lang w:val="en-US"/>
        </w:rPr>
      </w:pPr>
    </w:p>
    <w:p w:rsidR="002B1F05" w:rsidRPr="00CA20B2" w:rsidRDefault="002B1F05" w:rsidP="002B1F05">
      <w:pPr>
        <w:rPr>
          <w:rFonts w:ascii="Times New Roman" w:hAnsi="Times New Roman"/>
          <w:sz w:val="24"/>
          <w:szCs w:val="24"/>
          <w:lang w:val="en-US"/>
        </w:rPr>
      </w:pPr>
      <w:r w:rsidRPr="00BE1BA4">
        <w:rPr>
          <w:rFonts w:ascii="Times New Roman" w:hAnsi="Times New Roman"/>
          <w:noProof/>
          <w:sz w:val="24"/>
          <w:szCs w:val="24"/>
          <w:lang w:val="ru-RU" w:eastAsia="ru-RU"/>
        </w:rPr>
        <w:lastRenderedPageBreak/>
        <mc:AlternateContent>
          <mc:Choice Requires="wps">
            <w:drawing>
              <wp:anchor distT="0" distB="0" distL="114300" distR="114300" simplePos="0" relativeHeight="251692032" behindDoc="0" locked="0" layoutInCell="1" allowOverlap="1" wp14:anchorId="7B06239C" wp14:editId="35910212">
                <wp:simplePos x="0" y="0"/>
                <wp:positionH relativeFrom="column">
                  <wp:posOffset>3272790</wp:posOffset>
                </wp:positionH>
                <wp:positionV relativeFrom="paragraph">
                  <wp:posOffset>670560</wp:posOffset>
                </wp:positionV>
                <wp:extent cx="0" cy="438150"/>
                <wp:effectExtent l="0" t="0" r="19050" b="19050"/>
                <wp:wrapNone/>
                <wp:docPr id="77" name="Прямая со стрелкой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7" o:spid="_x0000_s1026" type="#_x0000_t32" style="position:absolute;margin-left:257.7pt;margin-top:52.8pt;width:0;height:34.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"/>
            </w:pict>
          </mc:Fallback>
        </mc:AlternateContent>
      </w:r>
      <w:r w:rsidRPr="00BE1BA4">
        <w:rPr>
          <w:rFonts w:ascii="Times New Roman" w:hAnsi="Times New Roman"/>
          <w:noProof/>
          <w:sz w:val="24"/>
          <w:szCs w:val="24"/>
          <w:lang w:val="ru-RU" w:eastAsia="ru-RU"/>
        </w:rPr>
        <mc:AlternateContent>
          <mc:Choice Requires="wps">
            <w:drawing>
              <wp:anchor distT="0" distB="0" distL="114300" distR="114300" simplePos="0" relativeHeight="251691008" behindDoc="0" locked="0" layoutInCell="1" allowOverlap="1" wp14:anchorId="170943AF" wp14:editId="59764D91">
                <wp:simplePos x="0" y="0"/>
                <wp:positionH relativeFrom="column">
                  <wp:posOffset>2691765</wp:posOffset>
                </wp:positionH>
                <wp:positionV relativeFrom="paragraph">
                  <wp:posOffset>670560</wp:posOffset>
                </wp:positionV>
                <wp:extent cx="0" cy="438150"/>
                <wp:effectExtent l="0" t="0" r="19050" b="19050"/>
                <wp:wrapNone/>
                <wp:docPr id="78" name="Прямая со стрелкой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8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8" o:spid="_x0000_s1026" type="#_x0000_t32" style="position:absolute;margin-left:211.95pt;margin-top:52.8pt;width:0;height:34.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"/>
            </w:pict>
          </mc:Fallback>
        </mc:AlternateContent>
      </w:r>
      <w:r w:rsidRPr="00BE1BA4">
        <w:rPr>
          <w:rFonts w:ascii="Times New Roman" w:hAnsi="Times New Roman"/>
          <w:noProof/>
          <w:sz w:val="24"/>
          <w:szCs w:val="24"/>
          <w:lang w:val="ru-RU" w:eastAsia="ru-RU"/>
        </w:rPr>
        <mc:AlternateContent>
          <mc:Choice Requires="wps">
            <w:drawing>
              <wp:anchor distT="0" distB="0" distL="114300" distR="114300" simplePos="0" relativeHeight="251693056" behindDoc="0" locked="0" layoutInCell="1" allowOverlap="1" wp14:anchorId="2A8A87F9" wp14:editId="1F8F1C33">
                <wp:simplePos x="0" y="0"/>
                <wp:positionH relativeFrom="column">
                  <wp:posOffset>2691765</wp:posOffset>
                </wp:positionH>
                <wp:positionV relativeFrom="paragraph">
                  <wp:posOffset>975360</wp:posOffset>
                </wp:positionV>
                <wp:extent cx="590550" cy="6350"/>
                <wp:effectExtent l="38100" t="76200" r="76200" b="88900"/>
                <wp:wrapNone/>
                <wp:docPr id="79" name="Прямая со стрелкой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550" cy="63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79" o:spid="_x0000_s1026" type="#_x0000_t32" style="position:absolute;margin-left:211.95pt;margin-top:76.8pt;width:46.5pt;height:.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">
                <v:stroke startarrow="block" endarrow="block"/>
              </v:shape>
            </w:pict>
          </mc:Fallback>
        </mc:AlternateContent>
      </w:r>
      <w:r>
        <w:rPr>
          <w:rFonts w:ascii="Times New Roman" w:hAnsi="Times New Roman"/>
          <w:noProof/>
          <w:sz w:val="24"/>
          <w:szCs w:val="24"/>
          <w:lang w:val="ru-RU" w:eastAsia="ru-RU"/>
        </w:rPr>
        <mc:AlternateContent>
          <mc:Choice Requires="wps">
            <w:drawing>
              <wp:anchor distT="0" distB="0" distL="114300" distR="114300" simplePos="0" relativeHeight="251689984" behindDoc="0" locked="0" layoutInCell="1" allowOverlap="1" wp14:anchorId="5039819B" wp14:editId="492DF02C">
                <wp:simplePos x="0" y="0"/>
                <wp:positionH relativeFrom="column">
                  <wp:posOffset>1815465</wp:posOffset>
                </wp:positionH>
                <wp:positionV relativeFrom="paragraph">
                  <wp:posOffset>2251710</wp:posOffset>
                </wp:positionV>
                <wp:extent cx="361950" cy="333375"/>
                <wp:effectExtent l="0" t="0" r="0" b="0"/>
                <wp:wrapNone/>
                <wp:docPr id="80" name="Поле 80"/>
                <wp:cNvGraphicFramePr/>
                <a:graphic xmlns:a="http://schemas.openxmlformats.org/drawingml/2006/main">
                  <a:graphicData uri="http://schemas.microsoft.com/office/word/2010/wordprocessingShape">
                    <wps:wsp>
                      <wps:cNvSpPr txBox="1"/>
                      <wps:spPr>
                        <a:xfrm>
                          <a:off x="0" y="0"/>
                          <a:ext cx="361950" cy="333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CA20B2" w:rsidRDefault="00E90547" w:rsidP="002B1F05">
                            <w:pPr>
                              <w:rPr>
                                <w:lang w:val="en-US"/>
                              </w:rPr>
                            </w:pPr>
                            <w:proofErr w:type="spellStart"/>
                            <w:proofErr w:type="gramStart"/>
                            <w:r>
                              <w:rPr>
                                <w:lang w:val="en-US"/>
                              </w:rPr>
                              <w:t>dy</w:t>
                            </w:r>
                            <w:proofErr w:type="spellEnd"/>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0" o:spid="_x0000_s1036" type="#_x0000_t202" style="position:absolute;margin-left:142.95pt;margin-top:177.3pt;width:28.5pt;height:26.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" filled="f" stroked="f" strokeweight=".5pt">
                <v:textbox>
                  <w:txbxContent>
                    <w:p w:rsidR="00E90547" w:rsidRPr="00CA20B2" w:rsidRDefault="00E90547" w:rsidP="002B1F05">
                      <w:pPr>
                        <w:rPr>
                          <w:lang w:val="en-US"/>
                        </w:rPr>
                      </w:pPr>
                      <w:proofErr w:type="spellStart"/>
                      <w:proofErr w:type="gramStart"/>
                      <w:r>
                        <w:rPr>
                          <w:lang w:val="en-US"/>
                        </w:rPr>
                        <w:t>dy</w:t>
                      </w:r>
                      <w:proofErr w:type="spellEnd"/>
                      <w:proofErr w:type="gramEnd"/>
                    </w:p>
                  </w:txbxContent>
                </v:textbox>
              </v:shape>
            </w:pict>
          </mc:Fallback>
        </mc:AlternateContent>
      </w:r>
      <w:r>
        <w:rPr>
          <w:rFonts w:ascii="Times New Roman" w:hAnsi="Times New Roman"/>
          <w:noProof/>
          <w:sz w:val="24"/>
          <w:szCs w:val="24"/>
          <w:lang w:val="ru-RU" w:eastAsia="ru-RU"/>
        </w:rPr>
        <mc:AlternateContent>
          <mc:Choice Requires="wps">
            <w:drawing>
              <wp:anchor distT="0" distB="0" distL="114300" distR="114300" simplePos="0" relativeHeight="251688960" behindDoc="0" locked="0" layoutInCell="1" allowOverlap="1" wp14:anchorId="0263B229" wp14:editId="45B69122">
                <wp:simplePos x="0" y="0"/>
                <wp:positionH relativeFrom="column">
                  <wp:posOffset>1824990</wp:posOffset>
                </wp:positionH>
                <wp:positionV relativeFrom="paragraph">
                  <wp:posOffset>2461260</wp:posOffset>
                </wp:positionV>
                <wp:extent cx="0" cy="133350"/>
                <wp:effectExtent l="95250" t="38100" r="57150" b="19050"/>
                <wp:wrapNone/>
                <wp:docPr id="81" name="Прямая со стрелкой 81"/>
                <wp:cNvGraphicFramePr/>
                <a:graphic xmlns:a="http://schemas.openxmlformats.org/drawingml/2006/main">
                  <a:graphicData uri="http://schemas.microsoft.com/office/word/2010/wordprocessingShape">
                    <wps:wsp>
                      <wps:cNvCnPr/>
                      <wps:spPr>
                        <a:xfrm flipV="1">
                          <a:off x="0" y="0"/>
                          <a:ext cx="0" cy="1333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81" o:spid="_x0000_s1026" type="#_x0000_t32" style="position:absolute;margin-left:143.7pt;margin-top:193.8pt;width:0;height:10.5pt;flip:y;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" strokecolor="black [3213]">
                <v:stroke endarrow="open"/>
              </v:shape>
            </w:pict>
          </mc:Fallback>
        </mc:AlternateContent>
      </w:r>
      <w:r>
        <w:rPr>
          <w:rFonts w:ascii="Times New Roman" w:hAnsi="Times New Roman"/>
          <w:noProof/>
          <w:sz w:val="24"/>
          <w:szCs w:val="24"/>
          <w:lang w:val="ru-RU" w:eastAsia="ru-RU"/>
        </w:rPr>
        <mc:AlternateContent>
          <mc:Choice Requires="wps">
            <w:drawing>
              <wp:anchor distT="0" distB="0" distL="114300" distR="114300" simplePos="0" relativeHeight="251687936" behindDoc="0" locked="0" layoutInCell="1" allowOverlap="1" wp14:anchorId="07EA8EB6" wp14:editId="4C719FED">
                <wp:simplePos x="0" y="0"/>
                <wp:positionH relativeFrom="column">
                  <wp:posOffset>1824990</wp:posOffset>
                </wp:positionH>
                <wp:positionV relativeFrom="paragraph">
                  <wp:posOffset>2175510</wp:posOffset>
                </wp:positionV>
                <wp:extent cx="0" cy="123825"/>
                <wp:effectExtent l="95250" t="0" r="57150" b="66675"/>
                <wp:wrapNone/>
                <wp:docPr id="82" name="Прямая со стрелкой 82"/>
                <wp:cNvGraphicFramePr/>
                <a:graphic xmlns:a="http://schemas.openxmlformats.org/drawingml/2006/main">
                  <a:graphicData uri="http://schemas.microsoft.com/office/word/2010/wordprocessingShape">
                    <wps:wsp>
                      <wps:cNvCnPr/>
                      <wps:spPr>
                        <a:xfrm>
                          <a:off x="0" y="0"/>
                          <a:ext cx="0" cy="1238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82" o:spid="_x0000_s1026" type="#_x0000_t32" style="position:absolute;margin-left:143.7pt;margin-top:171.3pt;width:0;height:9.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" strokecolor="black [3213]">
                <v:stroke endarrow="open"/>
              </v:shape>
            </w:pict>
          </mc:Fallback>
        </mc:AlternateContent>
      </w:r>
      <w:r>
        <w:rPr>
          <w:rFonts w:ascii="Times New Roman" w:hAnsi="Times New Roman"/>
          <w:noProof/>
          <w:sz w:val="24"/>
          <w:szCs w:val="24"/>
          <w:lang w:val="ru-RU" w:eastAsia="ru-RU"/>
        </w:rPr>
        <mc:AlternateContent>
          <mc:Choice Requires="wps">
            <w:drawing>
              <wp:anchor distT="0" distB="0" distL="114300" distR="114300" simplePos="0" relativeHeight="251686912" behindDoc="0" locked="0" layoutInCell="1" allowOverlap="1" wp14:anchorId="3E112FB3" wp14:editId="345FAF62">
                <wp:simplePos x="0" y="0"/>
                <wp:positionH relativeFrom="column">
                  <wp:posOffset>1824990</wp:posOffset>
                </wp:positionH>
                <wp:positionV relativeFrom="paragraph">
                  <wp:posOffset>2299335</wp:posOffset>
                </wp:positionV>
                <wp:extent cx="0" cy="161925"/>
                <wp:effectExtent l="0" t="0" r="19050" b="9525"/>
                <wp:wrapNone/>
                <wp:docPr id="83" name="Прямая соединительная линия 83"/>
                <wp:cNvGraphicFramePr/>
                <a:graphic xmlns:a="http://schemas.openxmlformats.org/drawingml/2006/main">
                  <a:graphicData uri="http://schemas.microsoft.com/office/word/2010/wordprocessingShape">
                    <wps:wsp>
                      <wps:cNvCnPr/>
                      <wps:spPr>
                        <a:xfrm flipV="1">
                          <a:off x="0" y="0"/>
                          <a:ext cx="0"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83" o:spid="_x0000_s1026" style="position:absolute;flip:y;z-index:251686912;visibility:visible;mso-wrap-style:square;mso-wrap-distance-left:9pt;mso-wrap-distance-top:0;mso-wrap-distance-right:9pt;mso-wrap-distance-bottom:0;mso-position-horizontal:absolute;mso-position-horizontal-relative:text;mso-position-vertical:absolute;mso-position-vertical-relative:text" from="143.7pt,181.05pt" to="143.7pt,19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" strokecolor="black [3213]"/>
            </w:pict>
          </mc:Fallback>
        </mc:AlternateContent>
      </w:r>
      <w:r>
        <w:rPr>
          <w:rFonts w:ascii="Times New Roman" w:hAnsi="Times New Roman"/>
          <w:noProof/>
          <w:sz w:val="24"/>
          <w:szCs w:val="24"/>
          <w:lang w:val="ru-RU" w:eastAsia="ru-RU"/>
        </w:rPr>
        <mc:AlternateContent>
          <mc:Choice Requires="wps">
            <w:drawing>
              <wp:anchor distT="0" distB="0" distL="114300" distR="114300" simplePos="0" relativeHeight="251685888" behindDoc="0" locked="0" layoutInCell="1" allowOverlap="1" wp14:anchorId="55D815C5" wp14:editId="5DC8183B">
                <wp:simplePos x="0" y="0"/>
                <wp:positionH relativeFrom="column">
                  <wp:posOffset>1291590</wp:posOffset>
                </wp:positionH>
                <wp:positionV relativeFrom="paragraph">
                  <wp:posOffset>2299335</wp:posOffset>
                </wp:positionV>
                <wp:extent cx="1409700" cy="0"/>
                <wp:effectExtent l="0" t="0" r="19050" b="19050"/>
                <wp:wrapNone/>
                <wp:docPr id="84" name="Прямая соединительная линия 84"/>
                <wp:cNvGraphicFramePr/>
                <a:graphic xmlns:a="http://schemas.openxmlformats.org/drawingml/2006/main">
                  <a:graphicData uri="http://schemas.microsoft.com/office/word/2010/wordprocessingShape">
                    <wps:wsp>
                      <wps:cNvCnPr/>
                      <wps:spPr>
                        <a:xfrm>
                          <a:off x="0" y="0"/>
                          <a:ext cx="1409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84"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01.7pt,181.05pt" to="212.7pt,18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" strokecolor="black [3213]"/>
            </w:pict>
          </mc:Fallback>
        </mc:AlternateContent>
      </w:r>
      <w:r>
        <w:rPr>
          <w:rFonts w:ascii="Times New Roman" w:hAnsi="Times New Roman"/>
          <w:noProof/>
          <w:sz w:val="24"/>
          <w:szCs w:val="24"/>
          <w:lang w:val="ru-RU" w:eastAsia="ru-RU"/>
        </w:rPr>
        <mc:AlternateContent>
          <mc:Choice Requires="wps">
            <w:drawing>
              <wp:anchor distT="0" distB="0" distL="114300" distR="114300" simplePos="0" relativeHeight="251684864" behindDoc="0" locked="0" layoutInCell="1" allowOverlap="1" wp14:anchorId="60567E53" wp14:editId="71392FC2">
                <wp:simplePos x="0" y="0"/>
                <wp:positionH relativeFrom="column">
                  <wp:posOffset>710565</wp:posOffset>
                </wp:positionH>
                <wp:positionV relativeFrom="paragraph">
                  <wp:posOffset>2461260</wp:posOffset>
                </wp:positionV>
                <wp:extent cx="4457700" cy="0"/>
                <wp:effectExtent l="0" t="0" r="19050" b="19050"/>
                <wp:wrapNone/>
                <wp:docPr id="85" name="Прямая соединительная линия 85"/>
                <wp:cNvGraphicFramePr/>
                <a:graphic xmlns:a="http://schemas.openxmlformats.org/drawingml/2006/main">
                  <a:graphicData uri="http://schemas.microsoft.com/office/word/2010/wordprocessingShape">
                    <wps:wsp>
                      <wps:cNvCnPr/>
                      <wps:spPr>
                        <a:xfrm flipH="1">
                          <a:off x="0" y="0"/>
                          <a:ext cx="4457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85"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55.95pt,193.8pt" to="406.95pt,19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" strokecolor="black [3213]"/>
            </w:pict>
          </mc:Fallback>
        </mc:AlternateContent>
      </w:r>
      <w:r w:rsidRPr="00BE1BA4">
        <w:rPr>
          <w:rFonts w:ascii="Times New Roman" w:hAnsi="Times New Roman"/>
          <w:noProof/>
          <w:sz w:val="24"/>
          <w:szCs w:val="24"/>
          <w:lang w:val="ru-RU" w:eastAsia="ru-RU"/>
        </w:rPr>
        <mc:AlternateContent>
          <mc:Choice Requires="wps">
            <w:drawing>
              <wp:anchor distT="0" distB="0" distL="114300" distR="114300" simplePos="0" relativeHeight="251694080" behindDoc="0" locked="0" layoutInCell="1" allowOverlap="1" wp14:anchorId="39EA1E1D" wp14:editId="659202F1">
                <wp:simplePos x="0" y="0"/>
                <wp:positionH relativeFrom="column">
                  <wp:posOffset>2825115</wp:posOffset>
                </wp:positionH>
                <wp:positionV relativeFrom="paragraph">
                  <wp:posOffset>746760</wp:posOffset>
                </wp:positionV>
                <wp:extent cx="251460" cy="234950"/>
                <wp:effectExtent l="0" t="0" r="0" b="0"/>
                <wp:wrapNone/>
                <wp:docPr id="86" name="Поле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 cy="234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E90547" w:rsidRPr="00A84C03" w:rsidRDefault="00E90547" w:rsidP="002B1F05">
                            <w:r>
                              <w:t>Т</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6" o:spid="_x0000_s1037" type="#_x0000_t202" style="position:absolute;margin-left:222.45pt;margin-top:58.8pt;width:19.8pt;height:18.5pt;z-index:2516940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" filled="f" stroked="f" strokeweight=".5pt">
                <v:textbox>
                  <w:txbxContent>
                    <w:p w:rsidR="00E90547" w:rsidRPr="00A84C03" w:rsidRDefault="00E90547" w:rsidP="002B1F05">
                      <w:r>
                        <w:t>Т</w:t>
                      </w:r>
                    </w:p>
                  </w:txbxContent>
                </v:textbox>
              </v:shape>
            </w:pict>
          </mc:Fallback>
        </mc:AlternateContent>
      </w:r>
      <w:r>
        <w:rPr>
          <w:rFonts w:ascii="Times New Roman" w:hAnsi="Times New Roman"/>
          <w:noProof/>
          <w:sz w:val="24"/>
          <w:szCs w:val="24"/>
          <w:lang w:val="ru-RU" w:eastAsia="ru-RU"/>
        </w:rPr>
        <w:drawing>
          <wp:inline distT="0" distB="0" distL="0" distR="0" wp14:anchorId="2D87D189" wp14:editId="4E7E4385">
            <wp:extent cx="5286375" cy="3133725"/>
            <wp:effectExtent l="0" t="0" r="9525" b="952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rotWithShape="1">
                    <a:blip r:embed="rId175">
                      <a:extLst>
                        <a:ext uri="{BEBA8EAE-BF5A-486C-A8C5-ECC9F3942E4B}">
                          <a14:imgProps xmlns:a14="http://schemas.microsoft.com/office/drawing/2010/main">
                            <a14:imgLayer r:embed="rId176">
                              <a14:imgEffect>
                                <a14:brightnessContrast bright="-10000"/>
                              </a14:imgEffect>
                            </a14:imgLayer>
                          </a14:imgProps>
                        </a:ext>
                        <a:ext uri="{28A0092B-C50C-407E-A947-70E740481C1C}">
                          <a14:useLocalDpi xmlns:a14="http://schemas.microsoft.com/office/drawing/2010/main" val="0"/>
                        </a:ext>
                      </a:extLst>
                    </a:blip>
                    <a:srcRect r="9756" b="4638"/>
                    <a:stretch/>
                  </pic:blipFill>
                  <pic:spPr bwMode="auto">
                    <a:xfrm>
                      <a:off x="0" y="0"/>
                      <a:ext cx="5286375" cy="3133725"/>
                    </a:xfrm>
                    <a:prstGeom prst="rect">
                      <a:avLst/>
                    </a:prstGeom>
                    <a:noFill/>
                    <a:ln>
                      <a:noFill/>
                    </a:ln>
                    <a:extLst>
                      <a:ext uri="{53640926-AAD7-44D8-BBD7-CCE9431645EC}">
                        <a14:shadowObscured xmlns:a14="http://schemas.microsoft.com/office/drawing/2010/main"/>
                      </a:ext>
                    </a:extLst>
                  </pic:spPr>
                </pic:pic>
              </a:graphicData>
            </a:graphic>
          </wp:inline>
        </w:drawing>
      </w:r>
    </w:p>
    <w:p w:rsidR="002B1F05" w:rsidRPr="00D95CA7" w:rsidRDefault="00F41564" w:rsidP="002B1F05">
      <w:pPr>
        <w:jc w:val="center"/>
        <w:rPr>
          <w:rFonts w:ascii="Times New Roman" w:hAnsi="Times New Roman"/>
          <w:sz w:val="28"/>
        </w:rPr>
      </w:pPr>
      <w:r>
        <w:rPr>
          <w:rFonts w:ascii="Times New Roman" w:hAnsi="Times New Roman"/>
          <w:sz w:val="28"/>
        </w:rPr>
        <w:t xml:space="preserve">Рис </w:t>
      </w:r>
      <w:r w:rsidR="00103167">
        <w:rPr>
          <w:rFonts w:ascii="Times New Roman" w:hAnsi="Times New Roman"/>
          <w:sz w:val="28"/>
          <w:lang w:val="ru-RU"/>
        </w:rPr>
        <w:t>15</w:t>
      </w:r>
      <w:r w:rsidR="002B1F05" w:rsidRPr="00D95CA7">
        <w:rPr>
          <w:rFonts w:ascii="Times New Roman" w:hAnsi="Times New Roman"/>
          <w:sz w:val="28"/>
        </w:rPr>
        <w:t xml:space="preserve">. </w:t>
      </w:r>
      <w:r w:rsidR="001C55B6">
        <w:rPr>
          <w:rFonts w:ascii="Times New Roman" w:hAnsi="Times New Roman"/>
          <w:sz w:val="28"/>
        </w:rPr>
        <w:t>Графік</w:t>
      </w:r>
      <w:r w:rsidR="002B1F05" w:rsidRPr="00D95CA7">
        <w:rPr>
          <w:rFonts w:ascii="Times New Roman" w:hAnsi="Times New Roman"/>
          <w:sz w:val="28"/>
        </w:rPr>
        <w:t xml:space="preserve"> </w:t>
      </w:r>
      <w:r w:rsidR="001C55B6">
        <w:rPr>
          <w:rFonts w:ascii="Times New Roman" w:hAnsi="Times New Roman"/>
          <w:sz w:val="28"/>
        </w:rPr>
        <w:t>за</w:t>
      </w:r>
      <w:r w:rsidR="002B1F05" w:rsidRPr="00D95CA7">
        <w:rPr>
          <w:rFonts w:ascii="Times New Roman" w:hAnsi="Times New Roman"/>
          <w:sz w:val="28"/>
        </w:rPr>
        <w:t>пуску талі без частотного перетворювача з натягнутим</w:t>
      </w:r>
      <w:r w:rsidR="001C55B6">
        <w:rPr>
          <w:rFonts w:ascii="Times New Roman" w:hAnsi="Times New Roman"/>
          <w:sz w:val="28"/>
        </w:rPr>
        <w:t>и</w:t>
      </w:r>
      <w:r w:rsidR="002B1F05" w:rsidRPr="00D95CA7">
        <w:rPr>
          <w:rFonts w:ascii="Times New Roman" w:hAnsi="Times New Roman"/>
          <w:sz w:val="28"/>
        </w:rPr>
        <w:t xml:space="preserve"> канат</w:t>
      </w:r>
      <w:r w:rsidR="001C55B6">
        <w:rPr>
          <w:rFonts w:ascii="Times New Roman" w:hAnsi="Times New Roman"/>
          <w:sz w:val="28"/>
        </w:rPr>
        <w:t>ами</w:t>
      </w:r>
    </w:p>
    <w:p w:rsidR="002B1F05" w:rsidRPr="00F41564" w:rsidRDefault="00E509AD" w:rsidP="002B1F05">
      <w:pPr>
        <w:rPr>
          <w:rFonts w:ascii="Times New Roman" w:hAnsi="Times New Roman"/>
          <w:sz w:val="28"/>
          <w:szCs w:val="24"/>
        </w:rPr>
      </w:pPr>
      <w:r>
        <w:rPr>
          <w:rFonts w:ascii="Times New Roman" w:hAnsi="Times New Roman"/>
          <w:sz w:val="28"/>
          <w:szCs w:val="24"/>
        </w:rPr>
        <w:t>Виміряємо</w:t>
      </w:r>
      <w:r w:rsidR="002B1F05" w:rsidRPr="00F41564">
        <w:rPr>
          <w:rFonts w:ascii="Times New Roman" w:hAnsi="Times New Roman"/>
          <w:sz w:val="28"/>
          <w:szCs w:val="24"/>
        </w:rPr>
        <w:t xml:space="preserve"> максимальн</w:t>
      </w:r>
      <w:r>
        <w:rPr>
          <w:rFonts w:ascii="Times New Roman" w:hAnsi="Times New Roman"/>
          <w:sz w:val="28"/>
          <w:szCs w:val="24"/>
        </w:rPr>
        <w:t>у</w:t>
      </w:r>
      <w:r w:rsidR="002B1F05" w:rsidRPr="00F41564">
        <w:rPr>
          <w:rFonts w:ascii="Times New Roman" w:hAnsi="Times New Roman"/>
          <w:sz w:val="28"/>
          <w:szCs w:val="24"/>
        </w:rPr>
        <w:t xml:space="preserve"> </w:t>
      </w:r>
      <w:r>
        <w:rPr>
          <w:rFonts w:ascii="Times New Roman" w:hAnsi="Times New Roman"/>
          <w:sz w:val="28"/>
          <w:szCs w:val="24"/>
        </w:rPr>
        <w:t>амплітуду</w:t>
      </w:r>
      <w:r w:rsidR="002B1F05" w:rsidRPr="00F41564">
        <w:rPr>
          <w:rFonts w:ascii="Times New Roman" w:hAnsi="Times New Roman"/>
          <w:sz w:val="28"/>
          <w:szCs w:val="24"/>
        </w:rPr>
        <w:t xml:space="preserve"> осцилограми що відповідає динамічному зусиллю </w:t>
      </w:r>
      <m:oMath>
        <m:r>
          <w:rPr>
            <w:rFonts w:ascii="Cambria Math" w:hAnsi="Cambria Math"/>
            <w:sz w:val="28"/>
            <w:szCs w:val="24"/>
          </w:rPr>
          <m:t>dy=4.5мм.</m:t>
        </m:r>
      </m:oMath>
      <w:r w:rsidR="002B1F05" w:rsidRPr="00F41564">
        <w:rPr>
          <w:rFonts w:ascii="Times New Roman" w:hAnsi="Times New Roman"/>
          <w:sz w:val="28"/>
          <w:szCs w:val="24"/>
        </w:rPr>
        <w:t xml:space="preserve"> </w:t>
      </w:r>
      <w:r>
        <w:rPr>
          <w:rFonts w:ascii="Times New Roman" w:hAnsi="Times New Roman"/>
          <w:sz w:val="28"/>
          <w:szCs w:val="24"/>
        </w:rPr>
        <w:t>Звідси</w:t>
      </w:r>
      <w:r w:rsidR="002B1F05" w:rsidRPr="00F41564">
        <w:rPr>
          <w:rFonts w:ascii="Times New Roman" w:hAnsi="Times New Roman"/>
          <w:sz w:val="28"/>
          <w:szCs w:val="24"/>
        </w:rPr>
        <w:t xml:space="preserve"> </w:t>
      </w:r>
      <w:r>
        <w:rPr>
          <w:rFonts w:ascii="Times New Roman" w:hAnsi="Times New Roman"/>
          <w:sz w:val="28"/>
          <w:szCs w:val="24"/>
        </w:rPr>
        <w:t>розрахуємо</w:t>
      </w:r>
      <w:r w:rsidR="002B1F05" w:rsidRPr="00F41564">
        <w:rPr>
          <w:rFonts w:ascii="Times New Roman" w:hAnsi="Times New Roman"/>
          <w:sz w:val="28"/>
          <w:szCs w:val="24"/>
        </w:rPr>
        <w:t xml:space="preserve"> </w:t>
      </w:r>
      <m:oMath>
        <m:sSub>
          <m:sSubPr>
            <m:ctrlPr>
              <w:rPr>
                <w:rFonts w:ascii="Cambria Math" w:hAnsi="Cambria Math"/>
                <w:i/>
                <w:sz w:val="28"/>
                <w:szCs w:val="24"/>
              </w:rPr>
            </m:ctrlPr>
          </m:sSubPr>
          <m:e>
            <m:r>
              <w:rPr>
                <w:rFonts w:ascii="Cambria Math" w:hAnsi="Cambria Math"/>
                <w:sz w:val="28"/>
                <w:szCs w:val="24"/>
                <w:lang w:val="en-US"/>
              </w:rPr>
              <m:t>y</m:t>
            </m:r>
          </m:e>
          <m:sub>
            <m:r>
              <w:rPr>
                <w:rFonts w:ascii="Cambria Math" w:hAnsi="Cambria Math"/>
                <w:sz w:val="28"/>
                <w:szCs w:val="24"/>
              </w:rPr>
              <m:t>3</m:t>
            </m:r>
          </m:sub>
        </m:sSub>
      </m:oMath>
    </w:p>
    <w:p w:rsidR="002B1F05" w:rsidRPr="00476768" w:rsidRDefault="00537084" w:rsidP="002B1F05">
      <w:pPr>
        <w:rPr>
          <w:rFonts w:ascii="Times New Roman" w:hAnsi="Times New Roman"/>
          <w:i/>
          <w:szCs w:val="24"/>
        </w:rPr>
      </w:pPr>
      <m:oMathPara>
        <m:oMath>
          <m:sSub>
            <m:sSubPr>
              <m:ctrlPr>
                <w:rPr>
                  <w:rFonts w:ascii="Cambria Math" w:hAnsi="Cambria Math"/>
                  <w:i/>
                  <w:szCs w:val="24"/>
                  <w:lang w:val="en-US"/>
                </w:rPr>
              </m:ctrlPr>
            </m:sSubPr>
            <m:e>
              <m:r>
                <w:rPr>
                  <w:rFonts w:ascii="Cambria Math" w:hAnsi="Cambria Math"/>
                  <w:szCs w:val="24"/>
                  <w:lang w:val="en-US"/>
                </w:rPr>
                <m:t>y</m:t>
              </m:r>
            </m:e>
            <m:sub>
              <m:r>
                <w:rPr>
                  <w:rFonts w:ascii="Cambria Math" w:hAnsi="Cambria Math"/>
                  <w:szCs w:val="24"/>
                  <w:lang w:val="en-US"/>
                </w:rPr>
                <m:t>3</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y</m:t>
              </m:r>
            </m:e>
            <m:sub>
              <m:r>
                <w:rPr>
                  <w:rFonts w:ascii="Cambria Math" w:hAnsi="Cambria Math"/>
                  <w:szCs w:val="24"/>
                  <w:lang w:val="en-US"/>
                </w:rPr>
                <m:t>1</m:t>
              </m:r>
            </m:sub>
          </m:sSub>
          <m:r>
            <w:rPr>
              <w:rFonts w:ascii="Cambria Math" w:hAnsi="Cambria Math"/>
              <w:szCs w:val="24"/>
              <w:lang w:val="en-US"/>
            </w:rPr>
            <m:t>+dy=6+4.5=10.5</m:t>
          </m:r>
          <m:r>
            <w:rPr>
              <w:rFonts w:ascii="Cambria Math" w:hAnsi="Cambria Math"/>
              <w:szCs w:val="24"/>
            </w:rPr>
            <m:t>мм;</m:t>
          </m:r>
        </m:oMath>
      </m:oMathPara>
    </w:p>
    <w:p w:rsidR="002B1F05" w:rsidRPr="00F41564" w:rsidRDefault="00CF7737" w:rsidP="002B1F05">
      <w:pPr>
        <w:rPr>
          <w:rFonts w:ascii="Times New Roman" w:hAnsi="Times New Roman"/>
          <w:sz w:val="28"/>
        </w:rPr>
      </w:pPr>
      <w:r>
        <w:rPr>
          <w:rFonts w:ascii="Times New Roman" w:hAnsi="Times New Roman"/>
          <w:sz w:val="28"/>
        </w:rPr>
        <w:t>Розрахуємо</w:t>
      </w:r>
      <w:r w:rsidR="002B1F05" w:rsidRPr="00F41564">
        <w:rPr>
          <w:rFonts w:ascii="Times New Roman" w:hAnsi="Times New Roman"/>
          <w:sz w:val="28"/>
        </w:rPr>
        <w:t xml:space="preserve"> коефіцієнт динамічності:</w:t>
      </w:r>
    </w:p>
    <w:p w:rsidR="002B1F05" w:rsidRPr="00476768" w:rsidRDefault="00537084" w:rsidP="002B1F05">
      <w:pPr>
        <w:jc w:val="center"/>
        <w:rPr>
          <w:rFonts w:ascii="Times New Roman" w:hAnsi="Times New Roman"/>
        </w:rPr>
      </w:pPr>
      <m:oMath>
        <m:sSub>
          <m:sSubPr>
            <m:ctrlPr>
              <w:rPr>
                <w:rFonts w:ascii="Cambria Math" w:hAnsi="Cambria Math"/>
                <w:i/>
              </w:rPr>
            </m:ctrlPr>
          </m:sSubPr>
          <m:e>
            <m:r>
              <w:rPr>
                <w:rFonts w:ascii="Cambria Math" w:hAnsi="Cambria Math"/>
                <w:lang w:val="en-US"/>
              </w:rPr>
              <m:t>K</m:t>
            </m:r>
          </m:e>
          <m:sub>
            <m:r>
              <w:rPr>
                <w:rFonts w:ascii="Cambria Math" w:hAnsi="Cambria Math"/>
              </w:rPr>
              <m:t>д</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lang w:val="en-US"/>
                  </w:rPr>
                  <m:t>y</m:t>
                </m:r>
              </m:e>
              <m:sub>
                <m:r>
                  <w:rPr>
                    <w:rFonts w:ascii="Cambria Math" w:hAnsi="Cambria Math"/>
                  </w:rPr>
                  <m:t>1</m:t>
                </m:r>
              </m:sub>
            </m:sSub>
            <m:r>
              <w:rPr>
                <w:rFonts w:ascii="Cambria Math" w:hAnsi="Cambria Math"/>
              </w:rPr>
              <m:t>+dy</m:t>
            </m:r>
          </m:num>
          <m:den>
            <m:sSub>
              <m:sSubPr>
                <m:ctrlPr>
                  <w:rPr>
                    <w:rFonts w:ascii="Cambria Math" w:hAnsi="Cambria Math"/>
                    <w:i/>
                  </w:rPr>
                </m:ctrlPr>
              </m:sSubPr>
              <m:e>
                <m:r>
                  <w:rPr>
                    <w:rFonts w:ascii="Cambria Math" w:hAnsi="Cambria Math"/>
                  </w:rPr>
                  <m:t>y</m:t>
                </m:r>
              </m:e>
              <m:sub>
                <m:r>
                  <w:rPr>
                    <w:rFonts w:ascii="Cambria Math" w:hAnsi="Cambria Math"/>
                  </w:rPr>
                  <m:t>1</m:t>
                </m:r>
              </m:sub>
            </m:sSub>
          </m:den>
        </m:f>
        <m:r>
          <w:rPr>
            <w:rFonts w:ascii="Cambria Math" w:hAnsi="Cambria Math"/>
          </w:rPr>
          <m:t>=</m:t>
        </m:r>
        <m:f>
          <m:fPr>
            <m:ctrlPr>
              <w:rPr>
                <w:rFonts w:ascii="Cambria Math" w:hAnsi="Cambria Math"/>
                <w:i/>
              </w:rPr>
            </m:ctrlPr>
          </m:fPr>
          <m:num>
            <m:r>
              <w:rPr>
                <w:rFonts w:ascii="Cambria Math" w:hAnsi="Cambria Math"/>
              </w:rPr>
              <m:t>10.5</m:t>
            </m:r>
          </m:num>
          <m:den>
            <m:r>
              <w:rPr>
                <w:rFonts w:ascii="Cambria Math" w:hAnsi="Cambria Math"/>
              </w:rPr>
              <m:t>6</m:t>
            </m:r>
          </m:den>
        </m:f>
        <m:r>
          <w:rPr>
            <w:rFonts w:ascii="Cambria Math" w:hAnsi="Cambria Math"/>
          </w:rPr>
          <m:t>=1.75</m:t>
        </m:r>
      </m:oMath>
      <w:r w:rsidR="002B1F05" w:rsidRPr="00476768">
        <w:rPr>
          <w:rFonts w:ascii="Times New Roman" w:hAnsi="Times New Roman"/>
        </w:rPr>
        <w:t>;</w:t>
      </w:r>
    </w:p>
    <w:p w:rsidR="002B1F05" w:rsidRPr="00D95CA7" w:rsidRDefault="00F45B02" w:rsidP="002B1F05">
      <w:pPr>
        <w:jc w:val="both"/>
        <w:rPr>
          <w:rFonts w:ascii="Times New Roman" w:hAnsi="Times New Roman"/>
          <w:sz w:val="28"/>
          <w:szCs w:val="28"/>
        </w:rPr>
      </w:pPr>
      <w:r>
        <w:rPr>
          <w:rFonts w:ascii="Times New Roman" w:hAnsi="Times New Roman"/>
          <w:sz w:val="28"/>
          <w:szCs w:val="28"/>
        </w:rPr>
        <w:t>Розраховуємо швидкості обертання двигуна на початку процесу</w:t>
      </w:r>
      <w:r w:rsidR="002B1F05" w:rsidRPr="00D95CA7">
        <w:rPr>
          <w:rFonts w:ascii="Times New Roman" w:hAnsi="Times New Roman"/>
          <w:sz w:val="28"/>
          <w:szCs w:val="28"/>
        </w:rPr>
        <w:t>:</w:t>
      </w:r>
    </w:p>
    <w:p w:rsidR="002B1F05" w:rsidRPr="00476768" w:rsidRDefault="00537084" w:rsidP="002B1F05">
      <w:pPr>
        <w:jc w:val="center"/>
        <w:rPr>
          <w:rFonts w:ascii="Times New Roman" w:eastAsiaTheme="minorEastAsia" w:hAnsi="Times New Roman"/>
          <w:i/>
          <w:szCs w:val="28"/>
        </w:rPr>
      </w:pPr>
      <m:oMathPara>
        <m:oMath>
          <m:sSub>
            <m:sSubPr>
              <m:ctrlPr>
                <w:rPr>
                  <w:rFonts w:ascii="Cambria Math" w:hAnsi="Cambria Math"/>
                  <w:i/>
                  <w:szCs w:val="28"/>
                  <w:lang w:val="en-US"/>
                </w:rPr>
              </m:ctrlPr>
            </m:sSubPr>
            <m:e>
              <m:r>
                <w:rPr>
                  <w:rFonts w:ascii="Cambria Math" w:hAnsi="Cambria Math"/>
                  <w:szCs w:val="28"/>
                  <w:lang w:val="en-US"/>
                </w:rPr>
                <m:t>ω</m:t>
              </m:r>
            </m:e>
            <m:sub>
              <m:r>
                <w:rPr>
                  <w:rFonts w:ascii="Cambria Math" w:hAnsi="Cambria Math"/>
                  <w:szCs w:val="28"/>
                  <w:lang w:val="en-US"/>
                </w:rPr>
                <m:t>1</m:t>
              </m:r>
            </m:sub>
          </m:sSub>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φ</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2π</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2∙3.14</m:t>
              </m:r>
            </m:num>
            <m:den>
              <m:r>
                <w:rPr>
                  <w:rFonts w:ascii="Cambria Math" w:hAnsi="Cambria Math"/>
                  <w:szCs w:val="28"/>
                  <w:lang w:val="en-US"/>
                </w:rPr>
                <m:t>0.04</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6.28</m:t>
              </m:r>
            </m:num>
            <m:den>
              <m:r>
                <w:rPr>
                  <w:rFonts w:ascii="Cambria Math" w:hAnsi="Cambria Math"/>
                  <w:szCs w:val="28"/>
                  <w:lang w:val="en-US"/>
                </w:rPr>
                <m:t>0.04</m:t>
              </m:r>
            </m:den>
          </m:f>
          <m:r>
            <w:rPr>
              <w:rFonts w:ascii="Cambria Math" w:hAnsi="Cambria Math"/>
              <w:szCs w:val="28"/>
              <w:lang w:val="en-US"/>
            </w:rPr>
            <m:t>=157</m:t>
          </m:r>
          <m:f>
            <m:fPr>
              <m:ctrlPr>
                <w:rPr>
                  <w:rFonts w:ascii="Cambria Math" w:hAnsi="Cambria Math"/>
                  <w:i/>
                  <w:szCs w:val="28"/>
                </w:rPr>
              </m:ctrlPr>
            </m:fPr>
            <m:num>
              <m:r>
                <w:rPr>
                  <w:rFonts w:ascii="Cambria Math" w:hAnsi="Cambria Math"/>
                  <w:szCs w:val="28"/>
                </w:rPr>
                <m:t>рад</m:t>
              </m:r>
              <m:ctrlPr>
                <w:rPr>
                  <w:rFonts w:ascii="Cambria Math" w:hAnsi="Cambria Math"/>
                  <w:i/>
                  <w:szCs w:val="28"/>
                  <w:lang w:val="en-US"/>
                </w:rPr>
              </m:ctrlPr>
            </m:num>
            <m:den>
              <m:r>
                <w:rPr>
                  <w:rFonts w:ascii="Cambria Math" w:hAnsi="Cambria Math"/>
                  <w:szCs w:val="28"/>
                </w:rPr>
                <m:t>с</m:t>
              </m:r>
            </m:den>
          </m:f>
          <m:r>
            <w:rPr>
              <w:rFonts w:ascii="Cambria Math" w:hAnsi="Cambria Math"/>
              <w:szCs w:val="28"/>
            </w:rPr>
            <m:t>;</m:t>
          </m:r>
        </m:oMath>
      </m:oMathPara>
    </w:p>
    <w:p w:rsidR="002B1F05" w:rsidRPr="00476768" w:rsidRDefault="00537084" w:rsidP="002B1F05">
      <w:pPr>
        <w:jc w:val="both"/>
        <w:rPr>
          <w:rFonts w:ascii="Times New Roman" w:eastAsiaTheme="minorEastAsia" w:hAnsi="Times New Roman"/>
          <w:i/>
          <w:szCs w:val="28"/>
        </w:rPr>
      </w:pPr>
      <m:oMathPara>
        <m:oMath>
          <m:sSub>
            <m:sSubPr>
              <m:ctrlPr>
                <w:rPr>
                  <w:rFonts w:ascii="Cambria Math" w:hAnsi="Cambria Math"/>
                  <w:i/>
                  <w:szCs w:val="28"/>
                  <w:lang w:val="en-US"/>
                </w:rPr>
              </m:ctrlPr>
            </m:sSubPr>
            <m:e>
              <m:r>
                <w:rPr>
                  <w:rFonts w:ascii="Cambria Math" w:hAnsi="Cambria Math"/>
                  <w:szCs w:val="28"/>
                  <w:lang w:val="en-US"/>
                </w:rPr>
                <m:t>ω</m:t>
              </m:r>
            </m:e>
            <m:sub>
              <m:r>
                <w:rPr>
                  <w:rFonts w:ascii="Cambria Math" w:hAnsi="Cambria Math"/>
                  <w:szCs w:val="28"/>
                  <w:lang w:val="en-US"/>
                </w:rPr>
                <m:t>2</m:t>
              </m:r>
            </m:sub>
          </m:sSub>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φ</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2π</m:t>
              </m:r>
            </m:num>
            <m:den>
              <m:r>
                <w:rPr>
                  <w:rFonts w:ascii="Cambria Math" w:hAnsi="Cambria Math"/>
                  <w:szCs w:val="28"/>
                  <w:lang w:val="en-US"/>
                </w:rPr>
                <m:t>t</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2∙3.14</m:t>
              </m:r>
            </m:num>
            <m:den>
              <m:r>
                <w:rPr>
                  <w:rFonts w:ascii="Cambria Math" w:hAnsi="Cambria Math"/>
                  <w:szCs w:val="28"/>
                  <w:lang w:val="en-US"/>
                </w:rPr>
                <m:t>0.04</m:t>
              </m:r>
            </m:den>
          </m:f>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6.28</m:t>
              </m:r>
            </m:num>
            <m:den>
              <m:r>
                <w:rPr>
                  <w:rFonts w:ascii="Cambria Math" w:hAnsi="Cambria Math"/>
                  <w:szCs w:val="28"/>
                  <w:lang w:val="en-US"/>
                </w:rPr>
                <m:t>0.04</m:t>
              </m:r>
            </m:den>
          </m:f>
          <m:r>
            <w:rPr>
              <w:rFonts w:ascii="Cambria Math" w:hAnsi="Cambria Math"/>
              <w:szCs w:val="28"/>
              <w:lang w:val="en-US"/>
            </w:rPr>
            <m:t>=157</m:t>
          </m:r>
          <m:f>
            <m:fPr>
              <m:ctrlPr>
                <w:rPr>
                  <w:rFonts w:ascii="Cambria Math" w:hAnsi="Cambria Math"/>
                  <w:i/>
                  <w:szCs w:val="28"/>
                </w:rPr>
              </m:ctrlPr>
            </m:fPr>
            <m:num>
              <m:r>
                <w:rPr>
                  <w:rFonts w:ascii="Cambria Math" w:hAnsi="Cambria Math"/>
                  <w:szCs w:val="28"/>
                </w:rPr>
                <m:t>рад</m:t>
              </m:r>
              <m:ctrlPr>
                <w:rPr>
                  <w:rFonts w:ascii="Cambria Math" w:hAnsi="Cambria Math"/>
                  <w:i/>
                  <w:szCs w:val="28"/>
                  <w:lang w:val="en-US"/>
                </w:rPr>
              </m:ctrlPr>
            </m:num>
            <m:den>
              <m:r>
                <w:rPr>
                  <w:rFonts w:ascii="Cambria Math" w:hAnsi="Cambria Math"/>
                  <w:szCs w:val="28"/>
                </w:rPr>
                <m:t>с</m:t>
              </m:r>
            </m:den>
          </m:f>
          <m:r>
            <w:rPr>
              <w:rFonts w:ascii="Cambria Math" w:hAnsi="Cambria Math"/>
              <w:szCs w:val="28"/>
            </w:rPr>
            <m:t>;</m:t>
          </m:r>
        </m:oMath>
      </m:oMathPara>
    </w:p>
    <w:p w:rsidR="002B1F05" w:rsidRPr="00D95CA7" w:rsidRDefault="00F45B02" w:rsidP="002B1F05">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sidRPr="00D95CA7">
        <w:rPr>
          <w:rFonts w:ascii="Times New Roman" w:eastAsiaTheme="minorEastAsia" w:hAnsi="Times New Roman"/>
          <w:sz w:val="28"/>
          <w:szCs w:val="28"/>
        </w:rPr>
        <w:t>:</w:t>
      </w:r>
    </w:p>
    <w:p w:rsidR="002B1F05" w:rsidRPr="00476768" w:rsidRDefault="002B1F05" w:rsidP="002B1F05">
      <w:pPr>
        <w:jc w:val="both"/>
        <w:rPr>
          <w:rFonts w:ascii="Times New Roman" w:eastAsiaTheme="minorEastAsia" w:hAnsi="Times New Roman"/>
          <w:i/>
          <w:szCs w:val="28"/>
        </w:rPr>
      </w:pPr>
      <m:oMathPara>
        <m:oMath>
          <m:r>
            <w:rPr>
              <w:rFonts w:ascii="Cambria Math" w:eastAsiaTheme="minorEastAsia" w:hAnsi="Cambria Math"/>
              <w:szCs w:val="28"/>
            </w:rPr>
            <m:t>ε=</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2</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1</m:t>
                  </m:r>
                </m:sub>
              </m:sSub>
            </m:num>
            <m:den>
              <m:d>
                <m:dPr>
                  <m:begChr m:val="["/>
                  <m:endChr m:val="]"/>
                  <m:ctrlPr>
                    <w:rPr>
                      <w:rFonts w:ascii="Cambria Math" w:eastAsiaTheme="minorEastAsia" w:hAnsi="Cambria Math"/>
                      <w:i/>
                      <w:szCs w:val="28"/>
                    </w:rPr>
                  </m:ctrlPr>
                </m:dPr>
                <m:e>
                  <m:r>
                    <w:rPr>
                      <w:rFonts w:ascii="Cambria Math" w:eastAsiaTheme="minorEastAsia" w:hAnsi="Cambria Math"/>
                      <w:szCs w:val="28"/>
                    </w:rPr>
                    <m:t>t</m:t>
                  </m:r>
                </m:e>
              </m:d>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157-157</m:t>
              </m:r>
            </m:num>
            <m:den>
              <m:r>
                <w:rPr>
                  <w:rFonts w:ascii="Cambria Math" w:eastAsiaTheme="minorEastAsia" w:hAnsi="Cambria Math"/>
                  <w:szCs w:val="28"/>
                </w:rPr>
                <m:t>0.04</m:t>
              </m:r>
            </m:den>
          </m:f>
          <m:r>
            <w:rPr>
              <w:rFonts w:ascii="Cambria Math" w:eastAsiaTheme="minorEastAsia" w:hAnsi="Cambria Math"/>
              <w:szCs w:val="28"/>
            </w:rPr>
            <m:t>=0</m:t>
          </m:r>
          <m:f>
            <m:fPr>
              <m:ctrlPr>
                <w:rPr>
                  <w:rFonts w:ascii="Cambria Math" w:eastAsiaTheme="minorEastAsia" w:hAnsi="Cambria Math"/>
                  <w:i/>
                  <w:szCs w:val="28"/>
                </w:rPr>
              </m:ctrlPr>
            </m:fPr>
            <m:num>
              <m:r>
                <w:rPr>
                  <w:rFonts w:ascii="Cambria Math" w:eastAsiaTheme="minorEastAsia" w:hAnsi="Cambria Math"/>
                  <w:szCs w:val="28"/>
                </w:rPr>
                <m:t>рад</m:t>
              </m:r>
            </m:num>
            <m:den>
              <m:sSup>
                <m:sSupPr>
                  <m:ctrlPr>
                    <w:rPr>
                      <w:rFonts w:ascii="Cambria Math" w:eastAsiaTheme="minorEastAsia" w:hAnsi="Cambria Math"/>
                      <w:i/>
                      <w:szCs w:val="28"/>
                    </w:rPr>
                  </m:ctrlPr>
                </m:sSupPr>
                <m:e>
                  <m:r>
                    <w:rPr>
                      <w:rFonts w:ascii="Cambria Math" w:eastAsiaTheme="minorEastAsia" w:hAnsi="Cambria Math"/>
                      <w:szCs w:val="28"/>
                    </w:rPr>
                    <m:t>с</m:t>
                  </m:r>
                </m:e>
                <m:sup>
                  <m:r>
                    <w:rPr>
                      <w:rFonts w:ascii="Cambria Math" w:eastAsiaTheme="minorEastAsia" w:hAnsi="Cambria Math"/>
                      <w:szCs w:val="28"/>
                    </w:rPr>
                    <m:t>2</m:t>
                  </m:r>
                </m:sup>
              </m:sSup>
            </m:den>
          </m:f>
          <m:r>
            <w:rPr>
              <w:rFonts w:ascii="Cambria Math" w:eastAsiaTheme="minorEastAsia" w:hAnsi="Cambria Math"/>
              <w:szCs w:val="28"/>
            </w:rPr>
            <m:t>;</m:t>
          </m:r>
        </m:oMath>
      </m:oMathPara>
    </w:p>
    <w:p w:rsidR="002B1F05" w:rsidRPr="00D95CA7" w:rsidRDefault="00F45B02" w:rsidP="002B1F05">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 швидкості обертання барабана</w:t>
      </w:r>
      <w:r w:rsidR="002B1F05" w:rsidRPr="00D95CA7">
        <w:rPr>
          <w:rFonts w:ascii="Times New Roman" w:eastAsiaTheme="minorEastAsia" w:hAnsi="Times New Roman"/>
          <w:sz w:val="28"/>
          <w:szCs w:val="28"/>
        </w:rPr>
        <w:t>:</w:t>
      </w:r>
    </w:p>
    <w:p w:rsidR="002B1F05" w:rsidRPr="00476768" w:rsidRDefault="00537084" w:rsidP="002B1F05">
      <w:pPr>
        <w:jc w:val="both"/>
        <w:rPr>
          <w:rFonts w:ascii="Times New Roman" w:eastAsiaTheme="minorEastAsia" w:hAnsi="Times New Roman"/>
          <w:i/>
          <w:sz w:val="20"/>
          <w:szCs w:val="28"/>
        </w:rPr>
      </w:pPr>
      <m:oMathPara>
        <m:oMath>
          <m:sSub>
            <m:sSubPr>
              <m:ctrlPr>
                <w:rPr>
                  <w:rFonts w:ascii="Cambria Math" w:eastAsiaTheme="minorEastAsia" w:hAnsi="Cambria Math"/>
                  <w:i/>
                  <w:sz w:val="20"/>
                  <w:szCs w:val="28"/>
                </w:rPr>
              </m:ctrlPr>
            </m:sSubPr>
            <m:e>
              <m:r>
                <w:rPr>
                  <w:rFonts w:ascii="Cambria Math" w:eastAsiaTheme="minorEastAsia" w:hAnsi="Cambria Math"/>
                  <w:sz w:val="20"/>
                  <w:szCs w:val="28"/>
                </w:rPr>
                <m:t>ω</m:t>
              </m:r>
            </m:e>
            <m:sub>
              <m:r>
                <w:rPr>
                  <w:rFonts w:ascii="Cambria Math" w:eastAsiaTheme="minorEastAsia" w:hAnsi="Cambria Math"/>
                  <w:sz w:val="20"/>
                  <w:szCs w:val="28"/>
                </w:rPr>
                <m:t>б1</m:t>
              </m:r>
            </m:sub>
          </m:sSub>
          <m:r>
            <w:rPr>
              <w:rFonts w:ascii="Cambria Math" w:eastAsiaTheme="minorEastAsia" w:hAnsi="Cambria Math"/>
              <w:sz w:val="20"/>
              <w:szCs w:val="28"/>
            </w:rPr>
            <m:t>=</m:t>
          </m:r>
          <m:f>
            <m:fPr>
              <m:ctrlPr>
                <w:rPr>
                  <w:rFonts w:ascii="Cambria Math" w:eastAsiaTheme="minorEastAsia" w:hAnsi="Cambria Math"/>
                  <w:i/>
                  <w:sz w:val="20"/>
                  <w:szCs w:val="28"/>
                </w:rPr>
              </m:ctrlPr>
            </m:fPr>
            <m:num>
              <m:sSub>
                <m:sSubPr>
                  <m:ctrlPr>
                    <w:rPr>
                      <w:rFonts w:ascii="Cambria Math" w:eastAsiaTheme="minorEastAsia" w:hAnsi="Cambria Math"/>
                      <w:i/>
                      <w:sz w:val="20"/>
                      <w:szCs w:val="28"/>
                    </w:rPr>
                  </m:ctrlPr>
                </m:sSubPr>
                <m:e>
                  <m:r>
                    <w:rPr>
                      <w:rFonts w:ascii="Cambria Math" w:eastAsiaTheme="minorEastAsia" w:hAnsi="Cambria Math"/>
                      <w:sz w:val="20"/>
                      <w:szCs w:val="28"/>
                    </w:rPr>
                    <m:t>ω</m:t>
                  </m:r>
                </m:e>
                <m:sub>
                  <m:r>
                    <w:rPr>
                      <w:rFonts w:ascii="Cambria Math" w:eastAsiaTheme="minorEastAsia" w:hAnsi="Cambria Math"/>
                      <w:sz w:val="20"/>
                      <w:szCs w:val="28"/>
                    </w:rPr>
                    <m:t>1</m:t>
                  </m:r>
                </m:sub>
              </m:sSub>
            </m:num>
            <m:den>
              <m:sSub>
                <m:sSubPr>
                  <m:ctrlPr>
                    <w:rPr>
                      <w:rFonts w:ascii="Cambria Math" w:eastAsiaTheme="minorEastAsia" w:hAnsi="Cambria Math"/>
                      <w:i/>
                      <w:sz w:val="20"/>
                      <w:szCs w:val="28"/>
                    </w:rPr>
                  </m:ctrlPr>
                </m:sSubPr>
                <m:e>
                  <m:r>
                    <w:rPr>
                      <w:rFonts w:ascii="Cambria Math" w:eastAsiaTheme="minorEastAsia" w:hAnsi="Cambria Math"/>
                      <w:sz w:val="20"/>
                      <w:szCs w:val="28"/>
                    </w:rPr>
                    <m:t>і</m:t>
                  </m:r>
                </m:e>
                <m:sub>
                  <m:r>
                    <w:rPr>
                      <w:rFonts w:ascii="Cambria Math" w:eastAsiaTheme="minorEastAsia" w:hAnsi="Cambria Math"/>
                      <w:sz w:val="20"/>
                      <w:szCs w:val="28"/>
                    </w:rPr>
                    <m:t>р</m:t>
                  </m:r>
                </m:sub>
              </m:sSub>
            </m:den>
          </m:f>
          <m:r>
            <w:rPr>
              <w:rFonts w:ascii="Cambria Math" w:eastAsiaTheme="minorEastAsia" w:hAnsi="Cambria Math"/>
              <w:sz w:val="20"/>
              <w:szCs w:val="28"/>
            </w:rPr>
            <m:t>=</m:t>
          </m:r>
          <m:f>
            <m:fPr>
              <m:ctrlPr>
                <w:rPr>
                  <w:rFonts w:ascii="Cambria Math" w:eastAsiaTheme="minorEastAsia" w:hAnsi="Cambria Math"/>
                  <w:i/>
                  <w:sz w:val="20"/>
                  <w:szCs w:val="28"/>
                </w:rPr>
              </m:ctrlPr>
            </m:fPr>
            <m:num>
              <m:r>
                <w:rPr>
                  <w:rFonts w:ascii="Cambria Math" w:eastAsiaTheme="minorEastAsia" w:hAnsi="Cambria Math"/>
                  <w:sz w:val="20"/>
                  <w:szCs w:val="28"/>
                </w:rPr>
                <m:t>125.6</m:t>
              </m:r>
            </m:num>
            <m:den>
              <m:r>
                <w:rPr>
                  <w:rFonts w:ascii="Cambria Math" w:eastAsiaTheme="minorEastAsia" w:hAnsi="Cambria Math"/>
                  <w:sz w:val="20"/>
                  <w:szCs w:val="28"/>
                </w:rPr>
                <m:t>29.3</m:t>
              </m:r>
            </m:den>
          </m:f>
          <m:r>
            <w:rPr>
              <w:rFonts w:ascii="Cambria Math" w:eastAsiaTheme="minorEastAsia" w:hAnsi="Cambria Math"/>
              <w:sz w:val="20"/>
              <w:szCs w:val="28"/>
            </w:rPr>
            <m:t>=5.36</m:t>
          </m:r>
          <m:f>
            <m:fPr>
              <m:ctrlPr>
                <w:rPr>
                  <w:rFonts w:ascii="Cambria Math" w:eastAsiaTheme="minorEastAsia" w:hAnsi="Cambria Math"/>
                  <w:i/>
                  <w:sz w:val="20"/>
                  <w:szCs w:val="28"/>
                </w:rPr>
              </m:ctrlPr>
            </m:fPr>
            <m:num>
              <m:r>
                <w:rPr>
                  <w:rFonts w:ascii="Cambria Math" w:eastAsiaTheme="minorEastAsia" w:hAnsi="Cambria Math"/>
                  <w:sz w:val="20"/>
                  <w:szCs w:val="28"/>
                </w:rPr>
                <m:t>рад</m:t>
              </m:r>
            </m:num>
            <m:den>
              <m:r>
                <w:rPr>
                  <w:rFonts w:ascii="Cambria Math" w:eastAsiaTheme="minorEastAsia" w:hAnsi="Cambria Math"/>
                  <w:sz w:val="20"/>
                  <w:szCs w:val="28"/>
                </w:rPr>
                <m:t>с</m:t>
              </m:r>
            </m:den>
          </m:f>
          <m:r>
            <w:rPr>
              <w:rFonts w:ascii="Cambria Math" w:eastAsiaTheme="minorEastAsia" w:hAnsi="Cambria Math"/>
              <w:sz w:val="20"/>
              <w:szCs w:val="28"/>
            </w:rPr>
            <m:t>;</m:t>
          </m:r>
        </m:oMath>
      </m:oMathPara>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б2</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2</m:t>
                  </m:r>
                </m:sub>
              </m:sSub>
            </m:num>
            <m:den>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р</m:t>
                  </m:r>
                </m:sub>
              </m:sSub>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157</m:t>
              </m:r>
            </m:num>
            <m:den>
              <m:r>
                <w:rPr>
                  <w:rFonts w:ascii="Cambria Math" w:eastAsiaTheme="minorEastAsia" w:hAnsi="Cambria Math"/>
                  <w:szCs w:val="28"/>
                </w:rPr>
                <m:t>29.3</m:t>
              </m:r>
            </m:den>
          </m:f>
          <m:r>
            <w:rPr>
              <w:rFonts w:ascii="Cambria Math" w:eastAsiaTheme="minorEastAsia" w:hAnsi="Cambria Math"/>
              <w:szCs w:val="28"/>
            </w:rPr>
            <m:t>=5.36</m:t>
          </m:r>
          <m:f>
            <m:fPr>
              <m:ctrlPr>
                <w:rPr>
                  <w:rFonts w:ascii="Cambria Math" w:eastAsiaTheme="minorEastAsia" w:hAnsi="Cambria Math"/>
                  <w:i/>
                  <w:szCs w:val="28"/>
                </w:rPr>
              </m:ctrlPr>
            </m:fPr>
            <m:num>
              <m:r>
                <w:rPr>
                  <w:rFonts w:ascii="Cambria Math" w:eastAsiaTheme="minorEastAsia" w:hAnsi="Cambria Math"/>
                  <w:szCs w:val="28"/>
                </w:rPr>
                <m:t>рад</m:t>
              </m:r>
            </m:num>
            <m:den>
              <m:r>
                <w:rPr>
                  <w:rFonts w:ascii="Cambria Math" w:eastAsiaTheme="minorEastAsia" w:hAnsi="Cambria Math"/>
                  <w:szCs w:val="28"/>
                </w:rPr>
                <m:t>с</m:t>
              </m:r>
            </m:den>
          </m:f>
          <m:r>
            <w:rPr>
              <w:rFonts w:ascii="Cambria Math" w:eastAsiaTheme="minorEastAsia" w:hAnsi="Cambria Math"/>
              <w:szCs w:val="28"/>
            </w:rPr>
            <m:t>;</m:t>
          </m:r>
        </m:oMath>
      </m:oMathPara>
    </w:p>
    <w:p w:rsidR="002B1F05" w:rsidRPr="00D95CA7" w:rsidRDefault="00F45B02" w:rsidP="002B1F05">
      <w:pPr>
        <w:jc w:val="both"/>
        <w:rPr>
          <w:rFonts w:ascii="Times New Roman" w:eastAsiaTheme="minorEastAsia" w:hAnsi="Times New Roman"/>
          <w:sz w:val="28"/>
          <w:szCs w:val="28"/>
        </w:rPr>
      </w:pPr>
      <w:r>
        <w:rPr>
          <w:rFonts w:ascii="Times New Roman" w:eastAsiaTheme="minorEastAsia" w:hAnsi="Times New Roman"/>
          <w:sz w:val="28"/>
          <w:szCs w:val="28"/>
        </w:rPr>
        <w:lastRenderedPageBreak/>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sidRPr="00D95CA7">
        <w:rPr>
          <w:rFonts w:ascii="Times New Roman" w:eastAsiaTheme="minorEastAsia" w:hAnsi="Times New Roman"/>
          <w:sz w:val="28"/>
          <w:szCs w:val="28"/>
        </w:rPr>
        <w:t>:</w:t>
      </w:r>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lang w:val="en-US"/>
                </w:rPr>
                <m:t>V</m:t>
              </m:r>
            </m:e>
            <m:sub>
              <m:r>
                <w:rPr>
                  <w:rFonts w:ascii="Cambria Math" w:eastAsiaTheme="minorEastAsia" w:hAnsi="Cambria Math"/>
                  <w:szCs w:val="28"/>
                </w:rPr>
                <m:t>k1</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б1</m:t>
              </m:r>
            </m:sub>
          </m:sSub>
          <m:r>
            <w:rPr>
              <w:rFonts w:ascii="Cambria Math" w:eastAsiaTheme="minorEastAsia" w:hAnsi="Cambria Math"/>
              <w:szCs w:val="28"/>
            </w:rPr>
            <m:t>∙</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rPr>
                <m:t>б</m:t>
              </m:r>
            </m:sub>
          </m:sSub>
          <m:r>
            <w:rPr>
              <w:rFonts w:ascii="Cambria Math" w:eastAsiaTheme="minorEastAsia" w:hAnsi="Cambria Math"/>
              <w:szCs w:val="28"/>
              <w:lang w:val="en-US"/>
            </w:rPr>
            <m:t>=5.36∙0.0055=0.0295</m:t>
          </m:r>
          <m:f>
            <m:fPr>
              <m:ctrlPr>
                <w:rPr>
                  <w:rFonts w:ascii="Cambria Math" w:eastAsiaTheme="minorEastAsia" w:hAnsi="Cambria Math"/>
                  <w:i/>
                  <w:szCs w:val="28"/>
                  <w:lang w:val="en-US"/>
                </w:rPr>
              </m:ctrlPr>
            </m:fPr>
            <m:num>
              <m:r>
                <w:rPr>
                  <w:rFonts w:ascii="Cambria Math" w:eastAsiaTheme="minorEastAsia" w:hAnsi="Cambria Math"/>
                  <w:szCs w:val="28"/>
                  <w:lang w:val="en-US"/>
                </w:rPr>
                <m:t>м</m:t>
              </m:r>
            </m:num>
            <m:den>
              <m:r>
                <w:rPr>
                  <w:rFonts w:ascii="Cambria Math" w:eastAsiaTheme="minorEastAsia" w:hAnsi="Cambria Math"/>
                  <w:szCs w:val="28"/>
                  <w:lang w:val="en-US"/>
                </w:rPr>
                <m:t>с</m:t>
              </m:r>
            </m:den>
          </m:f>
          <m:r>
            <w:rPr>
              <w:rFonts w:ascii="Cambria Math" w:eastAsiaTheme="minorEastAsia" w:hAnsi="Cambria Math"/>
              <w:szCs w:val="28"/>
              <w:lang w:val="en-US"/>
            </w:rPr>
            <m:t>;</m:t>
          </m:r>
        </m:oMath>
      </m:oMathPara>
    </w:p>
    <w:p w:rsidR="002B1F05" w:rsidRPr="00476768" w:rsidRDefault="00537084" w:rsidP="002B1F05">
      <w:pPr>
        <w:jc w:val="both"/>
        <w:rPr>
          <w:rFonts w:ascii="Times New Roman" w:eastAsiaTheme="minorEastAsia" w:hAnsi="Times New Roman"/>
          <w:i/>
          <w:szCs w:val="28"/>
        </w:rPr>
      </w:pPr>
      <m:oMathPara>
        <m:oMath>
          <m:sSub>
            <m:sSubPr>
              <m:ctrlPr>
                <w:rPr>
                  <w:rFonts w:ascii="Cambria Math" w:eastAsiaTheme="minorEastAsia" w:hAnsi="Cambria Math"/>
                  <w:i/>
                  <w:szCs w:val="28"/>
                </w:rPr>
              </m:ctrlPr>
            </m:sSubPr>
            <m:e>
              <m:r>
                <w:rPr>
                  <w:rFonts w:ascii="Cambria Math" w:eastAsiaTheme="minorEastAsia" w:hAnsi="Cambria Math"/>
                  <w:szCs w:val="28"/>
                  <w:lang w:val="en-US"/>
                </w:rPr>
                <m:t>V</m:t>
              </m:r>
            </m:e>
            <m:sub>
              <m:r>
                <w:rPr>
                  <w:rFonts w:ascii="Cambria Math" w:eastAsiaTheme="minorEastAsia" w:hAnsi="Cambria Math"/>
                  <w:szCs w:val="28"/>
                </w:rPr>
                <m:t>k2</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б2</m:t>
              </m:r>
            </m:sub>
          </m:sSub>
          <m:r>
            <w:rPr>
              <w:rFonts w:ascii="Cambria Math" w:eastAsiaTheme="minorEastAsia" w:hAnsi="Cambria Math"/>
              <w:szCs w:val="28"/>
            </w:rPr>
            <m:t>∙</m:t>
          </m:r>
          <m:sSub>
            <m:sSubPr>
              <m:ctrlPr>
                <w:rPr>
                  <w:rFonts w:ascii="Cambria Math" w:eastAsiaTheme="minorEastAsia" w:hAnsi="Cambria Math"/>
                  <w:i/>
                  <w:szCs w:val="28"/>
                  <w:lang w:val="en-US"/>
                </w:rPr>
              </m:ctrlPr>
            </m:sSubPr>
            <m:e>
              <m:r>
                <w:rPr>
                  <w:rFonts w:ascii="Cambria Math" w:eastAsiaTheme="minorEastAsia" w:hAnsi="Cambria Math"/>
                  <w:szCs w:val="28"/>
                  <w:lang w:val="en-US"/>
                </w:rPr>
                <m:t>r</m:t>
              </m:r>
            </m:e>
            <m:sub>
              <m:r>
                <w:rPr>
                  <w:rFonts w:ascii="Cambria Math" w:eastAsiaTheme="minorEastAsia" w:hAnsi="Cambria Math"/>
                  <w:szCs w:val="28"/>
                </w:rPr>
                <m:t>б</m:t>
              </m:r>
            </m:sub>
          </m:sSub>
          <m:r>
            <w:rPr>
              <w:rFonts w:ascii="Cambria Math" w:eastAsiaTheme="minorEastAsia" w:hAnsi="Cambria Math"/>
              <w:szCs w:val="28"/>
              <w:lang w:val="en-US"/>
            </w:rPr>
            <m:t>=5.36∙0.0055=0.0295</m:t>
          </m:r>
          <m:f>
            <m:fPr>
              <m:ctrlPr>
                <w:rPr>
                  <w:rFonts w:ascii="Cambria Math" w:eastAsiaTheme="minorEastAsia" w:hAnsi="Cambria Math"/>
                  <w:i/>
                  <w:szCs w:val="28"/>
                  <w:lang w:val="en-US"/>
                </w:rPr>
              </m:ctrlPr>
            </m:fPr>
            <m:num>
              <m:r>
                <w:rPr>
                  <w:rFonts w:ascii="Cambria Math" w:eastAsiaTheme="minorEastAsia" w:hAnsi="Cambria Math"/>
                  <w:szCs w:val="28"/>
                  <w:lang w:val="en-US"/>
                </w:rPr>
                <m:t>м</m:t>
              </m:r>
            </m:num>
            <m:den>
              <m:r>
                <w:rPr>
                  <w:rFonts w:ascii="Cambria Math" w:eastAsiaTheme="minorEastAsia" w:hAnsi="Cambria Math"/>
                  <w:szCs w:val="28"/>
                  <w:lang w:val="en-US"/>
                </w:rPr>
                <m:t>с</m:t>
              </m:r>
            </m:den>
          </m:f>
          <m:r>
            <w:rPr>
              <w:rFonts w:ascii="Cambria Math" w:eastAsiaTheme="minorEastAsia" w:hAnsi="Cambria Math"/>
              <w:szCs w:val="28"/>
              <w:lang w:val="en-US"/>
            </w:rPr>
            <m:t>;</m:t>
          </m:r>
        </m:oMath>
      </m:oMathPara>
    </w:p>
    <w:p w:rsidR="00F45B02" w:rsidRPr="00D95CA7" w:rsidRDefault="00F45B02" w:rsidP="00F45B02">
      <w:pPr>
        <w:jc w:val="both"/>
        <w:rPr>
          <w:rFonts w:ascii="Times New Roman" w:eastAsiaTheme="minorEastAsia" w:hAnsi="Times New Roman"/>
          <w:sz w:val="28"/>
          <w:szCs w:val="28"/>
        </w:rPr>
      </w:pPr>
      <w:r>
        <w:rPr>
          <w:rFonts w:ascii="Times New Roman" w:eastAsiaTheme="minorEastAsia" w:hAnsi="Times New Roman"/>
          <w:sz w:val="28"/>
          <w:szCs w:val="28"/>
        </w:rPr>
        <w:t>Розраховуємо прискорення вантажу</w:t>
      </w:r>
      <w:r w:rsidRPr="00D95CA7">
        <w:rPr>
          <w:rFonts w:ascii="Times New Roman" w:eastAsiaTheme="minorEastAsia" w:hAnsi="Times New Roman"/>
          <w:sz w:val="28"/>
          <w:szCs w:val="28"/>
        </w:rPr>
        <w:t>:</w:t>
      </w:r>
    </w:p>
    <w:p w:rsidR="002B1F05" w:rsidRPr="00476768" w:rsidRDefault="002B1F05" w:rsidP="002B1F05">
      <w:pPr>
        <w:jc w:val="both"/>
        <w:rPr>
          <w:rFonts w:ascii="Times New Roman" w:eastAsiaTheme="minorEastAsia" w:hAnsi="Times New Roman"/>
          <w:szCs w:val="28"/>
          <w:lang w:val="en-US"/>
        </w:rPr>
      </w:pPr>
      <m:oMathPara>
        <m:oMath>
          <m:r>
            <w:rPr>
              <w:rFonts w:ascii="Cambria Math" w:eastAsiaTheme="minorEastAsia" w:hAnsi="Cambria Math"/>
              <w:szCs w:val="28"/>
            </w:rPr>
            <m:t>a=</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V</m:t>
                  </m:r>
                </m:e>
                <m:sub>
                  <m:r>
                    <w:rPr>
                      <w:rFonts w:ascii="Cambria Math" w:eastAsiaTheme="minorEastAsia" w:hAnsi="Cambria Math"/>
                      <w:szCs w:val="28"/>
                    </w:rPr>
                    <m:t>k2</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V</m:t>
                  </m:r>
                </m:e>
                <m:sub>
                  <m:r>
                    <w:rPr>
                      <w:rFonts w:ascii="Cambria Math" w:eastAsiaTheme="minorEastAsia" w:hAnsi="Cambria Math"/>
                      <w:szCs w:val="28"/>
                    </w:rPr>
                    <m:t>k1</m:t>
                  </m:r>
                </m:sub>
              </m:sSub>
            </m:num>
            <m:den>
              <m:r>
                <w:rPr>
                  <w:rFonts w:ascii="Cambria Math" w:eastAsiaTheme="minorEastAsia" w:hAnsi="Cambria Math"/>
                  <w:szCs w:val="28"/>
                </w:rPr>
                <m:t>t</m:t>
              </m:r>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0.0295-0.0295</m:t>
              </m:r>
            </m:num>
            <m:den>
              <m:r>
                <w:rPr>
                  <w:rFonts w:ascii="Cambria Math" w:eastAsiaTheme="minorEastAsia" w:hAnsi="Cambria Math"/>
                  <w:szCs w:val="28"/>
                </w:rPr>
                <m:t>0.04</m:t>
              </m:r>
            </m:den>
          </m:f>
          <m:r>
            <w:rPr>
              <w:rFonts w:ascii="Cambria Math" w:eastAsiaTheme="minorEastAsia" w:hAnsi="Cambria Math"/>
              <w:szCs w:val="28"/>
            </w:rPr>
            <m:t>=0</m:t>
          </m:r>
          <m:f>
            <m:fPr>
              <m:ctrlPr>
                <w:rPr>
                  <w:rFonts w:ascii="Cambria Math" w:eastAsiaTheme="minorEastAsia" w:hAnsi="Cambria Math"/>
                  <w:i/>
                  <w:szCs w:val="28"/>
                </w:rPr>
              </m:ctrlPr>
            </m:fPr>
            <m:num>
              <m:r>
                <w:rPr>
                  <w:rFonts w:ascii="Cambria Math" w:eastAsiaTheme="minorEastAsia" w:hAnsi="Cambria Math"/>
                  <w:szCs w:val="28"/>
                </w:rPr>
                <m:t>м</m:t>
              </m:r>
            </m:num>
            <m:den>
              <m:sSup>
                <m:sSupPr>
                  <m:ctrlPr>
                    <w:rPr>
                      <w:rFonts w:ascii="Cambria Math" w:eastAsiaTheme="minorEastAsia" w:hAnsi="Cambria Math"/>
                      <w:i/>
                      <w:szCs w:val="28"/>
                    </w:rPr>
                  </m:ctrlPr>
                </m:sSupPr>
                <m:e>
                  <m:r>
                    <w:rPr>
                      <w:rFonts w:ascii="Cambria Math" w:eastAsiaTheme="minorEastAsia" w:hAnsi="Cambria Math"/>
                      <w:szCs w:val="28"/>
                    </w:rPr>
                    <m:t>с</m:t>
                  </m:r>
                </m:e>
                <m:sup>
                  <m:r>
                    <w:rPr>
                      <w:rFonts w:ascii="Cambria Math" w:eastAsiaTheme="minorEastAsia" w:hAnsi="Cambria Math"/>
                      <w:szCs w:val="28"/>
                    </w:rPr>
                    <m:t>2</m:t>
                  </m:r>
                </m:sup>
              </m:sSup>
            </m:den>
          </m:f>
          <m:r>
            <w:rPr>
              <w:rFonts w:ascii="Cambria Math" w:eastAsiaTheme="minorEastAsia" w:hAnsi="Cambria Math"/>
              <w:szCs w:val="28"/>
            </w:rPr>
            <m:t>;</m:t>
          </m:r>
        </m:oMath>
      </m:oMathPara>
    </w:p>
    <w:p w:rsidR="002B1F05" w:rsidRPr="00D95CA7" w:rsidRDefault="002B1F05" w:rsidP="002B1F05">
      <w:pPr>
        <w:rPr>
          <w:rFonts w:ascii="Times New Roman" w:hAnsi="Times New Roman"/>
          <w:sz w:val="28"/>
          <w:szCs w:val="28"/>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Pr="00D95CA7"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4541DE" w:rsidRDefault="004541DE" w:rsidP="002B1F05">
      <w:pPr>
        <w:rPr>
          <w:rFonts w:ascii="Times New Roman" w:hAnsi="Times New Roman"/>
          <w:sz w:val="24"/>
        </w:rPr>
      </w:pPr>
    </w:p>
    <w:p w:rsidR="004541DE" w:rsidRDefault="004541DE" w:rsidP="002B1F05">
      <w:pPr>
        <w:rPr>
          <w:rFonts w:ascii="Times New Roman" w:hAnsi="Times New Roman"/>
          <w:sz w:val="24"/>
        </w:rPr>
      </w:pPr>
    </w:p>
    <w:p w:rsidR="004541DE" w:rsidRDefault="004541DE" w:rsidP="002B1F05">
      <w:pPr>
        <w:rPr>
          <w:rFonts w:ascii="Times New Roman" w:hAnsi="Times New Roman"/>
          <w:sz w:val="24"/>
        </w:rPr>
      </w:pPr>
    </w:p>
    <w:p w:rsidR="004541DE" w:rsidRDefault="004541DE" w:rsidP="002B1F05">
      <w:pPr>
        <w:rPr>
          <w:rFonts w:ascii="Times New Roman" w:hAnsi="Times New Roman"/>
          <w:sz w:val="24"/>
        </w:rPr>
      </w:pPr>
    </w:p>
    <w:p w:rsidR="002B1F05" w:rsidRPr="00E15032" w:rsidRDefault="006859FE" w:rsidP="00A002A4">
      <w:pPr>
        <w:jc w:val="center"/>
        <w:rPr>
          <w:rFonts w:ascii="Times New Roman" w:hAnsi="Times New Roman"/>
          <w:b/>
          <w:sz w:val="32"/>
        </w:rPr>
      </w:pPr>
      <w:r>
        <w:rPr>
          <w:rFonts w:ascii="Times New Roman" w:hAnsi="Times New Roman"/>
          <w:b/>
          <w:sz w:val="32"/>
        </w:rPr>
        <w:lastRenderedPageBreak/>
        <w:t>8</w:t>
      </w:r>
      <w:r w:rsidR="00EB7F6C">
        <w:rPr>
          <w:rFonts w:ascii="Times New Roman" w:hAnsi="Times New Roman"/>
          <w:b/>
          <w:sz w:val="32"/>
        </w:rPr>
        <w:t>.2. Осцилограми</w:t>
      </w:r>
      <w:r w:rsidR="00EA704B" w:rsidRPr="00E15032">
        <w:rPr>
          <w:rFonts w:ascii="Times New Roman" w:hAnsi="Times New Roman"/>
          <w:b/>
          <w:sz w:val="32"/>
        </w:rPr>
        <w:t xml:space="preserve"> </w:t>
      </w:r>
      <w:r w:rsidR="00A002A4">
        <w:rPr>
          <w:rFonts w:ascii="Times New Roman" w:hAnsi="Times New Roman"/>
          <w:b/>
          <w:sz w:val="32"/>
        </w:rPr>
        <w:t>за</w:t>
      </w:r>
      <w:r w:rsidR="00EA704B" w:rsidRPr="00E15032">
        <w:rPr>
          <w:rFonts w:ascii="Times New Roman" w:hAnsi="Times New Roman"/>
          <w:b/>
          <w:sz w:val="32"/>
        </w:rPr>
        <w:t xml:space="preserve">пуску талі </w:t>
      </w:r>
      <w:r w:rsidR="00A002A4">
        <w:rPr>
          <w:rFonts w:ascii="Times New Roman" w:hAnsi="Times New Roman"/>
          <w:b/>
          <w:sz w:val="32"/>
        </w:rPr>
        <w:t>при</w:t>
      </w:r>
      <w:r w:rsidR="00EA704B" w:rsidRPr="00E15032">
        <w:rPr>
          <w:rFonts w:ascii="Times New Roman" w:hAnsi="Times New Roman"/>
          <w:b/>
          <w:sz w:val="32"/>
        </w:rPr>
        <w:t xml:space="preserve"> частоті</w:t>
      </w:r>
      <w:r w:rsidR="00A002A4">
        <w:rPr>
          <w:rFonts w:ascii="Times New Roman" w:hAnsi="Times New Roman"/>
          <w:b/>
          <w:sz w:val="32"/>
        </w:rPr>
        <w:t xml:space="preserve"> змінного струму живлення двигуна</w:t>
      </w:r>
      <w:r w:rsidR="00EA704B" w:rsidRPr="00E15032">
        <w:rPr>
          <w:rFonts w:ascii="Times New Roman" w:hAnsi="Times New Roman"/>
          <w:b/>
          <w:sz w:val="32"/>
        </w:rPr>
        <w:t xml:space="preserve"> 30 Гц</w:t>
      </w:r>
    </w:p>
    <w:p w:rsidR="002B1F05" w:rsidRDefault="002B1F05" w:rsidP="002B1F05">
      <w:pPr>
        <w:jc w:val="both"/>
        <w:rPr>
          <w:rFonts w:ascii="Times New Roman" w:eastAsiaTheme="minorEastAsia" w:hAnsi="Times New Roman"/>
          <w:sz w:val="28"/>
          <w:lang w:val="en-US"/>
        </w:rPr>
      </w:pPr>
      <w:r>
        <w:rPr>
          <w:rFonts w:ascii="Times New Roman" w:eastAsiaTheme="minorEastAsia" w:hAnsi="Times New Roman"/>
          <w:noProof/>
          <w:sz w:val="28"/>
          <w:lang w:val="ru-RU" w:eastAsia="ru-RU"/>
        </w:rPr>
        <mc:AlternateContent>
          <mc:Choice Requires="wps">
            <w:drawing>
              <wp:anchor distT="0" distB="0" distL="114300" distR="114300" simplePos="0" relativeHeight="251749376" behindDoc="0" locked="0" layoutInCell="1" allowOverlap="1" wp14:anchorId="5CF11B7C" wp14:editId="28B8398B">
                <wp:simplePos x="0" y="0"/>
                <wp:positionH relativeFrom="column">
                  <wp:posOffset>2120265</wp:posOffset>
                </wp:positionH>
                <wp:positionV relativeFrom="paragraph">
                  <wp:posOffset>441960</wp:posOffset>
                </wp:positionV>
                <wp:extent cx="276225" cy="266700"/>
                <wp:effectExtent l="0" t="0" r="0" b="0"/>
                <wp:wrapNone/>
                <wp:docPr id="92" name="Поле 92"/>
                <wp:cNvGraphicFramePr/>
                <a:graphic xmlns:a="http://schemas.openxmlformats.org/drawingml/2006/main">
                  <a:graphicData uri="http://schemas.microsoft.com/office/word/2010/wordprocessingShape">
                    <wps:wsp>
                      <wps:cNvSpPr txBox="1"/>
                      <wps:spPr>
                        <a:xfrm>
                          <a:off x="0" y="0"/>
                          <a:ext cx="2762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2" o:spid="_x0000_s1038" type="#_x0000_t202" style="position:absolute;left:0;text-align:left;margin-left:166.95pt;margin-top:34.8pt;width:21.75pt;height:21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rFonts w:ascii="Times New Roman" w:eastAsiaTheme="minorEastAsia" w:hAnsi="Times New Roman"/>
          <w:noProof/>
          <w:sz w:val="28"/>
          <w:lang w:val="ru-RU" w:eastAsia="ru-RU"/>
        </w:rPr>
        <mc:AlternateContent>
          <mc:Choice Requires="wps">
            <w:drawing>
              <wp:anchor distT="0" distB="0" distL="114300" distR="114300" simplePos="0" relativeHeight="251748352" behindDoc="0" locked="0" layoutInCell="1" allowOverlap="1" wp14:anchorId="3E8446A3" wp14:editId="7396BD71">
                <wp:simplePos x="0" y="0"/>
                <wp:positionH relativeFrom="column">
                  <wp:posOffset>2044065</wp:posOffset>
                </wp:positionH>
                <wp:positionV relativeFrom="paragraph">
                  <wp:posOffset>632460</wp:posOffset>
                </wp:positionV>
                <wp:extent cx="409575" cy="9525"/>
                <wp:effectExtent l="38100" t="76200" r="9525" b="104775"/>
                <wp:wrapNone/>
                <wp:docPr id="91" name="Прямая со стрелкой 91"/>
                <wp:cNvGraphicFramePr/>
                <a:graphic xmlns:a="http://schemas.openxmlformats.org/drawingml/2006/main">
                  <a:graphicData uri="http://schemas.microsoft.com/office/word/2010/wordprocessingShape">
                    <wps:wsp>
                      <wps:cNvCnPr/>
                      <wps:spPr>
                        <a:xfrm flipV="1">
                          <a:off x="0" y="0"/>
                          <a:ext cx="409575" cy="9525"/>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91" o:spid="_x0000_s1026" type="#_x0000_t32" style="position:absolute;margin-left:160.95pt;margin-top:49.8pt;width:32.25pt;height:.75pt;flip:y;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" strokecolor="black [3213]">
                <v:stroke startarrow="open" endarrow="open"/>
              </v:shape>
            </w:pict>
          </mc:Fallback>
        </mc:AlternateContent>
      </w:r>
      <w:r>
        <w:rPr>
          <w:rFonts w:ascii="Times New Roman" w:eastAsiaTheme="minorEastAsia" w:hAnsi="Times New Roman"/>
          <w:noProof/>
          <w:sz w:val="28"/>
          <w:lang w:val="ru-RU" w:eastAsia="ru-RU"/>
        </w:rPr>
        <mc:AlternateContent>
          <mc:Choice Requires="wps">
            <w:drawing>
              <wp:anchor distT="0" distB="0" distL="114300" distR="114300" simplePos="0" relativeHeight="251747328" behindDoc="0" locked="0" layoutInCell="1" allowOverlap="1" wp14:anchorId="78EE9D45" wp14:editId="75145E9E">
                <wp:simplePos x="0" y="0"/>
                <wp:positionH relativeFrom="column">
                  <wp:posOffset>2453640</wp:posOffset>
                </wp:positionH>
                <wp:positionV relativeFrom="paragraph">
                  <wp:posOffset>575310</wp:posOffset>
                </wp:positionV>
                <wp:extent cx="0" cy="285750"/>
                <wp:effectExtent l="0" t="0" r="19050" b="19050"/>
                <wp:wrapNone/>
                <wp:docPr id="90" name="Прямая соединительная линия 90"/>
                <wp:cNvGraphicFramePr/>
                <a:graphic xmlns:a="http://schemas.openxmlformats.org/drawingml/2006/main">
                  <a:graphicData uri="http://schemas.microsoft.com/office/word/2010/wordprocessingShape">
                    <wps:wsp>
                      <wps:cNvCnPr/>
                      <wps:spPr>
                        <a:xfrm flipV="1">
                          <a:off x="0" y="0"/>
                          <a:ext cx="0" cy="285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90" o:spid="_x0000_s1026" style="position:absolute;flip:y;z-index:251747328;visibility:visible;mso-wrap-style:square;mso-wrap-distance-left:9pt;mso-wrap-distance-top:0;mso-wrap-distance-right:9pt;mso-wrap-distance-bottom:0;mso-position-horizontal:absolute;mso-position-horizontal-relative:text;mso-position-vertical:absolute;mso-position-vertical-relative:text" from="193.2pt,45.3pt" to="193.2pt,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" strokecolor="black [3213]"/>
            </w:pict>
          </mc:Fallback>
        </mc:AlternateContent>
      </w:r>
      <w:r>
        <w:rPr>
          <w:rFonts w:ascii="Times New Roman" w:eastAsiaTheme="minorEastAsia" w:hAnsi="Times New Roman"/>
          <w:noProof/>
          <w:sz w:val="28"/>
          <w:lang w:val="ru-RU" w:eastAsia="ru-RU"/>
        </w:rPr>
        <mc:AlternateContent>
          <mc:Choice Requires="wps">
            <w:drawing>
              <wp:anchor distT="0" distB="0" distL="114300" distR="114300" simplePos="0" relativeHeight="251746304" behindDoc="0" locked="0" layoutInCell="1" allowOverlap="1" wp14:anchorId="297ECBA9" wp14:editId="0057DA68">
                <wp:simplePos x="0" y="0"/>
                <wp:positionH relativeFrom="column">
                  <wp:posOffset>2044065</wp:posOffset>
                </wp:positionH>
                <wp:positionV relativeFrom="paragraph">
                  <wp:posOffset>575310</wp:posOffset>
                </wp:positionV>
                <wp:extent cx="0" cy="285750"/>
                <wp:effectExtent l="0" t="0" r="19050" b="19050"/>
                <wp:wrapNone/>
                <wp:docPr id="89" name="Прямая соединительная линия 89"/>
                <wp:cNvGraphicFramePr/>
                <a:graphic xmlns:a="http://schemas.openxmlformats.org/drawingml/2006/main">
                  <a:graphicData uri="http://schemas.microsoft.com/office/word/2010/wordprocessingShape">
                    <wps:wsp>
                      <wps:cNvCnPr/>
                      <wps:spPr>
                        <a:xfrm flipV="1">
                          <a:off x="0" y="0"/>
                          <a:ext cx="0" cy="285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89" o:spid="_x0000_s1026" style="position:absolute;flip:y;z-index:251746304;visibility:visible;mso-wrap-style:square;mso-wrap-distance-left:9pt;mso-wrap-distance-top:0;mso-wrap-distance-right:9pt;mso-wrap-distance-bottom:0;mso-position-horizontal:absolute;mso-position-horizontal-relative:text;mso-position-vertical:absolute;mso-position-vertical-relative:text" from="160.95pt,45.3pt" to="160.95pt,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" strokecolor="black [3213]"/>
            </w:pict>
          </mc:Fallback>
        </mc:AlternateContent>
      </w:r>
      <w:r>
        <w:rPr>
          <w:rFonts w:ascii="Times New Roman" w:eastAsiaTheme="minorEastAsia" w:hAnsi="Times New Roman"/>
          <w:noProof/>
          <w:sz w:val="28"/>
          <w:lang w:val="ru-RU" w:eastAsia="ru-RU"/>
        </w:rPr>
        <w:drawing>
          <wp:inline distT="0" distB="0" distL="0" distR="0" wp14:anchorId="46B5BE17" wp14:editId="454A4010">
            <wp:extent cx="5238750" cy="3124200"/>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g_1s.png"/>
                    <pic:cNvPicPr/>
                  </pic:nvPicPr>
                  <pic:blipFill rotWithShape="1">
                    <a:blip r:embed="rId177">
                      <a:extLst>
                        <a:ext uri="{BEBA8EAE-BF5A-486C-A8C5-ECC9F3942E4B}">
                          <a14:imgProps xmlns:a14="http://schemas.microsoft.com/office/drawing/2010/main">
                            <a14:imgLayer r:embed="rId178">
                              <a14:imgEffect>
                                <a14:brightnessContrast bright="-10000"/>
                              </a14:imgEffect>
                            </a14:imgLayer>
                          </a14:imgProps>
                        </a:ext>
                        <a:ext uri="{28A0092B-C50C-407E-A947-70E740481C1C}">
                          <a14:useLocalDpi xmlns:a14="http://schemas.microsoft.com/office/drawing/2010/main" val="0"/>
                        </a:ext>
                      </a:extLst>
                    </a:blip>
                    <a:srcRect l="-88" t="-290" r="10451" b="5217"/>
                    <a:stretch/>
                  </pic:blipFill>
                  <pic:spPr bwMode="auto">
                    <a:xfrm>
                      <a:off x="0" y="0"/>
                      <a:ext cx="5239463" cy="3124625"/>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2B1F05" w:rsidP="00CC50AB">
      <w:pPr>
        <w:jc w:val="center"/>
        <w:rPr>
          <w:rFonts w:ascii="Times New Roman" w:hAnsi="Times New Roman"/>
          <w:sz w:val="28"/>
        </w:rPr>
      </w:pPr>
      <w:r w:rsidRPr="00F41564">
        <w:rPr>
          <w:rFonts w:ascii="Times New Roman" w:hAnsi="Times New Roman"/>
          <w:sz w:val="28"/>
        </w:rPr>
        <w:t xml:space="preserve">Рис </w:t>
      </w:r>
      <w:r w:rsidR="00103167">
        <w:rPr>
          <w:rFonts w:ascii="Times New Roman" w:hAnsi="Times New Roman"/>
          <w:sz w:val="28"/>
          <w:lang w:val="ru-RU"/>
        </w:rPr>
        <w:t>16</w:t>
      </w:r>
      <w:r w:rsidRPr="00F41564">
        <w:rPr>
          <w:rFonts w:ascii="Times New Roman" w:hAnsi="Times New Roman"/>
          <w:sz w:val="28"/>
        </w:rPr>
        <w:t xml:space="preserve">. </w:t>
      </w:r>
      <w:r w:rsidR="00CC50AB">
        <w:rPr>
          <w:rFonts w:ascii="Times New Roman" w:hAnsi="Times New Roman"/>
          <w:sz w:val="28"/>
        </w:rPr>
        <w:t>Графік</w:t>
      </w:r>
      <w:r w:rsidRPr="00F41564">
        <w:rPr>
          <w:rFonts w:ascii="Times New Roman" w:hAnsi="Times New Roman"/>
          <w:sz w:val="28"/>
        </w:rPr>
        <w:t xml:space="preserve"> </w:t>
      </w:r>
      <w:r w:rsidR="00CC50AB">
        <w:rPr>
          <w:rFonts w:ascii="Times New Roman" w:hAnsi="Times New Roman"/>
          <w:sz w:val="28"/>
        </w:rPr>
        <w:t>за</w:t>
      </w:r>
      <w:r w:rsidRPr="00F41564">
        <w:rPr>
          <w:rFonts w:ascii="Times New Roman" w:hAnsi="Times New Roman"/>
          <w:sz w:val="28"/>
        </w:rPr>
        <w:t xml:space="preserve">пуску талі </w:t>
      </w:r>
      <w:r w:rsidR="00CC50AB">
        <w:rPr>
          <w:rFonts w:ascii="Times New Roman" w:hAnsi="Times New Roman"/>
          <w:sz w:val="28"/>
        </w:rPr>
        <w:t>при частоті струму</w:t>
      </w:r>
      <w:r w:rsidRPr="00F41564">
        <w:rPr>
          <w:rFonts w:ascii="Times New Roman" w:hAnsi="Times New Roman"/>
          <w:sz w:val="28"/>
        </w:rPr>
        <w:t xml:space="preserve"> 30Гц з часом </w:t>
      </w:r>
      <w:r w:rsidR="00CC50AB">
        <w:rPr>
          <w:rFonts w:ascii="Times New Roman" w:hAnsi="Times New Roman"/>
          <w:sz w:val="28"/>
        </w:rPr>
        <w:t>за</w:t>
      </w:r>
      <w:r w:rsidRPr="00F41564">
        <w:rPr>
          <w:rFonts w:ascii="Times New Roman" w:hAnsi="Times New Roman"/>
          <w:sz w:val="28"/>
        </w:rPr>
        <w:t>пуску</w:t>
      </w:r>
      <w:r w:rsidR="00CC50AB">
        <w:rPr>
          <w:rFonts w:ascii="Times New Roman" w:hAnsi="Times New Roman"/>
          <w:sz w:val="28"/>
        </w:rPr>
        <w:t xml:space="preserve"> двигуна</w:t>
      </w:r>
      <w:r w:rsidRPr="00F41564">
        <w:rPr>
          <w:rFonts w:ascii="Times New Roman" w:hAnsi="Times New Roman"/>
          <w:sz w:val="28"/>
        </w:rPr>
        <w:t xml:space="preserve"> 1с</w:t>
      </w:r>
    </w:p>
    <w:p w:rsidR="002B1F05" w:rsidRDefault="00CC50AB" w:rsidP="002B1F05">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sidR="002B1F05">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0.15</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0.15</m:t>
              </m:r>
            </m:den>
          </m:f>
          <m:r>
            <w:rPr>
              <w:rFonts w:ascii="Cambria Math" w:hAnsi="Cambria Math"/>
              <w:lang w:val="en-US"/>
            </w:rPr>
            <m:t xml:space="preserve">=41.9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0.11</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0.11</m:t>
              </m:r>
            </m:den>
          </m:f>
          <m:r>
            <w:rPr>
              <w:rFonts w:ascii="Cambria Math" w:hAnsi="Cambria Math"/>
              <w:lang w:val="en-US"/>
            </w:rPr>
            <m:t xml:space="preserve">=57.09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CC50AB"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57.09-41.9</m:t>
              </m:r>
            </m:num>
            <m:den>
              <m:r>
                <w:rPr>
                  <w:rFonts w:ascii="Cambria Math" w:eastAsiaTheme="minorEastAsia" w:hAnsi="Cambria Math"/>
                </w:rPr>
                <m:t>0.13</m:t>
              </m:r>
            </m:den>
          </m:f>
          <m:r>
            <w:rPr>
              <w:rFonts w:ascii="Cambria Math" w:eastAsiaTheme="minorEastAsia" w:hAnsi="Cambria Math"/>
            </w:rPr>
            <m:t xml:space="preserve">=116.85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CC50AB"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Pr="00D95CA7">
        <w:rPr>
          <w:rFonts w:ascii="Times New Roman" w:eastAsiaTheme="minorEastAsia" w:hAnsi="Times New Roman"/>
          <w:sz w:val="28"/>
          <w:szCs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41.9</m:t>
              </m:r>
            </m:num>
            <m:den>
              <m:r>
                <w:rPr>
                  <w:rFonts w:ascii="Cambria Math" w:eastAsiaTheme="minorEastAsia" w:hAnsi="Cambria Math"/>
                </w:rPr>
                <m:t>29.3</m:t>
              </m:r>
            </m:den>
          </m:f>
          <m:r>
            <w:rPr>
              <w:rFonts w:ascii="Cambria Math" w:eastAsiaTheme="minorEastAsia" w:hAnsi="Cambria Math"/>
            </w:rPr>
            <m:t xml:space="preserve">=1.43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57.09</m:t>
              </m:r>
            </m:num>
            <m:den>
              <m:r>
                <w:rPr>
                  <w:rFonts w:ascii="Cambria Math" w:eastAsiaTheme="minorEastAsia" w:hAnsi="Cambria Math"/>
                </w:rPr>
                <m:t>29.3</m:t>
              </m:r>
            </m:den>
          </m:f>
          <m:r>
            <w:rPr>
              <w:rFonts w:ascii="Cambria Math" w:eastAsiaTheme="minorEastAsia" w:hAnsi="Cambria Math"/>
            </w:rPr>
            <m:t>=1.95</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CC50AB"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Pr="00D95CA7">
        <w:rPr>
          <w:rFonts w:ascii="Times New Roman" w:eastAsiaTheme="minorEastAsia" w:hAnsi="Times New Roman"/>
          <w:sz w:val="28"/>
          <w:szCs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=1.43∙0.0055=0.0079</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Pr="00CC50AB" w:rsidRDefault="00537084" w:rsidP="002B1F05">
      <w:pPr>
        <w:jc w:val="both"/>
        <w:rPr>
          <w:rFonts w:eastAsiaTheme="minorEastAsia"/>
          <w:i/>
        </w:rPr>
      </w:pPr>
      <m:oMathPara>
        <m:oMathParaPr>
          <m:jc m:val="center"/>
        </m:oMathParaPr>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=1.95∙0.0055=0.0107</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CC50AB" w:rsidRPr="00D95CA7" w:rsidRDefault="00CC50AB" w:rsidP="00CC50AB">
      <w:pPr>
        <w:jc w:val="both"/>
        <w:rPr>
          <w:rFonts w:ascii="Times New Roman" w:eastAsiaTheme="minorEastAsia" w:hAnsi="Times New Roman"/>
          <w:sz w:val="28"/>
          <w:szCs w:val="28"/>
        </w:rPr>
      </w:pPr>
      <w:r>
        <w:rPr>
          <w:rFonts w:ascii="Times New Roman" w:eastAsiaTheme="minorEastAsia" w:hAnsi="Times New Roman"/>
          <w:sz w:val="28"/>
          <w:szCs w:val="28"/>
        </w:rPr>
        <w:lastRenderedPageBreak/>
        <w:t>Розраховуємо прискорення вантажу</w:t>
      </w:r>
      <w:r w:rsidRPr="00D95CA7">
        <w:rPr>
          <w:rFonts w:ascii="Times New Roman" w:eastAsiaTheme="minorEastAsia" w:hAnsi="Times New Roman"/>
          <w:sz w:val="28"/>
          <w:szCs w:val="28"/>
        </w:rPr>
        <w:t>:</w:t>
      </w:r>
    </w:p>
    <w:p w:rsidR="002B1F05" w:rsidRPr="00CC50AB" w:rsidRDefault="002B1F05" w:rsidP="002B1F05">
      <w:pPr>
        <w:jc w:val="both"/>
        <w:rPr>
          <w:rFonts w:ascii="Times New Roman" w:eastAsiaTheme="minorEastAsia" w:hAnsi="Times New Roman"/>
        </w:rPr>
      </w:pPr>
      <m:oMathPara>
        <m:oMathParaPr>
          <m:jc m:val="center"/>
        </m:oMathParaPr>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0.0107-0.0079</m:t>
              </m:r>
            </m:num>
            <m:den>
              <m:r>
                <w:rPr>
                  <w:rFonts w:ascii="Cambria Math" w:eastAsiaTheme="minorEastAsia" w:hAnsi="Cambria Math"/>
                </w:rPr>
                <m:t>0.13</m:t>
              </m:r>
            </m:den>
          </m:f>
          <m:r>
            <w:rPr>
              <w:rFonts w:ascii="Cambria Math" w:eastAsiaTheme="minorEastAsia" w:hAnsi="Cambria Math"/>
            </w:rPr>
            <m:t xml:space="preserve">=0.021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1911BA" w:rsidRDefault="002B1F05" w:rsidP="002B1F05">
      <w:pPr>
        <w:jc w:val="both"/>
        <w:rPr>
          <w:rFonts w:ascii="Times New Roman" w:eastAsiaTheme="minorEastAsia" w:hAnsi="Times New Roman"/>
        </w:rPr>
      </w:pPr>
      <w:r>
        <w:rPr>
          <w:rFonts w:ascii="Times New Roman" w:eastAsiaTheme="minorEastAsia" w:hAnsi="Times New Roman"/>
          <w:noProof/>
          <w:lang w:val="ru-RU" w:eastAsia="ru-RU"/>
        </w:rPr>
        <mc:AlternateContent>
          <mc:Choice Requires="wps">
            <w:drawing>
              <wp:anchor distT="0" distB="0" distL="114300" distR="114300" simplePos="0" relativeHeight="251753472" behindDoc="0" locked="0" layoutInCell="1" allowOverlap="1" wp14:anchorId="7CF536E5" wp14:editId="6647FD07">
                <wp:simplePos x="0" y="0"/>
                <wp:positionH relativeFrom="column">
                  <wp:posOffset>1958340</wp:posOffset>
                </wp:positionH>
                <wp:positionV relativeFrom="paragraph">
                  <wp:posOffset>384810</wp:posOffset>
                </wp:positionV>
                <wp:extent cx="285750" cy="238125"/>
                <wp:effectExtent l="0" t="0" r="0" b="0"/>
                <wp:wrapNone/>
                <wp:docPr id="96" name="Поле 96"/>
                <wp:cNvGraphicFramePr/>
                <a:graphic xmlns:a="http://schemas.openxmlformats.org/drawingml/2006/main">
                  <a:graphicData uri="http://schemas.microsoft.com/office/word/2010/wordprocessingShape">
                    <wps:wsp>
                      <wps:cNvSpPr txBox="1"/>
                      <wps:spPr>
                        <a:xfrm>
                          <a:off x="0" y="0"/>
                          <a:ext cx="285750" cy="238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6" o:spid="_x0000_s1039" type="#_x0000_t202" style="position:absolute;left:0;text-align:left;margin-left:154.2pt;margin-top:30.3pt;width:22.5pt;height:18.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rFonts w:ascii="Times New Roman" w:eastAsiaTheme="minorEastAsia" w:hAnsi="Times New Roman"/>
          <w:noProof/>
          <w:lang w:val="ru-RU" w:eastAsia="ru-RU"/>
        </w:rPr>
        <mc:AlternateContent>
          <mc:Choice Requires="wps">
            <w:drawing>
              <wp:anchor distT="0" distB="0" distL="114300" distR="114300" simplePos="0" relativeHeight="251752448" behindDoc="0" locked="0" layoutInCell="1" allowOverlap="1" wp14:anchorId="72C2EFE6" wp14:editId="3B7A3C26">
                <wp:simplePos x="0" y="0"/>
                <wp:positionH relativeFrom="column">
                  <wp:posOffset>1653540</wp:posOffset>
                </wp:positionH>
                <wp:positionV relativeFrom="paragraph">
                  <wp:posOffset>622935</wp:posOffset>
                </wp:positionV>
                <wp:extent cx="847725" cy="0"/>
                <wp:effectExtent l="38100" t="76200" r="28575" b="114300"/>
                <wp:wrapNone/>
                <wp:docPr id="95" name="Прямая со стрелкой 95"/>
                <wp:cNvGraphicFramePr/>
                <a:graphic xmlns:a="http://schemas.openxmlformats.org/drawingml/2006/main">
                  <a:graphicData uri="http://schemas.microsoft.com/office/word/2010/wordprocessingShape">
                    <wps:wsp>
                      <wps:cNvCnPr/>
                      <wps:spPr>
                        <a:xfrm>
                          <a:off x="0" y="0"/>
                          <a:ext cx="84772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95" o:spid="_x0000_s1026" type="#_x0000_t32" style="position:absolute;margin-left:130.2pt;margin-top:49.05pt;width:66.75pt;height:0;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" strokecolor="black [3213]">
                <v:stroke startarrow="open" endarrow="open"/>
              </v:shape>
            </w:pict>
          </mc:Fallback>
        </mc:AlternateContent>
      </w:r>
      <w:r>
        <w:rPr>
          <w:rFonts w:ascii="Times New Roman" w:eastAsiaTheme="minorEastAsia" w:hAnsi="Times New Roman"/>
          <w:noProof/>
          <w:lang w:val="ru-RU" w:eastAsia="ru-RU"/>
        </w:rPr>
        <mc:AlternateContent>
          <mc:Choice Requires="wps">
            <w:drawing>
              <wp:anchor distT="0" distB="0" distL="114300" distR="114300" simplePos="0" relativeHeight="251751424" behindDoc="0" locked="0" layoutInCell="1" allowOverlap="1" wp14:anchorId="5B623F5E" wp14:editId="6325D083">
                <wp:simplePos x="0" y="0"/>
                <wp:positionH relativeFrom="column">
                  <wp:posOffset>2501265</wp:posOffset>
                </wp:positionH>
                <wp:positionV relativeFrom="paragraph">
                  <wp:posOffset>575310</wp:posOffset>
                </wp:positionV>
                <wp:extent cx="0" cy="295275"/>
                <wp:effectExtent l="0" t="0" r="19050" b="9525"/>
                <wp:wrapNone/>
                <wp:docPr id="94" name="Прямая соединительная линия 94"/>
                <wp:cNvGraphicFramePr/>
                <a:graphic xmlns:a="http://schemas.openxmlformats.org/drawingml/2006/main">
                  <a:graphicData uri="http://schemas.microsoft.com/office/word/2010/wordprocessingShape">
                    <wps:wsp>
                      <wps:cNvCnPr/>
                      <wps:spPr>
                        <a:xfrm flipV="1">
                          <a:off x="0" y="0"/>
                          <a:ext cx="0" cy="295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94" o:spid="_x0000_s1026" style="position:absolute;flip:y;z-index:251751424;visibility:visible;mso-wrap-style:square;mso-wrap-distance-left:9pt;mso-wrap-distance-top:0;mso-wrap-distance-right:9pt;mso-wrap-distance-bottom:0;mso-position-horizontal:absolute;mso-position-horizontal-relative:text;mso-position-vertical:absolute;mso-position-vertical-relative:text" from="196.95pt,45.3pt" to="196.95pt,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" strokecolor="black [3213]"/>
            </w:pict>
          </mc:Fallback>
        </mc:AlternateContent>
      </w:r>
      <w:r>
        <w:rPr>
          <w:rFonts w:ascii="Times New Roman" w:eastAsiaTheme="minorEastAsia" w:hAnsi="Times New Roman"/>
          <w:noProof/>
          <w:lang w:val="ru-RU" w:eastAsia="ru-RU"/>
        </w:rPr>
        <mc:AlternateContent>
          <mc:Choice Requires="wps">
            <w:drawing>
              <wp:anchor distT="0" distB="0" distL="114300" distR="114300" simplePos="0" relativeHeight="251750400" behindDoc="0" locked="0" layoutInCell="1" allowOverlap="1" wp14:anchorId="3CBD29DA" wp14:editId="3FFB5820">
                <wp:simplePos x="0" y="0"/>
                <wp:positionH relativeFrom="column">
                  <wp:posOffset>1653540</wp:posOffset>
                </wp:positionH>
                <wp:positionV relativeFrom="paragraph">
                  <wp:posOffset>575310</wp:posOffset>
                </wp:positionV>
                <wp:extent cx="0" cy="295275"/>
                <wp:effectExtent l="0" t="0" r="19050" b="9525"/>
                <wp:wrapNone/>
                <wp:docPr id="93" name="Прямая соединительная линия 93"/>
                <wp:cNvGraphicFramePr/>
                <a:graphic xmlns:a="http://schemas.openxmlformats.org/drawingml/2006/main">
                  <a:graphicData uri="http://schemas.microsoft.com/office/word/2010/wordprocessingShape">
                    <wps:wsp>
                      <wps:cNvCnPr/>
                      <wps:spPr>
                        <a:xfrm flipV="1">
                          <a:off x="0" y="0"/>
                          <a:ext cx="0" cy="295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93" o:spid="_x0000_s1026" style="position:absolute;flip:y;z-index:251750400;visibility:visible;mso-wrap-style:square;mso-wrap-distance-left:9pt;mso-wrap-distance-top:0;mso-wrap-distance-right:9pt;mso-wrap-distance-bottom:0;mso-position-horizontal:absolute;mso-position-horizontal-relative:text;mso-position-vertical:absolute;mso-position-vertical-relative:text" from="130.2pt,45.3pt" to="130.2pt,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" strokecolor="black [3213]"/>
            </w:pict>
          </mc:Fallback>
        </mc:AlternateContent>
      </w:r>
      <w:r>
        <w:rPr>
          <w:rFonts w:ascii="Times New Roman" w:eastAsiaTheme="minorEastAsia" w:hAnsi="Times New Roman"/>
          <w:noProof/>
          <w:lang w:val="ru-RU" w:eastAsia="ru-RU"/>
        </w:rPr>
        <w:drawing>
          <wp:inline distT="0" distB="0" distL="0" distR="0" wp14:anchorId="2870ABDA" wp14:editId="057D9713">
            <wp:extent cx="5229225" cy="312420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g_2s.png"/>
                    <pic:cNvPicPr/>
                  </pic:nvPicPr>
                  <pic:blipFill rotWithShape="1">
                    <a:blip r:embed="rId179">
                      <a:extLst>
                        <a:ext uri="{BEBA8EAE-BF5A-486C-A8C5-ECC9F3942E4B}">
                          <a14:imgProps xmlns:a14="http://schemas.microsoft.com/office/drawing/2010/main">
                            <a14:imgLayer r:embed="rId180">
                              <a14:imgEffect>
                                <a14:brightnessContrast bright="-10000"/>
                              </a14:imgEffect>
                            </a14:imgLayer>
                          </a14:imgProps>
                        </a:ext>
                        <a:ext uri="{28A0092B-C50C-407E-A947-70E740481C1C}">
                          <a14:useLocalDpi xmlns:a14="http://schemas.microsoft.com/office/drawing/2010/main" val="0"/>
                        </a:ext>
                      </a:extLst>
                    </a:blip>
                    <a:srcRect r="10526" b="4927"/>
                    <a:stretch/>
                  </pic:blipFill>
                  <pic:spPr bwMode="auto">
                    <a:xfrm>
                      <a:off x="0" y="0"/>
                      <a:ext cx="5226432" cy="3122532"/>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F41564" w:rsidP="00CC50AB">
      <w:pPr>
        <w:jc w:val="center"/>
        <w:rPr>
          <w:rFonts w:ascii="Times New Roman" w:hAnsi="Times New Roman"/>
          <w:sz w:val="28"/>
        </w:rPr>
      </w:pPr>
      <w:r w:rsidRPr="00F41564">
        <w:rPr>
          <w:rFonts w:ascii="Times New Roman" w:hAnsi="Times New Roman"/>
          <w:sz w:val="28"/>
        </w:rPr>
        <w:t xml:space="preserve">Рис </w:t>
      </w:r>
      <w:r w:rsidR="00103167">
        <w:rPr>
          <w:rFonts w:ascii="Times New Roman" w:hAnsi="Times New Roman"/>
          <w:sz w:val="28"/>
          <w:lang w:val="ru-RU"/>
        </w:rPr>
        <w:t>17</w:t>
      </w:r>
      <w:r w:rsidR="002B1F05" w:rsidRPr="00F41564">
        <w:rPr>
          <w:rFonts w:ascii="Times New Roman" w:hAnsi="Times New Roman"/>
          <w:sz w:val="28"/>
        </w:rPr>
        <w:t xml:space="preserve">. </w:t>
      </w:r>
      <w:r w:rsidR="00CC50AB">
        <w:rPr>
          <w:rFonts w:ascii="Times New Roman" w:hAnsi="Times New Roman"/>
          <w:sz w:val="28"/>
        </w:rPr>
        <w:t>Графік</w:t>
      </w:r>
      <w:r w:rsidR="002B1F05" w:rsidRPr="00F41564">
        <w:rPr>
          <w:rFonts w:ascii="Times New Roman" w:hAnsi="Times New Roman"/>
          <w:sz w:val="28"/>
        </w:rPr>
        <w:t xml:space="preserve"> </w:t>
      </w:r>
      <w:r w:rsidR="00CC50AB">
        <w:rPr>
          <w:rFonts w:ascii="Times New Roman" w:hAnsi="Times New Roman"/>
          <w:sz w:val="28"/>
        </w:rPr>
        <w:t>запуску талі при</w:t>
      </w:r>
      <w:r w:rsidR="002B1F05" w:rsidRPr="00F41564">
        <w:rPr>
          <w:rFonts w:ascii="Times New Roman" w:hAnsi="Times New Roman"/>
          <w:sz w:val="28"/>
        </w:rPr>
        <w:t xml:space="preserve"> частоті</w:t>
      </w:r>
      <w:r w:rsidR="00CC50AB">
        <w:rPr>
          <w:rFonts w:ascii="Times New Roman" w:hAnsi="Times New Roman"/>
          <w:sz w:val="28"/>
        </w:rPr>
        <w:t xml:space="preserve"> струму</w:t>
      </w:r>
      <w:r w:rsidR="002B1F05" w:rsidRPr="00F41564">
        <w:rPr>
          <w:rFonts w:ascii="Times New Roman" w:hAnsi="Times New Roman"/>
          <w:sz w:val="28"/>
        </w:rPr>
        <w:t xml:space="preserve"> 30Гц </w:t>
      </w:r>
      <w:r w:rsidR="00CC50AB" w:rsidRPr="00F41564">
        <w:rPr>
          <w:rFonts w:ascii="Times New Roman" w:hAnsi="Times New Roman"/>
          <w:sz w:val="28"/>
        </w:rPr>
        <w:t xml:space="preserve">з часом </w:t>
      </w:r>
      <w:r w:rsidR="00CC50AB">
        <w:rPr>
          <w:rFonts w:ascii="Times New Roman" w:hAnsi="Times New Roman"/>
          <w:sz w:val="28"/>
        </w:rPr>
        <w:t>за</w:t>
      </w:r>
      <w:r w:rsidR="00CC50AB" w:rsidRPr="00F41564">
        <w:rPr>
          <w:rFonts w:ascii="Times New Roman" w:hAnsi="Times New Roman"/>
          <w:sz w:val="28"/>
        </w:rPr>
        <w:t>пуску</w:t>
      </w:r>
      <w:r w:rsidR="00CC50AB">
        <w:rPr>
          <w:rFonts w:ascii="Times New Roman" w:hAnsi="Times New Roman"/>
          <w:sz w:val="28"/>
        </w:rPr>
        <w:t xml:space="preserve"> двигуна</w:t>
      </w:r>
      <w:r w:rsidR="00CC50AB" w:rsidRPr="00F41564">
        <w:rPr>
          <w:rFonts w:ascii="Times New Roman" w:hAnsi="Times New Roman"/>
          <w:sz w:val="28"/>
        </w:rPr>
        <w:t xml:space="preserve"> </w:t>
      </w:r>
      <w:r w:rsidR="002B1F05" w:rsidRPr="00F41564">
        <w:rPr>
          <w:rFonts w:ascii="Times New Roman" w:hAnsi="Times New Roman"/>
          <w:sz w:val="28"/>
        </w:rPr>
        <w:t>2с</w:t>
      </w:r>
    </w:p>
    <w:p w:rsidR="002B1F05" w:rsidRDefault="00B32313" w:rsidP="002B1F05">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sidR="002B1F05">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0.3</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0.3</m:t>
              </m:r>
            </m:den>
          </m:f>
          <m:r>
            <w:rPr>
              <w:rFonts w:ascii="Cambria Math" w:hAnsi="Cambria Math"/>
              <w:lang w:val="en-US"/>
            </w:rPr>
            <m:t xml:space="preserve">=20.9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0.15</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0.15</m:t>
              </m:r>
            </m:den>
          </m:f>
          <m:r>
            <w:rPr>
              <w:rFonts w:ascii="Cambria Math" w:hAnsi="Cambria Math"/>
              <w:lang w:val="en-US"/>
            </w:rPr>
            <m:t xml:space="preserve">=41.8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B3231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41.8-20.9</m:t>
              </m:r>
            </m:num>
            <m:den>
              <m:r>
                <w:rPr>
                  <w:rFonts w:ascii="Cambria Math" w:eastAsiaTheme="minorEastAsia" w:hAnsi="Cambria Math"/>
                </w:rPr>
                <m:t>0.225</m:t>
              </m:r>
            </m:den>
          </m:f>
          <m:r>
            <w:rPr>
              <w:rFonts w:ascii="Cambria Math" w:eastAsiaTheme="minorEastAsia" w:hAnsi="Cambria Math"/>
            </w:rPr>
            <m:t xml:space="preserve">=93.2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B3231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20.9</m:t>
              </m:r>
            </m:num>
            <m:den>
              <m:r>
                <w:rPr>
                  <w:rFonts w:ascii="Cambria Math" w:eastAsiaTheme="minorEastAsia" w:hAnsi="Cambria Math"/>
                </w:rPr>
                <m:t>29.3</m:t>
              </m:r>
            </m:den>
          </m:f>
          <m:r>
            <w:rPr>
              <w:rFonts w:ascii="Cambria Math" w:eastAsiaTheme="minorEastAsia" w:hAnsi="Cambria Math"/>
            </w:rPr>
            <m:t xml:space="preserve">=0.71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B32313"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41.8</m:t>
              </m:r>
            </m:num>
            <m:den>
              <m:r>
                <w:rPr>
                  <w:rFonts w:ascii="Cambria Math" w:eastAsiaTheme="minorEastAsia" w:hAnsi="Cambria Math"/>
                </w:rPr>
                <m:t>29.3</m:t>
              </m:r>
            </m:den>
          </m:f>
          <m:r>
            <w:rPr>
              <w:rFonts w:ascii="Cambria Math" w:eastAsiaTheme="minorEastAsia" w:hAnsi="Cambria Math"/>
            </w:rPr>
            <m:t>=1.42</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B32313" w:rsidRPr="00160A2D" w:rsidRDefault="00B32313" w:rsidP="002B1F05">
      <w:pPr>
        <w:jc w:val="both"/>
        <w:rPr>
          <w:rFonts w:eastAsiaTheme="minorEastAsia"/>
          <w:i/>
        </w:rPr>
      </w:pPr>
    </w:p>
    <w:p w:rsidR="002B1F05" w:rsidRPr="00160A2D" w:rsidRDefault="00B3231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Pr>
          <w:rFonts w:ascii="Times New Roman" w:eastAsiaTheme="minorEastAsia" w:hAnsi="Times New Roman"/>
          <w:sz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=0.71∙0.0055=0.0039</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F41564" w:rsidRPr="00B32313"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=1.42∙0.0055=0.0078</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B3231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sidR="002B1F05">
        <w:rPr>
          <w:rFonts w:ascii="Times New Roman" w:eastAsiaTheme="minorEastAsia" w:hAnsi="Times New Roman"/>
          <w:sz w:val="28"/>
        </w:rPr>
        <w:t>:</w:t>
      </w:r>
    </w:p>
    <w:p w:rsidR="002B1F05" w:rsidRPr="001911BA"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0.0078-0.0039</m:t>
              </m:r>
            </m:num>
            <m:den>
              <m:r>
                <w:rPr>
                  <w:rFonts w:ascii="Cambria Math" w:eastAsiaTheme="minorEastAsia" w:hAnsi="Cambria Math"/>
                </w:rPr>
                <m:t>0.225</m:t>
              </m:r>
            </m:den>
          </m:f>
          <m:r>
            <w:rPr>
              <w:rFonts w:ascii="Cambria Math" w:eastAsiaTheme="minorEastAsia" w:hAnsi="Cambria Math"/>
            </w:rPr>
            <m:t xml:space="preserve">=0.0174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E14703" w:rsidRDefault="002B1F05" w:rsidP="002B1F05">
      <w:pPr>
        <w:jc w:val="both"/>
        <w:rPr>
          <w:rFonts w:ascii="Times New Roman" w:eastAsiaTheme="minorEastAsia" w:hAnsi="Times New Roman"/>
          <w:sz w:val="28"/>
          <w:lang w:val="en-US"/>
        </w:rPr>
      </w:pPr>
      <w:r>
        <w:rPr>
          <w:rFonts w:ascii="Times New Roman" w:eastAsiaTheme="minorEastAsia" w:hAnsi="Times New Roman"/>
          <w:noProof/>
          <w:sz w:val="28"/>
          <w:lang w:val="ru-RU" w:eastAsia="ru-RU"/>
        </w:rPr>
        <mc:AlternateContent>
          <mc:Choice Requires="wps">
            <w:drawing>
              <wp:anchor distT="0" distB="0" distL="114300" distR="114300" simplePos="0" relativeHeight="251757568" behindDoc="0" locked="0" layoutInCell="1" allowOverlap="1" wp14:anchorId="3E197551" wp14:editId="71B66DDA">
                <wp:simplePos x="0" y="0"/>
                <wp:positionH relativeFrom="column">
                  <wp:posOffset>2263140</wp:posOffset>
                </wp:positionH>
                <wp:positionV relativeFrom="paragraph">
                  <wp:posOffset>346075</wp:posOffset>
                </wp:positionV>
                <wp:extent cx="238125" cy="276225"/>
                <wp:effectExtent l="0" t="0" r="0" b="0"/>
                <wp:wrapNone/>
                <wp:docPr id="100" name="Поле 100"/>
                <wp:cNvGraphicFramePr/>
                <a:graphic xmlns:a="http://schemas.openxmlformats.org/drawingml/2006/main">
                  <a:graphicData uri="http://schemas.microsoft.com/office/word/2010/wordprocessingShape">
                    <wps:wsp>
                      <wps:cNvSpPr txBox="1"/>
                      <wps:spPr>
                        <a:xfrm>
                          <a:off x="0" y="0"/>
                          <a:ext cx="238125"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0" o:spid="_x0000_s1040" type="#_x0000_t202" style="position:absolute;left:0;text-align:left;margin-left:178.2pt;margin-top:27.25pt;width:18.75pt;height:21.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rFonts w:ascii="Times New Roman" w:eastAsiaTheme="minorEastAsia" w:hAnsi="Times New Roman"/>
          <w:noProof/>
          <w:sz w:val="28"/>
          <w:lang w:val="ru-RU" w:eastAsia="ru-RU"/>
        </w:rPr>
        <mc:AlternateContent>
          <mc:Choice Requires="wps">
            <w:drawing>
              <wp:anchor distT="0" distB="0" distL="114300" distR="114300" simplePos="0" relativeHeight="251756544" behindDoc="0" locked="0" layoutInCell="1" allowOverlap="1" wp14:anchorId="7EA144B2" wp14:editId="0BD54E4A">
                <wp:simplePos x="0" y="0"/>
                <wp:positionH relativeFrom="column">
                  <wp:posOffset>1986915</wp:posOffset>
                </wp:positionH>
                <wp:positionV relativeFrom="paragraph">
                  <wp:posOffset>575310</wp:posOffset>
                </wp:positionV>
                <wp:extent cx="781050" cy="0"/>
                <wp:effectExtent l="38100" t="76200" r="19050" b="114300"/>
                <wp:wrapNone/>
                <wp:docPr id="99" name="Прямая со стрелкой 99"/>
                <wp:cNvGraphicFramePr/>
                <a:graphic xmlns:a="http://schemas.openxmlformats.org/drawingml/2006/main">
                  <a:graphicData uri="http://schemas.microsoft.com/office/word/2010/wordprocessingShape">
                    <wps:wsp>
                      <wps:cNvCnPr/>
                      <wps:spPr>
                        <a:xfrm>
                          <a:off x="0" y="0"/>
                          <a:ext cx="781050"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99" o:spid="_x0000_s1026" type="#_x0000_t32" style="position:absolute;margin-left:156.45pt;margin-top:45.3pt;width:61.5pt;height:0;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" strokecolor="black [3213]">
                <v:stroke startarrow="open" endarrow="open"/>
              </v:shape>
            </w:pict>
          </mc:Fallback>
        </mc:AlternateContent>
      </w:r>
      <w:r>
        <w:rPr>
          <w:rFonts w:ascii="Times New Roman" w:eastAsiaTheme="minorEastAsia" w:hAnsi="Times New Roman"/>
          <w:noProof/>
          <w:sz w:val="28"/>
          <w:lang w:val="ru-RU" w:eastAsia="ru-RU"/>
        </w:rPr>
        <mc:AlternateContent>
          <mc:Choice Requires="wps">
            <w:drawing>
              <wp:anchor distT="0" distB="0" distL="114300" distR="114300" simplePos="0" relativeHeight="251755520" behindDoc="0" locked="0" layoutInCell="1" allowOverlap="1" wp14:anchorId="11291679" wp14:editId="704FCC29">
                <wp:simplePos x="0" y="0"/>
                <wp:positionH relativeFrom="column">
                  <wp:posOffset>2767965</wp:posOffset>
                </wp:positionH>
                <wp:positionV relativeFrom="paragraph">
                  <wp:posOffset>499110</wp:posOffset>
                </wp:positionV>
                <wp:extent cx="0" cy="352425"/>
                <wp:effectExtent l="0" t="0" r="19050" b="9525"/>
                <wp:wrapNone/>
                <wp:docPr id="98" name="Прямая соединительная линия 98"/>
                <wp:cNvGraphicFramePr/>
                <a:graphic xmlns:a="http://schemas.openxmlformats.org/drawingml/2006/main">
                  <a:graphicData uri="http://schemas.microsoft.com/office/word/2010/wordprocessingShape">
                    <wps:wsp>
                      <wps:cNvCnPr/>
                      <wps:spPr>
                        <a:xfrm flipV="1">
                          <a:off x="0" y="0"/>
                          <a:ext cx="0" cy="3524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98" o:spid="_x0000_s1026" style="position:absolute;flip:y;z-index:251755520;visibility:visible;mso-wrap-style:square;mso-wrap-distance-left:9pt;mso-wrap-distance-top:0;mso-wrap-distance-right:9pt;mso-wrap-distance-bottom:0;mso-position-horizontal:absolute;mso-position-horizontal-relative:text;mso-position-vertical:absolute;mso-position-vertical-relative:text" from="217.95pt,39.3pt" to="217.9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" strokecolor="black [3213]"/>
            </w:pict>
          </mc:Fallback>
        </mc:AlternateContent>
      </w:r>
      <w:r>
        <w:rPr>
          <w:rFonts w:ascii="Times New Roman" w:eastAsiaTheme="minorEastAsia" w:hAnsi="Times New Roman"/>
          <w:noProof/>
          <w:sz w:val="28"/>
          <w:lang w:val="ru-RU" w:eastAsia="ru-RU"/>
        </w:rPr>
        <mc:AlternateContent>
          <mc:Choice Requires="wps">
            <w:drawing>
              <wp:anchor distT="0" distB="0" distL="114300" distR="114300" simplePos="0" relativeHeight="251754496" behindDoc="0" locked="0" layoutInCell="1" allowOverlap="1" wp14:anchorId="4058478A" wp14:editId="15BD62B6">
                <wp:simplePos x="0" y="0"/>
                <wp:positionH relativeFrom="column">
                  <wp:posOffset>1986915</wp:posOffset>
                </wp:positionH>
                <wp:positionV relativeFrom="paragraph">
                  <wp:posOffset>499110</wp:posOffset>
                </wp:positionV>
                <wp:extent cx="0" cy="352425"/>
                <wp:effectExtent l="0" t="0" r="19050" b="9525"/>
                <wp:wrapNone/>
                <wp:docPr id="97" name="Прямая соединительная линия 97"/>
                <wp:cNvGraphicFramePr/>
                <a:graphic xmlns:a="http://schemas.openxmlformats.org/drawingml/2006/main">
                  <a:graphicData uri="http://schemas.microsoft.com/office/word/2010/wordprocessingShape">
                    <wps:wsp>
                      <wps:cNvCnPr/>
                      <wps:spPr>
                        <a:xfrm flipV="1">
                          <a:off x="0" y="0"/>
                          <a:ext cx="0" cy="3524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97" o:spid="_x0000_s1026" style="position:absolute;flip:y;z-index:251754496;visibility:visible;mso-wrap-style:square;mso-wrap-distance-left:9pt;mso-wrap-distance-top:0;mso-wrap-distance-right:9pt;mso-wrap-distance-bottom:0;mso-position-horizontal:absolute;mso-position-horizontal-relative:text;mso-position-vertical:absolute;mso-position-vertical-relative:text" from="156.45pt,39.3pt" to="156.4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" strokecolor="black [3213]"/>
            </w:pict>
          </mc:Fallback>
        </mc:AlternateContent>
      </w:r>
      <w:r>
        <w:rPr>
          <w:rFonts w:ascii="Times New Roman" w:eastAsiaTheme="minorEastAsia" w:hAnsi="Times New Roman"/>
          <w:noProof/>
          <w:sz w:val="28"/>
          <w:lang w:val="ru-RU" w:eastAsia="ru-RU"/>
        </w:rPr>
        <w:drawing>
          <wp:inline distT="0" distB="0" distL="0" distR="0" wp14:anchorId="1D8090F9" wp14:editId="6846646A">
            <wp:extent cx="5210175" cy="3067050"/>
            <wp:effectExtent l="0" t="0" r="9525"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g_3s.png"/>
                    <pic:cNvPicPr/>
                  </pic:nvPicPr>
                  <pic:blipFill rotWithShape="1">
                    <a:blip r:embed="rId181">
                      <a:extLst>
                        <a:ext uri="{BEBA8EAE-BF5A-486C-A8C5-ECC9F3942E4B}">
                          <a14:imgProps xmlns:a14="http://schemas.microsoft.com/office/drawing/2010/main">
                            <a14:imgLayer r:embed="rId182">
                              <a14:imgEffect>
                                <a14:brightnessContrast bright="-10000"/>
                              </a14:imgEffect>
                            </a14:imgLayer>
                          </a14:imgProps>
                        </a:ext>
                        <a:ext uri="{28A0092B-C50C-407E-A947-70E740481C1C}">
                          <a14:useLocalDpi xmlns:a14="http://schemas.microsoft.com/office/drawing/2010/main" val="0"/>
                        </a:ext>
                      </a:extLst>
                    </a:blip>
                    <a:srcRect r="10033" b="5808"/>
                    <a:stretch/>
                  </pic:blipFill>
                  <pic:spPr bwMode="auto">
                    <a:xfrm>
                      <a:off x="0" y="0"/>
                      <a:ext cx="5207391" cy="3065411"/>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F41564" w:rsidP="002B1F05">
      <w:pPr>
        <w:jc w:val="center"/>
        <w:rPr>
          <w:rFonts w:ascii="Times New Roman" w:hAnsi="Times New Roman"/>
          <w:sz w:val="28"/>
        </w:rPr>
      </w:pPr>
      <w:r w:rsidRPr="00F41564">
        <w:rPr>
          <w:rFonts w:ascii="Times New Roman" w:hAnsi="Times New Roman"/>
          <w:sz w:val="28"/>
        </w:rPr>
        <w:t xml:space="preserve">Рис </w:t>
      </w:r>
      <w:r w:rsidR="00103167">
        <w:rPr>
          <w:rFonts w:ascii="Times New Roman" w:hAnsi="Times New Roman"/>
          <w:sz w:val="28"/>
          <w:lang w:val="ru-RU"/>
        </w:rPr>
        <w:t>18</w:t>
      </w:r>
      <w:r w:rsidR="002B1F05" w:rsidRPr="00F41564">
        <w:rPr>
          <w:rFonts w:ascii="Times New Roman" w:hAnsi="Times New Roman"/>
          <w:sz w:val="28"/>
        </w:rPr>
        <w:t xml:space="preserve">. </w:t>
      </w:r>
      <w:r w:rsidR="002A6A97">
        <w:rPr>
          <w:rFonts w:ascii="Times New Roman" w:hAnsi="Times New Roman"/>
          <w:sz w:val="28"/>
        </w:rPr>
        <w:t>Графік</w:t>
      </w:r>
      <w:r w:rsidR="002A6A97" w:rsidRPr="00F41564">
        <w:rPr>
          <w:rFonts w:ascii="Times New Roman" w:hAnsi="Times New Roman"/>
          <w:sz w:val="28"/>
        </w:rPr>
        <w:t xml:space="preserve"> </w:t>
      </w:r>
      <w:r w:rsidR="002A6A97">
        <w:rPr>
          <w:rFonts w:ascii="Times New Roman" w:hAnsi="Times New Roman"/>
          <w:sz w:val="28"/>
        </w:rPr>
        <w:t>запуску талі при</w:t>
      </w:r>
      <w:r w:rsidR="002A6A97" w:rsidRPr="00F41564">
        <w:rPr>
          <w:rFonts w:ascii="Times New Roman" w:hAnsi="Times New Roman"/>
          <w:sz w:val="28"/>
        </w:rPr>
        <w:t xml:space="preserve"> частоті</w:t>
      </w:r>
      <w:r w:rsidR="002A6A97">
        <w:rPr>
          <w:rFonts w:ascii="Times New Roman" w:hAnsi="Times New Roman"/>
          <w:sz w:val="28"/>
        </w:rPr>
        <w:t xml:space="preserve"> струму</w:t>
      </w:r>
      <w:r w:rsidR="002A6A97" w:rsidRPr="00F41564">
        <w:rPr>
          <w:rFonts w:ascii="Times New Roman" w:hAnsi="Times New Roman"/>
          <w:sz w:val="28"/>
        </w:rPr>
        <w:t xml:space="preserve"> </w:t>
      </w:r>
      <w:r w:rsidR="002B1F05" w:rsidRPr="00F41564">
        <w:rPr>
          <w:rFonts w:ascii="Times New Roman" w:hAnsi="Times New Roman"/>
          <w:sz w:val="28"/>
        </w:rPr>
        <w:t xml:space="preserve">30Гц </w:t>
      </w:r>
      <w:r w:rsidR="00DB34F0" w:rsidRPr="00F41564">
        <w:rPr>
          <w:rFonts w:ascii="Times New Roman" w:hAnsi="Times New Roman"/>
          <w:sz w:val="28"/>
        </w:rPr>
        <w:t xml:space="preserve">з часом </w:t>
      </w:r>
      <w:r w:rsidR="00DB34F0">
        <w:rPr>
          <w:rFonts w:ascii="Times New Roman" w:hAnsi="Times New Roman"/>
          <w:sz w:val="28"/>
        </w:rPr>
        <w:t>за</w:t>
      </w:r>
      <w:r w:rsidR="00DB34F0" w:rsidRPr="00F41564">
        <w:rPr>
          <w:rFonts w:ascii="Times New Roman" w:hAnsi="Times New Roman"/>
          <w:sz w:val="28"/>
        </w:rPr>
        <w:t>пуску</w:t>
      </w:r>
      <w:r w:rsidR="00DB34F0">
        <w:rPr>
          <w:rFonts w:ascii="Times New Roman" w:hAnsi="Times New Roman"/>
          <w:sz w:val="28"/>
        </w:rPr>
        <w:t xml:space="preserve"> двигуна</w:t>
      </w:r>
      <w:r w:rsidR="002B1F05" w:rsidRPr="00F41564">
        <w:rPr>
          <w:rFonts w:ascii="Times New Roman" w:hAnsi="Times New Roman"/>
          <w:sz w:val="28"/>
        </w:rPr>
        <w:t xml:space="preserve"> 3с </w:t>
      </w:r>
    </w:p>
    <w:p w:rsidR="002B1F05" w:rsidRDefault="00293DD3" w:rsidP="002B1F05">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sidR="002B1F05">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0.28</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0.28</m:t>
              </m:r>
            </m:den>
          </m:f>
          <m:r>
            <w:rPr>
              <w:rFonts w:ascii="Cambria Math" w:hAnsi="Cambria Math"/>
              <w:lang w:val="en-US"/>
            </w:rPr>
            <m:t xml:space="preserve">=22.4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0.19</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0.19</m:t>
              </m:r>
            </m:den>
          </m:f>
          <m:r>
            <w:rPr>
              <w:rFonts w:ascii="Cambria Math" w:hAnsi="Cambria Math"/>
              <w:lang w:val="en-US"/>
            </w:rPr>
            <m:t xml:space="preserve">=33.05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293DD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33.05-22.4</m:t>
              </m:r>
            </m:num>
            <m:den>
              <m:r>
                <w:rPr>
                  <w:rFonts w:ascii="Cambria Math" w:eastAsiaTheme="minorEastAsia" w:hAnsi="Cambria Math"/>
                </w:rPr>
                <m:t>0.235</m:t>
              </m:r>
            </m:den>
          </m:f>
          <m:r>
            <w:rPr>
              <w:rFonts w:ascii="Cambria Math" w:eastAsiaTheme="minorEastAsia" w:hAnsi="Cambria Math"/>
            </w:rPr>
            <m:t xml:space="preserve">=45.33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293DD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p>
    <w:p w:rsidR="002B1F05" w:rsidRPr="00D212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22.4</m:t>
              </m:r>
            </m:num>
            <m:den>
              <m:r>
                <w:rPr>
                  <w:rFonts w:ascii="Cambria Math" w:eastAsiaTheme="minorEastAsia" w:hAnsi="Cambria Math"/>
                </w:rPr>
                <m:t>29.3</m:t>
              </m:r>
            </m:den>
          </m:f>
          <m:r>
            <w:rPr>
              <w:rFonts w:ascii="Cambria Math" w:eastAsiaTheme="minorEastAsia" w:hAnsi="Cambria Math"/>
            </w:rPr>
            <m:t xml:space="preserve">=0.76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D212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33.05</m:t>
              </m:r>
            </m:num>
            <m:den>
              <m:r>
                <w:rPr>
                  <w:rFonts w:ascii="Cambria Math" w:eastAsiaTheme="minorEastAsia" w:hAnsi="Cambria Math"/>
                </w:rPr>
                <m:t>29.3</m:t>
              </m:r>
            </m:den>
          </m:f>
          <m:r>
            <w:rPr>
              <w:rFonts w:ascii="Cambria Math" w:eastAsiaTheme="minorEastAsia" w:hAnsi="Cambria Math"/>
            </w:rPr>
            <m:t>=1.13</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293DD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Pr>
          <w:rFonts w:ascii="Times New Roman" w:eastAsiaTheme="minorEastAsia" w:hAnsi="Times New Roman"/>
          <w:sz w:val="28"/>
        </w:rPr>
        <w:t>:</w:t>
      </w:r>
    </w:p>
    <w:p w:rsidR="002B1F05" w:rsidRPr="00F41564" w:rsidRDefault="00537084" w:rsidP="002B1F05">
      <w:pPr>
        <w:jc w:val="both"/>
        <w:rPr>
          <w:rFonts w:eastAsiaTheme="minorEastAsia"/>
          <w:i/>
          <w:lang w:val="en-US"/>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=0.76∙0.0055=0.0042</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F41564" w:rsidRPr="00B75FD7" w:rsidRDefault="00F41564" w:rsidP="002B1F05">
      <w:pPr>
        <w:jc w:val="both"/>
        <w:rPr>
          <w:rFonts w:eastAsiaTheme="minorEastAsia"/>
          <w:i/>
        </w:rPr>
      </w:pPr>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=1.13∙0.0055=0.0062</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293DD3"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sidR="002B1F05">
        <w:rPr>
          <w:rFonts w:ascii="Times New Roman" w:eastAsiaTheme="minorEastAsia" w:hAnsi="Times New Roman"/>
          <w:sz w:val="28"/>
        </w:rPr>
        <w:t>:</w:t>
      </w:r>
    </w:p>
    <w:p w:rsidR="002B1F05" w:rsidRPr="00EA704B"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0.0062-0.0042</m:t>
              </m:r>
            </m:num>
            <m:den>
              <m:r>
                <w:rPr>
                  <w:rFonts w:ascii="Cambria Math" w:eastAsiaTheme="minorEastAsia" w:hAnsi="Cambria Math"/>
                </w:rPr>
                <m:t>0.235</m:t>
              </m:r>
            </m:den>
          </m:f>
          <m:r>
            <w:rPr>
              <w:rFonts w:ascii="Cambria Math" w:eastAsiaTheme="minorEastAsia" w:hAnsi="Cambria Math"/>
            </w:rPr>
            <m:t xml:space="preserve">=0.0085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4C5685" w:rsidRDefault="004C5685" w:rsidP="00480474">
      <w:pPr>
        <w:jc w:val="center"/>
        <w:rPr>
          <w:rFonts w:ascii="Times New Roman" w:eastAsiaTheme="minorEastAsia" w:hAnsi="Times New Roman"/>
          <w:b/>
          <w:sz w:val="32"/>
        </w:rPr>
      </w:pPr>
    </w:p>
    <w:p w:rsidR="00103167" w:rsidRDefault="00103167" w:rsidP="00480474">
      <w:pPr>
        <w:jc w:val="center"/>
        <w:rPr>
          <w:rFonts w:ascii="Times New Roman" w:eastAsiaTheme="minorEastAsia" w:hAnsi="Times New Roman"/>
          <w:b/>
          <w:sz w:val="32"/>
        </w:rPr>
      </w:pPr>
    </w:p>
    <w:p w:rsidR="00103167" w:rsidRDefault="00103167" w:rsidP="00480474">
      <w:pPr>
        <w:jc w:val="center"/>
        <w:rPr>
          <w:rFonts w:ascii="Times New Roman" w:eastAsiaTheme="minorEastAsia" w:hAnsi="Times New Roman"/>
          <w:b/>
          <w:sz w:val="32"/>
        </w:rPr>
      </w:pPr>
    </w:p>
    <w:p w:rsidR="00EA704B" w:rsidRPr="00E15032" w:rsidRDefault="006859FE" w:rsidP="00480474">
      <w:pPr>
        <w:jc w:val="center"/>
        <w:rPr>
          <w:rFonts w:ascii="Times New Roman" w:eastAsiaTheme="minorEastAsia" w:hAnsi="Times New Roman"/>
          <w:b/>
          <w:sz w:val="32"/>
        </w:rPr>
      </w:pPr>
      <w:r>
        <w:rPr>
          <w:rFonts w:ascii="Times New Roman" w:eastAsiaTheme="minorEastAsia" w:hAnsi="Times New Roman"/>
          <w:b/>
          <w:sz w:val="32"/>
        </w:rPr>
        <w:lastRenderedPageBreak/>
        <w:t>8</w:t>
      </w:r>
      <w:r w:rsidR="00E15032" w:rsidRPr="00E15032">
        <w:rPr>
          <w:rFonts w:ascii="Times New Roman" w:eastAsiaTheme="minorEastAsia" w:hAnsi="Times New Roman"/>
          <w:b/>
          <w:sz w:val="32"/>
        </w:rPr>
        <w:t xml:space="preserve">.3. </w:t>
      </w:r>
      <w:r w:rsidR="00EB7F6C">
        <w:rPr>
          <w:rFonts w:ascii="Times New Roman" w:hAnsi="Times New Roman"/>
          <w:b/>
          <w:sz w:val="32"/>
        </w:rPr>
        <w:t>Осцилограми</w:t>
      </w:r>
      <w:r w:rsidR="00480474" w:rsidRPr="00E15032">
        <w:rPr>
          <w:rFonts w:ascii="Times New Roman" w:hAnsi="Times New Roman"/>
          <w:b/>
          <w:sz w:val="32"/>
        </w:rPr>
        <w:t xml:space="preserve"> </w:t>
      </w:r>
      <w:r w:rsidR="00480474">
        <w:rPr>
          <w:rFonts w:ascii="Times New Roman" w:hAnsi="Times New Roman"/>
          <w:b/>
          <w:sz w:val="32"/>
        </w:rPr>
        <w:t>за</w:t>
      </w:r>
      <w:r w:rsidR="00480474" w:rsidRPr="00E15032">
        <w:rPr>
          <w:rFonts w:ascii="Times New Roman" w:hAnsi="Times New Roman"/>
          <w:b/>
          <w:sz w:val="32"/>
        </w:rPr>
        <w:t xml:space="preserve">пуску талі </w:t>
      </w:r>
      <w:r w:rsidR="00480474">
        <w:rPr>
          <w:rFonts w:ascii="Times New Roman" w:hAnsi="Times New Roman"/>
          <w:b/>
          <w:sz w:val="32"/>
        </w:rPr>
        <w:t>при</w:t>
      </w:r>
      <w:r w:rsidR="00480474" w:rsidRPr="00E15032">
        <w:rPr>
          <w:rFonts w:ascii="Times New Roman" w:hAnsi="Times New Roman"/>
          <w:b/>
          <w:sz w:val="32"/>
        </w:rPr>
        <w:t xml:space="preserve"> частоті</w:t>
      </w:r>
      <w:r w:rsidR="00480474">
        <w:rPr>
          <w:rFonts w:ascii="Times New Roman" w:hAnsi="Times New Roman"/>
          <w:b/>
          <w:sz w:val="32"/>
        </w:rPr>
        <w:t xml:space="preserve"> змінного струму живлення двигуна 5</w:t>
      </w:r>
      <w:r w:rsidR="00480474" w:rsidRPr="00E15032">
        <w:rPr>
          <w:rFonts w:ascii="Times New Roman" w:hAnsi="Times New Roman"/>
          <w:b/>
          <w:sz w:val="32"/>
        </w:rPr>
        <w:t>0 Гц</w:t>
      </w:r>
      <w:r w:rsidR="00E15032" w:rsidRPr="00E15032">
        <w:rPr>
          <w:rFonts w:ascii="Times New Roman" w:eastAsiaTheme="minorEastAsia" w:hAnsi="Times New Roman"/>
          <w:b/>
          <w:sz w:val="32"/>
        </w:rPr>
        <w:t>.</w:t>
      </w:r>
    </w:p>
    <w:p w:rsidR="002B1F05" w:rsidRDefault="002B1F05" w:rsidP="002B1F05">
      <w:pPr>
        <w:rPr>
          <w:rFonts w:ascii="Times New Roman" w:hAnsi="Times New Roman"/>
          <w:sz w:val="24"/>
          <w:lang w:val="en-US"/>
        </w:rPr>
      </w:pPr>
      <w:r>
        <w:rPr>
          <w:rFonts w:ascii="Times New Roman" w:hAnsi="Times New Roman"/>
          <w:noProof/>
          <w:sz w:val="24"/>
          <w:lang w:val="ru-RU" w:eastAsia="ru-RU"/>
        </w:rPr>
        <mc:AlternateContent>
          <mc:Choice Requires="wps">
            <w:drawing>
              <wp:anchor distT="0" distB="0" distL="114300" distR="114300" simplePos="0" relativeHeight="251745280" behindDoc="0" locked="0" layoutInCell="1" allowOverlap="1" wp14:anchorId="6F872D0B" wp14:editId="2FD7E679">
                <wp:simplePos x="0" y="0"/>
                <wp:positionH relativeFrom="column">
                  <wp:posOffset>4139565</wp:posOffset>
                </wp:positionH>
                <wp:positionV relativeFrom="paragraph">
                  <wp:posOffset>379730</wp:posOffset>
                </wp:positionV>
                <wp:extent cx="371475" cy="314325"/>
                <wp:effectExtent l="0" t="0" r="0" b="0"/>
                <wp:wrapNone/>
                <wp:docPr id="87" name="Поле 87"/>
                <wp:cNvGraphicFramePr/>
                <a:graphic xmlns:a="http://schemas.openxmlformats.org/drawingml/2006/main">
                  <a:graphicData uri="http://schemas.microsoft.com/office/word/2010/wordprocessingShape">
                    <wps:wsp>
                      <wps:cNvSpPr txBox="1"/>
                      <wps:spPr>
                        <a:xfrm>
                          <a:off x="0" y="0"/>
                          <a:ext cx="37147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795B43"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7" o:spid="_x0000_s1041" type="#_x0000_t202" style="position:absolute;margin-left:325.95pt;margin-top:29.9pt;width:29.25pt;height:24.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" filled="f" stroked="f" strokeweight=".5pt">
                <v:textbox>
                  <w:txbxContent>
                    <w:p w:rsidR="00E90547" w:rsidRPr="00795B43" w:rsidRDefault="00E90547" w:rsidP="002B1F05">
                      <w:pPr>
                        <w:rPr>
                          <w:lang w:val="en-US"/>
                        </w:rPr>
                      </w:pPr>
                      <w:r>
                        <w:rPr>
                          <w:lang w:val="en-US"/>
                        </w:rPr>
                        <w:t>T</w:t>
                      </w:r>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44256" behindDoc="0" locked="0" layoutInCell="1" allowOverlap="1" wp14:anchorId="08B183F5" wp14:editId="1D1FF2DF">
                <wp:simplePos x="0" y="0"/>
                <wp:positionH relativeFrom="column">
                  <wp:posOffset>3844290</wp:posOffset>
                </wp:positionH>
                <wp:positionV relativeFrom="paragraph">
                  <wp:posOffset>622935</wp:posOffset>
                </wp:positionV>
                <wp:extent cx="866775" cy="0"/>
                <wp:effectExtent l="38100" t="76200" r="28575" b="114300"/>
                <wp:wrapNone/>
                <wp:docPr id="88" name="Прямая со стрелкой 88"/>
                <wp:cNvGraphicFramePr/>
                <a:graphic xmlns:a="http://schemas.openxmlformats.org/drawingml/2006/main">
                  <a:graphicData uri="http://schemas.microsoft.com/office/word/2010/wordprocessingShape">
                    <wps:wsp>
                      <wps:cNvCnPr/>
                      <wps:spPr>
                        <a:xfrm>
                          <a:off x="0" y="0"/>
                          <a:ext cx="86677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88" o:spid="_x0000_s1026" type="#_x0000_t32" style="position:absolute;margin-left:302.7pt;margin-top:49.05pt;width:68.25pt;height:0;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" strokecolor="black [3213]">
                <v:stroke startarrow="open"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43232" behindDoc="0" locked="0" layoutInCell="1" allowOverlap="1" wp14:anchorId="6DB51692" wp14:editId="572FDCC5">
                <wp:simplePos x="0" y="0"/>
                <wp:positionH relativeFrom="column">
                  <wp:posOffset>4711065</wp:posOffset>
                </wp:positionH>
                <wp:positionV relativeFrom="paragraph">
                  <wp:posOffset>508635</wp:posOffset>
                </wp:positionV>
                <wp:extent cx="0" cy="361950"/>
                <wp:effectExtent l="0" t="0" r="19050" b="19050"/>
                <wp:wrapNone/>
                <wp:docPr id="101" name="Прямая соединительная линия 101"/>
                <wp:cNvGraphicFramePr/>
                <a:graphic xmlns:a="http://schemas.openxmlformats.org/drawingml/2006/main">
                  <a:graphicData uri="http://schemas.microsoft.com/office/word/2010/wordprocessingShape">
                    <wps:wsp>
                      <wps:cNvCnPr/>
                      <wps:spPr>
                        <a:xfrm flipV="1">
                          <a:off x="0" y="0"/>
                          <a:ext cx="0" cy="3619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01" o:spid="_x0000_s1026" style="position:absolute;flip:y;z-index:251743232;visibility:visible;mso-wrap-style:square;mso-wrap-distance-left:9pt;mso-wrap-distance-top:0;mso-wrap-distance-right:9pt;mso-wrap-distance-bottom:0;mso-position-horizontal:absolute;mso-position-horizontal-relative:text;mso-position-vertical:absolute;mso-position-vertical-relative:text" from="370.95pt,40.05pt" to="370.95pt,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42208" behindDoc="0" locked="0" layoutInCell="1" allowOverlap="1" wp14:anchorId="62354376" wp14:editId="3069F42A">
                <wp:simplePos x="0" y="0"/>
                <wp:positionH relativeFrom="column">
                  <wp:posOffset>3844290</wp:posOffset>
                </wp:positionH>
                <wp:positionV relativeFrom="paragraph">
                  <wp:posOffset>508635</wp:posOffset>
                </wp:positionV>
                <wp:extent cx="0" cy="361950"/>
                <wp:effectExtent l="0" t="0" r="19050" b="19050"/>
                <wp:wrapNone/>
                <wp:docPr id="102" name="Прямая соединительная линия 102"/>
                <wp:cNvGraphicFramePr/>
                <a:graphic xmlns:a="http://schemas.openxmlformats.org/drawingml/2006/main">
                  <a:graphicData uri="http://schemas.microsoft.com/office/word/2010/wordprocessingShape">
                    <wps:wsp>
                      <wps:cNvCnPr/>
                      <wps:spPr>
                        <a:xfrm flipV="1">
                          <a:off x="0" y="0"/>
                          <a:ext cx="0" cy="3619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02" o:spid="_x0000_s1026" style="position:absolute;flip:y;z-index:251742208;visibility:visible;mso-wrap-style:square;mso-wrap-distance-left:9pt;mso-wrap-distance-top:0;mso-wrap-distance-right:9pt;mso-wrap-distance-bottom:0;mso-position-horizontal:absolute;mso-position-horizontal-relative:text;mso-position-vertical:absolute;mso-position-vertical-relative:text" from="302.7pt,40.05pt" to="302.7pt,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4320" behindDoc="0" locked="0" layoutInCell="1" allowOverlap="1" wp14:anchorId="6BC8B11E" wp14:editId="0D3FBF24">
                <wp:simplePos x="0" y="0"/>
                <wp:positionH relativeFrom="column">
                  <wp:posOffset>2177415</wp:posOffset>
                </wp:positionH>
                <wp:positionV relativeFrom="paragraph">
                  <wp:posOffset>2546985</wp:posOffset>
                </wp:positionV>
                <wp:extent cx="371475" cy="304800"/>
                <wp:effectExtent l="0" t="0" r="0" b="0"/>
                <wp:wrapNone/>
                <wp:docPr id="103" name="Поле 103"/>
                <wp:cNvGraphicFramePr/>
                <a:graphic xmlns:a="http://schemas.openxmlformats.org/drawingml/2006/main">
                  <a:graphicData uri="http://schemas.microsoft.com/office/word/2010/wordprocessingShape">
                    <wps:wsp>
                      <wps:cNvSpPr txBox="1"/>
                      <wps:spPr>
                        <a:xfrm>
                          <a:off x="0" y="0"/>
                          <a:ext cx="371475"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Default="00537084" w:rsidP="002B1F05">
                            <m:oMathPara>
                              <m:oMath>
                                <m:sSub>
                                  <m:sSubPr>
                                    <m:ctrlPr>
                                      <w:rPr>
                                        <w:rFonts w:ascii="Cambria Math" w:hAnsi="Cambria Math"/>
                                        <w:i/>
                                      </w:rPr>
                                    </m:ctrlPr>
                                  </m:sSubPr>
                                  <m:e>
                                    <m:r>
                                      <w:rPr>
                                        <w:rFonts w:ascii="Cambria Math" w:hAnsi="Cambria Math"/>
                                        <w:lang w:val="en-US"/>
                                      </w:rPr>
                                      <m:t>y</m:t>
                                    </m:r>
                                  </m:e>
                                  <m:sub>
                                    <m:r>
                                      <w:rPr>
                                        <w:rFonts w:ascii="Cambria Math" w:hAnsi="Cambria Math"/>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3" o:spid="_x0000_s1042" type="#_x0000_t202" style="position:absolute;margin-left:171.45pt;margin-top:200.55pt;width:29.25pt;height:2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" filled="f" stroked="f" strokeweight=".5pt">
                <v:textbox>
                  <w:txbxContent>
                    <w:p w:rsidR="00E90547" w:rsidRDefault="004D12AF" w:rsidP="002B1F05">
                      <m:oMathPara>
                        <m:oMath>
                          <m:sSub>
                            <m:sSubPr>
                              <m:ctrlPr>
                                <w:rPr>
                                  <w:rFonts w:ascii="Cambria Math" w:hAnsi="Cambria Math"/>
                                  <w:i/>
                                </w:rPr>
                              </m:ctrlPr>
                            </m:sSubPr>
                            <m:e>
                              <m:r>
                                <w:rPr>
                                  <w:rFonts w:ascii="Cambria Math" w:hAnsi="Cambria Math"/>
                                  <w:lang w:val="en-US"/>
                                </w:rPr>
                                <m:t>y</m:t>
                              </m:r>
                            </m:e>
                            <m:sub>
                              <m:r>
                                <w:rPr>
                                  <w:rFonts w:ascii="Cambria Math" w:hAnsi="Cambria Math"/>
                                </w:rPr>
                                <m:t>1</m:t>
                              </m:r>
                            </m:sub>
                          </m:sSub>
                        </m:oMath>
                      </m:oMathPara>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5344" behindDoc="0" locked="0" layoutInCell="1" allowOverlap="1" wp14:anchorId="6194897D" wp14:editId="1A6B7035">
                <wp:simplePos x="0" y="0"/>
                <wp:positionH relativeFrom="column">
                  <wp:posOffset>1405890</wp:posOffset>
                </wp:positionH>
                <wp:positionV relativeFrom="paragraph">
                  <wp:posOffset>2308860</wp:posOffset>
                </wp:positionV>
                <wp:extent cx="371475" cy="304800"/>
                <wp:effectExtent l="0" t="0" r="0" b="0"/>
                <wp:wrapNone/>
                <wp:docPr id="104" name="Поле 104"/>
                <wp:cNvGraphicFramePr/>
                <a:graphic xmlns:a="http://schemas.openxmlformats.org/drawingml/2006/main">
                  <a:graphicData uri="http://schemas.microsoft.com/office/word/2010/wordprocessingShape">
                    <wps:wsp>
                      <wps:cNvSpPr txBox="1"/>
                      <wps:spPr>
                        <a:xfrm>
                          <a:off x="0" y="0"/>
                          <a:ext cx="371475"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Default="00537084" w:rsidP="002B1F05">
                            <m:oMathPara>
                              <m:oMath>
                                <m:sSub>
                                  <m:sSubPr>
                                    <m:ctrlPr>
                                      <w:rPr>
                                        <w:rFonts w:ascii="Cambria Math" w:hAnsi="Cambria Math"/>
                                        <w:i/>
                                      </w:rPr>
                                    </m:ctrlPr>
                                  </m:sSubPr>
                                  <m:e>
                                    <m:r>
                                      <w:rPr>
                                        <w:rFonts w:ascii="Cambria Math" w:hAnsi="Cambria Math"/>
                                        <w:lang w:val="en-US"/>
                                      </w:rPr>
                                      <m:t>y</m:t>
                                    </m:r>
                                  </m:e>
                                  <m:sub>
                                    <m:r>
                                      <w:rPr>
                                        <w:rFonts w:ascii="Cambria Math" w:hAnsi="Cambria Math"/>
                                      </w:rPr>
                                      <m:t>2</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4" o:spid="_x0000_s1043" type="#_x0000_t202" style="position:absolute;margin-left:110.7pt;margin-top:181.8pt;width:29.25pt;height:2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" filled="f" stroked="f" strokeweight=".5pt">
                <v:textbox>
                  <w:txbxContent>
                    <w:p w:rsidR="00E90547" w:rsidRDefault="004D12AF" w:rsidP="002B1F05">
                      <m:oMathPara>
                        <m:oMath>
                          <m:sSub>
                            <m:sSubPr>
                              <m:ctrlPr>
                                <w:rPr>
                                  <w:rFonts w:ascii="Cambria Math" w:hAnsi="Cambria Math"/>
                                  <w:i/>
                                </w:rPr>
                              </m:ctrlPr>
                            </m:sSubPr>
                            <m:e>
                              <m:r>
                                <w:rPr>
                                  <w:rFonts w:ascii="Cambria Math" w:hAnsi="Cambria Math"/>
                                  <w:lang w:val="en-US"/>
                                </w:rPr>
                                <m:t>y</m:t>
                              </m:r>
                            </m:e>
                            <m:sub>
                              <m:r>
                                <w:rPr>
                                  <w:rFonts w:ascii="Cambria Math" w:hAnsi="Cambria Math"/>
                                </w:rPr>
                                <m:t>2</m:t>
                              </m:r>
                            </m:sub>
                          </m:sSub>
                        </m:oMath>
                      </m:oMathPara>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1248" behindDoc="0" locked="0" layoutInCell="1" allowOverlap="1" wp14:anchorId="26BC5508" wp14:editId="2216DB17">
                <wp:simplePos x="0" y="0"/>
                <wp:positionH relativeFrom="column">
                  <wp:posOffset>1777365</wp:posOffset>
                </wp:positionH>
                <wp:positionV relativeFrom="paragraph">
                  <wp:posOffset>2308860</wp:posOffset>
                </wp:positionV>
                <wp:extent cx="0" cy="238125"/>
                <wp:effectExtent l="0" t="0" r="19050" b="9525"/>
                <wp:wrapNone/>
                <wp:docPr id="105" name="Прямая соединительная линия 105"/>
                <wp:cNvGraphicFramePr/>
                <a:graphic xmlns:a="http://schemas.openxmlformats.org/drawingml/2006/main">
                  <a:graphicData uri="http://schemas.microsoft.com/office/word/2010/wordprocessingShape">
                    <wps:wsp>
                      <wps:cNvCnPr/>
                      <wps:spPr>
                        <a:xfrm flipV="1">
                          <a:off x="0" y="0"/>
                          <a:ext cx="0" cy="2381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105" o:spid="_x0000_s1026" style="position:absolute;flip:y;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9.95pt,181.8pt" to="139.95pt,2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2272" behindDoc="0" locked="0" layoutInCell="1" allowOverlap="1" wp14:anchorId="61DFCA42" wp14:editId="615F3C10">
                <wp:simplePos x="0" y="0"/>
                <wp:positionH relativeFrom="column">
                  <wp:posOffset>1777365</wp:posOffset>
                </wp:positionH>
                <wp:positionV relativeFrom="paragraph">
                  <wp:posOffset>2546985</wp:posOffset>
                </wp:positionV>
                <wp:extent cx="0" cy="190501"/>
                <wp:effectExtent l="95250" t="38100" r="57150" b="19050"/>
                <wp:wrapNone/>
                <wp:docPr id="106" name="Прямая со стрелкой 106"/>
                <wp:cNvGraphicFramePr/>
                <a:graphic xmlns:a="http://schemas.openxmlformats.org/drawingml/2006/main">
                  <a:graphicData uri="http://schemas.microsoft.com/office/word/2010/wordprocessingShape">
                    <wps:wsp>
                      <wps:cNvCnPr/>
                      <wps:spPr>
                        <a:xfrm flipV="1">
                          <a:off x="0" y="0"/>
                          <a:ext cx="0" cy="19050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Прямая со стрелкой 106" o:spid="_x0000_s1026" type="#_x0000_t32" style="position:absolute;margin-left:139.95pt;margin-top:200.55pt;width:0;height:15pt;flip:y;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3296" behindDoc="0" locked="0" layoutInCell="1" allowOverlap="1" wp14:anchorId="1D9015D8" wp14:editId="3BA2C5C1">
                <wp:simplePos x="0" y="0"/>
                <wp:positionH relativeFrom="column">
                  <wp:posOffset>1777365</wp:posOffset>
                </wp:positionH>
                <wp:positionV relativeFrom="paragraph">
                  <wp:posOffset>2204085</wp:posOffset>
                </wp:positionV>
                <wp:extent cx="0" cy="133350"/>
                <wp:effectExtent l="95250" t="0" r="57150" b="57150"/>
                <wp:wrapNone/>
                <wp:docPr id="107" name="Прямая со стрелкой 107"/>
                <wp:cNvGraphicFramePr/>
                <a:graphic xmlns:a="http://schemas.openxmlformats.org/drawingml/2006/main">
                  <a:graphicData uri="http://schemas.microsoft.com/office/word/2010/wordprocessingShape">
                    <wps:wsp>
                      <wps:cNvCnPr/>
                      <wps:spPr>
                        <a:xfrm>
                          <a:off x="0" y="0"/>
                          <a:ext cx="0" cy="1333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07" o:spid="_x0000_s1026" type="#_x0000_t32" style="position:absolute;margin-left:139.95pt;margin-top:173.55pt;width:0;height:10.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0224" behindDoc="0" locked="0" layoutInCell="1" allowOverlap="1" wp14:anchorId="6E893F1F" wp14:editId="22478971">
                <wp:simplePos x="0" y="0"/>
                <wp:positionH relativeFrom="column">
                  <wp:posOffset>2548890</wp:posOffset>
                </wp:positionH>
                <wp:positionV relativeFrom="paragraph">
                  <wp:posOffset>2204085</wp:posOffset>
                </wp:positionV>
                <wp:extent cx="0" cy="180975"/>
                <wp:effectExtent l="95250" t="0" r="57150" b="66675"/>
                <wp:wrapNone/>
                <wp:docPr id="108" name="Прямая со стрелкой 108"/>
                <wp:cNvGraphicFramePr/>
                <a:graphic xmlns:a="http://schemas.openxmlformats.org/drawingml/2006/main">
                  <a:graphicData uri="http://schemas.microsoft.com/office/word/2010/wordprocessingShape">
                    <wps:wsp>
                      <wps:cNvCnPr/>
                      <wps:spPr>
                        <a:xfrm>
                          <a:off x="0" y="0"/>
                          <a:ext cx="0" cy="180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08" o:spid="_x0000_s1026" type="#_x0000_t32" style="position:absolute;margin-left:200.7pt;margin-top:173.55pt;width:0;height:14.2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699200" behindDoc="0" locked="0" layoutInCell="1" allowOverlap="1" wp14:anchorId="2D706D39" wp14:editId="4D1AEDE3">
                <wp:simplePos x="0" y="0"/>
                <wp:positionH relativeFrom="column">
                  <wp:posOffset>2548890</wp:posOffset>
                </wp:positionH>
                <wp:positionV relativeFrom="paragraph">
                  <wp:posOffset>2546985</wp:posOffset>
                </wp:positionV>
                <wp:extent cx="0" cy="133350"/>
                <wp:effectExtent l="95250" t="38100" r="57150" b="19050"/>
                <wp:wrapNone/>
                <wp:docPr id="109" name="Прямая со стрелкой 109"/>
                <wp:cNvGraphicFramePr/>
                <a:graphic xmlns:a="http://schemas.openxmlformats.org/drawingml/2006/main">
                  <a:graphicData uri="http://schemas.microsoft.com/office/word/2010/wordprocessingShape">
                    <wps:wsp>
                      <wps:cNvCnPr/>
                      <wps:spPr>
                        <a:xfrm flipV="1">
                          <a:off x="0" y="0"/>
                          <a:ext cx="0" cy="1333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09" o:spid="_x0000_s1026" type="#_x0000_t32" style="position:absolute;margin-left:200.7pt;margin-top:200.55pt;width:0;height:10.5pt;flip:y;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698176" behindDoc="0" locked="0" layoutInCell="1" allowOverlap="1" wp14:anchorId="1D24F090" wp14:editId="2D2D88A6">
                <wp:simplePos x="0" y="0"/>
                <wp:positionH relativeFrom="column">
                  <wp:posOffset>2548890</wp:posOffset>
                </wp:positionH>
                <wp:positionV relativeFrom="paragraph">
                  <wp:posOffset>2385060</wp:posOffset>
                </wp:positionV>
                <wp:extent cx="0" cy="161925"/>
                <wp:effectExtent l="0" t="0" r="19050" b="9525"/>
                <wp:wrapNone/>
                <wp:docPr id="110" name="Прямая соединительная линия 110"/>
                <wp:cNvGraphicFramePr/>
                <a:graphic xmlns:a="http://schemas.openxmlformats.org/drawingml/2006/main">
                  <a:graphicData uri="http://schemas.microsoft.com/office/word/2010/wordprocessingShape">
                    <wps:wsp>
                      <wps:cNvCnPr/>
                      <wps:spPr>
                        <a:xfrm flipV="1">
                          <a:off x="0" y="0"/>
                          <a:ext cx="0"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0" o:spid="_x0000_s1026" style="position:absolute;flip:y;z-index:251698176;visibility:visible;mso-wrap-style:square;mso-wrap-distance-left:9pt;mso-wrap-distance-top:0;mso-wrap-distance-right:9pt;mso-wrap-distance-bottom:0;mso-position-horizontal:absolute;mso-position-horizontal-relative:text;mso-position-vertical:absolute;mso-position-vertical-relative:text" from="200.7pt,187.8pt" to="200.7pt,2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697152" behindDoc="0" locked="0" layoutInCell="1" allowOverlap="1" wp14:anchorId="46E014F5" wp14:editId="1D90CDE1">
                <wp:simplePos x="0" y="0"/>
                <wp:positionH relativeFrom="column">
                  <wp:posOffset>481965</wp:posOffset>
                </wp:positionH>
                <wp:positionV relativeFrom="paragraph">
                  <wp:posOffset>2308860</wp:posOffset>
                </wp:positionV>
                <wp:extent cx="4181475" cy="28575"/>
                <wp:effectExtent l="0" t="0" r="28575" b="28575"/>
                <wp:wrapNone/>
                <wp:docPr id="111" name="Прямая соединительная линия 111"/>
                <wp:cNvGraphicFramePr/>
                <a:graphic xmlns:a="http://schemas.openxmlformats.org/drawingml/2006/main">
                  <a:graphicData uri="http://schemas.microsoft.com/office/word/2010/wordprocessingShape">
                    <wps:wsp>
                      <wps:cNvCnPr/>
                      <wps:spPr>
                        <a:xfrm flipH="1" flipV="1">
                          <a:off x="0" y="0"/>
                          <a:ext cx="4181475" cy="285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1" o:spid="_x0000_s1026" style="position:absolute;flip:x y;z-index:251697152;visibility:visible;mso-wrap-style:square;mso-wrap-distance-left:9pt;mso-wrap-distance-top:0;mso-wrap-distance-right:9pt;mso-wrap-distance-bottom:0;mso-position-horizontal:absolute;mso-position-horizontal-relative:text;mso-position-vertical:absolute;mso-position-vertical-relative:text" from="37.95pt,181.8pt" to="367.2pt,1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696128" behindDoc="0" locked="0" layoutInCell="1" allowOverlap="1" wp14:anchorId="5736E02B" wp14:editId="6F42AAA2">
                <wp:simplePos x="0" y="0"/>
                <wp:positionH relativeFrom="column">
                  <wp:posOffset>481965</wp:posOffset>
                </wp:positionH>
                <wp:positionV relativeFrom="paragraph">
                  <wp:posOffset>2385060</wp:posOffset>
                </wp:positionV>
                <wp:extent cx="4752975" cy="0"/>
                <wp:effectExtent l="0" t="0" r="9525" b="19050"/>
                <wp:wrapNone/>
                <wp:docPr id="112" name="Прямая соединительная линия 112"/>
                <wp:cNvGraphicFramePr/>
                <a:graphic xmlns:a="http://schemas.openxmlformats.org/drawingml/2006/main">
                  <a:graphicData uri="http://schemas.microsoft.com/office/word/2010/wordprocessingShape">
                    <wps:wsp>
                      <wps:cNvCnPr/>
                      <wps:spPr>
                        <a:xfrm flipH="1">
                          <a:off x="0" y="0"/>
                          <a:ext cx="47529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2" o:spid="_x0000_s1026" style="position:absolute;flip:x;z-index:251696128;visibility:visible;mso-wrap-style:square;mso-wrap-distance-left:9pt;mso-wrap-distance-top:0;mso-wrap-distance-right:9pt;mso-wrap-distance-bottom:0;mso-position-horizontal:absolute;mso-position-horizontal-relative:text;mso-position-vertical:absolute;mso-position-vertical-relative:text" from="37.95pt,187.8pt" to="412.2pt,18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695104" behindDoc="0" locked="0" layoutInCell="1" allowOverlap="1" wp14:anchorId="6B9900F6" wp14:editId="67C6BDCC">
                <wp:simplePos x="0" y="0"/>
                <wp:positionH relativeFrom="column">
                  <wp:posOffset>1682114</wp:posOffset>
                </wp:positionH>
                <wp:positionV relativeFrom="paragraph">
                  <wp:posOffset>2546985</wp:posOffset>
                </wp:positionV>
                <wp:extent cx="3609975" cy="0"/>
                <wp:effectExtent l="0" t="0" r="9525" b="19050"/>
                <wp:wrapNone/>
                <wp:docPr id="113" name="Прямая соединительная линия 113"/>
                <wp:cNvGraphicFramePr/>
                <a:graphic xmlns:a="http://schemas.openxmlformats.org/drawingml/2006/main">
                  <a:graphicData uri="http://schemas.microsoft.com/office/word/2010/wordprocessingShape">
                    <wps:wsp>
                      <wps:cNvCnPr/>
                      <wps:spPr>
                        <a:xfrm>
                          <a:off x="0" y="0"/>
                          <a:ext cx="36099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3"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132.45pt,200.55pt" to="416.7pt,2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" strokecolor="black [3213]"/>
            </w:pict>
          </mc:Fallback>
        </mc:AlternateContent>
      </w:r>
      <w:r>
        <w:rPr>
          <w:rFonts w:ascii="Times New Roman" w:hAnsi="Times New Roman"/>
          <w:noProof/>
          <w:sz w:val="24"/>
          <w:lang w:val="ru-RU" w:eastAsia="ru-RU"/>
        </w:rPr>
        <w:drawing>
          <wp:inline distT="0" distB="0" distL="0" distR="0" wp14:anchorId="4E6C329F" wp14:editId="27DECCBD">
            <wp:extent cx="5287701" cy="3164619"/>
            <wp:effectExtent l="0" t="0" r="8255"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g_1s.png"/>
                    <pic:cNvPicPr/>
                  </pic:nvPicPr>
                  <pic:blipFill rotWithShape="1">
                    <a:blip r:embed="rId183">
                      <a:extLst>
                        <a:ext uri="{BEBA8EAE-BF5A-486C-A8C5-ECC9F3942E4B}">
                          <a14:imgProps xmlns:a14="http://schemas.microsoft.com/office/drawing/2010/main">
                            <a14:imgLayer r:embed="rId184">
                              <a14:imgEffect>
                                <a14:brightnessContrast bright="-10000"/>
                              </a14:imgEffect>
                            </a14:imgLayer>
                          </a14:imgProps>
                        </a:ext>
                        <a:ext uri="{28A0092B-C50C-407E-A947-70E740481C1C}">
                          <a14:useLocalDpi xmlns:a14="http://schemas.microsoft.com/office/drawing/2010/main" val="0"/>
                        </a:ext>
                      </a:extLst>
                    </a:blip>
                    <a:srcRect l="-1" r="10973" b="5238"/>
                    <a:stretch/>
                  </pic:blipFill>
                  <pic:spPr bwMode="auto">
                    <a:xfrm>
                      <a:off x="0" y="0"/>
                      <a:ext cx="5288575" cy="3165142"/>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2B1F05" w:rsidP="00F41564">
      <w:pPr>
        <w:jc w:val="center"/>
        <w:rPr>
          <w:rFonts w:ascii="Times New Roman" w:hAnsi="Times New Roman"/>
          <w:sz w:val="28"/>
          <w:szCs w:val="24"/>
        </w:rPr>
      </w:pPr>
      <w:r w:rsidRPr="00F41564">
        <w:rPr>
          <w:rFonts w:ascii="Times New Roman" w:hAnsi="Times New Roman"/>
          <w:sz w:val="28"/>
          <w:szCs w:val="24"/>
        </w:rPr>
        <w:t>Рис.</w:t>
      </w:r>
      <w:r w:rsidR="00103167">
        <w:rPr>
          <w:rFonts w:ascii="Times New Roman" w:hAnsi="Times New Roman"/>
          <w:sz w:val="28"/>
          <w:szCs w:val="24"/>
          <w:lang w:val="ru-RU"/>
        </w:rPr>
        <w:t>19</w:t>
      </w:r>
      <w:r w:rsidRPr="00F41564">
        <w:rPr>
          <w:rFonts w:ascii="Times New Roman" w:hAnsi="Times New Roman"/>
          <w:sz w:val="28"/>
          <w:szCs w:val="24"/>
        </w:rPr>
        <w:t xml:space="preserve"> </w:t>
      </w:r>
      <w:r w:rsidR="00480474">
        <w:rPr>
          <w:rFonts w:ascii="Times New Roman" w:hAnsi="Times New Roman"/>
          <w:sz w:val="28"/>
        </w:rPr>
        <w:t>Графік</w:t>
      </w:r>
      <w:r w:rsidR="00480474" w:rsidRPr="00F41564">
        <w:rPr>
          <w:rFonts w:ascii="Times New Roman" w:hAnsi="Times New Roman"/>
          <w:sz w:val="28"/>
        </w:rPr>
        <w:t xml:space="preserve"> </w:t>
      </w:r>
      <w:r w:rsidR="00480474">
        <w:rPr>
          <w:rFonts w:ascii="Times New Roman" w:hAnsi="Times New Roman"/>
          <w:sz w:val="28"/>
        </w:rPr>
        <w:t>запуску талі при</w:t>
      </w:r>
      <w:r w:rsidR="00480474" w:rsidRPr="00F41564">
        <w:rPr>
          <w:rFonts w:ascii="Times New Roman" w:hAnsi="Times New Roman"/>
          <w:sz w:val="28"/>
        </w:rPr>
        <w:t xml:space="preserve"> частоті</w:t>
      </w:r>
      <w:r w:rsidR="00480474">
        <w:rPr>
          <w:rFonts w:ascii="Times New Roman" w:hAnsi="Times New Roman"/>
          <w:sz w:val="28"/>
        </w:rPr>
        <w:t xml:space="preserve"> струму</w:t>
      </w:r>
      <w:r w:rsidRPr="00F41564">
        <w:rPr>
          <w:rFonts w:ascii="Times New Roman" w:hAnsi="Times New Roman"/>
          <w:sz w:val="28"/>
        </w:rPr>
        <w:t xml:space="preserve"> 50Гц </w:t>
      </w:r>
      <w:r w:rsidR="00480474" w:rsidRPr="00F41564">
        <w:rPr>
          <w:rFonts w:ascii="Times New Roman" w:hAnsi="Times New Roman"/>
          <w:sz w:val="28"/>
        </w:rPr>
        <w:t xml:space="preserve">з часом </w:t>
      </w:r>
      <w:r w:rsidR="00480474">
        <w:rPr>
          <w:rFonts w:ascii="Times New Roman" w:hAnsi="Times New Roman"/>
          <w:sz w:val="28"/>
        </w:rPr>
        <w:t>за</w:t>
      </w:r>
      <w:r w:rsidR="00480474" w:rsidRPr="00F41564">
        <w:rPr>
          <w:rFonts w:ascii="Times New Roman" w:hAnsi="Times New Roman"/>
          <w:sz w:val="28"/>
        </w:rPr>
        <w:t>пуску</w:t>
      </w:r>
      <w:r w:rsidR="00480474">
        <w:rPr>
          <w:rFonts w:ascii="Times New Roman" w:hAnsi="Times New Roman"/>
          <w:sz w:val="28"/>
        </w:rPr>
        <w:t xml:space="preserve"> двигуна</w:t>
      </w:r>
      <w:r w:rsidRPr="00F41564">
        <w:rPr>
          <w:rFonts w:ascii="Times New Roman" w:hAnsi="Times New Roman"/>
          <w:sz w:val="28"/>
        </w:rPr>
        <w:t xml:space="preserve"> 1с з підлоги</w:t>
      </w:r>
    </w:p>
    <w:p w:rsidR="002B1F05" w:rsidRPr="0057002A" w:rsidRDefault="00EE6337" w:rsidP="002B1F05">
      <w:pPr>
        <w:rPr>
          <w:rFonts w:ascii="Times New Roman" w:hAnsi="Times New Roman"/>
          <w:sz w:val="28"/>
          <w:szCs w:val="28"/>
        </w:rPr>
      </w:pPr>
      <w:r>
        <w:rPr>
          <w:rFonts w:ascii="Times New Roman" w:hAnsi="Times New Roman"/>
          <w:sz w:val="28"/>
          <w:szCs w:val="28"/>
        </w:rPr>
        <w:t>Розраховуємо тарувальний</w:t>
      </w:r>
      <w:r w:rsidRPr="00D95CA7">
        <w:rPr>
          <w:rFonts w:ascii="Times New Roman" w:hAnsi="Times New Roman"/>
          <w:sz w:val="28"/>
          <w:szCs w:val="28"/>
        </w:rPr>
        <w:t xml:space="preserve"> коефіцієнт пропорційності</w:t>
      </w:r>
      <w:r w:rsidR="002B1F05" w:rsidRPr="0057002A">
        <w:rPr>
          <w:rFonts w:ascii="Times New Roman" w:hAnsi="Times New Roman"/>
          <w:sz w:val="28"/>
          <w:szCs w:val="28"/>
        </w:rPr>
        <w:t>:</w:t>
      </w:r>
    </w:p>
    <w:p w:rsidR="002B1F05" w:rsidRPr="0057002A" w:rsidRDefault="002B1F05" w:rsidP="002B1F05">
      <w:pPr>
        <w:jc w:val="center"/>
        <w:rPr>
          <w:rFonts w:ascii="Times New Roman" w:hAnsi="Times New Roman"/>
          <w:sz w:val="28"/>
          <w:szCs w:val="28"/>
        </w:rPr>
      </w:pPr>
      <w:r w:rsidRPr="0057002A">
        <w:rPr>
          <w:rFonts w:ascii="Times New Roman" w:hAnsi="Times New Roman"/>
          <w:position w:val="-30"/>
          <w:sz w:val="28"/>
          <w:szCs w:val="28"/>
        </w:rPr>
        <w:object w:dxaOrig="2700" w:dyaOrig="700">
          <v:shape id="_x0000_i1084" type="#_x0000_t75" style="width:134.6pt;height:35.05pt" o:ole="">
            <v:imagedata r:id="rId185" o:title=""/>
          </v:shape>
          <o:OLEObject Type="Embed" ProgID="Equation.3" ShapeID="_x0000_i1084" DrawAspect="Content" ObjectID="_1614675847" r:id="rId186"/>
        </w:object>
      </w:r>
    </w:p>
    <w:p w:rsidR="002B1F05" w:rsidRPr="0057002A" w:rsidRDefault="00EE6337" w:rsidP="002B1F05">
      <w:pPr>
        <w:rPr>
          <w:rFonts w:ascii="Times New Roman" w:hAnsi="Times New Roman"/>
          <w:sz w:val="28"/>
          <w:szCs w:val="28"/>
        </w:rPr>
      </w:pPr>
      <w:r w:rsidRPr="00D95CA7">
        <w:rPr>
          <w:rFonts w:ascii="Times New Roman" w:hAnsi="Times New Roman"/>
          <w:sz w:val="28"/>
          <w:szCs w:val="28"/>
        </w:rPr>
        <w:t xml:space="preserve">Де </w:t>
      </w:r>
      <w:r w:rsidRPr="00D95CA7">
        <w:rPr>
          <w:rFonts w:ascii="Times New Roman" w:hAnsi="Times New Roman"/>
          <w:position w:val="-10"/>
          <w:sz w:val="28"/>
          <w:szCs w:val="28"/>
        </w:rPr>
        <w:object w:dxaOrig="260" w:dyaOrig="340">
          <v:shape id="_x0000_i1085" type="#_x0000_t75" style="width:13.15pt;height:16.9pt" o:ole="">
            <v:imagedata r:id="rId157" o:title=""/>
          </v:shape>
          <o:OLEObject Type="Embed" ProgID="Equation.3" ShapeID="_x0000_i1085" DrawAspect="Content" ObjectID="_1614675848" r:id="rId187"/>
        </w:object>
      </w:r>
      <w:r>
        <w:rPr>
          <w:rFonts w:ascii="Times New Roman" w:hAnsi="Times New Roman"/>
          <w:sz w:val="28"/>
          <w:szCs w:val="28"/>
        </w:rPr>
        <w:t xml:space="preserve"> </w:t>
      </w:r>
      <w:r w:rsidRPr="00D95CA7">
        <w:rPr>
          <w:rFonts w:ascii="Times New Roman" w:hAnsi="Times New Roman"/>
          <w:sz w:val="28"/>
          <w:szCs w:val="28"/>
        </w:rPr>
        <w:t xml:space="preserve">- зусилля в </w:t>
      </w:r>
      <w:proofErr w:type="spellStart"/>
      <w:r w:rsidRPr="00D95CA7">
        <w:rPr>
          <w:rFonts w:ascii="Times New Roman" w:hAnsi="Times New Roman"/>
          <w:sz w:val="28"/>
          <w:szCs w:val="28"/>
        </w:rPr>
        <w:t>канаті</w:t>
      </w:r>
      <w:proofErr w:type="spellEnd"/>
      <w:r w:rsidRPr="00D95CA7">
        <w:rPr>
          <w:rFonts w:ascii="Times New Roman" w:hAnsi="Times New Roman"/>
          <w:sz w:val="28"/>
          <w:szCs w:val="28"/>
        </w:rPr>
        <w:t xml:space="preserve"> </w:t>
      </w:r>
      <w:r>
        <w:rPr>
          <w:rFonts w:ascii="Times New Roman" w:hAnsi="Times New Roman"/>
          <w:sz w:val="28"/>
          <w:szCs w:val="28"/>
        </w:rPr>
        <w:t>в процесі підіймання</w:t>
      </w:r>
      <w:r w:rsidRPr="00D95CA7">
        <w:rPr>
          <w:rFonts w:ascii="Times New Roman" w:hAnsi="Times New Roman"/>
          <w:sz w:val="28"/>
          <w:szCs w:val="28"/>
        </w:rPr>
        <w:t xml:space="preserve"> вантажу</w:t>
      </w:r>
    </w:p>
    <w:p w:rsidR="002B1F05" w:rsidRPr="0057002A" w:rsidRDefault="002B1F05" w:rsidP="002B1F05">
      <w:pPr>
        <w:jc w:val="center"/>
        <w:rPr>
          <w:rFonts w:ascii="Times New Roman" w:hAnsi="Times New Roman"/>
          <w:sz w:val="28"/>
          <w:szCs w:val="28"/>
        </w:rPr>
      </w:pPr>
      <w:r w:rsidRPr="0057002A">
        <w:rPr>
          <w:rFonts w:ascii="Times New Roman" w:hAnsi="Times New Roman"/>
          <w:position w:val="-30"/>
          <w:sz w:val="28"/>
          <w:szCs w:val="28"/>
        </w:rPr>
        <w:object w:dxaOrig="2799" w:dyaOrig="680">
          <v:shape id="_x0000_i1086" type="#_x0000_t75" style="width:139.55pt;height:34.45pt" o:ole="">
            <v:imagedata r:id="rId188" o:title=""/>
          </v:shape>
          <o:OLEObject Type="Embed" ProgID="Equation.3" ShapeID="_x0000_i1086" DrawAspect="Content" ObjectID="_1614675849" r:id="rId189"/>
        </w:object>
      </w:r>
    </w:p>
    <w:p w:rsidR="002B1F05" w:rsidRPr="0057002A" w:rsidRDefault="002B1F05" w:rsidP="002B1F05">
      <w:pPr>
        <w:rPr>
          <w:rFonts w:ascii="Times New Roman" w:hAnsi="Times New Roman"/>
          <w:sz w:val="28"/>
          <w:szCs w:val="28"/>
        </w:rPr>
      </w:pPr>
      <w:r w:rsidRPr="0057002A">
        <w:rPr>
          <w:rFonts w:ascii="Times New Roman" w:hAnsi="Times New Roman"/>
          <w:sz w:val="28"/>
          <w:szCs w:val="28"/>
        </w:rPr>
        <w:t xml:space="preserve"> </w:t>
      </w:r>
      <w:r w:rsidRPr="0057002A">
        <w:rPr>
          <w:rFonts w:ascii="Times New Roman" w:hAnsi="Times New Roman"/>
          <w:position w:val="-6"/>
          <w:sz w:val="28"/>
          <w:szCs w:val="28"/>
        </w:rPr>
        <w:object w:dxaOrig="260" w:dyaOrig="279">
          <v:shape id="_x0000_i1087" type="#_x0000_t75" style="width:13.15pt;height:14.4pt" o:ole="">
            <v:imagedata r:id="rId161" o:title=""/>
          </v:shape>
          <o:OLEObject Type="Embed" ProgID="Equation.3" ShapeID="_x0000_i1087" DrawAspect="Content" ObjectID="_1614675850" r:id="rId190"/>
        </w:object>
      </w:r>
      <w:r w:rsidRPr="0057002A">
        <w:rPr>
          <w:rFonts w:ascii="Times New Roman" w:hAnsi="Times New Roman"/>
          <w:sz w:val="28"/>
          <w:szCs w:val="28"/>
        </w:rPr>
        <w:t xml:space="preserve">- вага вантажу , </w:t>
      </w:r>
      <w:r w:rsidRPr="0057002A">
        <w:rPr>
          <w:rFonts w:ascii="Times New Roman" w:hAnsi="Times New Roman"/>
          <w:position w:val="-10"/>
          <w:sz w:val="28"/>
          <w:szCs w:val="28"/>
        </w:rPr>
        <w:object w:dxaOrig="1120" w:dyaOrig="320">
          <v:shape id="_x0000_i1088" type="#_x0000_t75" style="width:56.35pt;height:15.65pt" o:ole="">
            <v:imagedata r:id="rId163" o:title=""/>
          </v:shape>
          <o:OLEObject Type="Embed" ProgID="Equation.3" ShapeID="_x0000_i1088" DrawAspect="Content" ObjectID="_1614675851" r:id="rId191"/>
        </w:object>
      </w:r>
    </w:p>
    <w:p w:rsidR="002B1F05" w:rsidRPr="0057002A" w:rsidRDefault="002B1F05" w:rsidP="002B1F05">
      <w:pPr>
        <w:rPr>
          <w:rFonts w:ascii="Times New Roman" w:hAnsi="Times New Roman"/>
          <w:sz w:val="28"/>
          <w:szCs w:val="28"/>
        </w:rPr>
      </w:pPr>
      <w:r w:rsidRPr="0057002A">
        <w:rPr>
          <w:rFonts w:ascii="Times New Roman" w:hAnsi="Times New Roman"/>
          <w:position w:val="-12"/>
          <w:sz w:val="28"/>
          <w:szCs w:val="28"/>
        </w:rPr>
        <w:object w:dxaOrig="320" w:dyaOrig="420">
          <v:shape id="_x0000_i1089" type="#_x0000_t75" style="width:15.65pt;height:20.65pt" o:ole="">
            <v:imagedata r:id="rId165" o:title=""/>
          </v:shape>
          <o:OLEObject Type="Embed" ProgID="Equation.3" ShapeID="_x0000_i1089" DrawAspect="Content" ObjectID="_1614675852" r:id="rId192"/>
        </w:object>
      </w:r>
      <w:r w:rsidR="00EE6337">
        <w:rPr>
          <w:rFonts w:ascii="Times New Roman" w:hAnsi="Times New Roman"/>
          <w:sz w:val="28"/>
          <w:szCs w:val="28"/>
        </w:rPr>
        <w:t xml:space="preserve"> </w:t>
      </w:r>
      <w:r w:rsidRPr="0057002A">
        <w:rPr>
          <w:rFonts w:ascii="Times New Roman" w:hAnsi="Times New Roman"/>
          <w:sz w:val="28"/>
          <w:szCs w:val="28"/>
        </w:rPr>
        <w:t xml:space="preserve">- </w:t>
      </w:r>
      <w:r w:rsidR="00EE6337">
        <w:rPr>
          <w:rFonts w:ascii="Times New Roman" w:hAnsi="Times New Roman"/>
          <w:sz w:val="28"/>
          <w:szCs w:val="28"/>
        </w:rPr>
        <w:t>зміщення на осцилограмі відповідне до даного процесу</w:t>
      </w:r>
      <w:r w:rsidRPr="0057002A">
        <w:rPr>
          <w:rFonts w:ascii="Times New Roman" w:hAnsi="Times New Roman"/>
          <w:sz w:val="28"/>
          <w:szCs w:val="28"/>
        </w:rPr>
        <w:t xml:space="preserve">, </w:t>
      </w:r>
      <w:r w:rsidRPr="0057002A">
        <w:rPr>
          <w:rFonts w:ascii="Times New Roman" w:hAnsi="Times New Roman"/>
          <w:position w:val="-10"/>
          <w:sz w:val="28"/>
          <w:szCs w:val="28"/>
        </w:rPr>
        <w:object w:dxaOrig="999" w:dyaOrig="340">
          <v:shape id="_x0000_i1090" type="#_x0000_t75" style="width:50.1pt;height:16.9pt" o:ole="">
            <v:imagedata r:id="rId193" o:title=""/>
          </v:shape>
          <o:OLEObject Type="Embed" ProgID="Equation.3" ShapeID="_x0000_i1090" DrawAspect="Content" ObjectID="_1614675853" r:id="rId194"/>
        </w:object>
      </w:r>
      <w:r w:rsidRPr="0057002A">
        <w:rPr>
          <w:rFonts w:ascii="Times New Roman" w:hAnsi="Times New Roman"/>
          <w:sz w:val="28"/>
          <w:szCs w:val="28"/>
        </w:rPr>
        <w:t>.</w:t>
      </w:r>
    </w:p>
    <w:p w:rsidR="002B1F05" w:rsidRPr="0057002A" w:rsidRDefault="00EE6337" w:rsidP="002B1F05">
      <w:pPr>
        <w:rPr>
          <w:rFonts w:ascii="Times New Roman" w:hAnsi="Times New Roman"/>
          <w:sz w:val="28"/>
          <w:szCs w:val="28"/>
        </w:rPr>
      </w:pPr>
      <w:r>
        <w:rPr>
          <w:rFonts w:ascii="Times New Roman" w:hAnsi="Times New Roman"/>
          <w:sz w:val="28"/>
          <w:szCs w:val="28"/>
        </w:rPr>
        <w:t>Максимальна</w:t>
      </w:r>
      <w:r w:rsidRPr="00D95CA7">
        <w:rPr>
          <w:rFonts w:ascii="Times New Roman" w:hAnsi="Times New Roman"/>
          <w:sz w:val="28"/>
          <w:szCs w:val="28"/>
        </w:rPr>
        <w:t xml:space="preserve"> </w:t>
      </w:r>
      <w:r>
        <w:rPr>
          <w:rFonts w:ascii="Times New Roman" w:hAnsi="Times New Roman"/>
          <w:sz w:val="28"/>
          <w:szCs w:val="28"/>
        </w:rPr>
        <w:t>амплітуда</w:t>
      </w:r>
      <w:r w:rsidRPr="00D95CA7">
        <w:rPr>
          <w:rFonts w:ascii="Times New Roman" w:hAnsi="Times New Roman"/>
          <w:sz w:val="28"/>
          <w:szCs w:val="28"/>
        </w:rPr>
        <w:t xml:space="preserve"> осцилограми, </w:t>
      </w:r>
      <w:r>
        <w:rPr>
          <w:rFonts w:ascii="Times New Roman" w:hAnsi="Times New Roman"/>
          <w:sz w:val="28"/>
          <w:szCs w:val="28"/>
        </w:rPr>
        <w:t>яка</w:t>
      </w:r>
      <w:r w:rsidRPr="00D95CA7">
        <w:rPr>
          <w:rFonts w:ascii="Times New Roman" w:hAnsi="Times New Roman"/>
          <w:sz w:val="28"/>
          <w:szCs w:val="28"/>
        </w:rPr>
        <w:t xml:space="preserve"> відповідає динамічному зусиллю </w:t>
      </w:r>
      <w:r w:rsidR="002B1F05" w:rsidRPr="0057002A">
        <w:rPr>
          <w:rFonts w:ascii="Times New Roman" w:hAnsi="Times New Roman"/>
          <w:position w:val="-10"/>
          <w:sz w:val="28"/>
          <w:szCs w:val="28"/>
        </w:rPr>
        <w:object w:dxaOrig="279" w:dyaOrig="340">
          <v:shape id="_x0000_i1091" type="#_x0000_t75" style="width:14.4pt;height:16.9pt" o:ole="">
            <v:imagedata r:id="rId169" o:title=""/>
          </v:shape>
          <o:OLEObject Type="Embed" ProgID="Equation.3" ShapeID="_x0000_i1091" DrawAspect="Content" ObjectID="_1614675854" r:id="rId195"/>
        </w:object>
      </w:r>
      <w:r w:rsidR="002B1F05" w:rsidRPr="0057002A">
        <w:rPr>
          <w:rFonts w:ascii="Times New Roman" w:hAnsi="Times New Roman"/>
          <w:sz w:val="28"/>
          <w:szCs w:val="28"/>
        </w:rPr>
        <w:t xml:space="preserve">=8 </w:t>
      </w:r>
      <w:r w:rsidR="002B1F05" w:rsidRPr="0057002A">
        <w:rPr>
          <w:rFonts w:ascii="Times New Roman" w:hAnsi="Times New Roman"/>
          <w:i/>
          <w:sz w:val="28"/>
          <w:szCs w:val="28"/>
        </w:rPr>
        <w:t xml:space="preserve">мм </w:t>
      </w:r>
      <w:r w:rsidR="004C5685">
        <w:rPr>
          <w:rFonts w:ascii="Times New Roman" w:hAnsi="Times New Roman"/>
          <w:sz w:val="28"/>
          <w:szCs w:val="28"/>
        </w:rPr>
        <w:t>Звідси</w:t>
      </w:r>
      <w:r w:rsidR="004C5685" w:rsidRPr="00D95CA7">
        <w:rPr>
          <w:rFonts w:ascii="Times New Roman" w:hAnsi="Times New Roman"/>
          <w:sz w:val="28"/>
          <w:szCs w:val="28"/>
        </w:rPr>
        <w:t xml:space="preserve"> динамічне зусилля </w:t>
      </w:r>
      <w:r w:rsidR="004C5685">
        <w:rPr>
          <w:rFonts w:ascii="Times New Roman" w:hAnsi="Times New Roman"/>
          <w:sz w:val="28"/>
          <w:szCs w:val="28"/>
        </w:rPr>
        <w:t>у</w:t>
      </w:r>
      <w:r w:rsidR="004C5685" w:rsidRPr="00D95CA7">
        <w:rPr>
          <w:rFonts w:ascii="Times New Roman" w:hAnsi="Times New Roman"/>
          <w:sz w:val="28"/>
          <w:szCs w:val="28"/>
        </w:rPr>
        <w:t xml:space="preserve"> канатах</w:t>
      </w:r>
      <w:r w:rsidR="002B1F05" w:rsidRPr="0057002A">
        <w:rPr>
          <w:rFonts w:ascii="Times New Roman" w:hAnsi="Times New Roman"/>
          <w:sz w:val="28"/>
          <w:szCs w:val="28"/>
        </w:rPr>
        <w:t xml:space="preserve">: </w:t>
      </w:r>
      <w:r w:rsidR="002B1F05" w:rsidRPr="0057002A">
        <w:rPr>
          <w:rFonts w:ascii="Times New Roman" w:hAnsi="Times New Roman"/>
          <w:position w:val="-12"/>
          <w:sz w:val="28"/>
          <w:szCs w:val="28"/>
        </w:rPr>
        <w:object w:dxaOrig="2900" w:dyaOrig="360">
          <v:shape id="_x0000_i1092" type="#_x0000_t75" style="width:144.7pt;height:18.15pt" o:ole="">
            <v:imagedata r:id="rId171" o:title=""/>
          </v:shape>
          <o:OLEObject Type="Embed" ProgID="Equation.3" ShapeID="_x0000_i1092" DrawAspect="Content" ObjectID="_1614675855" r:id="rId196"/>
        </w:object>
      </w:r>
    </w:p>
    <w:p w:rsidR="002B1F05" w:rsidRDefault="002B1F05" w:rsidP="002B1F05">
      <w:pPr>
        <w:rPr>
          <w:rFonts w:ascii="Times New Roman" w:hAnsi="Times New Roman"/>
          <w:sz w:val="28"/>
          <w:szCs w:val="28"/>
        </w:rPr>
      </w:pPr>
      <w:r w:rsidRPr="0057002A">
        <w:rPr>
          <w:rFonts w:ascii="Times New Roman" w:hAnsi="Times New Roman"/>
          <w:sz w:val="28"/>
          <w:szCs w:val="28"/>
        </w:rPr>
        <w:t>Коефіцієнт динамічності:</w:t>
      </w:r>
      <w:r w:rsidRPr="0057002A">
        <w:rPr>
          <w:rFonts w:ascii="Times New Roman" w:hAnsi="Times New Roman"/>
          <w:position w:val="-30"/>
          <w:sz w:val="28"/>
          <w:szCs w:val="28"/>
        </w:rPr>
        <w:object w:dxaOrig="2360" w:dyaOrig="700">
          <v:shape id="_x0000_i1093" type="#_x0000_t75" style="width:117.65pt;height:35.05pt" o:ole="">
            <v:imagedata r:id="rId197" o:title=""/>
          </v:shape>
          <o:OLEObject Type="Embed" ProgID="Equation.3" ShapeID="_x0000_i1093" DrawAspect="Content" ObjectID="_1614675856" r:id="rId198"/>
        </w:object>
      </w:r>
    </w:p>
    <w:p w:rsidR="004C5685" w:rsidRPr="002B1F05" w:rsidRDefault="004C5685" w:rsidP="002B1F05">
      <w:pPr>
        <w:rPr>
          <w:rFonts w:ascii="Times New Roman" w:hAnsi="Times New Roman"/>
          <w:sz w:val="28"/>
          <w:szCs w:val="28"/>
        </w:rPr>
      </w:pPr>
    </w:p>
    <w:p w:rsidR="002B1F05" w:rsidRDefault="004C5685" w:rsidP="002B1F05">
      <w:pPr>
        <w:jc w:val="both"/>
        <w:rPr>
          <w:rFonts w:ascii="Times New Roman" w:hAnsi="Times New Roman"/>
          <w:sz w:val="28"/>
        </w:rPr>
      </w:pPr>
      <w:r>
        <w:rPr>
          <w:rFonts w:ascii="Times New Roman" w:hAnsi="Times New Roman"/>
          <w:sz w:val="28"/>
          <w:szCs w:val="28"/>
        </w:rPr>
        <w:lastRenderedPageBreak/>
        <w:t>Розраховуємо швидкості обертання двигуна на початку процесу</w:t>
      </w:r>
      <w:r w:rsidR="002B1F05">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0.26</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0.26</m:t>
              </m:r>
            </m:den>
          </m:f>
          <m:r>
            <w:rPr>
              <w:rFonts w:ascii="Cambria Math" w:hAnsi="Cambria Math"/>
              <w:lang w:val="en-US"/>
            </w:rPr>
            <m:t xml:space="preserve">=24.15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0.12</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0.12</m:t>
              </m:r>
            </m:den>
          </m:f>
          <m:r>
            <w:rPr>
              <w:rFonts w:ascii="Cambria Math" w:hAnsi="Cambria Math"/>
              <w:lang w:val="en-US"/>
            </w:rPr>
            <m:t xml:space="preserve">=52.3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4C5685"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52.3-24.15</m:t>
              </m:r>
            </m:num>
            <m:den>
              <m:r>
                <w:rPr>
                  <w:rFonts w:ascii="Cambria Math" w:eastAsiaTheme="minorEastAsia" w:hAnsi="Cambria Math"/>
                </w:rPr>
                <m:t>0.19</m:t>
              </m:r>
            </m:den>
          </m:f>
          <m:r>
            <w:rPr>
              <w:rFonts w:ascii="Cambria Math" w:eastAsiaTheme="minorEastAsia" w:hAnsi="Cambria Math"/>
            </w:rPr>
            <m:t xml:space="preserve">=148.3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4C5685"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24.15</m:t>
              </m:r>
            </m:num>
            <m:den>
              <m:r>
                <w:rPr>
                  <w:rFonts w:ascii="Cambria Math" w:eastAsiaTheme="minorEastAsia" w:hAnsi="Cambria Math"/>
                </w:rPr>
                <m:t>29.3</m:t>
              </m:r>
            </m:den>
          </m:f>
          <m:r>
            <w:rPr>
              <w:rFonts w:ascii="Cambria Math" w:eastAsiaTheme="minorEastAsia" w:hAnsi="Cambria Math"/>
            </w:rPr>
            <m:t xml:space="preserve">=0.82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52.3</m:t>
              </m:r>
            </m:num>
            <m:den>
              <m:r>
                <w:rPr>
                  <w:rFonts w:ascii="Cambria Math" w:eastAsiaTheme="minorEastAsia" w:hAnsi="Cambria Math"/>
                </w:rPr>
                <m:t>29.3</m:t>
              </m:r>
            </m:den>
          </m:f>
          <m:r>
            <w:rPr>
              <w:rFonts w:ascii="Cambria Math" w:eastAsiaTheme="minorEastAsia" w:hAnsi="Cambria Math"/>
            </w:rPr>
            <m:t>=1.78</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4C5685"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Pr>
          <w:rFonts w:ascii="Times New Roman" w:eastAsiaTheme="minorEastAsia" w:hAnsi="Times New Roman"/>
          <w:sz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=0.82∙0.0055=0.0045</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=1.78∙0.0055=0.0098</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4C5685"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sidR="002B1F05">
        <w:rPr>
          <w:rFonts w:ascii="Times New Roman" w:eastAsiaTheme="minorEastAsia" w:hAnsi="Times New Roman"/>
          <w:sz w:val="28"/>
        </w:rPr>
        <w:t>:</w:t>
      </w:r>
    </w:p>
    <w:p w:rsidR="002B1F05" w:rsidRPr="001911BA"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0.0098-0.0045</m:t>
              </m:r>
            </m:num>
            <m:den>
              <m:r>
                <w:rPr>
                  <w:rFonts w:ascii="Cambria Math" w:eastAsiaTheme="minorEastAsia" w:hAnsi="Cambria Math"/>
                </w:rPr>
                <m:t>0.19</m:t>
              </m:r>
            </m:den>
          </m:f>
          <m:r>
            <w:rPr>
              <w:rFonts w:ascii="Cambria Math" w:eastAsiaTheme="minorEastAsia" w:hAnsi="Cambria Math"/>
            </w:rPr>
            <m:t xml:space="preserve">=0.028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57002A" w:rsidRDefault="002B1F05" w:rsidP="002B1F05">
      <w:pPr>
        <w:rPr>
          <w:lang w:val="en-US"/>
        </w:rPr>
      </w:pPr>
    </w:p>
    <w:p w:rsidR="002B1F05" w:rsidRDefault="002B1F05" w:rsidP="002B1F05">
      <w:pPr>
        <w:rPr>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r>
        <w:rPr>
          <w:rFonts w:ascii="Times New Roman" w:hAnsi="Times New Roman"/>
          <w:noProof/>
          <w:sz w:val="24"/>
          <w:lang w:val="ru-RU" w:eastAsia="ru-RU"/>
        </w:rPr>
        <w:lastRenderedPageBreak/>
        <mc:AlternateContent>
          <mc:Choice Requires="wps">
            <w:drawing>
              <wp:anchor distT="0" distB="0" distL="114300" distR="114300" simplePos="0" relativeHeight="251741184" behindDoc="0" locked="0" layoutInCell="1" allowOverlap="1" wp14:anchorId="2961335F" wp14:editId="10FC8CA5">
                <wp:simplePos x="0" y="0"/>
                <wp:positionH relativeFrom="column">
                  <wp:posOffset>3215640</wp:posOffset>
                </wp:positionH>
                <wp:positionV relativeFrom="paragraph">
                  <wp:posOffset>365760</wp:posOffset>
                </wp:positionV>
                <wp:extent cx="371475" cy="314325"/>
                <wp:effectExtent l="0" t="0" r="0" b="0"/>
                <wp:wrapNone/>
                <wp:docPr id="114" name="Поле 114"/>
                <wp:cNvGraphicFramePr/>
                <a:graphic xmlns:a="http://schemas.openxmlformats.org/drawingml/2006/main">
                  <a:graphicData uri="http://schemas.microsoft.com/office/word/2010/wordprocessingShape">
                    <wps:wsp>
                      <wps:cNvSpPr txBox="1"/>
                      <wps:spPr>
                        <a:xfrm>
                          <a:off x="0" y="0"/>
                          <a:ext cx="37147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795B43"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4" o:spid="_x0000_s1044" type="#_x0000_t202" style="position:absolute;margin-left:253.2pt;margin-top:28.8pt;width:29.25pt;height:24.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" filled="f" stroked="f" strokeweight=".5pt">
                <v:textbox>
                  <w:txbxContent>
                    <w:p w:rsidR="00E90547" w:rsidRPr="00795B43" w:rsidRDefault="00E90547" w:rsidP="002B1F05">
                      <w:pPr>
                        <w:rPr>
                          <w:lang w:val="en-US"/>
                        </w:rPr>
                      </w:pPr>
                      <w:r>
                        <w:rPr>
                          <w:lang w:val="en-US"/>
                        </w:rPr>
                        <w:t>T</w:t>
                      </w:r>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40160" behindDoc="0" locked="0" layoutInCell="1" allowOverlap="1" wp14:anchorId="43AC5435" wp14:editId="45274CEC">
                <wp:simplePos x="0" y="0"/>
                <wp:positionH relativeFrom="column">
                  <wp:posOffset>3101340</wp:posOffset>
                </wp:positionH>
                <wp:positionV relativeFrom="paragraph">
                  <wp:posOffset>637540</wp:posOffset>
                </wp:positionV>
                <wp:extent cx="485775" cy="0"/>
                <wp:effectExtent l="38100" t="76200" r="28575" b="114300"/>
                <wp:wrapNone/>
                <wp:docPr id="115" name="Прямая со стрелкой 115"/>
                <wp:cNvGraphicFramePr/>
                <a:graphic xmlns:a="http://schemas.openxmlformats.org/drawingml/2006/main">
                  <a:graphicData uri="http://schemas.microsoft.com/office/word/2010/wordprocessingShape">
                    <wps:wsp>
                      <wps:cNvCnPr/>
                      <wps:spPr>
                        <a:xfrm>
                          <a:off x="0" y="0"/>
                          <a:ext cx="48577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15" o:spid="_x0000_s1026" type="#_x0000_t32" style="position:absolute;margin-left:244.2pt;margin-top:50.2pt;width:38.25pt;height:0;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" strokecolor="black [3213]">
                <v:stroke startarrow="open"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9136" behindDoc="0" locked="0" layoutInCell="1" allowOverlap="1" wp14:anchorId="0FBEC125" wp14:editId="24045FE4">
                <wp:simplePos x="0" y="0"/>
                <wp:positionH relativeFrom="column">
                  <wp:posOffset>3587115</wp:posOffset>
                </wp:positionH>
                <wp:positionV relativeFrom="paragraph">
                  <wp:posOffset>551815</wp:posOffset>
                </wp:positionV>
                <wp:extent cx="0" cy="323850"/>
                <wp:effectExtent l="0" t="0" r="19050" b="19050"/>
                <wp:wrapNone/>
                <wp:docPr id="116" name="Прямая соединительная линия 116"/>
                <wp:cNvGraphicFramePr/>
                <a:graphic xmlns:a="http://schemas.openxmlformats.org/drawingml/2006/main">
                  <a:graphicData uri="http://schemas.microsoft.com/office/word/2010/wordprocessingShape">
                    <wps:wsp>
                      <wps:cNvCnPr/>
                      <wps:spPr>
                        <a:xfrm flipV="1">
                          <a:off x="0" y="0"/>
                          <a:ext cx="0" cy="3238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6" o:spid="_x0000_s1026" style="position:absolute;flip:y;z-index:251739136;visibility:visible;mso-wrap-style:square;mso-wrap-distance-left:9pt;mso-wrap-distance-top:0;mso-wrap-distance-right:9pt;mso-wrap-distance-bottom:0;mso-position-horizontal:absolute;mso-position-horizontal-relative:text;mso-position-vertical:absolute;mso-position-vertical-relative:text" from="282.45pt,43.45pt" to="282.45pt,6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8112" behindDoc="0" locked="0" layoutInCell="1" allowOverlap="1" wp14:anchorId="56DF7130" wp14:editId="55062397">
                <wp:simplePos x="0" y="0"/>
                <wp:positionH relativeFrom="column">
                  <wp:posOffset>3101340</wp:posOffset>
                </wp:positionH>
                <wp:positionV relativeFrom="paragraph">
                  <wp:posOffset>551815</wp:posOffset>
                </wp:positionV>
                <wp:extent cx="0" cy="323850"/>
                <wp:effectExtent l="0" t="0" r="19050" b="19050"/>
                <wp:wrapNone/>
                <wp:docPr id="117" name="Прямая соединительная линия 117"/>
                <wp:cNvGraphicFramePr/>
                <a:graphic xmlns:a="http://schemas.openxmlformats.org/drawingml/2006/main">
                  <a:graphicData uri="http://schemas.microsoft.com/office/word/2010/wordprocessingShape">
                    <wps:wsp>
                      <wps:cNvCnPr/>
                      <wps:spPr>
                        <a:xfrm flipV="1">
                          <a:off x="0" y="0"/>
                          <a:ext cx="0" cy="3238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7" o:spid="_x0000_s1026" style="position:absolute;flip:y;z-index:251738112;visibility:visible;mso-wrap-style:square;mso-wrap-distance-left:9pt;mso-wrap-distance-top:0;mso-wrap-distance-right:9pt;mso-wrap-distance-bottom:0;mso-position-horizontal:absolute;mso-position-horizontal-relative:text;mso-position-vertical:absolute;mso-position-vertical-relative:text" from="244.2pt,43.45pt" to="244.2pt,6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1488" behindDoc="0" locked="0" layoutInCell="1" allowOverlap="1" wp14:anchorId="679039EF" wp14:editId="230B7D1D">
                <wp:simplePos x="0" y="0"/>
                <wp:positionH relativeFrom="column">
                  <wp:posOffset>2605405</wp:posOffset>
                </wp:positionH>
                <wp:positionV relativeFrom="paragraph">
                  <wp:posOffset>2080260</wp:posOffset>
                </wp:positionV>
                <wp:extent cx="409575" cy="276225"/>
                <wp:effectExtent l="0" t="0" r="0" b="0"/>
                <wp:wrapNone/>
                <wp:docPr id="48" name="Поле 48"/>
                <wp:cNvGraphicFramePr/>
                <a:graphic xmlns:a="http://schemas.openxmlformats.org/drawingml/2006/main">
                  <a:graphicData uri="http://schemas.microsoft.com/office/word/2010/wordprocessingShape">
                    <wps:wsp>
                      <wps:cNvSpPr txBox="1"/>
                      <wps:spPr>
                        <a:xfrm>
                          <a:off x="0" y="0"/>
                          <a:ext cx="409575"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795B43" w:rsidRDefault="00E90547" w:rsidP="002B1F05">
                            <w:pPr>
                              <w:rPr>
                                <w:lang w:val="en-US"/>
                              </w:rPr>
                            </w:pPr>
                            <w:proofErr w:type="spellStart"/>
                            <w:proofErr w:type="gramStart"/>
                            <w:r>
                              <w:rPr>
                                <w:lang w:val="en-US"/>
                              </w:rPr>
                              <w:t>dy</w:t>
                            </w:r>
                            <w:proofErr w:type="spellEnd"/>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8" o:spid="_x0000_s1045" type="#_x0000_t202" style="position:absolute;margin-left:205.15pt;margin-top:163.8pt;width:32.25pt;height:21.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" filled="f" stroked="f" strokeweight=".5pt">
                <v:textbox>
                  <w:txbxContent>
                    <w:p w:rsidR="00E90547" w:rsidRPr="00795B43" w:rsidRDefault="00E90547" w:rsidP="002B1F05">
                      <w:pPr>
                        <w:rPr>
                          <w:lang w:val="en-US"/>
                        </w:rPr>
                      </w:pPr>
                      <w:proofErr w:type="spellStart"/>
                      <w:proofErr w:type="gramStart"/>
                      <w:r>
                        <w:rPr>
                          <w:lang w:val="en-US"/>
                        </w:rPr>
                        <w:t>dy</w:t>
                      </w:r>
                      <w:proofErr w:type="spellEnd"/>
                      <w:proofErr w:type="gramEnd"/>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0464" behindDoc="0" locked="0" layoutInCell="1" allowOverlap="1" wp14:anchorId="0ACB7B9C" wp14:editId="3B51BA62">
                <wp:simplePos x="0" y="0"/>
                <wp:positionH relativeFrom="column">
                  <wp:posOffset>2634615</wp:posOffset>
                </wp:positionH>
                <wp:positionV relativeFrom="paragraph">
                  <wp:posOffset>2356485</wp:posOffset>
                </wp:positionV>
                <wp:extent cx="0" cy="104775"/>
                <wp:effectExtent l="95250" t="38100" r="114300" b="9525"/>
                <wp:wrapNone/>
                <wp:docPr id="47" name="Прямая со стрелкой 47"/>
                <wp:cNvGraphicFramePr/>
                <a:graphic xmlns:a="http://schemas.openxmlformats.org/drawingml/2006/main">
                  <a:graphicData uri="http://schemas.microsoft.com/office/word/2010/wordprocessingShape">
                    <wps:wsp>
                      <wps:cNvCnPr/>
                      <wps:spPr>
                        <a:xfrm flipV="1">
                          <a:off x="0" y="0"/>
                          <a:ext cx="0" cy="1047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47" o:spid="_x0000_s1026" type="#_x0000_t32" style="position:absolute;margin-left:207.45pt;margin-top:185.55pt;width:0;height:8.25pt;flip:y;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9440" behindDoc="0" locked="0" layoutInCell="1" allowOverlap="1" wp14:anchorId="4968099B" wp14:editId="37456E81">
                <wp:simplePos x="0" y="0"/>
                <wp:positionH relativeFrom="column">
                  <wp:posOffset>2634615</wp:posOffset>
                </wp:positionH>
                <wp:positionV relativeFrom="paragraph">
                  <wp:posOffset>2204085</wp:posOffset>
                </wp:positionV>
                <wp:extent cx="0" cy="95250"/>
                <wp:effectExtent l="95250" t="0" r="114300" b="57150"/>
                <wp:wrapNone/>
                <wp:docPr id="46" name="Прямая со стрелкой 46"/>
                <wp:cNvGraphicFramePr/>
                <a:graphic xmlns:a="http://schemas.openxmlformats.org/drawingml/2006/main">
                  <a:graphicData uri="http://schemas.microsoft.com/office/word/2010/wordprocessingShape">
                    <wps:wsp>
                      <wps:cNvCnPr/>
                      <wps:spPr>
                        <a:xfrm>
                          <a:off x="0" y="0"/>
                          <a:ext cx="0" cy="95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46" o:spid="_x0000_s1026" type="#_x0000_t32" style="position:absolute;margin-left:207.45pt;margin-top:173.55pt;width:0;height:7.5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8416" behindDoc="0" locked="0" layoutInCell="1" allowOverlap="1" wp14:anchorId="7DAD139D" wp14:editId="73D67C8C">
                <wp:simplePos x="0" y="0"/>
                <wp:positionH relativeFrom="column">
                  <wp:posOffset>2634615</wp:posOffset>
                </wp:positionH>
                <wp:positionV relativeFrom="paragraph">
                  <wp:posOffset>2299335</wp:posOffset>
                </wp:positionV>
                <wp:extent cx="0" cy="57150"/>
                <wp:effectExtent l="0" t="0" r="19050" b="19050"/>
                <wp:wrapNone/>
                <wp:docPr id="45" name="Прямая соединительная линия 45"/>
                <wp:cNvGraphicFramePr/>
                <a:graphic xmlns:a="http://schemas.openxmlformats.org/drawingml/2006/main">
                  <a:graphicData uri="http://schemas.microsoft.com/office/word/2010/wordprocessingShape">
                    <wps:wsp>
                      <wps:cNvCnPr/>
                      <wps:spPr>
                        <a:xfrm flipV="1">
                          <a:off x="0" y="0"/>
                          <a:ext cx="0" cy="57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45" o:spid="_x0000_s1026" style="position:absolute;flip:y;z-index:251708416;visibility:visible;mso-wrap-style:square;mso-wrap-distance-left:9pt;mso-wrap-distance-top:0;mso-wrap-distance-right:9pt;mso-wrap-distance-bottom:0;mso-position-horizontal:absolute;mso-position-horizontal-relative:text;mso-position-vertical:absolute;mso-position-vertical-relative:text" from="207.45pt,181.05pt" to="207.45pt,1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7392" behindDoc="0" locked="0" layoutInCell="1" allowOverlap="1" wp14:anchorId="0674F322" wp14:editId="4FA024F6">
                <wp:simplePos x="0" y="0"/>
                <wp:positionH relativeFrom="column">
                  <wp:posOffset>1977390</wp:posOffset>
                </wp:positionH>
                <wp:positionV relativeFrom="paragraph">
                  <wp:posOffset>2299335</wp:posOffset>
                </wp:positionV>
                <wp:extent cx="2066925" cy="0"/>
                <wp:effectExtent l="0" t="0" r="9525" b="19050"/>
                <wp:wrapNone/>
                <wp:docPr id="44" name="Прямая соединительная линия 44"/>
                <wp:cNvGraphicFramePr/>
                <a:graphic xmlns:a="http://schemas.openxmlformats.org/drawingml/2006/main">
                  <a:graphicData uri="http://schemas.microsoft.com/office/word/2010/wordprocessingShape">
                    <wps:wsp>
                      <wps:cNvCnPr/>
                      <wps:spPr>
                        <a:xfrm flipH="1">
                          <a:off x="0" y="0"/>
                          <a:ext cx="20669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44" o:spid="_x0000_s1026" style="position:absolute;flip:x;z-index:251707392;visibility:visible;mso-wrap-style:square;mso-wrap-distance-left:9pt;mso-wrap-distance-top:0;mso-wrap-distance-right:9pt;mso-wrap-distance-bottom:0;mso-position-horizontal:absolute;mso-position-horizontal-relative:text;mso-position-vertical:absolute;mso-position-vertical-relative:text" from="155.7pt,181.05pt" to="318.45pt,18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06368" behindDoc="0" locked="0" layoutInCell="1" allowOverlap="1" wp14:anchorId="4DB6C164" wp14:editId="7725F2DD">
                <wp:simplePos x="0" y="0"/>
                <wp:positionH relativeFrom="column">
                  <wp:posOffset>2291715</wp:posOffset>
                </wp:positionH>
                <wp:positionV relativeFrom="paragraph">
                  <wp:posOffset>2356485</wp:posOffset>
                </wp:positionV>
                <wp:extent cx="2886075" cy="0"/>
                <wp:effectExtent l="0" t="0" r="9525" b="19050"/>
                <wp:wrapNone/>
                <wp:docPr id="43" name="Прямая соединительная линия 43"/>
                <wp:cNvGraphicFramePr/>
                <a:graphic xmlns:a="http://schemas.openxmlformats.org/drawingml/2006/main">
                  <a:graphicData uri="http://schemas.microsoft.com/office/word/2010/wordprocessingShape">
                    <wps:wsp>
                      <wps:cNvCnPr/>
                      <wps:spPr>
                        <a:xfrm flipH="1">
                          <a:off x="0" y="0"/>
                          <a:ext cx="2886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43" o:spid="_x0000_s1026" style="position:absolute;flip:x;z-index:251706368;visibility:visible;mso-wrap-style:square;mso-wrap-distance-left:9pt;mso-wrap-distance-top:0;mso-wrap-distance-right:9pt;mso-wrap-distance-bottom:0;mso-position-horizontal:absolute;mso-position-horizontal-relative:text;mso-position-vertical:absolute;mso-position-vertical-relative:text" from="180.45pt,185.55pt" to="407.7pt,1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" strokecolor="black [3213]"/>
            </w:pict>
          </mc:Fallback>
        </mc:AlternateContent>
      </w:r>
      <w:r>
        <w:rPr>
          <w:rFonts w:ascii="Times New Roman" w:hAnsi="Times New Roman"/>
          <w:noProof/>
          <w:sz w:val="24"/>
          <w:lang w:val="ru-RU" w:eastAsia="ru-RU"/>
        </w:rPr>
        <w:drawing>
          <wp:inline distT="0" distB="0" distL="0" distR="0" wp14:anchorId="05E30AD0" wp14:editId="72229112">
            <wp:extent cx="5359180" cy="3093057"/>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g_1sp.png"/>
                    <pic:cNvPicPr/>
                  </pic:nvPicPr>
                  <pic:blipFill rotWithShape="1">
                    <a:blip r:embed="rId199">
                      <a:extLst>
                        <a:ext uri="{BEBA8EAE-BF5A-486C-A8C5-ECC9F3942E4B}">
                          <a14:imgProps xmlns:a14="http://schemas.microsoft.com/office/drawing/2010/main">
                            <a14:imgLayer r:embed="rId200">
                              <a14:imgEffect>
                                <a14:brightnessContrast bright="-10000"/>
                              </a14:imgEffect>
                            </a14:imgLayer>
                          </a14:imgProps>
                        </a:ext>
                        <a:ext uri="{28A0092B-C50C-407E-A947-70E740481C1C}">
                          <a14:useLocalDpi xmlns:a14="http://schemas.microsoft.com/office/drawing/2010/main" val="0"/>
                        </a:ext>
                      </a:extLst>
                    </a:blip>
                    <a:srcRect t="2380" r="9770" b="5000"/>
                    <a:stretch/>
                  </pic:blipFill>
                  <pic:spPr bwMode="auto">
                    <a:xfrm>
                      <a:off x="0" y="0"/>
                      <a:ext cx="5360068" cy="3093569"/>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F41564" w:rsidP="00F41564">
      <w:pPr>
        <w:jc w:val="center"/>
        <w:rPr>
          <w:rFonts w:ascii="Times New Roman" w:hAnsi="Times New Roman"/>
          <w:sz w:val="28"/>
        </w:rPr>
      </w:pPr>
      <w:r w:rsidRPr="00F41564">
        <w:rPr>
          <w:rFonts w:ascii="Times New Roman" w:hAnsi="Times New Roman"/>
          <w:sz w:val="28"/>
        </w:rPr>
        <w:t>Рис.</w:t>
      </w:r>
      <w:r w:rsidR="00103167">
        <w:rPr>
          <w:rFonts w:ascii="Times New Roman" w:hAnsi="Times New Roman"/>
          <w:sz w:val="28"/>
        </w:rPr>
        <w:t>20</w:t>
      </w:r>
      <w:r w:rsidR="002B1F05" w:rsidRPr="00F41564">
        <w:rPr>
          <w:rFonts w:ascii="Times New Roman" w:hAnsi="Times New Roman"/>
          <w:sz w:val="28"/>
        </w:rPr>
        <w:t xml:space="preserve"> </w:t>
      </w:r>
      <w:r w:rsidR="00F04956">
        <w:rPr>
          <w:rFonts w:ascii="Times New Roman" w:hAnsi="Times New Roman"/>
          <w:sz w:val="28"/>
        </w:rPr>
        <w:t>Графік</w:t>
      </w:r>
      <w:r w:rsidR="00F04956" w:rsidRPr="00F41564">
        <w:rPr>
          <w:rFonts w:ascii="Times New Roman" w:hAnsi="Times New Roman"/>
          <w:sz w:val="28"/>
        </w:rPr>
        <w:t xml:space="preserve"> </w:t>
      </w:r>
      <w:r w:rsidR="00F04956">
        <w:rPr>
          <w:rFonts w:ascii="Times New Roman" w:hAnsi="Times New Roman"/>
          <w:sz w:val="28"/>
        </w:rPr>
        <w:t>запуску талі при</w:t>
      </w:r>
      <w:r w:rsidR="00F04956" w:rsidRPr="00F41564">
        <w:rPr>
          <w:rFonts w:ascii="Times New Roman" w:hAnsi="Times New Roman"/>
          <w:sz w:val="28"/>
        </w:rPr>
        <w:t xml:space="preserve"> частоті</w:t>
      </w:r>
      <w:r w:rsidR="00F04956">
        <w:rPr>
          <w:rFonts w:ascii="Times New Roman" w:hAnsi="Times New Roman"/>
          <w:sz w:val="28"/>
        </w:rPr>
        <w:t xml:space="preserve"> струму</w:t>
      </w:r>
      <w:r w:rsidR="00F04956" w:rsidRPr="00F41564">
        <w:rPr>
          <w:rFonts w:ascii="Times New Roman" w:hAnsi="Times New Roman"/>
          <w:sz w:val="28"/>
        </w:rPr>
        <w:t xml:space="preserve"> 50Гц з часом </w:t>
      </w:r>
      <w:r w:rsidR="00F04956">
        <w:rPr>
          <w:rFonts w:ascii="Times New Roman" w:hAnsi="Times New Roman"/>
          <w:sz w:val="28"/>
        </w:rPr>
        <w:t>за</w:t>
      </w:r>
      <w:r w:rsidR="00F04956" w:rsidRPr="00F41564">
        <w:rPr>
          <w:rFonts w:ascii="Times New Roman" w:hAnsi="Times New Roman"/>
          <w:sz w:val="28"/>
        </w:rPr>
        <w:t>пуску</w:t>
      </w:r>
      <w:r w:rsidR="00F04956">
        <w:rPr>
          <w:rFonts w:ascii="Times New Roman" w:hAnsi="Times New Roman"/>
          <w:sz w:val="28"/>
        </w:rPr>
        <w:t xml:space="preserve"> двигуна</w:t>
      </w:r>
      <w:r w:rsidR="00F04956" w:rsidRPr="00F41564">
        <w:rPr>
          <w:rFonts w:ascii="Times New Roman" w:hAnsi="Times New Roman"/>
          <w:sz w:val="28"/>
        </w:rPr>
        <w:t xml:space="preserve"> 1с </w:t>
      </w:r>
      <w:r w:rsidR="002B1F05" w:rsidRPr="00F41564">
        <w:rPr>
          <w:rFonts w:ascii="Times New Roman" w:hAnsi="Times New Roman"/>
          <w:sz w:val="28"/>
        </w:rPr>
        <w:t>з натягнутим канатом</w:t>
      </w:r>
    </w:p>
    <w:p w:rsidR="002B1F05" w:rsidRPr="00F41564" w:rsidRDefault="00F04956" w:rsidP="002B1F05">
      <w:pPr>
        <w:rPr>
          <w:rFonts w:ascii="Times New Roman" w:hAnsi="Times New Roman"/>
          <w:sz w:val="28"/>
          <w:szCs w:val="24"/>
        </w:rPr>
      </w:pPr>
      <w:r>
        <w:rPr>
          <w:rFonts w:ascii="Times New Roman" w:hAnsi="Times New Roman"/>
          <w:sz w:val="28"/>
          <w:szCs w:val="24"/>
        </w:rPr>
        <w:t>Вимірюємо</w:t>
      </w:r>
      <w:r w:rsidRPr="00F41564">
        <w:rPr>
          <w:rFonts w:ascii="Times New Roman" w:hAnsi="Times New Roman"/>
          <w:sz w:val="28"/>
          <w:szCs w:val="24"/>
        </w:rPr>
        <w:t xml:space="preserve"> максимальн</w:t>
      </w:r>
      <w:r>
        <w:rPr>
          <w:rFonts w:ascii="Times New Roman" w:hAnsi="Times New Roman"/>
          <w:sz w:val="28"/>
          <w:szCs w:val="24"/>
        </w:rPr>
        <w:t>у</w:t>
      </w:r>
      <w:r w:rsidRPr="00F41564">
        <w:rPr>
          <w:rFonts w:ascii="Times New Roman" w:hAnsi="Times New Roman"/>
          <w:sz w:val="28"/>
          <w:szCs w:val="24"/>
        </w:rPr>
        <w:t xml:space="preserve"> </w:t>
      </w:r>
      <w:r>
        <w:rPr>
          <w:rFonts w:ascii="Times New Roman" w:hAnsi="Times New Roman"/>
          <w:sz w:val="28"/>
          <w:szCs w:val="24"/>
        </w:rPr>
        <w:t>амплітуду</w:t>
      </w:r>
      <w:r w:rsidRPr="00F41564">
        <w:rPr>
          <w:rFonts w:ascii="Times New Roman" w:hAnsi="Times New Roman"/>
          <w:sz w:val="28"/>
          <w:szCs w:val="24"/>
        </w:rPr>
        <w:t xml:space="preserve"> осцилограми що відповідає динамічному зусиллю </w:t>
      </w:r>
      <m:oMath>
        <m:r>
          <w:rPr>
            <w:rFonts w:ascii="Cambria Math" w:hAnsi="Cambria Math"/>
            <w:sz w:val="28"/>
            <w:szCs w:val="24"/>
          </w:rPr>
          <m:t>dy=4.5мм.</m:t>
        </m:r>
      </m:oMath>
      <w:r w:rsidR="002B1F05" w:rsidRPr="00F41564">
        <w:rPr>
          <w:rFonts w:ascii="Times New Roman" w:hAnsi="Times New Roman"/>
          <w:sz w:val="28"/>
          <w:szCs w:val="24"/>
        </w:rPr>
        <w:t xml:space="preserve"> </w:t>
      </w:r>
      <w:r>
        <w:rPr>
          <w:rFonts w:ascii="Times New Roman" w:hAnsi="Times New Roman"/>
          <w:sz w:val="28"/>
          <w:szCs w:val="24"/>
        </w:rPr>
        <w:t>Звідси розрахуємо</w:t>
      </w:r>
      <w:r w:rsidR="002B1F05" w:rsidRPr="00F41564">
        <w:rPr>
          <w:rFonts w:ascii="Times New Roman" w:hAnsi="Times New Roman"/>
          <w:sz w:val="28"/>
          <w:szCs w:val="24"/>
        </w:rPr>
        <w:t xml:space="preserve"> </w:t>
      </w:r>
      <m:oMath>
        <m:sSub>
          <m:sSubPr>
            <m:ctrlPr>
              <w:rPr>
                <w:rFonts w:ascii="Cambria Math" w:hAnsi="Cambria Math"/>
                <w:i/>
                <w:sz w:val="28"/>
                <w:szCs w:val="24"/>
              </w:rPr>
            </m:ctrlPr>
          </m:sSubPr>
          <m:e>
            <m:r>
              <w:rPr>
                <w:rFonts w:ascii="Cambria Math" w:hAnsi="Cambria Math"/>
                <w:sz w:val="28"/>
                <w:szCs w:val="24"/>
                <w:lang w:val="en-US"/>
              </w:rPr>
              <m:t>y</m:t>
            </m:r>
          </m:e>
          <m:sub>
            <m:r>
              <w:rPr>
                <w:rFonts w:ascii="Cambria Math" w:hAnsi="Cambria Math"/>
                <w:sz w:val="28"/>
                <w:szCs w:val="24"/>
              </w:rPr>
              <m:t>3</m:t>
            </m:r>
          </m:sub>
        </m:sSub>
      </m:oMath>
    </w:p>
    <w:p w:rsidR="002B1F05" w:rsidRPr="00CA20B2" w:rsidRDefault="00537084" w:rsidP="002B1F05">
      <w:pPr>
        <w:rPr>
          <w:rFonts w:ascii="Times New Roman" w:hAnsi="Times New Roman"/>
          <w:i/>
          <w:sz w:val="24"/>
          <w:szCs w:val="24"/>
        </w:rPr>
      </w:pPr>
      <m:oMathPara>
        <m:oMath>
          <m:sSub>
            <m:sSubPr>
              <m:ctrlPr>
                <w:rPr>
                  <w:rFonts w:ascii="Cambria Math" w:hAnsi="Cambria Math"/>
                  <w:i/>
                  <w:sz w:val="24"/>
                  <w:szCs w:val="24"/>
                  <w:lang w:val="en-US"/>
                </w:rPr>
              </m:ctrlPr>
            </m:sSubPr>
            <m:e>
              <m:r>
                <w:rPr>
                  <w:rFonts w:ascii="Cambria Math" w:hAnsi="Cambria Math"/>
                  <w:sz w:val="24"/>
                  <w:szCs w:val="24"/>
                  <w:lang w:val="en-US"/>
                </w:rPr>
                <m:t>y</m:t>
              </m:r>
            </m:e>
            <m:sub>
              <m:r>
                <w:rPr>
                  <w:rFonts w:ascii="Cambria Math" w:hAnsi="Cambria Math"/>
                  <w:sz w:val="24"/>
                  <w:szCs w:val="24"/>
                  <w:lang w:val="en-US"/>
                </w:rPr>
                <m:t>3</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y</m:t>
              </m:r>
            </m:e>
            <m:sub>
              <m:r>
                <w:rPr>
                  <w:rFonts w:ascii="Cambria Math" w:hAnsi="Cambria Math"/>
                  <w:sz w:val="24"/>
                  <w:szCs w:val="24"/>
                  <w:lang w:val="en-US"/>
                </w:rPr>
                <m:t>1</m:t>
              </m:r>
            </m:sub>
          </m:sSub>
          <m:r>
            <w:rPr>
              <w:rFonts w:ascii="Cambria Math" w:hAnsi="Cambria Math"/>
              <w:sz w:val="24"/>
              <w:szCs w:val="24"/>
              <w:lang w:val="en-US"/>
            </w:rPr>
            <m:t>+dy=6+2=8</m:t>
          </m:r>
          <m:r>
            <w:rPr>
              <w:rFonts w:ascii="Cambria Math" w:hAnsi="Cambria Math"/>
              <w:sz w:val="24"/>
              <w:szCs w:val="24"/>
            </w:rPr>
            <m:t>мм;</m:t>
          </m:r>
        </m:oMath>
      </m:oMathPara>
    </w:p>
    <w:p w:rsidR="002B1F05" w:rsidRPr="00F41564" w:rsidRDefault="00F04956" w:rsidP="002B1F05">
      <w:pPr>
        <w:rPr>
          <w:rFonts w:ascii="Times New Roman" w:hAnsi="Times New Roman"/>
          <w:sz w:val="28"/>
        </w:rPr>
      </w:pPr>
      <w:r>
        <w:rPr>
          <w:rFonts w:ascii="Times New Roman" w:hAnsi="Times New Roman"/>
          <w:sz w:val="28"/>
        </w:rPr>
        <w:t>Розрахуємо</w:t>
      </w:r>
      <w:r w:rsidRPr="00F41564">
        <w:rPr>
          <w:rFonts w:ascii="Times New Roman" w:hAnsi="Times New Roman"/>
          <w:sz w:val="28"/>
        </w:rPr>
        <w:t xml:space="preserve"> коефіцієнт динамічності</w:t>
      </w:r>
      <w:r w:rsidR="002B1F05" w:rsidRPr="00F41564">
        <w:rPr>
          <w:rFonts w:ascii="Times New Roman" w:hAnsi="Times New Roman"/>
          <w:sz w:val="28"/>
        </w:rPr>
        <w:t>:</w:t>
      </w:r>
    </w:p>
    <w:p w:rsidR="002B1F05" w:rsidRPr="00795B43" w:rsidRDefault="00537084" w:rsidP="002B1F05">
      <w:pPr>
        <w:rPr>
          <w:rFonts w:ascii="Times New Roman" w:hAnsi="Times New Roman"/>
          <w:i/>
          <w:sz w:val="24"/>
          <w:lang w:val="en-US"/>
        </w:rPr>
      </w:pPr>
      <m:oMathPara>
        <m:oMath>
          <m:sSub>
            <m:sSubPr>
              <m:ctrlPr>
                <w:rPr>
                  <w:rFonts w:ascii="Cambria Math" w:hAnsi="Cambria Math"/>
                  <w:i/>
                  <w:sz w:val="24"/>
                </w:rPr>
              </m:ctrlPr>
            </m:sSubPr>
            <m:e>
              <m:r>
                <w:rPr>
                  <w:rFonts w:ascii="Cambria Math" w:hAnsi="Cambria Math"/>
                  <w:sz w:val="24"/>
                  <w:lang w:val="en-US"/>
                </w:rPr>
                <m:t>K</m:t>
              </m:r>
            </m:e>
            <m:sub>
              <m:r>
                <w:rPr>
                  <w:rFonts w:ascii="Cambria Math" w:hAnsi="Cambria Math"/>
                  <w:sz w:val="24"/>
                </w:rPr>
                <m:t>д</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lang w:val="en-US"/>
                    </w:rPr>
                    <m:t>y</m:t>
                  </m:r>
                </m:e>
                <m:sub>
                  <m:r>
                    <w:rPr>
                      <w:rFonts w:ascii="Cambria Math" w:hAnsi="Cambria Math"/>
                      <w:sz w:val="24"/>
                    </w:rPr>
                    <m:t>1</m:t>
                  </m:r>
                </m:sub>
              </m:sSub>
              <m:r>
                <w:rPr>
                  <w:rFonts w:ascii="Cambria Math" w:hAnsi="Cambria Math"/>
                  <w:sz w:val="24"/>
                </w:rPr>
                <m:t>+dy</m:t>
              </m:r>
            </m:num>
            <m:den>
              <m:sSub>
                <m:sSubPr>
                  <m:ctrlPr>
                    <w:rPr>
                      <w:rFonts w:ascii="Cambria Math" w:hAnsi="Cambria Math"/>
                      <w:i/>
                      <w:sz w:val="24"/>
                    </w:rPr>
                  </m:ctrlPr>
                </m:sSubPr>
                <m:e>
                  <m:r>
                    <w:rPr>
                      <w:rFonts w:ascii="Cambria Math" w:hAnsi="Cambria Math"/>
                      <w:sz w:val="24"/>
                    </w:rPr>
                    <m:t>y</m:t>
                  </m:r>
                </m:e>
                <m:sub>
                  <m:r>
                    <w:rPr>
                      <w:rFonts w:ascii="Cambria Math" w:hAnsi="Cambria Math"/>
                      <w:sz w:val="24"/>
                    </w:rPr>
                    <m:t>1</m:t>
                  </m:r>
                </m:sub>
              </m:sSub>
            </m:den>
          </m:f>
          <m:r>
            <w:rPr>
              <w:rFonts w:ascii="Cambria Math" w:hAnsi="Cambria Math"/>
              <w:sz w:val="24"/>
            </w:rPr>
            <m:t>=</m:t>
          </m:r>
          <m:f>
            <m:fPr>
              <m:ctrlPr>
                <w:rPr>
                  <w:rFonts w:ascii="Cambria Math" w:hAnsi="Cambria Math"/>
                  <w:i/>
                  <w:sz w:val="24"/>
                </w:rPr>
              </m:ctrlPr>
            </m:fPr>
            <m:num>
              <m:r>
                <w:rPr>
                  <w:rFonts w:ascii="Cambria Math" w:hAnsi="Cambria Math"/>
                  <w:sz w:val="24"/>
                </w:rPr>
                <m:t>8</m:t>
              </m:r>
            </m:num>
            <m:den>
              <m:r>
                <w:rPr>
                  <w:rFonts w:ascii="Cambria Math" w:hAnsi="Cambria Math"/>
                  <w:sz w:val="24"/>
                </w:rPr>
                <m:t>6</m:t>
              </m:r>
            </m:den>
          </m:f>
          <m:r>
            <w:rPr>
              <w:rFonts w:ascii="Cambria Math" w:hAnsi="Cambria Math"/>
              <w:sz w:val="24"/>
            </w:rPr>
            <m:t>=1.33</m:t>
          </m:r>
        </m:oMath>
      </m:oMathPara>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r>
        <w:rPr>
          <w:rFonts w:ascii="Times New Roman" w:hAnsi="Times New Roman"/>
          <w:noProof/>
          <w:sz w:val="24"/>
          <w:lang w:val="ru-RU" w:eastAsia="ru-RU"/>
        </w:rPr>
        <w:lastRenderedPageBreak/>
        <mc:AlternateContent>
          <mc:Choice Requires="wps">
            <w:drawing>
              <wp:anchor distT="0" distB="0" distL="114300" distR="114300" simplePos="0" relativeHeight="251726848" behindDoc="0" locked="0" layoutInCell="1" allowOverlap="1" wp14:anchorId="332452A1" wp14:editId="1382C455">
                <wp:simplePos x="0" y="0"/>
                <wp:positionH relativeFrom="column">
                  <wp:posOffset>2310765</wp:posOffset>
                </wp:positionH>
                <wp:positionV relativeFrom="paragraph">
                  <wp:posOffset>461010</wp:posOffset>
                </wp:positionV>
                <wp:extent cx="371475" cy="314325"/>
                <wp:effectExtent l="0" t="0" r="0" b="0"/>
                <wp:wrapNone/>
                <wp:docPr id="118" name="Поле 118"/>
                <wp:cNvGraphicFramePr/>
                <a:graphic xmlns:a="http://schemas.openxmlformats.org/drawingml/2006/main">
                  <a:graphicData uri="http://schemas.microsoft.com/office/word/2010/wordprocessingShape">
                    <wps:wsp>
                      <wps:cNvSpPr txBox="1"/>
                      <wps:spPr>
                        <a:xfrm>
                          <a:off x="0" y="0"/>
                          <a:ext cx="37147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795B43"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8" o:spid="_x0000_s1046" type="#_x0000_t202" style="position:absolute;margin-left:181.95pt;margin-top:36.3pt;width:29.25pt;height:24.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" filled="f" stroked="f" strokeweight=".5pt">
                <v:textbox>
                  <w:txbxContent>
                    <w:p w:rsidR="00E90547" w:rsidRPr="00795B43" w:rsidRDefault="00E90547" w:rsidP="002B1F05">
                      <w:pPr>
                        <w:rPr>
                          <w:lang w:val="en-US"/>
                        </w:rPr>
                      </w:pPr>
                      <w:r>
                        <w:rPr>
                          <w:lang w:val="en-US"/>
                        </w:rPr>
                        <w:t>T</w:t>
                      </w:r>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5824" behindDoc="0" locked="0" layoutInCell="1" allowOverlap="1" wp14:anchorId="1AB29C31" wp14:editId="511EB6D4">
                <wp:simplePos x="0" y="0"/>
                <wp:positionH relativeFrom="column">
                  <wp:posOffset>2225040</wp:posOffset>
                </wp:positionH>
                <wp:positionV relativeFrom="paragraph">
                  <wp:posOffset>689610</wp:posOffset>
                </wp:positionV>
                <wp:extent cx="409575" cy="0"/>
                <wp:effectExtent l="38100" t="76200" r="28575" b="114300"/>
                <wp:wrapNone/>
                <wp:docPr id="119" name="Прямая со стрелкой 119"/>
                <wp:cNvGraphicFramePr/>
                <a:graphic xmlns:a="http://schemas.openxmlformats.org/drawingml/2006/main">
                  <a:graphicData uri="http://schemas.microsoft.com/office/word/2010/wordprocessingShape">
                    <wps:wsp>
                      <wps:cNvCnPr/>
                      <wps:spPr>
                        <a:xfrm>
                          <a:off x="0" y="0"/>
                          <a:ext cx="40957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19" o:spid="_x0000_s1026" type="#_x0000_t32" style="position:absolute;margin-left:175.2pt;margin-top:54.3pt;width:32.25pt;height:0;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" strokecolor="black [3213]">
                <v:stroke startarrow="open"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4800" behindDoc="0" locked="0" layoutInCell="1" allowOverlap="1" wp14:anchorId="2258B13E" wp14:editId="3F946347">
                <wp:simplePos x="0" y="0"/>
                <wp:positionH relativeFrom="column">
                  <wp:posOffset>2634615</wp:posOffset>
                </wp:positionH>
                <wp:positionV relativeFrom="paragraph">
                  <wp:posOffset>518160</wp:posOffset>
                </wp:positionV>
                <wp:extent cx="0" cy="333375"/>
                <wp:effectExtent l="0" t="0" r="19050" b="9525"/>
                <wp:wrapNone/>
                <wp:docPr id="120" name="Прямая соединительная линия 120"/>
                <wp:cNvGraphicFramePr/>
                <a:graphic xmlns:a="http://schemas.openxmlformats.org/drawingml/2006/main">
                  <a:graphicData uri="http://schemas.microsoft.com/office/word/2010/wordprocessingShape">
                    <wps:wsp>
                      <wps:cNvCnPr/>
                      <wps:spPr>
                        <a:xfrm flipV="1">
                          <a:off x="0" y="0"/>
                          <a:ext cx="0"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0" o:spid="_x0000_s1026" style="position:absolute;flip:y;z-index:251724800;visibility:visible;mso-wrap-style:square;mso-wrap-distance-left:9pt;mso-wrap-distance-top:0;mso-wrap-distance-right:9pt;mso-wrap-distance-bottom:0;mso-position-horizontal:absolute;mso-position-horizontal-relative:text;mso-position-vertical:absolute;mso-position-vertical-relative:text" from="207.45pt,40.8pt" to="207.4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3776" behindDoc="0" locked="0" layoutInCell="1" allowOverlap="1" wp14:anchorId="3AB166C5" wp14:editId="42C07473">
                <wp:simplePos x="0" y="0"/>
                <wp:positionH relativeFrom="column">
                  <wp:posOffset>2225040</wp:posOffset>
                </wp:positionH>
                <wp:positionV relativeFrom="paragraph">
                  <wp:posOffset>518160</wp:posOffset>
                </wp:positionV>
                <wp:extent cx="0" cy="333375"/>
                <wp:effectExtent l="0" t="0" r="19050" b="9525"/>
                <wp:wrapNone/>
                <wp:docPr id="61" name="Прямая соединительная линия 61"/>
                <wp:cNvGraphicFramePr/>
                <a:graphic xmlns:a="http://schemas.openxmlformats.org/drawingml/2006/main">
                  <a:graphicData uri="http://schemas.microsoft.com/office/word/2010/wordprocessingShape">
                    <wps:wsp>
                      <wps:cNvCnPr/>
                      <wps:spPr>
                        <a:xfrm flipV="1">
                          <a:off x="0" y="0"/>
                          <a:ext cx="0"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61" o:spid="_x0000_s1026" style="position:absolute;flip:y;z-index:251723776;visibility:visible;mso-wrap-style:square;mso-wrap-distance-left:9pt;mso-wrap-distance-top:0;mso-wrap-distance-right:9pt;mso-wrap-distance-bottom:0;mso-position-horizontal:absolute;mso-position-horizontal-relative:text;mso-position-vertical:absolute;mso-position-vertical-relative:text" from="175.2pt,40.8pt" to="175.2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2752" behindDoc="0" locked="0" layoutInCell="1" allowOverlap="1" wp14:anchorId="6C40344B" wp14:editId="76231D40">
                <wp:simplePos x="0" y="0"/>
                <wp:positionH relativeFrom="column">
                  <wp:posOffset>2015490</wp:posOffset>
                </wp:positionH>
                <wp:positionV relativeFrom="paragraph">
                  <wp:posOffset>2051685</wp:posOffset>
                </wp:positionV>
                <wp:extent cx="371475" cy="314325"/>
                <wp:effectExtent l="0" t="0" r="0" b="0"/>
                <wp:wrapNone/>
                <wp:docPr id="60" name="Поле 60"/>
                <wp:cNvGraphicFramePr/>
                <a:graphic xmlns:a="http://schemas.openxmlformats.org/drawingml/2006/main">
                  <a:graphicData uri="http://schemas.microsoft.com/office/word/2010/wordprocessingShape">
                    <wps:wsp>
                      <wps:cNvSpPr txBox="1"/>
                      <wps:spPr>
                        <a:xfrm>
                          <a:off x="0" y="0"/>
                          <a:ext cx="37147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Default="00537084" w:rsidP="002B1F05">
                            <m:oMathPara>
                              <m:oMath>
                                <m:sSub>
                                  <m:sSubPr>
                                    <m:ctrlPr>
                                      <w:rPr>
                                        <w:rFonts w:ascii="Cambria Math" w:hAnsi="Cambria Math"/>
                                        <w:i/>
                                      </w:rPr>
                                    </m:ctrlPr>
                                  </m:sSubPr>
                                  <m:e>
                                    <m:r>
                                      <w:rPr>
                                        <w:rFonts w:ascii="Cambria Math" w:hAnsi="Cambria Math"/>
                                      </w:rPr>
                                      <m:t>y</m:t>
                                    </m:r>
                                  </m:e>
                                  <m:sub>
                                    <m:r>
                                      <w:rPr>
                                        <w:rFonts w:ascii="Cambria Math" w:hAnsi="Cambria Math"/>
                                      </w:rPr>
                                      <m:t>2</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0" o:spid="_x0000_s1047" type="#_x0000_t202" style="position:absolute;margin-left:158.7pt;margin-top:161.55pt;width:29.25pt;height:24.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" filled="f" stroked="f" strokeweight=".5pt">
                <v:textbox>
                  <w:txbxContent>
                    <w:p w:rsidR="00E90547" w:rsidRDefault="004D12AF" w:rsidP="002B1F05">
                      <m:oMathPara>
                        <m:oMath>
                          <m:sSub>
                            <m:sSubPr>
                              <m:ctrlPr>
                                <w:rPr>
                                  <w:rFonts w:ascii="Cambria Math" w:hAnsi="Cambria Math"/>
                                  <w:i/>
                                </w:rPr>
                              </m:ctrlPr>
                            </m:sSubPr>
                            <m:e>
                              <m:r>
                                <w:rPr>
                                  <w:rFonts w:ascii="Cambria Math" w:hAnsi="Cambria Math"/>
                                </w:rPr>
                                <m:t>y</m:t>
                              </m:r>
                            </m:e>
                            <m:sub>
                              <m:r>
                                <w:rPr>
                                  <w:rFonts w:ascii="Cambria Math" w:hAnsi="Cambria Math"/>
                                </w:rPr>
                                <m:t>2</m:t>
                              </m:r>
                            </m:sub>
                          </m:sSub>
                        </m:oMath>
                      </m:oMathPara>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1728" behindDoc="0" locked="0" layoutInCell="1" allowOverlap="1" wp14:anchorId="3C2611C4" wp14:editId="1B846D3D">
                <wp:simplePos x="0" y="0"/>
                <wp:positionH relativeFrom="column">
                  <wp:posOffset>1158240</wp:posOffset>
                </wp:positionH>
                <wp:positionV relativeFrom="paragraph">
                  <wp:posOffset>2070735</wp:posOffset>
                </wp:positionV>
                <wp:extent cx="371475" cy="314325"/>
                <wp:effectExtent l="0" t="0" r="0" b="0"/>
                <wp:wrapNone/>
                <wp:docPr id="59" name="Поле 59"/>
                <wp:cNvGraphicFramePr/>
                <a:graphic xmlns:a="http://schemas.openxmlformats.org/drawingml/2006/main">
                  <a:graphicData uri="http://schemas.microsoft.com/office/word/2010/wordprocessingShape">
                    <wps:wsp>
                      <wps:cNvSpPr txBox="1"/>
                      <wps:spPr>
                        <a:xfrm>
                          <a:off x="0" y="0"/>
                          <a:ext cx="371475" cy="314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Default="00537084" w:rsidP="002B1F05">
                            <m:oMathPara>
                              <m:oMath>
                                <m:sSub>
                                  <m:sSubPr>
                                    <m:ctrlPr>
                                      <w:rPr>
                                        <w:rFonts w:ascii="Cambria Math" w:hAnsi="Cambria Math"/>
                                        <w:i/>
                                      </w:rPr>
                                    </m:ctrlPr>
                                  </m:sSubPr>
                                  <m:e>
                                    <m:r>
                                      <w:rPr>
                                        <w:rFonts w:ascii="Cambria Math" w:hAnsi="Cambria Math"/>
                                      </w:rPr>
                                      <m:t>y</m:t>
                                    </m:r>
                                  </m:e>
                                  <m:sub>
                                    <m:r>
                                      <w:rPr>
                                        <w:rFonts w:ascii="Cambria Math" w:hAnsi="Cambria Math"/>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9" o:spid="_x0000_s1048" type="#_x0000_t202" style="position:absolute;margin-left:91.2pt;margin-top:163.05pt;width:29.25pt;height:24.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" filled="f" stroked="f" strokeweight=".5pt">
                <v:textbox>
                  <w:txbxContent>
                    <w:p w:rsidR="00E90547" w:rsidRDefault="004D12AF" w:rsidP="002B1F05">
                      <m:oMathPara>
                        <m:oMath>
                          <m:sSub>
                            <m:sSubPr>
                              <m:ctrlPr>
                                <w:rPr>
                                  <w:rFonts w:ascii="Cambria Math" w:hAnsi="Cambria Math"/>
                                  <w:i/>
                                </w:rPr>
                              </m:ctrlPr>
                            </m:sSubPr>
                            <m:e>
                              <m:r>
                                <w:rPr>
                                  <w:rFonts w:ascii="Cambria Math" w:hAnsi="Cambria Math"/>
                                </w:rPr>
                                <m:t>y</m:t>
                              </m:r>
                            </m:e>
                            <m:sub>
                              <m:r>
                                <w:rPr>
                                  <w:rFonts w:ascii="Cambria Math" w:hAnsi="Cambria Math"/>
                                </w:rPr>
                                <m:t>1</m:t>
                              </m:r>
                            </m:sub>
                          </m:sSub>
                        </m:oMath>
                      </m:oMathPara>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0704" behindDoc="0" locked="0" layoutInCell="1" allowOverlap="1" wp14:anchorId="425F7941" wp14:editId="63BB8003">
                <wp:simplePos x="0" y="0"/>
                <wp:positionH relativeFrom="column">
                  <wp:posOffset>1929765</wp:posOffset>
                </wp:positionH>
                <wp:positionV relativeFrom="paragraph">
                  <wp:posOffset>2204085</wp:posOffset>
                </wp:positionV>
                <wp:extent cx="0" cy="123825"/>
                <wp:effectExtent l="95250" t="0" r="57150" b="66675"/>
                <wp:wrapNone/>
                <wp:docPr id="58" name="Прямая со стрелкой 58"/>
                <wp:cNvGraphicFramePr/>
                <a:graphic xmlns:a="http://schemas.openxmlformats.org/drawingml/2006/main">
                  <a:graphicData uri="http://schemas.microsoft.com/office/word/2010/wordprocessingShape">
                    <wps:wsp>
                      <wps:cNvCnPr/>
                      <wps:spPr>
                        <a:xfrm>
                          <a:off x="0" y="0"/>
                          <a:ext cx="0" cy="1238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58" o:spid="_x0000_s1026" type="#_x0000_t32" style="position:absolute;margin-left:151.95pt;margin-top:173.55pt;width:0;height:9.7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9680" behindDoc="0" locked="0" layoutInCell="1" allowOverlap="1" wp14:anchorId="2B2AE548" wp14:editId="27AACE1B">
                <wp:simplePos x="0" y="0"/>
                <wp:positionH relativeFrom="column">
                  <wp:posOffset>1929765</wp:posOffset>
                </wp:positionH>
                <wp:positionV relativeFrom="paragraph">
                  <wp:posOffset>2537460</wp:posOffset>
                </wp:positionV>
                <wp:extent cx="0" cy="114300"/>
                <wp:effectExtent l="95250" t="38100" r="57150" b="19050"/>
                <wp:wrapNone/>
                <wp:docPr id="57" name="Прямая со стрелкой 57"/>
                <wp:cNvGraphicFramePr/>
                <a:graphic xmlns:a="http://schemas.openxmlformats.org/drawingml/2006/main">
                  <a:graphicData uri="http://schemas.microsoft.com/office/word/2010/wordprocessingShape">
                    <wps:wsp>
                      <wps:cNvCnPr/>
                      <wps:spPr>
                        <a:xfrm flipV="1">
                          <a:off x="0" y="0"/>
                          <a:ext cx="0" cy="1143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57" o:spid="_x0000_s1026" type="#_x0000_t32" style="position:absolute;margin-left:151.95pt;margin-top:199.8pt;width:0;height:9pt;flip: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8656" behindDoc="0" locked="0" layoutInCell="1" allowOverlap="1" wp14:anchorId="5EB19834" wp14:editId="5E28FE25">
                <wp:simplePos x="0" y="0"/>
                <wp:positionH relativeFrom="column">
                  <wp:posOffset>1929765</wp:posOffset>
                </wp:positionH>
                <wp:positionV relativeFrom="paragraph">
                  <wp:posOffset>2327910</wp:posOffset>
                </wp:positionV>
                <wp:extent cx="0" cy="209550"/>
                <wp:effectExtent l="0" t="0" r="19050" b="19050"/>
                <wp:wrapNone/>
                <wp:docPr id="56" name="Прямая соединительная линия 56"/>
                <wp:cNvGraphicFramePr/>
                <a:graphic xmlns:a="http://schemas.openxmlformats.org/drawingml/2006/main">
                  <a:graphicData uri="http://schemas.microsoft.com/office/word/2010/wordprocessingShape">
                    <wps:wsp>
                      <wps:cNvCnPr/>
                      <wps:spPr>
                        <a:xfrm flipV="1">
                          <a:off x="0" y="0"/>
                          <a:ext cx="0" cy="2095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56" o:spid="_x0000_s1026" style="position:absolute;flip:y;z-index:251718656;visibility:visible;mso-wrap-style:square;mso-wrap-distance-left:9pt;mso-wrap-distance-top:0;mso-wrap-distance-right:9pt;mso-wrap-distance-bottom:0;mso-position-horizontal:absolute;mso-position-horizontal-relative:text;mso-position-vertical:absolute;mso-position-vertical-relative:text" from="151.95pt,183.3pt" to="151.95pt,19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7632" behindDoc="0" locked="0" layoutInCell="1" allowOverlap="1" wp14:anchorId="65AAC9ED" wp14:editId="641165EF">
                <wp:simplePos x="0" y="0"/>
                <wp:positionH relativeFrom="column">
                  <wp:posOffset>1224915</wp:posOffset>
                </wp:positionH>
                <wp:positionV relativeFrom="paragraph">
                  <wp:posOffset>2537460</wp:posOffset>
                </wp:positionV>
                <wp:extent cx="0" cy="114300"/>
                <wp:effectExtent l="95250" t="38100" r="57150" b="19050"/>
                <wp:wrapNone/>
                <wp:docPr id="55" name="Прямая со стрелкой 55"/>
                <wp:cNvGraphicFramePr/>
                <a:graphic xmlns:a="http://schemas.openxmlformats.org/drawingml/2006/main">
                  <a:graphicData uri="http://schemas.microsoft.com/office/word/2010/wordprocessingShape">
                    <wps:wsp>
                      <wps:cNvCnPr/>
                      <wps:spPr>
                        <a:xfrm flipV="1">
                          <a:off x="0" y="0"/>
                          <a:ext cx="0" cy="1143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55" o:spid="_x0000_s1026" type="#_x0000_t32" style="position:absolute;margin-left:96.45pt;margin-top:199.8pt;width:0;height:9pt;flip: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6608" behindDoc="0" locked="0" layoutInCell="1" allowOverlap="1" wp14:anchorId="0A805DB1" wp14:editId="7996F6EF">
                <wp:simplePos x="0" y="0"/>
                <wp:positionH relativeFrom="column">
                  <wp:posOffset>1224915</wp:posOffset>
                </wp:positionH>
                <wp:positionV relativeFrom="paragraph">
                  <wp:posOffset>2251710</wp:posOffset>
                </wp:positionV>
                <wp:extent cx="0" cy="123825"/>
                <wp:effectExtent l="95250" t="0" r="57150" b="66675"/>
                <wp:wrapNone/>
                <wp:docPr id="54" name="Прямая со стрелкой 54"/>
                <wp:cNvGraphicFramePr/>
                <a:graphic xmlns:a="http://schemas.openxmlformats.org/drawingml/2006/main">
                  <a:graphicData uri="http://schemas.microsoft.com/office/word/2010/wordprocessingShape">
                    <wps:wsp>
                      <wps:cNvCnPr/>
                      <wps:spPr>
                        <a:xfrm>
                          <a:off x="0" y="0"/>
                          <a:ext cx="0" cy="1238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54" o:spid="_x0000_s1026" type="#_x0000_t32" style="position:absolute;margin-left:96.45pt;margin-top:177.3pt;width:0;height:9.7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5584" behindDoc="0" locked="0" layoutInCell="1" allowOverlap="1" wp14:anchorId="2F8C3266" wp14:editId="30764B65">
                <wp:simplePos x="0" y="0"/>
                <wp:positionH relativeFrom="column">
                  <wp:posOffset>1224915</wp:posOffset>
                </wp:positionH>
                <wp:positionV relativeFrom="paragraph">
                  <wp:posOffset>2375535</wp:posOffset>
                </wp:positionV>
                <wp:extent cx="0" cy="161925"/>
                <wp:effectExtent l="0" t="0" r="19050" b="9525"/>
                <wp:wrapNone/>
                <wp:docPr id="53" name="Прямая соединительная линия 53"/>
                <wp:cNvGraphicFramePr/>
                <a:graphic xmlns:a="http://schemas.openxmlformats.org/drawingml/2006/main">
                  <a:graphicData uri="http://schemas.microsoft.com/office/word/2010/wordprocessingShape">
                    <wps:wsp>
                      <wps:cNvCnPr/>
                      <wps:spPr>
                        <a:xfrm flipV="1">
                          <a:off x="0" y="0"/>
                          <a:ext cx="0"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53" o:spid="_x0000_s1026" style="position:absolute;flip:y;z-index:251715584;visibility:visible;mso-wrap-style:square;mso-wrap-distance-left:9pt;mso-wrap-distance-top:0;mso-wrap-distance-right:9pt;mso-wrap-distance-bottom:0;mso-position-horizontal:absolute;mso-position-horizontal-relative:text;mso-position-vertical:absolute;mso-position-vertical-relative:text" from="96.45pt,187.05pt" to="96.45pt,19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4560" behindDoc="0" locked="0" layoutInCell="1" allowOverlap="1" wp14:anchorId="45374173" wp14:editId="73D6B7DC">
                <wp:simplePos x="0" y="0"/>
                <wp:positionH relativeFrom="column">
                  <wp:posOffset>481965</wp:posOffset>
                </wp:positionH>
                <wp:positionV relativeFrom="paragraph">
                  <wp:posOffset>2327910</wp:posOffset>
                </wp:positionV>
                <wp:extent cx="4791075" cy="0"/>
                <wp:effectExtent l="0" t="0" r="9525" b="19050"/>
                <wp:wrapNone/>
                <wp:docPr id="52" name="Прямая соединительная линия 52"/>
                <wp:cNvGraphicFramePr/>
                <a:graphic xmlns:a="http://schemas.openxmlformats.org/drawingml/2006/main">
                  <a:graphicData uri="http://schemas.microsoft.com/office/word/2010/wordprocessingShape">
                    <wps:wsp>
                      <wps:cNvCnPr/>
                      <wps:spPr>
                        <a:xfrm flipH="1">
                          <a:off x="0" y="0"/>
                          <a:ext cx="4791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52" o:spid="_x0000_s1026" style="position:absolute;flip:x;z-index:251714560;visibility:visible;mso-wrap-style:square;mso-wrap-distance-left:9pt;mso-wrap-distance-top:0;mso-wrap-distance-right:9pt;mso-wrap-distance-bottom:0;mso-position-horizontal:absolute;mso-position-horizontal-relative:text;mso-position-vertical:absolute;mso-position-vertical-relative:text" from="37.95pt,183.3pt" to="415.2pt,18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3536" behindDoc="0" locked="0" layoutInCell="1" allowOverlap="1" wp14:anchorId="0F586005" wp14:editId="4C686546">
                <wp:simplePos x="0" y="0"/>
                <wp:positionH relativeFrom="column">
                  <wp:posOffset>481965</wp:posOffset>
                </wp:positionH>
                <wp:positionV relativeFrom="paragraph">
                  <wp:posOffset>2375535</wp:posOffset>
                </wp:positionV>
                <wp:extent cx="4791075" cy="0"/>
                <wp:effectExtent l="0" t="0" r="9525" b="19050"/>
                <wp:wrapNone/>
                <wp:docPr id="51" name="Прямая соединительная линия 51"/>
                <wp:cNvGraphicFramePr/>
                <a:graphic xmlns:a="http://schemas.openxmlformats.org/drawingml/2006/main">
                  <a:graphicData uri="http://schemas.microsoft.com/office/word/2010/wordprocessingShape">
                    <wps:wsp>
                      <wps:cNvCnPr/>
                      <wps:spPr>
                        <a:xfrm flipH="1">
                          <a:off x="0" y="0"/>
                          <a:ext cx="4791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51" o:spid="_x0000_s1026" style="position:absolute;flip:x;z-index:251713536;visibility:visible;mso-wrap-style:square;mso-wrap-distance-left:9pt;mso-wrap-distance-top:0;mso-wrap-distance-right:9pt;mso-wrap-distance-bottom:0;mso-position-horizontal:absolute;mso-position-horizontal-relative:text;mso-position-vertical:absolute;mso-position-vertical-relative:text" from="37.95pt,187.05pt" to="415.2pt,18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12512" behindDoc="0" locked="0" layoutInCell="1" allowOverlap="1" wp14:anchorId="5C0216E1" wp14:editId="57349785">
                <wp:simplePos x="0" y="0"/>
                <wp:positionH relativeFrom="column">
                  <wp:posOffset>1529714</wp:posOffset>
                </wp:positionH>
                <wp:positionV relativeFrom="paragraph">
                  <wp:posOffset>2537460</wp:posOffset>
                </wp:positionV>
                <wp:extent cx="3743325" cy="0"/>
                <wp:effectExtent l="0" t="0" r="9525" b="19050"/>
                <wp:wrapNone/>
                <wp:docPr id="50" name="Прямая соединительная линия 50"/>
                <wp:cNvGraphicFramePr/>
                <a:graphic xmlns:a="http://schemas.openxmlformats.org/drawingml/2006/main">
                  <a:graphicData uri="http://schemas.microsoft.com/office/word/2010/wordprocessingShape">
                    <wps:wsp>
                      <wps:cNvCnPr/>
                      <wps:spPr>
                        <a:xfrm>
                          <a:off x="0" y="0"/>
                          <a:ext cx="3743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50"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120.45pt,199.8pt" to="415.2pt,19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" strokecolor="black [3213]"/>
            </w:pict>
          </mc:Fallback>
        </mc:AlternateContent>
      </w:r>
      <w:r>
        <w:rPr>
          <w:rFonts w:ascii="Times New Roman" w:hAnsi="Times New Roman"/>
          <w:noProof/>
          <w:sz w:val="24"/>
          <w:lang w:val="ru-RU" w:eastAsia="ru-RU"/>
        </w:rPr>
        <w:drawing>
          <wp:inline distT="0" distB="0" distL="0" distR="0" wp14:anchorId="17A5A4BB" wp14:editId="48AD647D">
            <wp:extent cx="5351228" cy="3140765"/>
            <wp:effectExtent l="0" t="0" r="1905" b="254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g_2s.png"/>
                    <pic:cNvPicPr/>
                  </pic:nvPicPr>
                  <pic:blipFill rotWithShape="1">
                    <a:blip r:embed="rId201">
                      <a:extLst>
                        <a:ext uri="{BEBA8EAE-BF5A-486C-A8C5-ECC9F3942E4B}">
                          <a14:imgProps xmlns:a14="http://schemas.microsoft.com/office/drawing/2010/main">
                            <a14:imgLayer r:embed="rId202">
                              <a14:imgEffect>
                                <a14:brightnessContrast bright="-10000"/>
                              </a14:imgEffect>
                            </a14:imgLayer>
                          </a14:imgProps>
                        </a:ext>
                        <a:ext uri="{28A0092B-C50C-407E-A947-70E740481C1C}">
                          <a14:useLocalDpi xmlns:a14="http://schemas.microsoft.com/office/drawing/2010/main" val="0"/>
                        </a:ext>
                      </a:extLst>
                    </a:blip>
                    <a:srcRect r="9903" b="5953"/>
                    <a:stretch/>
                  </pic:blipFill>
                  <pic:spPr bwMode="auto">
                    <a:xfrm>
                      <a:off x="0" y="0"/>
                      <a:ext cx="5352113" cy="3141284"/>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F41564" w:rsidP="00F41564">
      <w:pPr>
        <w:jc w:val="center"/>
        <w:rPr>
          <w:rFonts w:ascii="Times New Roman" w:hAnsi="Times New Roman"/>
          <w:sz w:val="28"/>
        </w:rPr>
      </w:pPr>
      <w:r w:rsidRPr="00F41564">
        <w:rPr>
          <w:rFonts w:ascii="Times New Roman" w:hAnsi="Times New Roman"/>
          <w:sz w:val="28"/>
        </w:rPr>
        <w:t>Рис.</w:t>
      </w:r>
      <w:r w:rsidR="00103167">
        <w:rPr>
          <w:rFonts w:ascii="Times New Roman" w:hAnsi="Times New Roman"/>
          <w:sz w:val="28"/>
        </w:rPr>
        <w:t>21</w:t>
      </w:r>
      <w:r w:rsidR="002B1F05" w:rsidRPr="00F41564">
        <w:rPr>
          <w:rFonts w:ascii="Times New Roman" w:hAnsi="Times New Roman"/>
          <w:sz w:val="28"/>
        </w:rPr>
        <w:t xml:space="preserve"> </w:t>
      </w:r>
      <w:r w:rsidR="009954B1">
        <w:rPr>
          <w:rFonts w:ascii="Times New Roman" w:hAnsi="Times New Roman"/>
          <w:sz w:val="28"/>
        </w:rPr>
        <w:t>Графік</w:t>
      </w:r>
      <w:r w:rsidR="009954B1" w:rsidRPr="00F41564">
        <w:rPr>
          <w:rFonts w:ascii="Times New Roman" w:hAnsi="Times New Roman"/>
          <w:sz w:val="28"/>
        </w:rPr>
        <w:t xml:space="preserve"> </w:t>
      </w:r>
      <w:r w:rsidR="009954B1">
        <w:rPr>
          <w:rFonts w:ascii="Times New Roman" w:hAnsi="Times New Roman"/>
          <w:sz w:val="28"/>
        </w:rPr>
        <w:t>запуску талі при</w:t>
      </w:r>
      <w:r w:rsidR="009954B1" w:rsidRPr="00F41564">
        <w:rPr>
          <w:rFonts w:ascii="Times New Roman" w:hAnsi="Times New Roman"/>
          <w:sz w:val="28"/>
        </w:rPr>
        <w:t xml:space="preserve"> частоті</w:t>
      </w:r>
      <w:r w:rsidR="009954B1">
        <w:rPr>
          <w:rFonts w:ascii="Times New Roman" w:hAnsi="Times New Roman"/>
          <w:sz w:val="28"/>
        </w:rPr>
        <w:t xml:space="preserve"> струму</w:t>
      </w:r>
      <w:r w:rsidR="009954B1" w:rsidRPr="00F41564">
        <w:rPr>
          <w:rFonts w:ascii="Times New Roman" w:hAnsi="Times New Roman"/>
          <w:sz w:val="28"/>
        </w:rPr>
        <w:t xml:space="preserve"> </w:t>
      </w:r>
      <w:r w:rsidR="002B1F05" w:rsidRPr="00F41564">
        <w:rPr>
          <w:rFonts w:ascii="Times New Roman" w:hAnsi="Times New Roman"/>
          <w:sz w:val="28"/>
        </w:rPr>
        <w:t xml:space="preserve">50Гц </w:t>
      </w:r>
      <w:r w:rsidR="009954B1" w:rsidRPr="00F41564">
        <w:rPr>
          <w:rFonts w:ascii="Times New Roman" w:hAnsi="Times New Roman"/>
          <w:sz w:val="28"/>
        </w:rPr>
        <w:t xml:space="preserve">з часом </w:t>
      </w:r>
      <w:r w:rsidR="009954B1">
        <w:rPr>
          <w:rFonts w:ascii="Times New Roman" w:hAnsi="Times New Roman"/>
          <w:sz w:val="28"/>
        </w:rPr>
        <w:t>за</w:t>
      </w:r>
      <w:r w:rsidR="009954B1" w:rsidRPr="00F41564">
        <w:rPr>
          <w:rFonts w:ascii="Times New Roman" w:hAnsi="Times New Roman"/>
          <w:sz w:val="28"/>
        </w:rPr>
        <w:t>пуску</w:t>
      </w:r>
      <w:r w:rsidR="009954B1">
        <w:rPr>
          <w:rFonts w:ascii="Times New Roman" w:hAnsi="Times New Roman"/>
          <w:sz w:val="28"/>
        </w:rPr>
        <w:t xml:space="preserve"> двигуна</w:t>
      </w:r>
      <w:r w:rsidR="009954B1" w:rsidRPr="00F41564">
        <w:rPr>
          <w:rFonts w:ascii="Times New Roman" w:hAnsi="Times New Roman"/>
          <w:sz w:val="28"/>
        </w:rPr>
        <w:t xml:space="preserve"> </w:t>
      </w:r>
      <w:r w:rsidR="002B1F05" w:rsidRPr="00F41564">
        <w:rPr>
          <w:rFonts w:ascii="Times New Roman" w:hAnsi="Times New Roman"/>
          <w:sz w:val="28"/>
        </w:rPr>
        <w:t>2с з підлоги</w:t>
      </w:r>
    </w:p>
    <w:p w:rsidR="002B1F05" w:rsidRPr="00F41564" w:rsidRDefault="009954B1" w:rsidP="002B1F05">
      <w:pPr>
        <w:rPr>
          <w:rFonts w:ascii="Times New Roman" w:hAnsi="Times New Roman"/>
          <w:sz w:val="28"/>
          <w:szCs w:val="24"/>
        </w:rPr>
      </w:pPr>
      <w:r>
        <w:rPr>
          <w:rFonts w:ascii="Times New Roman" w:hAnsi="Times New Roman"/>
          <w:sz w:val="28"/>
          <w:szCs w:val="28"/>
        </w:rPr>
        <w:t>Розраховуємо тарувальний</w:t>
      </w:r>
      <w:r w:rsidRPr="00D95CA7">
        <w:rPr>
          <w:rFonts w:ascii="Times New Roman" w:hAnsi="Times New Roman"/>
          <w:sz w:val="28"/>
          <w:szCs w:val="28"/>
        </w:rPr>
        <w:t xml:space="preserve"> коефіцієнт пропорційності</w:t>
      </w:r>
      <w:r w:rsidR="002B1F05" w:rsidRPr="00F41564">
        <w:rPr>
          <w:rFonts w:ascii="Times New Roman" w:hAnsi="Times New Roman"/>
          <w:sz w:val="28"/>
          <w:szCs w:val="24"/>
        </w:rPr>
        <w:t>:</w:t>
      </w:r>
    </w:p>
    <w:p w:rsidR="002B1F05" w:rsidRPr="0057002A" w:rsidRDefault="002B1F05" w:rsidP="002B1F05">
      <w:pPr>
        <w:jc w:val="center"/>
        <w:rPr>
          <w:rFonts w:ascii="Times New Roman" w:hAnsi="Times New Roman"/>
          <w:sz w:val="28"/>
          <w:szCs w:val="28"/>
        </w:rPr>
      </w:pPr>
      <w:r w:rsidRPr="0057002A">
        <w:rPr>
          <w:rFonts w:ascii="Times New Roman" w:hAnsi="Times New Roman"/>
          <w:position w:val="-30"/>
          <w:sz w:val="28"/>
          <w:szCs w:val="28"/>
        </w:rPr>
        <w:object w:dxaOrig="2700" w:dyaOrig="700">
          <v:shape id="_x0000_i1094" type="#_x0000_t75" style="width:134.6pt;height:35.05pt" o:ole="">
            <v:imagedata r:id="rId185" o:title=""/>
          </v:shape>
          <o:OLEObject Type="Embed" ProgID="Equation.3" ShapeID="_x0000_i1094" DrawAspect="Content" ObjectID="_1614675857" r:id="rId203"/>
        </w:object>
      </w:r>
    </w:p>
    <w:p w:rsidR="009954B1" w:rsidRDefault="009954B1" w:rsidP="009954B1">
      <w:pPr>
        <w:jc w:val="both"/>
        <w:rPr>
          <w:rFonts w:ascii="Times New Roman" w:hAnsi="Times New Roman"/>
          <w:sz w:val="28"/>
          <w:szCs w:val="28"/>
        </w:rPr>
      </w:pPr>
      <w:r w:rsidRPr="00D95CA7">
        <w:rPr>
          <w:rFonts w:ascii="Times New Roman" w:hAnsi="Times New Roman"/>
          <w:sz w:val="28"/>
          <w:szCs w:val="28"/>
        </w:rPr>
        <w:t xml:space="preserve">Де </w:t>
      </w:r>
      <w:r w:rsidRPr="00D95CA7">
        <w:rPr>
          <w:rFonts w:ascii="Times New Roman" w:hAnsi="Times New Roman"/>
          <w:position w:val="-10"/>
          <w:sz w:val="28"/>
          <w:szCs w:val="28"/>
        </w:rPr>
        <w:object w:dxaOrig="260" w:dyaOrig="340">
          <v:shape id="_x0000_i1095" type="#_x0000_t75" style="width:13.15pt;height:16.9pt" o:ole="">
            <v:imagedata r:id="rId157" o:title=""/>
          </v:shape>
          <o:OLEObject Type="Embed" ProgID="Equation.3" ShapeID="_x0000_i1095" DrawAspect="Content" ObjectID="_1614675858" r:id="rId204"/>
        </w:object>
      </w:r>
      <w:r>
        <w:rPr>
          <w:rFonts w:ascii="Times New Roman" w:hAnsi="Times New Roman"/>
          <w:sz w:val="28"/>
          <w:szCs w:val="28"/>
        </w:rPr>
        <w:t xml:space="preserve"> </w:t>
      </w:r>
      <w:r w:rsidRPr="00D95CA7">
        <w:rPr>
          <w:rFonts w:ascii="Times New Roman" w:hAnsi="Times New Roman"/>
          <w:sz w:val="28"/>
          <w:szCs w:val="28"/>
        </w:rPr>
        <w:t xml:space="preserve">- зусилля в </w:t>
      </w:r>
      <w:proofErr w:type="spellStart"/>
      <w:r w:rsidRPr="00D95CA7">
        <w:rPr>
          <w:rFonts w:ascii="Times New Roman" w:hAnsi="Times New Roman"/>
          <w:sz w:val="28"/>
          <w:szCs w:val="28"/>
        </w:rPr>
        <w:t>канаті</w:t>
      </w:r>
      <w:proofErr w:type="spellEnd"/>
      <w:r w:rsidRPr="00D95CA7">
        <w:rPr>
          <w:rFonts w:ascii="Times New Roman" w:hAnsi="Times New Roman"/>
          <w:sz w:val="28"/>
          <w:szCs w:val="28"/>
        </w:rPr>
        <w:t xml:space="preserve"> </w:t>
      </w:r>
      <w:r>
        <w:rPr>
          <w:rFonts w:ascii="Times New Roman" w:hAnsi="Times New Roman"/>
          <w:sz w:val="28"/>
          <w:szCs w:val="28"/>
        </w:rPr>
        <w:t>в процесі підіймання</w:t>
      </w:r>
      <w:r w:rsidRPr="00D95CA7">
        <w:rPr>
          <w:rFonts w:ascii="Times New Roman" w:hAnsi="Times New Roman"/>
          <w:sz w:val="28"/>
          <w:szCs w:val="28"/>
        </w:rPr>
        <w:t xml:space="preserve"> вантажу</w:t>
      </w:r>
    </w:p>
    <w:p w:rsidR="002B1F05" w:rsidRPr="0057002A" w:rsidRDefault="002B1F05" w:rsidP="002B1F05">
      <w:pPr>
        <w:jc w:val="center"/>
        <w:rPr>
          <w:rFonts w:ascii="Times New Roman" w:hAnsi="Times New Roman"/>
          <w:sz w:val="28"/>
          <w:szCs w:val="28"/>
        </w:rPr>
      </w:pPr>
      <w:r w:rsidRPr="0057002A">
        <w:rPr>
          <w:rFonts w:ascii="Times New Roman" w:hAnsi="Times New Roman"/>
          <w:position w:val="-30"/>
          <w:sz w:val="28"/>
          <w:szCs w:val="28"/>
        </w:rPr>
        <w:object w:dxaOrig="2799" w:dyaOrig="680">
          <v:shape id="_x0000_i1096" type="#_x0000_t75" style="width:139.55pt;height:34.45pt" o:ole="">
            <v:imagedata r:id="rId188" o:title=""/>
          </v:shape>
          <o:OLEObject Type="Embed" ProgID="Equation.3" ShapeID="_x0000_i1096" DrawAspect="Content" ObjectID="_1614675859" r:id="rId205"/>
        </w:object>
      </w:r>
    </w:p>
    <w:p w:rsidR="002B1F05" w:rsidRPr="0057002A" w:rsidRDefault="002B1F05" w:rsidP="002B1F05">
      <w:pPr>
        <w:rPr>
          <w:rFonts w:ascii="Times New Roman" w:hAnsi="Times New Roman"/>
          <w:sz w:val="28"/>
          <w:szCs w:val="28"/>
        </w:rPr>
      </w:pPr>
      <w:r w:rsidRPr="0057002A">
        <w:rPr>
          <w:rFonts w:ascii="Times New Roman" w:hAnsi="Times New Roman"/>
          <w:sz w:val="28"/>
          <w:szCs w:val="28"/>
        </w:rPr>
        <w:t xml:space="preserve"> </w:t>
      </w:r>
      <w:r w:rsidRPr="0057002A">
        <w:rPr>
          <w:rFonts w:ascii="Times New Roman" w:hAnsi="Times New Roman"/>
          <w:position w:val="-6"/>
          <w:sz w:val="28"/>
          <w:szCs w:val="28"/>
        </w:rPr>
        <w:object w:dxaOrig="260" w:dyaOrig="279">
          <v:shape id="_x0000_i1097" type="#_x0000_t75" style="width:13.15pt;height:14.4pt" o:ole="">
            <v:imagedata r:id="rId161" o:title=""/>
          </v:shape>
          <o:OLEObject Type="Embed" ProgID="Equation.3" ShapeID="_x0000_i1097" DrawAspect="Content" ObjectID="_1614675860" r:id="rId206"/>
        </w:object>
      </w:r>
      <w:r w:rsidRPr="0057002A">
        <w:rPr>
          <w:rFonts w:ascii="Times New Roman" w:hAnsi="Times New Roman"/>
          <w:sz w:val="28"/>
          <w:szCs w:val="28"/>
        </w:rPr>
        <w:t xml:space="preserve">- вага вантажу , </w:t>
      </w:r>
      <w:r w:rsidRPr="0057002A">
        <w:rPr>
          <w:rFonts w:ascii="Times New Roman" w:hAnsi="Times New Roman"/>
          <w:position w:val="-10"/>
          <w:sz w:val="28"/>
          <w:szCs w:val="28"/>
        </w:rPr>
        <w:object w:dxaOrig="1120" w:dyaOrig="320">
          <v:shape id="_x0000_i1098" type="#_x0000_t75" style="width:56.35pt;height:15.65pt" o:ole="">
            <v:imagedata r:id="rId163" o:title=""/>
          </v:shape>
          <o:OLEObject Type="Embed" ProgID="Equation.3" ShapeID="_x0000_i1098" DrawAspect="Content" ObjectID="_1614675861" r:id="rId207"/>
        </w:object>
      </w:r>
    </w:p>
    <w:p w:rsidR="002B1F05" w:rsidRPr="0057002A" w:rsidRDefault="002B1F05" w:rsidP="002B1F05">
      <w:pPr>
        <w:rPr>
          <w:rFonts w:ascii="Times New Roman" w:hAnsi="Times New Roman"/>
          <w:sz w:val="28"/>
          <w:szCs w:val="28"/>
        </w:rPr>
      </w:pPr>
      <w:r w:rsidRPr="0057002A">
        <w:rPr>
          <w:rFonts w:ascii="Times New Roman" w:hAnsi="Times New Roman"/>
          <w:position w:val="-12"/>
          <w:sz w:val="28"/>
          <w:szCs w:val="28"/>
        </w:rPr>
        <w:object w:dxaOrig="320" w:dyaOrig="420">
          <v:shape id="_x0000_i1099" type="#_x0000_t75" style="width:15.65pt;height:20.65pt" o:ole="">
            <v:imagedata r:id="rId165" o:title=""/>
          </v:shape>
          <o:OLEObject Type="Embed" ProgID="Equation.3" ShapeID="_x0000_i1099" DrawAspect="Content" ObjectID="_1614675862" r:id="rId208"/>
        </w:object>
      </w:r>
      <w:r w:rsidR="009954B1">
        <w:rPr>
          <w:rFonts w:ascii="Times New Roman" w:hAnsi="Times New Roman"/>
          <w:sz w:val="28"/>
          <w:szCs w:val="28"/>
        </w:rPr>
        <w:t xml:space="preserve"> </w:t>
      </w:r>
      <w:r w:rsidRPr="0057002A">
        <w:rPr>
          <w:rFonts w:ascii="Times New Roman" w:hAnsi="Times New Roman"/>
          <w:sz w:val="28"/>
          <w:szCs w:val="28"/>
        </w:rPr>
        <w:t xml:space="preserve">- </w:t>
      </w:r>
      <w:r w:rsidR="009954B1">
        <w:rPr>
          <w:rFonts w:ascii="Times New Roman" w:hAnsi="Times New Roman"/>
          <w:sz w:val="28"/>
          <w:szCs w:val="28"/>
        </w:rPr>
        <w:t>зміщення на осцилограмі відповідне до даного процесу,</w:t>
      </w:r>
      <w:r w:rsidRPr="0057002A">
        <w:rPr>
          <w:rFonts w:ascii="Times New Roman" w:hAnsi="Times New Roman"/>
          <w:sz w:val="28"/>
          <w:szCs w:val="28"/>
        </w:rPr>
        <w:t xml:space="preserve"> </w:t>
      </w:r>
      <w:r w:rsidRPr="0057002A">
        <w:rPr>
          <w:rFonts w:ascii="Times New Roman" w:hAnsi="Times New Roman"/>
          <w:position w:val="-10"/>
          <w:sz w:val="28"/>
          <w:szCs w:val="28"/>
        </w:rPr>
        <w:object w:dxaOrig="999" w:dyaOrig="340">
          <v:shape id="_x0000_i1100" type="#_x0000_t75" style="width:50.1pt;height:16.9pt" o:ole="">
            <v:imagedata r:id="rId193" o:title=""/>
          </v:shape>
          <o:OLEObject Type="Embed" ProgID="Equation.3" ShapeID="_x0000_i1100" DrawAspect="Content" ObjectID="_1614675863" r:id="rId209"/>
        </w:object>
      </w:r>
      <w:r w:rsidRPr="0057002A">
        <w:rPr>
          <w:rFonts w:ascii="Times New Roman" w:hAnsi="Times New Roman"/>
          <w:sz w:val="28"/>
          <w:szCs w:val="28"/>
        </w:rPr>
        <w:t>.</w:t>
      </w:r>
    </w:p>
    <w:p w:rsidR="00EE6337" w:rsidRPr="009954B1" w:rsidRDefault="009954B1" w:rsidP="002B1F05">
      <w:pPr>
        <w:rPr>
          <w:rFonts w:ascii="Times New Roman" w:hAnsi="Times New Roman"/>
          <w:sz w:val="28"/>
          <w:szCs w:val="28"/>
        </w:rPr>
      </w:pPr>
      <w:r>
        <w:rPr>
          <w:rFonts w:ascii="Times New Roman" w:hAnsi="Times New Roman"/>
          <w:sz w:val="28"/>
          <w:szCs w:val="28"/>
        </w:rPr>
        <w:t>Максимальна</w:t>
      </w:r>
      <w:r w:rsidRPr="00D95CA7">
        <w:rPr>
          <w:rFonts w:ascii="Times New Roman" w:hAnsi="Times New Roman"/>
          <w:sz w:val="28"/>
          <w:szCs w:val="28"/>
        </w:rPr>
        <w:t xml:space="preserve"> </w:t>
      </w:r>
      <w:r>
        <w:rPr>
          <w:rFonts w:ascii="Times New Roman" w:hAnsi="Times New Roman"/>
          <w:sz w:val="28"/>
          <w:szCs w:val="28"/>
        </w:rPr>
        <w:t>амплітуда</w:t>
      </w:r>
      <w:r w:rsidRPr="00D95CA7">
        <w:rPr>
          <w:rFonts w:ascii="Times New Roman" w:hAnsi="Times New Roman"/>
          <w:sz w:val="28"/>
          <w:szCs w:val="28"/>
        </w:rPr>
        <w:t xml:space="preserve"> осцилограми, </w:t>
      </w:r>
      <w:r>
        <w:rPr>
          <w:rFonts w:ascii="Times New Roman" w:hAnsi="Times New Roman"/>
          <w:sz w:val="28"/>
          <w:szCs w:val="28"/>
        </w:rPr>
        <w:t>яка</w:t>
      </w:r>
      <w:r w:rsidRPr="00D95CA7">
        <w:rPr>
          <w:rFonts w:ascii="Times New Roman" w:hAnsi="Times New Roman"/>
          <w:sz w:val="28"/>
          <w:szCs w:val="28"/>
        </w:rPr>
        <w:t xml:space="preserve"> відповідає динамічному зусиллю </w:t>
      </w:r>
      <w:r w:rsidR="002B1F05" w:rsidRPr="0057002A">
        <w:rPr>
          <w:rFonts w:ascii="Times New Roman" w:hAnsi="Times New Roman"/>
          <w:position w:val="-10"/>
          <w:sz w:val="28"/>
          <w:szCs w:val="28"/>
        </w:rPr>
        <w:object w:dxaOrig="279" w:dyaOrig="340">
          <v:shape id="_x0000_i1101" type="#_x0000_t75" style="width:14.4pt;height:16.9pt" o:ole="">
            <v:imagedata r:id="rId169" o:title=""/>
          </v:shape>
          <o:OLEObject Type="Embed" ProgID="Equation.3" ShapeID="_x0000_i1101" DrawAspect="Content" ObjectID="_1614675864" r:id="rId210"/>
        </w:object>
      </w:r>
      <w:r w:rsidR="002B1F05" w:rsidRPr="0057002A">
        <w:rPr>
          <w:rFonts w:ascii="Times New Roman" w:hAnsi="Times New Roman"/>
          <w:sz w:val="28"/>
          <w:szCs w:val="28"/>
        </w:rPr>
        <w:t xml:space="preserve">=7 </w:t>
      </w:r>
      <w:r w:rsidR="002B1F05" w:rsidRPr="0057002A">
        <w:rPr>
          <w:rFonts w:ascii="Times New Roman" w:hAnsi="Times New Roman"/>
          <w:i/>
          <w:sz w:val="28"/>
          <w:szCs w:val="28"/>
        </w:rPr>
        <w:t>мм</w:t>
      </w:r>
      <w:r>
        <w:rPr>
          <w:rFonts w:ascii="Times New Roman" w:hAnsi="Times New Roman"/>
          <w:i/>
          <w:sz w:val="28"/>
          <w:szCs w:val="28"/>
        </w:rPr>
        <w:t>.</w:t>
      </w:r>
      <w:r w:rsidR="002B1F05" w:rsidRPr="0057002A">
        <w:rPr>
          <w:rFonts w:ascii="Times New Roman" w:hAnsi="Times New Roman"/>
          <w:i/>
          <w:sz w:val="28"/>
          <w:szCs w:val="28"/>
        </w:rPr>
        <w:t xml:space="preserve"> </w:t>
      </w:r>
      <w:r>
        <w:rPr>
          <w:rFonts w:ascii="Times New Roman" w:hAnsi="Times New Roman"/>
          <w:sz w:val="28"/>
          <w:szCs w:val="28"/>
        </w:rPr>
        <w:t>Звідси</w:t>
      </w:r>
      <w:r w:rsidRPr="00D95CA7">
        <w:rPr>
          <w:rFonts w:ascii="Times New Roman" w:hAnsi="Times New Roman"/>
          <w:sz w:val="28"/>
          <w:szCs w:val="28"/>
        </w:rPr>
        <w:t xml:space="preserve"> динамічне зусилля </w:t>
      </w:r>
      <w:r>
        <w:rPr>
          <w:rFonts w:ascii="Times New Roman" w:hAnsi="Times New Roman"/>
          <w:sz w:val="28"/>
          <w:szCs w:val="28"/>
        </w:rPr>
        <w:t>у</w:t>
      </w:r>
      <w:r w:rsidRPr="00D95CA7">
        <w:rPr>
          <w:rFonts w:ascii="Times New Roman" w:hAnsi="Times New Roman"/>
          <w:sz w:val="28"/>
          <w:szCs w:val="28"/>
        </w:rPr>
        <w:t xml:space="preserve"> канатах</w:t>
      </w:r>
      <w:r w:rsidRPr="0057002A">
        <w:rPr>
          <w:rFonts w:ascii="Times New Roman" w:hAnsi="Times New Roman"/>
          <w:sz w:val="28"/>
          <w:szCs w:val="28"/>
        </w:rPr>
        <w:t xml:space="preserve">: </w:t>
      </w:r>
      <w:r w:rsidR="002B1F05" w:rsidRPr="0057002A">
        <w:rPr>
          <w:rFonts w:ascii="Times New Roman" w:hAnsi="Times New Roman"/>
          <w:position w:val="-12"/>
          <w:sz w:val="28"/>
          <w:szCs w:val="28"/>
        </w:rPr>
        <w:object w:dxaOrig="3240" w:dyaOrig="360">
          <v:shape id="_x0000_i1102" type="#_x0000_t75" style="width:162.15pt;height:18.15pt" o:ole="">
            <v:imagedata r:id="rId211" o:title=""/>
          </v:shape>
          <o:OLEObject Type="Embed" ProgID="Equation.3" ShapeID="_x0000_i1102" DrawAspect="Content" ObjectID="_1614675865" r:id="rId212"/>
        </w:object>
      </w:r>
    </w:p>
    <w:p w:rsidR="002B1F05" w:rsidRPr="0057002A" w:rsidRDefault="00EE6337" w:rsidP="002B1F05">
      <w:r w:rsidRPr="00D95CA7">
        <w:rPr>
          <w:rFonts w:ascii="Times New Roman" w:hAnsi="Times New Roman"/>
          <w:sz w:val="28"/>
          <w:szCs w:val="28"/>
        </w:rPr>
        <w:t>Коефіцієнт динамічності</w:t>
      </w:r>
      <w:r w:rsidR="004C5685">
        <w:rPr>
          <w:rFonts w:ascii="Times New Roman" w:hAnsi="Times New Roman"/>
          <w:sz w:val="28"/>
        </w:rPr>
        <w:t xml:space="preserve">: </w:t>
      </w:r>
      <w:r w:rsidR="002B1F05" w:rsidRPr="005C1F29">
        <w:rPr>
          <w:position w:val="-30"/>
        </w:rPr>
        <w:object w:dxaOrig="2400" w:dyaOrig="700">
          <v:shape id="_x0000_i1103" type="#_x0000_t75" style="width:119.65pt;height:35.05pt" o:ole="">
            <v:imagedata r:id="rId213" o:title=""/>
          </v:shape>
          <o:OLEObject Type="Embed" ProgID="Equation.3" ShapeID="_x0000_i1103" DrawAspect="Content" ObjectID="_1614675866" r:id="rId214"/>
        </w:object>
      </w:r>
    </w:p>
    <w:p w:rsidR="009954B1" w:rsidRDefault="009954B1" w:rsidP="009954B1">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Pr>
          <w:rFonts w:ascii="Times New Roman" w:hAnsi="Times New Roman"/>
          <w:sz w:val="28"/>
        </w:rPr>
        <w:t>:</w:t>
      </w:r>
    </w:p>
    <w:p w:rsidR="002B1F05" w:rsidRPr="009954B1"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rPr>
                <m:t>1</m:t>
              </m:r>
            </m:sub>
          </m:sSub>
          <m:r>
            <w:rPr>
              <w:rFonts w:ascii="Cambria Math" w:hAnsi="Cambria Math"/>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rPr>
            <m:t>=</m:t>
          </m:r>
          <m:f>
            <m:fPr>
              <m:ctrlPr>
                <w:rPr>
                  <w:rFonts w:ascii="Cambria Math" w:hAnsi="Cambria Math"/>
                  <w:i/>
                  <w:lang w:val="en-US"/>
                </w:rPr>
              </m:ctrlPr>
            </m:fPr>
            <m:num>
              <m:r>
                <w:rPr>
                  <w:rFonts w:ascii="Cambria Math" w:hAnsi="Cambria Math"/>
                </w:rPr>
                <m:t>2</m:t>
              </m:r>
              <m:r>
                <w:rPr>
                  <w:rFonts w:ascii="Cambria Math" w:hAnsi="Cambria Math"/>
                  <w:lang w:val="en-US"/>
                </w:rPr>
                <m:t>π</m:t>
              </m:r>
            </m:num>
            <m:den>
              <m:r>
                <w:rPr>
                  <w:rFonts w:ascii="Cambria Math" w:hAnsi="Cambria Math"/>
                  <w:lang w:val="en-US"/>
                </w:rPr>
                <m:t>t</m:t>
              </m:r>
            </m:den>
          </m:f>
          <m:r>
            <w:rPr>
              <w:rFonts w:ascii="Cambria Math" w:hAnsi="Cambria Math"/>
            </w:rPr>
            <m:t>=</m:t>
          </m:r>
          <m:f>
            <m:fPr>
              <m:ctrlPr>
                <w:rPr>
                  <w:rFonts w:ascii="Cambria Math" w:hAnsi="Cambria Math"/>
                  <w:i/>
                  <w:lang w:val="en-US"/>
                </w:rPr>
              </m:ctrlPr>
            </m:fPr>
            <m:num>
              <m:r>
                <w:rPr>
                  <w:rFonts w:ascii="Cambria Math" w:hAnsi="Cambria Math"/>
                </w:rPr>
                <m:t>2∙3.14</m:t>
              </m:r>
            </m:num>
            <m:den>
              <m:r>
                <w:rPr>
                  <w:rFonts w:ascii="Cambria Math" w:hAnsi="Cambria Math"/>
                </w:rPr>
                <m:t>0.2</m:t>
              </m:r>
            </m:den>
          </m:f>
          <m:r>
            <w:rPr>
              <w:rFonts w:ascii="Cambria Math" w:hAnsi="Cambria Math"/>
            </w:rPr>
            <m:t>=</m:t>
          </m:r>
          <m:f>
            <m:fPr>
              <m:ctrlPr>
                <w:rPr>
                  <w:rFonts w:ascii="Cambria Math" w:hAnsi="Cambria Math"/>
                  <w:i/>
                  <w:lang w:val="en-US"/>
                </w:rPr>
              </m:ctrlPr>
            </m:fPr>
            <m:num>
              <m:r>
                <w:rPr>
                  <w:rFonts w:ascii="Cambria Math" w:hAnsi="Cambria Math"/>
                </w:rPr>
                <m:t>6.28</m:t>
              </m:r>
            </m:num>
            <m:den>
              <m:r>
                <w:rPr>
                  <w:rFonts w:ascii="Cambria Math" w:hAnsi="Cambria Math"/>
                </w:rPr>
                <m:t>0.2</m:t>
              </m:r>
            </m:den>
          </m:f>
          <m:r>
            <w:rPr>
              <w:rFonts w:ascii="Cambria Math" w:hAnsi="Cambria Math"/>
            </w:rPr>
            <m:t xml:space="preserve">=31.4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9954B1" w:rsidRPr="00850744" w:rsidRDefault="009954B1" w:rsidP="002B1F05">
      <w:pPr>
        <w:jc w:val="center"/>
        <w:rPr>
          <w:rFonts w:eastAsiaTheme="minorEastAsia"/>
          <w:i/>
        </w:rPr>
      </w:pPr>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0.12</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0.12</m:t>
              </m:r>
            </m:den>
          </m:f>
          <m:r>
            <w:rPr>
              <w:rFonts w:ascii="Cambria Math" w:hAnsi="Cambria Math"/>
              <w:lang w:val="en-US"/>
            </w:rPr>
            <m:t xml:space="preserve">=52.3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9954B1" w:rsidRPr="00B75FD7" w:rsidRDefault="009954B1" w:rsidP="009954B1">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52.3-31.4</m:t>
              </m:r>
            </m:num>
            <m:den>
              <m:r>
                <w:rPr>
                  <w:rFonts w:ascii="Cambria Math" w:eastAsiaTheme="minorEastAsia" w:hAnsi="Cambria Math"/>
                </w:rPr>
                <m:t>0.16</m:t>
              </m:r>
            </m:den>
          </m:f>
          <m:r>
            <w:rPr>
              <w:rFonts w:ascii="Cambria Math" w:eastAsiaTheme="minorEastAsia" w:hAnsi="Cambria Math"/>
            </w:rPr>
            <m:t xml:space="preserve">=130.6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9954B1" w:rsidRDefault="009954B1"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Pr>
          <w:rFonts w:ascii="Times New Roman" w:eastAsiaTheme="minorEastAsia" w:hAnsi="Times New Roman"/>
          <w:sz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31.4</m:t>
              </m:r>
            </m:num>
            <m:den>
              <m:r>
                <w:rPr>
                  <w:rFonts w:ascii="Cambria Math" w:eastAsiaTheme="minorEastAsia" w:hAnsi="Cambria Math"/>
                </w:rPr>
                <m:t>29.3</m:t>
              </m:r>
            </m:den>
          </m:f>
          <m:r>
            <w:rPr>
              <w:rFonts w:ascii="Cambria Math" w:eastAsiaTheme="minorEastAsia" w:hAnsi="Cambria Math"/>
            </w:rPr>
            <m:t xml:space="preserve">=1.07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52.3</m:t>
              </m:r>
            </m:num>
            <m:den>
              <m:r>
                <w:rPr>
                  <w:rFonts w:ascii="Cambria Math" w:eastAsiaTheme="minorEastAsia" w:hAnsi="Cambria Math"/>
                </w:rPr>
                <m:t>29.3</m:t>
              </m:r>
            </m:den>
          </m:f>
          <m:r>
            <w:rPr>
              <w:rFonts w:ascii="Cambria Math" w:eastAsiaTheme="minorEastAsia" w:hAnsi="Cambria Math"/>
            </w:rPr>
            <m:t>=1.78</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9954B1"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Pr>
          <w:rFonts w:ascii="Times New Roman" w:eastAsiaTheme="minorEastAsia" w:hAnsi="Times New Roman"/>
          <w:sz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=1.07∙0.0055=0.0059</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=1.78∙0.0055=0.0098</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127477"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Pr>
          <w:rFonts w:ascii="Times New Roman" w:eastAsiaTheme="minorEastAsia" w:hAnsi="Times New Roman"/>
          <w:sz w:val="28"/>
        </w:rPr>
        <w:t>:</w:t>
      </w:r>
    </w:p>
    <w:p w:rsidR="002B1F05" w:rsidRPr="001911BA"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0.0098-0.0059</m:t>
              </m:r>
            </m:num>
            <m:den>
              <m:r>
                <w:rPr>
                  <w:rFonts w:ascii="Cambria Math" w:eastAsiaTheme="minorEastAsia" w:hAnsi="Cambria Math"/>
                </w:rPr>
                <m:t>0.16</m:t>
              </m:r>
            </m:den>
          </m:f>
          <m:r>
            <w:rPr>
              <w:rFonts w:ascii="Cambria Math" w:eastAsiaTheme="minorEastAsia" w:hAnsi="Cambria Math"/>
            </w:rPr>
            <m:t xml:space="preserve">=0.024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Default="002B1F05" w:rsidP="002B1F05">
      <w:pPr>
        <w:jc w:val="both"/>
        <w:rPr>
          <w:rFonts w:ascii="Times New Roman" w:hAnsi="Times New Roman"/>
          <w:sz w:val="24"/>
          <w:lang w:val="en-US"/>
        </w:rPr>
      </w:pPr>
    </w:p>
    <w:p w:rsidR="002B1F05" w:rsidRPr="00795B43" w:rsidRDefault="002B1F05" w:rsidP="002B1F05">
      <w:pPr>
        <w:jc w:val="both"/>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p>
    <w:p w:rsidR="002B1F05" w:rsidRDefault="002B1F05" w:rsidP="002B1F05">
      <w:pPr>
        <w:rPr>
          <w:rFonts w:ascii="Times New Roman" w:hAnsi="Times New Roman"/>
          <w:sz w:val="24"/>
          <w:lang w:val="en-US"/>
        </w:rPr>
      </w:pPr>
      <w:r>
        <w:rPr>
          <w:rFonts w:ascii="Times New Roman" w:hAnsi="Times New Roman"/>
          <w:noProof/>
          <w:sz w:val="24"/>
          <w:lang w:val="ru-RU" w:eastAsia="ru-RU"/>
        </w:rPr>
        <w:lastRenderedPageBreak/>
        <mc:AlternateContent>
          <mc:Choice Requires="wps">
            <w:drawing>
              <wp:anchor distT="0" distB="0" distL="114300" distR="114300" simplePos="0" relativeHeight="251737088" behindDoc="0" locked="0" layoutInCell="1" allowOverlap="1" wp14:anchorId="3EF4DEFC" wp14:editId="531B3FA3">
                <wp:simplePos x="0" y="0"/>
                <wp:positionH relativeFrom="column">
                  <wp:posOffset>2520315</wp:posOffset>
                </wp:positionH>
                <wp:positionV relativeFrom="paragraph">
                  <wp:posOffset>461010</wp:posOffset>
                </wp:positionV>
                <wp:extent cx="400050" cy="285750"/>
                <wp:effectExtent l="0" t="0" r="0" b="0"/>
                <wp:wrapNone/>
                <wp:docPr id="121" name="Поле 121"/>
                <wp:cNvGraphicFramePr/>
                <a:graphic xmlns:a="http://schemas.openxmlformats.org/drawingml/2006/main">
                  <a:graphicData uri="http://schemas.microsoft.com/office/word/2010/wordprocessingShape">
                    <wps:wsp>
                      <wps:cNvSpPr txBox="1"/>
                      <wps:spPr>
                        <a:xfrm>
                          <a:off x="0" y="0"/>
                          <a:ext cx="40005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99241F"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1" o:spid="_x0000_s1049" type="#_x0000_t202" style="position:absolute;margin-left:198.45pt;margin-top:36.3pt;width:31.5pt;height:2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" filled="f" stroked="f" strokeweight=".5pt">
                <v:textbox>
                  <w:txbxContent>
                    <w:p w:rsidR="00E90547" w:rsidRPr="0099241F" w:rsidRDefault="00E90547" w:rsidP="002B1F05">
                      <w:pPr>
                        <w:rPr>
                          <w:lang w:val="en-US"/>
                        </w:rPr>
                      </w:pPr>
                      <w:r>
                        <w:rPr>
                          <w:lang w:val="en-US"/>
                        </w:rPr>
                        <w:t>T</w:t>
                      </w:r>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6064" behindDoc="0" locked="0" layoutInCell="1" allowOverlap="1" wp14:anchorId="5765451A" wp14:editId="6318DE12">
                <wp:simplePos x="0" y="0"/>
                <wp:positionH relativeFrom="column">
                  <wp:posOffset>2320290</wp:posOffset>
                </wp:positionH>
                <wp:positionV relativeFrom="paragraph">
                  <wp:posOffset>680085</wp:posOffset>
                </wp:positionV>
                <wp:extent cx="628650" cy="0"/>
                <wp:effectExtent l="38100" t="76200" r="19050" b="114300"/>
                <wp:wrapNone/>
                <wp:docPr id="122" name="Прямая со стрелкой 122"/>
                <wp:cNvGraphicFramePr/>
                <a:graphic xmlns:a="http://schemas.openxmlformats.org/drawingml/2006/main">
                  <a:graphicData uri="http://schemas.microsoft.com/office/word/2010/wordprocessingShape">
                    <wps:wsp>
                      <wps:cNvCnPr/>
                      <wps:spPr>
                        <a:xfrm>
                          <a:off x="0" y="0"/>
                          <a:ext cx="628650"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22" o:spid="_x0000_s1026" type="#_x0000_t32" style="position:absolute;margin-left:182.7pt;margin-top:53.55pt;width:49.5pt;height:0;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" strokecolor="black [3213]">
                <v:stroke startarrow="open"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5040" behindDoc="0" locked="0" layoutInCell="1" allowOverlap="1" wp14:anchorId="4C0C3A65" wp14:editId="0C291713">
                <wp:simplePos x="0" y="0"/>
                <wp:positionH relativeFrom="column">
                  <wp:posOffset>2948940</wp:posOffset>
                </wp:positionH>
                <wp:positionV relativeFrom="paragraph">
                  <wp:posOffset>584835</wp:posOffset>
                </wp:positionV>
                <wp:extent cx="0" cy="352425"/>
                <wp:effectExtent l="0" t="0" r="19050" b="9525"/>
                <wp:wrapNone/>
                <wp:docPr id="123" name="Прямая соединительная линия 123"/>
                <wp:cNvGraphicFramePr/>
                <a:graphic xmlns:a="http://schemas.openxmlformats.org/drawingml/2006/main">
                  <a:graphicData uri="http://schemas.microsoft.com/office/word/2010/wordprocessingShape">
                    <wps:wsp>
                      <wps:cNvCnPr/>
                      <wps:spPr>
                        <a:xfrm flipV="1">
                          <a:off x="0" y="0"/>
                          <a:ext cx="0" cy="3524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3" o:spid="_x0000_s1026" style="position:absolute;flip:y;z-index:251735040;visibility:visible;mso-wrap-style:square;mso-wrap-distance-left:9pt;mso-wrap-distance-top:0;mso-wrap-distance-right:9pt;mso-wrap-distance-bottom:0;mso-position-horizontal:absolute;mso-position-horizontal-relative:text;mso-position-vertical:absolute;mso-position-vertical-relative:text" from="232.2pt,46.05pt" to="232.2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4016" behindDoc="0" locked="0" layoutInCell="1" allowOverlap="1" wp14:anchorId="1F66FA56" wp14:editId="4C9E8531">
                <wp:simplePos x="0" y="0"/>
                <wp:positionH relativeFrom="column">
                  <wp:posOffset>2320290</wp:posOffset>
                </wp:positionH>
                <wp:positionV relativeFrom="paragraph">
                  <wp:posOffset>584835</wp:posOffset>
                </wp:positionV>
                <wp:extent cx="0" cy="295275"/>
                <wp:effectExtent l="0" t="0" r="19050" b="9525"/>
                <wp:wrapNone/>
                <wp:docPr id="124" name="Прямая соединительная линия 124"/>
                <wp:cNvGraphicFramePr/>
                <a:graphic xmlns:a="http://schemas.openxmlformats.org/drawingml/2006/main">
                  <a:graphicData uri="http://schemas.microsoft.com/office/word/2010/wordprocessingShape">
                    <wps:wsp>
                      <wps:cNvCnPr/>
                      <wps:spPr>
                        <a:xfrm flipV="1">
                          <a:off x="0" y="0"/>
                          <a:ext cx="0" cy="295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4" o:spid="_x0000_s1026" style="position:absolute;flip:y;z-index:251734016;visibility:visible;mso-wrap-style:square;mso-wrap-distance-left:9pt;mso-wrap-distance-top:0;mso-wrap-distance-right:9pt;mso-wrap-distance-bottom:0;mso-position-horizontal:absolute;mso-position-horizontal-relative:text;mso-position-vertical:absolute;mso-position-vertical-relative:text" from="182.7pt,46.05pt" to="182.7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2992" behindDoc="0" locked="0" layoutInCell="1" allowOverlap="1" wp14:anchorId="78687B5E" wp14:editId="5B51CBCB">
                <wp:simplePos x="0" y="0"/>
                <wp:positionH relativeFrom="column">
                  <wp:posOffset>2491740</wp:posOffset>
                </wp:positionH>
                <wp:positionV relativeFrom="paragraph">
                  <wp:posOffset>2013585</wp:posOffset>
                </wp:positionV>
                <wp:extent cx="400050" cy="285750"/>
                <wp:effectExtent l="0" t="0" r="0" b="0"/>
                <wp:wrapNone/>
                <wp:docPr id="125" name="Поле 125"/>
                <wp:cNvGraphicFramePr/>
                <a:graphic xmlns:a="http://schemas.openxmlformats.org/drawingml/2006/main">
                  <a:graphicData uri="http://schemas.microsoft.com/office/word/2010/wordprocessingShape">
                    <wps:wsp>
                      <wps:cNvSpPr txBox="1"/>
                      <wps:spPr>
                        <a:xfrm>
                          <a:off x="0" y="0"/>
                          <a:ext cx="40005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99241F" w:rsidRDefault="00E90547" w:rsidP="002B1F05">
                            <w:pPr>
                              <w:rPr>
                                <w:lang w:val="en-US"/>
                              </w:rPr>
                            </w:pPr>
                            <w:proofErr w:type="spellStart"/>
                            <w:proofErr w:type="gramStart"/>
                            <w:r>
                              <w:rPr>
                                <w:lang w:val="en-US"/>
                              </w:rPr>
                              <w:t>dy</w:t>
                            </w:r>
                            <w:proofErr w:type="spellEnd"/>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5" o:spid="_x0000_s1050" type="#_x0000_t202" style="position:absolute;margin-left:196.2pt;margin-top:158.55pt;width:31.5pt;height:2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" filled="f" stroked="f" strokeweight=".5pt">
                <v:textbox>
                  <w:txbxContent>
                    <w:p w:rsidR="00E90547" w:rsidRPr="0099241F" w:rsidRDefault="00E90547" w:rsidP="002B1F05">
                      <w:pPr>
                        <w:rPr>
                          <w:lang w:val="en-US"/>
                        </w:rPr>
                      </w:pPr>
                      <w:proofErr w:type="spellStart"/>
                      <w:proofErr w:type="gramStart"/>
                      <w:r>
                        <w:rPr>
                          <w:lang w:val="en-US"/>
                        </w:rPr>
                        <w:t>dy</w:t>
                      </w:r>
                      <w:proofErr w:type="spellEnd"/>
                      <w:proofErr w:type="gramEnd"/>
                    </w:p>
                  </w:txbxContent>
                </v:textbox>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1968" behindDoc="0" locked="0" layoutInCell="1" allowOverlap="1" wp14:anchorId="6C041451" wp14:editId="738C6501">
                <wp:simplePos x="0" y="0"/>
                <wp:positionH relativeFrom="column">
                  <wp:posOffset>2520315</wp:posOffset>
                </wp:positionH>
                <wp:positionV relativeFrom="paragraph">
                  <wp:posOffset>2366010</wp:posOffset>
                </wp:positionV>
                <wp:extent cx="0" cy="123825"/>
                <wp:effectExtent l="95250" t="38100" r="57150" b="9525"/>
                <wp:wrapNone/>
                <wp:docPr id="126" name="Прямая со стрелкой 126"/>
                <wp:cNvGraphicFramePr/>
                <a:graphic xmlns:a="http://schemas.openxmlformats.org/drawingml/2006/main">
                  <a:graphicData uri="http://schemas.microsoft.com/office/word/2010/wordprocessingShape">
                    <wps:wsp>
                      <wps:cNvCnPr/>
                      <wps:spPr>
                        <a:xfrm flipV="1">
                          <a:off x="0" y="0"/>
                          <a:ext cx="0" cy="1238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26" o:spid="_x0000_s1026" type="#_x0000_t32" style="position:absolute;margin-left:198.45pt;margin-top:186.3pt;width:0;height:9.75pt;flip:y;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30944" behindDoc="0" locked="0" layoutInCell="1" allowOverlap="1" wp14:anchorId="6C0BC1AF" wp14:editId="1A124D30">
                <wp:simplePos x="0" y="0"/>
                <wp:positionH relativeFrom="column">
                  <wp:posOffset>2520315</wp:posOffset>
                </wp:positionH>
                <wp:positionV relativeFrom="paragraph">
                  <wp:posOffset>2185035</wp:posOffset>
                </wp:positionV>
                <wp:extent cx="0" cy="85725"/>
                <wp:effectExtent l="76200" t="19050" r="114300" b="66675"/>
                <wp:wrapNone/>
                <wp:docPr id="127" name="Прямая со стрелкой 127"/>
                <wp:cNvGraphicFramePr/>
                <a:graphic xmlns:a="http://schemas.openxmlformats.org/drawingml/2006/main">
                  <a:graphicData uri="http://schemas.microsoft.com/office/word/2010/wordprocessingShape">
                    <wps:wsp>
                      <wps:cNvCnPr/>
                      <wps:spPr>
                        <a:xfrm>
                          <a:off x="0" y="0"/>
                          <a:ext cx="0" cy="857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27" o:spid="_x0000_s1026" type="#_x0000_t32" style="position:absolute;margin-left:198.45pt;margin-top:172.05pt;width:0;height:6.75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" strokecolor="black [3213]">
                <v:stroke endarrow="open"/>
              </v:shape>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9920" behindDoc="0" locked="0" layoutInCell="1" allowOverlap="1" wp14:anchorId="4B27F298" wp14:editId="569287FC">
                <wp:simplePos x="0" y="0"/>
                <wp:positionH relativeFrom="column">
                  <wp:posOffset>2520315</wp:posOffset>
                </wp:positionH>
                <wp:positionV relativeFrom="paragraph">
                  <wp:posOffset>2270760</wp:posOffset>
                </wp:positionV>
                <wp:extent cx="0" cy="95250"/>
                <wp:effectExtent l="0" t="0" r="19050" b="19050"/>
                <wp:wrapNone/>
                <wp:docPr id="128" name="Прямая соединительная линия 128"/>
                <wp:cNvGraphicFramePr/>
                <a:graphic xmlns:a="http://schemas.openxmlformats.org/drawingml/2006/main">
                  <a:graphicData uri="http://schemas.microsoft.com/office/word/2010/wordprocessingShape">
                    <wps:wsp>
                      <wps:cNvCnPr/>
                      <wps:spPr>
                        <a:xfrm flipV="1">
                          <a:off x="0" y="0"/>
                          <a:ext cx="0" cy="952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8" o:spid="_x0000_s1026" style="position:absolute;flip:y;z-index:251729920;visibility:visible;mso-wrap-style:square;mso-wrap-distance-left:9pt;mso-wrap-distance-top:0;mso-wrap-distance-right:9pt;mso-wrap-distance-bottom:0;mso-position-horizontal:absolute;mso-position-horizontal-relative:text;mso-position-vertical:absolute;mso-position-vertical-relative:text" from="198.45pt,178.8pt" to="198.45pt,18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8896" behindDoc="0" locked="0" layoutInCell="1" allowOverlap="1" wp14:anchorId="4E77B56C" wp14:editId="6177D922">
                <wp:simplePos x="0" y="0"/>
                <wp:positionH relativeFrom="column">
                  <wp:posOffset>1815465</wp:posOffset>
                </wp:positionH>
                <wp:positionV relativeFrom="paragraph">
                  <wp:posOffset>2270760</wp:posOffset>
                </wp:positionV>
                <wp:extent cx="2781300" cy="0"/>
                <wp:effectExtent l="0" t="0" r="19050" b="19050"/>
                <wp:wrapNone/>
                <wp:docPr id="129" name="Прямая соединительная линия 129"/>
                <wp:cNvGraphicFramePr/>
                <a:graphic xmlns:a="http://schemas.openxmlformats.org/drawingml/2006/main">
                  <a:graphicData uri="http://schemas.microsoft.com/office/word/2010/wordprocessingShape">
                    <wps:wsp>
                      <wps:cNvCnPr/>
                      <wps:spPr>
                        <a:xfrm flipH="1">
                          <a:off x="0" y="0"/>
                          <a:ext cx="27813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9" o:spid="_x0000_s1026" style="position:absolute;flip:x;z-index:251728896;visibility:visible;mso-wrap-style:square;mso-wrap-distance-left:9pt;mso-wrap-distance-top:0;mso-wrap-distance-right:9pt;mso-wrap-distance-bottom:0;mso-position-horizontal:absolute;mso-position-horizontal-relative:text;mso-position-vertical:absolute;mso-position-vertical-relative:text" from="142.95pt,178.8pt" to="361.95pt,1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" strokecolor="black [3213]"/>
            </w:pict>
          </mc:Fallback>
        </mc:AlternateContent>
      </w:r>
      <w:r>
        <w:rPr>
          <w:rFonts w:ascii="Times New Roman" w:hAnsi="Times New Roman"/>
          <w:noProof/>
          <w:sz w:val="24"/>
          <w:lang w:val="ru-RU" w:eastAsia="ru-RU"/>
        </w:rPr>
        <mc:AlternateContent>
          <mc:Choice Requires="wps">
            <w:drawing>
              <wp:anchor distT="0" distB="0" distL="114300" distR="114300" simplePos="0" relativeHeight="251727872" behindDoc="0" locked="0" layoutInCell="1" allowOverlap="1" wp14:anchorId="4DD1D294" wp14:editId="058860D2">
                <wp:simplePos x="0" y="0"/>
                <wp:positionH relativeFrom="column">
                  <wp:posOffset>2234565</wp:posOffset>
                </wp:positionH>
                <wp:positionV relativeFrom="paragraph">
                  <wp:posOffset>2366010</wp:posOffset>
                </wp:positionV>
                <wp:extent cx="3048000" cy="0"/>
                <wp:effectExtent l="0" t="0" r="19050" b="19050"/>
                <wp:wrapNone/>
                <wp:docPr id="130" name="Прямая соединительная линия 130"/>
                <wp:cNvGraphicFramePr/>
                <a:graphic xmlns:a="http://schemas.openxmlformats.org/drawingml/2006/main">
                  <a:graphicData uri="http://schemas.microsoft.com/office/word/2010/wordprocessingShape">
                    <wps:wsp>
                      <wps:cNvCnPr/>
                      <wps:spPr>
                        <a:xfrm>
                          <a:off x="0" y="0"/>
                          <a:ext cx="3048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0"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175.95pt,186.3pt" to="415.95pt,18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" strokecolor="black [3213]"/>
            </w:pict>
          </mc:Fallback>
        </mc:AlternateContent>
      </w:r>
      <w:r>
        <w:rPr>
          <w:rFonts w:ascii="Times New Roman" w:hAnsi="Times New Roman"/>
          <w:noProof/>
          <w:sz w:val="24"/>
          <w:lang w:val="ru-RU" w:eastAsia="ru-RU"/>
        </w:rPr>
        <w:drawing>
          <wp:inline distT="0" distB="0" distL="0" distR="0" wp14:anchorId="5BF6FEBA" wp14:editId="2D970661">
            <wp:extent cx="5359180" cy="3156668"/>
            <wp:effectExtent l="0" t="0" r="0" b="571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g_2sp.png"/>
                    <pic:cNvPicPr/>
                  </pic:nvPicPr>
                  <pic:blipFill rotWithShape="1">
                    <a:blip r:embed="rId215">
                      <a:extLst>
                        <a:ext uri="{BEBA8EAE-BF5A-486C-A8C5-ECC9F3942E4B}">
                          <a14:imgProps xmlns:a14="http://schemas.microsoft.com/office/drawing/2010/main">
                            <a14:imgLayer r:embed="rId216">
                              <a14:imgEffect>
                                <a14:brightnessContrast bright="-10000"/>
                              </a14:imgEffect>
                            </a14:imgLayer>
                          </a14:imgProps>
                        </a:ext>
                        <a:ext uri="{28A0092B-C50C-407E-A947-70E740481C1C}">
                          <a14:useLocalDpi xmlns:a14="http://schemas.microsoft.com/office/drawing/2010/main" val="0"/>
                        </a:ext>
                      </a:extLst>
                    </a:blip>
                    <a:srcRect r="9770" b="5476"/>
                    <a:stretch/>
                  </pic:blipFill>
                  <pic:spPr bwMode="auto">
                    <a:xfrm>
                      <a:off x="0" y="0"/>
                      <a:ext cx="5360066" cy="3157190"/>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F41564" w:rsidP="00F41564">
      <w:pPr>
        <w:jc w:val="center"/>
        <w:rPr>
          <w:rFonts w:ascii="Times New Roman" w:hAnsi="Times New Roman"/>
          <w:sz w:val="28"/>
        </w:rPr>
      </w:pPr>
      <w:r w:rsidRPr="00F41564">
        <w:rPr>
          <w:rFonts w:ascii="Times New Roman" w:hAnsi="Times New Roman"/>
          <w:sz w:val="28"/>
        </w:rPr>
        <w:t>Рис.</w:t>
      </w:r>
      <w:r w:rsidR="00103167">
        <w:rPr>
          <w:rFonts w:ascii="Times New Roman" w:hAnsi="Times New Roman"/>
          <w:sz w:val="28"/>
        </w:rPr>
        <w:t>22</w:t>
      </w:r>
      <w:r w:rsidR="002B1F05" w:rsidRPr="00F41564">
        <w:rPr>
          <w:rFonts w:ascii="Times New Roman" w:hAnsi="Times New Roman"/>
          <w:sz w:val="28"/>
        </w:rPr>
        <w:t xml:space="preserve"> </w:t>
      </w:r>
      <w:r w:rsidR="00A96DBA">
        <w:rPr>
          <w:rFonts w:ascii="Times New Roman" w:hAnsi="Times New Roman"/>
          <w:sz w:val="28"/>
        </w:rPr>
        <w:t>Графік</w:t>
      </w:r>
      <w:r w:rsidR="00A96DBA" w:rsidRPr="00F41564">
        <w:rPr>
          <w:rFonts w:ascii="Times New Roman" w:hAnsi="Times New Roman"/>
          <w:sz w:val="28"/>
        </w:rPr>
        <w:t xml:space="preserve"> </w:t>
      </w:r>
      <w:r w:rsidR="00A96DBA">
        <w:rPr>
          <w:rFonts w:ascii="Times New Roman" w:hAnsi="Times New Roman"/>
          <w:sz w:val="28"/>
        </w:rPr>
        <w:t>запуску талі при</w:t>
      </w:r>
      <w:r w:rsidR="00A96DBA" w:rsidRPr="00F41564">
        <w:rPr>
          <w:rFonts w:ascii="Times New Roman" w:hAnsi="Times New Roman"/>
          <w:sz w:val="28"/>
        </w:rPr>
        <w:t xml:space="preserve"> частоті</w:t>
      </w:r>
      <w:r w:rsidR="00A96DBA">
        <w:rPr>
          <w:rFonts w:ascii="Times New Roman" w:hAnsi="Times New Roman"/>
          <w:sz w:val="28"/>
        </w:rPr>
        <w:t xml:space="preserve"> струму</w:t>
      </w:r>
      <w:r w:rsidR="00A96DBA" w:rsidRPr="00F41564">
        <w:rPr>
          <w:rFonts w:ascii="Times New Roman" w:hAnsi="Times New Roman"/>
          <w:sz w:val="28"/>
        </w:rPr>
        <w:t xml:space="preserve"> 50Гц з часом </w:t>
      </w:r>
      <w:r w:rsidR="00A96DBA">
        <w:rPr>
          <w:rFonts w:ascii="Times New Roman" w:hAnsi="Times New Roman"/>
          <w:sz w:val="28"/>
        </w:rPr>
        <w:t>за</w:t>
      </w:r>
      <w:r w:rsidR="00A96DBA" w:rsidRPr="00F41564">
        <w:rPr>
          <w:rFonts w:ascii="Times New Roman" w:hAnsi="Times New Roman"/>
          <w:sz w:val="28"/>
        </w:rPr>
        <w:t>пуску</w:t>
      </w:r>
      <w:r w:rsidR="00A96DBA">
        <w:rPr>
          <w:rFonts w:ascii="Times New Roman" w:hAnsi="Times New Roman"/>
          <w:sz w:val="28"/>
        </w:rPr>
        <w:t xml:space="preserve"> двигуна</w:t>
      </w:r>
      <w:r w:rsidR="00A96DBA" w:rsidRPr="00F41564">
        <w:rPr>
          <w:rFonts w:ascii="Times New Roman" w:hAnsi="Times New Roman"/>
          <w:sz w:val="28"/>
        </w:rPr>
        <w:t xml:space="preserve"> </w:t>
      </w:r>
      <w:r w:rsidR="002B1F05" w:rsidRPr="00F41564">
        <w:rPr>
          <w:rFonts w:ascii="Times New Roman" w:hAnsi="Times New Roman"/>
          <w:sz w:val="28"/>
        </w:rPr>
        <w:t>2с з натягнутим канатом</w:t>
      </w:r>
    </w:p>
    <w:p w:rsidR="002B1F05" w:rsidRPr="00F41564" w:rsidRDefault="00BB609F" w:rsidP="002B1F05">
      <w:pPr>
        <w:rPr>
          <w:rFonts w:ascii="Times New Roman" w:hAnsi="Times New Roman"/>
          <w:sz w:val="28"/>
          <w:szCs w:val="24"/>
        </w:rPr>
      </w:pPr>
      <w:r>
        <w:rPr>
          <w:rFonts w:ascii="Times New Roman" w:hAnsi="Times New Roman"/>
          <w:sz w:val="28"/>
          <w:szCs w:val="24"/>
        </w:rPr>
        <w:t>Вимірюємо</w:t>
      </w:r>
      <w:r w:rsidRPr="00F41564">
        <w:rPr>
          <w:rFonts w:ascii="Times New Roman" w:hAnsi="Times New Roman"/>
          <w:sz w:val="28"/>
          <w:szCs w:val="24"/>
        </w:rPr>
        <w:t xml:space="preserve"> максимальн</w:t>
      </w:r>
      <w:r>
        <w:rPr>
          <w:rFonts w:ascii="Times New Roman" w:hAnsi="Times New Roman"/>
          <w:sz w:val="28"/>
          <w:szCs w:val="24"/>
        </w:rPr>
        <w:t>у</w:t>
      </w:r>
      <w:r w:rsidRPr="00F41564">
        <w:rPr>
          <w:rFonts w:ascii="Times New Roman" w:hAnsi="Times New Roman"/>
          <w:sz w:val="28"/>
          <w:szCs w:val="24"/>
        </w:rPr>
        <w:t xml:space="preserve"> </w:t>
      </w:r>
      <w:r>
        <w:rPr>
          <w:rFonts w:ascii="Times New Roman" w:hAnsi="Times New Roman"/>
          <w:sz w:val="28"/>
          <w:szCs w:val="24"/>
        </w:rPr>
        <w:t>амплітуду</w:t>
      </w:r>
      <w:r w:rsidRPr="00F41564">
        <w:rPr>
          <w:rFonts w:ascii="Times New Roman" w:hAnsi="Times New Roman"/>
          <w:sz w:val="28"/>
          <w:szCs w:val="24"/>
        </w:rPr>
        <w:t xml:space="preserve"> осцилограми що відповідає динамічному зусиллю </w:t>
      </w:r>
      <m:oMath>
        <m:r>
          <w:rPr>
            <w:rFonts w:ascii="Cambria Math" w:hAnsi="Cambria Math"/>
            <w:sz w:val="28"/>
            <w:szCs w:val="24"/>
          </w:rPr>
          <m:t>dy=4.5мм.</m:t>
        </m:r>
      </m:oMath>
      <w:r w:rsidRPr="00F41564">
        <w:rPr>
          <w:rFonts w:ascii="Times New Roman" w:hAnsi="Times New Roman"/>
          <w:sz w:val="28"/>
          <w:szCs w:val="24"/>
        </w:rPr>
        <w:t xml:space="preserve"> </w:t>
      </w:r>
      <w:r>
        <w:rPr>
          <w:rFonts w:ascii="Times New Roman" w:hAnsi="Times New Roman"/>
          <w:sz w:val="28"/>
          <w:szCs w:val="24"/>
        </w:rPr>
        <w:t>Звідси розрахуємо</w:t>
      </w:r>
      <w:r w:rsidRPr="00F41564">
        <w:rPr>
          <w:rFonts w:ascii="Times New Roman" w:hAnsi="Times New Roman"/>
          <w:sz w:val="28"/>
          <w:szCs w:val="24"/>
        </w:rPr>
        <w:t xml:space="preserve"> </w:t>
      </w:r>
      <m:oMath>
        <m:sSub>
          <m:sSubPr>
            <m:ctrlPr>
              <w:rPr>
                <w:rFonts w:ascii="Cambria Math" w:hAnsi="Cambria Math"/>
                <w:i/>
                <w:sz w:val="28"/>
                <w:szCs w:val="24"/>
              </w:rPr>
            </m:ctrlPr>
          </m:sSubPr>
          <m:e>
            <m:r>
              <w:rPr>
                <w:rFonts w:ascii="Cambria Math" w:hAnsi="Cambria Math"/>
                <w:sz w:val="28"/>
                <w:szCs w:val="24"/>
                <w:lang w:val="en-US"/>
              </w:rPr>
              <m:t>y</m:t>
            </m:r>
          </m:e>
          <m:sub>
            <m:r>
              <w:rPr>
                <w:rFonts w:ascii="Cambria Math" w:hAnsi="Cambria Math"/>
                <w:sz w:val="28"/>
                <w:szCs w:val="24"/>
              </w:rPr>
              <m:t>3</m:t>
            </m:r>
          </m:sub>
        </m:sSub>
      </m:oMath>
    </w:p>
    <w:p w:rsidR="002B1F05" w:rsidRPr="00CA20B2" w:rsidRDefault="00537084" w:rsidP="002B1F05">
      <w:pPr>
        <w:rPr>
          <w:rFonts w:ascii="Times New Roman" w:hAnsi="Times New Roman"/>
          <w:i/>
          <w:sz w:val="24"/>
          <w:szCs w:val="24"/>
        </w:rPr>
      </w:pPr>
      <m:oMathPara>
        <m:oMath>
          <m:sSub>
            <m:sSubPr>
              <m:ctrlPr>
                <w:rPr>
                  <w:rFonts w:ascii="Cambria Math" w:hAnsi="Cambria Math"/>
                  <w:i/>
                  <w:sz w:val="24"/>
                  <w:szCs w:val="24"/>
                  <w:lang w:val="en-US"/>
                </w:rPr>
              </m:ctrlPr>
            </m:sSubPr>
            <m:e>
              <m:r>
                <w:rPr>
                  <w:rFonts w:ascii="Cambria Math" w:hAnsi="Cambria Math"/>
                  <w:sz w:val="24"/>
                  <w:szCs w:val="24"/>
                  <w:lang w:val="en-US"/>
                </w:rPr>
                <m:t>y</m:t>
              </m:r>
            </m:e>
            <m:sub>
              <m:r>
                <w:rPr>
                  <w:rFonts w:ascii="Cambria Math" w:hAnsi="Cambria Math"/>
                  <w:sz w:val="24"/>
                  <w:szCs w:val="24"/>
                  <w:lang w:val="en-US"/>
                </w:rPr>
                <m:t>3</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y</m:t>
              </m:r>
            </m:e>
            <m:sub>
              <m:r>
                <w:rPr>
                  <w:rFonts w:ascii="Cambria Math" w:hAnsi="Cambria Math"/>
                  <w:sz w:val="24"/>
                  <w:szCs w:val="24"/>
                  <w:lang w:val="en-US"/>
                </w:rPr>
                <m:t>1</m:t>
              </m:r>
            </m:sub>
          </m:sSub>
          <m:r>
            <w:rPr>
              <w:rFonts w:ascii="Cambria Math" w:hAnsi="Cambria Math"/>
              <w:sz w:val="24"/>
              <w:szCs w:val="24"/>
              <w:lang w:val="en-US"/>
            </w:rPr>
            <m:t>+dy=6+2=8</m:t>
          </m:r>
          <m:r>
            <w:rPr>
              <w:rFonts w:ascii="Cambria Math" w:hAnsi="Cambria Math"/>
              <w:sz w:val="24"/>
              <w:szCs w:val="24"/>
            </w:rPr>
            <m:t>мм;</m:t>
          </m:r>
        </m:oMath>
      </m:oMathPara>
    </w:p>
    <w:p w:rsidR="002B1F05" w:rsidRPr="00F41564" w:rsidRDefault="00BB609F" w:rsidP="002B1F05">
      <w:pPr>
        <w:rPr>
          <w:rFonts w:ascii="Times New Roman" w:hAnsi="Times New Roman"/>
          <w:sz w:val="28"/>
        </w:rPr>
      </w:pPr>
      <w:r>
        <w:rPr>
          <w:rFonts w:ascii="Times New Roman" w:hAnsi="Times New Roman"/>
          <w:sz w:val="28"/>
        </w:rPr>
        <w:t>Розрахуємо</w:t>
      </w:r>
      <w:r w:rsidRPr="00F41564">
        <w:rPr>
          <w:rFonts w:ascii="Times New Roman" w:hAnsi="Times New Roman"/>
          <w:sz w:val="28"/>
        </w:rPr>
        <w:t xml:space="preserve"> коефіцієнт динамічності:</w:t>
      </w:r>
    </w:p>
    <w:p w:rsidR="002B1F05" w:rsidRPr="00795B43" w:rsidRDefault="00537084" w:rsidP="002B1F05">
      <w:pPr>
        <w:rPr>
          <w:rFonts w:ascii="Times New Roman" w:hAnsi="Times New Roman"/>
          <w:i/>
          <w:sz w:val="24"/>
          <w:lang w:val="en-US"/>
        </w:rPr>
      </w:pPr>
      <m:oMathPara>
        <m:oMath>
          <m:sSub>
            <m:sSubPr>
              <m:ctrlPr>
                <w:rPr>
                  <w:rFonts w:ascii="Cambria Math" w:hAnsi="Cambria Math"/>
                  <w:i/>
                  <w:sz w:val="24"/>
                </w:rPr>
              </m:ctrlPr>
            </m:sSubPr>
            <m:e>
              <m:r>
                <w:rPr>
                  <w:rFonts w:ascii="Cambria Math" w:hAnsi="Cambria Math"/>
                  <w:sz w:val="24"/>
                  <w:lang w:val="en-US"/>
                </w:rPr>
                <m:t>K</m:t>
              </m:r>
            </m:e>
            <m:sub>
              <m:r>
                <w:rPr>
                  <w:rFonts w:ascii="Cambria Math" w:hAnsi="Cambria Math"/>
                  <w:sz w:val="24"/>
                </w:rPr>
                <m:t>д</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lang w:val="en-US"/>
                    </w:rPr>
                    <m:t>y</m:t>
                  </m:r>
                </m:e>
                <m:sub>
                  <m:r>
                    <w:rPr>
                      <w:rFonts w:ascii="Cambria Math" w:hAnsi="Cambria Math"/>
                      <w:sz w:val="24"/>
                    </w:rPr>
                    <m:t>1</m:t>
                  </m:r>
                </m:sub>
              </m:sSub>
              <m:r>
                <w:rPr>
                  <w:rFonts w:ascii="Cambria Math" w:hAnsi="Cambria Math"/>
                  <w:sz w:val="24"/>
                </w:rPr>
                <m:t>+dy</m:t>
              </m:r>
            </m:num>
            <m:den>
              <m:sSub>
                <m:sSubPr>
                  <m:ctrlPr>
                    <w:rPr>
                      <w:rFonts w:ascii="Cambria Math" w:hAnsi="Cambria Math"/>
                      <w:i/>
                      <w:sz w:val="24"/>
                    </w:rPr>
                  </m:ctrlPr>
                </m:sSubPr>
                <m:e>
                  <m:r>
                    <w:rPr>
                      <w:rFonts w:ascii="Cambria Math" w:hAnsi="Cambria Math"/>
                      <w:sz w:val="24"/>
                    </w:rPr>
                    <m:t>y</m:t>
                  </m:r>
                </m:e>
                <m:sub>
                  <m:r>
                    <w:rPr>
                      <w:rFonts w:ascii="Cambria Math" w:hAnsi="Cambria Math"/>
                      <w:sz w:val="24"/>
                    </w:rPr>
                    <m:t>1</m:t>
                  </m:r>
                </m:sub>
              </m:sSub>
            </m:den>
          </m:f>
          <m:r>
            <w:rPr>
              <w:rFonts w:ascii="Cambria Math" w:hAnsi="Cambria Math"/>
              <w:sz w:val="24"/>
            </w:rPr>
            <m:t>=</m:t>
          </m:r>
          <m:f>
            <m:fPr>
              <m:ctrlPr>
                <w:rPr>
                  <w:rFonts w:ascii="Cambria Math" w:hAnsi="Cambria Math"/>
                  <w:i/>
                  <w:sz w:val="24"/>
                </w:rPr>
              </m:ctrlPr>
            </m:fPr>
            <m:num>
              <m:r>
                <w:rPr>
                  <w:rFonts w:ascii="Cambria Math" w:hAnsi="Cambria Math"/>
                  <w:sz w:val="24"/>
                </w:rPr>
                <m:t>8</m:t>
              </m:r>
            </m:num>
            <m:den>
              <m:r>
                <w:rPr>
                  <w:rFonts w:ascii="Cambria Math" w:hAnsi="Cambria Math"/>
                  <w:sz w:val="24"/>
                </w:rPr>
                <m:t>6</m:t>
              </m:r>
            </m:den>
          </m:f>
          <m:r>
            <w:rPr>
              <w:rFonts w:ascii="Cambria Math" w:hAnsi="Cambria Math"/>
              <w:sz w:val="24"/>
            </w:rPr>
            <m:t>=1.33</m:t>
          </m:r>
        </m:oMath>
      </m:oMathPara>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rPr>
          <w:rFonts w:ascii="Times New Roman" w:hAnsi="Times New Roman"/>
          <w:sz w:val="24"/>
        </w:rPr>
      </w:pPr>
    </w:p>
    <w:p w:rsidR="002B1F05" w:rsidRDefault="002B1F05" w:rsidP="002B1F05">
      <w:pPr>
        <w:jc w:val="both"/>
        <w:rPr>
          <w:i/>
        </w:rPr>
      </w:pPr>
      <w:r>
        <w:rPr>
          <w:i/>
          <w:noProof/>
          <w:lang w:val="ru-RU" w:eastAsia="ru-RU"/>
        </w:rPr>
        <w:lastRenderedPageBreak/>
        <mc:AlternateContent>
          <mc:Choice Requires="wps">
            <w:drawing>
              <wp:anchor distT="0" distB="0" distL="114300" distR="114300" simplePos="0" relativeHeight="251761664" behindDoc="0" locked="0" layoutInCell="1" allowOverlap="1" wp14:anchorId="15DC84CB" wp14:editId="47DF1326">
                <wp:simplePos x="0" y="0"/>
                <wp:positionH relativeFrom="column">
                  <wp:posOffset>1986915</wp:posOffset>
                </wp:positionH>
                <wp:positionV relativeFrom="paragraph">
                  <wp:posOffset>422910</wp:posOffset>
                </wp:positionV>
                <wp:extent cx="266700" cy="228600"/>
                <wp:effectExtent l="0" t="0" r="0" b="0"/>
                <wp:wrapNone/>
                <wp:docPr id="131" name="Поле 131"/>
                <wp:cNvGraphicFramePr/>
                <a:graphic xmlns:a="http://schemas.openxmlformats.org/drawingml/2006/main">
                  <a:graphicData uri="http://schemas.microsoft.com/office/word/2010/wordprocessingShape">
                    <wps:wsp>
                      <wps:cNvSpPr txBox="1"/>
                      <wps:spPr>
                        <a:xfrm>
                          <a:off x="0" y="0"/>
                          <a:ext cx="266700"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31" o:spid="_x0000_s1051" type="#_x0000_t202" style="position:absolute;left:0;text-align:left;margin-left:156.45pt;margin-top:33.3pt;width:21pt;height:18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i/>
          <w:noProof/>
          <w:lang w:val="ru-RU" w:eastAsia="ru-RU"/>
        </w:rPr>
        <mc:AlternateContent>
          <mc:Choice Requires="wps">
            <w:drawing>
              <wp:anchor distT="0" distB="0" distL="114300" distR="114300" simplePos="0" relativeHeight="251760640" behindDoc="0" locked="0" layoutInCell="1" allowOverlap="1" wp14:anchorId="53EE6382" wp14:editId="7B6C4FBC">
                <wp:simplePos x="0" y="0"/>
                <wp:positionH relativeFrom="column">
                  <wp:posOffset>1577339</wp:posOffset>
                </wp:positionH>
                <wp:positionV relativeFrom="paragraph">
                  <wp:posOffset>594360</wp:posOffset>
                </wp:positionV>
                <wp:extent cx="1019175" cy="0"/>
                <wp:effectExtent l="38100" t="76200" r="28575" b="114300"/>
                <wp:wrapNone/>
                <wp:docPr id="132" name="Прямая со стрелкой 132"/>
                <wp:cNvGraphicFramePr/>
                <a:graphic xmlns:a="http://schemas.openxmlformats.org/drawingml/2006/main">
                  <a:graphicData uri="http://schemas.microsoft.com/office/word/2010/wordprocessingShape">
                    <wps:wsp>
                      <wps:cNvCnPr/>
                      <wps:spPr>
                        <a:xfrm>
                          <a:off x="0" y="0"/>
                          <a:ext cx="101917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32" o:spid="_x0000_s1026" type="#_x0000_t32" style="position:absolute;margin-left:124.2pt;margin-top:46.8pt;width:80.25pt;height:0;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" strokecolor="black [3213]">
                <v:stroke startarrow="open" endarrow="open"/>
              </v:shape>
            </w:pict>
          </mc:Fallback>
        </mc:AlternateContent>
      </w:r>
      <w:r>
        <w:rPr>
          <w:i/>
          <w:noProof/>
          <w:lang w:val="ru-RU" w:eastAsia="ru-RU"/>
        </w:rPr>
        <mc:AlternateContent>
          <mc:Choice Requires="wps">
            <w:drawing>
              <wp:anchor distT="0" distB="0" distL="114300" distR="114300" simplePos="0" relativeHeight="251759616" behindDoc="0" locked="0" layoutInCell="1" allowOverlap="1" wp14:anchorId="053BD384" wp14:editId="632E17F0">
                <wp:simplePos x="0" y="0"/>
                <wp:positionH relativeFrom="column">
                  <wp:posOffset>2596515</wp:posOffset>
                </wp:positionH>
                <wp:positionV relativeFrom="paragraph">
                  <wp:posOffset>546735</wp:posOffset>
                </wp:positionV>
                <wp:extent cx="0" cy="304800"/>
                <wp:effectExtent l="0" t="0" r="19050" b="19050"/>
                <wp:wrapNone/>
                <wp:docPr id="133" name="Прямая соединительная линия 133"/>
                <wp:cNvGraphicFramePr/>
                <a:graphic xmlns:a="http://schemas.openxmlformats.org/drawingml/2006/main">
                  <a:graphicData uri="http://schemas.microsoft.com/office/word/2010/wordprocessingShape">
                    <wps:wsp>
                      <wps:cNvCnPr/>
                      <wps:spPr>
                        <a:xfrm flipV="1">
                          <a:off x="0" y="0"/>
                          <a:ext cx="0" cy="3048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3" o:spid="_x0000_s1026" style="position:absolute;flip:y;z-index:251759616;visibility:visible;mso-wrap-style:square;mso-wrap-distance-left:9pt;mso-wrap-distance-top:0;mso-wrap-distance-right:9pt;mso-wrap-distance-bottom:0;mso-position-horizontal:absolute;mso-position-horizontal-relative:text;mso-position-vertical:absolute;mso-position-vertical-relative:text" from="204.45pt,43.05pt" to="204.4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" strokecolor="black [3213]"/>
            </w:pict>
          </mc:Fallback>
        </mc:AlternateContent>
      </w:r>
      <w:r>
        <w:rPr>
          <w:i/>
          <w:noProof/>
          <w:lang w:val="ru-RU" w:eastAsia="ru-RU"/>
        </w:rPr>
        <mc:AlternateContent>
          <mc:Choice Requires="wps">
            <w:drawing>
              <wp:anchor distT="0" distB="0" distL="114300" distR="114300" simplePos="0" relativeHeight="251758592" behindDoc="0" locked="0" layoutInCell="1" allowOverlap="1" wp14:anchorId="7A5939BC" wp14:editId="4C08E28C">
                <wp:simplePos x="0" y="0"/>
                <wp:positionH relativeFrom="column">
                  <wp:posOffset>1577340</wp:posOffset>
                </wp:positionH>
                <wp:positionV relativeFrom="paragraph">
                  <wp:posOffset>546735</wp:posOffset>
                </wp:positionV>
                <wp:extent cx="0" cy="304800"/>
                <wp:effectExtent l="0" t="0" r="19050" b="19050"/>
                <wp:wrapNone/>
                <wp:docPr id="134" name="Прямая соединительная линия 134"/>
                <wp:cNvGraphicFramePr/>
                <a:graphic xmlns:a="http://schemas.openxmlformats.org/drawingml/2006/main">
                  <a:graphicData uri="http://schemas.microsoft.com/office/word/2010/wordprocessingShape">
                    <wps:wsp>
                      <wps:cNvCnPr/>
                      <wps:spPr>
                        <a:xfrm flipV="1">
                          <a:off x="0" y="0"/>
                          <a:ext cx="0" cy="3048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4" o:spid="_x0000_s1026" style="position:absolute;flip:y;z-index:251758592;visibility:visible;mso-wrap-style:square;mso-wrap-distance-left:9pt;mso-wrap-distance-top:0;mso-wrap-distance-right:9pt;mso-wrap-distance-bottom:0;mso-position-horizontal:absolute;mso-position-horizontal-relative:text;mso-position-vertical:absolute;mso-position-vertical-relative:text" from="124.2pt,43.05pt" to="124.2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" strokecolor="black [3213]"/>
            </w:pict>
          </mc:Fallback>
        </mc:AlternateContent>
      </w:r>
      <w:r>
        <w:rPr>
          <w:i/>
          <w:noProof/>
          <w:lang w:val="ru-RU" w:eastAsia="ru-RU"/>
        </w:rPr>
        <w:drawing>
          <wp:inline distT="0" distB="0" distL="0" distR="0" wp14:anchorId="0BE7FB71" wp14:editId="5DA5C4B6">
            <wp:extent cx="5231959" cy="3093057"/>
            <wp:effectExtent l="0" t="0" r="6985"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g_3s.png"/>
                    <pic:cNvPicPr/>
                  </pic:nvPicPr>
                  <pic:blipFill rotWithShape="1">
                    <a:blip r:embed="rId217">
                      <a:extLst>
                        <a:ext uri="{BEBA8EAE-BF5A-486C-A8C5-ECC9F3942E4B}">
                          <a14:imgProps xmlns:a14="http://schemas.microsoft.com/office/drawing/2010/main">
                            <a14:imgLayer r:embed="rId218">
                              <a14:imgEffect>
                                <a14:brightnessContrast bright="-10000"/>
                              </a14:imgEffect>
                            </a14:imgLayer>
                          </a14:imgProps>
                        </a:ext>
                        <a:ext uri="{28A0092B-C50C-407E-A947-70E740481C1C}">
                          <a14:useLocalDpi xmlns:a14="http://schemas.microsoft.com/office/drawing/2010/main" val="0"/>
                        </a:ext>
                      </a:extLst>
                    </a:blip>
                    <a:srcRect r="9983" b="5353"/>
                    <a:stretch/>
                  </pic:blipFill>
                  <pic:spPr bwMode="auto">
                    <a:xfrm>
                      <a:off x="0" y="0"/>
                      <a:ext cx="5236006" cy="3095450"/>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2B1F05" w:rsidP="002B1F05">
      <w:pPr>
        <w:jc w:val="center"/>
        <w:rPr>
          <w:rFonts w:ascii="Times New Roman" w:hAnsi="Times New Roman"/>
          <w:sz w:val="28"/>
        </w:rPr>
      </w:pPr>
      <w:r w:rsidRPr="00F41564">
        <w:rPr>
          <w:rFonts w:ascii="Times New Roman" w:hAnsi="Times New Roman"/>
          <w:sz w:val="28"/>
        </w:rPr>
        <w:t xml:space="preserve">Рис </w:t>
      </w:r>
      <w:r w:rsidR="00103167">
        <w:rPr>
          <w:rFonts w:ascii="Times New Roman" w:hAnsi="Times New Roman"/>
          <w:sz w:val="28"/>
          <w:lang w:val="ru-RU"/>
        </w:rPr>
        <w:t>23</w:t>
      </w:r>
      <w:r w:rsidRPr="00F41564">
        <w:rPr>
          <w:rFonts w:ascii="Times New Roman" w:hAnsi="Times New Roman"/>
          <w:sz w:val="28"/>
        </w:rPr>
        <w:t xml:space="preserve">. </w:t>
      </w:r>
      <w:r w:rsidR="00BB609F">
        <w:rPr>
          <w:rFonts w:ascii="Times New Roman" w:hAnsi="Times New Roman"/>
          <w:sz w:val="28"/>
        </w:rPr>
        <w:t>Графік</w:t>
      </w:r>
      <w:r w:rsidR="00BB609F" w:rsidRPr="00F41564">
        <w:rPr>
          <w:rFonts w:ascii="Times New Roman" w:hAnsi="Times New Roman"/>
          <w:sz w:val="28"/>
        </w:rPr>
        <w:t xml:space="preserve"> </w:t>
      </w:r>
      <w:r w:rsidR="00BB609F">
        <w:rPr>
          <w:rFonts w:ascii="Times New Roman" w:hAnsi="Times New Roman"/>
          <w:sz w:val="28"/>
        </w:rPr>
        <w:t>запуску талі при</w:t>
      </w:r>
      <w:r w:rsidR="00BB609F" w:rsidRPr="00F41564">
        <w:rPr>
          <w:rFonts w:ascii="Times New Roman" w:hAnsi="Times New Roman"/>
          <w:sz w:val="28"/>
        </w:rPr>
        <w:t xml:space="preserve"> частоті</w:t>
      </w:r>
      <w:r w:rsidR="00BB609F">
        <w:rPr>
          <w:rFonts w:ascii="Times New Roman" w:hAnsi="Times New Roman"/>
          <w:sz w:val="28"/>
        </w:rPr>
        <w:t xml:space="preserve"> струму</w:t>
      </w:r>
      <w:r w:rsidR="00BB609F" w:rsidRPr="00F41564">
        <w:rPr>
          <w:rFonts w:ascii="Times New Roman" w:hAnsi="Times New Roman"/>
          <w:sz w:val="28"/>
        </w:rPr>
        <w:t xml:space="preserve"> 50Гц з часом </w:t>
      </w:r>
      <w:r w:rsidR="00BB609F">
        <w:rPr>
          <w:rFonts w:ascii="Times New Roman" w:hAnsi="Times New Roman"/>
          <w:sz w:val="28"/>
        </w:rPr>
        <w:t>за</w:t>
      </w:r>
      <w:r w:rsidR="00BB609F" w:rsidRPr="00F41564">
        <w:rPr>
          <w:rFonts w:ascii="Times New Roman" w:hAnsi="Times New Roman"/>
          <w:sz w:val="28"/>
        </w:rPr>
        <w:t>пуску</w:t>
      </w:r>
      <w:r w:rsidR="00BB609F">
        <w:rPr>
          <w:rFonts w:ascii="Times New Roman" w:hAnsi="Times New Roman"/>
          <w:sz w:val="28"/>
        </w:rPr>
        <w:t xml:space="preserve"> двигуна</w:t>
      </w:r>
      <w:r w:rsidR="00BB609F" w:rsidRPr="00F41564">
        <w:rPr>
          <w:rFonts w:ascii="Times New Roman" w:hAnsi="Times New Roman"/>
          <w:sz w:val="28"/>
        </w:rPr>
        <w:t xml:space="preserve"> </w:t>
      </w:r>
      <w:r w:rsidRPr="00F41564">
        <w:rPr>
          <w:rFonts w:ascii="Times New Roman" w:hAnsi="Times New Roman"/>
          <w:sz w:val="28"/>
        </w:rPr>
        <w:t xml:space="preserve">3с </w:t>
      </w:r>
    </w:p>
    <w:p w:rsidR="002B1F05" w:rsidRDefault="00BB609F" w:rsidP="002B1F05">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sidR="002B1F05">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0.38</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0.38</m:t>
              </m:r>
            </m:den>
          </m:f>
          <m:r>
            <w:rPr>
              <w:rFonts w:ascii="Cambria Math" w:hAnsi="Cambria Math"/>
              <w:lang w:val="en-US"/>
            </w:rPr>
            <m:t xml:space="preserve">=16.5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0.2</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0.2</m:t>
              </m:r>
            </m:den>
          </m:f>
          <m:r>
            <w:rPr>
              <w:rFonts w:ascii="Cambria Math" w:hAnsi="Cambria Math"/>
              <w:lang w:val="en-US"/>
            </w:rPr>
            <m:t xml:space="preserve">=31.4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BB609F"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31.4-16.5</m:t>
              </m:r>
            </m:num>
            <m:den>
              <m:r>
                <w:rPr>
                  <w:rFonts w:ascii="Cambria Math" w:eastAsiaTheme="minorEastAsia" w:hAnsi="Cambria Math"/>
                </w:rPr>
                <m:t>0.29</m:t>
              </m:r>
            </m:den>
          </m:f>
          <m:r>
            <w:rPr>
              <w:rFonts w:ascii="Cambria Math" w:eastAsiaTheme="minorEastAsia" w:hAnsi="Cambria Math"/>
            </w:rPr>
            <m:t xml:space="preserve">=51.4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BB609F"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16.5</m:t>
              </m:r>
            </m:num>
            <m:den>
              <m:r>
                <w:rPr>
                  <w:rFonts w:ascii="Cambria Math" w:eastAsiaTheme="minorEastAsia" w:hAnsi="Cambria Math"/>
                </w:rPr>
                <m:t>29.3</m:t>
              </m:r>
            </m:den>
          </m:f>
          <m:r>
            <w:rPr>
              <w:rFonts w:ascii="Cambria Math" w:eastAsiaTheme="minorEastAsia" w:hAnsi="Cambria Math"/>
            </w:rPr>
            <m:t xml:space="preserve">=0.56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31.4</m:t>
              </m:r>
            </m:num>
            <m:den>
              <m:r>
                <w:rPr>
                  <w:rFonts w:ascii="Cambria Math" w:eastAsiaTheme="minorEastAsia" w:hAnsi="Cambria Math"/>
                </w:rPr>
                <m:t>29.3</m:t>
              </m:r>
            </m:den>
          </m:f>
          <m:r>
            <w:rPr>
              <w:rFonts w:ascii="Cambria Math" w:eastAsiaTheme="minorEastAsia" w:hAnsi="Cambria Math"/>
            </w:rPr>
            <m:t>=1.07</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B060B4"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Pr>
          <w:rFonts w:ascii="Times New Roman" w:eastAsiaTheme="minorEastAsia" w:hAnsi="Times New Roman"/>
          <w:sz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=0.56∙0.0055=0.0031</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Pr="00405F7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=1.07∙0.0055=0.0059</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405F7D" w:rsidRDefault="00405F7D" w:rsidP="002B1F05">
      <w:pPr>
        <w:jc w:val="both"/>
        <w:rPr>
          <w:rFonts w:eastAsiaTheme="minorEastAsia"/>
          <w:i/>
        </w:rPr>
      </w:pPr>
    </w:p>
    <w:p w:rsidR="008C7638" w:rsidRPr="00405F7D" w:rsidRDefault="008C7638" w:rsidP="002B1F05">
      <w:pPr>
        <w:jc w:val="both"/>
        <w:rPr>
          <w:rFonts w:eastAsiaTheme="minorEastAsia"/>
          <w:i/>
        </w:rPr>
      </w:pPr>
    </w:p>
    <w:p w:rsidR="002B1F05" w:rsidRDefault="00B060B4" w:rsidP="002B1F05">
      <w:pPr>
        <w:jc w:val="both"/>
        <w:rPr>
          <w:rFonts w:ascii="Times New Roman" w:eastAsiaTheme="minorEastAsia" w:hAnsi="Times New Roman"/>
          <w:sz w:val="28"/>
        </w:rPr>
      </w:pPr>
      <w:r>
        <w:rPr>
          <w:rFonts w:ascii="Times New Roman" w:eastAsiaTheme="minorEastAsia" w:hAnsi="Times New Roman"/>
          <w:sz w:val="28"/>
          <w:szCs w:val="28"/>
        </w:rPr>
        <w:lastRenderedPageBreak/>
        <w:t>Розраховуємо прискорення вантажу</w:t>
      </w:r>
      <w:r w:rsidR="002B1F05">
        <w:rPr>
          <w:rFonts w:ascii="Times New Roman" w:eastAsiaTheme="minorEastAsia" w:hAnsi="Times New Roman"/>
          <w:sz w:val="28"/>
        </w:rPr>
        <w:t>:</w:t>
      </w:r>
    </w:p>
    <w:p w:rsidR="002B1F05" w:rsidRPr="00EA704B"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0.0059-0.0031</m:t>
              </m:r>
            </m:num>
            <m:den>
              <m:r>
                <w:rPr>
                  <w:rFonts w:ascii="Cambria Math" w:eastAsiaTheme="minorEastAsia" w:hAnsi="Cambria Math"/>
                </w:rPr>
                <m:t>0.29</m:t>
              </m:r>
            </m:den>
          </m:f>
          <m:r>
            <w:rPr>
              <w:rFonts w:ascii="Cambria Math" w:eastAsiaTheme="minorEastAsia" w:hAnsi="Cambria Math"/>
            </w:rPr>
            <m:t xml:space="preserve">=0.0096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EA704B" w:rsidRPr="00E15032" w:rsidRDefault="006859FE" w:rsidP="005F3D98">
      <w:pPr>
        <w:jc w:val="center"/>
        <w:rPr>
          <w:rFonts w:ascii="Times New Roman" w:eastAsiaTheme="minorEastAsia" w:hAnsi="Times New Roman"/>
          <w:b/>
          <w:sz w:val="32"/>
        </w:rPr>
      </w:pPr>
      <w:r>
        <w:rPr>
          <w:rFonts w:ascii="Times New Roman" w:eastAsiaTheme="minorEastAsia" w:hAnsi="Times New Roman"/>
          <w:b/>
          <w:sz w:val="32"/>
        </w:rPr>
        <w:t>8</w:t>
      </w:r>
      <w:r w:rsidR="00E15032" w:rsidRPr="00E15032">
        <w:rPr>
          <w:rFonts w:ascii="Times New Roman" w:eastAsiaTheme="minorEastAsia" w:hAnsi="Times New Roman"/>
          <w:b/>
          <w:sz w:val="32"/>
        </w:rPr>
        <w:t xml:space="preserve">.4 </w:t>
      </w:r>
      <w:r w:rsidR="005F3D98" w:rsidRPr="00E15032">
        <w:rPr>
          <w:rFonts w:ascii="Times New Roman" w:hAnsi="Times New Roman"/>
          <w:b/>
          <w:sz w:val="32"/>
        </w:rPr>
        <w:t xml:space="preserve">Осцилограма </w:t>
      </w:r>
      <w:r w:rsidR="005F3D98">
        <w:rPr>
          <w:rFonts w:ascii="Times New Roman" w:hAnsi="Times New Roman"/>
          <w:b/>
          <w:sz w:val="32"/>
        </w:rPr>
        <w:t>за</w:t>
      </w:r>
      <w:r w:rsidR="005F3D98" w:rsidRPr="00E15032">
        <w:rPr>
          <w:rFonts w:ascii="Times New Roman" w:hAnsi="Times New Roman"/>
          <w:b/>
          <w:sz w:val="32"/>
        </w:rPr>
        <w:t xml:space="preserve">пуску талі </w:t>
      </w:r>
      <w:r w:rsidR="005F3D98">
        <w:rPr>
          <w:rFonts w:ascii="Times New Roman" w:hAnsi="Times New Roman"/>
          <w:b/>
          <w:sz w:val="32"/>
        </w:rPr>
        <w:t>при</w:t>
      </w:r>
      <w:r w:rsidR="005F3D98" w:rsidRPr="00E15032">
        <w:rPr>
          <w:rFonts w:ascii="Times New Roman" w:hAnsi="Times New Roman"/>
          <w:b/>
          <w:sz w:val="32"/>
        </w:rPr>
        <w:t xml:space="preserve"> частоті</w:t>
      </w:r>
      <w:r w:rsidR="005F3D98">
        <w:rPr>
          <w:rFonts w:ascii="Times New Roman" w:hAnsi="Times New Roman"/>
          <w:b/>
          <w:sz w:val="32"/>
        </w:rPr>
        <w:t xml:space="preserve"> змінного струму живлення двигуна </w:t>
      </w:r>
      <w:r w:rsidR="00E15032" w:rsidRPr="00E15032">
        <w:rPr>
          <w:rFonts w:ascii="Times New Roman" w:eastAsiaTheme="minorEastAsia" w:hAnsi="Times New Roman"/>
          <w:b/>
          <w:sz w:val="32"/>
        </w:rPr>
        <w:t>60 Гц</w:t>
      </w:r>
    </w:p>
    <w:p w:rsidR="002B1F05" w:rsidRDefault="002B1F05" w:rsidP="002B1F05">
      <w:pPr>
        <w:jc w:val="both"/>
        <w:rPr>
          <w:i/>
        </w:rPr>
      </w:pPr>
      <w:r>
        <w:rPr>
          <w:i/>
          <w:noProof/>
          <w:lang w:val="ru-RU" w:eastAsia="ru-RU"/>
        </w:rPr>
        <mc:AlternateContent>
          <mc:Choice Requires="wps">
            <w:drawing>
              <wp:anchor distT="0" distB="0" distL="114300" distR="114300" simplePos="0" relativeHeight="251765760" behindDoc="0" locked="0" layoutInCell="1" allowOverlap="1" wp14:anchorId="3B786FD5" wp14:editId="1666FF92">
                <wp:simplePos x="0" y="0"/>
                <wp:positionH relativeFrom="column">
                  <wp:posOffset>2244090</wp:posOffset>
                </wp:positionH>
                <wp:positionV relativeFrom="paragraph">
                  <wp:posOffset>327660</wp:posOffset>
                </wp:positionV>
                <wp:extent cx="276225" cy="228600"/>
                <wp:effectExtent l="0" t="0" r="0" b="0"/>
                <wp:wrapNone/>
                <wp:docPr id="135" name="Поле 135"/>
                <wp:cNvGraphicFramePr/>
                <a:graphic xmlns:a="http://schemas.openxmlformats.org/drawingml/2006/main">
                  <a:graphicData uri="http://schemas.microsoft.com/office/word/2010/wordprocessingShape">
                    <wps:wsp>
                      <wps:cNvSpPr txBox="1"/>
                      <wps:spPr>
                        <a:xfrm>
                          <a:off x="0" y="0"/>
                          <a:ext cx="276225"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35" o:spid="_x0000_s1052" type="#_x0000_t202" style="position:absolute;left:0;text-align:left;margin-left:176.7pt;margin-top:25.8pt;width:21.75pt;height:18pt;z-index:25176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i/>
          <w:noProof/>
          <w:lang w:val="ru-RU" w:eastAsia="ru-RU"/>
        </w:rPr>
        <mc:AlternateContent>
          <mc:Choice Requires="wps">
            <w:drawing>
              <wp:anchor distT="0" distB="0" distL="114300" distR="114300" simplePos="0" relativeHeight="251764736" behindDoc="0" locked="0" layoutInCell="1" allowOverlap="1" wp14:anchorId="08673891" wp14:editId="7AF1D2D0">
                <wp:simplePos x="0" y="0"/>
                <wp:positionH relativeFrom="column">
                  <wp:posOffset>1682114</wp:posOffset>
                </wp:positionH>
                <wp:positionV relativeFrom="paragraph">
                  <wp:posOffset>556260</wp:posOffset>
                </wp:positionV>
                <wp:extent cx="1381125" cy="0"/>
                <wp:effectExtent l="38100" t="76200" r="28575" b="114300"/>
                <wp:wrapNone/>
                <wp:docPr id="136" name="Прямая со стрелкой 136"/>
                <wp:cNvGraphicFramePr/>
                <a:graphic xmlns:a="http://schemas.openxmlformats.org/drawingml/2006/main">
                  <a:graphicData uri="http://schemas.microsoft.com/office/word/2010/wordprocessingShape">
                    <wps:wsp>
                      <wps:cNvCnPr/>
                      <wps:spPr>
                        <a:xfrm>
                          <a:off x="0" y="0"/>
                          <a:ext cx="138112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36" o:spid="_x0000_s1026" type="#_x0000_t32" style="position:absolute;margin-left:132.45pt;margin-top:43.8pt;width:108.75pt;height:0;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" strokecolor="black [3213]">
                <v:stroke startarrow="open" endarrow="open"/>
              </v:shape>
            </w:pict>
          </mc:Fallback>
        </mc:AlternateContent>
      </w:r>
      <w:r>
        <w:rPr>
          <w:i/>
          <w:noProof/>
          <w:lang w:val="ru-RU" w:eastAsia="ru-RU"/>
        </w:rPr>
        <mc:AlternateContent>
          <mc:Choice Requires="wps">
            <w:drawing>
              <wp:anchor distT="0" distB="0" distL="114300" distR="114300" simplePos="0" relativeHeight="251763712" behindDoc="0" locked="0" layoutInCell="1" allowOverlap="1" wp14:anchorId="2A3161FC" wp14:editId="4388D418">
                <wp:simplePos x="0" y="0"/>
                <wp:positionH relativeFrom="column">
                  <wp:posOffset>3063240</wp:posOffset>
                </wp:positionH>
                <wp:positionV relativeFrom="paragraph">
                  <wp:posOffset>556260</wp:posOffset>
                </wp:positionV>
                <wp:extent cx="0" cy="304800"/>
                <wp:effectExtent l="0" t="0" r="19050" b="19050"/>
                <wp:wrapNone/>
                <wp:docPr id="137" name="Прямая соединительная линия 137"/>
                <wp:cNvGraphicFramePr/>
                <a:graphic xmlns:a="http://schemas.openxmlformats.org/drawingml/2006/main">
                  <a:graphicData uri="http://schemas.microsoft.com/office/word/2010/wordprocessingShape">
                    <wps:wsp>
                      <wps:cNvCnPr/>
                      <wps:spPr>
                        <a:xfrm flipV="1">
                          <a:off x="0" y="0"/>
                          <a:ext cx="0" cy="3048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7" o:spid="_x0000_s1026" style="position:absolute;flip:y;z-index:251763712;visibility:visible;mso-wrap-style:square;mso-wrap-distance-left:9pt;mso-wrap-distance-top:0;mso-wrap-distance-right:9pt;mso-wrap-distance-bottom:0;mso-position-horizontal:absolute;mso-position-horizontal-relative:text;mso-position-vertical:absolute;mso-position-vertical-relative:text" from="241.2pt,43.8pt" to="241.2pt,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" strokecolor="black [3213]"/>
            </w:pict>
          </mc:Fallback>
        </mc:AlternateContent>
      </w:r>
      <w:r>
        <w:rPr>
          <w:i/>
          <w:noProof/>
          <w:lang w:val="ru-RU" w:eastAsia="ru-RU"/>
        </w:rPr>
        <mc:AlternateContent>
          <mc:Choice Requires="wps">
            <w:drawing>
              <wp:anchor distT="0" distB="0" distL="114300" distR="114300" simplePos="0" relativeHeight="251762688" behindDoc="0" locked="0" layoutInCell="1" allowOverlap="1" wp14:anchorId="733D647F" wp14:editId="15455CCB">
                <wp:simplePos x="0" y="0"/>
                <wp:positionH relativeFrom="column">
                  <wp:posOffset>1682115</wp:posOffset>
                </wp:positionH>
                <wp:positionV relativeFrom="paragraph">
                  <wp:posOffset>556260</wp:posOffset>
                </wp:positionV>
                <wp:extent cx="0" cy="304800"/>
                <wp:effectExtent l="0" t="0" r="19050" b="19050"/>
                <wp:wrapNone/>
                <wp:docPr id="138" name="Прямая соединительная линия 138"/>
                <wp:cNvGraphicFramePr/>
                <a:graphic xmlns:a="http://schemas.openxmlformats.org/drawingml/2006/main">
                  <a:graphicData uri="http://schemas.microsoft.com/office/word/2010/wordprocessingShape">
                    <wps:wsp>
                      <wps:cNvCnPr/>
                      <wps:spPr>
                        <a:xfrm flipV="1">
                          <a:off x="0" y="0"/>
                          <a:ext cx="0" cy="3048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8" o:spid="_x0000_s1026" style="position:absolute;flip:y;z-index:251762688;visibility:visible;mso-wrap-style:square;mso-wrap-distance-left:9pt;mso-wrap-distance-top:0;mso-wrap-distance-right:9pt;mso-wrap-distance-bottom:0;mso-position-horizontal:absolute;mso-position-horizontal-relative:text;mso-position-vertical:absolute;mso-position-vertical-relative:text" from="132.45pt,43.8pt" to="132.45pt,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" strokecolor="black [3213]"/>
            </w:pict>
          </mc:Fallback>
        </mc:AlternateContent>
      </w:r>
      <w:r>
        <w:rPr>
          <w:i/>
          <w:noProof/>
          <w:lang w:val="ru-RU" w:eastAsia="ru-RU"/>
        </w:rPr>
        <w:drawing>
          <wp:inline distT="0" distB="0" distL="0" distR="0" wp14:anchorId="21058694" wp14:editId="6C08A365">
            <wp:extent cx="5224007" cy="3077155"/>
            <wp:effectExtent l="0" t="0" r="0" b="9525"/>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g_1s.png"/>
                    <pic:cNvPicPr/>
                  </pic:nvPicPr>
                  <pic:blipFill rotWithShape="1">
                    <a:blip r:embed="rId219">
                      <a:extLst>
                        <a:ext uri="{BEBA8EAE-BF5A-486C-A8C5-ECC9F3942E4B}">
                          <a14:imgProps xmlns:a14="http://schemas.microsoft.com/office/drawing/2010/main">
                            <a14:imgLayer r:embed="rId220">
                              <a14:imgEffect>
                                <a14:brightnessContrast bright="-10000"/>
                              </a14:imgEffect>
                            </a14:imgLayer>
                          </a14:imgProps>
                        </a:ext>
                        <a:ext uri="{28A0092B-C50C-407E-A947-70E740481C1C}">
                          <a14:useLocalDpi xmlns:a14="http://schemas.microsoft.com/office/drawing/2010/main" val="0"/>
                        </a:ext>
                      </a:extLst>
                    </a:blip>
                    <a:srcRect r="9900" b="5610"/>
                    <a:stretch/>
                  </pic:blipFill>
                  <pic:spPr bwMode="auto">
                    <a:xfrm>
                      <a:off x="0" y="0"/>
                      <a:ext cx="5223645" cy="3076942"/>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F41564" w:rsidP="002B1F05">
      <w:pPr>
        <w:jc w:val="center"/>
        <w:rPr>
          <w:rFonts w:ascii="Times New Roman" w:hAnsi="Times New Roman"/>
          <w:sz w:val="28"/>
        </w:rPr>
      </w:pPr>
      <w:r w:rsidRPr="00F41564">
        <w:rPr>
          <w:rFonts w:ascii="Times New Roman" w:hAnsi="Times New Roman"/>
          <w:sz w:val="28"/>
        </w:rPr>
        <w:t xml:space="preserve">Рис </w:t>
      </w:r>
      <w:r w:rsidR="00103167">
        <w:rPr>
          <w:rFonts w:ascii="Times New Roman" w:hAnsi="Times New Roman"/>
          <w:sz w:val="28"/>
          <w:lang w:val="ru-RU"/>
        </w:rPr>
        <w:t>24</w:t>
      </w:r>
      <w:r w:rsidR="002B1F05" w:rsidRPr="00F41564">
        <w:rPr>
          <w:rFonts w:ascii="Times New Roman" w:hAnsi="Times New Roman"/>
          <w:sz w:val="28"/>
        </w:rPr>
        <w:t xml:space="preserve">. </w:t>
      </w:r>
      <w:r w:rsidR="00405F7D">
        <w:rPr>
          <w:rFonts w:ascii="Times New Roman" w:hAnsi="Times New Roman"/>
          <w:sz w:val="28"/>
        </w:rPr>
        <w:t>Графік</w:t>
      </w:r>
      <w:r w:rsidR="00405F7D" w:rsidRPr="00F41564">
        <w:rPr>
          <w:rFonts w:ascii="Times New Roman" w:hAnsi="Times New Roman"/>
          <w:sz w:val="28"/>
        </w:rPr>
        <w:t xml:space="preserve"> </w:t>
      </w:r>
      <w:r w:rsidR="00405F7D">
        <w:rPr>
          <w:rFonts w:ascii="Times New Roman" w:hAnsi="Times New Roman"/>
          <w:sz w:val="28"/>
        </w:rPr>
        <w:t>запуску талі при</w:t>
      </w:r>
      <w:r w:rsidR="00405F7D" w:rsidRPr="00F41564">
        <w:rPr>
          <w:rFonts w:ascii="Times New Roman" w:hAnsi="Times New Roman"/>
          <w:sz w:val="28"/>
        </w:rPr>
        <w:t xml:space="preserve"> частоті</w:t>
      </w:r>
      <w:r w:rsidR="00405F7D">
        <w:rPr>
          <w:rFonts w:ascii="Times New Roman" w:hAnsi="Times New Roman"/>
          <w:sz w:val="28"/>
        </w:rPr>
        <w:t xml:space="preserve"> струму</w:t>
      </w:r>
      <w:r w:rsidR="00405F7D" w:rsidRPr="00F41564">
        <w:rPr>
          <w:rFonts w:ascii="Times New Roman" w:hAnsi="Times New Roman"/>
          <w:sz w:val="28"/>
        </w:rPr>
        <w:t xml:space="preserve"> </w:t>
      </w:r>
      <w:r w:rsidR="00405F7D">
        <w:rPr>
          <w:rFonts w:ascii="Times New Roman" w:hAnsi="Times New Roman"/>
          <w:sz w:val="28"/>
        </w:rPr>
        <w:t>6</w:t>
      </w:r>
      <w:r w:rsidR="00405F7D" w:rsidRPr="00F41564">
        <w:rPr>
          <w:rFonts w:ascii="Times New Roman" w:hAnsi="Times New Roman"/>
          <w:sz w:val="28"/>
        </w:rPr>
        <w:t xml:space="preserve">0Гц з часом </w:t>
      </w:r>
      <w:r w:rsidR="00405F7D">
        <w:rPr>
          <w:rFonts w:ascii="Times New Roman" w:hAnsi="Times New Roman"/>
          <w:sz w:val="28"/>
        </w:rPr>
        <w:t>за</w:t>
      </w:r>
      <w:r w:rsidR="00405F7D" w:rsidRPr="00F41564">
        <w:rPr>
          <w:rFonts w:ascii="Times New Roman" w:hAnsi="Times New Roman"/>
          <w:sz w:val="28"/>
        </w:rPr>
        <w:t>пуску</w:t>
      </w:r>
      <w:r w:rsidR="00405F7D">
        <w:rPr>
          <w:rFonts w:ascii="Times New Roman" w:hAnsi="Times New Roman"/>
          <w:sz w:val="28"/>
        </w:rPr>
        <w:t xml:space="preserve"> двигуна</w:t>
      </w:r>
      <w:r w:rsidR="00405F7D" w:rsidRPr="00F41564">
        <w:rPr>
          <w:rFonts w:ascii="Times New Roman" w:hAnsi="Times New Roman"/>
          <w:sz w:val="28"/>
        </w:rPr>
        <w:t xml:space="preserve"> </w:t>
      </w:r>
      <w:r w:rsidR="002B1F05" w:rsidRPr="00F41564">
        <w:rPr>
          <w:rFonts w:ascii="Times New Roman" w:hAnsi="Times New Roman"/>
          <w:sz w:val="28"/>
        </w:rPr>
        <w:t xml:space="preserve">1с </w:t>
      </w:r>
    </w:p>
    <w:p w:rsidR="002B1F05" w:rsidRDefault="00405F7D" w:rsidP="002B1F05">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0.2</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0.2</m:t>
              </m:r>
            </m:den>
          </m:f>
          <m:r>
            <w:rPr>
              <w:rFonts w:ascii="Cambria Math" w:hAnsi="Cambria Math"/>
              <w:lang w:val="en-US"/>
            </w:rPr>
            <m:t xml:space="preserve">=31.4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0.12</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0.12</m:t>
              </m:r>
            </m:den>
          </m:f>
          <m:r>
            <w:rPr>
              <w:rFonts w:ascii="Cambria Math" w:hAnsi="Cambria Math"/>
              <w:lang w:val="en-US"/>
            </w:rPr>
            <m:t xml:space="preserve">=52.3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405F7D"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52.3-31.4</m:t>
              </m:r>
            </m:num>
            <m:den>
              <m:r>
                <w:rPr>
                  <w:rFonts w:ascii="Cambria Math" w:eastAsiaTheme="minorEastAsia" w:hAnsi="Cambria Math"/>
                </w:rPr>
                <m:t>0.16</m:t>
              </m:r>
            </m:den>
          </m:f>
          <m:r>
            <w:rPr>
              <w:rFonts w:ascii="Cambria Math" w:eastAsiaTheme="minorEastAsia" w:hAnsi="Cambria Math"/>
            </w:rPr>
            <m:t xml:space="preserve">=130.6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405F7D"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31.4</m:t>
              </m:r>
            </m:num>
            <m:den>
              <m:r>
                <w:rPr>
                  <w:rFonts w:ascii="Cambria Math" w:eastAsiaTheme="minorEastAsia" w:hAnsi="Cambria Math"/>
                </w:rPr>
                <m:t>29.3</m:t>
              </m:r>
            </m:den>
          </m:f>
          <m:r>
            <w:rPr>
              <w:rFonts w:ascii="Cambria Math" w:eastAsiaTheme="minorEastAsia" w:hAnsi="Cambria Math"/>
            </w:rPr>
            <m:t xml:space="preserve">=1.07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52.3</m:t>
              </m:r>
            </m:num>
            <m:den>
              <m:r>
                <w:rPr>
                  <w:rFonts w:ascii="Cambria Math" w:eastAsiaTheme="minorEastAsia" w:hAnsi="Cambria Math"/>
                </w:rPr>
                <m:t>29.3</m:t>
              </m:r>
            </m:den>
          </m:f>
          <m:r>
            <w:rPr>
              <w:rFonts w:ascii="Cambria Math" w:eastAsiaTheme="minorEastAsia" w:hAnsi="Cambria Math"/>
            </w:rPr>
            <m:t>=1.78</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405F7D"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Pr>
          <w:rFonts w:ascii="Times New Roman" w:eastAsiaTheme="minorEastAsia" w:hAnsi="Times New Roman"/>
          <w:sz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=1.07∙0.0055=0.0059</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F41564" w:rsidRPr="00405F7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=1.78∙0.0055=0.0098</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405F7D"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sidR="002B1F05">
        <w:rPr>
          <w:rFonts w:ascii="Times New Roman" w:eastAsiaTheme="minorEastAsia" w:hAnsi="Times New Roman"/>
          <w:sz w:val="28"/>
        </w:rPr>
        <w:t>:</w:t>
      </w:r>
    </w:p>
    <w:p w:rsidR="002B1F05" w:rsidRPr="001911BA"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0.0098-0.0059</m:t>
              </m:r>
            </m:num>
            <m:den>
              <m:r>
                <w:rPr>
                  <w:rFonts w:ascii="Cambria Math" w:eastAsiaTheme="minorEastAsia" w:hAnsi="Cambria Math"/>
                </w:rPr>
                <m:t>0.16</m:t>
              </m:r>
            </m:den>
          </m:f>
          <m:r>
            <w:rPr>
              <w:rFonts w:ascii="Cambria Math" w:eastAsiaTheme="minorEastAsia" w:hAnsi="Cambria Math"/>
            </w:rPr>
            <m:t xml:space="preserve">=0.024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Default="002B1F05" w:rsidP="002B1F05">
      <w:pPr>
        <w:jc w:val="both"/>
        <w:rPr>
          <w:i/>
        </w:rPr>
      </w:pPr>
      <w:r>
        <w:rPr>
          <w:i/>
          <w:noProof/>
          <w:lang w:val="ru-RU" w:eastAsia="ru-RU"/>
        </w:rPr>
        <mc:AlternateContent>
          <mc:Choice Requires="wps">
            <w:drawing>
              <wp:anchor distT="0" distB="0" distL="114300" distR="114300" simplePos="0" relativeHeight="251769856" behindDoc="0" locked="0" layoutInCell="1" allowOverlap="1" wp14:anchorId="22714C69" wp14:editId="6F8D0F37">
                <wp:simplePos x="0" y="0"/>
                <wp:positionH relativeFrom="column">
                  <wp:posOffset>2701290</wp:posOffset>
                </wp:positionH>
                <wp:positionV relativeFrom="paragraph">
                  <wp:posOffset>365760</wp:posOffset>
                </wp:positionV>
                <wp:extent cx="266700" cy="285750"/>
                <wp:effectExtent l="0" t="0" r="0" b="0"/>
                <wp:wrapNone/>
                <wp:docPr id="139" name="Поле 139"/>
                <wp:cNvGraphicFramePr/>
                <a:graphic xmlns:a="http://schemas.openxmlformats.org/drawingml/2006/main">
                  <a:graphicData uri="http://schemas.microsoft.com/office/word/2010/wordprocessingShape">
                    <wps:wsp>
                      <wps:cNvSpPr txBox="1"/>
                      <wps:spPr>
                        <a:xfrm>
                          <a:off x="0" y="0"/>
                          <a:ext cx="26670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9" o:spid="_x0000_s1053" type="#_x0000_t202" style="position:absolute;left:0;text-align:left;margin-left:212.7pt;margin-top:28.8pt;width:21pt;height:2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i/>
          <w:noProof/>
          <w:lang w:val="ru-RU" w:eastAsia="ru-RU"/>
        </w:rPr>
        <mc:AlternateContent>
          <mc:Choice Requires="wps">
            <w:drawing>
              <wp:anchor distT="0" distB="0" distL="114300" distR="114300" simplePos="0" relativeHeight="251768832" behindDoc="0" locked="0" layoutInCell="1" allowOverlap="1" wp14:anchorId="118D9E3B" wp14:editId="00FBEA78">
                <wp:simplePos x="0" y="0"/>
                <wp:positionH relativeFrom="column">
                  <wp:posOffset>2282189</wp:posOffset>
                </wp:positionH>
                <wp:positionV relativeFrom="paragraph">
                  <wp:posOffset>575310</wp:posOffset>
                </wp:positionV>
                <wp:extent cx="1095375" cy="0"/>
                <wp:effectExtent l="38100" t="76200" r="28575" b="114300"/>
                <wp:wrapNone/>
                <wp:docPr id="140" name="Прямая со стрелкой 140"/>
                <wp:cNvGraphicFramePr/>
                <a:graphic xmlns:a="http://schemas.openxmlformats.org/drawingml/2006/main">
                  <a:graphicData uri="http://schemas.microsoft.com/office/word/2010/wordprocessingShape">
                    <wps:wsp>
                      <wps:cNvCnPr/>
                      <wps:spPr>
                        <a:xfrm>
                          <a:off x="0" y="0"/>
                          <a:ext cx="1095375"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40" o:spid="_x0000_s1026" type="#_x0000_t32" style="position:absolute;margin-left:179.7pt;margin-top:45.3pt;width:86.25pt;height:0;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" strokecolor="black [3213]">
                <v:stroke startarrow="open" endarrow="open"/>
              </v:shape>
            </w:pict>
          </mc:Fallback>
        </mc:AlternateContent>
      </w:r>
      <w:r>
        <w:rPr>
          <w:i/>
          <w:noProof/>
          <w:lang w:val="ru-RU" w:eastAsia="ru-RU"/>
        </w:rPr>
        <mc:AlternateContent>
          <mc:Choice Requires="wps">
            <w:drawing>
              <wp:anchor distT="0" distB="0" distL="114300" distR="114300" simplePos="0" relativeHeight="251767808" behindDoc="0" locked="0" layoutInCell="1" allowOverlap="1" wp14:anchorId="5B5EB770" wp14:editId="5BB02638">
                <wp:simplePos x="0" y="0"/>
                <wp:positionH relativeFrom="column">
                  <wp:posOffset>3377565</wp:posOffset>
                </wp:positionH>
                <wp:positionV relativeFrom="paragraph">
                  <wp:posOffset>518160</wp:posOffset>
                </wp:positionV>
                <wp:extent cx="0" cy="342900"/>
                <wp:effectExtent l="0" t="0" r="19050" b="19050"/>
                <wp:wrapNone/>
                <wp:docPr id="141" name="Прямая соединительная линия 141"/>
                <wp:cNvGraphicFramePr/>
                <a:graphic xmlns:a="http://schemas.openxmlformats.org/drawingml/2006/main">
                  <a:graphicData uri="http://schemas.microsoft.com/office/word/2010/wordprocessingShape">
                    <wps:wsp>
                      <wps:cNvCnPr/>
                      <wps:spPr>
                        <a:xfrm flipV="1">
                          <a:off x="0" y="0"/>
                          <a:ext cx="0" cy="3429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41" o:spid="_x0000_s1026" style="position:absolute;flip:y;z-index:251767808;visibility:visible;mso-wrap-style:square;mso-wrap-distance-left:9pt;mso-wrap-distance-top:0;mso-wrap-distance-right:9pt;mso-wrap-distance-bottom:0;mso-position-horizontal:absolute;mso-position-horizontal-relative:text;mso-position-vertical:absolute;mso-position-vertical-relative:text" from="265.95pt,40.8pt" to="265.95pt,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" strokecolor="black [3213]"/>
            </w:pict>
          </mc:Fallback>
        </mc:AlternateContent>
      </w:r>
      <w:r>
        <w:rPr>
          <w:i/>
          <w:noProof/>
          <w:lang w:val="ru-RU" w:eastAsia="ru-RU"/>
        </w:rPr>
        <mc:AlternateContent>
          <mc:Choice Requires="wps">
            <w:drawing>
              <wp:anchor distT="0" distB="0" distL="114300" distR="114300" simplePos="0" relativeHeight="251766784" behindDoc="0" locked="0" layoutInCell="1" allowOverlap="1" wp14:anchorId="0FB7122E" wp14:editId="7D412E66">
                <wp:simplePos x="0" y="0"/>
                <wp:positionH relativeFrom="column">
                  <wp:posOffset>2282190</wp:posOffset>
                </wp:positionH>
                <wp:positionV relativeFrom="paragraph">
                  <wp:posOffset>518160</wp:posOffset>
                </wp:positionV>
                <wp:extent cx="0" cy="342900"/>
                <wp:effectExtent l="0" t="0" r="19050" b="19050"/>
                <wp:wrapNone/>
                <wp:docPr id="142" name="Прямая соединительная линия 142"/>
                <wp:cNvGraphicFramePr/>
                <a:graphic xmlns:a="http://schemas.openxmlformats.org/drawingml/2006/main">
                  <a:graphicData uri="http://schemas.microsoft.com/office/word/2010/wordprocessingShape">
                    <wps:wsp>
                      <wps:cNvCnPr/>
                      <wps:spPr>
                        <a:xfrm flipV="1">
                          <a:off x="0" y="0"/>
                          <a:ext cx="0" cy="3429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42" o:spid="_x0000_s1026" style="position:absolute;flip:y;z-index:251766784;visibility:visible;mso-wrap-style:square;mso-wrap-distance-left:9pt;mso-wrap-distance-top:0;mso-wrap-distance-right:9pt;mso-wrap-distance-bottom:0;mso-position-horizontal:absolute;mso-position-horizontal-relative:text;mso-position-vertical:absolute;mso-position-vertical-relative:text" from="179.7pt,40.8pt" to="179.7pt,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" strokecolor="black [3213]"/>
            </w:pict>
          </mc:Fallback>
        </mc:AlternateContent>
      </w:r>
      <w:r>
        <w:rPr>
          <w:i/>
          <w:noProof/>
          <w:lang w:val="ru-RU" w:eastAsia="ru-RU"/>
        </w:rPr>
        <w:drawing>
          <wp:inline distT="0" distB="0" distL="0" distR="0" wp14:anchorId="489DE807" wp14:editId="6CDB40D0">
            <wp:extent cx="5176300" cy="3061252"/>
            <wp:effectExtent l="0" t="0" r="5715" b="635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g_2s.png"/>
                    <pic:cNvPicPr/>
                  </pic:nvPicPr>
                  <pic:blipFill rotWithShape="1">
                    <a:blip r:embed="rId221">
                      <a:extLst>
                        <a:ext uri="{BEBA8EAE-BF5A-486C-A8C5-ECC9F3942E4B}">
                          <a14:imgProps xmlns:a14="http://schemas.microsoft.com/office/drawing/2010/main">
                            <a14:imgLayer r:embed="rId222">
                              <a14:imgEffect>
                                <a14:brightnessContrast bright="-10000"/>
                              </a14:imgEffect>
                            </a14:imgLayer>
                          </a14:imgProps>
                        </a:ext>
                        <a:ext uri="{28A0092B-C50C-407E-A947-70E740481C1C}">
                          <a14:useLocalDpi xmlns:a14="http://schemas.microsoft.com/office/drawing/2010/main" val="0"/>
                        </a:ext>
                      </a:extLst>
                    </a:blip>
                    <a:srcRect r="10065" b="5405"/>
                    <a:stretch/>
                  </pic:blipFill>
                  <pic:spPr bwMode="auto">
                    <a:xfrm>
                      <a:off x="0" y="0"/>
                      <a:ext cx="5171284" cy="3058286"/>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103167" w:rsidP="002B1F05">
      <w:pPr>
        <w:jc w:val="center"/>
        <w:rPr>
          <w:rFonts w:ascii="Times New Roman" w:hAnsi="Times New Roman"/>
          <w:sz w:val="28"/>
        </w:rPr>
      </w:pPr>
      <w:r>
        <w:rPr>
          <w:rFonts w:ascii="Times New Roman" w:hAnsi="Times New Roman"/>
          <w:sz w:val="28"/>
        </w:rPr>
        <w:t>Рис 25</w:t>
      </w:r>
      <w:r w:rsidR="002B1F05" w:rsidRPr="00F41564">
        <w:rPr>
          <w:rFonts w:ascii="Times New Roman" w:hAnsi="Times New Roman"/>
          <w:sz w:val="28"/>
        </w:rPr>
        <w:t xml:space="preserve">. </w:t>
      </w:r>
      <w:r w:rsidR="00A53918">
        <w:rPr>
          <w:rFonts w:ascii="Times New Roman" w:hAnsi="Times New Roman"/>
          <w:sz w:val="28"/>
        </w:rPr>
        <w:t>Графік</w:t>
      </w:r>
      <w:r w:rsidR="00A53918" w:rsidRPr="00F41564">
        <w:rPr>
          <w:rFonts w:ascii="Times New Roman" w:hAnsi="Times New Roman"/>
          <w:sz w:val="28"/>
        </w:rPr>
        <w:t xml:space="preserve"> </w:t>
      </w:r>
      <w:r w:rsidR="00A53918">
        <w:rPr>
          <w:rFonts w:ascii="Times New Roman" w:hAnsi="Times New Roman"/>
          <w:sz w:val="28"/>
        </w:rPr>
        <w:t>запуску талі при</w:t>
      </w:r>
      <w:r w:rsidR="00A53918" w:rsidRPr="00F41564">
        <w:rPr>
          <w:rFonts w:ascii="Times New Roman" w:hAnsi="Times New Roman"/>
          <w:sz w:val="28"/>
        </w:rPr>
        <w:t xml:space="preserve"> частоті</w:t>
      </w:r>
      <w:r w:rsidR="00A53918">
        <w:rPr>
          <w:rFonts w:ascii="Times New Roman" w:hAnsi="Times New Roman"/>
          <w:sz w:val="28"/>
        </w:rPr>
        <w:t xml:space="preserve"> струму</w:t>
      </w:r>
      <w:r w:rsidR="00A53918" w:rsidRPr="00F41564">
        <w:rPr>
          <w:rFonts w:ascii="Times New Roman" w:hAnsi="Times New Roman"/>
          <w:sz w:val="28"/>
        </w:rPr>
        <w:t xml:space="preserve"> </w:t>
      </w:r>
      <w:r w:rsidR="00A53918">
        <w:rPr>
          <w:rFonts w:ascii="Times New Roman" w:hAnsi="Times New Roman"/>
          <w:sz w:val="28"/>
        </w:rPr>
        <w:t>6</w:t>
      </w:r>
      <w:r w:rsidR="00A53918" w:rsidRPr="00F41564">
        <w:rPr>
          <w:rFonts w:ascii="Times New Roman" w:hAnsi="Times New Roman"/>
          <w:sz w:val="28"/>
        </w:rPr>
        <w:t xml:space="preserve">0Гц з часом </w:t>
      </w:r>
      <w:r w:rsidR="00A53918">
        <w:rPr>
          <w:rFonts w:ascii="Times New Roman" w:hAnsi="Times New Roman"/>
          <w:sz w:val="28"/>
        </w:rPr>
        <w:t>за</w:t>
      </w:r>
      <w:r w:rsidR="00A53918" w:rsidRPr="00F41564">
        <w:rPr>
          <w:rFonts w:ascii="Times New Roman" w:hAnsi="Times New Roman"/>
          <w:sz w:val="28"/>
        </w:rPr>
        <w:t>пуску</w:t>
      </w:r>
      <w:r w:rsidR="00A53918">
        <w:rPr>
          <w:rFonts w:ascii="Times New Roman" w:hAnsi="Times New Roman"/>
          <w:sz w:val="28"/>
        </w:rPr>
        <w:t xml:space="preserve"> двигуна</w:t>
      </w:r>
      <w:r w:rsidR="00A53918" w:rsidRPr="00F41564">
        <w:rPr>
          <w:rFonts w:ascii="Times New Roman" w:hAnsi="Times New Roman"/>
          <w:sz w:val="28"/>
        </w:rPr>
        <w:t xml:space="preserve"> </w:t>
      </w:r>
      <w:r w:rsidR="002B1F05" w:rsidRPr="00F41564">
        <w:rPr>
          <w:rFonts w:ascii="Times New Roman" w:hAnsi="Times New Roman"/>
          <w:sz w:val="28"/>
        </w:rPr>
        <w:t xml:space="preserve">2с </w:t>
      </w:r>
    </w:p>
    <w:p w:rsidR="002B1F05" w:rsidRDefault="00A53918" w:rsidP="002B1F05">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sidR="002B1F05">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0.16</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0.16</m:t>
              </m:r>
            </m:den>
          </m:f>
          <m:r>
            <w:rPr>
              <w:rFonts w:ascii="Cambria Math" w:hAnsi="Cambria Math"/>
              <w:lang w:val="en-US"/>
            </w:rPr>
            <m:t xml:space="preserve">=39.25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m:t>
              </m:r>
            </m:den>
          </m:f>
          <m:r>
            <w:rPr>
              <w:rFonts w:ascii="Cambria Math" w:hAnsi="Cambria Math"/>
              <w:lang w:val="en-US"/>
            </w:rPr>
            <m:t xml:space="preserve">=62.8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A53918"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Pr>
          <w:rFonts w:ascii="Times New Roman" w:eastAsiaTheme="minorEastAsia" w:hAnsi="Times New Roman"/>
          <w:sz w:val="28"/>
        </w:rPr>
        <w:t>:</w:t>
      </w:r>
    </w:p>
    <w:p w:rsidR="002B1F05" w:rsidRPr="00B75FD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62.8-39.25</m:t>
              </m:r>
            </m:num>
            <m:den>
              <m:r>
                <w:rPr>
                  <w:rFonts w:ascii="Cambria Math" w:eastAsiaTheme="minorEastAsia" w:hAnsi="Cambria Math"/>
                </w:rPr>
                <m:t>0.13</m:t>
              </m:r>
            </m:den>
          </m:f>
          <m:r>
            <w:rPr>
              <w:rFonts w:ascii="Cambria Math" w:eastAsiaTheme="minorEastAsia" w:hAnsi="Cambria Math"/>
            </w:rPr>
            <m:t xml:space="preserve">=181.2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B75FD7" w:rsidRDefault="00A53918" w:rsidP="00BF3D0C">
      <w:pPr>
        <w:tabs>
          <w:tab w:val="left" w:pos="5964"/>
        </w:tabs>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r w:rsidR="00BF3D0C">
        <w:rPr>
          <w:rFonts w:ascii="Times New Roman" w:eastAsiaTheme="minorEastAsia" w:hAnsi="Times New Roman"/>
          <w:sz w:val="28"/>
        </w:rPr>
        <w:tab/>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39.25</m:t>
              </m:r>
            </m:num>
            <m:den>
              <m:r>
                <w:rPr>
                  <w:rFonts w:ascii="Cambria Math" w:eastAsiaTheme="minorEastAsia" w:hAnsi="Cambria Math"/>
                </w:rPr>
                <m:t>29.3</m:t>
              </m:r>
            </m:den>
          </m:f>
          <m:r>
            <w:rPr>
              <w:rFonts w:ascii="Cambria Math" w:eastAsiaTheme="minorEastAsia" w:hAnsi="Cambria Math"/>
            </w:rPr>
            <m:t xml:space="preserve">=1.34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62.8</m:t>
              </m:r>
            </m:num>
            <m:den>
              <m:r>
                <w:rPr>
                  <w:rFonts w:ascii="Cambria Math" w:eastAsiaTheme="minorEastAsia" w:hAnsi="Cambria Math"/>
                </w:rPr>
                <m:t>29.3</m:t>
              </m:r>
            </m:den>
          </m:f>
          <m:r>
            <w:rPr>
              <w:rFonts w:ascii="Cambria Math" w:eastAsiaTheme="minorEastAsia" w:hAnsi="Cambria Math"/>
            </w:rPr>
            <m:t>=2.14</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A53918" w:rsidP="002B1F05">
      <w:pPr>
        <w:jc w:val="both"/>
        <w:rPr>
          <w:rFonts w:ascii="Times New Roman" w:eastAsiaTheme="minorEastAsia" w:hAnsi="Times New Roman"/>
          <w:sz w:val="28"/>
        </w:rPr>
      </w:pPr>
      <w:r>
        <w:rPr>
          <w:rFonts w:ascii="Times New Roman" w:eastAsiaTheme="minorEastAsia" w:hAnsi="Times New Roman"/>
          <w:sz w:val="28"/>
          <w:szCs w:val="28"/>
        </w:rPr>
        <w:lastRenderedPageBreak/>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Pr>
          <w:rFonts w:ascii="Times New Roman" w:eastAsiaTheme="minorEastAsia" w:hAnsi="Times New Roman"/>
          <w:sz w:val="28"/>
        </w:rPr>
        <w:t>:</w:t>
      </w:r>
    </w:p>
    <w:p w:rsidR="002B1F05" w:rsidRPr="00B75FD7"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=1.34∙0.0055=0.0074</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=2.14∙0.0055=0.012</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A53918"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sidR="002B1F05">
        <w:rPr>
          <w:rFonts w:ascii="Times New Roman" w:eastAsiaTheme="minorEastAsia" w:hAnsi="Times New Roman"/>
          <w:sz w:val="28"/>
        </w:rPr>
        <w:t>:</w:t>
      </w:r>
    </w:p>
    <w:p w:rsidR="002B1F05" w:rsidRPr="00273F23"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0.012-0.0074</m:t>
              </m:r>
            </m:num>
            <m:den>
              <m:r>
                <w:rPr>
                  <w:rFonts w:ascii="Cambria Math" w:eastAsiaTheme="minorEastAsia" w:hAnsi="Cambria Math"/>
                </w:rPr>
                <m:t>0.13</m:t>
              </m:r>
            </m:den>
          </m:f>
          <m:r>
            <w:rPr>
              <w:rFonts w:ascii="Cambria Math" w:eastAsiaTheme="minorEastAsia" w:hAnsi="Cambria Math"/>
            </w:rPr>
            <m:t xml:space="preserve">=0.035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2B1F05" w:rsidRPr="00273F23" w:rsidRDefault="002B1F05" w:rsidP="002B1F05">
      <w:pPr>
        <w:jc w:val="both"/>
        <w:rPr>
          <w:rFonts w:ascii="Times New Roman" w:eastAsiaTheme="minorEastAsia" w:hAnsi="Times New Roman"/>
        </w:rPr>
      </w:pPr>
      <w:r>
        <w:rPr>
          <w:rFonts w:ascii="Times New Roman" w:eastAsiaTheme="minorEastAsia" w:hAnsi="Times New Roman"/>
          <w:noProof/>
          <w:lang w:val="ru-RU" w:eastAsia="ru-RU"/>
        </w:rPr>
        <mc:AlternateContent>
          <mc:Choice Requires="wps">
            <w:drawing>
              <wp:anchor distT="0" distB="0" distL="114300" distR="114300" simplePos="0" relativeHeight="251773952" behindDoc="0" locked="0" layoutInCell="1" allowOverlap="1" wp14:anchorId="32525776" wp14:editId="1BF212ED">
                <wp:simplePos x="0" y="0"/>
                <wp:positionH relativeFrom="column">
                  <wp:posOffset>2444115</wp:posOffset>
                </wp:positionH>
                <wp:positionV relativeFrom="paragraph">
                  <wp:posOffset>403860</wp:posOffset>
                </wp:positionV>
                <wp:extent cx="295275" cy="257175"/>
                <wp:effectExtent l="0" t="0" r="0" b="0"/>
                <wp:wrapNone/>
                <wp:docPr id="143" name="Поле 143"/>
                <wp:cNvGraphicFramePr/>
                <a:graphic xmlns:a="http://schemas.openxmlformats.org/drawingml/2006/main">
                  <a:graphicData uri="http://schemas.microsoft.com/office/word/2010/wordprocessingShape">
                    <wps:wsp>
                      <wps:cNvSpPr txBox="1"/>
                      <wps:spPr>
                        <a:xfrm>
                          <a:off x="0" y="0"/>
                          <a:ext cx="29527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90547" w:rsidRPr="005344CD" w:rsidRDefault="00E90547" w:rsidP="002B1F05">
                            <w:pPr>
                              <w:rPr>
                                <w:lang w:val="en-US"/>
                              </w:rPr>
                            </w:pPr>
                            <w:r>
                              <w:rPr>
                                <w:lang w:val="en-US"/>
                              </w:rPr>
                              <w: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143" o:spid="_x0000_s1054" type="#_x0000_t202" style="position:absolute;left:0;text-align:left;margin-left:192.45pt;margin-top:31.8pt;width:23.25pt;height:20.25pt;z-index:251773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" filled="f" stroked="f" strokeweight=".5pt">
                <v:textbox>
                  <w:txbxContent>
                    <w:p w:rsidR="00E90547" w:rsidRPr="005344CD" w:rsidRDefault="00E90547" w:rsidP="002B1F05">
                      <w:pPr>
                        <w:rPr>
                          <w:lang w:val="en-US"/>
                        </w:rPr>
                      </w:pPr>
                      <w:r>
                        <w:rPr>
                          <w:lang w:val="en-US"/>
                        </w:rPr>
                        <w:t>T</w:t>
                      </w:r>
                    </w:p>
                  </w:txbxContent>
                </v:textbox>
              </v:shape>
            </w:pict>
          </mc:Fallback>
        </mc:AlternateContent>
      </w:r>
      <w:r>
        <w:rPr>
          <w:rFonts w:ascii="Times New Roman" w:eastAsiaTheme="minorEastAsia" w:hAnsi="Times New Roman"/>
          <w:noProof/>
          <w:lang w:val="ru-RU" w:eastAsia="ru-RU"/>
        </w:rPr>
        <mc:AlternateContent>
          <mc:Choice Requires="wps">
            <w:drawing>
              <wp:anchor distT="0" distB="0" distL="114300" distR="114300" simplePos="0" relativeHeight="251772928" behindDoc="0" locked="0" layoutInCell="1" allowOverlap="1" wp14:anchorId="30CCC565" wp14:editId="3ABD8F7B">
                <wp:simplePos x="0" y="0"/>
                <wp:positionH relativeFrom="column">
                  <wp:posOffset>2272665</wp:posOffset>
                </wp:positionH>
                <wp:positionV relativeFrom="paragraph">
                  <wp:posOffset>594360</wp:posOffset>
                </wp:positionV>
                <wp:extent cx="609600" cy="0"/>
                <wp:effectExtent l="38100" t="76200" r="19050" b="114300"/>
                <wp:wrapNone/>
                <wp:docPr id="144" name="Прямая со стрелкой 144"/>
                <wp:cNvGraphicFramePr/>
                <a:graphic xmlns:a="http://schemas.openxmlformats.org/drawingml/2006/main">
                  <a:graphicData uri="http://schemas.microsoft.com/office/word/2010/wordprocessingShape">
                    <wps:wsp>
                      <wps:cNvCnPr/>
                      <wps:spPr>
                        <a:xfrm>
                          <a:off x="0" y="0"/>
                          <a:ext cx="609600" cy="0"/>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144" o:spid="_x0000_s1026" type="#_x0000_t32" style="position:absolute;margin-left:178.95pt;margin-top:46.8pt;width:48pt;height:0;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" strokecolor="black [3213]">
                <v:stroke startarrow="open" endarrow="open"/>
              </v:shape>
            </w:pict>
          </mc:Fallback>
        </mc:AlternateContent>
      </w:r>
      <w:r>
        <w:rPr>
          <w:rFonts w:ascii="Times New Roman" w:eastAsiaTheme="minorEastAsia" w:hAnsi="Times New Roman"/>
          <w:noProof/>
          <w:lang w:val="ru-RU" w:eastAsia="ru-RU"/>
        </w:rPr>
        <mc:AlternateContent>
          <mc:Choice Requires="wps">
            <w:drawing>
              <wp:anchor distT="0" distB="0" distL="114300" distR="114300" simplePos="0" relativeHeight="251771904" behindDoc="0" locked="0" layoutInCell="1" allowOverlap="1" wp14:anchorId="153628B8" wp14:editId="59C4D5D0">
                <wp:simplePos x="0" y="0"/>
                <wp:positionH relativeFrom="column">
                  <wp:posOffset>2882265</wp:posOffset>
                </wp:positionH>
                <wp:positionV relativeFrom="paragraph">
                  <wp:posOffset>518160</wp:posOffset>
                </wp:positionV>
                <wp:extent cx="0" cy="333375"/>
                <wp:effectExtent l="0" t="0" r="19050" b="9525"/>
                <wp:wrapNone/>
                <wp:docPr id="145" name="Прямая соединительная линия 145"/>
                <wp:cNvGraphicFramePr/>
                <a:graphic xmlns:a="http://schemas.openxmlformats.org/drawingml/2006/main">
                  <a:graphicData uri="http://schemas.microsoft.com/office/word/2010/wordprocessingShape">
                    <wps:wsp>
                      <wps:cNvCnPr/>
                      <wps:spPr>
                        <a:xfrm flipV="1">
                          <a:off x="0" y="0"/>
                          <a:ext cx="0"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45" o:spid="_x0000_s1026" style="position:absolute;flip:y;z-index:251771904;visibility:visible;mso-wrap-style:square;mso-wrap-distance-left:9pt;mso-wrap-distance-top:0;mso-wrap-distance-right:9pt;mso-wrap-distance-bottom:0;mso-position-horizontal:absolute;mso-position-horizontal-relative:text;mso-position-vertical:absolute;mso-position-vertical-relative:text" from="226.95pt,40.8pt" to="226.9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" strokecolor="black [3213]"/>
            </w:pict>
          </mc:Fallback>
        </mc:AlternateContent>
      </w:r>
      <w:r>
        <w:rPr>
          <w:rFonts w:ascii="Times New Roman" w:eastAsiaTheme="minorEastAsia" w:hAnsi="Times New Roman"/>
          <w:noProof/>
          <w:lang w:val="ru-RU" w:eastAsia="ru-RU"/>
        </w:rPr>
        <mc:AlternateContent>
          <mc:Choice Requires="wps">
            <w:drawing>
              <wp:anchor distT="0" distB="0" distL="114300" distR="114300" simplePos="0" relativeHeight="251770880" behindDoc="0" locked="0" layoutInCell="1" allowOverlap="1" wp14:anchorId="6F4B6487" wp14:editId="3A5C7253">
                <wp:simplePos x="0" y="0"/>
                <wp:positionH relativeFrom="column">
                  <wp:posOffset>2272665</wp:posOffset>
                </wp:positionH>
                <wp:positionV relativeFrom="paragraph">
                  <wp:posOffset>518160</wp:posOffset>
                </wp:positionV>
                <wp:extent cx="0" cy="333375"/>
                <wp:effectExtent l="0" t="0" r="19050" b="9525"/>
                <wp:wrapNone/>
                <wp:docPr id="146" name="Прямая соединительная линия 146"/>
                <wp:cNvGraphicFramePr/>
                <a:graphic xmlns:a="http://schemas.openxmlformats.org/drawingml/2006/main">
                  <a:graphicData uri="http://schemas.microsoft.com/office/word/2010/wordprocessingShape">
                    <wps:wsp>
                      <wps:cNvCnPr/>
                      <wps:spPr>
                        <a:xfrm flipV="1">
                          <a:off x="0" y="0"/>
                          <a:ext cx="0"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46" o:spid="_x0000_s1026" style="position:absolute;flip:y;z-index:251770880;visibility:visible;mso-wrap-style:square;mso-wrap-distance-left:9pt;mso-wrap-distance-top:0;mso-wrap-distance-right:9pt;mso-wrap-distance-bottom:0;mso-position-horizontal:absolute;mso-position-horizontal-relative:text;mso-position-vertical:absolute;mso-position-vertical-relative:text" from="178.95pt,40.8pt" to="178.9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" strokecolor="black [3213]"/>
            </w:pict>
          </mc:Fallback>
        </mc:AlternateContent>
      </w:r>
      <w:r>
        <w:rPr>
          <w:rFonts w:ascii="Times New Roman" w:eastAsiaTheme="minorEastAsia" w:hAnsi="Times New Roman"/>
          <w:noProof/>
          <w:lang w:val="ru-RU" w:eastAsia="ru-RU"/>
        </w:rPr>
        <w:drawing>
          <wp:inline distT="0" distB="0" distL="0" distR="0" wp14:anchorId="079AA78F" wp14:editId="531ABE6A">
            <wp:extent cx="5216056" cy="3077155"/>
            <wp:effectExtent l="0" t="0" r="3810" b="952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g_3s.png"/>
                    <pic:cNvPicPr/>
                  </pic:nvPicPr>
                  <pic:blipFill rotWithShape="1">
                    <a:blip r:embed="rId223">
                      <a:extLst>
                        <a:ext uri="{BEBA8EAE-BF5A-486C-A8C5-ECC9F3942E4B}">
                          <a14:imgProps xmlns:a14="http://schemas.microsoft.com/office/drawing/2010/main">
                            <a14:imgLayer r:embed="rId224">
                              <a14:imgEffect>
                                <a14:brightnessContrast bright="-10000"/>
                              </a14:imgEffect>
                            </a14:imgLayer>
                          </a14:imgProps>
                        </a:ext>
                        <a:ext uri="{28A0092B-C50C-407E-A947-70E740481C1C}">
                          <a14:useLocalDpi xmlns:a14="http://schemas.microsoft.com/office/drawing/2010/main" val="0"/>
                        </a:ext>
                      </a:extLst>
                    </a:blip>
                    <a:srcRect r="9890" b="5455"/>
                    <a:stretch/>
                  </pic:blipFill>
                  <pic:spPr bwMode="auto">
                    <a:xfrm>
                      <a:off x="0" y="0"/>
                      <a:ext cx="5215656" cy="3076919"/>
                    </a:xfrm>
                    <a:prstGeom prst="rect">
                      <a:avLst/>
                    </a:prstGeom>
                    <a:ln>
                      <a:noFill/>
                    </a:ln>
                    <a:extLst>
                      <a:ext uri="{53640926-AAD7-44D8-BBD7-CCE9431645EC}">
                        <a14:shadowObscured xmlns:a14="http://schemas.microsoft.com/office/drawing/2010/main"/>
                      </a:ext>
                    </a:extLst>
                  </pic:spPr>
                </pic:pic>
              </a:graphicData>
            </a:graphic>
          </wp:inline>
        </w:drawing>
      </w:r>
    </w:p>
    <w:p w:rsidR="002B1F05" w:rsidRPr="00F41564" w:rsidRDefault="00575E06" w:rsidP="002B1F05">
      <w:pPr>
        <w:jc w:val="center"/>
        <w:rPr>
          <w:rFonts w:ascii="Times New Roman" w:hAnsi="Times New Roman"/>
          <w:sz w:val="28"/>
        </w:rPr>
      </w:pPr>
      <w:r>
        <w:rPr>
          <w:rFonts w:ascii="Times New Roman" w:hAnsi="Times New Roman"/>
          <w:sz w:val="28"/>
        </w:rPr>
        <w:t>Рис 26</w:t>
      </w:r>
      <w:r w:rsidR="002B1F05" w:rsidRPr="00F41564">
        <w:rPr>
          <w:rFonts w:ascii="Times New Roman" w:hAnsi="Times New Roman"/>
          <w:sz w:val="28"/>
        </w:rPr>
        <w:t xml:space="preserve">. </w:t>
      </w:r>
      <w:r w:rsidR="00D86D07">
        <w:rPr>
          <w:rFonts w:ascii="Times New Roman" w:hAnsi="Times New Roman"/>
          <w:sz w:val="28"/>
        </w:rPr>
        <w:t>Графік</w:t>
      </w:r>
      <w:r w:rsidR="00D86D07" w:rsidRPr="00F41564">
        <w:rPr>
          <w:rFonts w:ascii="Times New Roman" w:hAnsi="Times New Roman"/>
          <w:sz w:val="28"/>
        </w:rPr>
        <w:t xml:space="preserve"> </w:t>
      </w:r>
      <w:r w:rsidR="00D86D07">
        <w:rPr>
          <w:rFonts w:ascii="Times New Roman" w:hAnsi="Times New Roman"/>
          <w:sz w:val="28"/>
        </w:rPr>
        <w:t>запуску талі при</w:t>
      </w:r>
      <w:r w:rsidR="00D86D07" w:rsidRPr="00F41564">
        <w:rPr>
          <w:rFonts w:ascii="Times New Roman" w:hAnsi="Times New Roman"/>
          <w:sz w:val="28"/>
        </w:rPr>
        <w:t xml:space="preserve"> частоті</w:t>
      </w:r>
      <w:r w:rsidR="00D86D07">
        <w:rPr>
          <w:rFonts w:ascii="Times New Roman" w:hAnsi="Times New Roman"/>
          <w:sz w:val="28"/>
        </w:rPr>
        <w:t xml:space="preserve"> струму</w:t>
      </w:r>
      <w:r w:rsidR="00D86D07" w:rsidRPr="00F41564">
        <w:rPr>
          <w:rFonts w:ascii="Times New Roman" w:hAnsi="Times New Roman"/>
          <w:sz w:val="28"/>
        </w:rPr>
        <w:t xml:space="preserve"> </w:t>
      </w:r>
      <w:r w:rsidR="00D86D07">
        <w:rPr>
          <w:rFonts w:ascii="Times New Roman" w:hAnsi="Times New Roman"/>
          <w:sz w:val="28"/>
        </w:rPr>
        <w:t>6</w:t>
      </w:r>
      <w:r w:rsidR="00D86D07" w:rsidRPr="00F41564">
        <w:rPr>
          <w:rFonts w:ascii="Times New Roman" w:hAnsi="Times New Roman"/>
          <w:sz w:val="28"/>
        </w:rPr>
        <w:t xml:space="preserve">0Гц з часом </w:t>
      </w:r>
      <w:r w:rsidR="00D86D07">
        <w:rPr>
          <w:rFonts w:ascii="Times New Roman" w:hAnsi="Times New Roman"/>
          <w:sz w:val="28"/>
        </w:rPr>
        <w:t>за</w:t>
      </w:r>
      <w:r w:rsidR="00D86D07" w:rsidRPr="00F41564">
        <w:rPr>
          <w:rFonts w:ascii="Times New Roman" w:hAnsi="Times New Roman"/>
          <w:sz w:val="28"/>
        </w:rPr>
        <w:t>пуску</w:t>
      </w:r>
      <w:r w:rsidR="00D86D07">
        <w:rPr>
          <w:rFonts w:ascii="Times New Roman" w:hAnsi="Times New Roman"/>
          <w:sz w:val="28"/>
        </w:rPr>
        <w:t xml:space="preserve"> двигуна</w:t>
      </w:r>
      <w:r w:rsidR="002B1F05" w:rsidRPr="00F41564">
        <w:rPr>
          <w:rFonts w:ascii="Times New Roman" w:hAnsi="Times New Roman"/>
          <w:sz w:val="28"/>
        </w:rPr>
        <w:t xml:space="preserve"> 3с </w:t>
      </w:r>
    </w:p>
    <w:p w:rsidR="00D86D07" w:rsidRDefault="00D86D07" w:rsidP="00D86D07">
      <w:pPr>
        <w:jc w:val="both"/>
        <w:rPr>
          <w:rFonts w:ascii="Times New Roman" w:hAnsi="Times New Roman"/>
          <w:sz w:val="28"/>
        </w:rPr>
      </w:pPr>
      <w:r>
        <w:rPr>
          <w:rFonts w:ascii="Times New Roman" w:hAnsi="Times New Roman"/>
          <w:sz w:val="28"/>
          <w:szCs w:val="28"/>
        </w:rPr>
        <w:t>Розраховуємо швидкості обертання двигуна на початку процесу</w:t>
      </w:r>
      <w:r>
        <w:rPr>
          <w:rFonts w:ascii="Times New Roman" w:hAnsi="Times New Roman"/>
          <w:sz w:val="28"/>
        </w:rPr>
        <w:t>:</w:t>
      </w:r>
    </w:p>
    <w:p w:rsidR="002B1F05" w:rsidRPr="00850744" w:rsidRDefault="00537084" w:rsidP="002B1F05">
      <w:pPr>
        <w:jc w:val="center"/>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ru-RU"/>
                </w:rPr>
                <m:t>1</m:t>
              </m:r>
            </m:sub>
          </m:sSub>
          <m:r>
            <w:rPr>
              <w:rFonts w:ascii="Cambria Math" w:hAnsi="Cambria Math"/>
              <w:lang w:val="ru-RU"/>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ru-RU"/>
            </w:rPr>
            <m:t>=</m:t>
          </m:r>
          <m:f>
            <m:fPr>
              <m:ctrlPr>
                <w:rPr>
                  <w:rFonts w:ascii="Cambria Math" w:hAnsi="Cambria Math"/>
                  <w:i/>
                  <w:lang w:val="en-US"/>
                </w:rPr>
              </m:ctrlPr>
            </m:fPr>
            <m:num>
              <m:r>
                <w:rPr>
                  <w:rFonts w:ascii="Cambria Math" w:hAnsi="Cambria Math"/>
                  <w:lang w:val="ru-RU"/>
                </w:rPr>
                <m:t>2</m:t>
              </m:r>
              <m:r>
                <w:rPr>
                  <w:rFonts w:ascii="Cambria Math" w:hAnsi="Cambria Math"/>
                  <w:lang w:val="en-US"/>
                </w:rPr>
                <m:t>π</m:t>
              </m:r>
            </m:num>
            <m:den>
              <m:r>
                <w:rPr>
                  <w:rFonts w:ascii="Cambria Math" w:hAnsi="Cambria Math"/>
                  <w:lang w:val="en-US"/>
                </w:rPr>
                <m:t>t</m:t>
              </m:r>
            </m:den>
          </m:f>
          <m:r>
            <w:rPr>
              <w:rFonts w:ascii="Cambria Math" w:hAnsi="Cambria Math"/>
              <w:lang w:val="ru-RU"/>
            </w:rPr>
            <m:t>=</m:t>
          </m:r>
          <m:f>
            <m:fPr>
              <m:ctrlPr>
                <w:rPr>
                  <w:rFonts w:ascii="Cambria Math" w:hAnsi="Cambria Math"/>
                  <w:i/>
                  <w:lang w:val="en-US"/>
                </w:rPr>
              </m:ctrlPr>
            </m:fPr>
            <m:num>
              <m:r>
                <w:rPr>
                  <w:rFonts w:ascii="Cambria Math" w:hAnsi="Cambria Math"/>
                  <w:lang w:val="ru-RU"/>
                </w:rPr>
                <m:t>2∙3.14</m:t>
              </m:r>
            </m:num>
            <m:den>
              <m:r>
                <w:rPr>
                  <w:rFonts w:ascii="Cambria Math" w:hAnsi="Cambria Math"/>
                  <w:lang w:val="ru-RU"/>
                </w:rPr>
                <m:t>0.23</m:t>
              </m:r>
            </m:den>
          </m:f>
          <m:r>
            <w:rPr>
              <w:rFonts w:ascii="Cambria Math" w:hAnsi="Cambria Math"/>
              <w:lang w:val="ru-RU"/>
            </w:rPr>
            <m:t>=</m:t>
          </m:r>
          <m:f>
            <m:fPr>
              <m:ctrlPr>
                <w:rPr>
                  <w:rFonts w:ascii="Cambria Math" w:hAnsi="Cambria Math"/>
                  <w:i/>
                  <w:lang w:val="en-US"/>
                </w:rPr>
              </m:ctrlPr>
            </m:fPr>
            <m:num>
              <m:r>
                <w:rPr>
                  <w:rFonts w:ascii="Cambria Math" w:hAnsi="Cambria Math"/>
                  <w:lang w:val="ru-RU"/>
                </w:rPr>
                <m:t>6.28</m:t>
              </m:r>
            </m:num>
            <m:den>
              <m:r>
                <w:rPr>
                  <w:rFonts w:ascii="Cambria Math" w:hAnsi="Cambria Math"/>
                  <w:lang w:val="ru-RU"/>
                </w:rPr>
                <m:t>0.23</m:t>
              </m:r>
            </m:den>
          </m:f>
          <m:r>
            <w:rPr>
              <w:rFonts w:ascii="Cambria Math" w:hAnsi="Cambria Math"/>
              <w:lang w:val="ru-RU"/>
            </w:rPr>
            <m:t xml:space="preserve">=27.3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537084" w:rsidP="002B1F05">
      <w:pPr>
        <w:jc w:val="both"/>
        <w:rPr>
          <w:rFonts w:eastAsiaTheme="minorEastAsia"/>
          <w:i/>
        </w:rPr>
      </w:pPr>
      <m:oMathPara>
        <m:oMath>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φ</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2π</m:t>
              </m:r>
            </m:num>
            <m:den>
              <m:r>
                <w:rPr>
                  <w:rFonts w:ascii="Cambria Math" w:hAnsi="Cambria Math"/>
                  <w:lang w:val="en-US"/>
                </w:rPr>
                <m:t>t</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2∙3.14</m:t>
              </m:r>
            </m:num>
            <m:den>
              <m:r>
                <w:rPr>
                  <w:rFonts w:ascii="Cambria Math" w:hAnsi="Cambria Math"/>
                  <w:lang w:val="en-US"/>
                </w:rPr>
                <m:t>0.16</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6.28</m:t>
              </m:r>
            </m:num>
            <m:den>
              <m:r>
                <w:rPr>
                  <w:rFonts w:ascii="Cambria Math" w:hAnsi="Cambria Math"/>
                  <w:lang w:val="en-US"/>
                </w:rPr>
                <m:t>0.16</m:t>
              </m:r>
            </m:den>
          </m:f>
          <m:r>
            <w:rPr>
              <w:rFonts w:ascii="Cambria Math" w:hAnsi="Cambria Math"/>
              <w:lang w:val="en-US"/>
            </w:rPr>
            <m:t xml:space="preserve">=39.25 </m:t>
          </m:r>
          <m:f>
            <m:fPr>
              <m:ctrlPr>
                <w:rPr>
                  <w:rFonts w:ascii="Cambria Math" w:hAnsi="Cambria Math"/>
                  <w:i/>
                </w:rPr>
              </m:ctrlPr>
            </m:fPr>
            <m:num>
              <m:r>
                <w:rPr>
                  <w:rFonts w:ascii="Cambria Math" w:hAnsi="Cambria Math"/>
                </w:rPr>
                <m:t>рад</m:t>
              </m:r>
              <m:ctrlPr>
                <w:rPr>
                  <w:rFonts w:ascii="Cambria Math" w:hAnsi="Cambria Math"/>
                  <w:i/>
                  <w:lang w:val="en-US"/>
                </w:rPr>
              </m:ctrlPr>
            </m:num>
            <m:den>
              <m:r>
                <w:rPr>
                  <w:rFonts w:ascii="Cambria Math" w:hAnsi="Cambria Math"/>
                </w:rPr>
                <m:t>с</m:t>
              </m:r>
            </m:den>
          </m:f>
          <m:r>
            <w:rPr>
              <w:rFonts w:ascii="Cambria Math" w:hAnsi="Cambria Math"/>
            </w:rPr>
            <m:t>;</m:t>
          </m:r>
        </m:oMath>
      </m:oMathPara>
    </w:p>
    <w:p w:rsidR="002B1F05" w:rsidRPr="00B75FD7" w:rsidRDefault="00D86D07"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кутове прискорення двигуна</w:t>
      </w:r>
      <w:r w:rsidR="002B1F05">
        <w:rPr>
          <w:rFonts w:ascii="Times New Roman" w:eastAsiaTheme="minorEastAsia" w:hAnsi="Times New Roman"/>
          <w:sz w:val="28"/>
        </w:rPr>
        <w:t>:</w:t>
      </w:r>
    </w:p>
    <w:p w:rsidR="002B1F05" w:rsidRPr="00D86D07" w:rsidRDefault="002B1F05" w:rsidP="002B1F05">
      <w:pPr>
        <w:jc w:val="both"/>
        <w:rPr>
          <w:rFonts w:eastAsiaTheme="minorEastAsia"/>
          <w:i/>
        </w:rPr>
      </w:pPr>
      <m:oMathPara>
        <m:oMath>
          <m:r>
            <w:rPr>
              <w:rFonts w:ascii="Cambria Math" w:eastAsiaTheme="minorEastAsia" w:hAnsi="Cambria Math"/>
            </w:rPr>
            <m:t>ε=</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d>
                <m:dPr>
                  <m:begChr m:val="["/>
                  <m:endChr m:val="]"/>
                  <m:ctrlPr>
                    <w:rPr>
                      <w:rFonts w:ascii="Cambria Math" w:eastAsiaTheme="minorEastAsia" w:hAnsi="Cambria Math"/>
                      <w:i/>
                    </w:rPr>
                  </m:ctrlPr>
                </m:dPr>
                <m:e>
                  <m:r>
                    <w:rPr>
                      <w:rFonts w:ascii="Cambria Math" w:eastAsiaTheme="minorEastAsia" w:hAnsi="Cambria Math"/>
                    </w:rPr>
                    <m:t>t</m:t>
                  </m:r>
                </m:e>
              </m:d>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39.25-27.3</m:t>
              </m:r>
            </m:num>
            <m:den>
              <m:r>
                <w:rPr>
                  <w:rFonts w:ascii="Cambria Math" w:eastAsiaTheme="minorEastAsia" w:hAnsi="Cambria Math"/>
                </w:rPr>
                <m:t>0.195</m:t>
              </m:r>
            </m:den>
          </m:f>
          <m:r>
            <w:rPr>
              <w:rFonts w:ascii="Cambria Math" w:eastAsiaTheme="minorEastAsia" w:hAnsi="Cambria Math"/>
            </w:rPr>
            <m:t xml:space="preserve">=61.3 </m:t>
          </m:r>
          <m:f>
            <m:fPr>
              <m:ctrlPr>
                <w:rPr>
                  <w:rFonts w:ascii="Cambria Math" w:eastAsiaTheme="minorEastAsia" w:hAnsi="Cambria Math"/>
                  <w:i/>
                </w:rPr>
              </m:ctrlPr>
            </m:fPr>
            <m:num>
              <m:r>
                <w:rPr>
                  <w:rFonts w:ascii="Cambria Math" w:eastAsiaTheme="minorEastAsia" w:hAnsi="Cambria Math"/>
                </w:rPr>
                <m:t>рад</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D86D07" w:rsidRPr="00B75FD7" w:rsidRDefault="00D86D07" w:rsidP="002B1F05">
      <w:pPr>
        <w:jc w:val="both"/>
        <w:rPr>
          <w:rFonts w:eastAsiaTheme="minorEastAsia"/>
          <w:i/>
        </w:rPr>
      </w:pPr>
    </w:p>
    <w:p w:rsidR="002B1F05" w:rsidRPr="00B75FD7" w:rsidRDefault="00BF3D0C"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швидкості обертання барабана</w:t>
      </w:r>
      <w:r w:rsidR="002B1F05">
        <w:rPr>
          <w:rFonts w:ascii="Times New Roman" w:eastAsiaTheme="minorEastAsia" w:hAnsi="Times New Roman"/>
          <w:sz w:val="28"/>
        </w:rPr>
        <w:t>:</w:t>
      </w:r>
    </w:p>
    <w:p w:rsidR="002B1F05" w:rsidRPr="00850744"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1</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27.3</m:t>
              </m:r>
            </m:num>
            <m:den>
              <m:r>
                <w:rPr>
                  <w:rFonts w:ascii="Cambria Math" w:eastAsiaTheme="minorEastAsia" w:hAnsi="Cambria Math"/>
                </w:rPr>
                <m:t>29.3</m:t>
              </m:r>
            </m:den>
          </m:f>
          <m:r>
            <w:rPr>
              <w:rFonts w:ascii="Cambria Math" w:eastAsiaTheme="minorEastAsia" w:hAnsi="Cambria Math"/>
            </w:rPr>
            <m:t xml:space="preserve">=0.93 </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E15032"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і</m:t>
                  </m:r>
                </m:e>
                <m:sub>
                  <m:r>
                    <w:rPr>
                      <w:rFonts w:ascii="Cambria Math" w:eastAsiaTheme="minorEastAsia" w:hAnsi="Cambria Math"/>
                    </w:rPr>
                    <m:t>р</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39.25</m:t>
              </m:r>
            </m:num>
            <m:den>
              <m:r>
                <w:rPr>
                  <w:rFonts w:ascii="Cambria Math" w:eastAsiaTheme="minorEastAsia" w:hAnsi="Cambria Math"/>
                </w:rPr>
                <m:t>29.3</m:t>
              </m:r>
            </m:den>
          </m:f>
          <m:r>
            <w:rPr>
              <w:rFonts w:ascii="Cambria Math" w:eastAsiaTheme="minorEastAsia" w:hAnsi="Cambria Math"/>
            </w:rPr>
            <m:t>=1.34</m:t>
          </m:r>
          <m:f>
            <m:fPr>
              <m:ctrlPr>
                <w:rPr>
                  <w:rFonts w:ascii="Cambria Math" w:eastAsiaTheme="minorEastAsia" w:hAnsi="Cambria Math"/>
                  <w:i/>
                </w:rPr>
              </m:ctrlPr>
            </m:fPr>
            <m:num>
              <m:r>
                <w:rPr>
                  <w:rFonts w:ascii="Cambria Math" w:eastAsiaTheme="minorEastAsia" w:hAnsi="Cambria Math"/>
                </w:rPr>
                <m:t>рад</m:t>
              </m:r>
            </m:num>
            <m:den>
              <m:r>
                <w:rPr>
                  <w:rFonts w:ascii="Cambria Math" w:eastAsiaTheme="minorEastAsia" w:hAnsi="Cambria Math"/>
                </w:rPr>
                <m:t>с</m:t>
              </m:r>
            </m:den>
          </m:f>
          <m:r>
            <w:rPr>
              <w:rFonts w:ascii="Cambria Math" w:eastAsiaTheme="minorEastAsia" w:hAnsi="Cambria Math"/>
            </w:rPr>
            <m:t>;</m:t>
          </m:r>
        </m:oMath>
      </m:oMathPara>
    </w:p>
    <w:p w:rsidR="002B1F05" w:rsidRPr="00160A2D" w:rsidRDefault="00BF3D0C"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w:t>
      </w:r>
      <w:r w:rsidRPr="00D95CA7">
        <w:rPr>
          <w:rFonts w:ascii="Times New Roman" w:eastAsiaTheme="minorEastAsia" w:hAnsi="Times New Roman"/>
          <w:sz w:val="28"/>
          <w:szCs w:val="28"/>
        </w:rPr>
        <w:t xml:space="preserve"> лінійні швидкості</w:t>
      </w:r>
      <w:r>
        <w:rPr>
          <w:rFonts w:ascii="Times New Roman" w:eastAsiaTheme="minorEastAsia" w:hAnsi="Times New Roman"/>
          <w:sz w:val="28"/>
          <w:szCs w:val="28"/>
        </w:rPr>
        <w:t xml:space="preserve"> вантажу</w:t>
      </w:r>
      <w:r w:rsidRPr="00D95CA7">
        <w:rPr>
          <w:rFonts w:ascii="Times New Roman" w:eastAsiaTheme="minorEastAsia" w:hAnsi="Times New Roman"/>
          <w:sz w:val="28"/>
          <w:szCs w:val="28"/>
        </w:rPr>
        <w:t xml:space="preserve"> </w:t>
      </w:r>
      <w:r>
        <w:rPr>
          <w:rFonts w:ascii="Times New Roman" w:eastAsiaTheme="minorEastAsia" w:hAnsi="Times New Roman"/>
          <w:sz w:val="28"/>
          <w:szCs w:val="28"/>
        </w:rPr>
        <w:t>на початку процесу</w:t>
      </w:r>
      <w:r w:rsidR="002B1F05">
        <w:rPr>
          <w:rFonts w:ascii="Times New Roman" w:eastAsiaTheme="minorEastAsia" w:hAnsi="Times New Roman"/>
          <w:sz w:val="28"/>
        </w:rPr>
        <w:t>:</w:t>
      </w:r>
    </w:p>
    <w:p w:rsidR="00F41564" w:rsidRPr="00BF3D0C"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б1</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=0.93∙0.0055=0.0051</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Pr="00160A2D" w:rsidRDefault="00537084" w:rsidP="002B1F05">
      <w:pPr>
        <w:jc w:val="both"/>
        <w:rPr>
          <w:rFonts w:eastAsiaTheme="minorEastAsia"/>
          <w:i/>
        </w:rPr>
      </w:pPr>
      <m:oMathPara>
        <m:oMath>
          <m:sSub>
            <m:sSubPr>
              <m:ctrlPr>
                <w:rPr>
                  <w:rFonts w:ascii="Cambria Math" w:eastAsiaTheme="minorEastAsia" w:hAnsi="Cambria Math"/>
                  <w:i/>
                </w:rPr>
              </m:ctrlPr>
            </m:sSubPr>
            <m:e>
              <m:r>
                <w:rPr>
                  <w:rFonts w:ascii="Cambria Math" w:eastAsiaTheme="minorEastAsia" w:hAnsi="Cambria Math"/>
                  <w:lang w:val="en-US"/>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ω</m:t>
              </m:r>
            </m:e>
            <m:sub>
              <m:r>
                <w:rPr>
                  <w:rFonts w:ascii="Cambria Math" w:eastAsiaTheme="minorEastAsia" w:hAnsi="Cambria Math"/>
                </w:rPr>
                <m:t>б2</m:t>
              </m:r>
            </m:sub>
          </m:sSub>
          <m:r>
            <w:rPr>
              <w:rFonts w:ascii="Cambria Math" w:eastAsiaTheme="minorEastAsia" w:hAnsi="Cambria Math"/>
            </w:rPr>
            <m:t>∙</m:t>
          </m:r>
          <m:sSub>
            <m:sSubPr>
              <m:ctrlPr>
                <w:rPr>
                  <w:rFonts w:ascii="Cambria Math" w:eastAsiaTheme="minorEastAsia" w:hAnsi="Cambria Math"/>
                  <w:i/>
                  <w:lang w:val="en-US"/>
                </w:rPr>
              </m:ctrlPr>
            </m:sSubPr>
            <m:e>
              <m:r>
                <w:rPr>
                  <w:rFonts w:ascii="Cambria Math" w:eastAsiaTheme="minorEastAsia" w:hAnsi="Cambria Math"/>
                  <w:lang w:val="en-US"/>
                </w:rPr>
                <m:t>r</m:t>
              </m:r>
            </m:e>
            <m:sub>
              <m:r>
                <w:rPr>
                  <w:rFonts w:ascii="Cambria Math" w:eastAsiaTheme="minorEastAsia" w:hAnsi="Cambria Math"/>
                </w:rPr>
                <m:t>б</m:t>
              </m:r>
            </m:sub>
          </m:sSub>
          <m:r>
            <w:rPr>
              <w:rFonts w:ascii="Cambria Math" w:eastAsiaTheme="minorEastAsia" w:hAnsi="Cambria Math"/>
              <w:lang w:val="en-US"/>
            </w:rPr>
            <m:t>=1.34∙0.0055=0.0074</m:t>
          </m:r>
          <m:f>
            <m:fPr>
              <m:ctrlPr>
                <w:rPr>
                  <w:rFonts w:ascii="Cambria Math" w:eastAsiaTheme="minorEastAsia" w:hAnsi="Cambria Math"/>
                  <w:i/>
                  <w:lang w:val="en-US"/>
                </w:rPr>
              </m:ctrlPr>
            </m:fPr>
            <m:num>
              <m:r>
                <w:rPr>
                  <w:rFonts w:ascii="Cambria Math" w:eastAsiaTheme="minorEastAsia" w:hAnsi="Cambria Math"/>
                  <w:lang w:val="en-US"/>
                </w:rPr>
                <m:t>м</m:t>
              </m:r>
            </m:num>
            <m:den>
              <m:r>
                <w:rPr>
                  <w:rFonts w:ascii="Cambria Math" w:eastAsiaTheme="minorEastAsia" w:hAnsi="Cambria Math"/>
                  <w:lang w:val="en-US"/>
                </w:rPr>
                <m:t>с</m:t>
              </m:r>
            </m:den>
          </m:f>
          <m:r>
            <w:rPr>
              <w:rFonts w:ascii="Cambria Math" w:eastAsiaTheme="minorEastAsia" w:hAnsi="Cambria Math"/>
              <w:lang w:val="en-US"/>
            </w:rPr>
            <m:t>;</m:t>
          </m:r>
        </m:oMath>
      </m:oMathPara>
    </w:p>
    <w:p w:rsidR="002B1F05" w:rsidRDefault="00BF3D0C" w:rsidP="002B1F05">
      <w:pPr>
        <w:jc w:val="both"/>
        <w:rPr>
          <w:rFonts w:ascii="Times New Roman" w:eastAsiaTheme="minorEastAsia" w:hAnsi="Times New Roman"/>
          <w:sz w:val="28"/>
        </w:rPr>
      </w:pPr>
      <w:r>
        <w:rPr>
          <w:rFonts w:ascii="Times New Roman" w:eastAsiaTheme="minorEastAsia" w:hAnsi="Times New Roman"/>
          <w:sz w:val="28"/>
          <w:szCs w:val="28"/>
        </w:rPr>
        <w:t>Розраховуємо прискорення вантажу</w:t>
      </w:r>
      <w:r>
        <w:rPr>
          <w:rFonts w:ascii="Times New Roman" w:eastAsiaTheme="minorEastAsia" w:hAnsi="Times New Roman"/>
          <w:sz w:val="28"/>
        </w:rPr>
        <w:t>:</w:t>
      </w:r>
    </w:p>
    <w:p w:rsidR="002B1F05" w:rsidRPr="002302D8" w:rsidRDefault="002B1F05" w:rsidP="002B1F05">
      <w:pPr>
        <w:jc w:val="both"/>
        <w:rPr>
          <w:rFonts w:ascii="Times New Roman" w:eastAsiaTheme="minorEastAsia" w:hAnsi="Times New Roman"/>
        </w:rPr>
      </w:pPr>
      <m:oMathPara>
        <m:oMath>
          <m:r>
            <w:rPr>
              <w:rFonts w:ascii="Cambria Math" w:eastAsiaTheme="minorEastAsia" w:hAnsi="Cambria Math"/>
            </w:rPr>
            <m:t>a=</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k1</m:t>
                  </m:r>
                </m:sub>
              </m:sSub>
            </m:num>
            <m:den>
              <m:r>
                <w:rPr>
                  <w:rFonts w:ascii="Cambria Math" w:eastAsiaTheme="minorEastAsia" w:hAnsi="Cambria Math"/>
                </w:rPr>
                <m:t>t</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0.0074-0.0051</m:t>
              </m:r>
            </m:num>
            <m:den>
              <m:r>
                <w:rPr>
                  <w:rFonts w:ascii="Cambria Math" w:eastAsiaTheme="minorEastAsia" w:hAnsi="Cambria Math"/>
                </w:rPr>
                <m:t>0.195</m:t>
              </m:r>
            </m:den>
          </m:f>
          <m:r>
            <w:rPr>
              <w:rFonts w:ascii="Cambria Math" w:eastAsiaTheme="minorEastAsia" w:hAnsi="Cambria Math"/>
            </w:rPr>
            <m:t xml:space="preserve">=0.012 </m:t>
          </m:r>
          <m:f>
            <m:fPr>
              <m:ctrlPr>
                <w:rPr>
                  <w:rFonts w:ascii="Cambria Math" w:eastAsiaTheme="minorEastAsia" w:hAnsi="Cambria Math"/>
                  <w:i/>
                </w:rPr>
              </m:ctrlPr>
            </m:fPr>
            <m:num>
              <m:r>
                <w:rPr>
                  <w:rFonts w:ascii="Cambria Math" w:eastAsiaTheme="minorEastAsia" w:hAnsi="Cambria Math"/>
                </w:rPr>
                <m:t>м</m:t>
              </m:r>
            </m:num>
            <m:den>
              <m:sSup>
                <m:sSupPr>
                  <m:ctrlPr>
                    <w:rPr>
                      <w:rFonts w:ascii="Cambria Math" w:eastAsiaTheme="minorEastAsia" w:hAnsi="Cambria Math"/>
                      <w:i/>
                    </w:rPr>
                  </m:ctrlPr>
                </m:sSupPr>
                <m:e>
                  <m:r>
                    <w:rPr>
                      <w:rFonts w:ascii="Cambria Math" w:eastAsiaTheme="minorEastAsia" w:hAnsi="Cambria Math"/>
                    </w:rPr>
                    <m:t>с</m:t>
                  </m:r>
                </m:e>
                <m:sup>
                  <m:r>
                    <w:rPr>
                      <w:rFonts w:ascii="Cambria Math" w:eastAsiaTheme="minorEastAsia" w:hAnsi="Cambria Math"/>
                    </w:rPr>
                    <m:t>2</m:t>
                  </m:r>
                </m:sup>
              </m:sSup>
            </m:den>
          </m:f>
          <m:r>
            <w:rPr>
              <w:rFonts w:ascii="Cambria Math" w:eastAsiaTheme="minorEastAsia" w:hAnsi="Cambria Math"/>
            </w:rPr>
            <m:t>;</m:t>
          </m:r>
        </m:oMath>
      </m:oMathPara>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6859FE" w:rsidRDefault="006859FE" w:rsidP="00421E90">
      <w:pPr>
        <w:rPr>
          <w:rFonts w:ascii="Times New Roman" w:eastAsiaTheme="minorEastAsia" w:hAnsi="Times New Roman"/>
          <w:b/>
          <w:sz w:val="32"/>
        </w:rPr>
      </w:pPr>
    </w:p>
    <w:p w:rsidR="00575E06" w:rsidRDefault="00575E06" w:rsidP="00421E90">
      <w:pPr>
        <w:rPr>
          <w:rFonts w:ascii="Times New Roman" w:eastAsiaTheme="minorEastAsia" w:hAnsi="Times New Roman"/>
          <w:b/>
          <w:sz w:val="32"/>
        </w:rPr>
      </w:pPr>
    </w:p>
    <w:p w:rsidR="00575E06" w:rsidRDefault="00575E06" w:rsidP="00421E90">
      <w:pPr>
        <w:rPr>
          <w:rFonts w:ascii="Times New Roman" w:eastAsiaTheme="minorEastAsia" w:hAnsi="Times New Roman"/>
          <w:b/>
          <w:sz w:val="32"/>
        </w:rPr>
      </w:pPr>
    </w:p>
    <w:p w:rsidR="002302D8" w:rsidRPr="00421E90" w:rsidRDefault="002302D8" w:rsidP="00421E90">
      <w:pPr>
        <w:rPr>
          <w:rFonts w:ascii="Times New Roman" w:eastAsiaTheme="minorEastAsia" w:hAnsi="Times New Roman"/>
          <w:b/>
          <w:sz w:val="28"/>
        </w:rPr>
      </w:pPr>
      <w:r w:rsidRPr="00421E90">
        <w:rPr>
          <w:rFonts w:ascii="Times New Roman" w:eastAsiaTheme="minorEastAsia" w:hAnsi="Times New Roman"/>
          <w:b/>
          <w:sz w:val="32"/>
        </w:rPr>
        <w:lastRenderedPageBreak/>
        <w:t>Висновки</w:t>
      </w:r>
    </w:p>
    <w:p w:rsidR="002302D8" w:rsidRDefault="00D73456" w:rsidP="00E778B0">
      <w:pPr>
        <w:spacing w:after="0" w:line="360" w:lineRule="auto"/>
        <w:ind w:firstLine="709"/>
        <w:jc w:val="both"/>
        <w:rPr>
          <w:rFonts w:ascii="Times New Roman" w:eastAsiaTheme="minorEastAsia" w:hAnsi="Times New Roman"/>
          <w:sz w:val="28"/>
        </w:rPr>
      </w:pPr>
      <w:r>
        <w:rPr>
          <w:rFonts w:ascii="Times New Roman" w:eastAsiaTheme="minorEastAsia" w:hAnsi="Times New Roman"/>
          <w:sz w:val="28"/>
        </w:rPr>
        <w:t>В ході проведення дослідів було доведено важливість часу пуску та гальмування для динамічних характеристик приводу</w:t>
      </w:r>
      <w:r w:rsidR="002302D8">
        <w:rPr>
          <w:rFonts w:ascii="Times New Roman" w:eastAsiaTheme="minorEastAsia" w:hAnsi="Times New Roman"/>
          <w:sz w:val="28"/>
        </w:rPr>
        <w:t>.</w:t>
      </w:r>
      <w:r>
        <w:rPr>
          <w:rFonts w:ascii="Times New Roman" w:eastAsiaTheme="minorEastAsia" w:hAnsi="Times New Roman"/>
          <w:sz w:val="28"/>
        </w:rPr>
        <w:t xml:space="preserve"> Виконавши початкові досліди без частотного перетворювача ми спостерігали значні динамічні навантаження в канатах механізму підйому талі</w:t>
      </w:r>
      <w:r w:rsidR="002302D8">
        <w:rPr>
          <w:rFonts w:ascii="Times New Roman" w:eastAsiaTheme="minorEastAsia" w:hAnsi="Times New Roman"/>
          <w:sz w:val="28"/>
        </w:rPr>
        <w:t xml:space="preserve">. </w:t>
      </w:r>
      <w:r w:rsidR="007842AE">
        <w:rPr>
          <w:rFonts w:ascii="Times New Roman" w:eastAsiaTheme="minorEastAsia" w:hAnsi="Times New Roman"/>
          <w:sz w:val="28"/>
        </w:rPr>
        <w:t>Виконавши ряд дослідів з використанням частотного перетворювача, та встановивши час розгону та гальмування ми спостерігали зменшення динамічних навантажень в канатах. Оптимальним було прийнято час розгону та гальмування на рівні 1с.</w:t>
      </w:r>
      <w:r w:rsidR="002302D8">
        <w:rPr>
          <w:rFonts w:ascii="Times New Roman" w:eastAsiaTheme="minorEastAsia" w:hAnsi="Times New Roman"/>
          <w:sz w:val="28"/>
        </w:rPr>
        <w:t xml:space="preserve"> </w:t>
      </w:r>
      <w:r w:rsidR="0091220E">
        <w:rPr>
          <w:rFonts w:ascii="Times New Roman" w:eastAsiaTheme="minorEastAsia" w:hAnsi="Times New Roman"/>
          <w:sz w:val="28"/>
        </w:rPr>
        <w:t>Такий незначний час практично не впливає на робочі процеси аналогічних механізмів в реальних умовах виробництва</w:t>
      </w:r>
      <w:r w:rsidR="00E778B0">
        <w:rPr>
          <w:rFonts w:ascii="Times New Roman" w:eastAsiaTheme="minorEastAsia" w:hAnsi="Times New Roman"/>
          <w:sz w:val="28"/>
        </w:rPr>
        <w:t>.</w:t>
      </w:r>
    </w:p>
    <w:p w:rsidR="00E778B0" w:rsidRDefault="008F69DC" w:rsidP="00E778B0">
      <w:pPr>
        <w:spacing w:after="0" w:line="360" w:lineRule="auto"/>
        <w:ind w:firstLine="709"/>
        <w:jc w:val="both"/>
        <w:rPr>
          <w:rFonts w:ascii="Times New Roman" w:eastAsiaTheme="minorEastAsia" w:hAnsi="Times New Roman"/>
          <w:sz w:val="28"/>
        </w:rPr>
      </w:pPr>
      <w:r>
        <w:rPr>
          <w:rFonts w:ascii="Times New Roman" w:eastAsiaTheme="minorEastAsia" w:hAnsi="Times New Roman"/>
          <w:sz w:val="28"/>
        </w:rPr>
        <w:t xml:space="preserve">В </w:t>
      </w:r>
      <w:proofErr w:type="spellStart"/>
      <w:r>
        <w:rPr>
          <w:rFonts w:ascii="Times New Roman" w:eastAsiaTheme="minorEastAsia" w:hAnsi="Times New Roman"/>
          <w:sz w:val="28"/>
        </w:rPr>
        <w:t>заключенні</w:t>
      </w:r>
      <w:proofErr w:type="spellEnd"/>
      <w:r>
        <w:rPr>
          <w:rFonts w:ascii="Times New Roman" w:eastAsiaTheme="minorEastAsia" w:hAnsi="Times New Roman"/>
          <w:sz w:val="28"/>
        </w:rPr>
        <w:t xml:space="preserve"> можна наголосити на тому що використання частотного перетворювача для керування талями являє собою перспективний напрям розвитку тому, що він:</w:t>
      </w:r>
    </w:p>
    <w:p w:rsidR="008F69DC" w:rsidRPr="008F69DC" w:rsidRDefault="008F69DC" w:rsidP="00E24A08">
      <w:pPr>
        <w:pStyle w:val="a4"/>
        <w:numPr>
          <w:ilvl w:val="0"/>
          <w:numId w:val="13"/>
        </w:numPr>
        <w:spacing w:after="0" w:line="360" w:lineRule="auto"/>
        <w:ind w:left="1134" w:hanging="283"/>
        <w:jc w:val="both"/>
        <w:rPr>
          <w:rFonts w:ascii="Times New Roman" w:eastAsiaTheme="minorEastAsia" w:hAnsi="Times New Roman"/>
          <w:sz w:val="28"/>
        </w:rPr>
      </w:pPr>
      <w:r w:rsidRPr="008F69DC">
        <w:rPr>
          <w:rFonts w:ascii="Times New Roman" w:eastAsiaTheme="minorEastAsia" w:hAnsi="Times New Roman"/>
          <w:sz w:val="28"/>
        </w:rPr>
        <w:t>Забезпечує зменшення динамічних навантажень.</w:t>
      </w:r>
    </w:p>
    <w:p w:rsidR="008F69DC" w:rsidRPr="008F69DC" w:rsidRDefault="008F69DC" w:rsidP="00E24A08">
      <w:pPr>
        <w:pStyle w:val="a4"/>
        <w:numPr>
          <w:ilvl w:val="0"/>
          <w:numId w:val="13"/>
        </w:numPr>
        <w:spacing w:after="0" w:line="360" w:lineRule="auto"/>
        <w:ind w:left="1134" w:hanging="283"/>
        <w:jc w:val="both"/>
        <w:rPr>
          <w:rFonts w:ascii="Times New Roman" w:eastAsiaTheme="minorEastAsia" w:hAnsi="Times New Roman"/>
          <w:sz w:val="28"/>
        </w:rPr>
      </w:pPr>
      <w:r w:rsidRPr="008F69DC">
        <w:rPr>
          <w:rFonts w:ascii="Times New Roman" w:eastAsiaTheme="minorEastAsia" w:hAnsi="Times New Roman"/>
          <w:sz w:val="28"/>
        </w:rPr>
        <w:t>Надає можливість автоматизації робочих процесів за рахунок програмування частотного перетворювача</w:t>
      </w:r>
    </w:p>
    <w:p w:rsidR="008F69DC" w:rsidRPr="008F69DC" w:rsidRDefault="008F69DC" w:rsidP="00E24A08">
      <w:pPr>
        <w:pStyle w:val="a4"/>
        <w:numPr>
          <w:ilvl w:val="0"/>
          <w:numId w:val="13"/>
        </w:numPr>
        <w:spacing w:after="0" w:line="360" w:lineRule="auto"/>
        <w:ind w:left="1134" w:hanging="283"/>
        <w:jc w:val="both"/>
        <w:rPr>
          <w:rFonts w:ascii="Times New Roman" w:eastAsiaTheme="minorEastAsia" w:hAnsi="Times New Roman"/>
          <w:sz w:val="28"/>
        </w:rPr>
      </w:pPr>
      <w:r w:rsidRPr="008F69DC">
        <w:rPr>
          <w:rFonts w:ascii="Times New Roman" w:eastAsiaTheme="minorEastAsia" w:hAnsi="Times New Roman"/>
          <w:sz w:val="28"/>
        </w:rPr>
        <w:t>Забезпечує досить високий рівень захисту електричних елементів від перенавантаження за рахунок інтегрованих систем  безпеки інвертора.</w:t>
      </w:r>
    </w:p>
    <w:p w:rsidR="008F69DC" w:rsidRPr="008F69DC" w:rsidRDefault="008F69DC" w:rsidP="00E24A08">
      <w:pPr>
        <w:pStyle w:val="a4"/>
        <w:numPr>
          <w:ilvl w:val="0"/>
          <w:numId w:val="13"/>
        </w:numPr>
        <w:spacing w:after="0" w:line="360" w:lineRule="auto"/>
        <w:ind w:left="1134" w:hanging="283"/>
        <w:jc w:val="both"/>
        <w:rPr>
          <w:rFonts w:ascii="Times New Roman" w:eastAsiaTheme="minorEastAsia" w:hAnsi="Times New Roman"/>
          <w:sz w:val="28"/>
        </w:rPr>
      </w:pPr>
      <w:r w:rsidRPr="008F69DC">
        <w:rPr>
          <w:rFonts w:ascii="Times New Roman" w:eastAsiaTheme="minorEastAsia" w:hAnsi="Times New Roman"/>
          <w:sz w:val="28"/>
        </w:rPr>
        <w:t>Забезпечує збільшення запасу ходу вузлів талі за рахунок більш тонкого регулювання параметрів приводу відповідно до актуальних завдань.</w:t>
      </w:r>
    </w:p>
    <w:p w:rsidR="008F69DC" w:rsidRDefault="008F69DC" w:rsidP="008F69DC">
      <w:pPr>
        <w:spacing w:after="0" w:line="360" w:lineRule="auto"/>
        <w:ind w:left="1134" w:hanging="283"/>
        <w:jc w:val="both"/>
        <w:rPr>
          <w:rFonts w:ascii="Times New Roman" w:eastAsiaTheme="minorEastAsia" w:hAnsi="Times New Roman"/>
          <w:sz w:val="28"/>
        </w:rPr>
      </w:pPr>
    </w:p>
    <w:p w:rsidR="00E778B0" w:rsidRPr="002302D8" w:rsidRDefault="00E778B0" w:rsidP="008F69DC">
      <w:pPr>
        <w:ind w:left="1134" w:hanging="283"/>
        <w:jc w:val="both"/>
        <w:rPr>
          <w:rFonts w:ascii="Times New Roman" w:eastAsiaTheme="minorEastAsia" w:hAnsi="Times New Roman"/>
          <w:sz w:val="28"/>
        </w:rPr>
      </w:pPr>
    </w:p>
    <w:p w:rsidR="002302D8" w:rsidRPr="002302D8" w:rsidRDefault="002302D8" w:rsidP="008F69DC">
      <w:pPr>
        <w:ind w:left="1134" w:hanging="283"/>
        <w:jc w:val="both"/>
        <w:rPr>
          <w:rFonts w:ascii="Times New Roman" w:eastAsiaTheme="minorEastAsia" w:hAnsi="Times New Roman"/>
          <w:b/>
          <w:sz w:val="28"/>
        </w:rPr>
      </w:pPr>
    </w:p>
    <w:p w:rsidR="00482F32" w:rsidRDefault="00482F32" w:rsidP="00D52D2B">
      <w:pPr>
        <w:suppressAutoHyphens/>
        <w:spacing w:line="360" w:lineRule="auto"/>
        <w:ind w:firstLine="709"/>
        <w:jc w:val="both"/>
        <w:rPr>
          <w:rFonts w:ascii="Times New Roman" w:hAnsi="Times New Roman"/>
          <w:b/>
          <w:sz w:val="28"/>
          <w:szCs w:val="28"/>
        </w:rPr>
      </w:pPr>
    </w:p>
    <w:p w:rsidR="00482F32" w:rsidRDefault="00482F32" w:rsidP="00D52D2B">
      <w:pPr>
        <w:suppressAutoHyphens/>
        <w:spacing w:line="360" w:lineRule="auto"/>
        <w:ind w:firstLine="709"/>
        <w:jc w:val="both"/>
        <w:rPr>
          <w:rFonts w:ascii="Times New Roman" w:hAnsi="Times New Roman"/>
          <w:b/>
          <w:sz w:val="28"/>
          <w:szCs w:val="28"/>
        </w:rPr>
      </w:pPr>
    </w:p>
    <w:p w:rsidR="00B718B2" w:rsidRDefault="00B718B2" w:rsidP="00D52D2B">
      <w:pPr>
        <w:suppressAutoHyphens/>
        <w:spacing w:line="360" w:lineRule="auto"/>
        <w:ind w:firstLine="709"/>
        <w:jc w:val="both"/>
        <w:rPr>
          <w:rFonts w:ascii="Times New Roman" w:hAnsi="Times New Roman"/>
          <w:b/>
          <w:sz w:val="28"/>
          <w:szCs w:val="28"/>
        </w:rPr>
      </w:pPr>
    </w:p>
    <w:p w:rsidR="005046EE" w:rsidRDefault="00EB7F6C" w:rsidP="005958E2">
      <w:pPr>
        <w:jc w:val="center"/>
        <w:rPr>
          <w:rFonts w:ascii="Times New Roman" w:hAnsi="Times New Roman"/>
          <w:b/>
          <w:sz w:val="32"/>
        </w:rPr>
      </w:pPr>
      <w:r>
        <w:rPr>
          <w:rFonts w:ascii="Times New Roman" w:hAnsi="Times New Roman"/>
          <w:b/>
          <w:sz w:val="32"/>
        </w:rPr>
        <w:lastRenderedPageBreak/>
        <w:t>9</w:t>
      </w:r>
      <w:r w:rsidR="005046EE" w:rsidRPr="005046EE">
        <w:rPr>
          <w:rFonts w:ascii="Times New Roman" w:hAnsi="Times New Roman"/>
          <w:b/>
          <w:sz w:val="32"/>
        </w:rPr>
        <w:t xml:space="preserve">. Створення </w:t>
      </w:r>
      <w:proofErr w:type="spellStart"/>
      <w:r w:rsidR="005046EE" w:rsidRPr="005046EE">
        <w:rPr>
          <w:rFonts w:ascii="Times New Roman" w:hAnsi="Times New Roman"/>
          <w:b/>
          <w:sz w:val="32"/>
        </w:rPr>
        <w:t>стартап</w:t>
      </w:r>
      <w:proofErr w:type="spellEnd"/>
      <w:r w:rsidR="00225E0C">
        <w:rPr>
          <w:rFonts w:ascii="Times New Roman" w:hAnsi="Times New Roman"/>
          <w:b/>
          <w:sz w:val="32"/>
        </w:rPr>
        <w:t xml:space="preserve"> </w:t>
      </w:r>
      <w:r w:rsidR="005046EE" w:rsidRPr="005046EE">
        <w:rPr>
          <w:rFonts w:ascii="Times New Roman" w:hAnsi="Times New Roman"/>
          <w:b/>
          <w:sz w:val="32"/>
        </w:rPr>
        <w:t>-</w:t>
      </w:r>
      <w:r w:rsidR="00225E0C">
        <w:rPr>
          <w:rFonts w:ascii="Times New Roman" w:hAnsi="Times New Roman"/>
          <w:b/>
          <w:sz w:val="32"/>
        </w:rPr>
        <w:t xml:space="preserve"> </w:t>
      </w:r>
      <w:r w:rsidR="005046EE" w:rsidRPr="005046EE">
        <w:rPr>
          <w:rFonts w:ascii="Times New Roman" w:hAnsi="Times New Roman"/>
          <w:b/>
          <w:sz w:val="32"/>
        </w:rPr>
        <w:t>прое</w:t>
      </w:r>
      <w:r w:rsidR="00225E0C">
        <w:rPr>
          <w:rFonts w:ascii="Times New Roman" w:hAnsi="Times New Roman"/>
          <w:b/>
          <w:sz w:val="32"/>
        </w:rPr>
        <w:t>к</w:t>
      </w:r>
      <w:r w:rsidR="005046EE" w:rsidRPr="005046EE">
        <w:rPr>
          <w:rFonts w:ascii="Times New Roman" w:hAnsi="Times New Roman"/>
          <w:b/>
          <w:sz w:val="32"/>
        </w:rPr>
        <w:t>ту</w:t>
      </w:r>
    </w:p>
    <w:p w:rsidR="00A51CD4" w:rsidRPr="005046EE" w:rsidRDefault="00EB7F6C" w:rsidP="005958E2">
      <w:pPr>
        <w:jc w:val="center"/>
        <w:rPr>
          <w:rFonts w:ascii="Times New Roman" w:hAnsi="Times New Roman"/>
          <w:b/>
          <w:sz w:val="32"/>
        </w:rPr>
      </w:pPr>
      <w:r>
        <w:rPr>
          <w:rFonts w:ascii="Times New Roman" w:hAnsi="Times New Roman"/>
          <w:b/>
          <w:sz w:val="32"/>
        </w:rPr>
        <w:t>9</w:t>
      </w:r>
      <w:r w:rsidR="005046EE">
        <w:rPr>
          <w:rFonts w:ascii="Times New Roman" w:hAnsi="Times New Roman"/>
          <w:b/>
          <w:sz w:val="32"/>
        </w:rPr>
        <w:t>.1 Опис ідеї проекту (товару, послуги, технології)</w:t>
      </w:r>
    </w:p>
    <w:p w:rsidR="009F7B38" w:rsidRPr="009F4B16" w:rsidRDefault="005D3E94" w:rsidP="009F7B38">
      <w:pPr>
        <w:rPr>
          <w:rFonts w:ascii="Times New Roman" w:hAnsi="Times New Roman"/>
          <w:b/>
          <w:i/>
          <w:sz w:val="28"/>
        </w:rPr>
      </w:pPr>
      <w:r>
        <w:rPr>
          <w:rFonts w:ascii="Times New Roman" w:hAnsi="Times New Roman"/>
          <w:b/>
          <w:i/>
          <w:sz w:val="28"/>
        </w:rPr>
        <w:t>Таблиця 5</w:t>
      </w:r>
      <w:r w:rsidR="009F7B38" w:rsidRPr="009F4B16">
        <w:rPr>
          <w:rFonts w:ascii="Times New Roman" w:hAnsi="Times New Roman"/>
          <w:b/>
          <w:i/>
          <w:sz w:val="28"/>
        </w:rPr>
        <w:t xml:space="preserve">. Опис ідеї </w:t>
      </w:r>
      <w:proofErr w:type="spellStart"/>
      <w:r w:rsidR="009F7B38" w:rsidRPr="009F4B16">
        <w:rPr>
          <w:rFonts w:ascii="Times New Roman" w:hAnsi="Times New Roman"/>
          <w:b/>
          <w:i/>
          <w:sz w:val="28"/>
        </w:rPr>
        <w:t>стартап</w:t>
      </w:r>
      <w:proofErr w:type="spellEnd"/>
      <w:r w:rsidR="009F7B38" w:rsidRPr="009F4B16">
        <w:rPr>
          <w:rFonts w:ascii="Times New Roman" w:hAnsi="Times New Roman"/>
          <w:b/>
          <w:i/>
          <w:sz w:val="28"/>
        </w:rPr>
        <w:t xml:space="preserve"> проекту</w:t>
      </w:r>
    </w:p>
    <w:tbl>
      <w:tblPr>
        <w:tblStyle w:val="af0"/>
        <w:tblW w:w="0" w:type="auto"/>
        <w:tblLook w:val="04A0" w:firstRow="1" w:lastRow="0" w:firstColumn="1" w:lastColumn="0" w:noHBand="0" w:noVBand="1"/>
      </w:tblPr>
      <w:tblGrid>
        <w:gridCol w:w="3124"/>
        <w:gridCol w:w="3102"/>
        <w:gridCol w:w="3062"/>
      </w:tblGrid>
      <w:tr w:rsidR="009F7B38" w:rsidRPr="009F4B16" w:rsidTr="0016659F">
        <w:tc>
          <w:tcPr>
            <w:tcW w:w="3190"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Зміст ідеї</w:t>
            </w:r>
          </w:p>
        </w:tc>
        <w:tc>
          <w:tcPr>
            <w:tcW w:w="3190"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Напрямки застосування</w:t>
            </w:r>
          </w:p>
        </w:tc>
        <w:tc>
          <w:tcPr>
            <w:tcW w:w="3191"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Вигоди для користувача</w:t>
            </w:r>
          </w:p>
        </w:tc>
      </w:tr>
      <w:tr w:rsidR="009F7B38" w:rsidRPr="009F4B16" w:rsidTr="0016659F">
        <w:tc>
          <w:tcPr>
            <w:tcW w:w="3190" w:type="dxa"/>
            <w:vMerge w:val="restart"/>
          </w:tcPr>
          <w:p w:rsidR="009F7B38" w:rsidRPr="009F4B16" w:rsidRDefault="00730FBE" w:rsidP="0016659F">
            <w:pPr>
              <w:rPr>
                <w:rFonts w:ascii="Times New Roman" w:hAnsi="Times New Roman"/>
                <w:i/>
                <w:sz w:val="24"/>
              </w:rPr>
            </w:pPr>
            <w:r>
              <w:rPr>
                <w:rFonts w:ascii="Times New Roman" w:hAnsi="Times New Roman"/>
                <w:i/>
                <w:sz w:val="24"/>
              </w:rPr>
              <w:t>В умовах сучасності розвиток промисловості вивів на доступний рівень ціни на інвертори та частотні перетворювачі</w:t>
            </w:r>
            <w:r w:rsidR="009F7B38" w:rsidRPr="009F4B16">
              <w:rPr>
                <w:rFonts w:ascii="Times New Roman" w:hAnsi="Times New Roman"/>
                <w:i/>
                <w:sz w:val="24"/>
              </w:rPr>
              <w:t>.</w:t>
            </w:r>
            <w:r>
              <w:rPr>
                <w:rFonts w:ascii="Times New Roman" w:hAnsi="Times New Roman"/>
                <w:i/>
                <w:sz w:val="24"/>
              </w:rPr>
              <w:t xml:space="preserve"> Які в свою чергу можна широко використовувати в транспортних системах. Зокрема в вантажопідіймальних з ціллю зменшення динамічних навантажень в канатах за допомогою регулювання характеристик приводу.</w:t>
            </w:r>
          </w:p>
        </w:tc>
        <w:tc>
          <w:tcPr>
            <w:tcW w:w="3190" w:type="dxa"/>
          </w:tcPr>
          <w:p w:rsidR="009F7B38" w:rsidRPr="009F4B16" w:rsidRDefault="009F7B38" w:rsidP="00730FBE">
            <w:pPr>
              <w:rPr>
                <w:rFonts w:ascii="Times New Roman" w:hAnsi="Times New Roman"/>
                <w:i/>
                <w:sz w:val="24"/>
              </w:rPr>
            </w:pPr>
            <w:r w:rsidRPr="009F4B16">
              <w:rPr>
                <w:rFonts w:ascii="Times New Roman" w:hAnsi="Times New Roman"/>
                <w:i/>
                <w:sz w:val="24"/>
              </w:rPr>
              <w:t>1.Вантажопід</w:t>
            </w:r>
            <w:r w:rsidR="00730FBE">
              <w:rPr>
                <w:rFonts w:ascii="Times New Roman" w:hAnsi="Times New Roman"/>
                <w:i/>
                <w:sz w:val="24"/>
              </w:rPr>
              <w:t>йомні</w:t>
            </w:r>
            <w:r w:rsidRPr="009F4B16">
              <w:rPr>
                <w:rFonts w:ascii="Times New Roman" w:hAnsi="Times New Roman"/>
                <w:i/>
                <w:sz w:val="24"/>
              </w:rPr>
              <w:t xml:space="preserve"> </w:t>
            </w:r>
            <w:r w:rsidR="00730FBE">
              <w:rPr>
                <w:rFonts w:ascii="Times New Roman" w:hAnsi="Times New Roman"/>
                <w:i/>
                <w:sz w:val="24"/>
              </w:rPr>
              <w:t>машини</w:t>
            </w:r>
            <w:r w:rsidRPr="009F4B16">
              <w:rPr>
                <w:rFonts w:ascii="Times New Roman" w:hAnsi="Times New Roman"/>
                <w:i/>
                <w:sz w:val="24"/>
              </w:rPr>
              <w:t>;</w:t>
            </w:r>
          </w:p>
        </w:tc>
        <w:tc>
          <w:tcPr>
            <w:tcW w:w="3191" w:type="dxa"/>
          </w:tcPr>
          <w:p w:rsidR="009F7B38" w:rsidRPr="009F4B16" w:rsidRDefault="009F7B38" w:rsidP="005E29F9">
            <w:pPr>
              <w:rPr>
                <w:rFonts w:ascii="Times New Roman" w:hAnsi="Times New Roman"/>
                <w:i/>
                <w:sz w:val="24"/>
              </w:rPr>
            </w:pPr>
            <w:r w:rsidRPr="009F4B16">
              <w:rPr>
                <w:rFonts w:ascii="Times New Roman" w:hAnsi="Times New Roman"/>
                <w:i/>
                <w:sz w:val="24"/>
              </w:rPr>
              <w:t xml:space="preserve">1. </w:t>
            </w:r>
            <w:r w:rsidR="005E29F9">
              <w:rPr>
                <w:rFonts w:ascii="Times New Roman" w:hAnsi="Times New Roman"/>
                <w:i/>
                <w:sz w:val="24"/>
              </w:rPr>
              <w:t>Пряма економічна вигода від вдосконаленого обладнання, що стає актуальним для вирішення сучасних проблем</w:t>
            </w:r>
            <w:r w:rsidRPr="009F4B16">
              <w:rPr>
                <w:rFonts w:ascii="Times New Roman" w:hAnsi="Times New Roman"/>
                <w:i/>
                <w:sz w:val="24"/>
              </w:rPr>
              <w:t>.</w:t>
            </w:r>
          </w:p>
        </w:tc>
      </w:tr>
      <w:tr w:rsidR="009F7B38" w:rsidRPr="009F4B16" w:rsidTr="0016659F">
        <w:tc>
          <w:tcPr>
            <w:tcW w:w="3190" w:type="dxa"/>
            <w:vMerge/>
          </w:tcPr>
          <w:p w:rsidR="009F7B38" w:rsidRPr="009F4B16" w:rsidRDefault="009F7B38" w:rsidP="0016659F">
            <w:pPr>
              <w:rPr>
                <w:rFonts w:ascii="Times New Roman" w:hAnsi="Times New Roman"/>
                <w:i/>
                <w:sz w:val="24"/>
              </w:rPr>
            </w:pPr>
          </w:p>
        </w:tc>
        <w:tc>
          <w:tcPr>
            <w:tcW w:w="3190" w:type="dxa"/>
          </w:tcPr>
          <w:p w:rsidR="009F7B38" w:rsidRPr="009F4B16" w:rsidRDefault="009F7B38" w:rsidP="00730FBE">
            <w:pPr>
              <w:rPr>
                <w:rFonts w:ascii="Times New Roman" w:hAnsi="Times New Roman"/>
                <w:i/>
                <w:sz w:val="24"/>
              </w:rPr>
            </w:pPr>
            <w:r w:rsidRPr="009F4B16">
              <w:rPr>
                <w:rFonts w:ascii="Times New Roman" w:hAnsi="Times New Roman"/>
                <w:i/>
                <w:sz w:val="24"/>
              </w:rPr>
              <w:t xml:space="preserve">2. </w:t>
            </w:r>
            <w:r w:rsidR="00730FBE">
              <w:rPr>
                <w:rFonts w:ascii="Times New Roman" w:hAnsi="Times New Roman"/>
                <w:i/>
                <w:sz w:val="24"/>
              </w:rPr>
              <w:t>Машини, що потребують плавності пуску та гальмування під час роботи</w:t>
            </w:r>
            <w:r w:rsidRPr="009F4B16">
              <w:rPr>
                <w:rFonts w:ascii="Times New Roman" w:hAnsi="Times New Roman"/>
                <w:i/>
                <w:sz w:val="24"/>
              </w:rPr>
              <w:t>;</w:t>
            </w:r>
          </w:p>
        </w:tc>
        <w:tc>
          <w:tcPr>
            <w:tcW w:w="3191" w:type="dxa"/>
          </w:tcPr>
          <w:p w:rsidR="009F7B38" w:rsidRPr="009F4B16" w:rsidRDefault="009F7B38" w:rsidP="005E29F9">
            <w:pPr>
              <w:rPr>
                <w:rFonts w:ascii="Times New Roman" w:hAnsi="Times New Roman"/>
                <w:i/>
                <w:sz w:val="24"/>
              </w:rPr>
            </w:pPr>
            <w:r w:rsidRPr="009F4B16">
              <w:rPr>
                <w:rFonts w:ascii="Times New Roman" w:hAnsi="Times New Roman"/>
                <w:i/>
                <w:sz w:val="24"/>
              </w:rPr>
              <w:t xml:space="preserve">2. </w:t>
            </w:r>
            <w:r w:rsidR="005E29F9">
              <w:rPr>
                <w:rFonts w:ascii="Times New Roman" w:hAnsi="Times New Roman"/>
                <w:i/>
                <w:sz w:val="24"/>
              </w:rPr>
              <w:t>Ріст продуктивності через можливість керування одразу декількома двигунами за допомогою одного інвертора</w:t>
            </w:r>
            <w:r w:rsidRPr="009F4B16">
              <w:rPr>
                <w:rFonts w:ascii="Times New Roman" w:hAnsi="Times New Roman"/>
                <w:i/>
                <w:sz w:val="24"/>
              </w:rPr>
              <w:t>.</w:t>
            </w:r>
          </w:p>
        </w:tc>
      </w:tr>
      <w:tr w:rsidR="009F7B38" w:rsidRPr="009F4B16" w:rsidTr="0016659F">
        <w:trPr>
          <w:trHeight w:val="828"/>
        </w:trPr>
        <w:tc>
          <w:tcPr>
            <w:tcW w:w="3190" w:type="dxa"/>
            <w:vMerge/>
          </w:tcPr>
          <w:p w:rsidR="009F7B38" w:rsidRPr="009F4B16" w:rsidRDefault="009F7B38" w:rsidP="0016659F">
            <w:pPr>
              <w:rPr>
                <w:rFonts w:ascii="Times New Roman" w:hAnsi="Times New Roman"/>
                <w:i/>
                <w:sz w:val="24"/>
              </w:rPr>
            </w:pPr>
          </w:p>
        </w:tc>
        <w:tc>
          <w:tcPr>
            <w:tcW w:w="3190" w:type="dxa"/>
          </w:tcPr>
          <w:p w:rsidR="009F7B38" w:rsidRPr="009F4B16" w:rsidRDefault="009F7B38" w:rsidP="00BF1AFA">
            <w:pPr>
              <w:rPr>
                <w:rFonts w:ascii="Times New Roman" w:hAnsi="Times New Roman"/>
                <w:i/>
                <w:sz w:val="24"/>
              </w:rPr>
            </w:pPr>
            <w:r w:rsidRPr="009F4B16">
              <w:rPr>
                <w:rFonts w:ascii="Times New Roman" w:hAnsi="Times New Roman"/>
                <w:i/>
                <w:sz w:val="24"/>
              </w:rPr>
              <w:t xml:space="preserve">3. </w:t>
            </w:r>
            <w:r w:rsidR="00BF1AFA">
              <w:rPr>
                <w:rFonts w:ascii="Times New Roman" w:hAnsi="Times New Roman"/>
                <w:i/>
                <w:sz w:val="24"/>
              </w:rPr>
              <w:t>Вдосконалення застарілого обладнання з метою його актуалізації</w:t>
            </w:r>
            <w:r w:rsidRPr="009F4B16">
              <w:rPr>
                <w:rFonts w:ascii="Times New Roman" w:hAnsi="Times New Roman"/>
                <w:i/>
                <w:sz w:val="24"/>
              </w:rPr>
              <w:t>.</w:t>
            </w:r>
          </w:p>
        </w:tc>
        <w:tc>
          <w:tcPr>
            <w:tcW w:w="3191" w:type="dxa"/>
          </w:tcPr>
          <w:p w:rsidR="009F7B38" w:rsidRPr="009F4B16" w:rsidRDefault="009F7B38" w:rsidP="005E29F9">
            <w:pPr>
              <w:rPr>
                <w:rFonts w:ascii="Times New Roman" w:hAnsi="Times New Roman"/>
                <w:i/>
                <w:sz w:val="24"/>
              </w:rPr>
            </w:pPr>
            <w:r w:rsidRPr="009F4B16">
              <w:rPr>
                <w:rFonts w:ascii="Times New Roman" w:hAnsi="Times New Roman"/>
                <w:i/>
                <w:sz w:val="24"/>
              </w:rPr>
              <w:t>3.</w:t>
            </w:r>
            <w:r w:rsidR="005E29F9">
              <w:rPr>
                <w:rFonts w:ascii="Times New Roman" w:hAnsi="Times New Roman"/>
                <w:i/>
                <w:sz w:val="24"/>
              </w:rPr>
              <w:t xml:space="preserve"> Зменшення зносу рухомих вузлів та деталей техніки за рахунок усунення динамічних навантажень</w:t>
            </w:r>
            <w:r w:rsidRPr="009F4B16">
              <w:rPr>
                <w:rFonts w:ascii="Times New Roman" w:hAnsi="Times New Roman"/>
                <w:i/>
                <w:sz w:val="24"/>
              </w:rPr>
              <w:t>.</w:t>
            </w:r>
          </w:p>
        </w:tc>
      </w:tr>
    </w:tbl>
    <w:p w:rsidR="009F7B38" w:rsidRDefault="009F7B38"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730FBE" w:rsidRDefault="00730FBE" w:rsidP="009F7B38"/>
    <w:p w:rsidR="005958E2" w:rsidRPr="009F4B16" w:rsidRDefault="005958E2" w:rsidP="009F7B38"/>
    <w:p w:rsidR="009F7B38" w:rsidRPr="009C3B6D" w:rsidRDefault="005D3E94" w:rsidP="00325DCE">
      <w:pPr>
        <w:spacing w:after="0"/>
        <w:rPr>
          <w:rFonts w:ascii="Times New Roman" w:hAnsi="Times New Roman"/>
          <w:b/>
          <w:i/>
          <w:sz w:val="28"/>
        </w:rPr>
      </w:pPr>
      <w:r>
        <w:rPr>
          <w:rFonts w:ascii="Times New Roman" w:hAnsi="Times New Roman"/>
          <w:b/>
          <w:i/>
          <w:sz w:val="28"/>
        </w:rPr>
        <w:lastRenderedPageBreak/>
        <w:t>Таблиця 6</w:t>
      </w:r>
      <w:r w:rsidR="009F7B38" w:rsidRPr="009C3B6D">
        <w:rPr>
          <w:rFonts w:ascii="Times New Roman" w:hAnsi="Times New Roman"/>
          <w:b/>
          <w:i/>
          <w:sz w:val="28"/>
        </w:rPr>
        <w:t>. Визначення сильних, слабких та нейтральних характеристик ідей проекту</w:t>
      </w:r>
    </w:p>
    <w:tbl>
      <w:tblPr>
        <w:tblStyle w:val="af0"/>
        <w:tblW w:w="0" w:type="auto"/>
        <w:tblLayout w:type="fixed"/>
        <w:tblLook w:val="04A0" w:firstRow="1" w:lastRow="0" w:firstColumn="1" w:lastColumn="0" w:noHBand="0" w:noVBand="1"/>
      </w:tblPr>
      <w:tblGrid>
        <w:gridCol w:w="534"/>
        <w:gridCol w:w="141"/>
        <w:gridCol w:w="1276"/>
        <w:gridCol w:w="425"/>
        <w:gridCol w:w="579"/>
        <w:gridCol w:w="981"/>
        <w:gridCol w:w="850"/>
        <w:gridCol w:w="284"/>
        <w:gridCol w:w="992"/>
        <w:gridCol w:w="992"/>
        <w:gridCol w:w="284"/>
        <w:gridCol w:w="1134"/>
        <w:gridCol w:w="1099"/>
      </w:tblGrid>
      <w:tr w:rsidR="009F7B38" w:rsidRPr="009F4B16" w:rsidTr="0016659F">
        <w:tc>
          <w:tcPr>
            <w:tcW w:w="534" w:type="dxa"/>
            <w:vMerge w:val="restart"/>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w:t>
            </w:r>
          </w:p>
          <w:p w:rsidR="009F7B38" w:rsidRPr="009F4B16" w:rsidRDefault="009F7B38" w:rsidP="0016659F">
            <w:pPr>
              <w:jc w:val="center"/>
              <w:rPr>
                <w:rFonts w:ascii="Times New Roman" w:hAnsi="Times New Roman"/>
                <w:b/>
                <w:i/>
                <w:sz w:val="24"/>
              </w:rPr>
            </w:pPr>
            <w:r w:rsidRPr="009F4B16">
              <w:rPr>
                <w:rFonts w:ascii="Times New Roman" w:hAnsi="Times New Roman"/>
                <w:b/>
                <w:i/>
                <w:sz w:val="24"/>
              </w:rPr>
              <w:t>п/</w:t>
            </w:r>
            <w:proofErr w:type="spellStart"/>
            <w:r w:rsidRPr="009F4B16">
              <w:rPr>
                <w:rFonts w:ascii="Times New Roman" w:hAnsi="Times New Roman"/>
                <w:b/>
                <w:i/>
                <w:sz w:val="24"/>
              </w:rPr>
              <w:t>п</w:t>
            </w:r>
            <w:proofErr w:type="spellEnd"/>
          </w:p>
        </w:tc>
        <w:tc>
          <w:tcPr>
            <w:tcW w:w="1417" w:type="dxa"/>
            <w:gridSpan w:val="2"/>
            <w:vMerge w:val="restart"/>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Техніко економічні характеристики ідеї</w:t>
            </w:r>
          </w:p>
        </w:tc>
        <w:tc>
          <w:tcPr>
            <w:tcW w:w="4111" w:type="dxa"/>
            <w:gridSpan w:val="6"/>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(потенційні) товари/ концепції конкурентів</w:t>
            </w:r>
          </w:p>
        </w:tc>
        <w:tc>
          <w:tcPr>
            <w:tcW w:w="1276" w:type="dxa"/>
            <w:gridSpan w:val="2"/>
            <w:vMerge w:val="restart"/>
          </w:tcPr>
          <w:p w:rsidR="009F7B38" w:rsidRPr="009F4B16" w:rsidRDefault="009F7B38" w:rsidP="0016659F">
            <w:pPr>
              <w:rPr>
                <w:rFonts w:ascii="Times New Roman" w:hAnsi="Times New Roman"/>
                <w:b/>
                <w:i/>
                <w:sz w:val="24"/>
              </w:rPr>
            </w:pPr>
            <w:r w:rsidRPr="009F4B16">
              <w:rPr>
                <w:rFonts w:ascii="Times New Roman" w:hAnsi="Times New Roman"/>
                <w:b/>
                <w:i/>
                <w:sz w:val="24"/>
              </w:rPr>
              <w:t>W(слабка сторона)</w:t>
            </w:r>
          </w:p>
        </w:tc>
        <w:tc>
          <w:tcPr>
            <w:tcW w:w="1134" w:type="dxa"/>
            <w:vMerge w:val="restart"/>
          </w:tcPr>
          <w:p w:rsidR="009F7B38" w:rsidRPr="009F4B16" w:rsidRDefault="009F7B38" w:rsidP="0016659F">
            <w:pPr>
              <w:rPr>
                <w:rFonts w:ascii="Times New Roman" w:hAnsi="Times New Roman"/>
                <w:b/>
                <w:i/>
                <w:sz w:val="24"/>
              </w:rPr>
            </w:pPr>
            <w:r w:rsidRPr="009F4B16">
              <w:rPr>
                <w:rFonts w:ascii="Times New Roman" w:hAnsi="Times New Roman"/>
                <w:b/>
                <w:i/>
                <w:sz w:val="24"/>
              </w:rPr>
              <w:t>N(нейтральна сторона)</w:t>
            </w:r>
          </w:p>
        </w:tc>
        <w:tc>
          <w:tcPr>
            <w:tcW w:w="1099" w:type="dxa"/>
            <w:vMerge w:val="restart"/>
          </w:tcPr>
          <w:p w:rsidR="009F7B38" w:rsidRPr="009F4B16" w:rsidRDefault="009F7B38" w:rsidP="0016659F">
            <w:pPr>
              <w:rPr>
                <w:rFonts w:ascii="Times New Roman" w:hAnsi="Times New Roman"/>
                <w:b/>
                <w:i/>
                <w:sz w:val="24"/>
              </w:rPr>
            </w:pPr>
            <w:r w:rsidRPr="009F4B16">
              <w:rPr>
                <w:rFonts w:ascii="Times New Roman" w:hAnsi="Times New Roman"/>
                <w:b/>
                <w:i/>
                <w:sz w:val="24"/>
              </w:rPr>
              <w:t>S(сильна сторона)</w:t>
            </w:r>
          </w:p>
        </w:tc>
      </w:tr>
      <w:tr w:rsidR="009F7B38" w:rsidRPr="009F4B16" w:rsidTr="0016659F">
        <w:tc>
          <w:tcPr>
            <w:tcW w:w="534" w:type="dxa"/>
            <w:vMerge/>
          </w:tcPr>
          <w:p w:rsidR="009F7B38" w:rsidRPr="009F4B16" w:rsidRDefault="009F7B38" w:rsidP="0016659F">
            <w:pPr>
              <w:rPr>
                <w:i/>
                <w:sz w:val="24"/>
              </w:rPr>
            </w:pPr>
          </w:p>
        </w:tc>
        <w:tc>
          <w:tcPr>
            <w:tcW w:w="1417" w:type="dxa"/>
            <w:gridSpan w:val="2"/>
            <w:vMerge/>
          </w:tcPr>
          <w:p w:rsidR="009F7B38" w:rsidRPr="009F4B16" w:rsidRDefault="009F7B38" w:rsidP="0016659F">
            <w:pPr>
              <w:rPr>
                <w:i/>
                <w:sz w:val="24"/>
              </w:rPr>
            </w:pPr>
          </w:p>
        </w:tc>
        <w:tc>
          <w:tcPr>
            <w:tcW w:w="1004" w:type="dxa"/>
            <w:gridSpan w:val="2"/>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Мій проект</w:t>
            </w:r>
          </w:p>
        </w:tc>
        <w:tc>
          <w:tcPr>
            <w:tcW w:w="981"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Конкурент 1</w:t>
            </w:r>
          </w:p>
        </w:tc>
        <w:tc>
          <w:tcPr>
            <w:tcW w:w="1134" w:type="dxa"/>
            <w:gridSpan w:val="2"/>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Конкурент 2</w:t>
            </w:r>
          </w:p>
        </w:tc>
        <w:tc>
          <w:tcPr>
            <w:tcW w:w="992"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Конкурент 3</w:t>
            </w:r>
          </w:p>
        </w:tc>
        <w:tc>
          <w:tcPr>
            <w:tcW w:w="1276" w:type="dxa"/>
            <w:gridSpan w:val="2"/>
            <w:vMerge/>
          </w:tcPr>
          <w:p w:rsidR="009F7B38" w:rsidRPr="009F4B16" w:rsidRDefault="009F7B38" w:rsidP="0016659F"/>
        </w:tc>
        <w:tc>
          <w:tcPr>
            <w:tcW w:w="1134" w:type="dxa"/>
            <w:vMerge/>
          </w:tcPr>
          <w:p w:rsidR="009F7B38" w:rsidRPr="009F4B16" w:rsidRDefault="009F7B38" w:rsidP="0016659F"/>
        </w:tc>
        <w:tc>
          <w:tcPr>
            <w:tcW w:w="1099" w:type="dxa"/>
            <w:vMerge/>
          </w:tcPr>
          <w:p w:rsidR="009F7B38" w:rsidRPr="009F4B16" w:rsidRDefault="009F7B38" w:rsidP="0016659F"/>
        </w:tc>
      </w:tr>
      <w:tr w:rsidR="009F7B38" w:rsidRPr="009F4B16" w:rsidTr="0016659F">
        <w:tc>
          <w:tcPr>
            <w:tcW w:w="534" w:type="dxa"/>
          </w:tcPr>
          <w:p w:rsidR="009F7B38" w:rsidRPr="009F4B16" w:rsidRDefault="009F7B38" w:rsidP="0016659F">
            <w:r w:rsidRPr="009F4B16">
              <w:t>1</w:t>
            </w:r>
          </w:p>
        </w:tc>
        <w:tc>
          <w:tcPr>
            <w:tcW w:w="1417" w:type="dxa"/>
            <w:gridSpan w:val="2"/>
          </w:tcPr>
          <w:p w:rsidR="009F7B38" w:rsidRPr="009F4B16" w:rsidRDefault="005958E2" w:rsidP="005958E2">
            <w:pPr>
              <w:rPr>
                <w:rFonts w:ascii="Times New Roman" w:hAnsi="Times New Roman"/>
                <w:i/>
              </w:rPr>
            </w:pPr>
            <w:r>
              <w:rPr>
                <w:rFonts w:ascii="Times New Roman" w:hAnsi="Times New Roman"/>
                <w:i/>
                <w:sz w:val="24"/>
              </w:rPr>
              <w:t xml:space="preserve">Можливість монтажу ЧП на вантажопідіймальну техніку </w:t>
            </w:r>
          </w:p>
        </w:tc>
        <w:tc>
          <w:tcPr>
            <w:tcW w:w="1004" w:type="dxa"/>
            <w:gridSpan w:val="2"/>
          </w:tcPr>
          <w:p w:rsidR="009F7B38" w:rsidRPr="009F4B16" w:rsidRDefault="009F7B38" w:rsidP="0016659F">
            <w:pPr>
              <w:rPr>
                <w:rFonts w:ascii="Times New Roman" w:hAnsi="Times New Roman"/>
                <w:i/>
                <w:sz w:val="24"/>
              </w:rPr>
            </w:pPr>
            <w:r w:rsidRPr="009F4B16">
              <w:rPr>
                <w:rFonts w:ascii="Times New Roman" w:hAnsi="Times New Roman"/>
                <w:i/>
                <w:sz w:val="24"/>
              </w:rPr>
              <w:t xml:space="preserve">Передбачає таку можливість </w:t>
            </w:r>
          </w:p>
        </w:tc>
        <w:tc>
          <w:tcPr>
            <w:tcW w:w="981" w:type="dxa"/>
          </w:tcPr>
          <w:p w:rsidR="009F7B38" w:rsidRPr="009F4B16" w:rsidRDefault="009F7B38" w:rsidP="0016659F">
            <w:pPr>
              <w:rPr>
                <w:rFonts w:ascii="Times New Roman" w:hAnsi="Times New Roman"/>
                <w:i/>
                <w:sz w:val="24"/>
              </w:rPr>
            </w:pPr>
            <w:r w:rsidRPr="009F4B16">
              <w:rPr>
                <w:rFonts w:ascii="Times New Roman" w:hAnsi="Times New Roman"/>
                <w:i/>
                <w:sz w:val="24"/>
              </w:rPr>
              <w:t>Немає такої можливості</w:t>
            </w:r>
          </w:p>
        </w:tc>
        <w:tc>
          <w:tcPr>
            <w:tcW w:w="1134" w:type="dxa"/>
            <w:gridSpan w:val="2"/>
          </w:tcPr>
          <w:p w:rsidR="009F7B38" w:rsidRPr="009F4B16" w:rsidRDefault="009F7B38" w:rsidP="0016659F">
            <w:pPr>
              <w:rPr>
                <w:rFonts w:ascii="Times New Roman" w:hAnsi="Times New Roman"/>
                <w:i/>
                <w:sz w:val="24"/>
              </w:rPr>
            </w:pPr>
            <w:r w:rsidRPr="009F4B16">
              <w:rPr>
                <w:rFonts w:ascii="Times New Roman" w:hAnsi="Times New Roman"/>
                <w:i/>
                <w:sz w:val="24"/>
              </w:rPr>
              <w:t>Передбачає таку можливість</w:t>
            </w:r>
          </w:p>
        </w:tc>
        <w:tc>
          <w:tcPr>
            <w:tcW w:w="992" w:type="dxa"/>
          </w:tcPr>
          <w:p w:rsidR="009F7B38" w:rsidRPr="009F4B16" w:rsidRDefault="009F7B38" w:rsidP="0016659F">
            <w:pPr>
              <w:rPr>
                <w:rFonts w:ascii="Times New Roman" w:hAnsi="Times New Roman"/>
                <w:i/>
                <w:sz w:val="24"/>
              </w:rPr>
            </w:pPr>
            <w:r w:rsidRPr="009F4B16">
              <w:rPr>
                <w:rFonts w:ascii="Times New Roman" w:hAnsi="Times New Roman"/>
                <w:i/>
                <w:sz w:val="24"/>
              </w:rPr>
              <w:t>Немає такої можливості</w:t>
            </w:r>
          </w:p>
        </w:tc>
        <w:tc>
          <w:tcPr>
            <w:tcW w:w="1276" w:type="dxa"/>
            <w:gridSpan w:val="2"/>
          </w:tcPr>
          <w:p w:rsidR="009F7B38" w:rsidRPr="009F4B16" w:rsidRDefault="009F7B38" w:rsidP="0016659F"/>
        </w:tc>
        <w:tc>
          <w:tcPr>
            <w:tcW w:w="1134" w:type="dxa"/>
          </w:tcPr>
          <w:p w:rsidR="009F7B38" w:rsidRPr="009F4B16" w:rsidRDefault="009F7B38" w:rsidP="0016659F">
            <w:pPr>
              <w:jc w:val="center"/>
            </w:pPr>
          </w:p>
          <w:p w:rsidR="009F7B38" w:rsidRDefault="009F7B38" w:rsidP="0016659F">
            <w:pPr>
              <w:jc w:val="center"/>
            </w:pPr>
          </w:p>
          <w:p w:rsidR="005958E2" w:rsidRPr="009F4B16" w:rsidRDefault="005958E2" w:rsidP="0016659F">
            <w:pPr>
              <w:jc w:val="center"/>
            </w:pPr>
          </w:p>
          <w:p w:rsidR="009F7B38" w:rsidRPr="009F4B16" w:rsidRDefault="009F7B38" w:rsidP="0016659F">
            <w:pPr>
              <w:jc w:val="center"/>
            </w:pPr>
            <w:r w:rsidRPr="009F4B16">
              <w:t>+</w:t>
            </w:r>
          </w:p>
        </w:tc>
        <w:tc>
          <w:tcPr>
            <w:tcW w:w="1099" w:type="dxa"/>
          </w:tcPr>
          <w:p w:rsidR="009F7B38" w:rsidRPr="009F4B16" w:rsidRDefault="009F7B38" w:rsidP="0016659F"/>
        </w:tc>
      </w:tr>
      <w:tr w:rsidR="009F7B38" w:rsidRPr="009F4B16" w:rsidTr="0016659F">
        <w:tc>
          <w:tcPr>
            <w:tcW w:w="534" w:type="dxa"/>
          </w:tcPr>
          <w:p w:rsidR="009F7B38" w:rsidRPr="009F4B16" w:rsidRDefault="009F7B38" w:rsidP="0016659F">
            <w:r w:rsidRPr="009F4B16">
              <w:t>2</w:t>
            </w:r>
          </w:p>
        </w:tc>
        <w:tc>
          <w:tcPr>
            <w:tcW w:w="1417" w:type="dxa"/>
            <w:gridSpan w:val="2"/>
          </w:tcPr>
          <w:p w:rsidR="009F7B38" w:rsidRPr="009F4B16" w:rsidRDefault="005958E2" w:rsidP="0016659F">
            <w:pPr>
              <w:rPr>
                <w:rFonts w:ascii="Times New Roman" w:hAnsi="Times New Roman"/>
                <w:i/>
              </w:rPr>
            </w:pPr>
            <w:r>
              <w:rPr>
                <w:rFonts w:ascii="Times New Roman" w:hAnsi="Times New Roman"/>
                <w:i/>
                <w:sz w:val="24"/>
              </w:rPr>
              <w:t xml:space="preserve">Можливість стеження за приводами в режимі </w:t>
            </w:r>
            <w:proofErr w:type="spellStart"/>
            <w:r>
              <w:rPr>
                <w:rFonts w:ascii="Times New Roman" w:hAnsi="Times New Roman"/>
                <w:i/>
                <w:sz w:val="24"/>
              </w:rPr>
              <w:t>онлайн</w:t>
            </w:r>
            <w:proofErr w:type="spellEnd"/>
          </w:p>
        </w:tc>
        <w:tc>
          <w:tcPr>
            <w:tcW w:w="1004" w:type="dxa"/>
            <w:gridSpan w:val="2"/>
          </w:tcPr>
          <w:p w:rsidR="009F7B38" w:rsidRPr="009F4B16" w:rsidRDefault="009F7B38" w:rsidP="0016659F">
            <w:r w:rsidRPr="009F4B16">
              <w:rPr>
                <w:rFonts w:ascii="Times New Roman" w:hAnsi="Times New Roman"/>
                <w:i/>
                <w:sz w:val="24"/>
              </w:rPr>
              <w:t>Передбачає таку можливість</w:t>
            </w:r>
          </w:p>
        </w:tc>
        <w:tc>
          <w:tcPr>
            <w:tcW w:w="981" w:type="dxa"/>
          </w:tcPr>
          <w:p w:rsidR="009F7B38" w:rsidRPr="009F4B16" w:rsidRDefault="009F7B38" w:rsidP="0016659F">
            <w:r w:rsidRPr="009F4B16">
              <w:rPr>
                <w:rFonts w:ascii="Times New Roman" w:hAnsi="Times New Roman"/>
                <w:i/>
                <w:sz w:val="24"/>
              </w:rPr>
              <w:t>Немає такої можливості</w:t>
            </w:r>
          </w:p>
        </w:tc>
        <w:tc>
          <w:tcPr>
            <w:tcW w:w="1134" w:type="dxa"/>
            <w:gridSpan w:val="2"/>
          </w:tcPr>
          <w:p w:rsidR="009F7B38" w:rsidRPr="009F4B16" w:rsidRDefault="009F7B38" w:rsidP="0016659F">
            <w:r w:rsidRPr="009F4B16">
              <w:rPr>
                <w:rFonts w:ascii="Times New Roman" w:hAnsi="Times New Roman"/>
                <w:i/>
                <w:sz w:val="24"/>
              </w:rPr>
              <w:t>Немає такої можливості</w:t>
            </w:r>
          </w:p>
        </w:tc>
        <w:tc>
          <w:tcPr>
            <w:tcW w:w="992" w:type="dxa"/>
          </w:tcPr>
          <w:p w:rsidR="009F7B38" w:rsidRPr="009F4B16" w:rsidRDefault="009F7B38" w:rsidP="0016659F">
            <w:r w:rsidRPr="009F4B16">
              <w:rPr>
                <w:rFonts w:ascii="Times New Roman" w:hAnsi="Times New Roman"/>
                <w:i/>
                <w:sz w:val="24"/>
              </w:rPr>
              <w:t>Немає такої можливості</w:t>
            </w:r>
          </w:p>
        </w:tc>
        <w:tc>
          <w:tcPr>
            <w:tcW w:w="1276" w:type="dxa"/>
            <w:gridSpan w:val="2"/>
          </w:tcPr>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Pr>
              <w:jc w:val="center"/>
            </w:pPr>
          </w:p>
        </w:tc>
        <w:tc>
          <w:tcPr>
            <w:tcW w:w="1134" w:type="dxa"/>
          </w:tcPr>
          <w:p w:rsidR="009F7B38" w:rsidRPr="009F4B16" w:rsidRDefault="009F7B38" w:rsidP="0016659F"/>
        </w:tc>
        <w:tc>
          <w:tcPr>
            <w:tcW w:w="1099" w:type="dxa"/>
          </w:tcPr>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Pr>
              <w:jc w:val="center"/>
            </w:pPr>
            <w:r w:rsidRPr="009F4B16">
              <w:t>+</w:t>
            </w:r>
          </w:p>
        </w:tc>
      </w:tr>
      <w:tr w:rsidR="009F7B38" w:rsidRPr="009F4B16" w:rsidTr="0016659F">
        <w:tc>
          <w:tcPr>
            <w:tcW w:w="534" w:type="dxa"/>
          </w:tcPr>
          <w:p w:rsidR="009F7B38" w:rsidRPr="009F4B16" w:rsidRDefault="009F7B38" w:rsidP="0016659F">
            <w:r w:rsidRPr="009F4B16">
              <w:t>3</w:t>
            </w:r>
          </w:p>
        </w:tc>
        <w:tc>
          <w:tcPr>
            <w:tcW w:w="1417" w:type="dxa"/>
            <w:gridSpan w:val="2"/>
          </w:tcPr>
          <w:p w:rsidR="009F7B38" w:rsidRPr="009F4B16" w:rsidRDefault="005958E2" w:rsidP="0016659F">
            <w:pPr>
              <w:rPr>
                <w:rFonts w:ascii="Times New Roman" w:hAnsi="Times New Roman"/>
                <w:i/>
              </w:rPr>
            </w:pPr>
            <w:r>
              <w:rPr>
                <w:rFonts w:ascii="Times New Roman" w:hAnsi="Times New Roman"/>
                <w:i/>
                <w:sz w:val="24"/>
              </w:rPr>
              <w:t>Гарантійне та післягарантійне обслуговування обладнання</w:t>
            </w:r>
          </w:p>
        </w:tc>
        <w:tc>
          <w:tcPr>
            <w:tcW w:w="1004" w:type="dxa"/>
            <w:gridSpan w:val="2"/>
          </w:tcPr>
          <w:p w:rsidR="009F7B38" w:rsidRPr="009F4B16" w:rsidRDefault="009F7B38" w:rsidP="0016659F">
            <w:r w:rsidRPr="009F4B16">
              <w:rPr>
                <w:rFonts w:ascii="Times New Roman" w:hAnsi="Times New Roman"/>
                <w:i/>
                <w:sz w:val="24"/>
              </w:rPr>
              <w:t>Передбачає таку можливість</w:t>
            </w:r>
          </w:p>
        </w:tc>
        <w:tc>
          <w:tcPr>
            <w:tcW w:w="981" w:type="dxa"/>
          </w:tcPr>
          <w:p w:rsidR="009F7B38" w:rsidRPr="009F4B16" w:rsidRDefault="009F7B38" w:rsidP="0016659F">
            <w:r w:rsidRPr="009F4B16">
              <w:rPr>
                <w:rFonts w:ascii="Times New Roman" w:hAnsi="Times New Roman"/>
                <w:i/>
                <w:sz w:val="24"/>
              </w:rPr>
              <w:t>Передбачає таку можливість</w:t>
            </w:r>
          </w:p>
        </w:tc>
        <w:tc>
          <w:tcPr>
            <w:tcW w:w="1134" w:type="dxa"/>
            <w:gridSpan w:val="2"/>
          </w:tcPr>
          <w:p w:rsidR="009F7B38" w:rsidRPr="009F4B16" w:rsidRDefault="009F7B38" w:rsidP="0016659F">
            <w:r w:rsidRPr="009F4B16">
              <w:rPr>
                <w:rFonts w:ascii="Times New Roman" w:hAnsi="Times New Roman"/>
                <w:i/>
                <w:sz w:val="24"/>
              </w:rPr>
              <w:t>Немає такої можливості</w:t>
            </w:r>
          </w:p>
        </w:tc>
        <w:tc>
          <w:tcPr>
            <w:tcW w:w="992" w:type="dxa"/>
          </w:tcPr>
          <w:p w:rsidR="009F7B38" w:rsidRPr="009F4B16" w:rsidRDefault="009F7B38" w:rsidP="0016659F">
            <w:r w:rsidRPr="009F4B16">
              <w:rPr>
                <w:rFonts w:ascii="Times New Roman" w:hAnsi="Times New Roman"/>
                <w:i/>
                <w:sz w:val="24"/>
              </w:rPr>
              <w:t>Передбачає таку можливість</w:t>
            </w:r>
          </w:p>
        </w:tc>
        <w:tc>
          <w:tcPr>
            <w:tcW w:w="1276" w:type="dxa"/>
            <w:gridSpan w:val="2"/>
          </w:tcPr>
          <w:p w:rsidR="009F7B38" w:rsidRPr="009F4B16" w:rsidRDefault="009F7B38" w:rsidP="0016659F"/>
        </w:tc>
        <w:tc>
          <w:tcPr>
            <w:tcW w:w="1134" w:type="dxa"/>
          </w:tcPr>
          <w:p w:rsidR="009F7B38" w:rsidRPr="009F4B16" w:rsidRDefault="009F7B38" w:rsidP="0016659F"/>
          <w:p w:rsidR="009F7B38" w:rsidRDefault="009F7B38" w:rsidP="0016659F"/>
          <w:p w:rsidR="005958E2" w:rsidRPr="009F4B16" w:rsidRDefault="005958E2" w:rsidP="0016659F"/>
          <w:p w:rsidR="009F7B38" w:rsidRPr="009F4B16" w:rsidRDefault="009F7B38" w:rsidP="0016659F">
            <w:pPr>
              <w:jc w:val="center"/>
            </w:pPr>
            <w:r w:rsidRPr="009F4B16">
              <w:t>+</w:t>
            </w:r>
          </w:p>
        </w:tc>
        <w:tc>
          <w:tcPr>
            <w:tcW w:w="1099" w:type="dxa"/>
          </w:tcPr>
          <w:p w:rsidR="009F7B38" w:rsidRPr="009F4B16" w:rsidRDefault="009F7B38" w:rsidP="0016659F"/>
        </w:tc>
      </w:tr>
      <w:tr w:rsidR="009F7B38" w:rsidRPr="009F4B16" w:rsidTr="0016659F">
        <w:tc>
          <w:tcPr>
            <w:tcW w:w="534" w:type="dxa"/>
          </w:tcPr>
          <w:p w:rsidR="009F7B38" w:rsidRPr="009F4B16" w:rsidRDefault="009F7B38" w:rsidP="0016659F">
            <w:r w:rsidRPr="009F4B16">
              <w:t>4</w:t>
            </w:r>
          </w:p>
        </w:tc>
        <w:tc>
          <w:tcPr>
            <w:tcW w:w="1417" w:type="dxa"/>
            <w:gridSpan w:val="2"/>
          </w:tcPr>
          <w:p w:rsidR="009F7B38" w:rsidRPr="005958E2" w:rsidRDefault="005958E2" w:rsidP="0016659F">
            <w:pPr>
              <w:rPr>
                <w:rFonts w:ascii="Times New Roman" w:hAnsi="Times New Roman"/>
                <w:i/>
                <w:sz w:val="24"/>
                <w:szCs w:val="24"/>
              </w:rPr>
            </w:pPr>
            <w:r w:rsidRPr="005958E2">
              <w:rPr>
                <w:rFonts w:ascii="Times New Roman" w:hAnsi="Times New Roman"/>
                <w:i/>
                <w:sz w:val="24"/>
                <w:szCs w:val="24"/>
              </w:rPr>
              <w:t>Приваблива для покупців цінова політика</w:t>
            </w:r>
          </w:p>
        </w:tc>
        <w:tc>
          <w:tcPr>
            <w:tcW w:w="1004" w:type="dxa"/>
            <w:gridSpan w:val="2"/>
          </w:tcPr>
          <w:p w:rsidR="009F7B38" w:rsidRPr="009F4B16" w:rsidRDefault="009F7B38" w:rsidP="0016659F">
            <w:r w:rsidRPr="009F4B16">
              <w:rPr>
                <w:rFonts w:ascii="Times New Roman" w:hAnsi="Times New Roman"/>
                <w:i/>
                <w:sz w:val="24"/>
              </w:rPr>
              <w:t>Передбачає таку можливість</w:t>
            </w:r>
          </w:p>
        </w:tc>
        <w:tc>
          <w:tcPr>
            <w:tcW w:w="981" w:type="dxa"/>
          </w:tcPr>
          <w:p w:rsidR="009F7B38" w:rsidRPr="009F4B16" w:rsidRDefault="009F7B38" w:rsidP="0016659F">
            <w:r w:rsidRPr="009F4B16">
              <w:rPr>
                <w:rFonts w:ascii="Times New Roman" w:hAnsi="Times New Roman"/>
                <w:i/>
                <w:sz w:val="24"/>
              </w:rPr>
              <w:t>Немає такої можливості</w:t>
            </w:r>
          </w:p>
        </w:tc>
        <w:tc>
          <w:tcPr>
            <w:tcW w:w="1134" w:type="dxa"/>
            <w:gridSpan w:val="2"/>
          </w:tcPr>
          <w:p w:rsidR="009F7B38" w:rsidRPr="009F4B16" w:rsidRDefault="009F7B38" w:rsidP="0016659F">
            <w:r w:rsidRPr="009F4B16">
              <w:rPr>
                <w:rFonts w:ascii="Times New Roman" w:hAnsi="Times New Roman"/>
                <w:i/>
                <w:sz w:val="24"/>
              </w:rPr>
              <w:t>Передбачає таку можливість</w:t>
            </w:r>
          </w:p>
        </w:tc>
        <w:tc>
          <w:tcPr>
            <w:tcW w:w="992" w:type="dxa"/>
          </w:tcPr>
          <w:p w:rsidR="009F7B38" w:rsidRPr="009F4B16" w:rsidRDefault="009F7B38" w:rsidP="0016659F">
            <w:r w:rsidRPr="009F4B16">
              <w:rPr>
                <w:rFonts w:ascii="Times New Roman" w:hAnsi="Times New Roman"/>
                <w:i/>
                <w:sz w:val="24"/>
              </w:rPr>
              <w:t>Немає такої можливості</w:t>
            </w:r>
          </w:p>
        </w:tc>
        <w:tc>
          <w:tcPr>
            <w:tcW w:w="1276" w:type="dxa"/>
            <w:gridSpan w:val="2"/>
          </w:tcPr>
          <w:p w:rsidR="009F7B38" w:rsidRPr="009F4B16" w:rsidRDefault="009F7B38" w:rsidP="0016659F"/>
        </w:tc>
        <w:tc>
          <w:tcPr>
            <w:tcW w:w="1134" w:type="dxa"/>
          </w:tcPr>
          <w:p w:rsidR="009F7B38" w:rsidRPr="009F4B16" w:rsidRDefault="009F7B38" w:rsidP="0016659F"/>
          <w:p w:rsidR="009F7B38" w:rsidRPr="009F4B16" w:rsidRDefault="009F7B38" w:rsidP="0016659F"/>
          <w:p w:rsidR="009F7B38" w:rsidRPr="009F4B16" w:rsidRDefault="009F7B38" w:rsidP="0016659F">
            <w:pPr>
              <w:jc w:val="center"/>
            </w:pPr>
            <w:r w:rsidRPr="009F4B16">
              <w:t>+</w:t>
            </w:r>
          </w:p>
        </w:tc>
        <w:tc>
          <w:tcPr>
            <w:tcW w:w="1099" w:type="dxa"/>
          </w:tcPr>
          <w:p w:rsidR="009F7B38" w:rsidRPr="009F4B16" w:rsidRDefault="009F7B38" w:rsidP="0016659F"/>
        </w:tc>
      </w:tr>
      <w:tr w:rsidR="009F7B38" w:rsidRPr="009F4B16" w:rsidTr="0016659F">
        <w:tc>
          <w:tcPr>
            <w:tcW w:w="534" w:type="dxa"/>
          </w:tcPr>
          <w:p w:rsidR="009F7B38" w:rsidRPr="009F4B16" w:rsidRDefault="009F7B38" w:rsidP="0016659F">
            <w:r w:rsidRPr="009F4B16">
              <w:t>5</w:t>
            </w:r>
          </w:p>
        </w:tc>
        <w:tc>
          <w:tcPr>
            <w:tcW w:w="1417" w:type="dxa"/>
            <w:gridSpan w:val="2"/>
          </w:tcPr>
          <w:p w:rsidR="009F7B38" w:rsidRPr="009F4B16" w:rsidRDefault="003C35B8" w:rsidP="0016659F">
            <w:pPr>
              <w:rPr>
                <w:rFonts w:ascii="Times New Roman" w:hAnsi="Times New Roman"/>
                <w:i/>
                <w:sz w:val="24"/>
              </w:rPr>
            </w:pPr>
            <w:r>
              <w:rPr>
                <w:rFonts w:ascii="Times New Roman" w:hAnsi="Times New Roman"/>
                <w:i/>
                <w:sz w:val="24"/>
              </w:rPr>
              <w:t>Можливість використання взаємозамінних ЧП</w:t>
            </w:r>
          </w:p>
        </w:tc>
        <w:tc>
          <w:tcPr>
            <w:tcW w:w="1004" w:type="dxa"/>
            <w:gridSpan w:val="2"/>
          </w:tcPr>
          <w:p w:rsidR="009F7B38" w:rsidRPr="009F4B16" w:rsidRDefault="009F7B38" w:rsidP="0016659F">
            <w:r w:rsidRPr="009F4B16">
              <w:rPr>
                <w:rFonts w:ascii="Times New Roman" w:hAnsi="Times New Roman"/>
                <w:i/>
                <w:sz w:val="24"/>
              </w:rPr>
              <w:t>Передбачає таку можливість</w:t>
            </w:r>
          </w:p>
        </w:tc>
        <w:tc>
          <w:tcPr>
            <w:tcW w:w="981" w:type="dxa"/>
          </w:tcPr>
          <w:p w:rsidR="009F7B38" w:rsidRPr="009F4B16" w:rsidRDefault="009F7B38" w:rsidP="0016659F">
            <w:r w:rsidRPr="009F4B16">
              <w:rPr>
                <w:rFonts w:ascii="Times New Roman" w:hAnsi="Times New Roman"/>
                <w:i/>
                <w:sz w:val="24"/>
              </w:rPr>
              <w:t>Передбачає таку можливість</w:t>
            </w:r>
          </w:p>
        </w:tc>
        <w:tc>
          <w:tcPr>
            <w:tcW w:w="1134" w:type="dxa"/>
            <w:gridSpan w:val="2"/>
          </w:tcPr>
          <w:p w:rsidR="009F7B38" w:rsidRPr="009F4B16" w:rsidRDefault="009F7B38" w:rsidP="0016659F">
            <w:r w:rsidRPr="009F4B16">
              <w:rPr>
                <w:rFonts w:ascii="Times New Roman" w:hAnsi="Times New Roman"/>
                <w:i/>
                <w:sz w:val="24"/>
              </w:rPr>
              <w:t>Немає такої можливості</w:t>
            </w:r>
          </w:p>
        </w:tc>
        <w:tc>
          <w:tcPr>
            <w:tcW w:w="992" w:type="dxa"/>
          </w:tcPr>
          <w:p w:rsidR="009F7B38" w:rsidRPr="009F4B16" w:rsidRDefault="009F7B38" w:rsidP="0016659F">
            <w:r w:rsidRPr="009F4B16">
              <w:rPr>
                <w:rFonts w:ascii="Times New Roman" w:hAnsi="Times New Roman"/>
                <w:i/>
                <w:sz w:val="24"/>
              </w:rPr>
              <w:t>Немає такої можливості</w:t>
            </w:r>
          </w:p>
        </w:tc>
        <w:tc>
          <w:tcPr>
            <w:tcW w:w="1276" w:type="dxa"/>
            <w:gridSpan w:val="2"/>
          </w:tcPr>
          <w:p w:rsidR="009F7B38" w:rsidRPr="009F4B16" w:rsidRDefault="009F7B38" w:rsidP="0016659F"/>
        </w:tc>
        <w:tc>
          <w:tcPr>
            <w:tcW w:w="1134" w:type="dxa"/>
          </w:tcPr>
          <w:p w:rsidR="009F7B38" w:rsidRPr="009F4B16" w:rsidRDefault="009F7B38" w:rsidP="0016659F"/>
        </w:tc>
        <w:tc>
          <w:tcPr>
            <w:tcW w:w="1099" w:type="dxa"/>
          </w:tcPr>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Pr>
              <w:jc w:val="center"/>
            </w:pPr>
            <w:r w:rsidRPr="009F4B16">
              <w:t>+</w:t>
            </w:r>
          </w:p>
        </w:tc>
      </w:tr>
      <w:tr w:rsidR="009F7B38" w:rsidRPr="009F4B16" w:rsidTr="0016659F">
        <w:tc>
          <w:tcPr>
            <w:tcW w:w="534" w:type="dxa"/>
            <w:tcBorders>
              <w:bottom w:val="single" w:sz="4" w:space="0" w:color="auto"/>
            </w:tcBorders>
          </w:tcPr>
          <w:p w:rsidR="009F7B38" w:rsidRPr="009F4B16" w:rsidRDefault="009F7B38" w:rsidP="0016659F">
            <w:r w:rsidRPr="009F4B16">
              <w:t>6</w:t>
            </w:r>
          </w:p>
        </w:tc>
        <w:tc>
          <w:tcPr>
            <w:tcW w:w="1417" w:type="dxa"/>
            <w:gridSpan w:val="2"/>
            <w:tcBorders>
              <w:bottom w:val="single" w:sz="4" w:space="0" w:color="auto"/>
            </w:tcBorders>
          </w:tcPr>
          <w:p w:rsidR="009F7B38" w:rsidRPr="009F4B16" w:rsidRDefault="003C35B8" w:rsidP="0016659F">
            <w:pPr>
              <w:rPr>
                <w:rFonts w:ascii="Times New Roman" w:hAnsi="Times New Roman"/>
                <w:i/>
                <w:sz w:val="24"/>
              </w:rPr>
            </w:pPr>
            <w:r>
              <w:rPr>
                <w:rFonts w:ascii="Times New Roman" w:hAnsi="Times New Roman"/>
                <w:i/>
                <w:sz w:val="24"/>
              </w:rPr>
              <w:t>Можливість патентного захисту ідеї</w:t>
            </w:r>
          </w:p>
        </w:tc>
        <w:tc>
          <w:tcPr>
            <w:tcW w:w="1004" w:type="dxa"/>
            <w:gridSpan w:val="2"/>
            <w:tcBorders>
              <w:bottom w:val="single" w:sz="4" w:space="0" w:color="auto"/>
            </w:tcBorders>
          </w:tcPr>
          <w:p w:rsidR="009F7B38" w:rsidRPr="009F4B16" w:rsidRDefault="009F7B38" w:rsidP="0016659F">
            <w:pPr>
              <w:rPr>
                <w:rFonts w:ascii="Times New Roman" w:hAnsi="Times New Roman"/>
                <w:i/>
                <w:sz w:val="24"/>
              </w:rPr>
            </w:pPr>
            <w:r w:rsidRPr="009F4B16">
              <w:rPr>
                <w:rFonts w:ascii="Times New Roman" w:hAnsi="Times New Roman"/>
                <w:i/>
                <w:sz w:val="24"/>
              </w:rPr>
              <w:t>Немає такої можливості</w:t>
            </w:r>
          </w:p>
        </w:tc>
        <w:tc>
          <w:tcPr>
            <w:tcW w:w="981" w:type="dxa"/>
            <w:tcBorders>
              <w:bottom w:val="single" w:sz="4" w:space="0" w:color="auto"/>
            </w:tcBorders>
          </w:tcPr>
          <w:p w:rsidR="009F7B38" w:rsidRPr="009F4B16" w:rsidRDefault="009F7B38" w:rsidP="0016659F">
            <w:pPr>
              <w:rPr>
                <w:rFonts w:ascii="Times New Roman" w:hAnsi="Times New Roman"/>
                <w:i/>
                <w:sz w:val="24"/>
              </w:rPr>
            </w:pPr>
            <w:r w:rsidRPr="009F4B16">
              <w:rPr>
                <w:rFonts w:ascii="Times New Roman" w:hAnsi="Times New Roman"/>
                <w:i/>
                <w:sz w:val="24"/>
              </w:rPr>
              <w:t>Немає такої можливості</w:t>
            </w:r>
          </w:p>
        </w:tc>
        <w:tc>
          <w:tcPr>
            <w:tcW w:w="1134" w:type="dxa"/>
            <w:gridSpan w:val="2"/>
            <w:tcBorders>
              <w:bottom w:val="single" w:sz="4" w:space="0" w:color="auto"/>
            </w:tcBorders>
          </w:tcPr>
          <w:p w:rsidR="009F7B38" w:rsidRPr="009F4B16" w:rsidRDefault="009F7B38" w:rsidP="0016659F">
            <w:pPr>
              <w:rPr>
                <w:rFonts w:ascii="Times New Roman" w:hAnsi="Times New Roman"/>
                <w:i/>
                <w:sz w:val="24"/>
              </w:rPr>
            </w:pPr>
            <w:r w:rsidRPr="009F4B16">
              <w:rPr>
                <w:rFonts w:ascii="Times New Roman" w:hAnsi="Times New Roman"/>
                <w:i/>
                <w:sz w:val="24"/>
              </w:rPr>
              <w:t>Передбачає таку можливість</w:t>
            </w:r>
          </w:p>
        </w:tc>
        <w:tc>
          <w:tcPr>
            <w:tcW w:w="992" w:type="dxa"/>
            <w:tcBorders>
              <w:bottom w:val="single" w:sz="4" w:space="0" w:color="auto"/>
            </w:tcBorders>
          </w:tcPr>
          <w:p w:rsidR="009F7B38" w:rsidRPr="009F4B16" w:rsidRDefault="009F7B38" w:rsidP="0016659F">
            <w:pPr>
              <w:rPr>
                <w:rFonts w:ascii="Times New Roman" w:hAnsi="Times New Roman"/>
                <w:i/>
                <w:sz w:val="24"/>
              </w:rPr>
            </w:pPr>
            <w:r w:rsidRPr="009F4B16">
              <w:rPr>
                <w:rFonts w:ascii="Times New Roman" w:hAnsi="Times New Roman"/>
                <w:i/>
                <w:sz w:val="24"/>
              </w:rPr>
              <w:t>Передбачає таку можливість</w:t>
            </w:r>
          </w:p>
        </w:tc>
        <w:tc>
          <w:tcPr>
            <w:tcW w:w="1276" w:type="dxa"/>
            <w:gridSpan w:val="2"/>
            <w:tcBorders>
              <w:bottom w:val="single" w:sz="4" w:space="0" w:color="auto"/>
            </w:tcBorders>
          </w:tcPr>
          <w:p w:rsidR="009F7B38" w:rsidRPr="009F4B16" w:rsidRDefault="009F7B38" w:rsidP="0016659F"/>
          <w:p w:rsidR="009F7B38" w:rsidRPr="009F4B16" w:rsidRDefault="009F7B38" w:rsidP="0016659F"/>
          <w:p w:rsidR="009F7B38" w:rsidRPr="009F4B16" w:rsidRDefault="009F7B38" w:rsidP="0016659F">
            <w:pPr>
              <w:jc w:val="center"/>
            </w:pPr>
            <w:r>
              <w:t>+</w:t>
            </w:r>
          </w:p>
        </w:tc>
        <w:tc>
          <w:tcPr>
            <w:tcW w:w="1134" w:type="dxa"/>
            <w:tcBorders>
              <w:bottom w:val="single" w:sz="4" w:space="0" w:color="auto"/>
            </w:tcBorders>
          </w:tcPr>
          <w:p w:rsidR="009F7B38" w:rsidRPr="009F4B16" w:rsidRDefault="009F7B38" w:rsidP="0016659F"/>
        </w:tc>
        <w:tc>
          <w:tcPr>
            <w:tcW w:w="1099" w:type="dxa"/>
            <w:tcBorders>
              <w:bottom w:val="single" w:sz="4" w:space="0" w:color="auto"/>
            </w:tcBorders>
          </w:tcPr>
          <w:p w:rsidR="009F7B38" w:rsidRPr="009F4B16" w:rsidRDefault="009F7B38" w:rsidP="0016659F"/>
        </w:tc>
      </w:tr>
      <w:tr w:rsidR="009F7B38" w:rsidRPr="009F4B16" w:rsidTr="0016659F">
        <w:trPr>
          <w:trHeight w:val="1110"/>
        </w:trPr>
        <w:tc>
          <w:tcPr>
            <w:tcW w:w="534" w:type="dxa"/>
            <w:tcBorders>
              <w:bottom w:val="single" w:sz="4" w:space="0" w:color="auto"/>
            </w:tcBorders>
          </w:tcPr>
          <w:p w:rsidR="009F7B38" w:rsidRPr="009F4B16" w:rsidRDefault="009F7B38" w:rsidP="0016659F">
            <w:r w:rsidRPr="009F4B16">
              <w:t>7</w:t>
            </w:r>
          </w:p>
        </w:tc>
        <w:tc>
          <w:tcPr>
            <w:tcW w:w="1417" w:type="dxa"/>
            <w:gridSpan w:val="2"/>
            <w:tcBorders>
              <w:bottom w:val="single" w:sz="4" w:space="0" w:color="auto"/>
            </w:tcBorders>
          </w:tcPr>
          <w:p w:rsidR="009F7B38" w:rsidRPr="009C3B6D" w:rsidRDefault="003C35B8" w:rsidP="003C35B8">
            <w:pPr>
              <w:rPr>
                <w:rFonts w:ascii="Times New Roman" w:hAnsi="Times New Roman"/>
                <w:i/>
                <w:sz w:val="24"/>
              </w:rPr>
            </w:pPr>
            <w:r>
              <w:rPr>
                <w:rFonts w:ascii="Times New Roman" w:hAnsi="Times New Roman"/>
                <w:i/>
                <w:sz w:val="24"/>
              </w:rPr>
              <w:t>Контроль ЧП на відповідність потребам клієнта (</w:t>
            </w:r>
            <w:proofErr w:type="spellStart"/>
            <w:r>
              <w:rPr>
                <w:rFonts w:ascii="Times New Roman" w:hAnsi="Times New Roman"/>
                <w:i/>
                <w:sz w:val="24"/>
              </w:rPr>
              <w:t>якіть</w:t>
            </w:r>
            <w:proofErr w:type="spellEnd"/>
            <w:r>
              <w:rPr>
                <w:rFonts w:ascii="Times New Roman" w:hAnsi="Times New Roman"/>
                <w:i/>
                <w:sz w:val="24"/>
              </w:rPr>
              <w:t>)</w:t>
            </w:r>
          </w:p>
        </w:tc>
        <w:tc>
          <w:tcPr>
            <w:tcW w:w="1004" w:type="dxa"/>
            <w:gridSpan w:val="2"/>
            <w:tcBorders>
              <w:bottom w:val="single" w:sz="4" w:space="0" w:color="auto"/>
            </w:tcBorders>
          </w:tcPr>
          <w:p w:rsidR="009F7B38" w:rsidRPr="009C3B6D" w:rsidRDefault="009F7B38" w:rsidP="0016659F">
            <w:pPr>
              <w:rPr>
                <w:rFonts w:ascii="Times New Roman" w:hAnsi="Times New Roman"/>
                <w:i/>
                <w:sz w:val="24"/>
              </w:rPr>
            </w:pPr>
            <w:r w:rsidRPr="009C3B6D">
              <w:rPr>
                <w:rFonts w:ascii="Times New Roman" w:hAnsi="Times New Roman"/>
                <w:i/>
                <w:sz w:val="24"/>
              </w:rPr>
              <w:t>Передбачає таку можливість</w:t>
            </w:r>
          </w:p>
        </w:tc>
        <w:tc>
          <w:tcPr>
            <w:tcW w:w="981" w:type="dxa"/>
            <w:tcBorders>
              <w:bottom w:val="single" w:sz="4" w:space="0" w:color="auto"/>
            </w:tcBorders>
          </w:tcPr>
          <w:p w:rsidR="009F7B38" w:rsidRPr="009C3B6D" w:rsidRDefault="009F7B38" w:rsidP="0016659F">
            <w:pPr>
              <w:rPr>
                <w:rFonts w:ascii="Times New Roman" w:hAnsi="Times New Roman"/>
                <w:i/>
                <w:sz w:val="24"/>
              </w:rPr>
            </w:pPr>
            <w:r w:rsidRPr="009C3B6D">
              <w:rPr>
                <w:rFonts w:ascii="Times New Roman" w:hAnsi="Times New Roman"/>
                <w:i/>
                <w:sz w:val="24"/>
              </w:rPr>
              <w:t>Немає такої можливості</w:t>
            </w:r>
          </w:p>
        </w:tc>
        <w:tc>
          <w:tcPr>
            <w:tcW w:w="1134" w:type="dxa"/>
            <w:gridSpan w:val="2"/>
            <w:tcBorders>
              <w:bottom w:val="single" w:sz="4" w:space="0" w:color="auto"/>
            </w:tcBorders>
          </w:tcPr>
          <w:p w:rsidR="009F7B38" w:rsidRPr="009C3B6D" w:rsidRDefault="009F7B38" w:rsidP="0016659F">
            <w:pPr>
              <w:rPr>
                <w:rFonts w:ascii="Times New Roman" w:hAnsi="Times New Roman"/>
                <w:i/>
                <w:sz w:val="24"/>
              </w:rPr>
            </w:pPr>
            <w:r w:rsidRPr="009C3B6D">
              <w:rPr>
                <w:rFonts w:ascii="Times New Roman" w:hAnsi="Times New Roman"/>
                <w:i/>
                <w:sz w:val="24"/>
              </w:rPr>
              <w:t>Немає такої можливості</w:t>
            </w:r>
          </w:p>
        </w:tc>
        <w:tc>
          <w:tcPr>
            <w:tcW w:w="992" w:type="dxa"/>
            <w:tcBorders>
              <w:bottom w:val="single" w:sz="4" w:space="0" w:color="auto"/>
            </w:tcBorders>
          </w:tcPr>
          <w:p w:rsidR="009F7B38" w:rsidRPr="009C3B6D" w:rsidRDefault="009F7B38" w:rsidP="0016659F">
            <w:pPr>
              <w:rPr>
                <w:rFonts w:ascii="Times New Roman" w:hAnsi="Times New Roman"/>
                <w:i/>
                <w:sz w:val="24"/>
              </w:rPr>
            </w:pPr>
            <w:r w:rsidRPr="009C3B6D">
              <w:rPr>
                <w:rFonts w:ascii="Times New Roman" w:hAnsi="Times New Roman"/>
                <w:i/>
                <w:sz w:val="24"/>
              </w:rPr>
              <w:t>Передбачає таку можливість</w:t>
            </w:r>
          </w:p>
        </w:tc>
        <w:tc>
          <w:tcPr>
            <w:tcW w:w="1276" w:type="dxa"/>
            <w:gridSpan w:val="2"/>
            <w:tcBorders>
              <w:bottom w:val="single" w:sz="4" w:space="0" w:color="auto"/>
            </w:tcBorders>
          </w:tcPr>
          <w:p w:rsidR="009F7B38" w:rsidRPr="009F4B16" w:rsidRDefault="009F7B38" w:rsidP="0016659F"/>
        </w:tc>
        <w:tc>
          <w:tcPr>
            <w:tcW w:w="1134" w:type="dxa"/>
            <w:tcBorders>
              <w:bottom w:val="single" w:sz="4" w:space="0" w:color="auto"/>
            </w:tcBorders>
          </w:tcPr>
          <w:p w:rsidR="009F7B38" w:rsidRPr="009F4B16" w:rsidRDefault="009F7B38" w:rsidP="0016659F"/>
          <w:p w:rsidR="009F7B38" w:rsidRDefault="009F7B38" w:rsidP="0016659F"/>
          <w:p w:rsidR="003C35B8" w:rsidRPr="009F4B16" w:rsidRDefault="003C35B8" w:rsidP="0016659F"/>
          <w:p w:rsidR="009F7B38" w:rsidRPr="009F4B16" w:rsidRDefault="009F7B38" w:rsidP="0016659F">
            <w:pPr>
              <w:jc w:val="center"/>
            </w:pPr>
            <w:r w:rsidRPr="009F4B16">
              <w:t>+</w:t>
            </w:r>
          </w:p>
        </w:tc>
        <w:tc>
          <w:tcPr>
            <w:tcW w:w="1099" w:type="dxa"/>
            <w:tcBorders>
              <w:bottom w:val="single" w:sz="4" w:space="0" w:color="auto"/>
            </w:tcBorders>
          </w:tcPr>
          <w:p w:rsidR="009F7B38" w:rsidRPr="009F4B16" w:rsidRDefault="009F7B38" w:rsidP="0016659F"/>
        </w:tc>
      </w:tr>
      <w:tr w:rsidR="009F7B38" w:rsidRPr="009F4B16" w:rsidTr="0016659F">
        <w:tc>
          <w:tcPr>
            <w:tcW w:w="9571" w:type="dxa"/>
            <w:gridSpan w:val="13"/>
            <w:tcBorders>
              <w:top w:val="nil"/>
              <w:left w:val="nil"/>
              <w:right w:val="nil"/>
            </w:tcBorders>
          </w:tcPr>
          <w:p w:rsidR="009F7B38" w:rsidRPr="00044CCE" w:rsidRDefault="00EB7F6C" w:rsidP="004541DE">
            <w:pPr>
              <w:jc w:val="center"/>
              <w:rPr>
                <w:rFonts w:ascii="Times New Roman" w:hAnsi="Times New Roman"/>
                <w:b/>
                <w:sz w:val="32"/>
                <w:szCs w:val="32"/>
              </w:rPr>
            </w:pPr>
            <w:r>
              <w:rPr>
                <w:rFonts w:ascii="Times New Roman" w:hAnsi="Times New Roman"/>
                <w:b/>
                <w:sz w:val="32"/>
                <w:szCs w:val="32"/>
              </w:rPr>
              <w:lastRenderedPageBreak/>
              <w:t>9.2</w:t>
            </w:r>
            <w:r w:rsidR="00044CCE" w:rsidRPr="00044CCE">
              <w:rPr>
                <w:rFonts w:ascii="Times New Roman" w:hAnsi="Times New Roman"/>
                <w:b/>
                <w:sz w:val="32"/>
                <w:szCs w:val="32"/>
              </w:rPr>
              <w:t xml:space="preserve">. </w:t>
            </w:r>
            <w:r w:rsidR="00044CCE" w:rsidRPr="00044CCE">
              <w:rPr>
                <w:rFonts w:ascii="Times New Roman" w:hAnsi="Times New Roman"/>
                <w:b/>
                <w:bCs/>
                <w:sz w:val="32"/>
                <w:szCs w:val="32"/>
              </w:rPr>
              <w:t>Технологічний аудит ідеї проекту</w:t>
            </w:r>
          </w:p>
          <w:p w:rsidR="00044CCE" w:rsidRDefault="00044CCE" w:rsidP="0016659F">
            <w:pPr>
              <w:rPr>
                <w:rFonts w:ascii="Times New Roman" w:hAnsi="Times New Roman"/>
                <w:b/>
                <w:i/>
                <w:sz w:val="28"/>
              </w:rPr>
            </w:pPr>
          </w:p>
          <w:p w:rsidR="009F7B38" w:rsidRPr="009C3B6D" w:rsidRDefault="005D3E94" w:rsidP="0016659F">
            <w:pPr>
              <w:rPr>
                <w:rFonts w:ascii="Times New Roman" w:hAnsi="Times New Roman"/>
                <w:b/>
                <w:i/>
                <w:sz w:val="28"/>
              </w:rPr>
            </w:pPr>
            <w:r>
              <w:rPr>
                <w:rFonts w:ascii="Times New Roman" w:hAnsi="Times New Roman"/>
                <w:b/>
                <w:i/>
                <w:sz w:val="28"/>
              </w:rPr>
              <w:t>Таблиця 7</w:t>
            </w:r>
            <w:r w:rsidR="009F7B38" w:rsidRPr="009C3B6D">
              <w:rPr>
                <w:rFonts w:ascii="Times New Roman" w:hAnsi="Times New Roman"/>
                <w:b/>
                <w:i/>
                <w:sz w:val="28"/>
              </w:rPr>
              <w:t>. Технологічна здійсненність ідеї проекту</w:t>
            </w:r>
          </w:p>
          <w:p w:rsidR="009F7B38" w:rsidRPr="009C3B6D" w:rsidRDefault="009F7B38" w:rsidP="0016659F">
            <w:pPr>
              <w:rPr>
                <w:rFonts w:ascii="Times New Roman" w:hAnsi="Times New Roman"/>
                <w:b/>
                <w:i/>
              </w:rPr>
            </w:pPr>
          </w:p>
        </w:tc>
      </w:tr>
      <w:tr w:rsidR="009F7B38" w:rsidRPr="009F4B16" w:rsidTr="0016659F">
        <w:tc>
          <w:tcPr>
            <w:tcW w:w="675" w:type="dxa"/>
            <w:gridSpan w:val="2"/>
          </w:tcPr>
          <w:p w:rsidR="009F7B38" w:rsidRPr="009F4B16" w:rsidRDefault="009F7B38" w:rsidP="0016659F">
            <w:pPr>
              <w:jc w:val="center"/>
              <w:rPr>
                <w:rFonts w:ascii="Times New Roman" w:hAnsi="Times New Roman"/>
                <w:i/>
                <w:sz w:val="24"/>
              </w:rPr>
            </w:pPr>
            <w:r w:rsidRPr="009F4B16">
              <w:rPr>
                <w:rFonts w:ascii="Times New Roman" w:hAnsi="Times New Roman"/>
                <w:i/>
                <w:sz w:val="24"/>
              </w:rPr>
              <w:t>№</w:t>
            </w:r>
          </w:p>
          <w:p w:rsidR="009F7B38" w:rsidRPr="009F4B16" w:rsidRDefault="009F7B38" w:rsidP="0016659F">
            <w:pPr>
              <w:jc w:val="center"/>
              <w:rPr>
                <w:rFonts w:ascii="Times New Roman" w:hAnsi="Times New Roman"/>
                <w:i/>
                <w:sz w:val="24"/>
              </w:rPr>
            </w:pPr>
            <w:r w:rsidRPr="009F4B16">
              <w:rPr>
                <w:rFonts w:ascii="Times New Roman" w:hAnsi="Times New Roman"/>
                <w:i/>
                <w:sz w:val="24"/>
              </w:rPr>
              <w:t>п/</w:t>
            </w:r>
            <w:proofErr w:type="spellStart"/>
            <w:r w:rsidRPr="009F4B16">
              <w:rPr>
                <w:rFonts w:ascii="Times New Roman" w:hAnsi="Times New Roman"/>
                <w:i/>
                <w:sz w:val="24"/>
              </w:rPr>
              <w:t>п</w:t>
            </w:r>
            <w:proofErr w:type="spellEnd"/>
          </w:p>
        </w:tc>
        <w:tc>
          <w:tcPr>
            <w:tcW w:w="1701" w:type="dxa"/>
            <w:gridSpan w:val="2"/>
          </w:tcPr>
          <w:p w:rsidR="009F7B38" w:rsidRPr="009F4B16" w:rsidRDefault="009F7B38" w:rsidP="0016659F">
            <w:pPr>
              <w:jc w:val="center"/>
              <w:rPr>
                <w:rFonts w:ascii="Times New Roman" w:hAnsi="Times New Roman"/>
                <w:i/>
                <w:sz w:val="24"/>
              </w:rPr>
            </w:pPr>
            <w:r w:rsidRPr="009F4B16">
              <w:rPr>
                <w:rFonts w:ascii="Times New Roman" w:hAnsi="Times New Roman"/>
                <w:i/>
                <w:sz w:val="24"/>
              </w:rPr>
              <w:t>Ідея проекту</w:t>
            </w:r>
          </w:p>
        </w:tc>
        <w:tc>
          <w:tcPr>
            <w:tcW w:w="2410" w:type="dxa"/>
            <w:gridSpan w:val="3"/>
          </w:tcPr>
          <w:p w:rsidR="009F7B38" w:rsidRPr="009F4B16" w:rsidRDefault="009F7B38" w:rsidP="0016659F">
            <w:pPr>
              <w:jc w:val="center"/>
              <w:rPr>
                <w:rFonts w:ascii="Times New Roman" w:hAnsi="Times New Roman"/>
                <w:i/>
                <w:sz w:val="24"/>
              </w:rPr>
            </w:pPr>
            <w:r w:rsidRPr="009F4B16">
              <w:rPr>
                <w:rFonts w:ascii="Times New Roman" w:hAnsi="Times New Roman"/>
                <w:i/>
                <w:sz w:val="24"/>
              </w:rPr>
              <w:t>Технології її реалізації</w:t>
            </w:r>
          </w:p>
        </w:tc>
        <w:tc>
          <w:tcPr>
            <w:tcW w:w="2268" w:type="dxa"/>
            <w:gridSpan w:val="3"/>
          </w:tcPr>
          <w:p w:rsidR="009F7B38" w:rsidRPr="009F4B16" w:rsidRDefault="009F7B38" w:rsidP="0016659F">
            <w:pPr>
              <w:jc w:val="center"/>
              <w:rPr>
                <w:rFonts w:ascii="Times New Roman" w:hAnsi="Times New Roman"/>
                <w:i/>
                <w:sz w:val="24"/>
              </w:rPr>
            </w:pPr>
            <w:r w:rsidRPr="009F4B16">
              <w:rPr>
                <w:rFonts w:ascii="Times New Roman" w:hAnsi="Times New Roman"/>
                <w:i/>
                <w:sz w:val="24"/>
              </w:rPr>
              <w:t>Наявність технологій</w:t>
            </w:r>
          </w:p>
        </w:tc>
        <w:tc>
          <w:tcPr>
            <w:tcW w:w="2517" w:type="dxa"/>
            <w:gridSpan w:val="3"/>
          </w:tcPr>
          <w:p w:rsidR="009F7B38" w:rsidRPr="009F4B16" w:rsidRDefault="009F7B38" w:rsidP="0016659F">
            <w:pPr>
              <w:jc w:val="center"/>
              <w:rPr>
                <w:rFonts w:ascii="Times New Roman" w:hAnsi="Times New Roman"/>
                <w:i/>
                <w:sz w:val="24"/>
              </w:rPr>
            </w:pPr>
            <w:r w:rsidRPr="009F4B16">
              <w:rPr>
                <w:rFonts w:ascii="Times New Roman" w:hAnsi="Times New Roman"/>
                <w:i/>
                <w:sz w:val="24"/>
              </w:rPr>
              <w:t>Доступність технологій</w:t>
            </w:r>
          </w:p>
        </w:tc>
      </w:tr>
      <w:tr w:rsidR="009F7B38" w:rsidRPr="009F4B16" w:rsidTr="0016659F">
        <w:tc>
          <w:tcPr>
            <w:tcW w:w="675" w:type="dxa"/>
            <w:gridSpan w:val="2"/>
          </w:tcPr>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 w:rsidR="009F7B38" w:rsidRPr="009F4B16" w:rsidRDefault="009F7B38" w:rsidP="0016659F">
            <w:pPr>
              <w:rPr>
                <w:rFonts w:ascii="Times New Roman" w:hAnsi="Times New Roman"/>
                <w:i/>
              </w:rPr>
            </w:pPr>
            <w:r w:rsidRPr="009F4B16">
              <w:rPr>
                <w:rFonts w:ascii="Times New Roman" w:hAnsi="Times New Roman"/>
                <w:i/>
                <w:sz w:val="24"/>
              </w:rPr>
              <w:t xml:space="preserve">  1</w:t>
            </w:r>
          </w:p>
        </w:tc>
        <w:tc>
          <w:tcPr>
            <w:tcW w:w="1701" w:type="dxa"/>
            <w:gridSpan w:val="2"/>
          </w:tcPr>
          <w:p w:rsidR="009F7B38" w:rsidRPr="009F4B16" w:rsidRDefault="002B1090" w:rsidP="0016659F">
            <w:pPr>
              <w:rPr>
                <w:rFonts w:ascii="Times New Roman" w:hAnsi="Times New Roman"/>
                <w:i/>
              </w:rPr>
            </w:pPr>
            <w:r>
              <w:rPr>
                <w:rFonts w:ascii="Times New Roman" w:hAnsi="Times New Roman"/>
                <w:i/>
                <w:sz w:val="24"/>
              </w:rPr>
              <w:t>Створення підприємства, що буде спеціалізуватися на модернізації вантажопідіймальної техніки шляхом інтегрування частотних перетворювачів в системи керування електродвигунами. Що забезпечить зменшення динамічних навантажень на рахунок регулювання параметрів струму та електродвигуна.</w:t>
            </w:r>
          </w:p>
        </w:tc>
        <w:tc>
          <w:tcPr>
            <w:tcW w:w="2410" w:type="dxa"/>
            <w:gridSpan w:val="3"/>
          </w:tcPr>
          <w:p w:rsidR="009F7B38" w:rsidRPr="009F4B16" w:rsidRDefault="009F7B38" w:rsidP="0016659F">
            <w:pPr>
              <w:rPr>
                <w:rFonts w:ascii="Times New Roman" w:hAnsi="Times New Roman"/>
                <w:i/>
                <w:sz w:val="24"/>
              </w:rPr>
            </w:pPr>
            <w:r w:rsidRPr="009F4B16">
              <w:rPr>
                <w:rFonts w:ascii="Times New Roman" w:hAnsi="Times New Roman"/>
                <w:i/>
                <w:sz w:val="24"/>
              </w:rPr>
              <w:t xml:space="preserve">1. </w:t>
            </w:r>
            <w:r w:rsidR="002B1090">
              <w:rPr>
                <w:rFonts w:ascii="Times New Roman" w:hAnsi="Times New Roman"/>
                <w:i/>
                <w:sz w:val="24"/>
              </w:rPr>
              <w:t>Першим способом  є найшвидше встановлення партнерських відносин з підприємствами що займаються випуском ЧП</w:t>
            </w:r>
            <w:r w:rsidRPr="009F4B16">
              <w:rPr>
                <w:rFonts w:ascii="Times New Roman" w:hAnsi="Times New Roman"/>
                <w:i/>
                <w:sz w:val="24"/>
              </w:rPr>
              <w:t>.</w:t>
            </w:r>
          </w:p>
          <w:p w:rsidR="009F7B38" w:rsidRPr="009F4B16" w:rsidRDefault="009F7B38" w:rsidP="0016659F">
            <w:pPr>
              <w:rPr>
                <w:rFonts w:ascii="Times New Roman" w:hAnsi="Times New Roman"/>
                <w:i/>
                <w:sz w:val="24"/>
              </w:rPr>
            </w:pPr>
            <w:r w:rsidRPr="009F4B16">
              <w:rPr>
                <w:rFonts w:ascii="Times New Roman" w:hAnsi="Times New Roman"/>
                <w:i/>
                <w:sz w:val="24"/>
              </w:rPr>
              <w:t xml:space="preserve">2. </w:t>
            </w:r>
            <w:r w:rsidR="002B1090">
              <w:rPr>
                <w:rFonts w:ascii="Times New Roman" w:hAnsi="Times New Roman"/>
                <w:i/>
                <w:sz w:val="24"/>
              </w:rPr>
              <w:t>Другим варіантом є створення власного кадрового складу що буде забезпечувати проект необхідною матеріальною базою</w:t>
            </w:r>
            <w:r w:rsidRPr="009F4B16">
              <w:rPr>
                <w:rFonts w:ascii="Times New Roman" w:hAnsi="Times New Roman"/>
                <w:i/>
                <w:sz w:val="24"/>
              </w:rPr>
              <w:t>.</w:t>
            </w:r>
          </w:p>
          <w:p w:rsidR="009F7B38" w:rsidRPr="009F4B16" w:rsidRDefault="009F7B38" w:rsidP="002B1090">
            <w:pPr>
              <w:rPr>
                <w:rFonts w:ascii="Times New Roman" w:hAnsi="Times New Roman"/>
                <w:i/>
                <w:sz w:val="24"/>
              </w:rPr>
            </w:pPr>
            <w:r w:rsidRPr="009F4B16">
              <w:rPr>
                <w:rFonts w:ascii="Times New Roman" w:hAnsi="Times New Roman"/>
                <w:i/>
                <w:sz w:val="24"/>
              </w:rPr>
              <w:t xml:space="preserve">3. </w:t>
            </w:r>
            <w:r w:rsidR="002B1090">
              <w:rPr>
                <w:rFonts w:ascii="Times New Roman" w:hAnsi="Times New Roman"/>
                <w:i/>
                <w:sz w:val="24"/>
              </w:rPr>
              <w:t>Найменш ефективний варіант використати виробничі потужності іншого підприємства при цьому продаючи йому ідею і права на її реалізацію</w:t>
            </w:r>
            <w:r w:rsidRPr="009F4B16">
              <w:rPr>
                <w:rFonts w:ascii="Times New Roman" w:hAnsi="Times New Roman"/>
                <w:i/>
                <w:sz w:val="24"/>
              </w:rPr>
              <w:t>.</w:t>
            </w:r>
          </w:p>
          <w:p w:rsidR="009F7B38" w:rsidRPr="009F4B16" w:rsidRDefault="009F7B38" w:rsidP="0016659F"/>
        </w:tc>
        <w:tc>
          <w:tcPr>
            <w:tcW w:w="2268" w:type="dxa"/>
            <w:gridSpan w:val="3"/>
          </w:tcPr>
          <w:p w:rsidR="009F7B38" w:rsidRPr="009F4B16" w:rsidRDefault="009F7B38" w:rsidP="0016659F">
            <w:pPr>
              <w:rPr>
                <w:rFonts w:ascii="Times New Roman" w:hAnsi="Times New Roman"/>
                <w:i/>
                <w:sz w:val="24"/>
              </w:rPr>
            </w:pPr>
            <w:r w:rsidRPr="009F4B16">
              <w:rPr>
                <w:rFonts w:ascii="Times New Roman" w:hAnsi="Times New Roman"/>
                <w:i/>
                <w:sz w:val="24"/>
              </w:rPr>
              <w:t xml:space="preserve">1. </w:t>
            </w:r>
            <w:r w:rsidR="008A526C">
              <w:rPr>
                <w:rFonts w:ascii="Times New Roman" w:hAnsi="Times New Roman"/>
                <w:i/>
                <w:sz w:val="24"/>
              </w:rPr>
              <w:t>Перший варіант має досить високу вірогідність на успіх оскільки зараз на ринку багато підприємств згодних працювати за схемою аудиту</w:t>
            </w:r>
            <w:r w:rsidRPr="009F4B16">
              <w:rPr>
                <w:rFonts w:ascii="Times New Roman" w:hAnsi="Times New Roman"/>
                <w:i/>
                <w:sz w:val="24"/>
              </w:rPr>
              <w:t>.</w:t>
            </w:r>
          </w:p>
          <w:p w:rsidR="009F7B38" w:rsidRPr="009F4B16" w:rsidRDefault="009F7B38" w:rsidP="0016659F">
            <w:pPr>
              <w:rPr>
                <w:rFonts w:ascii="Times New Roman" w:hAnsi="Times New Roman"/>
                <w:i/>
                <w:sz w:val="24"/>
              </w:rPr>
            </w:pPr>
            <w:r w:rsidRPr="009F4B16">
              <w:rPr>
                <w:rFonts w:ascii="Times New Roman" w:hAnsi="Times New Roman"/>
                <w:i/>
                <w:sz w:val="24"/>
              </w:rPr>
              <w:t xml:space="preserve">2. </w:t>
            </w:r>
            <w:r w:rsidR="008A526C">
              <w:rPr>
                <w:rFonts w:ascii="Times New Roman" w:hAnsi="Times New Roman"/>
                <w:i/>
                <w:sz w:val="24"/>
              </w:rPr>
              <w:t>Другий варіант більш затратний по часу та засобам оскільки потребує детальної розробки навчальних матеріалів для персоналу</w:t>
            </w:r>
            <w:r w:rsidRPr="009F4B16">
              <w:rPr>
                <w:rFonts w:ascii="Times New Roman" w:hAnsi="Times New Roman"/>
                <w:i/>
                <w:sz w:val="24"/>
              </w:rPr>
              <w:t>.</w:t>
            </w:r>
          </w:p>
          <w:p w:rsidR="009F7B38" w:rsidRPr="009F4B16" w:rsidRDefault="009F7B38" w:rsidP="008A526C">
            <w:r w:rsidRPr="009F4B16">
              <w:rPr>
                <w:rFonts w:ascii="Times New Roman" w:hAnsi="Times New Roman"/>
                <w:i/>
                <w:sz w:val="24"/>
              </w:rPr>
              <w:t xml:space="preserve">3. </w:t>
            </w:r>
            <w:r w:rsidR="008A526C">
              <w:rPr>
                <w:rFonts w:ascii="Times New Roman" w:hAnsi="Times New Roman"/>
                <w:i/>
                <w:sz w:val="24"/>
              </w:rPr>
              <w:t>Останній варіант найбільш простий в реалізації але найменш ефективний в довгостроковій перспективі</w:t>
            </w:r>
            <w:r w:rsidRPr="009F4B16">
              <w:rPr>
                <w:rFonts w:ascii="Times New Roman" w:hAnsi="Times New Roman"/>
                <w:i/>
                <w:sz w:val="24"/>
              </w:rPr>
              <w:t>.</w:t>
            </w:r>
          </w:p>
        </w:tc>
        <w:tc>
          <w:tcPr>
            <w:tcW w:w="2517" w:type="dxa"/>
            <w:gridSpan w:val="3"/>
          </w:tcPr>
          <w:p w:rsidR="009F7B38" w:rsidRPr="009F4B16" w:rsidRDefault="009F7B38" w:rsidP="0016659F">
            <w:pPr>
              <w:rPr>
                <w:rFonts w:ascii="Times New Roman" w:hAnsi="Times New Roman"/>
                <w:i/>
                <w:sz w:val="24"/>
              </w:rPr>
            </w:pPr>
            <w:r w:rsidRPr="009F4B16">
              <w:rPr>
                <w:rFonts w:ascii="Times New Roman" w:hAnsi="Times New Roman"/>
                <w:i/>
                <w:sz w:val="24"/>
              </w:rPr>
              <w:t xml:space="preserve">1. </w:t>
            </w:r>
            <w:r w:rsidR="007E128D">
              <w:rPr>
                <w:rFonts w:ascii="Times New Roman" w:hAnsi="Times New Roman"/>
                <w:i/>
                <w:sz w:val="24"/>
              </w:rPr>
              <w:t>Дана технологія доступна на ринку та має прецеденти використання</w:t>
            </w:r>
            <w:r w:rsidRPr="009F4B16">
              <w:rPr>
                <w:rFonts w:ascii="Times New Roman" w:hAnsi="Times New Roman"/>
                <w:i/>
                <w:sz w:val="24"/>
              </w:rPr>
              <w:t>.</w:t>
            </w:r>
          </w:p>
          <w:p w:rsidR="009F7B38" w:rsidRPr="009F4B16" w:rsidRDefault="009F7B38" w:rsidP="0016659F">
            <w:pPr>
              <w:rPr>
                <w:rFonts w:ascii="Times New Roman" w:hAnsi="Times New Roman"/>
                <w:i/>
                <w:sz w:val="24"/>
              </w:rPr>
            </w:pPr>
            <w:r w:rsidRPr="009F4B16">
              <w:rPr>
                <w:rFonts w:ascii="Times New Roman" w:hAnsi="Times New Roman"/>
                <w:i/>
                <w:sz w:val="24"/>
              </w:rPr>
              <w:t xml:space="preserve">2. </w:t>
            </w:r>
            <w:r w:rsidR="007E128D">
              <w:rPr>
                <w:rFonts w:ascii="Times New Roman" w:hAnsi="Times New Roman"/>
                <w:i/>
                <w:sz w:val="24"/>
              </w:rPr>
              <w:t>Друга технологія не дивлячись на потребі внесення більшого капіталу є найбільш вигідною в довгостроковій перспективі</w:t>
            </w:r>
            <w:r w:rsidRPr="009F4B16">
              <w:rPr>
                <w:rFonts w:ascii="Times New Roman" w:hAnsi="Times New Roman"/>
                <w:i/>
                <w:sz w:val="24"/>
              </w:rPr>
              <w:t>.</w:t>
            </w:r>
          </w:p>
          <w:p w:rsidR="009F7B38" w:rsidRPr="009F4B16" w:rsidRDefault="009F7B38" w:rsidP="007E128D">
            <w:r w:rsidRPr="009F4B16">
              <w:rPr>
                <w:rFonts w:ascii="Times New Roman" w:hAnsi="Times New Roman"/>
                <w:i/>
                <w:sz w:val="24"/>
              </w:rPr>
              <w:t xml:space="preserve">3. </w:t>
            </w:r>
            <w:r w:rsidR="007E128D">
              <w:rPr>
                <w:rFonts w:ascii="Times New Roman" w:hAnsi="Times New Roman"/>
                <w:i/>
                <w:sz w:val="24"/>
              </w:rPr>
              <w:t>Остання технологія є найменш привабливою оскільки найліпший варіант її реалізації передбачає лише авторські відрахування що значно зменшує прибутковість ідеї</w:t>
            </w:r>
            <w:r w:rsidRPr="009F4B16">
              <w:rPr>
                <w:rFonts w:ascii="Times New Roman" w:hAnsi="Times New Roman"/>
                <w:i/>
                <w:sz w:val="24"/>
              </w:rPr>
              <w:t>.</w:t>
            </w:r>
          </w:p>
        </w:tc>
      </w:tr>
      <w:tr w:rsidR="009F7B38" w:rsidRPr="009F4B16" w:rsidTr="0016659F">
        <w:trPr>
          <w:trHeight w:val="826"/>
        </w:trPr>
        <w:tc>
          <w:tcPr>
            <w:tcW w:w="9571" w:type="dxa"/>
            <w:gridSpan w:val="13"/>
          </w:tcPr>
          <w:p w:rsidR="009A32C3" w:rsidRDefault="009A32C3" w:rsidP="0016659F">
            <w:pPr>
              <w:rPr>
                <w:rFonts w:ascii="Times New Roman" w:hAnsi="Times New Roman"/>
                <w:i/>
                <w:sz w:val="24"/>
              </w:rPr>
            </w:pPr>
            <w:r>
              <w:rPr>
                <w:rFonts w:ascii="Times New Roman" w:hAnsi="Times New Roman"/>
                <w:i/>
                <w:sz w:val="24"/>
              </w:rPr>
              <w:t xml:space="preserve">В результаті аналізу усіх наявних можливостей та економічної ситуації було прийнято рішення використати другий варіант розвитку оскільки він є найбільш прибутковим. Для </w:t>
            </w:r>
          </w:p>
          <w:p w:rsidR="009F7B38" w:rsidRPr="009F4B16" w:rsidRDefault="009A32C3" w:rsidP="0016659F">
            <w:pPr>
              <w:rPr>
                <w:rFonts w:ascii="Times New Roman" w:hAnsi="Times New Roman"/>
                <w:i/>
                <w:sz w:val="24"/>
              </w:rPr>
            </w:pPr>
            <w:r>
              <w:rPr>
                <w:rFonts w:ascii="Times New Roman" w:hAnsi="Times New Roman"/>
                <w:i/>
                <w:sz w:val="24"/>
              </w:rPr>
              <w:t>його реалізації знадобиться набрати повний штат працівників та розробити для них відповідну документацію. Першими структурними підрозділами необхідними для повноцінного функціонування є: склад,відділ кадрів, виробничий відділ та відділ сервісу.</w:t>
            </w:r>
          </w:p>
        </w:tc>
      </w:tr>
    </w:tbl>
    <w:p w:rsidR="004541DE" w:rsidRDefault="004541DE" w:rsidP="00044CCE">
      <w:pPr>
        <w:jc w:val="center"/>
      </w:pPr>
    </w:p>
    <w:p w:rsidR="004541DE" w:rsidRDefault="004541DE" w:rsidP="00044CCE">
      <w:pPr>
        <w:jc w:val="center"/>
      </w:pPr>
    </w:p>
    <w:p w:rsidR="004541DE" w:rsidRDefault="004541DE" w:rsidP="00044CCE">
      <w:pPr>
        <w:jc w:val="center"/>
      </w:pPr>
    </w:p>
    <w:p w:rsidR="004541DE" w:rsidRDefault="004541DE" w:rsidP="00044CCE">
      <w:pPr>
        <w:jc w:val="center"/>
      </w:pPr>
    </w:p>
    <w:p w:rsidR="004541DE" w:rsidRDefault="004541DE" w:rsidP="00044CCE">
      <w:pPr>
        <w:jc w:val="center"/>
      </w:pPr>
    </w:p>
    <w:p w:rsidR="009A32C3" w:rsidRDefault="009A32C3" w:rsidP="00044CCE">
      <w:pPr>
        <w:jc w:val="center"/>
      </w:pPr>
    </w:p>
    <w:p w:rsidR="009A32C3" w:rsidRDefault="009A32C3" w:rsidP="00044CCE">
      <w:pPr>
        <w:jc w:val="center"/>
      </w:pPr>
    </w:p>
    <w:p w:rsidR="00044CCE" w:rsidRPr="00044CCE" w:rsidRDefault="00EB7F6C" w:rsidP="00044CCE">
      <w:pPr>
        <w:jc w:val="center"/>
        <w:rPr>
          <w:rFonts w:ascii="Times New Roman" w:hAnsi="Times New Roman"/>
          <w:b/>
          <w:bCs/>
          <w:sz w:val="32"/>
          <w:szCs w:val="32"/>
        </w:rPr>
      </w:pPr>
      <w:r>
        <w:rPr>
          <w:rFonts w:ascii="Times New Roman" w:hAnsi="Times New Roman"/>
          <w:b/>
          <w:bCs/>
          <w:sz w:val="32"/>
          <w:szCs w:val="32"/>
        </w:rPr>
        <w:lastRenderedPageBreak/>
        <w:t>9</w:t>
      </w:r>
      <w:r w:rsidR="00044CCE" w:rsidRPr="00044CCE">
        <w:rPr>
          <w:rFonts w:ascii="Times New Roman" w:hAnsi="Times New Roman"/>
          <w:b/>
          <w:bCs/>
          <w:sz w:val="32"/>
          <w:szCs w:val="32"/>
        </w:rPr>
        <w:t xml:space="preserve">.3. Аналіз ринкових можливостей запуску </w:t>
      </w:r>
      <w:proofErr w:type="spellStart"/>
      <w:r w:rsidR="00044CCE" w:rsidRPr="00044CCE">
        <w:rPr>
          <w:rFonts w:ascii="Times New Roman" w:hAnsi="Times New Roman"/>
          <w:b/>
          <w:bCs/>
          <w:sz w:val="32"/>
          <w:szCs w:val="32"/>
        </w:rPr>
        <w:t>стартап-проекту</w:t>
      </w:r>
      <w:proofErr w:type="spellEnd"/>
    </w:p>
    <w:p w:rsidR="009F7B38" w:rsidRPr="009F4B16" w:rsidRDefault="005D3E94" w:rsidP="009F7B38">
      <w:pPr>
        <w:rPr>
          <w:rFonts w:ascii="Times New Roman" w:hAnsi="Times New Roman"/>
          <w:b/>
          <w:i/>
          <w:sz w:val="28"/>
        </w:rPr>
      </w:pPr>
      <w:r>
        <w:rPr>
          <w:rFonts w:ascii="Times New Roman" w:hAnsi="Times New Roman"/>
          <w:b/>
          <w:i/>
          <w:sz w:val="28"/>
        </w:rPr>
        <w:t>Таблиця 8</w:t>
      </w:r>
      <w:r w:rsidR="009F7B38" w:rsidRPr="009F4B16">
        <w:rPr>
          <w:rFonts w:ascii="Times New Roman" w:hAnsi="Times New Roman"/>
          <w:b/>
          <w:i/>
          <w:sz w:val="28"/>
        </w:rPr>
        <w:t xml:space="preserve">. Попередня характеристика потенційного ринку </w:t>
      </w:r>
      <w:proofErr w:type="spellStart"/>
      <w:r w:rsidR="009F7B38" w:rsidRPr="009F4B16">
        <w:rPr>
          <w:rFonts w:ascii="Times New Roman" w:hAnsi="Times New Roman"/>
          <w:b/>
          <w:i/>
          <w:sz w:val="28"/>
        </w:rPr>
        <w:t>стартап-проекту</w:t>
      </w:r>
      <w:proofErr w:type="spellEnd"/>
    </w:p>
    <w:tbl>
      <w:tblPr>
        <w:tblStyle w:val="af0"/>
        <w:tblW w:w="0" w:type="auto"/>
        <w:tblLook w:val="04A0" w:firstRow="1" w:lastRow="0" w:firstColumn="1" w:lastColumn="0" w:noHBand="0" w:noVBand="1"/>
      </w:tblPr>
      <w:tblGrid>
        <w:gridCol w:w="668"/>
        <w:gridCol w:w="5492"/>
        <w:gridCol w:w="3128"/>
      </w:tblGrid>
      <w:tr w:rsidR="009F7B38" w:rsidRPr="009F4B16" w:rsidTr="0016659F">
        <w:tc>
          <w:tcPr>
            <w:tcW w:w="675"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w:t>
            </w:r>
          </w:p>
          <w:p w:rsidR="009F7B38" w:rsidRPr="009F4B16" w:rsidRDefault="009F7B38" w:rsidP="0016659F">
            <w:pPr>
              <w:jc w:val="center"/>
              <w:rPr>
                <w:rFonts w:ascii="Times New Roman" w:hAnsi="Times New Roman"/>
                <w:b/>
                <w:i/>
                <w:sz w:val="24"/>
              </w:rPr>
            </w:pPr>
            <w:r w:rsidRPr="009F4B16">
              <w:rPr>
                <w:rFonts w:ascii="Times New Roman" w:hAnsi="Times New Roman"/>
                <w:b/>
                <w:i/>
                <w:sz w:val="24"/>
              </w:rPr>
              <w:t>п/</w:t>
            </w:r>
            <w:proofErr w:type="spellStart"/>
            <w:r w:rsidRPr="009F4B16">
              <w:rPr>
                <w:rFonts w:ascii="Times New Roman" w:hAnsi="Times New Roman"/>
                <w:b/>
                <w:i/>
                <w:sz w:val="24"/>
              </w:rPr>
              <w:t>п</w:t>
            </w:r>
            <w:proofErr w:type="spellEnd"/>
          </w:p>
        </w:tc>
        <w:tc>
          <w:tcPr>
            <w:tcW w:w="5705"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Показники стану ринку (найменування)</w:t>
            </w:r>
          </w:p>
        </w:tc>
        <w:tc>
          <w:tcPr>
            <w:tcW w:w="3191" w:type="dxa"/>
          </w:tcPr>
          <w:p w:rsidR="009F7B38" w:rsidRPr="009F4B16" w:rsidRDefault="009F7B38" w:rsidP="0016659F">
            <w:pPr>
              <w:jc w:val="center"/>
              <w:rPr>
                <w:rFonts w:ascii="Times New Roman" w:hAnsi="Times New Roman"/>
                <w:b/>
                <w:i/>
                <w:sz w:val="24"/>
              </w:rPr>
            </w:pPr>
            <w:r w:rsidRPr="009F4B16">
              <w:rPr>
                <w:rFonts w:ascii="Times New Roman" w:hAnsi="Times New Roman"/>
                <w:b/>
                <w:i/>
                <w:sz w:val="24"/>
              </w:rPr>
              <w:t>Характеристика</w:t>
            </w:r>
          </w:p>
        </w:tc>
      </w:tr>
      <w:tr w:rsidR="009F7B38" w:rsidRPr="009F4B16" w:rsidTr="0016659F">
        <w:tc>
          <w:tcPr>
            <w:tcW w:w="675" w:type="dxa"/>
          </w:tcPr>
          <w:p w:rsidR="009F7B38" w:rsidRPr="009F4B16" w:rsidRDefault="009F7B38" w:rsidP="0016659F">
            <w:pPr>
              <w:jc w:val="center"/>
              <w:rPr>
                <w:rFonts w:ascii="Times New Roman" w:hAnsi="Times New Roman"/>
                <w:i/>
                <w:sz w:val="24"/>
              </w:rPr>
            </w:pPr>
            <w:r w:rsidRPr="009F4B16">
              <w:rPr>
                <w:rFonts w:ascii="Times New Roman" w:hAnsi="Times New Roman"/>
                <w:i/>
                <w:sz w:val="24"/>
              </w:rPr>
              <w:t>1</w:t>
            </w:r>
          </w:p>
        </w:tc>
        <w:tc>
          <w:tcPr>
            <w:tcW w:w="5705" w:type="dxa"/>
          </w:tcPr>
          <w:p w:rsidR="009F7B38" w:rsidRPr="009F4B16" w:rsidRDefault="009F7B38" w:rsidP="0016659F">
            <w:pPr>
              <w:rPr>
                <w:rFonts w:ascii="Times New Roman" w:hAnsi="Times New Roman"/>
                <w:i/>
                <w:sz w:val="24"/>
                <w:szCs w:val="24"/>
              </w:rPr>
            </w:pPr>
            <w:r w:rsidRPr="009F4B16">
              <w:rPr>
                <w:rFonts w:ascii="Times New Roman" w:hAnsi="Times New Roman"/>
                <w:i/>
                <w:sz w:val="24"/>
                <w:szCs w:val="24"/>
              </w:rPr>
              <w:t>Кількість головних гравців, од</w:t>
            </w:r>
          </w:p>
        </w:tc>
        <w:tc>
          <w:tcPr>
            <w:tcW w:w="3191" w:type="dxa"/>
          </w:tcPr>
          <w:p w:rsidR="009F7B38" w:rsidRPr="009F4B16" w:rsidRDefault="009F7B38" w:rsidP="0016659F">
            <w:pPr>
              <w:jc w:val="center"/>
              <w:rPr>
                <w:rFonts w:ascii="Times New Roman" w:hAnsi="Times New Roman"/>
                <w:i/>
                <w:sz w:val="24"/>
                <w:szCs w:val="24"/>
              </w:rPr>
            </w:pPr>
            <w:r w:rsidRPr="009F4B16">
              <w:rPr>
                <w:rFonts w:ascii="Times New Roman" w:hAnsi="Times New Roman"/>
                <w:i/>
                <w:sz w:val="24"/>
                <w:szCs w:val="24"/>
              </w:rPr>
              <w:t>6</w:t>
            </w:r>
          </w:p>
        </w:tc>
      </w:tr>
      <w:tr w:rsidR="009F7B38" w:rsidRPr="009F4B16" w:rsidTr="0016659F">
        <w:tc>
          <w:tcPr>
            <w:tcW w:w="675" w:type="dxa"/>
          </w:tcPr>
          <w:p w:rsidR="009F7B38" w:rsidRPr="009F4B16" w:rsidRDefault="009F7B38" w:rsidP="0016659F">
            <w:pPr>
              <w:jc w:val="center"/>
              <w:rPr>
                <w:rFonts w:ascii="Times New Roman" w:hAnsi="Times New Roman"/>
                <w:i/>
                <w:sz w:val="24"/>
              </w:rPr>
            </w:pPr>
            <w:r w:rsidRPr="009F4B16">
              <w:rPr>
                <w:rFonts w:ascii="Times New Roman" w:hAnsi="Times New Roman"/>
                <w:i/>
                <w:sz w:val="24"/>
              </w:rPr>
              <w:t>2</w:t>
            </w:r>
          </w:p>
        </w:tc>
        <w:tc>
          <w:tcPr>
            <w:tcW w:w="5705" w:type="dxa"/>
          </w:tcPr>
          <w:p w:rsidR="009F7B38" w:rsidRPr="009F4B16" w:rsidRDefault="009F7B38" w:rsidP="0016659F">
            <w:pPr>
              <w:autoSpaceDE w:val="0"/>
              <w:autoSpaceDN w:val="0"/>
              <w:adjustRightInd w:val="0"/>
              <w:rPr>
                <w:rFonts w:ascii="Times New Roman" w:hAnsi="Times New Roman"/>
                <w:i/>
                <w:sz w:val="24"/>
                <w:szCs w:val="24"/>
              </w:rPr>
            </w:pPr>
            <w:r w:rsidRPr="009F4B16">
              <w:rPr>
                <w:rFonts w:ascii="Times New Roman" w:hAnsi="Times New Roman"/>
                <w:i/>
                <w:sz w:val="24"/>
                <w:szCs w:val="24"/>
              </w:rPr>
              <w:t xml:space="preserve">Загальний обсяг продаж, </w:t>
            </w:r>
            <w:proofErr w:type="spellStart"/>
            <w:r w:rsidRPr="009F4B16">
              <w:rPr>
                <w:rFonts w:ascii="Times New Roman" w:hAnsi="Times New Roman"/>
                <w:i/>
                <w:sz w:val="24"/>
                <w:szCs w:val="24"/>
              </w:rPr>
              <w:t>грн</w:t>
            </w:r>
            <w:proofErr w:type="spellEnd"/>
            <w:r w:rsidRPr="009F4B16">
              <w:rPr>
                <w:rFonts w:ascii="Times New Roman" w:hAnsi="Times New Roman"/>
                <w:i/>
                <w:sz w:val="24"/>
                <w:szCs w:val="24"/>
              </w:rPr>
              <w:t>/</w:t>
            </w:r>
            <w:proofErr w:type="spellStart"/>
            <w:r w:rsidRPr="009F4B16">
              <w:rPr>
                <w:rFonts w:ascii="Times New Roman" w:hAnsi="Times New Roman"/>
                <w:i/>
                <w:sz w:val="24"/>
                <w:szCs w:val="24"/>
              </w:rPr>
              <w:t>ум.од</w:t>
            </w:r>
            <w:proofErr w:type="spellEnd"/>
          </w:p>
          <w:p w:rsidR="009F7B38" w:rsidRPr="009F4B16" w:rsidRDefault="009F7B38" w:rsidP="0016659F">
            <w:pPr>
              <w:autoSpaceDE w:val="0"/>
              <w:autoSpaceDN w:val="0"/>
              <w:adjustRightInd w:val="0"/>
              <w:rPr>
                <w:rFonts w:ascii="Times New Roman" w:hAnsi="Times New Roman"/>
                <w:i/>
                <w:sz w:val="24"/>
                <w:szCs w:val="24"/>
              </w:rPr>
            </w:pPr>
          </w:p>
        </w:tc>
        <w:tc>
          <w:tcPr>
            <w:tcW w:w="3191" w:type="dxa"/>
          </w:tcPr>
          <w:p w:rsidR="009F7B38" w:rsidRPr="009F4B16" w:rsidRDefault="009F7B38" w:rsidP="0016659F">
            <w:pPr>
              <w:jc w:val="center"/>
              <w:rPr>
                <w:rFonts w:ascii="Times New Roman" w:hAnsi="Times New Roman"/>
                <w:i/>
                <w:sz w:val="24"/>
                <w:szCs w:val="24"/>
              </w:rPr>
            </w:pPr>
            <w:r>
              <w:rPr>
                <w:rFonts w:ascii="Times New Roman" w:hAnsi="Times New Roman"/>
                <w:i/>
                <w:sz w:val="24"/>
                <w:szCs w:val="24"/>
              </w:rPr>
              <w:t>15</w:t>
            </w:r>
            <w:r w:rsidRPr="009F4B16">
              <w:rPr>
                <w:rFonts w:ascii="Times New Roman" w:hAnsi="Times New Roman"/>
                <w:i/>
                <w:sz w:val="24"/>
                <w:szCs w:val="24"/>
              </w:rPr>
              <w:t>000 грн.</w:t>
            </w:r>
          </w:p>
        </w:tc>
      </w:tr>
      <w:tr w:rsidR="009F7B38" w:rsidRPr="009F4B16" w:rsidTr="0016659F">
        <w:tc>
          <w:tcPr>
            <w:tcW w:w="675" w:type="dxa"/>
          </w:tcPr>
          <w:p w:rsidR="009F7B38" w:rsidRPr="009F4B16" w:rsidRDefault="009F7B38" w:rsidP="0016659F">
            <w:pPr>
              <w:jc w:val="center"/>
              <w:rPr>
                <w:rFonts w:ascii="Times New Roman" w:hAnsi="Times New Roman"/>
                <w:i/>
                <w:sz w:val="24"/>
              </w:rPr>
            </w:pPr>
            <w:r w:rsidRPr="009F4B16">
              <w:rPr>
                <w:rFonts w:ascii="Times New Roman" w:hAnsi="Times New Roman"/>
                <w:i/>
                <w:sz w:val="24"/>
              </w:rPr>
              <w:t>3</w:t>
            </w:r>
          </w:p>
        </w:tc>
        <w:tc>
          <w:tcPr>
            <w:tcW w:w="5705" w:type="dxa"/>
          </w:tcPr>
          <w:p w:rsidR="009F7B38" w:rsidRPr="009F4B16" w:rsidRDefault="009F7B38" w:rsidP="0016659F">
            <w:pPr>
              <w:rPr>
                <w:rFonts w:ascii="Times New Roman" w:hAnsi="Times New Roman"/>
                <w:i/>
                <w:sz w:val="24"/>
                <w:szCs w:val="24"/>
              </w:rPr>
            </w:pPr>
            <w:r w:rsidRPr="009F4B16">
              <w:rPr>
                <w:rFonts w:ascii="Times New Roman" w:hAnsi="Times New Roman"/>
                <w:i/>
                <w:sz w:val="24"/>
                <w:szCs w:val="24"/>
              </w:rPr>
              <w:t>Динаміка ринку (якісна оцінка)</w:t>
            </w:r>
          </w:p>
        </w:tc>
        <w:tc>
          <w:tcPr>
            <w:tcW w:w="3191" w:type="dxa"/>
          </w:tcPr>
          <w:p w:rsidR="009F7B38" w:rsidRPr="009F4B16" w:rsidRDefault="009F7B38" w:rsidP="0016659F">
            <w:pPr>
              <w:jc w:val="center"/>
              <w:rPr>
                <w:rFonts w:ascii="Times New Roman" w:hAnsi="Times New Roman"/>
                <w:i/>
                <w:sz w:val="24"/>
                <w:szCs w:val="24"/>
              </w:rPr>
            </w:pPr>
            <w:r w:rsidRPr="009F4B16">
              <w:rPr>
                <w:rFonts w:ascii="Times New Roman" w:hAnsi="Times New Roman"/>
                <w:i/>
                <w:sz w:val="24"/>
                <w:szCs w:val="24"/>
              </w:rPr>
              <w:t>Зростає</w:t>
            </w:r>
          </w:p>
        </w:tc>
      </w:tr>
      <w:tr w:rsidR="009F7B38" w:rsidRPr="009F4B16" w:rsidTr="0016659F">
        <w:tc>
          <w:tcPr>
            <w:tcW w:w="675" w:type="dxa"/>
          </w:tcPr>
          <w:p w:rsidR="009F7B38" w:rsidRPr="009F4B16" w:rsidRDefault="009F7B38" w:rsidP="0016659F">
            <w:pPr>
              <w:jc w:val="center"/>
              <w:rPr>
                <w:rFonts w:ascii="Times New Roman" w:hAnsi="Times New Roman"/>
                <w:i/>
                <w:sz w:val="24"/>
              </w:rPr>
            </w:pPr>
            <w:r w:rsidRPr="009F4B16">
              <w:rPr>
                <w:rFonts w:ascii="Times New Roman" w:hAnsi="Times New Roman"/>
                <w:i/>
                <w:sz w:val="24"/>
              </w:rPr>
              <w:t>4</w:t>
            </w:r>
          </w:p>
        </w:tc>
        <w:tc>
          <w:tcPr>
            <w:tcW w:w="5705" w:type="dxa"/>
          </w:tcPr>
          <w:p w:rsidR="009F7B38" w:rsidRPr="009F4B16" w:rsidRDefault="009F7B38" w:rsidP="00F30F05">
            <w:pPr>
              <w:autoSpaceDE w:val="0"/>
              <w:autoSpaceDN w:val="0"/>
              <w:adjustRightInd w:val="0"/>
              <w:rPr>
                <w:rFonts w:ascii="Times New Roman" w:hAnsi="Times New Roman"/>
                <w:i/>
                <w:sz w:val="24"/>
                <w:szCs w:val="24"/>
              </w:rPr>
            </w:pPr>
            <w:r w:rsidRPr="009F4B16">
              <w:rPr>
                <w:rFonts w:ascii="Times New Roman" w:hAnsi="Times New Roman"/>
                <w:i/>
                <w:sz w:val="24"/>
                <w:szCs w:val="24"/>
              </w:rPr>
              <w:t xml:space="preserve">Наявність обмежень для входу </w:t>
            </w:r>
          </w:p>
        </w:tc>
        <w:tc>
          <w:tcPr>
            <w:tcW w:w="3191" w:type="dxa"/>
          </w:tcPr>
          <w:p w:rsidR="009F7B38" w:rsidRPr="009F4B16" w:rsidRDefault="009F7B38" w:rsidP="0016659F">
            <w:pPr>
              <w:jc w:val="center"/>
              <w:rPr>
                <w:rFonts w:ascii="Times New Roman" w:hAnsi="Times New Roman"/>
                <w:i/>
                <w:sz w:val="24"/>
                <w:szCs w:val="24"/>
              </w:rPr>
            </w:pPr>
            <w:r w:rsidRPr="009F4B16">
              <w:rPr>
                <w:rFonts w:ascii="Times New Roman" w:hAnsi="Times New Roman"/>
                <w:i/>
                <w:sz w:val="24"/>
                <w:szCs w:val="24"/>
              </w:rPr>
              <w:t>Значних обмежень немає</w:t>
            </w:r>
          </w:p>
        </w:tc>
      </w:tr>
      <w:tr w:rsidR="009F7B38" w:rsidRPr="009F4B16" w:rsidTr="0016659F">
        <w:tc>
          <w:tcPr>
            <w:tcW w:w="675" w:type="dxa"/>
          </w:tcPr>
          <w:p w:rsidR="009F7B38" w:rsidRPr="009F4B16" w:rsidRDefault="009F7B38" w:rsidP="0016659F">
            <w:pPr>
              <w:jc w:val="center"/>
              <w:rPr>
                <w:rFonts w:ascii="Times New Roman" w:hAnsi="Times New Roman"/>
                <w:i/>
                <w:sz w:val="24"/>
              </w:rPr>
            </w:pPr>
            <w:r w:rsidRPr="009F4B16">
              <w:rPr>
                <w:rFonts w:ascii="Times New Roman" w:hAnsi="Times New Roman"/>
                <w:i/>
                <w:sz w:val="24"/>
              </w:rPr>
              <w:t>5</w:t>
            </w:r>
          </w:p>
        </w:tc>
        <w:tc>
          <w:tcPr>
            <w:tcW w:w="5705" w:type="dxa"/>
          </w:tcPr>
          <w:p w:rsidR="009F7B38" w:rsidRPr="009F4B16" w:rsidRDefault="009F7B38" w:rsidP="0016659F">
            <w:pPr>
              <w:rPr>
                <w:rFonts w:ascii="Times New Roman" w:hAnsi="Times New Roman"/>
                <w:i/>
                <w:sz w:val="24"/>
                <w:szCs w:val="24"/>
              </w:rPr>
            </w:pPr>
            <w:r w:rsidRPr="009F4B16">
              <w:rPr>
                <w:rFonts w:ascii="Times New Roman" w:hAnsi="Times New Roman"/>
                <w:i/>
                <w:sz w:val="24"/>
                <w:szCs w:val="24"/>
              </w:rPr>
              <w:t>Специфічні вимоги до стандартизації та сертифікації</w:t>
            </w:r>
          </w:p>
        </w:tc>
        <w:tc>
          <w:tcPr>
            <w:tcW w:w="3191" w:type="dxa"/>
          </w:tcPr>
          <w:p w:rsidR="009F7B38" w:rsidRPr="009F4B16" w:rsidRDefault="009F7B38" w:rsidP="0016659F">
            <w:pPr>
              <w:jc w:val="center"/>
              <w:rPr>
                <w:rFonts w:ascii="Times New Roman" w:hAnsi="Times New Roman"/>
                <w:i/>
                <w:sz w:val="24"/>
                <w:szCs w:val="24"/>
              </w:rPr>
            </w:pPr>
            <w:r w:rsidRPr="009F4B16">
              <w:rPr>
                <w:rFonts w:ascii="Times New Roman" w:hAnsi="Times New Roman"/>
                <w:i/>
                <w:sz w:val="24"/>
                <w:szCs w:val="24"/>
              </w:rPr>
              <w:t>Потрібно розробити технічні умови на модернізацію та проводити експертне обстеження</w:t>
            </w:r>
          </w:p>
        </w:tc>
      </w:tr>
      <w:tr w:rsidR="009F7B38" w:rsidRPr="009F4B16" w:rsidTr="0016659F">
        <w:tc>
          <w:tcPr>
            <w:tcW w:w="675" w:type="dxa"/>
          </w:tcPr>
          <w:p w:rsidR="009F7B38" w:rsidRPr="009F4B16" w:rsidRDefault="009F7B38" w:rsidP="0016659F">
            <w:pPr>
              <w:jc w:val="center"/>
              <w:rPr>
                <w:rFonts w:ascii="Times New Roman" w:hAnsi="Times New Roman"/>
                <w:i/>
                <w:sz w:val="24"/>
              </w:rPr>
            </w:pPr>
            <w:r w:rsidRPr="009F4B16">
              <w:rPr>
                <w:rFonts w:ascii="Times New Roman" w:hAnsi="Times New Roman"/>
                <w:i/>
                <w:sz w:val="24"/>
              </w:rPr>
              <w:t>6</w:t>
            </w:r>
          </w:p>
        </w:tc>
        <w:tc>
          <w:tcPr>
            <w:tcW w:w="5705" w:type="dxa"/>
          </w:tcPr>
          <w:p w:rsidR="009F7B38" w:rsidRPr="009F4B16" w:rsidRDefault="009F7B38" w:rsidP="0016659F">
            <w:pPr>
              <w:rPr>
                <w:rFonts w:ascii="Times New Roman" w:hAnsi="Times New Roman"/>
                <w:i/>
                <w:sz w:val="24"/>
                <w:szCs w:val="24"/>
              </w:rPr>
            </w:pPr>
            <w:r w:rsidRPr="009F4B16">
              <w:rPr>
                <w:rFonts w:ascii="Times New Roman" w:hAnsi="Times New Roman"/>
                <w:i/>
                <w:sz w:val="24"/>
                <w:szCs w:val="24"/>
              </w:rPr>
              <w:t>Середня норма рентабельності в галузі (або по ринку), %</w:t>
            </w:r>
          </w:p>
        </w:tc>
        <w:tc>
          <w:tcPr>
            <w:tcW w:w="3191" w:type="dxa"/>
          </w:tcPr>
          <w:p w:rsidR="009F7B38" w:rsidRPr="009F4B16" w:rsidRDefault="009F7B38" w:rsidP="0016659F">
            <w:pPr>
              <w:jc w:val="center"/>
              <w:rPr>
                <w:rFonts w:ascii="Times New Roman" w:hAnsi="Times New Roman"/>
                <w:i/>
                <w:sz w:val="24"/>
                <w:szCs w:val="24"/>
              </w:rPr>
            </w:pPr>
            <w:r w:rsidRPr="009F4B16">
              <w:rPr>
                <w:rFonts w:ascii="Times New Roman" w:hAnsi="Times New Roman"/>
                <w:i/>
                <w:sz w:val="24"/>
                <w:szCs w:val="24"/>
              </w:rPr>
              <w:t>53%</w:t>
            </w:r>
          </w:p>
        </w:tc>
      </w:tr>
      <w:tr w:rsidR="009F7B38" w:rsidRPr="009F4B16" w:rsidTr="0016659F">
        <w:tc>
          <w:tcPr>
            <w:tcW w:w="9571" w:type="dxa"/>
            <w:gridSpan w:val="3"/>
          </w:tcPr>
          <w:p w:rsidR="009F7B38" w:rsidRPr="009F4B16" w:rsidRDefault="00F30F05" w:rsidP="0016659F">
            <w:pPr>
              <w:jc w:val="center"/>
              <w:rPr>
                <w:rFonts w:ascii="Times New Roman" w:hAnsi="Times New Roman"/>
                <w:i/>
                <w:sz w:val="24"/>
                <w:szCs w:val="24"/>
              </w:rPr>
            </w:pPr>
            <w:r>
              <w:rPr>
                <w:rFonts w:ascii="Times New Roman" w:hAnsi="Times New Roman"/>
                <w:i/>
                <w:sz w:val="24"/>
                <w:szCs w:val="24"/>
              </w:rPr>
              <w:t xml:space="preserve">Аналіз результатів показав що умови на ринку сприятливі для виходу на нього зі своїм </w:t>
            </w:r>
            <w:proofErr w:type="spellStart"/>
            <w:r>
              <w:rPr>
                <w:rFonts w:ascii="Times New Roman" w:hAnsi="Times New Roman"/>
                <w:i/>
                <w:sz w:val="24"/>
                <w:szCs w:val="24"/>
              </w:rPr>
              <w:t>стартапом</w:t>
            </w:r>
            <w:proofErr w:type="spellEnd"/>
            <w:r>
              <w:rPr>
                <w:rFonts w:ascii="Times New Roman" w:hAnsi="Times New Roman"/>
                <w:i/>
                <w:sz w:val="24"/>
                <w:szCs w:val="24"/>
              </w:rPr>
              <w:t>.</w:t>
            </w:r>
          </w:p>
        </w:tc>
      </w:tr>
    </w:tbl>
    <w:p w:rsidR="009F7B38" w:rsidRDefault="009F7B38" w:rsidP="009F7B38"/>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Pr="00540976" w:rsidRDefault="009F7B38" w:rsidP="009F7B38">
      <w:pPr>
        <w:rPr>
          <w:rFonts w:ascii="Times New Roman" w:hAnsi="Times New Roman"/>
          <w:b/>
          <w:i/>
          <w:sz w:val="28"/>
          <w:lang w:val="ru-RU"/>
        </w:rPr>
      </w:pPr>
    </w:p>
    <w:p w:rsidR="005637EE" w:rsidRPr="00044CCE" w:rsidRDefault="005637EE" w:rsidP="009F7B38">
      <w:pPr>
        <w:rPr>
          <w:rFonts w:ascii="Times New Roman" w:hAnsi="Times New Roman"/>
          <w:b/>
          <w:i/>
          <w:sz w:val="28"/>
        </w:rPr>
      </w:pPr>
    </w:p>
    <w:p w:rsidR="009F7B38" w:rsidRDefault="005D3E94" w:rsidP="009F7B38">
      <w:pPr>
        <w:rPr>
          <w:rFonts w:ascii="Times New Roman" w:hAnsi="Times New Roman"/>
          <w:b/>
          <w:i/>
          <w:sz w:val="28"/>
        </w:rPr>
      </w:pPr>
      <w:r>
        <w:rPr>
          <w:rFonts w:ascii="Times New Roman" w:hAnsi="Times New Roman"/>
          <w:b/>
          <w:i/>
          <w:sz w:val="28"/>
        </w:rPr>
        <w:lastRenderedPageBreak/>
        <w:t>Таблиця 9</w:t>
      </w:r>
      <w:r w:rsidR="009F7B38" w:rsidRPr="00B662E2">
        <w:rPr>
          <w:rFonts w:ascii="Times New Roman" w:hAnsi="Times New Roman"/>
          <w:b/>
          <w:i/>
          <w:sz w:val="28"/>
        </w:rPr>
        <w:t>. Характеристика потенційних клієнтів</w:t>
      </w:r>
      <w:r w:rsidR="009F7B38">
        <w:rPr>
          <w:rFonts w:ascii="Times New Roman" w:hAnsi="Times New Roman"/>
          <w:b/>
          <w:i/>
          <w:sz w:val="28"/>
        </w:rPr>
        <w:t xml:space="preserve"> </w:t>
      </w:r>
      <w:proofErr w:type="spellStart"/>
      <w:r w:rsidR="009F7B38">
        <w:rPr>
          <w:rFonts w:ascii="Times New Roman" w:hAnsi="Times New Roman"/>
          <w:b/>
          <w:i/>
          <w:sz w:val="28"/>
        </w:rPr>
        <w:t>стартап</w:t>
      </w:r>
      <w:proofErr w:type="spellEnd"/>
      <w:r w:rsidR="009F7B38">
        <w:rPr>
          <w:rFonts w:ascii="Times New Roman" w:hAnsi="Times New Roman"/>
          <w:b/>
          <w:i/>
          <w:sz w:val="28"/>
        </w:rPr>
        <w:t xml:space="preserve"> </w:t>
      </w:r>
      <w:r w:rsidR="009F7B38" w:rsidRPr="00B662E2">
        <w:rPr>
          <w:rFonts w:ascii="Times New Roman" w:hAnsi="Times New Roman"/>
          <w:b/>
          <w:i/>
          <w:sz w:val="28"/>
        </w:rPr>
        <w:t>проекту</w:t>
      </w:r>
    </w:p>
    <w:tbl>
      <w:tblPr>
        <w:tblStyle w:val="af0"/>
        <w:tblW w:w="0" w:type="auto"/>
        <w:tblLook w:val="04A0" w:firstRow="1" w:lastRow="0" w:firstColumn="1" w:lastColumn="0" w:noHBand="0" w:noVBand="1"/>
      </w:tblPr>
      <w:tblGrid>
        <w:gridCol w:w="565"/>
        <w:gridCol w:w="1762"/>
        <w:gridCol w:w="2484"/>
        <w:gridCol w:w="2386"/>
        <w:gridCol w:w="2091"/>
      </w:tblGrid>
      <w:tr w:rsidR="009F7B38" w:rsidTr="0016659F">
        <w:tc>
          <w:tcPr>
            <w:tcW w:w="675" w:type="dxa"/>
          </w:tcPr>
          <w:p w:rsidR="009F7B38" w:rsidRPr="00B662E2" w:rsidRDefault="009F7B38" w:rsidP="0016659F">
            <w:pPr>
              <w:rPr>
                <w:rFonts w:ascii="Times New Roman" w:hAnsi="Times New Roman"/>
                <w:b/>
                <w:i/>
                <w:sz w:val="24"/>
              </w:rPr>
            </w:pPr>
            <w:r w:rsidRPr="00B662E2">
              <w:rPr>
                <w:rFonts w:ascii="Times New Roman" w:hAnsi="Times New Roman"/>
                <w:b/>
                <w:i/>
                <w:sz w:val="24"/>
              </w:rPr>
              <w:t>№</w:t>
            </w:r>
          </w:p>
          <w:p w:rsidR="009F7B38" w:rsidRPr="00B662E2" w:rsidRDefault="009F7B38" w:rsidP="0016659F">
            <w:pPr>
              <w:rPr>
                <w:rFonts w:ascii="Times New Roman" w:hAnsi="Times New Roman"/>
                <w:b/>
                <w:i/>
                <w:sz w:val="24"/>
              </w:rPr>
            </w:pPr>
            <w:r w:rsidRPr="00B662E2">
              <w:rPr>
                <w:rFonts w:ascii="Times New Roman" w:hAnsi="Times New Roman"/>
                <w:b/>
                <w:i/>
                <w:sz w:val="24"/>
              </w:rPr>
              <w:t>п/</w:t>
            </w:r>
            <w:proofErr w:type="spellStart"/>
            <w:r w:rsidRPr="00B662E2">
              <w:rPr>
                <w:rFonts w:ascii="Times New Roman" w:hAnsi="Times New Roman"/>
                <w:b/>
                <w:i/>
                <w:sz w:val="24"/>
              </w:rPr>
              <w:t>п</w:t>
            </w:r>
            <w:proofErr w:type="spellEnd"/>
          </w:p>
        </w:tc>
        <w:tc>
          <w:tcPr>
            <w:tcW w:w="2127" w:type="dxa"/>
          </w:tcPr>
          <w:p w:rsidR="009F7B38" w:rsidRPr="00B662E2" w:rsidRDefault="009F7B38" w:rsidP="0016659F">
            <w:pPr>
              <w:rPr>
                <w:rFonts w:ascii="Times New Roman" w:hAnsi="Times New Roman"/>
                <w:b/>
                <w:i/>
                <w:sz w:val="24"/>
              </w:rPr>
            </w:pPr>
            <w:r w:rsidRPr="00B662E2">
              <w:rPr>
                <w:rFonts w:ascii="Times New Roman" w:hAnsi="Times New Roman"/>
                <w:b/>
                <w:i/>
                <w:sz w:val="24"/>
              </w:rPr>
              <w:t>Потреба що формує ринок</w:t>
            </w:r>
          </w:p>
        </w:tc>
        <w:tc>
          <w:tcPr>
            <w:tcW w:w="2409" w:type="dxa"/>
          </w:tcPr>
          <w:p w:rsidR="009F7B38" w:rsidRPr="00B662E2" w:rsidRDefault="009F7B38" w:rsidP="0016659F">
            <w:pPr>
              <w:rPr>
                <w:rFonts w:ascii="Times New Roman" w:hAnsi="Times New Roman"/>
                <w:b/>
                <w:i/>
                <w:sz w:val="24"/>
              </w:rPr>
            </w:pPr>
            <w:r w:rsidRPr="00B662E2">
              <w:rPr>
                <w:rFonts w:ascii="Times New Roman" w:hAnsi="Times New Roman"/>
                <w:b/>
                <w:i/>
                <w:sz w:val="24"/>
              </w:rPr>
              <w:t>Цільова аудиторія</w:t>
            </w:r>
          </w:p>
          <w:p w:rsidR="009F7B38" w:rsidRPr="00B662E2" w:rsidRDefault="009F7B38" w:rsidP="0016659F">
            <w:pPr>
              <w:rPr>
                <w:rFonts w:ascii="Times New Roman" w:hAnsi="Times New Roman"/>
                <w:b/>
                <w:i/>
                <w:sz w:val="24"/>
              </w:rPr>
            </w:pPr>
            <w:r w:rsidRPr="00B662E2">
              <w:rPr>
                <w:rFonts w:ascii="Times New Roman" w:hAnsi="Times New Roman"/>
                <w:b/>
                <w:i/>
                <w:sz w:val="24"/>
              </w:rPr>
              <w:t>(цільові сегменти ринку)</w:t>
            </w:r>
          </w:p>
        </w:tc>
        <w:tc>
          <w:tcPr>
            <w:tcW w:w="1985" w:type="dxa"/>
          </w:tcPr>
          <w:p w:rsidR="009F7B38" w:rsidRPr="00B662E2" w:rsidRDefault="009F7B38" w:rsidP="0016659F">
            <w:pPr>
              <w:rPr>
                <w:rFonts w:ascii="Times New Roman" w:hAnsi="Times New Roman"/>
                <w:b/>
                <w:i/>
                <w:sz w:val="24"/>
              </w:rPr>
            </w:pPr>
            <w:r w:rsidRPr="00B662E2">
              <w:rPr>
                <w:rFonts w:ascii="Times New Roman" w:hAnsi="Times New Roman"/>
                <w:b/>
                <w:i/>
                <w:sz w:val="24"/>
              </w:rPr>
              <w:t>Відмінності у поведінці різних потенційних цільових груп клієнтів</w:t>
            </w:r>
          </w:p>
        </w:tc>
        <w:tc>
          <w:tcPr>
            <w:tcW w:w="2375" w:type="dxa"/>
          </w:tcPr>
          <w:p w:rsidR="009F7B38" w:rsidRPr="00B662E2" w:rsidRDefault="009F7B38" w:rsidP="0016659F">
            <w:pPr>
              <w:rPr>
                <w:rFonts w:ascii="Times New Roman" w:hAnsi="Times New Roman"/>
                <w:b/>
                <w:i/>
                <w:sz w:val="24"/>
              </w:rPr>
            </w:pPr>
            <w:r w:rsidRPr="00B662E2">
              <w:rPr>
                <w:rFonts w:ascii="Times New Roman" w:hAnsi="Times New Roman"/>
                <w:b/>
                <w:i/>
                <w:sz w:val="24"/>
              </w:rPr>
              <w:t>Вимоги споживачів до товарів</w:t>
            </w:r>
          </w:p>
        </w:tc>
      </w:tr>
      <w:tr w:rsidR="009F7B38" w:rsidTr="0016659F">
        <w:tc>
          <w:tcPr>
            <w:tcW w:w="675" w:type="dxa"/>
          </w:tcPr>
          <w:p w:rsidR="009F7B38" w:rsidRPr="00AB45DD" w:rsidRDefault="009F7B38" w:rsidP="0016659F">
            <w:pPr>
              <w:jc w:val="center"/>
              <w:rPr>
                <w:rFonts w:ascii="Times New Roman" w:hAnsi="Times New Roman"/>
                <w:i/>
                <w:sz w:val="28"/>
                <w:lang w:val="en-US"/>
              </w:rPr>
            </w:pPr>
            <w:r w:rsidRPr="00AB45DD">
              <w:rPr>
                <w:rFonts w:ascii="Times New Roman" w:hAnsi="Times New Roman"/>
                <w:i/>
                <w:sz w:val="24"/>
                <w:lang w:val="en-US"/>
              </w:rPr>
              <w:t>1</w:t>
            </w:r>
          </w:p>
        </w:tc>
        <w:tc>
          <w:tcPr>
            <w:tcW w:w="2127" w:type="dxa"/>
          </w:tcPr>
          <w:p w:rsidR="009F7B38" w:rsidRPr="00AB45DD" w:rsidRDefault="00754AA3" w:rsidP="0016659F">
            <w:pPr>
              <w:rPr>
                <w:rFonts w:ascii="Times New Roman" w:hAnsi="Times New Roman"/>
                <w:i/>
                <w:sz w:val="24"/>
              </w:rPr>
            </w:pPr>
            <w:r>
              <w:rPr>
                <w:rFonts w:ascii="Times New Roman" w:hAnsi="Times New Roman"/>
                <w:i/>
                <w:sz w:val="24"/>
              </w:rPr>
              <w:t>Необхідність регулювання процесу підіймання вантажів.</w:t>
            </w:r>
          </w:p>
        </w:tc>
        <w:tc>
          <w:tcPr>
            <w:tcW w:w="2409" w:type="dxa"/>
          </w:tcPr>
          <w:p w:rsidR="009F7B38" w:rsidRDefault="00754AA3" w:rsidP="0016659F">
            <w:pPr>
              <w:rPr>
                <w:rFonts w:ascii="Times New Roman" w:hAnsi="Times New Roman"/>
                <w:i/>
                <w:sz w:val="24"/>
              </w:rPr>
            </w:pPr>
            <w:r>
              <w:rPr>
                <w:rFonts w:ascii="Times New Roman" w:hAnsi="Times New Roman"/>
                <w:i/>
                <w:sz w:val="24"/>
              </w:rPr>
              <w:t xml:space="preserve">Підприємства що широко використовують ПТМ </w:t>
            </w:r>
          </w:p>
          <w:p w:rsidR="00754AA3" w:rsidRPr="00AB45DD" w:rsidRDefault="00754AA3" w:rsidP="0016659F">
            <w:pPr>
              <w:rPr>
                <w:rFonts w:ascii="Times New Roman" w:hAnsi="Times New Roman"/>
                <w:i/>
                <w:sz w:val="24"/>
              </w:rPr>
            </w:pPr>
            <w:r>
              <w:rPr>
                <w:rFonts w:ascii="Times New Roman" w:hAnsi="Times New Roman"/>
                <w:i/>
                <w:sz w:val="24"/>
              </w:rPr>
              <w:t>та зацікавленні в їх найбільш ефективному використа</w:t>
            </w:r>
            <w:r w:rsidR="009839AA">
              <w:rPr>
                <w:rFonts w:ascii="Times New Roman" w:hAnsi="Times New Roman"/>
                <w:i/>
                <w:sz w:val="24"/>
              </w:rPr>
              <w:t>нні з точки зору часу робочого ц</w:t>
            </w:r>
            <w:r>
              <w:rPr>
                <w:rFonts w:ascii="Times New Roman" w:hAnsi="Times New Roman"/>
                <w:i/>
                <w:sz w:val="24"/>
              </w:rPr>
              <w:t>иклу</w:t>
            </w:r>
          </w:p>
        </w:tc>
        <w:tc>
          <w:tcPr>
            <w:tcW w:w="1985" w:type="dxa"/>
          </w:tcPr>
          <w:p w:rsidR="009F7B38" w:rsidRPr="00AB45DD" w:rsidRDefault="009F7B38" w:rsidP="00754AA3">
            <w:pPr>
              <w:rPr>
                <w:rFonts w:ascii="Times New Roman" w:hAnsi="Times New Roman"/>
                <w:i/>
                <w:sz w:val="24"/>
              </w:rPr>
            </w:pPr>
            <w:r w:rsidRPr="00AB45DD">
              <w:rPr>
                <w:rFonts w:ascii="Times New Roman" w:hAnsi="Times New Roman"/>
                <w:i/>
                <w:sz w:val="24"/>
              </w:rPr>
              <w:t xml:space="preserve">На  потенційних клієнтів впливатимуть </w:t>
            </w:r>
            <w:r w:rsidR="00754AA3">
              <w:rPr>
                <w:rFonts w:ascii="Times New Roman" w:hAnsi="Times New Roman"/>
                <w:i/>
                <w:sz w:val="24"/>
              </w:rPr>
              <w:t xml:space="preserve">наступні фактори:приваблива </w:t>
            </w:r>
            <w:r w:rsidRPr="00AB45DD">
              <w:rPr>
                <w:rFonts w:ascii="Times New Roman" w:hAnsi="Times New Roman"/>
                <w:i/>
                <w:sz w:val="24"/>
              </w:rPr>
              <w:t>цінова політика та якісне обладнання</w:t>
            </w:r>
          </w:p>
        </w:tc>
        <w:tc>
          <w:tcPr>
            <w:tcW w:w="2375" w:type="dxa"/>
          </w:tcPr>
          <w:p w:rsidR="009F7B38" w:rsidRPr="00AB45DD" w:rsidRDefault="00754AA3" w:rsidP="0016659F">
            <w:pPr>
              <w:rPr>
                <w:rFonts w:ascii="Times New Roman" w:hAnsi="Times New Roman"/>
                <w:i/>
                <w:sz w:val="24"/>
              </w:rPr>
            </w:pPr>
            <w:r>
              <w:rPr>
                <w:rFonts w:ascii="Times New Roman" w:hAnsi="Times New Roman"/>
                <w:i/>
                <w:sz w:val="24"/>
              </w:rPr>
              <w:t>Отримання достойного за рівнем якості товару за найбільш привабливу ціну</w:t>
            </w:r>
          </w:p>
        </w:tc>
      </w:tr>
      <w:tr w:rsidR="009F7B38" w:rsidTr="0016659F">
        <w:tc>
          <w:tcPr>
            <w:tcW w:w="675" w:type="dxa"/>
          </w:tcPr>
          <w:p w:rsidR="009F7B38" w:rsidRPr="00086F19" w:rsidRDefault="009F7B38" w:rsidP="0016659F">
            <w:pPr>
              <w:jc w:val="center"/>
              <w:rPr>
                <w:rFonts w:ascii="Times New Roman" w:hAnsi="Times New Roman"/>
                <w:i/>
                <w:sz w:val="24"/>
              </w:rPr>
            </w:pPr>
            <w:r>
              <w:rPr>
                <w:rFonts w:ascii="Times New Roman" w:hAnsi="Times New Roman"/>
                <w:i/>
                <w:sz w:val="24"/>
              </w:rPr>
              <w:t>2</w:t>
            </w:r>
          </w:p>
        </w:tc>
        <w:tc>
          <w:tcPr>
            <w:tcW w:w="2127" w:type="dxa"/>
          </w:tcPr>
          <w:p w:rsidR="009F7B38" w:rsidRPr="00086F19" w:rsidRDefault="00754AA3" w:rsidP="0016659F">
            <w:pPr>
              <w:rPr>
                <w:rFonts w:ascii="Times New Roman" w:hAnsi="Times New Roman"/>
                <w:i/>
                <w:sz w:val="24"/>
              </w:rPr>
            </w:pPr>
            <w:r>
              <w:rPr>
                <w:rFonts w:ascii="Times New Roman" w:hAnsi="Times New Roman"/>
                <w:i/>
                <w:sz w:val="24"/>
              </w:rPr>
              <w:t>Необхідність в модернізації та актуалізації застарілого обладнання на більшості підприємств</w:t>
            </w:r>
          </w:p>
        </w:tc>
        <w:tc>
          <w:tcPr>
            <w:tcW w:w="2409" w:type="dxa"/>
          </w:tcPr>
          <w:p w:rsidR="009839AA" w:rsidRPr="00086F19" w:rsidRDefault="009F7B38" w:rsidP="009839AA">
            <w:pPr>
              <w:rPr>
                <w:rFonts w:ascii="Times New Roman" w:hAnsi="Times New Roman"/>
                <w:i/>
                <w:sz w:val="24"/>
              </w:rPr>
            </w:pPr>
            <w:r>
              <w:rPr>
                <w:rFonts w:ascii="Times New Roman" w:hAnsi="Times New Roman"/>
                <w:i/>
                <w:sz w:val="24"/>
              </w:rPr>
              <w:t xml:space="preserve">Підприємства </w:t>
            </w:r>
            <w:r w:rsidR="009839AA">
              <w:rPr>
                <w:rFonts w:ascii="Times New Roman" w:hAnsi="Times New Roman"/>
                <w:i/>
                <w:sz w:val="24"/>
              </w:rPr>
              <w:t>що не мають змоги або для них не є доцільним оновлювати парк вантажної техніки повністю у зв’язку з малим навантаженням на неї.</w:t>
            </w:r>
          </w:p>
        </w:tc>
        <w:tc>
          <w:tcPr>
            <w:tcW w:w="1985" w:type="dxa"/>
          </w:tcPr>
          <w:p w:rsidR="009F7B38" w:rsidRPr="00086F19" w:rsidRDefault="009839AA" w:rsidP="0016659F">
            <w:pPr>
              <w:rPr>
                <w:rFonts w:ascii="Times New Roman" w:hAnsi="Times New Roman"/>
                <w:i/>
                <w:sz w:val="24"/>
              </w:rPr>
            </w:pPr>
            <w:r>
              <w:rPr>
                <w:rFonts w:ascii="Times New Roman" w:hAnsi="Times New Roman"/>
                <w:i/>
                <w:sz w:val="24"/>
              </w:rPr>
              <w:t>Тут головним чином на клієнтів буде діяти момент вигоди. Оскільки при модернізації вони отримають техніку аналогічну новій за менші кошти.</w:t>
            </w:r>
          </w:p>
        </w:tc>
        <w:tc>
          <w:tcPr>
            <w:tcW w:w="2375" w:type="dxa"/>
          </w:tcPr>
          <w:p w:rsidR="009F7B38" w:rsidRPr="00086F19" w:rsidRDefault="009839AA" w:rsidP="0016659F">
            <w:pPr>
              <w:rPr>
                <w:rFonts w:ascii="Times New Roman" w:hAnsi="Times New Roman"/>
                <w:i/>
                <w:sz w:val="24"/>
              </w:rPr>
            </w:pPr>
            <w:r>
              <w:rPr>
                <w:rFonts w:ascii="Times New Roman" w:hAnsi="Times New Roman"/>
                <w:i/>
                <w:sz w:val="24"/>
              </w:rPr>
              <w:t>Основною вимогою є швидкість,якість та дешевизна робіт пов’язаних з модернізацією та подальшим функціонуванням обладнання.</w:t>
            </w:r>
          </w:p>
        </w:tc>
      </w:tr>
      <w:tr w:rsidR="009F7B38" w:rsidTr="0016659F">
        <w:tc>
          <w:tcPr>
            <w:tcW w:w="675" w:type="dxa"/>
          </w:tcPr>
          <w:p w:rsidR="009F7B38" w:rsidRPr="00086F19" w:rsidRDefault="009F7B38" w:rsidP="0016659F">
            <w:pPr>
              <w:jc w:val="center"/>
              <w:rPr>
                <w:rFonts w:ascii="Times New Roman" w:hAnsi="Times New Roman"/>
                <w:i/>
                <w:sz w:val="28"/>
              </w:rPr>
            </w:pPr>
            <w:r w:rsidRPr="00086F19">
              <w:rPr>
                <w:rFonts w:ascii="Times New Roman" w:hAnsi="Times New Roman"/>
                <w:i/>
                <w:sz w:val="24"/>
              </w:rPr>
              <w:t>3</w:t>
            </w:r>
          </w:p>
        </w:tc>
        <w:tc>
          <w:tcPr>
            <w:tcW w:w="2127" w:type="dxa"/>
          </w:tcPr>
          <w:p w:rsidR="009F7B38" w:rsidRPr="00086F19" w:rsidRDefault="00754AA3" w:rsidP="0016659F">
            <w:pPr>
              <w:rPr>
                <w:rFonts w:ascii="Times New Roman" w:hAnsi="Times New Roman"/>
                <w:i/>
                <w:sz w:val="24"/>
              </w:rPr>
            </w:pPr>
            <w:r>
              <w:rPr>
                <w:rFonts w:ascii="Times New Roman" w:hAnsi="Times New Roman"/>
                <w:i/>
                <w:sz w:val="24"/>
              </w:rPr>
              <w:t>Необхідність в зменшенні зносу деталей та вузлів за рахунок зменшення динамічних навантажень.</w:t>
            </w:r>
          </w:p>
        </w:tc>
        <w:tc>
          <w:tcPr>
            <w:tcW w:w="2409" w:type="dxa"/>
          </w:tcPr>
          <w:p w:rsidR="009F7B38" w:rsidRPr="00A71172" w:rsidRDefault="00D070DE" w:rsidP="0016659F">
            <w:pPr>
              <w:rPr>
                <w:rFonts w:ascii="Times New Roman" w:hAnsi="Times New Roman"/>
                <w:i/>
                <w:sz w:val="24"/>
              </w:rPr>
            </w:pPr>
            <w:r>
              <w:rPr>
                <w:rFonts w:ascii="Times New Roman" w:hAnsi="Times New Roman"/>
                <w:i/>
                <w:sz w:val="24"/>
              </w:rPr>
              <w:t xml:space="preserve">Підприємства яким необхідне точне </w:t>
            </w:r>
            <w:proofErr w:type="spellStart"/>
            <w:r>
              <w:rPr>
                <w:rFonts w:ascii="Times New Roman" w:hAnsi="Times New Roman"/>
                <w:i/>
                <w:sz w:val="24"/>
              </w:rPr>
              <w:t>позиціюваня</w:t>
            </w:r>
            <w:proofErr w:type="spellEnd"/>
            <w:r>
              <w:rPr>
                <w:rFonts w:ascii="Times New Roman" w:hAnsi="Times New Roman"/>
                <w:i/>
                <w:sz w:val="24"/>
              </w:rPr>
              <w:t xml:space="preserve"> вантажів під час транспортування та зменшення витрат на запчастини до вантажопідіймальної техніки у їхньому парку.</w:t>
            </w:r>
          </w:p>
        </w:tc>
        <w:tc>
          <w:tcPr>
            <w:tcW w:w="1985" w:type="dxa"/>
          </w:tcPr>
          <w:p w:rsidR="009F7B38" w:rsidRPr="00A71172" w:rsidRDefault="009F7B38" w:rsidP="0016659F">
            <w:pPr>
              <w:rPr>
                <w:rFonts w:ascii="Times New Roman" w:hAnsi="Times New Roman"/>
                <w:i/>
                <w:sz w:val="28"/>
              </w:rPr>
            </w:pPr>
            <w:r w:rsidRPr="00A71172">
              <w:rPr>
                <w:rFonts w:ascii="Times New Roman" w:hAnsi="Times New Roman"/>
                <w:i/>
                <w:sz w:val="24"/>
              </w:rPr>
              <w:t>Основними факторами що впливатимуть на клієнтів це є</w:t>
            </w:r>
            <w:r>
              <w:rPr>
                <w:rFonts w:ascii="Times New Roman" w:hAnsi="Times New Roman"/>
                <w:i/>
                <w:sz w:val="24"/>
              </w:rPr>
              <w:t xml:space="preserve"> технічні регламенти до виготовлення продукції, а також можливість використання старого обладнання.</w:t>
            </w:r>
            <w:r w:rsidRPr="00A71172">
              <w:rPr>
                <w:rFonts w:ascii="Times New Roman" w:hAnsi="Times New Roman"/>
                <w:i/>
                <w:sz w:val="24"/>
              </w:rPr>
              <w:t xml:space="preserve"> </w:t>
            </w:r>
          </w:p>
        </w:tc>
        <w:tc>
          <w:tcPr>
            <w:tcW w:w="2375" w:type="dxa"/>
          </w:tcPr>
          <w:p w:rsidR="009F7B38" w:rsidRPr="00A71172" w:rsidRDefault="00D070DE" w:rsidP="0016659F">
            <w:pPr>
              <w:rPr>
                <w:rFonts w:ascii="Times New Roman" w:hAnsi="Times New Roman"/>
                <w:i/>
                <w:sz w:val="24"/>
              </w:rPr>
            </w:pPr>
            <w:r>
              <w:rPr>
                <w:rFonts w:ascii="Times New Roman" w:hAnsi="Times New Roman"/>
                <w:i/>
                <w:sz w:val="24"/>
              </w:rPr>
              <w:t>Забезпечення всіх регламентованих переваг проекту.</w:t>
            </w:r>
            <w:r w:rsidR="009F7B38">
              <w:rPr>
                <w:rFonts w:ascii="Times New Roman" w:hAnsi="Times New Roman"/>
                <w:i/>
                <w:sz w:val="24"/>
              </w:rPr>
              <w:t xml:space="preserve"> </w:t>
            </w:r>
          </w:p>
        </w:tc>
      </w:tr>
    </w:tbl>
    <w:p w:rsidR="009F7B38" w:rsidRDefault="009F7B38" w:rsidP="009F7B38">
      <w:pPr>
        <w:rPr>
          <w:rFonts w:ascii="Times New Roman" w:hAnsi="Times New Roman"/>
          <w:b/>
          <w:i/>
          <w:sz w:val="28"/>
        </w:rPr>
      </w:pPr>
    </w:p>
    <w:p w:rsidR="00E15032" w:rsidRDefault="00E15032" w:rsidP="009F7B38">
      <w:pPr>
        <w:rPr>
          <w:rFonts w:ascii="Times New Roman" w:hAnsi="Times New Roman"/>
          <w:b/>
          <w:i/>
          <w:sz w:val="28"/>
        </w:rPr>
      </w:pPr>
    </w:p>
    <w:p w:rsidR="009F7B38" w:rsidRDefault="009F7B38" w:rsidP="009F7B38">
      <w:pPr>
        <w:rPr>
          <w:rFonts w:ascii="Times New Roman" w:hAnsi="Times New Roman"/>
          <w:b/>
          <w:i/>
          <w:sz w:val="28"/>
        </w:rPr>
      </w:pPr>
    </w:p>
    <w:p w:rsidR="00D070DE" w:rsidRDefault="00D070DE" w:rsidP="009F7B38">
      <w:pPr>
        <w:rPr>
          <w:rFonts w:ascii="Times New Roman" w:hAnsi="Times New Roman"/>
          <w:b/>
          <w:i/>
          <w:sz w:val="28"/>
        </w:rPr>
      </w:pPr>
    </w:p>
    <w:p w:rsidR="00D070DE" w:rsidRDefault="00D070DE" w:rsidP="009F7B38">
      <w:pPr>
        <w:rPr>
          <w:rFonts w:ascii="Times New Roman" w:hAnsi="Times New Roman"/>
          <w:b/>
          <w:i/>
          <w:sz w:val="28"/>
        </w:rPr>
      </w:pPr>
    </w:p>
    <w:p w:rsidR="00D070DE" w:rsidRDefault="00D070DE" w:rsidP="009F7B38">
      <w:pPr>
        <w:rPr>
          <w:rFonts w:ascii="Times New Roman" w:hAnsi="Times New Roman"/>
          <w:b/>
          <w:i/>
          <w:sz w:val="28"/>
        </w:rPr>
      </w:pPr>
    </w:p>
    <w:p w:rsidR="00D070DE" w:rsidRDefault="00D070DE" w:rsidP="009F7B38">
      <w:pPr>
        <w:rPr>
          <w:rFonts w:ascii="Times New Roman" w:hAnsi="Times New Roman"/>
          <w:b/>
          <w:i/>
          <w:sz w:val="28"/>
        </w:rPr>
      </w:pPr>
    </w:p>
    <w:p w:rsidR="00D070DE" w:rsidRDefault="00D070DE" w:rsidP="009F7B38">
      <w:pPr>
        <w:rPr>
          <w:rFonts w:ascii="Times New Roman" w:hAnsi="Times New Roman"/>
          <w:b/>
          <w:i/>
          <w:sz w:val="28"/>
        </w:rPr>
      </w:pPr>
    </w:p>
    <w:p w:rsidR="009F7B38" w:rsidRDefault="005D3E94" w:rsidP="009F7B38">
      <w:pPr>
        <w:rPr>
          <w:rFonts w:ascii="Times New Roman" w:hAnsi="Times New Roman"/>
          <w:b/>
          <w:i/>
          <w:sz w:val="28"/>
        </w:rPr>
      </w:pPr>
      <w:r>
        <w:rPr>
          <w:rFonts w:ascii="Times New Roman" w:hAnsi="Times New Roman"/>
          <w:b/>
          <w:i/>
          <w:sz w:val="28"/>
        </w:rPr>
        <w:lastRenderedPageBreak/>
        <w:t>Таблиця</w:t>
      </w:r>
      <w:r>
        <w:rPr>
          <w:rFonts w:ascii="Times New Roman" w:hAnsi="Times New Roman"/>
          <w:b/>
          <w:i/>
          <w:sz w:val="28"/>
          <w:lang w:val="en-US"/>
        </w:rPr>
        <w:t xml:space="preserve"> 10</w:t>
      </w:r>
      <w:r w:rsidR="009F7B38">
        <w:rPr>
          <w:rFonts w:ascii="Times New Roman" w:hAnsi="Times New Roman"/>
          <w:b/>
          <w:i/>
          <w:sz w:val="28"/>
        </w:rPr>
        <w:t>. Фактори загроз</w:t>
      </w:r>
    </w:p>
    <w:tbl>
      <w:tblPr>
        <w:tblStyle w:val="af0"/>
        <w:tblW w:w="0" w:type="auto"/>
        <w:tblLook w:val="04A0" w:firstRow="1" w:lastRow="0" w:firstColumn="1" w:lastColumn="0" w:noHBand="0" w:noVBand="1"/>
      </w:tblPr>
      <w:tblGrid>
        <w:gridCol w:w="630"/>
        <w:gridCol w:w="3300"/>
        <w:gridCol w:w="2963"/>
        <w:gridCol w:w="2395"/>
      </w:tblGrid>
      <w:tr w:rsidR="009F7B38" w:rsidTr="000F794F">
        <w:tc>
          <w:tcPr>
            <w:tcW w:w="642"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w:t>
            </w:r>
          </w:p>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п/</w:t>
            </w:r>
            <w:proofErr w:type="spellStart"/>
            <w:r w:rsidRPr="00E15088">
              <w:rPr>
                <w:rFonts w:ascii="Times New Roman" w:hAnsi="Times New Roman"/>
                <w:b/>
                <w:i/>
                <w:sz w:val="24"/>
                <w:szCs w:val="24"/>
              </w:rPr>
              <w:t>п</w:t>
            </w:r>
            <w:proofErr w:type="spellEnd"/>
          </w:p>
        </w:tc>
        <w:tc>
          <w:tcPr>
            <w:tcW w:w="3506"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Фактор</w:t>
            </w:r>
          </w:p>
        </w:tc>
        <w:tc>
          <w:tcPr>
            <w:tcW w:w="2963"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Зміст загрози</w:t>
            </w:r>
          </w:p>
        </w:tc>
        <w:tc>
          <w:tcPr>
            <w:tcW w:w="2460"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Можливі реакції компанії</w:t>
            </w:r>
          </w:p>
        </w:tc>
      </w:tr>
      <w:tr w:rsidR="009F7B38" w:rsidTr="000F794F">
        <w:tc>
          <w:tcPr>
            <w:tcW w:w="642" w:type="dxa"/>
          </w:tcPr>
          <w:p w:rsidR="009F7B38" w:rsidRPr="00011227" w:rsidRDefault="009F7B38" w:rsidP="0016659F">
            <w:pPr>
              <w:jc w:val="center"/>
              <w:rPr>
                <w:rFonts w:ascii="Times New Roman" w:hAnsi="Times New Roman"/>
                <w:i/>
                <w:sz w:val="28"/>
              </w:rPr>
            </w:pPr>
            <w:r w:rsidRPr="00011227">
              <w:rPr>
                <w:rFonts w:ascii="Times New Roman" w:hAnsi="Times New Roman"/>
                <w:i/>
                <w:sz w:val="24"/>
              </w:rPr>
              <w:t>1</w:t>
            </w:r>
          </w:p>
        </w:tc>
        <w:tc>
          <w:tcPr>
            <w:tcW w:w="3506" w:type="dxa"/>
          </w:tcPr>
          <w:p w:rsidR="009F7B38" w:rsidRPr="00011227" w:rsidRDefault="009F7B38" w:rsidP="0016659F">
            <w:pPr>
              <w:jc w:val="center"/>
              <w:rPr>
                <w:rFonts w:ascii="Times New Roman" w:hAnsi="Times New Roman"/>
                <w:i/>
                <w:sz w:val="24"/>
              </w:rPr>
            </w:pPr>
            <w:r w:rsidRPr="00011227">
              <w:rPr>
                <w:rFonts w:ascii="Times New Roman" w:hAnsi="Times New Roman"/>
                <w:i/>
                <w:sz w:val="24"/>
              </w:rPr>
              <w:t>Конкуренти</w:t>
            </w:r>
          </w:p>
        </w:tc>
        <w:tc>
          <w:tcPr>
            <w:tcW w:w="2963" w:type="dxa"/>
          </w:tcPr>
          <w:p w:rsidR="009F7B38" w:rsidRPr="00011227" w:rsidRDefault="0038768C" w:rsidP="0016659F">
            <w:pPr>
              <w:rPr>
                <w:rFonts w:ascii="Times New Roman" w:hAnsi="Times New Roman"/>
                <w:i/>
                <w:sz w:val="24"/>
              </w:rPr>
            </w:pPr>
            <w:r>
              <w:rPr>
                <w:rFonts w:ascii="Times New Roman" w:hAnsi="Times New Roman"/>
                <w:i/>
                <w:sz w:val="24"/>
              </w:rPr>
              <w:t>Низька конкурентоспроможність нових гравців на ринку які ще не мають авторитету у галузі</w:t>
            </w:r>
          </w:p>
        </w:tc>
        <w:tc>
          <w:tcPr>
            <w:tcW w:w="2460" w:type="dxa"/>
          </w:tcPr>
          <w:p w:rsidR="009F7B38" w:rsidRPr="00011227" w:rsidRDefault="0038768C" w:rsidP="0016659F">
            <w:pPr>
              <w:rPr>
                <w:rFonts w:ascii="Times New Roman" w:hAnsi="Times New Roman"/>
                <w:i/>
                <w:sz w:val="28"/>
              </w:rPr>
            </w:pPr>
            <w:r>
              <w:rPr>
                <w:rFonts w:ascii="Times New Roman" w:hAnsi="Times New Roman"/>
                <w:i/>
                <w:sz w:val="24"/>
              </w:rPr>
              <w:t xml:space="preserve">Активна робота над </w:t>
            </w:r>
            <w:proofErr w:type="spellStart"/>
            <w:r>
              <w:rPr>
                <w:rFonts w:ascii="Times New Roman" w:hAnsi="Times New Roman"/>
                <w:i/>
                <w:sz w:val="24"/>
              </w:rPr>
              <w:t>усіми</w:t>
            </w:r>
            <w:proofErr w:type="spellEnd"/>
            <w:r>
              <w:rPr>
                <w:rFonts w:ascii="Times New Roman" w:hAnsi="Times New Roman"/>
                <w:i/>
                <w:sz w:val="24"/>
              </w:rPr>
              <w:t xml:space="preserve"> можливими способами зміцнити власний авторитет на ринку.</w:t>
            </w:r>
          </w:p>
        </w:tc>
      </w:tr>
      <w:tr w:rsidR="009F7B38" w:rsidRPr="00011227" w:rsidTr="000F794F">
        <w:tc>
          <w:tcPr>
            <w:tcW w:w="642" w:type="dxa"/>
          </w:tcPr>
          <w:p w:rsidR="009F7B38" w:rsidRPr="00011227" w:rsidRDefault="009F7B38" w:rsidP="0016659F">
            <w:pPr>
              <w:jc w:val="center"/>
              <w:rPr>
                <w:rFonts w:ascii="Times New Roman" w:hAnsi="Times New Roman"/>
                <w:i/>
                <w:sz w:val="24"/>
              </w:rPr>
            </w:pPr>
            <w:r w:rsidRPr="00011227">
              <w:rPr>
                <w:rFonts w:ascii="Times New Roman" w:hAnsi="Times New Roman"/>
                <w:i/>
                <w:sz w:val="24"/>
              </w:rPr>
              <w:t>2</w:t>
            </w:r>
          </w:p>
        </w:tc>
        <w:tc>
          <w:tcPr>
            <w:tcW w:w="3506" w:type="dxa"/>
          </w:tcPr>
          <w:p w:rsidR="009F7B38" w:rsidRPr="00011227" w:rsidRDefault="009F7B38" w:rsidP="0016659F">
            <w:pPr>
              <w:jc w:val="center"/>
              <w:rPr>
                <w:rFonts w:ascii="Times New Roman" w:hAnsi="Times New Roman"/>
                <w:i/>
                <w:sz w:val="24"/>
              </w:rPr>
            </w:pPr>
            <w:r>
              <w:rPr>
                <w:rFonts w:ascii="Times New Roman" w:hAnsi="Times New Roman"/>
                <w:i/>
                <w:sz w:val="24"/>
              </w:rPr>
              <w:t>Нестабільна</w:t>
            </w:r>
            <w:r w:rsidR="0038768C">
              <w:rPr>
                <w:rFonts w:ascii="Times New Roman" w:hAnsi="Times New Roman"/>
                <w:i/>
                <w:sz w:val="24"/>
              </w:rPr>
              <w:t xml:space="preserve"> економічна</w:t>
            </w:r>
            <w:r>
              <w:rPr>
                <w:rFonts w:ascii="Times New Roman" w:hAnsi="Times New Roman"/>
                <w:i/>
                <w:sz w:val="24"/>
              </w:rPr>
              <w:t xml:space="preserve"> ситуація в країні</w:t>
            </w:r>
          </w:p>
        </w:tc>
        <w:tc>
          <w:tcPr>
            <w:tcW w:w="2963" w:type="dxa"/>
          </w:tcPr>
          <w:p w:rsidR="009F7B38" w:rsidRPr="00011227" w:rsidRDefault="009F7B38" w:rsidP="0038768C">
            <w:pPr>
              <w:rPr>
                <w:rFonts w:ascii="Times New Roman" w:hAnsi="Times New Roman"/>
                <w:i/>
                <w:sz w:val="24"/>
              </w:rPr>
            </w:pPr>
            <w:r w:rsidRPr="00011227">
              <w:rPr>
                <w:rFonts w:ascii="Times New Roman" w:hAnsi="Times New Roman"/>
                <w:i/>
                <w:sz w:val="24"/>
              </w:rPr>
              <w:t xml:space="preserve">Так як на території України проводиться АТО </w:t>
            </w:r>
            <w:r w:rsidR="0038768C">
              <w:rPr>
                <w:rFonts w:ascii="Times New Roman" w:hAnsi="Times New Roman"/>
                <w:i/>
                <w:sz w:val="24"/>
              </w:rPr>
              <w:t xml:space="preserve">безумовно </w:t>
            </w:r>
            <w:proofErr w:type="spellStart"/>
            <w:r w:rsidR="0038768C">
              <w:rPr>
                <w:rFonts w:ascii="Times New Roman" w:hAnsi="Times New Roman"/>
                <w:i/>
                <w:sz w:val="24"/>
              </w:rPr>
              <w:t>існіє</w:t>
            </w:r>
            <w:proofErr w:type="spellEnd"/>
            <w:r w:rsidR="0038768C">
              <w:rPr>
                <w:rFonts w:ascii="Times New Roman" w:hAnsi="Times New Roman"/>
                <w:i/>
                <w:sz w:val="24"/>
              </w:rPr>
              <w:t xml:space="preserve"> вплив на економіку країни що призводить до нестабільної ситуації та послаблює позиції нових підприємств</w:t>
            </w:r>
          </w:p>
        </w:tc>
        <w:tc>
          <w:tcPr>
            <w:tcW w:w="2460" w:type="dxa"/>
          </w:tcPr>
          <w:p w:rsidR="009F7B38" w:rsidRPr="00011227" w:rsidRDefault="0038768C" w:rsidP="0016659F">
            <w:pPr>
              <w:rPr>
                <w:rFonts w:ascii="Times New Roman" w:hAnsi="Times New Roman"/>
                <w:i/>
                <w:sz w:val="24"/>
              </w:rPr>
            </w:pPr>
            <w:r>
              <w:rPr>
                <w:rFonts w:ascii="Times New Roman" w:hAnsi="Times New Roman"/>
                <w:i/>
                <w:sz w:val="24"/>
              </w:rPr>
              <w:t>Знаходження надійного закордонного інвестора що буде спонсорувати ідею на початку та покриє частину збитків від коливань економіки</w:t>
            </w:r>
          </w:p>
        </w:tc>
      </w:tr>
      <w:tr w:rsidR="009F7B38" w:rsidRPr="006C72AD" w:rsidTr="000F794F">
        <w:tc>
          <w:tcPr>
            <w:tcW w:w="642" w:type="dxa"/>
          </w:tcPr>
          <w:p w:rsidR="009F7B38" w:rsidRPr="006C72AD" w:rsidRDefault="009F7B38" w:rsidP="0016659F">
            <w:pPr>
              <w:jc w:val="center"/>
              <w:rPr>
                <w:rFonts w:ascii="Times New Roman" w:hAnsi="Times New Roman"/>
                <w:i/>
                <w:sz w:val="24"/>
                <w:szCs w:val="24"/>
              </w:rPr>
            </w:pPr>
            <w:r>
              <w:rPr>
                <w:rFonts w:ascii="Times New Roman" w:hAnsi="Times New Roman"/>
                <w:i/>
                <w:sz w:val="24"/>
                <w:szCs w:val="24"/>
              </w:rPr>
              <w:t>3</w:t>
            </w:r>
          </w:p>
        </w:tc>
        <w:tc>
          <w:tcPr>
            <w:tcW w:w="3506" w:type="dxa"/>
          </w:tcPr>
          <w:p w:rsidR="009F7B38" w:rsidRPr="006C72AD" w:rsidRDefault="009F7B38" w:rsidP="0016659F">
            <w:pPr>
              <w:jc w:val="center"/>
              <w:rPr>
                <w:rFonts w:ascii="Times New Roman" w:hAnsi="Times New Roman"/>
                <w:i/>
                <w:sz w:val="24"/>
                <w:szCs w:val="24"/>
              </w:rPr>
            </w:pPr>
            <w:r w:rsidRPr="006C72AD">
              <w:rPr>
                <w:rFonts w:ascii="Times New Roman" w:hAnsi="Times New Roman"/>
                <w:i/>
                <w:sz w:val="24"/>
                <w:szCs w:val="24"/>
              </w:rPr>
              <w:t>Надійність постачальників</w:t>
            </w:r>
          </w:p>
        </w:tc>
        <w:tc>
          <w:tcPr>
            <w:tcW w:w="2963" w:type="dxa"/>
          </w:tcPr>
          <w:p w:rsidR="009F7B38" w:rsidRPr="006C72AD" w:rsidRDefault="00A836B2" w:rsidP="0016659F">
            <w:pPr>
              <w:rPr>
                <w:rFonts w:ascii="Times New Roman" w:hAnsi="Times New Roman"/>
                <w:i/>
                <w:sz w:val="24"/>
                <w:szCs w:val="24"/>
              </w:rPr>
            </w:pPr>
            <w:r>
              <w:rPr>
                <w:rFonts w:ascii="Times New Roman" w:hAnsi="Times New Roman"/>
                <w:i/>
                <w:sz w:val="24"/>
                <w:szCs w:val="24"/>
              </w:rPr>
              <w:t>Затримки поставок необхідних для роботи підприємства матеріалів є дуже значною загрозою навіть для підприємств з довго історією</w:t>
            </w:r>
          </w:p>
        </w:tc>
        <w:tc>
          <w:tcPr>
            <w:tcW w:w="2460" w:type="dxa"/>
          </w:tcPr>
          <w:p w:rsidR="009F7B38" w:rsidRPr="006C72AD" w:rsidRDefault="000F794F" w:rsidP="0016659F">
            <w:pPr>
              <w:rPr>
                <w:rFonts w:ascii="Times New Roman" w:hAnsi="Times New Roman"/>
                <w:i/>
                <w:sz w:val="24"/>
                <w:szCs w:val="24"/>
              </w:rPr>
            </w:pPr>
            <w:r>
              <w:rPr>
                <w:rFonts w:ascii="Times New Roman" w:hAnsi="Times New Roman"/>
                <w:i/>
                <w:sz w:val="24"/>
                <w:szCs w:val="24"/>
              </w:rPr>
              <w:t>Жорсткий регламент поставок матеріалів та розірвання контракту з постачальником у випадку не виконання регламенту.</w:t>
            </w:r>
          </w:p>
        </w:tc>
      </w:tr>
      <w:tr w:rsidR="009F7B38" w:rsidRPr="006C72AD" w:rsidTr="000F794F">
        <w:tc>
          <w:tcPr>
            <w:tcW w:w="642" w:type="dxa"/>
          </w:tcPr>
          <w:p w:rsidR="009F7B38" w:rsidRDefault="009F7B38" w:rsidP="0016659F">
            <w:pPr>
              <w:jc w:val="center"/>
              <w:rPr>
                <w:rFonts w:ascii="Times New Roman" w:hAnsi="Times New Roman"/>
                <w:i/>
                <w:sz w:val="24"/>
                <w:szCs w:val="24"/>
              </w:rPr>
            </w:pPr>
            <w:r>
              <w:rPr>
                <w:rFonts w:ascii="Times New Roman" w:hAnsi="Times New Roman"/>
                <w:i/>
                <w:sz w:val="24"/>
                <w:szCs w:val="24"/>
              </w:rPr>
              <w:t>4</w:t>
            </w:r>
          </w:p>
        </w:tc>
        <w:tc>
          <w:tcPr>
            <w:tcW w:w="3506" w:type="dxa"/>
          </w:tcPr>
          <w:p w:rsidR="009F7B38" w:rsidRPr="006C72AD" w:rsidRDefault="009F7B38" w:rsidP="0016659F">
            <w:pPr>
              <w:jc w:val="center"/>
              <w:rPr>
                <w:rFonts w:ascii="Times New Roman" w:hAnsi="Times New Roman"/>
                <w:i/>
                <w:sz w:val="24"/>
                <w:szCs w:val="24"/>
              </w:rPr>
            </w:pPr>
            <w:r>
              <w:rPr>
                <w:rFonts w:ascii="Times New Roman" w:hAnsi="Times New Roman"/>
                <w:i/>
                <w:sz w:val="24"/>
                <w:szCs w:val="24"/>
              </w:rPr>
              <w:t>Проблема з асортиментом товару</w:t>
            </w:r>
          </w:p>
        </w:tc>
        <w:tc>
          <w:tcPr>
            <w:tcW w:w="2963" w:type="dxa"/>
          </w:tcPr>
          <w:p w:rsidR="009F7B38" w:rsidRPr="006C72AD" w:rsidRDefault="000F794F" w:rsidP="0016659F">
            <w:pPr>
              <w:rPr>
                <w:rFonts w:ascii="Times New Roman" w:hAnsi="Times New Roman"/>
                <w:i/>
                <w:sz w:val="24"/>
                <w:szCs w:val="24"/>
              </w:rPr>
            </w:pPr>
            <w:r>
              <w:rPr>
                <w:rFonts w:ascii="Times New Roman" w:hAnsi="Times New Roman"/>
                <w:i/>
                <w:sz w:val="24"/>
                <w:szCs w:val="24"/>
              </w:rPr>
              <w:t>Існує можливість що деяка частина клієнтів буде втрачена через неповний асортимент</w:t>
            </w:r>
          </w:p>
        </w:tc>
        <w:tc>
          <w:tcPr>
            <w:tcW w:w="2460" w:type="dxa"/>
          </w:tcPr>
          <w:p w:rsidR="009F7B38" w:rsidRPr="006C72AD" w:rsidRDefault="000F794F" w:rsidP="0016659F">
            <w:pPr>
              <w:rPr>
                <w:rFonts w:ascii="Times New Roman" w:hAnsi="Times New Roman"/>
                <w:i/>
                <w:sz w:val="24"/>
                <w:szCs w:val="24"/>
              </w:rPr>
            </w:pPr>
            <w:r>
              <w:rPr>
                <w:rFonts w:ascii="Times New Roman" w:hAnsi="Times New Roman"/>
                <w:i/>
                <w:sz w:val="24"/>
                <w:szCs w:val="24"/>
              </w:rPr>
              <w:t>Напрацювання досвіду який згодом надасть можливість якісно розвинути асортимент</w:t>
            </w:r>
            <w:r w:rsidR="009F7B38">
              <w:rPr>
                <w:rFonts w:ascii="Times New Roman" w:hAnsi="Times New Roman"/>
                <w:i/>
                <w:sz w:val="24"/>
                <w:szCs w:val="24"/>
              </w:rPr>
              <w:t xml:space="preserve"> </w:t>
            </w:r>
          </w:p>
        </w:tc>
      </w:tr>
      <w:tr w:rsidR="000F794F" w:rsidRPr="006C72AD" w:rsidTr="005D3E94">
        <w:tc>
          <w:tcPr>
            <w:tcW w:w="642" w:type="dxa"/>
          </w:tcPr>
          <w:p w:rsidR="000F794F" w:rsidRDefault="000F794F" w:rsidP="0016659F">
            <w:pPr>
              <w:jc w:val="center"/>
              <w:rPr>
                <w:rFonts w:ascii="Times New Roman" w:hAnsi="Times New Roman"/>
                <w:i/>
                <w:sz w:val="24"/>
                <w:szCs w:val="24"/>
              </w:rPr>
            </w:pPr>
            <w:r>
              <w:rPr>
                <w:rFonts w:ascii="Times New Roman" w:hAnsi="Times New Roman"/>
                <w:i/>
                <w:sz w:val="24"/>
                <w:szCs w:val="24"/>
              </w:rPr>
              <w:t>5</w:t>
            </w:r>
          </w:p>
        </w:tc>
        <w:tc>
          <w:tcPr>
            <w:tcW w:w="3506" w:type="dxa"/>
          </w:tcPr>
          <w:p w:rsidR="000F794F" w:rsidRDefault="000F794F" w:rsidP="0016659F">
            <w:pPr>
              <w:jc w:val="center"/>
              <w:rPr>
                <w:rFonts w:ascii="Times New Roman" w:hAnsi="Times New Roman"/>
                <w:i/>
                <w:sz w:val="24"/>
                <w:szCs w:val="24"/>
              </w:rPr>
            </w:pPr>
            <w:r>
              <w:rPr>
                <w:rFonts w:ascii="Times New Roman" w:hAnsi="Times New Roman"/>
                <w:i/>
                <w:sz w:val="24"/>
                <w:szCs w:val="24"/>
              </w:rPr>
              <w:t>Недостатньо практичного досвіду</w:t>
            </w:r>
          </w:p>
        </w:tc>
        <w:tc>
          <w:tcPr>
            <w:tcW w:w="2963" w:type="dxa"/>
          </w:tcPr>
          <w:p w:rsidR="000F794F" w:rsidRDefault="000F794F" w:rsidP="0016659F">
            <w:pPr>
              <w:rPr>
                <w:rFonts w:ascii="Times New Roman" w:hAnsi="Times New Roman"/>
                <w:i/>
                <w:sz w:val="24"/>
                <w:szCs w:val="24"/>
              </w:rPr>
            </w:pPr>
            <w:r>
              <w:rPr>
                <w:rFonts w:ascii="Times New Roman" w:hAnsi="Times New Roman"/>
                <w:i/>
                <w:sz w:val="24"/>
                <w:szCs w:val="24"/>
              </w:rPr>
              <w:t>В наслідок цього фактору можливі матеріальні збитки підприємства через халатність та випадковість.</w:t>
            </w:r>
          </w:p>
        </w:tc>
        <w:tc>
          <w:tcPr>
            <w:tcW w:w="2460" w:type="dxa"/>
          </w:tcPr>
          <w:p w:rsidR="000F794F" w:rsidRDefault="00DA7781" w:rsidP="0016659F">
            <w:pPr>
              <w:rPr>
                <w:rFonts w:ascii="Times New Roman" w:hAnsi="Times New Roman"/>
                <w:i/>
                <w:sz w:val="24"/>
                <w:szCs w:val="24"/>
              </w:rPr>
            </w:pPr>
            <w:r>
              <w:rPr>
                <w:rFonts w:ascii="Times New Roman" w:hAnsi="Times New Roman"/>
                <w:i/>
                <w:sz w:val="24"/>
                <w:szCs w:val="24"/>
              </w:rPr>
              <w:t>Проведення семінарів та інших заходів метою яких буде підвищення рівня кваліфікації персоналу.</w:t>
            </w:r>
          </w:p>
        </w:tc>
      </w:tr>
    </w:tbl>
    <w:p w:rsidR="009F7B38" w:rsidRDefault="009F7B38" w:rsidP="009F7B38">
      <w:pPr>
        <w:rPr>
          <w:rFonts w:ascii="Times New Roman" w:hAnsi="Times New Roman"/>
          <w:b/>
          <w:i/>
          <w:sz w:val="28"/>
        </w:rPr>
      </w:pPr>
    </w:p>
    <w:p w:rsidR="00E15032" w:rsidRDefault="00E15032" w:rsidP="009F7B38">
      <w:pPr>
        <w:rPr>
          <w:rFonts w:ascii="Times New Roman" w:hAnsi="Times New Roman"/>
          <w:b/>
          <w:i/>
          <w:sz w:val="28"/>
        </w:rPr>
      </w:pPr>
    </w:p>
    <w:p w:rsidR="000F794F" w:rsidRDefault="000F794F" w:rsidP="009F7B38">
      <w:pPr>
        <w:rPr>
          <w:rFonts w:ascii="Times New Roman" w:hAnsi="Times New Roman"/>
          <w:b/>
          <w:i/>
          <w:sz w:val="28"/>
        </w:rPr>
      </w:pPr>
    </w:p>
    <w:p w:rsidR="000F794F" w:rsidRDefault="000F794F" w:rsidP="009F7B38">
      <w:pPr>
        <w:rPr>
          <w:rFonts w:ascii="Times New Roman" w:hAnsi="Times New Roman"/>
          <w:b/>
          <w:i/>
          <w:sz w:val="28"/>
        </w:rPr>
      </w:pPr>
    </w:p>
    <w:p w:rsidR="000F794F" w:rsidRDefault="000F794F" w:rsidP="009F7B38">
      <w:pPr>
        <w:rPr>
          <w:rFonts w:ascii="Times New Roman" w:hAnsi="Times New Roman"/>
          <w:b/>
          <w:i/>
          <w:sz w:val="28"/>
        </w:rPr>
      </w:pPr>
    </w:p>
    <w:p w:rsidR="000F794F" w:rsidRDefault="000F794F"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11</w:t>
      </w:r>
      <w:r w:rsidR="009F7B38">
        <w:rPr>
          <w:rFonts w:ascii="Times New Roman" w:hAnsi="Times New Roman"/>
          <w:b/>
          <w:i/>
          <w:sz w:val="28"/>
        </w:rPr>
        <w:t>. Фактори можливостей</w:t>
      </w:r>
    </w:p>
    <w:tbl>
      <w:tblPr>
        <w:tblStyle w:val="af0"/>
        <w:tblW w:w="0" w:type="auto"/>
        <w:tblLook w:val="04A0" w:firstRow="1" w:lastRow="0" w:firstColumn="1" w:lastColumn="0" w:noHBand="0" w:noVBand="1"/>
      </w:tblPr>
      <w:tblGrid>
        <w:gridCol w:w="656"/>
        <w:gridCol w:w="3758"/>
        <w:gridCol w:w="2321"/>
        <w:gridCol w:w="2553"/>
      </w:tblGrid>
      <w:tr w:rsidR="009F7B38" w:rsidTr="0016659F">
        <w:tc>
          <w:tcPr>
            <w:tcW w:w="675"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w:t>
            </w:r>
          </w:p>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п/</w:t>
            </w:r>
            <w:proofErr w:type="spellStart"/>
            <w:r w:rsidRPr="00E15088">
              <w:rPr>
                <w:rFonts w:ascii="Times New Roman" w:hAnsi="Times New Roman"/>
                <w:b/>
                <w:i/>
                <w:sz w:val="24"/>
                <w:szCs w:val="24"/>
              </w:rPr>
              <w:t>п</w:t>
            </w:r>
            <w:proofErr w:type="spellEnd"/>
          </w:p>
        </w:tc>
        <w:tc>
          <w:tcPr>
            <w:tcW w:w="4110"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Фактор</w:t>
            </w:r>
          </w:p>
        </w:tc>
        <w:tc>
          <w:tcPr>
            <w:tcW w:w="2393" w:type="dxa"/>
          </w:tcPr>
          <w:p w:rsidR="009F7B38" w:rsidRPr="00E15088" w:rsidRDefault="009F7B38" w:rsidP="0016659F">
            <w:pPr>
              <w:jc w:val="center"/>
              <w:rPr>
                <w:rFonts w:ascii="Times New Roman" w:hAnsi="Times New Roman"/>
                <w:b/>
                <w:i/>
                <w:sz w:val="24"/>
                <w:szCs w:val="24"/>
              </w:rPr>
            </w:pPr>
            <w:r>
              <w:rPr>
                <w:rFonts w:ascii="Times New Roman" w:hAnsi="Times New Roman"/>
                <w:b/>
                <w:i/>
                <w:sz w:val="24"/>
                <w:szCs w:val="24"/>
              </w:rPr>
              <w:t>Зміст можливості</w:t>
            </w:r>
          </w:p>
        </w:tc>
        <w:tc>
          <w:tcPr>
            <w:tcW w:w="2393" w:type="dxa"/>
          </w:tcPr>
          <w:p w:rsidR="009F7B38" w:rsidRPr="00E15088" w:rsidRDefault="009F7B38" w:rsidP="0016659F">
            <w:pPr>
              <w:jc w:val="center"/>
              <w:rPr>
                <w:rFonts w:ascii="Times New Roman" w:hAnsi="Times New Roman"/>
                <w:b/>
                <w:i/>
                <w:sz w:val="24"/>
                <w:szCs w:val="24"/>
              </w:rPr>
            </w:pPr>
            <w:r w:rsidRPr="00E15088">
              <w:rPr>
                <w:rFonts w:ascii="Times New Roman" w:hAnsi="Times New Roman"/>
                <w:b/>
                <w:i/>
                <w:sz w:val="24"/>
                <w:szCs w:val="24"/>
              </w:rPr>
              <w:t>Можливі реакції компанії</w:t>
            </w:r>
          </w:p>
        </w:tc>
      </w:tr>
      <w:tr w:rsidR="009F7B38" w:rsidTr="0016659F">
        <w:tc>
          <w:tcPr>
            <w:tcW w:w="675" w:type="dxa"/>
          </w:tcPr>
          <w:p w:rsidR="009F7B38" w:rsidRPr="00095217" w:rsidRDefault="009F7B38" w:rsidP="0016659F">
            <w:pPr>
              <w:jc w:val="center"/>
              <w:rPr>
                <w:rFonts w:ascii="Times New Roman" w:hAnsi="Times New Roman"/>
                <w:i/>
                <w:sz w:val="24"/>
              </w:rPr>
            </w:pPr>
            <w:r>
              <w:rPr>
                <w:rFonts w:ascii="Times New Roman" w:hAnsi="Times New Roman"/>
                <w:i/>
                <w:sz w:val="24"/>
              </w:rPr>
              <w:t>1</w:t>
            </w:r>
          </w:p>
        </w:tc>
        <w:tc>
          <w:tcPr>
            <w:tcW w:w="4110" w:type="dxa"/>
          </w:tcPr>
          <w:p w:rsidR="009F7B38" w:rsidRPr="00095217" w:rsidRDefault="005D3E94" w:rsidP="0016659F">
            <w:pPr>
              <w:jc w:val="center"/>
              <w:rPr>
                <w:rFonts w:ascii="Times New Roman" w:hAnsi="Times New Roman"/>
                <w:i/>
                <w:sz w:val="24"/>
              </w:rPr>
            </w:pPr>
            <w:r>
              <w:rPr>
                <w:rFonts w:ascii="Times New Roman" w:hAnsi="Times New Roman"/>
                <w:i/>
                <w:sz w:val="24"/>
              </w:rPr>
              <w:t>Оригінальний підхід</w:t>
            </w:r>
          </w:p>
        </w:tc>
        <w:tc>
          <w:tcPr>
            <w:tcW w:w="2393" w:type="dxa"/>
          </w:tcPr>
          <w:p w:rsidR="009F7B38" w:rsidRPr="00095217" w:rsidRDefault="005D3E94" w:rsidP="0016659F">
            <w:pPr>
              <w:rPr>
                <w:rFonts w:ascii="Times New Roman" w:hAnsi="Times New Roman"/>
                <w:i/>
                <w:sz w:val="24"/>
              </w:rPr>
            </w:pPr>
            <w:r>
              <w:rPr>
                <w:rFonts w:ascii="Times New Roman" w:hAnsi="Times New Roman"/>
                <w:i/>
                <w:sz w:val="24"/>
              </w:rPr>
              <w:t>Існує можливість захопити долю ринку за рахунок новизни ідеї.</w:t>
            </w:r>
          </w:p>
        </w:tc>
        <w:tc>
          <w:tcPr>
            <w:tcW w:w="2393" w:type="dxa"/>
          </w:tcPr>
          <w:p w:rsidR="009F7B38" w:rsidRPr="00095217" w:rsidRDefault="005D3E94" w:rsidP="0016659F">
            <w:pPr>
              <w:rPr>
                <w:rFonts w:ascii="Times New Roman" w:hAnsi="Times New Roman"/>
                <w:i/>
                <w:sz w:val="24"/>
              </w:rPr>
            </w:pPr>
            <w:r>
              <w:rPr>
                <w:rFonts w:ascii="Times New Roman" w:hAnsi="Times New Roman"/>
                <w:i/>
                <w:sz w:val="24"/>
              </w:rPr>
              <w:t xml:space="preserve">Оперативне впровадження засобів, допоможуть адекватно та своєчасно реагувати на потреби та запити споживачів за рахунок інноваційної можливості </w:t>
            </w:r>
            <w:proofErr w:type="spellStart"/>
            <w:r>
              <w:rPr>
                <w:rFonts w:ascii="Times New Roman" w:hAnsi="Times New Roman"/>
                <w:i/>
                <w:sz w:val="24"/>
              </w:rPr>
              <w:t>онлайн</w:t>
            </w:r>
            <w:proofErr w:type="spellEnd"/>
            <w:r>
              <w:rPr>
                <w:rFonts w:ascii="Times New Roman" w:hAnsi="Times New Roman"/>
                <w:i/>
                <w:sz w:val="24"/>
              </w:rPr>
              <w:t xml:space="preserve"> моніторингу стану обладнання</w:t>
            </w:r>
            <w:r w:rsidR="009F7B38">
              <w:rPr>
                <w:rFonts w:ascii="Times New Roman" w:hAnsi="Times New Roman"/>
                <w:i/>
                <w:sz w:val="24"/>
              </w:rPr>
              <w:t>.</w:t>
            </w:r>
          </w:p>
        </w:tc>
      </w:tr>
      <w:tr w:rsidR="009F7B38" w:rsidRPr="00644001" w:rsidTr="0016659F">
        <w:tc>
          <w:tcPr>
            <w:tcW w:w="675" w:type="dxa"/>
          </w:tcPr>
          <w:p w:rsidR="009F7B38" w:rsidRPr="00095217" w:rsidRDefault="009F7B38" w:rsidP="0016659F">
            <w:pPr>
              <w:jc w:val="center"/>
              <w:rPr>
                <w:rFonts w:ascii="Times New Roman" w:hAnsi="Times New Roman"/>
                <w:i/>
                <w:sz w:val="24"/>
              </w:rPr>
            </w:pPr>
            <w:r>
              <w:rPr>
                <w:rFonts w:ascii="Times New Roman" w:hAnsi="Times New Roman"/>
                <w:i/>
                <w:sz w:val="24"/>
              </w:rPr>
              <w:t>2</w:t>
            </w:r>
          </w:p>
        </w:tc>
        <w:tc>
          <w:tcPr>
            <w:tcW w:w="4110" w:type="dxa"/>
          </w:tcPr>
          <w:p w:rsidR="009F7B38" w:rsidRPr="00095217" w:rsidRDefault="005D3E94" w:rsidP="0016659F">
            <w:pPr>
              <w:jc w:val="center"/>
              <w:rPr>
                <w:rFonts w:ascii="Times New Roman" w:hAnsi="Times New Roman"/>
                <w:i/>
                <w:sz w:val="24"/>
              </w:rPr>
            </w:pPr>
            <w:r>
              <w:rPr>
                <w:rFonts w:ascii="Times New Roman" w:hAnsi="Times New Roman"/>
                <w:i/>
                <w:sz w:val="24"/>
              </w:rPr>
              <w:t>Якісне сервісне обслуговування</w:t>
            </w:r>
          </w:p>
        </w:tc>
        <w:tc>
          <w:tcPr>
            <w:tcW w:w="2393" w:type="dxa"/>
          </w:tcPr>
          <w:p w:rsidR="009F7B38" w:rsidRPr="00095217" w:rsidRDefault="005D3E94" w:rsidP="0016659F">
            <w:pPr>
              <w:rPr>
                <w:rFonts w:ascii="Times New Roman" w:hAnsi="Times New Roman"/>
                <w:i/>
                <w:sz w:val="24"/>
              </w:rPr>
            </w:pPr>
            <w:r>
              <w:rPr>
                <w:rFonts w:ascii="Times New Roman" w:hAnsi="Times New Roman"/>
                <w:i/>
                <w:sz w:val="24"/>
              </w:rPr>
              <w:t>Важливу роль у відношення між продавцем та покупцем відіграють довгострокові відносини у тому числі й сервісне обслуговування.</w:t>
            </w:r>
          </w:p>
        </w:tc>
        <w:tc>
          <w:tcPr>
            <w:tcW w:w="2393" w:type="dxa"/>
          </w:tcPr>
          <w:p w:rsidR="009F7B38" w:rsidRPr="00095217" w:rsidRDefault="005D3E94" w:rsidP="0016659F">
            <w:pPr>
              <w:rPr>
                <w:rFonts w:ascii="Times New Roman" w:hAnsi="Times New Roman"/>
                <w:i/>
                <w:sz w:val="24"/>
              </w:rPr>
            </w:pPr>
            <w:r>
              <w:rPr>
                <w:rFonts w:ascii="Times New Roman" w:hAnsi="Times New Roman"/>
                <w:i/>
                <w:sz w:val="24"/>
              </w:rPr>
              <w:t>Формування висококласного та висококваліфікованого штату спеціалістів з сервісного обслуговування обладнання.</w:t>
            </w:r>
          </w:p>
        </w:tc>
      </w:tr>
      <w:tr w:rsidR="009F7B38" w:rsidTr="0016659F">
        <w:tc>
          <w:tcPr>
            <w:tcW w:w="675" w:type="dxa"/>
          </w:tcPr>
          <w:p w:rsidR="009F7B38" w:rsidRPr="00095217" w:rsidRDefault="009F7B38" w:rsidP="0016659F">
            <w:pPr>
              <w:jc w:val="center"/>
              <w:rPr>
                <w:rFonts w:ascii="Times New Roman" w:hAnsi="Times New Roman"/>
                <w:i/>
                <w:sz w:val="24"/>
              </w:rPr>
            </w:pPr>
            <w:r>
              <w:rPr>
                <w:rFonts w:ascii="Times New Roman" w:hAnsi="Times New Roman"/>
                <w:i/>
                <w:sz w:val="24"/>
              </w:rPr>
              <w:t>3</w:t>
            </w:r>
          </w:p>
        </w:tc>
        <w:tc>
          <w:tcPr>
            <w:tcW w:w="4110" w:type="dxa"/>
          </w:tcPr>
          <w:p w:rsidR="009F7B38" w:rsidRPr="00095217" w:rsidRDefault="005D3E94" w:rsidP="0016659F">
            <w:pPr>
              <w:jc w:val="center"/>
              <w:rPr>
                <w:rFonts w:ascii="Times New Roman" w:hAnsi="Times New Roman"/>
                <w:i/>
                <w:sz w:val="24"/>
              </w:rPr>
            </w:pPr>
            <w:r>
              <w:rPr>
                <w:rFonts w:ascii="Times New Roman" w:hAnsi="Times New Roman"/>
                <w:i/>
                <w:sz w:val="24"/>
              </w:rPr>
              <w:t>Жорсткий регламент поставок</w:t>
            </w:r>
          </w:p>
        </w:tc>
        <w:tc>
          <w:tcPr>
            <w:tcW w:w="2393" w:type="dxa"/>
          </w:tcPr>
          <w:p w:rsidR="009F7B38" w:rsidRPr="00095217" w:rsidRDefault="005D3E94" w:rsidP="0016659F">
            <w:pPr>
              <w:rPr>
                <w:rFonts w:ascii="Times New Roman" w:hAnsi="Times New Roman"/>
                <w:i/>
                <w:sz w:val="24"/>
              </w:rPr>
            </w:pPr>
            <w:r>
              <w:rPr>
                <w:rFonts w:ascii="Times New Roman" w:hAnsi="Times New Roman"/>
                <w:i/>
                <w:sz w:val="24"/>
              </w:rPr>
              <w:t>Пунктуальність та своєчасність поставок товарів та послуг клієнту є запорукою постійного зміцнення авторитету компанії.</w:t>
            </w:r>
          </w:p>
        </w:tc>
        <w:tc>
          <w:tcPr>
            <w:tcW w:w="2393" w:type="dxa"/>
          </w:tcPr>
          <w:p w:rsidR="009F7B38" w:rsidRPr="00095217" w:rsidRDefault="00E8401C" w:rsidP="0016659F">
            <w:pPr>
              <w:rPr>
                <w:rFonts w:ascii="Times New Roman" w:hAnsi="Times New Roman"/>
                <w:i/>
                <w:sz w:val="24"/>
              </w:rPr>
            </w:pPr>
            <w:r>
              <w:rPr>
                <w:rFonts w:ascii="Times New Roman" w:hAnsi="Times New Roman"/>
                <w:i/>
                <w:sz w:val="24"/>
              </w:rPr>
              <w:t>Планування та реалізація повноцінної та повнофункціональної логістичної системи з подальшим зменшенням зовнішніх впливів до мінімуму.</w:t>
            </w:r>
          </w:p>
        </w:tc>
      </w:tr>
      <w:tr w:rsidR="009F7B38" w:rsidTr="0016659F">
        <w:tc>
          <w:tcPr>
            <w:tcW w:w="675" w:type="dxa"/>
          </w:tcPr>
          <w:p w:rsidR="009F7B38" w:rsidRDefault="009F7B38" w:rsidP="0016659F">
            <w:pPr>
              <w:jc w:val="center"/>
              <w:rPr>
                <w:rFonts w:ascii="Times New Roman" w:hAnsi="Times New Roman"/>
                <w:i/>
                <w:sz w:val="24"/>
              </w:rPr>
            </w:pPr>
            <w:r>
              <w:rPr>
                <w:rFonts w:ascii="Times New Roman" w:hAnsi="Times New Roman"/>
                <w:i/>
                <w:sz w:val="24"/>
              </w:rPr>
              <w:t>4</w:t>
            </w:r>
          </w:p>
        </w:tc>
        <w:tc>
          <w:tcPr>
            <w:tcW w:w="4110" w:type="dxa"/>
          </w:tcPr>
          <w:p w:rsidR="009F7B38" w:rsidRDefault="00E8401C" w:rsidP="0016659F">
            <w:pPr>
              <w:jc w:val="center"/>
              <w:rPr>
                <w:rFonts w:ascii="Times New Roman" w:hAnsi="Times New Roman"/>
                <w:i/>
                <w:sz w:val="24"/>
              </w:rPr>
            </w:pPr>
            <w:r>
              <w:rPr>
                <w:rFonts w:ascii="Times New Roman" w:hAnsi="Times New Roman"/>
                <w:i/>
                <w:sz w:val="24"/>
              </w:rPr>
              <w:t>Максимально ефективна маркетингова стратегія</w:t>
            </w:r>
          </w:p>
        </w:tc>
        <w:tc>
          <w:tcPr>
            <w:tcW w:w="2393" w:type="dxa"/>
          </w:tcPr>
          <w:p w:rsidR="009F7B38" w:rsidRDefault="00E8401C" w:rsidP="0016659F">
            <w:pPr>
              <w:rPr>
                <w:rFonts w:ascii="Times New Roman" w:hAnsi="Times New Roman"/>
                <w:i/>
                <w:sz w:val="24"/>
              </w:rPr>
            </w:pPr>
            <w:r>
              <w:rPr>
                <w:rFonts w:ascii="Times New Roman" w:hAnsi="Times New Roman"/>
                <w:i/>
                <w:sz w:val="24"/>
              </w:rPr>
              <w:t>Продумана та заздалегідь спланована маркетингова стратегія дозволить отримувати максимум прибутку та зміцнювати позиції на рику.</w:t>
            </w:r>
          </w:p>
        </w:tc>
        <w:tc>
          <w:tcPr>
            <w:tcW w:w="2393" w:type="dxa"/>
          </w:tcPr>
          <w:p w:rsidR="009F7B38" w:rsidRDefault="00E8401C" w:rsidP="0016659F">
            <w:pPr>
              <w:rPr>
                <w:rFonts w:ascii="Times New Roman" w:hAnsi="Times New Roman"/>
                <w:i/>
                <w:sz w:val="24"/>
              </w:rPr>
            </w:pPr>
            <w:r>
              <w:rPr>
                <w:rFonts w:ascii="Times New Roman" w:hAnsi="Times New Roman"/>
                <w:i/>
                <w:sz w:val="24"/>
              </w:rPr>
              <w:t>Розробка поетапного маркетингового плану виходу на світовий ринок з головним акцентом на якість та дешевизну послуг.</w:t>
            </w:r>
          </w:p>
        </w:tc>
      </w:tr>
      <w:tr w:rsidR="009F7B38" w:rsidTr="0016659F">
        <w:tc>
          <w:tcPr>
            <w:tcW w:w="675" w:type="dxa"/>
          </w:tcPr>
          <w:p w:rsidR="009F7B38" w:rsidRDefault="009F7B38" w:rsidP="0016659F">
            <w:pPr>
              <w:jc w:val="center"/>
              <w:rPr>
                <w:rFonts w:ascii="Times New Roman" w:hAnsi="Times New Roman"/>
                <w:i/>
                <w:sz w:val="24"/>
              </w:rPr>
            </w:pPr>
            <w:r>
              <w:rPr>
                <w:rFonts w:ascii="Times New Roman" w:hAnsi="Times New Roman"/>
                <w:i/>
                <w:sz w:val="24"/>
              </w:rPr>
              <w:t>5</w:t>
            </w:r>
          </w:p>
        </w:tc>
        <w:tc>
          <w:tcPr>
            <w:tcW w:w="4110" w:type="dxa"/>
          </w:tcPr>
          <w:p w:rsidR="009F7B38" w:rsidRDefault="00E8401C" w:rsidP="0016659F">
            <w:pPr>
              <w:jc w:val="center"/>
              <w:rPr>
                <w:rFonts w:ascii="Times New Roman" w:hAnsi="Times New Roman"/>
                <w:i/>
                <w:sz w:val="24"/>
              </w:rPr>
            </w:pPr>
            <w:r>
              <w:rPr>
                <w:rFonts w:ascii="Times New Roman" w:hAnsi="Times New Roman"/>
                <w:i/>
                <w:sz w:val="24"/>
              </w:rPr>
              <w:t>Додаткові бонуси клієнтам</w:t>
            </w:r>
          </w:p>
        </w:tc>
        <w:tc>
          <w:tcPr>
            <w:tcW w:w="2393" w:type="dxa"/>
          </w:tcPr>
          <w:p w:rsidR="009F7B38" w:rsidRDefault="00E8401C" w:rsidP="0016659F">
            <w:pPr>
              <w:rPr>
                <w:rFonts w:ascii="Times New Roman" w:hAnsi="Times New Roman"/>
                <w:i/>
                <w:sz w:val="24"/>
              </w:rPr>
            </w:pPr>
            <w:r>
              <w:rPr>
                <w:rFonts w:ascii="Times New Roman" w:hAnsi="Times New Roman"/>
                <w:i/>
                <w:sz w:val="24"/>
              </w:rPr>
              <w:t>Можливе зацікавлення клієнта не тільки основними послугами а й додатковими бонусами від співпраці.</w:t>
            </w:r>
          </w:p>
        </w:tc>
        <w:tc>
          <w:tcPr>
            <w:tcW w:w="2393" w:type="dxa"/>
          </w:tcPr>
          <w:p w:rsidR="009F7B38" w:rsidRDefault="00E8401C" w:rsidP="0016659F">
            <w:pPr>
              <w:rPr>
                <w:rFonts w:ascii="Times New Roman" w:hAnsi="Times New Roman"/>
                <w:i/>
                <w:sz w:val="24"/>
              </w:rPr>
            </w:pPr>
            <w:r>
              <w:rPr>
                <w:rFonts w:ascii="Times New Roman" w:hAnsi="Times New Roman"/>
                <w:i/>
                <w:sz w:val="24"/>
              </w:rPr>
              <w:t>Можливе використання власної логістичної системи для забезпечення безоплатності ряду послуг а також система знижок для постійних клієнтів.</w:t>
            </w:r>
          </w:p>
        </w:tc>
      </w:tr>
    </w:tbl>
    <w:p w:rsidR="009F7B38" w:rsidRDefault="009F7B38"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12</w:t>
      </w:r>
      <w:r w:rsidR="009F7B38">
        <w:rPr>
          <w:rFonts w:ascii="Times New Roman" w:hAnsi="Times New Roman"/>
          <w:b/>
          <w:i/>
          <w:sz w:val="28"/>
        </w:rPr>
        <w:t>. Ступеневий аналіз конкуренції на ринку</w:t>
      </w:r>
    </w:p>
    <w:tbl>
      <w:tblPr>
        <w:tblStyle w:val="af0"/>
        <w:tblW w:w="0" w:type="auto"/>
        <w:tblLook w:val="04A0" w:firstRow="1" w:lastRow="0" w:firstColumn="1" w:lastColumn="0" w:noHBand="0" w:noVBand="1"/>
      </w:tblPr>
      <w:tblGrid>
        <w:gridCol w:w="3083"/>
        <w:gridCol w:w="3035"/>
        <w:gridCol w:w="3170"/>
      </w:tblGrid>
      <w:tr w:rsidR="009F7B38" w:rsidTr="0016659F">
        <w:tc>
          <w:tcPr>
            <w:tcW w:w="3190" w:type="dxa"/>
          </w:tcPr>
          <w:p w:rsidR="009F7B38" w:rsidRPr="009E72E8" w:rsidRDefault="009F7B38" w:rsidP="0016659F">
            <w:pPr>
              <w:autoSpaceDE w:val="0"/>
              <w:autoSpaceDN w:val="0"/>
              <w:adjustRightInd w:val="0"/>
              <w:jc w:val="center"/>
              <w:rPr>
                <w:rFonts w:ascii="Times New Roman" w:hAnsi="Times New Roman"/>
                <w:b/>
                <w:i/>
                <w:iCs/>
                <w:sz w:val="24"/>
                <w:szCs w:val="24"/>
              </w:rPr>
            </w:pPr>
            <w:r w:rsidRPr="009E72E8">
              <w:rPr>
                <w:rFonts w:ascii="Times New Roman" w:hAnsi="Times New Roman"/>
                <w:b/>
                <w:i/>
                <w:iCs/>
                <w:sz w:val="24"/>
                <w:szCs w:val="24"/>
              </w:rPr>
              <w:t>Особливості конкурентного</w:t>
            </w:r>
          </w:p>
          <w:p w:rsidR="009F7B38" w:rsidRPr="009E72E8" w:rsidRDefault="009F7B38" w:rsidP="0016659F">
            <w:pPr>
              <w:jc w:val="center"/>
              <w:rPr>
                <w:rFonts w:ascii="Times New Roman" w:hAnsi="Times New Roman"/>
                <w:b/>
                <w:i/>
                <w:sz w:val="24"/>
                <w:szCs w:val="24"/>
              </w:rPr>
            </w:pPr>
            <w:r w:rsidRPr="009E72E8">
              <w:rPr>
                <w:rFonts w:ascii="Times New Roman" w:hAnsi="Times New Roman"/>
                <w:b/>
                <w:i/>
                <w:iCs/>
                <w:sz w:val="24"/>
                <w:szCs w:val="24"/>
              </w:rPr>
              <w:t>середовища</w:t>
            </w:r>
          </w:p>
        </w:tc>
        <w:tc>
          <w:tcPr>
            <w:tcW w:w="3190" w:type="dxa"/>
          </w:tcPr>
          <w:p w:rsidR="009F7B38" w:rsidRPr="009E72E8" w:rsidRDefault="009F7B38" w:rsidP="0016659F">
            <w:pPr>
              <w:rPr>
                <w:rFonts w:ascii="Times New Roman" w:hAnsi="Times New Roman"/>
                <w:b/>
                <w:i/>
                <w:sz w:val="24"/>
                <w:szCs w:val="24"/>
              </w:rPr>
            </w:pPr>
            <w:r w:rsidRPr="009E72E8">
              <w:rPr>
                <w:rFonts w:ascii="Times New Roman" w:hAnsi="Times New Roman"/>
                <w:b/>
                <w:i/>
                <w:sz w:val="24"/>
                <w:szCs w:val="24"/>
              </w:rPr>
              <w:t>В чому проявляється дана характеристика</w:t>
            </w:r>
          </w:p>
        </w:tc>
        <w:tc>
          <w:tcPr>
            <w:tcW w:w="3191" w:type="dxa"/>
          </w:tcPr>
          <w:p w:rsidR="009F7B38" w:rsidRPr="009E72E8" w:rsidRDefault="009F7B38" w:rsidP="0016659F">
            <w:pPr>
              <w:rPr>
                <w:rFonts w:ascii="Times New Roman" w:hAnsi="Times New Roman"/>
                <w:b/>
                <w:i/>
                <w:sz w:val="24"/>
                <w:szCs w:val="24"/>
              </w:rPr>
            </w:pPr>
            <w:r w:rsidRPr="009E72E8">
              <w:rPr>
                <w:rFonts w:ascii="Times New Roman" w:hAnsi="Times New Roman"/>
                <w:b/>
                <w:i/>
                <w:sz w:val="24"/>
                <w:szCs w:val="24"/>
              </w:rPr>
              <w:t>Вплив на діяльність підприємства(можливі дії компанії, щоб бути конкурентоспроможною)</w:t>
            </w:r>
          </w:p>
        </w:tc>
      </w:tr>
      <w:tr w:rsidR="009F7B38" w:rsidTr="0016659F">
        <w:tc>
          <w:tcPr>
            <w:tcW w:w="3190" w:type="dxa"/>
          </w:tcPr>
          <w:p w:rsidR="009F7B38" w:rsidRPr="00F43677" w:rsidRDefault="00DE5AD8" w:rsidP="0016659F">
            <w:pPr>
              <w:jc w:val="center"/>
              <w:rPr>
                <w:rFonts w:ascii="Times New Roman" w:hAnsi="Times New Roman"/>
                <w:i/>
                <w:sz w:val="24"/>
              </w:rPr>
            </w:pPr>
            <w:r>
              <w:rPr>
                <w:rFonts w:ascii="Times New Roman" w:hAnsi="Times New Roman"/>
                <w:i/>
                <w:sz w:val="24"/>
              </w:rPr>
              <w:t>Чесна</w:t>
            </w:r>
            <w:r w:rsidR="009F7B38">
              <w:rPr>
                <w:rFonts w:ascii="Times New Roman" w:hAnsi="Times New Roman"/>
                <w:i/>
                <w:sz w:val="24"/>
              </w:rPr>
              <w:t xml:space="preserve"> конкуренція</w:t>
            </w:r>
          </w:p>
        </w:tc>
        <w:tc>
          <w:tcPr>
            <w:tcW w:w="3190" w:type="dxa"/>
          </w:tcPr>
          <w:p w:rsidR="009F7B38" w:rsidRPr="00F43677" w:rsidRDefault="00DE5AD8" w:rsidP="00DE5AD8">
            <w:pPr>
              <w:rPr>
                <w:rFonts w:ascii="Times New Roman" w:hAnsi="Times New Roman"/>
                <w:i/>
                <w:sz w:val="24"/>
              </w:rPr>
            </w:pPr>
            <w:r>
              <w:rPr>
                <w:rFonts w:ascii="Times New Roman" w:hAnsi="Times New Roman"/>
                <w:i/>
                <w:sz w:val="24"/>
              </w:rPr>
              <w:t>На ринку не спостерігається монополістів або нечесних конкурентів</w:t>
            </w:r>
            <w:r w:rsidR="009F7B38">
              <w:rPr>
                <w:rFonts w:ascii="Times New Roman" w:hAnsi="Times New Roman"/>
                <w:i/>
                <w:sz w:val="24"/>
              </w:rPr>
              <w:t>.</w:t>
            </w:r>
          </w:p>
        </w:tc>
        <w:tc>
          <w:tcPr>
            <w:tcW w:w="3191" w:type="dxa"/>
          </w:tcPr>
          <w:p w:rsidR="009F7B38" w:rsidRPr="00F43677" w:rsidRDefault="00DE5AD8" w:rsidP="0016659F">
            <w:pPr>
              <w:rPr>
                <w:rFonts w:ascii="Times New Roman" w:hAnsi="Times New Roman"/>
                <w:i/>
                <w:sz w:val="24"/>
              </w:rPr>
            </w:pPr>
            <w:r>
              <w:rPr>
                <w:rFonts w:ascii="Times New Roman" w:hAnsi="Times New Roman"/>
                <w:i/>
                <w:sz w:val="24"/>
              </w:rPr>
              <w:t>Максимально позитивний вплив на можливості росту компанії та можливості подальшого росту.</w:t>
            </w:r>
          </w:p>
        </w:tc>
      </w:tr>
      <w:tr w:rsidR="009F7B38" w:rsidTr="0016659F">
        <w:tc>
          <w:tcPr>
            <w:tcW w:w="3190" w:type="dxa"/>
          </w:tcPr>
          <w:p w:rsidR="009F7B38" w:rsidRPr="00F43677" w:rsidRDefault="00BB4176" w:rsidP="0016659F">
            <w:pPr>
              <w:jc w:val="center"/>
              <w:rPr>
                <w:rFonts w:ascii="Times New Roman" w:hAnsi="Times New Roman"/>
                <w:i/>
                <w:sz w:val="24"/>
              </w:rPr>
            </w:pPr>
            <w:r>
              <w:rPr>
                <w:rFonts w:ascii="Times New Roman" w:hAnsi="Times New Roman"/>
                <w:i/>
                <w:sz w:val="24"/>
              </w:rPr>
              <w:t>Вузькоспеціалізована</w:t>
            </w:r>
          </w:p>
        </w:tc>
        <w:tc>
          <w:tcPr>
            <w:tcW w:w="3190" w:type="dxa"/>
          </w:tcPr>
          <w:p w:rsidR="009F7B38" w:rsidRPr="00F43677" w:rsidRDefault="00BB4176" w:rsidP="0016659F">
            <w:pPr>
              <w:rPr>
                <w:rFonts w:ascii="Times New Roman" w:hAnsi="Times New Roman"/>
                <w:i/>
                <w:sz w:val="24"/>
              </w:rPr>
            </w:pPr>
            <w:r>
              <w:rPr>
                <w:rFonts w:ascii="Times New Roman" w:hAnsi="Times New Roman"/>
                <w:i/>
                <w:sz w:val="24"/>
              </w:rPr>
              <w:t>На ринку існує відносно невеликий обсяг компаній що складають конкуренцію та борються за споживача.</w:t>
            </w:r>
          </w:p>
        </w:tc>
        <w:tc>
          <w:tcPr>
            <w:tcW w:w="3191" w:type="dxa"/>
          </w:tcPr>
          <w:p w:rsidR="009F7B38" w:rsidRPr="00F43677" w:rsidRDefault="00BB4176" w:rsidP="0016659F">
            <w:pPr>
              <w:rPr>
                <w:rFonts w:ascii="Times New Roman" w:hAnsi="Times New Roman"/>
                <w:i/>
                <w:sz w:val="24"/>
              </w:rPr>
            </w:pPr>
            <w:r>
              <w:rPr>
                <w:rFonts w:ascii="Times New Roman" w:hAnsi="Times New Roman"/>
                <w:i/>
                <w:sz w:val="24"/>
              </w:rPr>
              <w:t>Дозволяє звузити коло проблем для маркетингового відділу та більш чітко виробити стратегію боротьби з конкурентами.</w:t>
            </w:r>
          </w:p>
        </w:tc>
      </w:tr>
      <w:tr w:rsidR="009F7B38" w:rsidTr="0016659F">
        <w:tc>
          <w:tcPr>
            <w:tcW w:w="3190" w:type="dxa"/>
          </w:tcPr>
          <w:p w:rsidR="009F7B38" w:rsidRPr="00F43677" w:rsidRDefault="00BB4176" w:rsidP="0016659F">
            <w:pPr>
              <w:jc w:val="center"/>
              <w:rPr>
                <w:rFonts w:ascii="Times New Roman" w:hAnsi="Times New Roman"/>
                <w:i/>
                <w:sz w:val="24"/>
              </w:rPr>
            </w:pPr>
            <w:r>
              <w:rPr>
                <w:rFonts w:ascii="Times New Roman" w:hAnsi="Times New Roman"/>
                <w:i/>
                <w:sz w:val="24"/>
              </w:rPr>
              <w:t>Можливість маніпуляції ціновими характеристиками</w:t>
            </w:r>
          </w:p>
        </w:tc>
        <w:tc>
          <w:tcPr>
            <w:tcW w:w="3190" w:type="dxa"/>
          </w:tcPr>
          <w:p w:rsidR="009F7B38" w:rsidRPr="00F43677" w:rsidRDefault="00BB4176" w:rsidP="0016659F">
            <w:pPr>
              <w:rPr>
                <w:rFonts w:ascii="Times New Roman" w:hAnsi="Times New Roman"/>
                <w:i/>
                <w:sz w:val="24"/>
              </w:rPr>
            </w:pPr>
            <w:r>
              <w:rPr>
                <w:rFonts w:ascii="Times New Roman" w:hAnsi="Times New Roman"/>
                <w:i/>
                <w:sz w:val="24"/>
              </w:rPr>
              <w:t>Оскільки більшість гравців в галузі вже досить старі в них є проблеми з ціноутворення та контролем цінової ситуації на ринку.</w:t>
            </w:r>
            <w:r w:rsidR="009F7B38">
              <w:rPr>
                <w:rFonts w:ascii="Times New Roman" w:hAnsi="Times New Roman"/>
                <w:i/>
                <w:sz w:val="24"/>
              </w:rPr>
              <w:t xml:space="preserve"> </w:t>
            </w:r>
          </w:p>
        </w:tc>
        <w:tc>
          <w:tcPr>
            <w:tcW w:w="3191" w:type="dxa"/>
          </w:tcPr>
          <w:p w:rsidR="009F7B38" w:rsidRPr="00F43677" w:rsidRDefault="00BB4176" w:rsidP="0016659F">
            <w:pPr>
              <w:rPr>
                <w:rFonts w:ascii="Times New Roman" w:hAnsi="Times New Roman"/>
                <w:i/>
                <w:sz w:val="24"/>
              </w:rPr>
            </w:pPr>
            <w:r>
              <w:rPr>
                <w:rFonts w:ascii="Times New Roman" w:hAnsi="Times New Roman"/>
                <w:i/>
                <w:sz w:val="24"/>
              </w:rPr>
              <w:t>Дозволить компанії більш вільно планувати цінові характеристики товарів та послуг що дозволить підвищити рівень конкурентоспроможності.</w:t>
            </w:r>
          </w:p>
        </w:tc>
      </w:tr>
      <w:tr w:rsidR="009F7B38" w:rsidTr="0016659F">
        <w:tc>
          <w:tcPr>
            <w:tcW w:w="3190" w:type="dxa"/>
          </w:tcPr>
          <w:p w:rsidR="009F7B38" w:rsidRPr="00F43677" w:rsidRDefault="009F7B38" w:rsidP="0016659F">
            <w:pPr>
              <w:rPr>
                <w:rFonts w:ascii="Times New Roman" w:hAnsi="Times New Roman"/>
                <w:i/>
                <w:sz w:val="24"/>
              </w:rPr>
            </w:pPr>
            <w:r>
              <w:rPr>
                <w:rFonts w:ascii="Times New Roman" w:hAnsi="Times New Roman"/>
                <w:i/>
                <w:sz w:val="24"/>
              </w:rPr>
              <w:t>За інтенсивністю марочна</w:t>
            </w:r>
          </w:p>
        </w:tc>
        <w:tc>
          <w:tcPr>
            <w:tcW w:w="3190" w:type="dxa"/>
          </w:tcPr>
          <w:p w:rsidR="009F7B38" w:rsidRPr="00F43677" w:rsidRDefault="00BB4176" w:rsidP="0016659F">
            <w:pPr>
              <w:rPr>
                <w:rFonts w:ascii="Times New Roman" w:hAnsi="Times New Roman"/>
                <w:i/>
                <w:sz w:val="24"/>
              </w:rPr>
            </w:pPr>
            <w:r>
              <w:rPr>
                <w:rFonts w:ascii="Times New Roman" w:hAnsi="Times New Roman"/>
                <w:i/>
                <w:sz w:val="24"/>
              </w:rPr>
              <w:t>Оскільки існують більш стабільні гравці вони користуються авторитетом і зменшують коло споживачів.</w:t>
            </w:r>
            <w:r w:rsidR="009F7B38">
              <w:rPr>
                <w:rFonts w:ascii="Times New Roman" w:hAnsi="Times New Roman"/>
                <w:i/>
                <w:sz w:val="24"/>
              </w:rPr>
              <w:t xml:space="preserve"> </w:t>
            </w:r>
          </w:p>
        </w:tc>
        <w:tc>
          <w:tcPr>
            <w:tcW w:w="3191" w:type="dxa"/>
          </w:tcPr>
          <w:p w:rsidR="009F7B38" w:rsidRPr="00F43677" w:rsidRDefault="00BB4176" w:rsidP="0016659F">
            <w:pPr>
              <w:rPr>
                <w:rFonts w:ascii="Times New Roman" w:hAnsi="Times New Roman"/>
                <w:i/>
                <w:sz w:val="24"/>
              </w:rPr>
            </w:pPr>
            <w:r>
              <w:rPr>
                <w:rFonts w:ascii="Times New Roman" w:hAnsi="Times New Roman"/>
                <w:i/>
                <w:sz w:val="24"/>
              </w:rPr>
              <w:t>Для протидії цьому явищу можна використовувати економічну та цінову стабільність великих конкурентів проти них самих з метою захоплення нових сегментів ринку та споживачів.</w:t>
            </w:r>
          </w:p>
        </w:tc>
      </w:tr>
    </w:tbl>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044CCE" w:rsidRDefault="00044CCE" w:rsidP="009F7B38">
      <w:pPr>
        <w:rPr>
          <w:rFonts w:ascii="Times New Roman" w:hAnsi="Times New Roman"/>
          <w:b/>
          <w:i/>
          <w:sz w:val="28"/>
        </w:rPr>
      </w:pPr>
    </w:p>
    <w:p w:rsidR="00BB4176" w:rsidRDefault="00BB4176" w:rsidP="009F7B38">
      <w:pPr>
        <w:rPr>
          <w:rFonts w:ascii="Times New Roman" w:hAnsi="Times New Roman"/>
          <w:b/>
          <w:i/>
          <w:sz w:val="28"/>
        </w:rPr>
      </w:pPr>
    </w:p>
    <w:p w:rsidR="00BB4176" w:rsidRDefault="00BB4176" w:rsidP="009F7B38">
      <w:pPr>
        <w:rPr>
          <w:rFonts w:ascii="Times New Roman" w:hAnsi="Times New Roman"/>
          <w:b/>
          <w:i/>
          <w:sz w:val="28"/>
        </w:rPr>
      </w:pPr>
    </w:p>
    <w:p w:rsidR="009F7B38" w:rsidRDefault="009F7B38" w:rsidP="009F7B38">
      <w:pPr>
        <w:rPr>
          <w:rFonts w:ascii="Times New Roman" w:hAnsi="Times New Roman"/>
          <w:b/>
          <w:i/>
          <w:sz w:val="28"/>
        </w:rPr>
      </w:pPr>
    </w:p>
    <w:p w:rsidR="0004651B" w:rsidRDefault="0004651B" w:rsidP="009F7B38">
      <w:pPr>
        <w:rPr>
          <w:rFonts w:ascii="Times New Roman" w:hAnsi="Times New Roman"/>
          <w:b/>
          <w:i/>
          <w:sz w:val="28"/>
        </w:rPr>
      </w:pPr>
    </w:p>
    <w:p w:rsidR="0004651B" w:rsidRDefault="0004651B" w:rsidP="009F7B38">
      <w:pPr>
        <w:rPr>
          <w:rFonts w:ascii="Times New Roman" w:hAnsi="Times New Roman"/>
          <w:b/>
          <w:i/>
          <w:sz w:val="28"/>
        </w:rPr>
      </w:pPr>
    </w:p>
    <w:p w:rsidR="0004651B" w:rsidRDefault="0004651B" w:rsidP="009F7B38">
      <w:pPr>
        <w:rPr>
          <w:rFonts w:ascii="Times New Roman" w:hAnsi="Times New Roman"/>
          <w:b/>
          <w:i/>
          <w:sz w:val="28"/>
        </w:rPr>
      </w:pPr>
    </w:p>
    <w:p w:rsidR="0004651B" w:rsidRPr="00044CCE" w:rsidRDefault="0004651B"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13</w:t>
      </w:r>
      <w:r w:rsidR="009F7B38">
        <w:rPr>
          <w:rFonts w:ascii="Times New Roman" w:hAnsi="Times New Roman"/>
          <w:b/>
          <w:i/>
          <w:sz w:val="28"/>
        </w:rPr>
        <w:t>. Аналіз конкуренції в галузі за М. Портером</w:t>
      </w:r>
    </w:p>
    <w:tbl>
      <w:tblPr>
        <w:tblStyle w:val="af0"/>
        <w:tblW w:w="0" w:type="auto"/>
        <w:tblLook w:val="04A0" w:firstRow="1" w:lastRow="0" w:firstColumn="1" w:lastColumn="0" w:noHBand="0" w:noVBand="1"/>
      </w:tblPr>
      <w:tblGrid>
        <w:gridCol w:w="1276"/>
        <w:gridCol w:w="1694"/>
        <w:gridCol w:w="1493"/>
        <w:gridCol w:w="1880"/>
        <w:gridCol w:w="1449"/>
        <w:gridCol w:w="1496"/>
      </w:tblGrid>
      <w:tr w:rsidR="009F7B38" w:rsidTr="0016659F">
        <w:tc>
          <w:tcPr>
            <w:tcW w:w="1595" w:type="dxa"/>
            <w:vMerge w:val="restart"/>
          </w:tcPr>
          <w:p w:rsidR="009F7B38" w:rsidRPr="00D41939" w:rsidRDefault="009F7B38" w:rsidP="0016659F">
            <w:pPr>
              <w:rPr>
                <w:rFonts w:ascii="Times New Roman" w:hAnsi="Times New Roman"/>
                <w:b/>
                <w:i/>
                <w:sz w:val="24"/>
              </w:rPr>
            </w:pPr>
            <w:r>
              <w:rPr>
                <w:rFonts w:ascii="Times New Roman" w:hAnsi="Times New Roman"/>
                <w:b/>
                <w:i/>
                <w:sz w:val="24"/>
              </w:rPr>
              <w:t>Складові аналізу</w:t>
            </w:r>
          </w:p>
        </w:tc>
        <w:tc>
          <w:tcPr>
            <w:tcW w:w="1595" w:type="dxa"/>
          </w:tcPr>
          <w:p w:rsidR="009F7B38" w:rsidRPr="00D41939" w:rsidRDefault="009F7B38" w:rsidP="0016659F">
            <w:pPr>
              <w:rPr>
                <w:rFonts w:ascii="Times New Roman" w:hAnsi="Times New Roman"/>
                <w:b/>
                <w:i/>
                <w:sz w:val="24"/>
              </w:rPr>
            </w:pPr>
            <w:r>
              <w:rPr>
                <w:rFonts w:ascii="Times New Roman" w:hAnsi="Times New Roman"/>
                <w:b/>
                <w:i/>
                <w:sz w:val="24"/>
              </w:rPr>
              <w:t>Прямі конкуренти в галузі</w:t>
            </w:r>
          </w:p>
        </w:tc>
        <w:tc>
          <w:tcPr>
            <w:tcW w:w="1595" w:type="dxa"/>
          </w:tcPr>
          <w:p w:rsidR="009F7B38" w:rsidRPr="00D41939" w:rsidRDefault="009F7B38" w:rsidP="0016659F">
            <w:pPr>
              <w:rPr>
                <w:rFonts w:ascii="Times New Roman" w:hAnsi="Times New Roman"/>
                <w:b/>
                <w:i/>
                <w:sz w:val="24"/>
              </w:rPr>
            </w:pPr>
            <w:r>
              <w:rPr>
                <w:rFonts w:ascii="Times New Roman" w:hAnsi="Times New Roman"/>
                <w:b/>
                <w:i/>
                <w:sz w:val="24"/>
              </w:rPr>
              <w:t>Потенційні конкуренти</w:t>
            </w:r>
          </w:p>
        </w:tc>
        <w:tc>
          <w:tcPr>
            <w:tcW w:w="1595" w:type="dxa"/>
          </w:tcPr>
          <w:p w:rsidR="009F7B38" w:rsidRPr="00D41939" w:rsidRDefault="009F7B38" w:rsidP="0016659F">
            <w:pPr>
              <w:rPr>
                <w:rFonts w:ascii="Times New Roman" w:hAnsi="Times New Roman"/>
                <w:b/>
                <w:i/>
                <w:sz w:val="24"/>
              </w:rPr>
            </w:pPr>
            <w:r>
              <w:rPr>
                <w:rFonts w:ascii="Times New Roman" w:hAnsi="Times New Roman"/>
                <w:b/>
                <w:i/>
                <w:sz w:val="24"/>
              </w:rPr>
              <w:t>Постачальники</w:t>
            </w:r>
          </w:p>
        </w:tc>
        <w:tc>
          <w:tcPr>
            <w:tcW w:w="1595" w:type="dxa"/>
          </w:tcPr>
          <w:p w:rsidR="009F7B38" w:rsidRPr="00D41939" w:rsidRDefault="009F7B38" w:rsidP="0016659F">
            <w:pPr>
              <w:rPr>
                <w:rFonts w:ascii="Times New Roman" w:hAnsi="Times New Roman"/>
                <w:b/>
                <w:i/>
                <w:sz w:val="24"/>
              </w:rPr>
            </w:pPr>
            <w:r>
              <w:rPr>
                <w:rFonts w:ascii="Times New Roman" w:hAnsi="Times New Roman"/>
                <w:b/>
                <w:i/>
                <w:sz w:val="24"/>
              </w:rPr>
              <w:t>Клієнти</w:t>
            </w:r>
          </w:p>
        </w:tc>
        <w:tc>
          <w:tcPr>
            <w:tcW w:w="1596" w:type="dxa"/>
          </w:tcPr>
          <w:p w:rsidR="009F7B38" w:rsidRPr="00D41939" w:rsidRDefault="009F7B38" w:rsidP="0016659F">
            <w:pPr>
              <w:rPr>
                <w:rFonts w:ascii="Times New Roman" w:hAnsi="Times New Roman"/>
                <w:b/>
                <w:i/>
                <w:sz w:val="24"/>
              </w:rPr>
            </w:pPr>
            <w:r>
              <w:rPr>
                <w:rFonts w:ascii="Times New Roman" w:hAnsi="Times New Roman"/>
                <w:b/>
                <w:i/>
                <w:sz w:val="24"/>
              </w:rPr>
              <w:t>Товари-замінники</w:t>
            </w:r>
          </w:p>
        </w:tc>
      </w:tr>
      <w:tr w:rsidR="009F7B38" w:rsidTr="0016659F">
        <w:tc>
          <w:tcPr>
            <w:tcW w:w="1595" w:type="dxa"/>
            <w:vMerge/>
          </w:tcPr>
          <w:p w:rsidR="009F7B38" w:rsidRPr="00D41939" w:rsidRDefault="009F7B38" w:rsidP="0016659F">
            <w:pPr>
              <w:rPr>
                <w:rFonts w:ascii="Times New Roman" w:hAnsi="Times New Roman"/>
                <w:b/>
                <w:i/>
                <w:sz w:val="24"/>
              </w:rPr>
            </w:pPr>
          </w:p>
        </w:tc>
        <w:tc>
          <w:tcPr>
            <w:tcW w:w="1595" w:type="dxa"/>
          </w:tcPr>
          <w:p w:rsidR="009F7B38" w:rsidRPr="00D41939" w:rsidRDefault="009F7B38" w:rsidP="0016659F">
            <w:pPr>
              <w:rPr>
                <w:rFonts w:ascii="Times New Roman" w:hAnsi="Times New Roman"/>
                <w:i/>
                <w:sz w:val="24"/>
              </w:rPr>
            </w:pPr>
            <w:r w:rsidRPr="00D41939">
              <w:rPr>
                <w:rFonts w:ascii="Times New Roman" w:hAnsi="Times New Roman"/>
                <w:i/>
                <w:sz w:val="24"/>
              </w:rPr>
              <w:t>Гол Автоматика;</w:t>
            </w:r>
          </w:p>
          <w:p w:rsidR="009F7B38" w:rsidRPr="00D41939" w:rsidRDefault="009F7B38" w:rsidP="0016659F">
            <w:pPr>
              <w:rPr>
                <w:rFonts w:ascii="Times New Roman" w:hAnsi="Times New Roman"/>
                <w:i/>
                <w:sz w:val="24"/>
              </w:rPr>
            </w:pPr>
            <w:r w:rsidRPr="00D41939">
              <w:rPr>
                <w:rFonts w:ascii="Times New Roman" w:hAnsi="Times New Roman"/>
                <w:i/>
                <w:sz w:val="24"/>
              </w:rPr>
              <w:t xml:space="preserve">«Єви </w:t>
            </w:r>
            <w:proofErr w:type="spellStart"/>
            <w:r w:rsidRPr="00D41939">
              <w:rPr>
                <w:rFonts w:ascii="Times New Roman" w:hAnsi="Times New Roman"/>
                <w:i/>
                <w:sz w:val="24"/>
              </w:rPr>
              <w:t>Инжиниринг</w:t>
            </w:r>
            <w:proofErr w:type="spellEnd"/>
            <w:r w:rsidRPr="00D41939">
              <w:rPr>
                <w:rFonts w:ascii="Times New Roman" w:hAnsi="Times New Roman"/>
                <w:i/>
                <w:sz w:val="24"/>
              </w:rPr>
              <w:t>»;</w:t>
            </w:r>
          </w:p>
          <w:p w:rsidR="009F7B38" w:rsidRPr="00D41939" w:rsidRDefault="009F7B38" w:rsidP="0016659F">
            <w:pPr>
              <w:rPr>
                <w:rFonts w:ascii="Times New Roman" w:hAnsi="Times New Roman"/>
                <w:i/>
                <w:sz w:val="24"/>
              </w:rPr>
            </w:pPr>
            <w:r w:rsidRPr="00D41939">
              <w:rPr>
                <w:rFonts w:ascii="Times New Roman" w:hAnsi="Times New Roman"/>
                <w:i/>
                <w:sz w:val="24"/>
              </w:rPr>
              <w:t>«</w:t>
            </w:r>
            <w:proofErr w:type="spellStart"/>
            <w:r w:rsidRPr="00D41939">
              <w:rPr>
                <w:rFonts w:ascii="Times New Roman" w:hAnsi="Times New Roman"/>
                <w:i/>
                <w:sz w:val="24"/>
              </w:rPr>
              <w:t>Етна-Трейд</w:t>
            </w:r>
            <w:proofErr w:type="spellEnd"/>
            <w:r w:rsidRPr="00D41939">
              <w:rPr>
                <w:rFonts w:ascii="Times New Roman" w:hAnsi="Times New Roman"/>
                <w:i/>
                <w:sz w:val="24"/>
              </w:rPr>
              <w:t>»</w:t>
            </w:r>
          </w:p>
        </w:tc>
        <w:tc>
          <w:tcPr>
            <w:tcW w:w="1595" w:type="dxa"/>
          </w:tcPr>
          <w:p w:rsidR="009F7B38" w:rsidRPr="00D41939" w:rsidRDefault="009F7B38" w:rsidP="0016659F">
            <w:pPr>
              <w:rPr>
                <w:rFonts w:ascii="Times New Roman" w:hAnsi="Times New Roman"/>
                <w:i/>
                <w:sz w:val="24"/>
              </w:rPr>
            </w:pPr>
            <w:r w:rsidRPr="00011227">
              <w:rPr>
                <w:rFonts w:ascii="Times New Roman" w:hAnsi="Times New Roman"/>
                <w:i/>
                <w:sz w:val="24"/>
              </w:rPr>
              <w:t>Важко ввійти на ринок зі своєю продукцією</w:t>
            </w:r>
            <w:r>
              <w:rPr>
                <w:rFonts w:ascii="Times New Roman" w:hAnsi="Times New Roman"/>
                <w:i/>
                <w:sz w:val="24"/>
              </w:rPr>
              <w:t>,</w:t>
            </w:r>
            <w:r w:rsidRPr="00011227">
              <w:rPr>
                <w:rFonts w:ascii="Times New Roman" w:hAnsi="Times New Roman"/>
                <w:i/>
                <w:sz w:val="24"/>
              </w:rPr>
              <w:t xml:space="preserve"> коли </w:t>
            </w:r>
            <w:r>
              <w:rPr>
                <w:rFonts w:ascii="Times New Roman" w:hAnsi="Times New Roman"/>
                <w:i/>
                <w:sz w:val="24"/>
              </w:rPr>
              <w:t>в цій галузі</w:t>
            </w:r>
            <w:r w:rsidRPr="00011227">
              <w:rPr>
                <w:rFonts w:ascii="Times New Roman" w:hAnsi="Times New Roman"/>
                <w:i/>
                <w:sz w:val="24"/>
              </w:rPr>
              <w:t xml:space="preserve"> є сильні гравці</w:t>
            </w:r>
          </w:p>
        </w:tc>
        <w:tc>
          <w:tcPr>
            <w:tcW w:w="1595" w:type="dxa"/>
          </w:tcPr>
          <w:p w:rsidR="009F7B38" w:rsidRPr="00D41939" w:rsidRDefault="009F7B38" w:rsidP="0016659F">
            <w:pPr>
              <w:rPr>
                <w:rFonts w:ascii="Times New Roman" w:hAnsi="Times New Roman"/>
                <w:i/>
                <w:sz w:val="24"/>
              </w:rPr>
            </w:pPr>
            <w:r>
              <w:rPr>
                <w:rFonts w:ascii="Times New Roman" w:hAnsi="Times New Roman"/>
                <w:i/>
                <w:sz w:val="24"/>
              </w:rPr>
              <w:t xml:space="preserve">Постачальники мають ім’я на ринку тому це дасть змогу скоріше про двинути свій бренд </w:t>
            </w:r>
          </w:p>
        </w:tc>
        <w:tc>
          <w:tcPr>
            <w:tcW w:w="1595" w:type="dxa"/>
          </w:tcPr>
          <w:p w:rsidR="009F7B38" w:rsidRPr="00D41939" w:rsidRDefault="009F7B38" w:rsidP="0016659F">
            <w:pPr>
              <w:rPr>
                <w:rFonts w:ascii="Times New Roman" w:hAnsi="Times New Roman"/>
                <w:i/>
                <w:sz w:val="24"/>
              </w:rPr>
            </w:pPr>
            <w:r>
              <w:rPr>
                <w:rFonts w:ascii="Times New Roman" w:hAnsi="Times New Roman"/>
                <w:i/>
                <w:sz w:val="24"/>
              </w:rPr>
              <w:t>Споживачі мають досить впливовий голос на ринку, так як ринок працює на їхні потреби</w:t>
            </w:r>
          </w:p>
        </w:tc>
        <w:tc>
          <w:tcPr>
            <w:tcW w:w="1596" w:type="dxa"/>
          </w:tcPr>
          <w:p w:rsidR="009F7B38" w:rsidRPr="00D41939" w:rsidRDefault="009F7B38" w:rsidP="0016659F">
            <w:pPr>
              <w:rPr>
                <w:rFonts w:ascii="Times New Roman" w:hAnsi="Times New Roman"/>
                <w:i/>
                <w:sz w:val="24"/>
              </w:rPr>
            </w:pPr>
            <w:r>
              <w:rPr>
                <w:rFonts w:ascii="Times New Roman" w:hAnsi="Times New Roman"/>
                <w:i/>
                <w:sz w:val="24"/>
              </w:rPr>
              <w:t>З боку товарів замінників загроз немає</w:t>
            </w:r>
          </w:p>
        </w:tc>
      </w:tr>
      <w:tr w:rsidR="009F7B38" w:rsidTr="0016659F">
        <w:tc>
          <w:tcPr>
            <w:tcW w:w="1595" w:type="dxa"/>
          </w:tcPr>
          <w:p w:rsidR="009F7B38" w:rsidRPr="00D41939" w:rsidRDefault="009F7B38" w:rsidP="0016659F">
            <w:pPr>
              <w:rPr>
                <w:rFonts w:ascii="Times New Roman" w:hAnsi="Times New Roman"/>
                <w:b/>
                <w:i/>
                <w:sz w:val="24"/>
              </w:rPr>
            </w:pPr>
            <w:r>
              <w:rPr>
                <w:rFonts w:ascii="Times New Roman" w:hAnsi="Times New Roman"/>
                <w:b/>
                <w:i/>
                <w:sz w:val="24"/>
              </w:rPr>
              <w:t>Висновки:</w:t>
            </w:r>
          </w:p>
        </w:tc>
        <w:tc>
          <w:tcPr>
            <w:tcW w:w="1595" w:type="dxa"/>
          </w:tcPr>
          <w:p w:rsidR="009F7B38" w:rsidRPr="00D41939" w:rsidRDefault="000C1AA8" w:rsidP="0016659F">
            <w:pPr>
              <w:rPr>
                <w:rFonts w:ascii="Times New Roman" w:hAnsi="Times New Roman"/>
                <w:i/>
                <w:sz w:val="24"/>
              </w:rPr>
            </w:pPr>
            <w:r>
              <w:rPr>
                <w:rFonts w:ascii="Times New Roman" w:hAnsi="Times New Roman"/>
                <w:i/>
                <w:sz w:val="24"/>
              </w:rPr>
              <w:t>Старі гравці на ринку не сприймають новачків як загрозу і не протидіють їм.</w:t>
            </w:r>
          </w:p>
        </w:tc>
        <w:tc>
          <w:tcPr>
            <w:tcW w:w="1595" w:type="dxa"/>
          </w:tcPr>
          <w:p w:rsidR="009F7B38" w:rsidRPr="00D41939" w:rsidRDefault="000C1AA8" w:rsidP="0016659F">
            <w:pPr>
              <w:rPr>
                <w:rFonts w:ascii="Times New Roman" w:hAnsi="Times New Roman"/>
                <w:i/>
                <w:sz w:val="24"/>
              </w:rPr>
            </w:pPr>
            <w:r>
              <w:rPr>
                <w:rFonts w:ascii="Times New Roman" w:hAnsi="Times New Roman"/>
                <w:i/>
                <w:sz w:val="24"/>
              </w:rPr>
              <w:t>Об’єктивна новизна ідеї дає шанси на вихід на ринок не зважаючи на конкурентів</w:t>
            </w:r>
            <w:r w:rsidR="009F7B38">
              <w:rPr>
                <w:rFonts w:ascii="Times New Roman" w:hAnsi="Times New Roman"/>
                <w:i/>
                <w:sz w:val="24"/>
              </w:rPr>
              <w:t>.</w:t>
            </w:r>
          </w:p>
        </w:tc>
        <w:tc>
          <w:tcPr>
            <w:tcW w:w="1595" w:type="dxa"/>
          </w:tcPr>
          <w:p w:rsidR="009F7B38" w:rsidRPr="00D41939" w:rsidRDefault="000C1AA8" w:rsidP="0016659F">
            <w:pPr>
              <w:rPr>
                <w:rFonts w:ascii="Times New Roman" w:hAnsi="Times New Roman"/>
                <w:i/>
                <w:sz w:val="24"/>
              </w:rPr>
            </w:pPr>
            <w:r>
              <w:rPr>
                <w:rFonts w:ascii="Times New Roman" w:hAnsi="Times New Roman"/>
                <w:i/>
                <w:sz w:val="24"/>
              </w:rPr>
              <w:t>Співпраця налаштована лише у напрямку постачальник-клієнт</w:t>
            </w:r>
          </w:p>
        </w:tc>
        <w:tc>
          <w:tcPr>
            <w:tcW w:w="1595" w:type="dxa"/>
          </w:tcPr>
          <w:p w:rsidR="009F7B38" w:rsidRPr="00D41939" w:rsidRDefault="000C1AA8" w:rsidP="000C1AA8">
            <w:pPr>
              <w:rPr>
                <w:rFonts w:ascii="Times New Roman" w:hAnsi="Times New Roman"/>
                <w:i/>
                <w:sz w:val="24"/>
              </w:rPr>
            </w:pPr>
            <w:r>
              <w:rPr>
                <w:rFonts w:ascii="Times New Roman" w:hAnsi="Times New Roman"/>
                <w:i/>
                <w:sz w:val="24"/>
              </w:rPr>
              <w:t>На ринку склалася досить позитивна тенденція регулювання основних тенденцій клієнтом</w:t>
            </w:r>
          </w:p>
        </w:tc>
        <w:tc>
          <w:tcPr>
            <w:tcW w:w="1596" w:type="dxa"/>
          </w:tcPr>
          <w:p w:rsidR="009F7B38" w:rsidRPr="00D41939" w:rsidRDefault="000C1AA8" w:rsidP="0016659F">
            <w:pPr>
              <w:rPr>
                <w:rFonts w:ascii="Times New Roman" w:hAnsi="Times New Roman"/>
                <w:i/>
                <w:sz w:val="24"/>
              </w:rPr>
            </w:pPr>
            <w:r>
              <w:rPr>
                <w:rFonts w:ascii="Times New Roman" w:hAnsi="Times New Roman"/>
                <w:i/>
                <w:sz w:val="24"/>
              </w:rPr>
              <w:t>За рахунок унікальності ідеї не можливі явища плагіату ідеї тому замінники не страшні</w:t>
            </w:r>
          </w:p>
        </w:tc>
      </w:tr>
    </w:tbl>
    <w:p w:rsidR="009F7B38" w:rsidRDefault="009F7B38" w:rsidP="00CA77F0">
      <w:pPr>
        <w:spacing w:after="0"/>
        <w:rPr>
          <w:rFonts w:ascii="Times New Roman" w:hAnsi="Times New Roman"/>
          <w:b/>
          <w:i/>
          <w:sz w:val="28"/>
        </w:rPr>
      </w:pPr>
    </w:p>
    <w:p w:rsidR="009F7B38" w:rsidRDefault="00BC24EA" w:rsidP="00CA77F0">
      <w:pPr>
        <w:spacing w:after="0"/>
        <w:rPr>
          <w:rFonts w:ascii="Times New Roman" w:hAnsi="Times New Roman"/>
          <w:b/>
          <w:i/>
          <w:sz w:val="28"/>
        </w:rPr>
      </w:pPr>
      <w:r>
        <w:rPr>
          <w:rFonts w:ascii="Times New Roman" w:hAnsi="Times New Roman"/>
          <w:b/>
          <w:i/>
          <w:sz w:val="28"/>
        </w:rPr>
        <w:t>Таблиця 14</w:t>
      </w:r>
      <w:r w:rsidR="009F7B38">
        <w:rPr>
          <w:rFonts w:ascii="Times New Roman" w:hAnsi="Times New Roman"/>
          <w:b/>
          <w:i/>
          <w:sz w:val="28"/>
        </w:rPr>
        <w:t>. Обґрунтування факторів конкурентоспроможності</w:t>
      </w:r>
    </w:p>
    <w:tbl>
      <w:tblPr>
        <w:tblStyle w:val="af0"/>
        <w:tblW w:w="0" w:type="auto"/>
        <w:tblLook w:val="04A0" w:firstRow="1" w:lastRow="0" w:firstColumn="1" w:lastColumn="0" w:noHBand="0" w:noVBand="1"/>
      </w:tblPr>
      <w:tblGrid>
        <w:gridCol w:w="791"/>
        <w:gridCol w:w="3116"/>
        <w:gridCol w:w="5381"/>
      </w:tblGrid>
      <w:tr w:rsidR="009F7B38" w:rsidTr="0016659F">
        <w:tc>
          <w:tcPr>
            <w:tcW w:w="817" w:type="dxa"/>
          </w:tcPr>
          <w:p w:rsidR="009F7B38" w:rsidRPr="00923E13" w:rsidRDefault="009F7B38" w:rsidP="0016659F">
            <w:pPr>
              <w:jc w:val="center"/>
              <w:rPr>
                <w:rFonts w:ascii="Times New Roman" w:hAnsi="Times New Roman"/>
                <w:b/>
                <w:i/>
                <w:sz w:val="24"/>
              </w:rPr>
            </w:pPr>
            <w:r w:rsidRPr="00923E13">
              <w:rPr>
                <w:rFonts w:ascii="Times New Roman" w:hAnsi="Times New Roman"/>
                <w:b/>
                <w:i/>
                <w:sz w:val="24"/>
              </w:rPr>
              <w:t>№</w:t>
            </w:r>
          </w:p>
          <w:p w:rsidR="009F7B38" w:rsidRPr="00923E13" w:rsidRDefault="009F7B38" w:rsidP="0016659F">
            <w:pPr>
              <w:jc w:val="center"/>
              <w:rPr>
                <w:rFonts w:ascii="Times New Roman" w:hAnsi="Times New Roman"/>
                <w:b/>
                <w:i/>
                <w:sz w:val="24"/>
              </w:rPr>
            </w:pPr>
            <w:r w:rsidRPr="00923E13">
              <w:rPr>
                <w:rFonts w:ascii="Times New Roman" w:hAnsi="Times New Roman"/>
                <w:b/>
                <w:i/>
                <w:sz w:val="24"/>
              </w:rPr>
              <w:t>п/</w:t>
            </w:r>
            <w:proofErr w:type="spellStart"/>
            <w:r w:rsidRPr="00923E13">
              <w:rPr>
                <w:rFonts w:ascii="Times New Roman" w:hAnsi="Times New Roman"/>
                <w:b/>
                <w:i/>
                <w:sz w:val="24"/>
              </w:rPr>
              <w:t>п</w:t>
            </w:r>
            <w:proofErr w:type="spellEnd"/>
          </w:p>
        </w:tc>
        <w:tc>
          <w:tcPr>
            <w:tcW w:w="3119" w:type="dxa"/>
          </w:tcPr>
          <w:p w:rsidR="009F7B38" w:rsidRPr="00923E13" w:rsidRDefault="009F7B38" w:rsidP="0016659F">
            <w:pPr>
              <w:jc w:val="center"/>
              <w:rPr>
                <w:rFonts w:ascii="Times New Roman" w:hAnsi="Times New Roman"/>
                <w:b/>
                <w:i/>
                <w:sz w:val="24"/>
              </w:rPr>
            </w:pPr>
            <w:r w:rsidRPr="00923E13">
              <w:rPr>
                <w:rFonts w:ascii="Times New Roman" w:hAnsi="Times New Roman"/>
                <w:b/>
                <w:i/>
                <w:sz w:val="24"/>
              </w:rPr>
              <w:t>Фактори конкурентоспроможності</w:t>
            </w:r>
          </w:p>
        </w:tc>
        <w:tc>
          <w:tcPr>
            <w:tcW w:w="5635" w:type="dxa"/>
          </w:tcPr>
          <w:p w:rsidR="009F7B38" w:rsidRPr="00923E13" w:rsidRDefault="009F7B38" w:rsidP="0016659F">
            <w:pPr>
              <w:jc w:val="center"/>
              <w:rPr>
                <w:rFonts w:ascii="Times New Roman" w:hAnsi="Times New Roman"/>
                <w:b/>
                <w:i/>
                <w:sz w:val="24"/>
              </w:rPr>
            </w:pPr>
            <w:r w:rsidRPr="00923E13">
              <w:rPr>
                <w:rFonts w:ascii="Times New Roman" w:hAnsi="Times New Roman"/>
                <w:b/>
                <w:i/>
                <w:sz w:val="24"/>
              </w:rPr>
              <w:t>Обґрунтування(наведення чинників, що роблять фактор для порівняння конкурентних проектів значущим)</w:t>
            </w:r>
          </w:p>
        </w:tc>
      </w:tr>
      <w:tr w:rsidR="009F7B38" w:rsidRPr="00644001" w:rsidTr="0016659F">
        <w:tc>
          <w:tcPr>
            <w:tcW w:w="817" w:type="dxa"/>
          </w:tcPr>
          <w:p w:rsidR="009F7B38" w:rsidRPr="00923E13" w:rsidRDefault="009F7B38" w:rsidP="0016659F">
            <w:pPr>
              <w:jc w:val="center"/>
              <w:rPr>
                <w:rFonts w:ascii="Times New Roman" w:hAnsi="Times New Roman"/>
                <w:i/>
                <w:sz w:val="24"/>
              </w:rPr>
            </w:pPr>
            <w:r>
              <w:rPr>
                <w:rFonts w:ascii="Times New Roman" w:hAnsi="Times New Roman"/>
                <w:i/>
                <w:sz w:val="24"/>
              </w:rPr>
              <w:t>1</w:t>
            </w:r>
          </w:p>
        </w:tc>
        <w:tc>
          <w:tcPr>
            <w:tcW w:w="3119" w:type="dxa"/>
          </w:tcPr>
          <w:p w:rsidR="009F7B38" w:rsidRPr="00923E13" w:rsidRDefault="0030240D" w:rsidP="0016659F">
            <w:pPr>
              <w:jc w:val="center"/>
              <w:rPr>
                <w:rFonts w:ascii="Times New Roman" w:hAnsi="Times New Roman"/>
                <w:i/>
                <w:sz w:val="24"/>
              </w:rPr>
            </w:pPr>
            <w:r>
              <w:rPr>
                <w:rFonts w:ascii="Times New Roman" w:hAnsi="Times New Roman"/>
                <w:i/>
                <w:sz w:val="24"/>
              </w:rPr>
              <w:t>Неординарний підхід що забезпечить конкурентну спроможність</w:t>
            </w:r>
          </w:p>
        </w:tc>
        <w:tc>
          <w:tcPr>
            <w:tcW w:w="5635" w:type="dxa"/>
          </w:tcPr>
          <w:p w:rsidR="009F7B38" w:rsidRPr="00923E13" w:rsidRDefault="0030240D" w:rsidP="0016659F">
            <w:pPr>
              <w:rPr>
                <w:rFonts w:ascii="Times New Roman" w:hAnsi="Times New Roman"/>
                <w:i/>
                <w:sz w:val="24"/>
              </w:rPr>
            </w:pPr>
            <w:r>
              <w:rPr>
                <w:rFonts w:ascii="Times New Roman" w:hAnsi="Times New Roman"/>
                <w:i/>
                <w:sz w:val="24"/>
              </w:rPr>
              <w:t xml:space="preserve">Цей фактор безумовно зміцнить конкурентні позиції компанії на ринку, тому що будуть застосовані новітні технології </w:t>
            </w:r>
            <w:proofErr w:type="spellStart"/>
            <w:r>
              <w:rPr>
                <w:rFonts w:ascii="Times New Roman" w:hAnsi="Times New Roman"/>
                <w:i/>
                <w:sz w:val="24"/>
              </w:rPr>
              <w:t>онлайн</w:t>
            </w:r>
            <w:proofErr w:type="spellEnd"/>
            <w:r>
              <w:rPr>
                <w:rFonts w:ascii="Times New Roman" w:hAnsi="Times New Roman"/>
                <w:i/>
                <w:sz w:val="24"/>
              </w:rPr>
              <w:t xml:space="preserve"> відслідковування обладнання що зацікавить клієнтів та дозволить надавати послуги на більш якісному рівні.</w:t>
            </w:r>
          </w:p>
        </w:tc>
      </w:tr>
      <w:tr w:rsidR="009F7B38" w:rsidTr="0016659F">
        <w:tc>
          <w:tcPr>
            <w:tcW w:w="817" w:type="dxa"/>
          </w:tcPr>
          <w:p w:rsidR="009F7B38" w:rsidRPr="00923E13" w:rsidRDefault="009F7B38" w:rsidP="0016659F">
            <w:pPr>
              <w:jc w:val="center"/>
              <w:rPr>
                <w:rFonts w:ascii="Times New Roman" w:hAnsi="Times New Roman"/>
                <w:i/>
                <w:sz w:val="24"/>
              </w:rPr>
            </w:pPr>
            <w:r>
              <w:rPr>
                <w:rFonts w:ascii="Times New Roman" w:hAnsi="Times New Roman"/>
                <w:i/>
                <w:sz w:val="24"/>
              </w:rPr>
              <w:t>2</w:t>
            </w:r>
          </w:p>
        </w:tc>
        <w:tc>
          <w:tcPr>
            <w:tcW w:w="3119" w:type="dxa"/>
          </w:tcPr>
          <w:p w:rsidR="009F7B38" w:rsidRPr="00923E13" w:rsidRDefault="00617D74" w:rsidP="0016659F">
            <w:pPr>
              <w:jc w:val="center"/>
              <w:rPr>
                <w:rFonts w:ascii="Times New Roman" w:hAnsi="Times New Roman"/>
                <w:i/>
                <w:sz w:val="24"/>
              </w:rPr>
            </w:pPr>
            <w:r>
              <w:rPr>
                <w:rFonts w:ascii="Times New Roman" w:hAnsi="Times New Roman"/>
                <w:i/>
                <w:sz w:val="24"/>
              </w:rPr>
              <w:t>Акцент на дешевизну товарів та послуг на старті</w:t>
            </w:r>
          </w:p>
        </w:tc>
        <w:tc>
          <w:tcPr>
            <w:tcW w:w="5635" w:type="dxa"/>
          </w:tcPr>
          <w:p w:rsidR="009F7B38" w:rsidRPr="00923E13" w:rsidRDefault="00617D74" w:rsidP="0016659F">
            <w:pPr>
              <w:rPr>
                <w:rFonts w:ascii="Times New Roman" w:hAnsi="Times New Roman"/>
                <w:i/>
                <w:sz w:val="24"/>
              </w:rPr>
            </w:pPr>
            <w:r>
              <w:rPr>
                <w:rFonts w:ascii="Times New Roman" w:hAnsi="Times New Roman"/>
                <w:i/>
                <w:sz w:val="24"/>
              </w:rPr>
              <w:t>За рахунок цього фактору стає можливим повноцінне та швидке завоювання частини ринку та іменні компанії оскільки клієнт є головним регулятором на ринку.</w:t>
            </w:r>
          </w:p>
        </w:tc>
      </w:tr>
      <w:tr w:rsidR="009F7B38" w:rsidRPr="00644001" w:rsidTr="0016659F">
        <w:tc>
          <w:tcPr>
            <w:tcW w:w="817" w:type="dxa"/>
          </w:tcPr>
          <w:p w:rsidR="009F7B38" w:rsidRPr="00923E13" w:rsidRDefault="009F7B38" w:rsidP="0016659F">
            <w:pPr>
              <w:jc w:val="center"/>
              <w:rPr>
                <w:rFonts w:ascii="Times New Roman" w:hAnsi="Times New Roman"/>
                <w:i/>
                <w:sz w:val="24"/>
              </w:rPr>
            </w:pPr>
            <w:r>
              <w:rPr>
                <w:rFonts w:ascii="Times New Roman" w:hAnsi="Times New Roman"/>
                <w:i/>
                <w:sz w:val="24"/>
              </w:rPr>
              <w:t>3</w:t>
            </w:r>
          </w:p>
        </w:tc>
        <w:tc>
          <w:tcPr>
            <w:tcW w:w="3119" w:type="dxa"/>
          </w:tcPr>
          <w:p w:rsidR="009F7B38" w:rsidRPr="00923E13" w:rsidRDefault="00617D74" w:rsidP="0016659F">
            <w:pPr>
              <w:jc w:val="center"/>
              <w:rPr>
                <w:rFonts w:ascii="Times New Roman" w:hAnsi="Times New Roman"/>
                <w:i/>
                <w:sz w:val="24"/>
              </w:rPr>
            </w:pPr>
            <w:r>
              <w:rPr>
                <w:rFonts w:ascii="Times New Roman" w:hAnsi="Times New Roman"/>
                <w:i/>
                <w:sz w:val="24"/>
              </w:rPr>
              <w:t>Чіткість поставок</w:t>
            </w:r>
          </w:p>
        </w:tc>
        <w:tc>
          <w:tcPr>
            <w:tcW w:w="5635" w:type="dxa"/>
          </w:tcPr>
          <w:p w:rsidR="009F7B38" w:rsidRPr="00923E13" w:rsidRDefault="00617D74" w:rsidP="0016659F">
            <w:pPr>
              <w:rPr>
                <w:rFonts w:ascii="Times New Roman" w:hAnsi="Times New Roman"/>
                <w:i/>
                <w:sz w:val="24"/>
              </w:rPr>
            </w:pPr>
            <w:r>
              <w:rPr>
                <w:rFonts w:ascii="Times New Roman" w:hAnsi="Times New Roman"/>
                <w:i/>
                <w:sz w:val="24"/>
              </w:rPr>
              <w:t>Своєчасність та оперативність в наданні послуг дозволить швидко набирати авторитет та повагу клієнтів для чого мають використовуватися усі доступні засоби.</w:t>
            </w:r>
            <w:r w:rsidR="009F7B38">
              <w:rPr>
                <w:rFonts w:ascii="Times New Roman" w:hAnsi="Times New Roman"/>
                <w:i/>
                <w:sz w:val="24"/>
              </w:rPr>
              <w:t xml:space="preserve"> </w:t>
            </w:r>
          </w:p>
        </w:tc>
      </w:tr>
    </w:tbl>
    <w:p w:rsidR="000C1AA8" w:rsidRDefault="000C1AA8" w:rsidP="009F7B38">
      <w:pPr>
        <w:rPr>
          <w:rFonts w:ascii="Times New Roman" w:hAnsi="Times New Roman"/>
          <w:b/>
          <w:i/>
          <w:sz w:val="28"/>
        </w:rPr>
      </w:pPr>
    </w:p>
    <w:p w:rsidR="000C1AA8" w:rsidRDefault="000C1AA8" w:rsidP="009F7B38">
      <w:pPr>
        <w:rPr>
          <w:rFonts w:ascii="Times New Roman" w:hAnsi="Times New Roman"/>
          <w:b/>
          <w:i/>
          <w:sz w:val="28"/>
        </w:rPr>
      </w:pPr>
    </w:p>
    <w:p w:rsidR="00617D74" w:rsidRDefault="00617D74" w:rsidP="009F7B38">
      <w:pPr>
        <w:rPr>
          <w:rFonts w:ascii="Times New Roman" w:hAnsi="Times New Roman"/>
          <w:b/>
          <w:i/>
          <w:sz w:val="28"/>
        </w:rPr>
      </w:pPr>
    </w:p>
    <w:p w:rsidR="00617D74" w:rsidRDefault="00617D74"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15</w:t>
      </w:r>
      <w:r w:rsidR="009F7B38">
        <w:rPr>
          <w:rFonts w:ascii="Times New Roman" w:hAnsi="Times New Roman"/>
          <w:b/>
          <w:i/>
          <w:sz w:val="28"/>
        </w:rPr>
        <w:t>. Порівняльний аналіз сильних та слабких сторін проекту «Герц»</w:t>
      </w:r>
    </w:p>
    <w:tbl>
      <w:tblPr>
        <w:tblStyle w:val="af0"/>
        <w:tblW w:w="0" w:type="auto"/>
        <w:tblLook w:val="04A0" w:firstRow="1" w:lastRow="0" w:firstColumn="1" w:lastColumn="0" w:noHBand="0" w:noVBand="1"/>
      </w:tblPr>
      <w:tblGrid>
        <w:gridCol w:w="686"/>
        <w:gridCol w:w="3092"/>
        <w:gridCol w:w="854"/>
        <w:gridCol w:w="653"/>
        <w:gridCol w:w="653"/>
        <w:gridCol w:w="674"/>
        <w:gridCol w:w="674"/>
        <w:gridCol w:w="674"/>
        <w:gridCol w:w="674"/>
        <w:gridCol w:w="654"/>
      </w:tblGrid>
      <w:tr w:rsidR="009F7B38" w:rsidRPr="003168D9" w:rsidTr="0016659F">
        <w:tc>
          <w:tcPr>
            <w:tcW w:w="817" w:type="dxa"/>
            <w:vMerge w:val="restart"/>
          </w:tcPr>
          <w:p w:rsidR="009F7B38" w:rsidRDefault="009F7B38" w:rsidP="0016659F">
            <w:pPr>
              <w:jc w:val="center"/>
              <w:rPr>
                <w:rFonts w:ascii="Times New Roman" w:hAnsi="Times New Roman"/>
                <w:b/>
                <w:i/>
                <w:sz w:val="24"/>
              </w:rPr>
            </w:pPr>
            <w:r>
              <w:rPr>
                <w:rFonts w:ascii="Times New Roman" w:hAnsi="Times New Roman"/>
                <w:b/>
                <w:i/>
                <w:sz w:val="24"/>
              </w:rPr>
              <w:t>№</w:t>
            </w:r>
          </w:p>
          <w:p w:rsidR="009F7B38" w:rsidRPr="003168D9" w:rsidRDefault="009F7B38" w:rsidP="0016659F">
            <w:pPr>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1097" w:type="dxa"/>
            <w:vMerge w:val="restart"/>
          </w:tcPr>
          <w:p w:rsidR="009F7B38" w:rsidRPr="003168D9" w:rsidRDefault="009F7B38" w:rsidP="0016659F">
            <w:pPr>
              <w:jc w:val="center"/>
              <w:rPr>
                <w:rFonts w:ascii="Times New Roman" w:hAnsi="Times New Roman"/>
                <w:b/>
                <w:i/>
                <w:sz w:val="24"/>
              </w:rPr>
            </w:pPr>
            <w:r>
              <w:rPr>
                <w:rFonts w:ascii="Times New Roman" w:hAnsi="Times New Roman"/>
                <w:b/>
                <w:i/>
                <w:sz w:val="24"/>
              </w:rPr>
              <w:t>Фактор конкурентоспроможності</w:t>
            </w:r>
          </w:p>
        </w:tc>
        <w:tc>
          <w:tcPr>
            <w:tcW w:w="957" w:type="dxa"/>
            <w:vMerge w:val="restart"/>
          </w:tcPr>
          <w:p w:rsidR="009F7B38" w:rsidRPr="003168D9" w:rsidRDefault="009F7B38" w:rsidP="0016659F">
            <w:pPr>
              <w:jc w:val="center"/>
              <w:rPr>
                <w:rFonts w:ascii="Times New Roman" w:hAnsi="Times New Roman"/>
                <w:b/>
                <w:i/>
                <w:sz w:val="24"/>
              </w:rPr>
            </w:pPr>
            <w:r w:rsidRPr="003168D9">
              <w:rPr>
                <w:rFonts w:ascii="Times New Roman" w:hAnsi="Times New Roman"/>
                <w:b/>
                <w:i/>
                <w:sz w:val="24"/>
              </w:rPr>
              <w:t>Бали</w:t>
            </w:r>
          </w:p>
          <w:p w:rsidR="009F7B38" w:rsidRPr="003168D9" w:rsidRDefault="009F7B38" w:rsidP="0016659F">
            <w:pPr>
              <w:jc w:val="center"/>
              <w:rPr>
                <w:rFonts w:ascii="Times New Roman" w:hAnsi="Times New Roman"/>
                <w:b/>
                <w:i/>
                <w:sz w:val="24"/>
              </w:rPr>
            </w:pPr>
            <w:r w:rsidRPr="003168D9">
              <w:rPr>
                <w:rFonts w:ascii="Times New Roman" w:hAnsi="Times New Roman"/>
                <w:b/>
                <w:i/>
                <w:sz w:val="24"/>
              </w:rPr>
              <w:t>1-20</w:t>
            </w:r>
          </w:p>
        </w:tc>
        <w:tc>
          <w:tcPr>
            <w:tcW w:w="6700" w:type="dxa"/>
            <w:gridSpan w:val="7"/>
          </w:tcPr>
          <w:p w:rsidR="009F7B38" w:rsidRPr="003168D9" w:rsidRDefault="009F7B38" w:rsidP="0016659F">
            <w:pPr>
              <w:jc w:val="center"/>
              <w:rPr>
                <w:rFonts w:ascii="Times New Roman" w:hAnsi="Times New Roman"/>
                <w:b/>
                <w:i/>
                <w:sz w:val="24"/>
              </w:rPr>
            </w:pPr>
            <w:r>
              <w:rPr>
                <w:rFonts w:ascii="Times New Roman" w:hAnsi="Times New Roman"/>
                <w:b/>
                <w:i/>
                <w:sz w:val="24"/>
              </w:rPr>
              <w:t>Рейтинг товарів-конкурентів у порівнянні з «Герцом»</w:t>
            </w:r>
          </w:p>
        </w:tc>
      </w:tr>
      <w:tr w:rsidR="009F7B38" w:rsidRPr="003168D9" w:rsidTr="0016659F">
        <w:tc>
          <w:tcPr>
            <w:tcW w:w="817" w:type="dxa"/>
            <w:vMerge/>
          </w:tcPr>
          <w:p w:rsidR="009F7B38" w:rsidRPr="003168D9" w:rsidRDefault="009F7B38" w:rsidP="0016659F">
            <w:pPr>
              <w:rPr>
                <w:rFonts w:ascii="Times New Roman" w:hAnsi="Times New Roman"/>
                <w:i/>
                <w:sz w:val="24"/>
              </w:rPr>
            </w:pPr>
          </w:p>
        </w:tc>
        <w:tc>
          <w:tcPr>
            <w:tcW w:w="1097" w:type="dxa"/>
            <w:vMerge/>
          </w:tcPr>
          <w:p w:rsidR="009F7B38" w:rsidRPr="003168D9" w:rsidRDefault="009F7B38" w:rsidP="0016659F">
            <w:pPr>
              <w:rPr>
                <w:rFonts w:ascii="Times New Roman" w:hAnsi="Times New Roman"/>
                <w:i/>
                <w:sz w:val="24"/>
              </w:rPr>
            </w:pPr>
          </w:p>
        </w:tc>
        <w:tc>
          <w:tcPr>
            <w:tcW w:w="957" w:type="dxa"/>
            <w:vMerge/>
          </w:tcPr>
          <w:p w:rsidR="009F7B38" w:rsidRPr="003168D9" w:rsidRDefault="009F7B38" w:rsidP="0016659F">
            <w:pPr>
              <w:rPr>
                <w:rFonts w:ascii="Times New Roman" w:hAnsi="Times New Roman"/>
                <w:i/>
                <w:sz w:val="24"/>
              </w:rPr>
            </w:pPr>
          </w:p>
        </w:tc>
        <w:tc>
          <w:tcPr>
            <w:tcW w:w="957" w:type="dxa"/>
          </w:tcPr>
          <w:p w:rsidR="009F7B38" w:rsidRPr="003168D9" w:rsidRDefault="009F7B38" w:rsidP="0016659F">
            <w:pPr>
              <w:jc w:val="center"/>
              <w:rPr>
                <w:rFonts w:ascii="Times New Roman" w:hAnsi="Times New Roman"/>
                <w:b/>
                <w:i/>
                <w:sz w:val="24"/>
              </w:rPr>
            </w:pPr>
            <w:r>
              <w:rPr>
                <w:rFonts w:ascii="Times New Roman" w:hAnsi="Times New Roman"/>
                <w:b/>
                <w:i/>
                <w:sz w:val="24"/>
              </w:rPr>
              <w:t>-3</w:t>
            </w:r>
          </w:p>
        </w:tc>
        <w:tc>
          <w:tcPr>
            <w:tcW w:w="957" w:type="dxa"/>
          </w:tcPr>
          <w:p w:rsidR="009F7B38" w:rsidRPr="003168D9" w:rsidRDefault="009F7B38" w:rsidP="0016659F">
            <w:pPr>
              <w:jc w:val="center"/>
              <w:rPr>
                <w:rFonts w:ascii="Times New Roman" w:hAnsi="Times New Roman"/>
                <w:b/>
                <w:i/>
                <w:sz w:val="24"/>
              </w:rPr>
            </w:pPr>
            <w:r>
              <w:rPr>
                <w:rFonts w:ascii="Times New Roman" w:hAnsi="Times New Roman"/>
                <w:b/>
                <w:i/>
                <w:sz w:val="24"/>
              </w:rPr>
              <w:t>-2</w:t>
            </w:r>
          </w:p>
        </w:tc>
        <w:tc>
          <w:tcPr>
            <w:tcW w:w="957" w:type="dxa"/>
          </w:tcPr>
          <w:p w:rsidR="009F7B38" w:rsidRPr="003168D9" w:rsidRDefault="009F7B38" w:rsidP="0016659F">
            <w:pPr>
              <w:jc w:val="center"/>
              <w:rPr>
                <w:rFonts w:ascii="Times New Roman" w:hAnsi="Times New Roman"/>
                <w:b/>
                <w:i/>
                <w:sz w:val="24"/>
              </w:rPr>
            </w:pPr>
            <w:r>
              <w:rPr>
                <w:rFonts w:ascii="Times New Roman" w:hAnsi="Times New Roman"/>
                <w:b/>
                <w:i/>
                <w:sz w:val="24"/>
              </w:rPr>
              <w:t>-1</w:t>
            </w:r>
          </w:p>
        </w:tc>
        <w:tc>
          <w:tcPr>
            <w:tcW w:w="957" w:type="dxa"/>
          </w:tcPr>
          <w:p w:rsidR="009F7B38" w:rsidRPr="003168D9" w:rsidRDefault="009F7B38" w:rsidP="0016659F">
            <w:pPr>
              <w:jc w:val="center"/>
              <w:rPr>
                <w:rFonts w:ascii="Times New Roman" w:hAnsi="Times New Roman"/>
                <w:b/>
                <w:i/>
                <w:sz w:val="24"/>
              </w:rPr>
            </w:pPr>
            <w:r>
              <w:rPr>
                <w:rFonts w:ascii="Times New Roman" w:hAnsi="Times New Roman"/>
                <w:b/>
                <w:i/>
                <w:sz w:val="24"/>
              </w:rPr>
              <w:t>0</w:t>
            </w:r>
          </w:p>
        </w:tc>
        <w:tc>
          <w:tcPr>
            <w:tcW w:w="957" w:type="dxa"/>
          </w:tcPr>
          <w:p w:rsidR="009F7B38" w:rsidRPr="003168D9" w:rsidRDefault="009F7B38" w:rsidP="0016659F">
            <w:pPr>
              <w:jc w:val="center"/>
              <w:rPr>
                <w:rFonts w:ascii="Times New Roman" w:hAnsi="Times New Roman"/>
                <w:b/>
                <w:i/>
                <w:sz w:val="24"/>
              </w:rPr>
            </w:pPr>
            <w:r>
              <w:rPr>
                <w:rFonts w:ascii="Times New Roman" w:hAnsi="Times New Roman"/>
                <w:b/>
                <w:i/>
                <w:sz w:val="24"/>
              </w:rPr>
              <w:t>1</w:t>
            </w:r>
          </w:p>
        </w:tc>
        <w:tc>
          <w:tcPr>
            <w:tcW w:w="957" w:type="dxa"/>
          </w:tcPr>
          <w:p w:rsidR="009F7B38" w:rsidRPr="003168D9" w:rsidRDefault="009F7B38" w:rsidP="0016659F">
            <w:pPr>
              <w:jc w:val="center"/>
              <w:rPr>
                <w:rFonts w:ascii="Times New Roman" w:hAnsi="Times New Roman"/>
                <w:b/>
                <w:i/>
                <w:sz w:val="24"/>
              </w:rPr>
            </w:pPr>
            <w:r>
              <w:rPr>
                <w:rFonts w:ascii="Times New Roman" w:hAnsi="Times New Roman"/>
                <w:b/>
                <w:i/>
                <w:sz w:val="24"/>
              </w:rPr>
              <w:t>2</w:t>
            </w:r>
          </w:p>
        </w:tc>
        <w:tc>
          <w:tcPr>
            <w:tcW w:w="958" w:type="dxa"/>
          </w:tcPr>
          <w:p w:rsidR="009F7B38" w:rsidRPr="003168D9" w:rsidRDefault="009F7B38" w:rsidP="0016659F">
            <w:pPr>
              <w:jc w:val="center"/>
              <w:rPr>
                <w:rFonts w:ascii="Times New Roman" w:hAnsi="Times New Roman"/>
                <w:b/>
                <w:i/>
                <w:sz w:val="24"/>
              </w:rPr>
            </w:pPr>
            <w:r>
              <w:rPr>
                <w:rFonts w:ascii="Times New Roman" w:hAnsi="Times New Roman"/>
                <w:b/>
                <w:i/>
                <w:sz w:val="24"/>
              </w:rPr>
              <w:t>3</w:t>
            </w:r>
          </w:p>
        </w:tc>
      </w:tr>
      <w:tr w:rsidR="009F7B38" w:rsidRPr="003168D9" w:rsidTr="0016659F">
        <w:tc>
          <w:tcPr>
            <w:tcW w:w="817" w:type="dxa"/>
          </w:tcPr>
          <w:p w:rsidR="009F7B38" w:rsidRPr="003168D9" w:rsidRDefault="009F7B38" w:rsidP="0016659F">
            <w:pPr>
              <w:jc w:val="center"/>
              <w:rPr>
                <w:rFonts w:ascii="Times New Roman" w:hAnsi="Times New Roman"/>
                <w:i/>
                <w:sz w:val="24"/>
              </w:rPr>
            </w:pPr>
            <w:r>
              <w:rPr>
                <w:rFonts w:ascii="Times New Roman" w:hAnsi="Times New Roman"/>
                <w:i/>
                <w:sz w:val="24"/>
              </w:rPr>
              <w:t>1</w:t>
            </w:r>
          </w:p>
        </w:tc>
        <w:tc>
          <w:tcPr>
            <w:tcW w:w="1097" w:type="dxa"/>
          </w:tcPr>
          <w:p w:rsidR="009F7B38" w:rsidRPr="003168D9" w:rsidRDefault="00AF27C6" w:rsidP="0016659F">
            <w:pPr>
              <w:jc w:val="center"/>
              <w:rPr>
                <w:rFonts w:ascii="Times New Roman" w:hAnsi="Times New Roman"/>
                <w:i/>
                <w:sz w:val="24"/>
              </w:rPr>
            </w:pPr>
            <w:r>
              <w:rPr>
                <w:rFonts w:ascii="Times New Roman" w:hAnsi="Times New Roman"/>
                <w:i/>
                <w:sz w:val="24"/>
              </w:rPr>
              <w:t xml:space="preserve">Засоби </w:t>
            </w:r>
            <w:proofErr w:type="spellStart"/>
            <w:r>
              <w:rPr>
                <w:rFonts w:ascii="Times New Roman" w:hAnsi="Times New Roman"/>
                <w:i/>
                <w:sz w:val="24"/>
              </w:rPr>
              <w:t>онлайн</w:t>
            </w:r>
            <w:proofErr w:type="spellEnd"/>
            <w:r>
              <w:rPr>
                <w:rFonts w:ascii="Times New Roman" w:hAnsi="Times New Roman"/>
                <w:i/>
                <w:sz w:val="24"/>
              </w:rPr>
              <w:t xml:space="preserve"> контролю обладнання та його стану </w:t>
            </w: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18</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8" w:type="dxa"/>
          </w:tcPr>
          <w:p w:rsidR="009F7B38" w:rsidRPr="003168D9" w:rsidRDefault="009F7B38" w:rsidP="0016659F">
            <w:pPr>
              <w:jc w:val="center"/>
              <w:rPr>
                <w:rFonts w:ascii="Times New Roman" w:hAnsi="Times New Roman"/>
                <w:i/>
                <w:sz w:val="24"/>
              </w:rPr>
            </w:pPr>
          </w:p>
        </w:tc>
      </w:tr>
      <w:tr w:rsidR="009F7B38" w:rsidRPr="003168D9" w:rsidTr="0016659F">
        <w:tc>
          <w:tcPr>
            <w:tcW w:w="817" w:type="dxa"/>
          </w:tcPr>
          <w:p w:rsidR="009F7B38" w:rsidRPr="003168D9" w:rsidRDefault="009F7B38" w:rsidP="0016659F">
            <w:pPr>
              <w:jc w:val="center"/>
              <w:rPr>
                <w:rFonts w:ascii="Times New Roman" w:hAnsi="Times New Roman"/>
                <w:i/>
                <w:sz w:val="24"/>
              </w:rPr>
            </w:pPr>
            <w:r>
              <w:rPr>
                <w:rFonts w:ascii="Times New Roman" w:hAnsi="Times New Roman"/>
                <w:i/>
                <w:sz w:val="24"/>
              </w:rPr>
              <w:t>2</w:t>
            </w:r>
          </w:p>
        </w:tc>
        <w:tc>
          <w:tcPr>
            <w:tcW w:w="1097" w:type="dxa"/>
          </w:tcPr>
          <w:p w:rsidR="009F7B38" w:rsidRPr="003168D9" w:rsidRDefault="00AF27C6" w:rsidP="0016659F">
            <w:pPr>
              <w:jc w:val="center"/>
              <w:rPr>
                <w:rFonts w:ascii="Times New Roman" w:hAnsi="Times New Roman"/>
                <w:i/>
                <w:sz w:val="24"/>
              </w:rPr>
            </w:pPr>
            <w:r>
              <w:rPr>
                <w:rFonts w:ascii="Times New Roman" w:hAnsi="Times New Roman"/>
                <w:i/>
                <w:sz w:val="24"/>
              </w:rPr>
              <w:t>Мінімальна ціна</w:t>
            </w: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20</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8" w:type="dxa"/>
          </w:tcPr>
          <w:p w:rsidR="009F7B38" w:rsidRPr="003168D9" w:rsidRDefault="009F7B38" w:rsidP="0016659F">
            <w:pPr>
              <w:jc w:val="center"/>
              <w:rPr>
                <w:rFonts w:ascii="Times New Roman" w:hAnsi="Times New Roman"/>
                <w:i/>
                <w:sz w:val="24"/>
              </w:rPr>
            </w:pPr>
          </w:p>
        </w:tc>
      </w:tr>
      <w:tr w:rsidR="009F7B38" w:rsidRPr="003168D9" w:rsidTr="0016659F">
        <w:tc>
          <w:tcPr>
            <w:tcW w:w="817" w:type="dxa"/>
          </w:tcPr>
          <w:p w:rsidR="009F7B38" w:rsidRPr="003168D9" w:rsidRDefault="009F7B38" w:rsidP="0016659F">
            <w:pPr>
              <w:jc w:val="center"/>
              <w:rPr>
                <w:rFonts w:ascii="Times New Roman" w:hAnsi="Times New Roman"/>
                <w:i/>
                <w:sz w:val="24"/>
              </w:rPr>
            </w:pPr>
            <w:r>
              <w:rPr>
                <w:rFonts w:ascii="Times New Roman" w:hAnsi="Times New Roman"/>
                <w:i/>
                <w:sz w:val="24"/>
              </w:rPr>
              <w:t>3</w:t>
            </w:r>
          </w:p>
        </w:tc>
        <w:tc>
          <w:tcPr>
            <w:tcW w:w="1097" w:type="dxa"/>
          </w:tcPr>
          <w:p w:rsidR="009F7B38" w:rsidRPr="003168D9" w:rsidRDefault="00AF27C6" w:rsidP="0016659F">
            <w:pPr>
              <w:jc w:val="center"/>
              <w:rPr>
                <w:rFonts w:ascii="Times New Roman" w:hAnsi="Times New Roman"/>
                <w:i/>
                <w:sz w:val="24"/>
              </w:rPr>
            </w:pPr>
            <w:r>
              <w:rPr>
                <w:rFonts w:ascii="Times New Roman" w:hAnsi="Times New Roman"/>
                <w:i/>
                <w:sz w:val="24"/>
              </w:rPr>
              <w:t>Чіткість поставок</w:t>
            </w: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17</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w:t>
            </w:r>
          </w:p>
        </w:tc>
        <w:tc>
          <w:tcPr>
            <w:tcW w:w="957" w:type="dxa"/>
          </w:tcPr>
          <w:p w:rsidR="009F7B38" w:rsidRPr="003168D9" w:rsidRDefault="009F7B38" w:rsidP="0016659F">
            <w:pPr>
              <w:jc w:val="center"/>
              <w:rPr>
                <w:rFonts w:ascii="Times New Roman" w:hAnsi="Times New Roman"/>
                <w:i/>
                <w:sz w:val="24"/>
              </w:rPr>
            </w:pPr>
          </w:p>
        </w:tc>
        <w:tc>
          <w:tcPr>
            <w:tcW w:w="958" w:type="dxa"/>
          </w:tcPr>
          <w:p w:rsidR="009F7B38" w:rsidRPr="003168D9" w:rsidRDefault="009F7B38" w:rsidP="0016659F">
            <w:pPr>
              <w:jc w:val="center"/>
              <w:rPr>
                <w:rFonts w:ascii="Times New Roman" w:hAnsi="Times New Roman"/>
                <w:i/>
                <w:sz w:val="24"/>
              </w:rPr>
            </w:pPr>
          </w:p>
        </w:tc>
      </w:tr>
      <w:tr w:rsidR="009F7B38" w:rsidRPr="003168D9" w:rsidTr="0016659F">
        <w:tc>
          <w:tcPr>
            <w:tcW w:w="817" w:type="dxa"/>
          </w:tcPr>
          <w:p w:rsidR="009F7B38" w:rsidRDefault="009F7B38" w:rsidP="0016659F">
            <w:pPr>
              <w:jc w:val="center"/>
              <w:rPr>
                <w:rFonts w:ascii="Times New Roman" w:hAnsi="Times New Roman"/>
                <w:i/>
                <w:sz w:val="24"/>
              </w:rPr>
            </w:pPr>
            <w:r>
              <w:rPr>
                <w:rFonts w:ascii="Times New Roman" w:hAnsi="Times New Roman"/>
                <w:i/>
                <w:sz w:val="24"/>
              </w:rPr>
              <w:t>4</w:t>
            </w:r>
          </w:p>
        </w:tc>
        <w:tc>
          <w:tcPr>
            <w:tcW w:w="1097" w:type="dxa"/>
          </w:tcPr>
          <w:p w:rsidR="009F7B38" w:rsidRDefault="00AF27C6" w:rsidP="0016659F">
            <w:pPr>
              <w:jc w:val="center"/>
              <w:rPr>
                <w:rFonts w:ascii="Times New Roman" w:hAnsi="Times New Roman"/>
                <w:i/>
                <w:sz w:val="24"/>
              </w:rPr>
            </w:pPr>
            <w:proofErr w:type="spellStart"/>
            <w:r>
              <w:rPr>
                <w:rFonts w:ascii="Times New Roman" w:hAnsi="Times New Roman"/>
                <w:i/>
                <w:sz w:val="24"/>
              </w:rPr>
              <w:t>Бонусна</w:t>
            </w:r>
            <w:proofErr w:type="spellEnd"/>
            <w:r>
              <w:rPr>
                <w:rFonts w:ascii="Times New Roman" w:hAnsi="Times New Roman"/>
                <w:i/>
                <w:sz w:val="24"/>
              </w:rPr>
              <w:t xml:space="preserve"> система</w:t>
            </w:r>
          </w:p>
        </w:tc>
        <w:tc>
          <w:tcPr>
            <w:tcW w:w="957" w:type="dxa"/>
          </w:tcPr>
          <w:p w:rsidR="009F7B38" w:rsidRDefault="009F7B38" w:rsidP="0016659F">
            <w:pPr>
              <w:jc w:val="center"/>
              <w:rPr>
                <w:rFonts w:ascii="Times New Roman" w:hAnsi="Times New Roman"/>
                <w:i/>
                <w:sz w:val="24"/>
              </w:rPr>
            </w:pPr>
            <w:r>
              <w:rPr>
                <w:rFonts w:ascii="Times New Roman" w:hAnsi="Times New Roman"/>
                <w:i/>
                <w:sz w:val="24"/>
              </w:rPr>
              <w:t>20</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w:t>
            </w:r>
          </w:p>
        </w:tc>
        <w:tc>
          <w:tcPr>
            <w:tcW w:w="957" w:type="dxa"/>
          </w:tcPr>
          <w:p w:rsidR="009F7B38"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8" w:type="dxa"/>
          </w:tcPr>
          <w:p w:rsidR="009F7B38" w:rsidRPr="003168D9" w:rsidRDefault="009F7B38" w:rsidP="0016659F">
            <w:pPr>
              <w:jc w:val="center"/>
              <w:rPr>
                <w:rFonts w:ascii="Times New Roman" w:hAnsi="Times New Roman"/>
                <w:i/>
                <w:sz w:val="24"/>
              </w:rPr>
            </w:pPr>
          </w:p>
        </w:tc>
      </w:tr>
      <w:tr w:rsidR="009F7B38" w:rsidRPr="003168D9" w:rsidTr="0016659F">
        <w:tc>
          <w:tcPr>
            <w:tcW w:w="817" w:type="dxa"/>
          </w:tcPr>
          <w:p w:rsidR="009F7B38" w:rsidRDefault="009F7B38" w:rsidP="0016659F">
            <w:pPr>
              <w:jc w:val="center"/>
              <w:rPr>
                <w:rFonts w:ascii="Times New Roman" w:hAnsi="Times New Roman"/>
                <w:i/>
                <w:sz w:val="24"/>
              </w:rPr>
            </w:pPr>
            <w:r>
              <w:rPr>
                <w:rFonts w:ascii="Times New Roman" w:hAnsi="Times New Roman"/>
                <w:i/>
                <w:sz w:val="24"/>
              </w:rPr>
              <w:t>5</w:t>
            </w:r>
          </w:p>
        </w:tc>
        <w:tc>
          <w:tcPr>
            <w:tcW w:w="1097" w:type="dxa"/>
          </w:tcPr>
          <w:p w:rsidR="009F7B38" w:rsidRDefault="00AF27C6" w:rsidP="0016659F">
            <w:pPr>
              <w:jc w:val="center"/>
              <w:rPr>
                <w:rFonts w:ascii="Times New Roman" w:hAnsi="Times New Roman"/>
                <w:i/>
                <w:sz w:val="24"/>
              </w:rPr>
            </w:pPr>
            <w:r>
              <w:rPr>
                <w:rFonts w:ascii="Times New Roman" w:hAnsi="Times New Roman"/>
                <w:i/>
                <w:sz w:val="24"/>
              </w:rPr>
              <w:t>Якість сервісного обслуговування</w:t>
            </w:r>
          </w:p>
        </w:tc>
        <w:tc>
          <w:tcPr>
            <w:tcW w:w="957" w:type="dxa"/>
          </w:tcPr>
          <w:p w:rsidR="009F7B38" w:rsidRDefault="009F7B38" w:rsidP="0016659F">
            <w:pPr>
              <w:jc w:val="center"/>
              <w:rPr>
                <w:rFonts w:ascii="Times New Roman" w:hAnsi="Times New Roman"/>
                <w:i/>
                <w:sz w:val="24"/>
              </w:rPr>
            </w:pPr>
            <w:r>
              <w:rPr>
                <w:rFonts w:ascii="Times New Roman" w:hAnsi="Times New Roman"/>
                <w:i/>
                <w:sz w:val="24"/>
              </w:rPr>
              <w:t>15</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Default="009F7B38" w:rsidP="0016659F">
            <w:pPr>
              <w:jc w:val="center"/>
              <w:rPr>
                <w:rFonts w:ascii="Times New Roman" w:hAnsi="Times New Roman"/>
                <w:i/>
                <w:sz w:val="24"/>
              </w:rPr>
            </w:pPr>
          </w:p>
        </w:tc>
        <w:tc>
          <w:tcPr>
            <w:tcW w:w="957" w:type="dxa"/>
          </w:tcPr>
          <w:p w:rsidR="009F7B38" w:rsidRDefault="009F7B38" w:rsidP="0016659F">
            <w:pPr>
              <w:jc w:val="center"/>
              <w:rPr>
                <w:rFonts w:ascii="Times New Roman" w:hAnsi="Times New Roman"/>
                <w:i/>
                <w:sz w:val="24"/>
              </w:rPr>
            </w:pPr>
            <w:r>
              <w:rPr>
                <w:rFonts w:ascii="Times New Roman" w:hAnsi="Times New Roman"/>
                <w:i/>
                <w:sz w:val="24"/>
              </w:rPr>
              <w:t>+</w:t>
            </w:r>
          </w:p>
        </w:tc>
        <w:tc>
          <w:tcPr>
            <w:tcW w:w="957" w:type="dxa"/>
          </w:tcPr>
          <w:p w:rsidR="009F7B38" w:rsidRPr="003168D9" w:rsidRDefault="009F7B38" w:rsidP="0016659F">
            <w:pPr>
              <w:jc w:val="center"/>
              <w:rPr>
                <w:rFonts w:ascii="Times New Roman" w:hAnsi="Times New Roman"/>
                <w:i/>
                <w:sz w:val="24"/>
              </w:rPr>
            </w:pPr>
          </w:p>
        </w:tc>
        <w:tc>
          <w:tcPr>
            <w:tcW w:w="958" w:type="dxa"/>
          </w:tcPr>
          <w:p w:rsidR="009F7B38" w:rsidRPr="003168D9" w:rsidRDefault="009F7B38" w:rsidP="0016659F">
            <w:pPr>
              <w:jc w:val="center"/>
              <w:rPr>
                <w:rFonts w:ascii="Times New Roman" w:hAnsi="Times New Roman"/>
                <w:i/>
                <w:sz w:val="24"/>
              </w:rPr>
            </w:pPr>
          </w:p>
        </w:tc>
      </w:tr>
      <w:tr w:rsidR="009F7B38" w:rsidRPr="003168D9" w:rsidTr="0016659F">
        <w:tc>
          <w:tcPr>
            <w:tcW w:w="817" w:type="dxa"/>
          </w:tcPr>
          <w:p w:rsidR="009F7B38" w:rsidRDefault="009F7B38" w:rsidP="0016659F">
            <w:pPr>
              <w:jc w:val="center"/>
              <w:rPr>
                <w:rFonts w:ascii="Times New Roman" w:hAnsi="Times New Roman"/>
                <w:i/>
                <w:sz w:val="24"/>
              </w:rPr>
            </w:pPr>
            <w:r>
              <w:rPr>
                <w:rFonts w:ascii="Times New Roman" w:hAnsi="Times New Roman"/>
                <w:i/>
                <w:sz w:val="24"/>
              </w:rPr>
              <w:t>6</w:t>
            </w:r>
          </w:p>
        </w:tc>
        <w:tc>
          <w:tcPr>
            <w:tcW w:w="1097" w:type="dxa"/>
          </w:tcPr>
          <w:p w:rsidR="009F7B38" w:rsidRDefault="009F7B38" w:rsidP="0016659F">
            <w:pPr>
              <w:jc w:val="center"/>
              <w:rPr>
                <w:rFonts w:ascii="Times New Roman" w:hAnsi="Times New Roman"/>
                <w:i/>
                <w:sz w:val="24"/>
              </w:rPr>
            </w:pPr>
            <w:r>
              <w:rPr>
                <w:rFonts w:ascii="Times New Roman" w:hAnsi="Times New Roman"/>
                <w:i/>
                <w:sz w:val="24"/>
              </w:rPr>
              <w:t>Надійність постачальників</w:t>
            </w:r>
          </w:p>
        </w:tc>
        <w:tc>
          <w:tcPr>
            <w:tcW w:w="957" w:type="dxa"/>
          </w:tcPr>
          <w:p w:rsidR="009F7B38" w:rsidRDefault="009F7B38" w:rsidP="0016659F">
            <w:pPr>
              <w:jc w:val="center"/>
              <w:rPr>
                <w:rFonts w:ascii="Times New Roman" w:hAnsi="Times New Roman"/>
                <w:i/>
                <w:sz w:val="24"/>
              </w:rPr>
            </w:pPr>
            <w:r>
              <w:rPr>
                <w:rFonts w:ascii="Times New Roman" w:hAnsi="Times New Roman"/>
                <w:i/>
                <w:sz w:val="24"/>
              </w:rPr>
              <w:t>14</w:t>
            </w: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p>
        </w:tc>
        <w:tc>
          <w:tcPr>
            <w:tcW w:w="957" w:type="dxa"/>
          </w:tcPr>
          <w:p w:rsidR="009F7B38" w:rsidRDefault="009F7B38" w:rsidP="0016659F">
            <w:pPr>
              <w:jc w:val="center"/>
              <w:rPr>
                <w:rFonts w:ascii="Times New Roman" w:hAnsi="Times New Roman"/>
                <w:i/>
                <w:sz w:val="24"/>
              </w:rPr>
            </w:pPr>
          </w:p>
        </w:tc>
        <w:tc>
          <w:tcPr>
            <w:tcW w:w="957" w:type="dxa"/>
          </w:tcPr>
          <w:p w:rsidR="009F7B38" w:rsidRDefault="009F7B38" w:rsidP="0016659F">
            <w:pPr>
              <w:jc w:val="center"/>
              <w:rPr>
                <w:rFonts w:ascii="Times New Roman" w:hAnsi="Times New Roman"/>
                <w:i/>
                <w:sz w:val="24"/>
              </w:rPr>
            </w:pPr>
          </w:p>
        </w:tc>
        <w:tc>
          <w:tcPr>
            <w:tcW w:w="957" w:type="dxa"/>
          </w:tcPr>
          <w:p w:rsidR="009F7B38" w:rsidRPr="003168D9" w:rsidRDefault="009F7B38" w:rsidP="0016659F">
            <w:pPr>
              <w:jc w:val="center"/>
              <w:rPr>
                <w:rFonts w:ascii="Times New Roman" w:hAnsi="Times New Roman"/>
                <w:i/>
                <w:sz w:val="24"/>
              </w:rPr>
            </w:pPr>
            <w:r>
              <w:rPr>
                <w:rFonts w:ascii="Times New Roman" w:hAnsi="Times New Roman"/>
                <w:i/>
                <w:sz w:val="24"/>
              </w:rPr>
              <w:t>+</w:t>
            </w:r>
          </w:p>
        </w:tc>
        <w:tc>
          <w:tcPr>
            <w:tcW w:w="958" w:type="dxa"/>
          </w:tcPr>
          <w:p w:rsidR="009F7B38" w:rsidRPr="003168D9" w:rsidRDefault="009F7B38" w:rsidP="0016659F">
            <w:pPr>
              <w:jc w:val="center"/>
              <w:rPr>
                <w:rFonts w:ascii="Times New Roman" w:hAnsi="Times New Roman"/>
                <w:i/>
                <w:sz w:val="24"/>
              </w:rPr>
            </w:pPr>
          </w:p>
        </w:tc>
      </w:tr>
    </w:tbl>
    <w:p w:rsidR="009F7B38" w:rsidRPr="00823ABB" w:rsidRDefault="009F7B38"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t>Таблиця 16</w:t>
      </w:r>
      <w:r w:rsidR="009F7B38" w:rsidRPr="00823ABB">
        <w:rPr>
          <w:rFonts w:ascii="Times New Roman" w:hAnsi="Times New Roman"/>
          <w:b/>
          <w:i/>
          <w:sz w:val="28"/>
        </w:rPr>
        <w:t xml:space="preserve">. </w:t>
      </w:r>
      <w:r w:rsidR="009F7B38" w:rsidRPr="00823ABB">
        <w:rPr>
          <w:rFonts w:ascii="Times New Roman" w:hAnsi="Times New Roman"/>
          <w:b/>
          <w:i/>
          <w:sz w:val="28"/>
          <w:lang w:val="en-US"/>
        </w:rPr>
        <w:t>SWOT</w:t>
      </w:r>
      <w:r w:rsidR="009F7B38" w:rsidRPr="00BC24EA">
        <w:rPr>
          <w:rFonts w:ascii="Times New Roman" w:hAnsi="Times New Roman"/>
          <w:b/>
          <w:i/>
          <w:sz w:val="28"/>
          <w:lang w:val="ru-RU"/>
        </w:rPr>
        <w:t>-</w:t>
      </w:r>
      <w:r w:rsidR="009F7B38" w:rsidRPr="00823ABB">
        <w:rPr>
          <w:rFonts w:ascii="Times New Roman" w:hAnsi="Times New Roman"/>
          <w:b/>
          <w:i/>
          <w:sz w:val="28"/>
        </w:rPr>
        <w:t xml:space="preserve">аналіз </w:t>
      </w:r>
      <w:proofErr w:type="spellStart"/>
      <w:r w:rsidR="009F7B38" w:rsidRPr="00823ABB">
        <w:rPr>
          <w:rFonts w:ascii="Times New Roman" w:hAnsi="Times New Roman"/>
          <w:b/>
          <w:i/>
          <w:sz w:val="28"/>
        </w:rPr>
        <w:t>стартап-проекту</w:t>
      </w:r>
      <w:proofErr w:type="spellEnd"/>
    </w:p>
    <w:tbl>
      <w:tblPr>
        <w:tblStyle w:val="af0"/>
        <w:tblW w:w="0" w:type="auto"/>
        <w:tblLook w:val="04A0" w:firstRow="1" w:lastRow="0" w:firstColumn="1" w:lastColumn="0" w:noHBand="0" w:noVBand="1"/>
      </w:tblPr>
      <w:tblGrid>
        <w:gridCol w:w="4645"/>
        <w:gridCol w:w="4643"/>
      </w:tblGrid>
      <w:tr w:rsidR="009F7B38" w:rsidTr="0016659F">
        <w:tc>
          <w:tcPr>
            <w:tcW w:w="4785" w:type="dxa"/>
          </w:tcPr>
          <w:p w:rsidR="009F7B38" w:rsidRDefault="009F7B38" w:rsidP="0016659F">
            <w:pPr>
              <w:rPr>
                <w:rFonts w:ascii="Times New Roman" w:hAnsi="Times New Roman"/>
                <w:b/>
                <w:i/>
                <w:sz w:val="24"/>
              </w:rPr>
            </w:pPr>
            <w:r w:rsidRPr="00823ABB">
              <w:rPr>
                <w:rFonts w:ascii="Times New Roman" w:hAnsi="Times New Roman"/>
                <w:b/>
                <w:i/>
                <w:sz w:val="24"/>
              </w:rPr>
              <w:t>Сильні сторони:</w:t>
            </w:r>
          </w:p>
          <w:p w:rsidR="009F7B38" w:rsidRPr="00823ABB" w:rsidRDefault="005A09B4" w:rsidP="00E24A08">
            <w:pPr>
              <w:pStyle w:val="a4"/>
              <w:numPr>
                <w:ilvl w:val="0"/>
                <w:numId w:val="8"/>
              </w:numPr>
              <w:spacing w:line="360" w:lineRule="auto"/>
              <w:rPr>
                <w:rFonts w:ascii="Times New Roman" w:hAnsi="Times New Roman"/>
                <w:i/>
                <w:sz w:val="24"/>
                <w:szCs w:val="28"/>
              </w:rPr>
            </w:pPr>
            <w:r>
              <w:rPr>
                <w:rFonts w:ascii="Times New Roman" w:hAnsi="Times New Roman"/>
                <w:i/>
                <w:sz w:val="24"/>
                <w:szCs w:val="28"/>
              </w:rPr>
              <w:t>Новий погляд</w:t>
            </w:r>
            <w:r w:rsidR="009F7B38" w:rsidRPr="00823ABB">
              <w:rPr>
                <w:rFonts w:ascii="Times New Roman" w:hAnsi="Times New Roman"/>
                <w:i/>
                <w:sz w:val="24"/>
                <w:szCs w:val="28"/>
              </w:rPr>
              <w:t>;</w:t>
            </w:r>
          </w:p>
          <w:p w:rsidR="009F7B38" w:rsidRPr="00823ABB" w:rsidRDefault="005A09B4" w:rsidP="00E24A08">
            <w:pPr>
              <w:pStyle w:val="a4"/>
              <w:numPr>
                <w:ilvl w:val="0"/>
                <w:numId w:val="8"/>
              </w:numPr>
              <w:spacing w:line="360" w:lineRule="auto"/>
              <w:rPr>
                <w:rFonts w:ascii="Times New Roman" w:hAnsi="Times New Roman"/>
                <w:i/>
                <w:sz w:val="24"/>
                <w:szCs w:val="28"/>
              </w:rPr>
            </w:pPr>
            <w:r>
              <w:rPr>
                <w:rFonts w:ascii="Times New Roman" w:hAnsi="Times New Roman"/>
                <w:i/>
                <w:sz w:val="24"/>
                <w:szCs w:val="28"/>
              </w:rPr>
              <w:t>Акцент на клієнта</w:t>
            </w:r>
            <w:r w:rsidR="009F7B38" w:rsidRPr="00823ABB">
              <w:rPr>
                <w:rFonts w:ascii="Times New Roman" w:hAnsi="Times New Roman"/>
                <w:i/>
                <w:sz w:val="24"/>
                <w:szCs w:val="28"/>
              </w:rPr>
              <w:t>;</w:t>
            </w:r>
          </w:p>
          <w:p w:rsidR="009F7B38" w:rsidRPr="00823ABB" w:rsidRDefault="005A09B4" w:rsidP="00E24A08">
            <w:pPr>
              <w:pStyle w:val="a4"/>
              <w:numPr>
                <w:ilvl w:val="0"/>
                <w:numId w:val="8"/>
              </w:numPr>
              <w:spacing w:line="360" w:lineRule="auto"/>
              <w:rPr>
                <w:rFonts w:ascii="Times New Roman" w:hAnsi="Times New Roman"/>
                <w:i/>
                <w:sz w:val="24"/>
                <w:szCs w:val="28"/>
              </w:rPr>
            </w:pPr>
            <w:r>
              <w:rPr>
                <w:rFonts w:ascii="Times New Roman" w:hAnsi="Times New Roman"/>
                <w:i/>
                <w:sz w:val="24"/>
                <w:szCs w:val="28"/>
              </w:rPr>
              <w:t>Чіткий регламент співпраці для постачальників</w:t>
            </w:r>
            <w:r w:rsidR="009F7B38" w:rsidRPr="00823ABB">
              <w:rPr>
                <w:rFonts w:ascii="Times New Roman" w:hAnsi="Times New Roman"/>
                <w:i/>
                <w:sz w:val="24"/>
                <w:szCs w:val="28"/>
              </w:rPr>
              <w:t>;</w:t>
            </w:r>
          </w:p>
          <w:p w:rsidR="009F7B38" w:rsidRPr="00823ABB" w:rsidRDefault="005A09B4" w:rsidP="00E24A08">
            <w:pPr>
              <w:pStyle w:val="a4"/>
              <w:numPr>
                <w:ilvl w:val="0"/>
                <w:numId w:val="8"/>
              </w:numPr>
              <w:spacing w:line="360" w:lineRule="auto"/>
              <w:rPr>
                <w:rFonts w:ascii="Times New Roman" w:hAnsi="Times New Roman"/>
                <w:i/>
                <w:sz w:val="24"/>
                <w:szCs w:val="28"/>
              </w:rPr>
            </w:pPr>
            <w:r>
              <w:rPr>
                <w:rFonts w:ascii="Times New Roman" w:hAnsi="Times New Roman"/>
                <w:i/>
                <w:sz w:val="24"/>
                <w:szCs w:val="28"/>
              </w:rPr>
              <w:t>Продумана маркетингова стратегія</w:t>
            </w:r>
            <w:r w:rsidR="009F7B38" w:rsidRPr="00823ABB">
              <w:rPr>
                <w:rFonts w:ascii="Times New Roman" w:hAnsi="Times New Roman"/>
                <w:i/>
                <w:sz w:val="24"/>
                <w:szCs w:val="28"/>
              </w:rPr>
              <w:t>;</w:t>
            </w:r>
          </w:p>
          <w:p w:rsidR="009F7B38" w:rsidRPr="00823ABB" w:rsidRDefault="005A09B4" w:rsidP="00E24A08">
            <w:pPr>
              <w:pStyle w:val="a4"/>
              <w:numPr>
                <w:ilvl w:val="0"/>
                <w:numId w:val="8"/>
              </w:numPr>
              <w:spacing w:line="360" w:lineRule="auto"/>
              <w:rPr>
                <w:rFonts w:ascii="Times New Roman" w:hAnsi="Times New Roman"/>
                <w:sz w:val="28"/>
                <w:szCs w:val="28"/>
              </w:rPr>
            </w:pPr>
            <w:r>
              <w:rPr>
                <w:rFonts w:ascii="Times New Roman" w:hAnsi="Times New Roman"/>
                <w:i/>
                <w:sz w:val="24"/>
                <w:szCs w:val="28"/>
              </w:rPr>
              <w:t>Пунктуальність</w:t>
            </w:r>
            <w:r w:rsidR="009F7B38" w:rsidRPr="00823ABB">
              <w:rPr>
                <w:rFonts w:ascii="Times New Roman" w:hAnsi="Times New Roman"/>
                <w:i/>
                <w:sz w:val="24"/>
                <w:szCs w:val="28"/>
              </w:rPr>
              <w:t>.</w:t>
            </w:r>
          </w:p>
        </w:tc>
        <w:tc>
          <w:tcPr>
            <w:tcW w:w="4786" w:type="dxa"/>
          </w:tcPr>
          <w:p w:rsidR="009F7B38" w:rsidRDefault="009F7B38" w:rsidP="0016659F">
            <w:pPr>
              <w:rPr>
                <w:rFonts w:ascii="Times New Roman" w:hAnsi="Times New Roman"/>
                <w:b/>
                <w:i/>
                <w:sz w:val="24"/>
              </w:rPr>
            </w:pPr>
            <w:r w:rsidRPr="00823ABB">
              <w:rPr>
                <w:rFonts w:ascii="Times New Roman" w:hAnsi="Times New Roman"/>
                <w:b/>
                <w:i/>
                <w:sz w:val="24"/>
              </w:rPr>
              <w:t>Слабкі сторони:</w:t>
            </w:r>
          </w:p>
          <w:p w:rsidR="009F7B38" w:rsidRPr="00823ABB" w:rsidRDefault="005A09B4" w:rsidP="00E24A08">
            <w:pPr>
              <w:pStyle w:val="a4"/>
              <w:numPr>
                <w:ilvl w:val="0"/>
                <w:numId w:val="9"/>
              </w:numPr>
              <w:spacing w:line="360" w:lineRule="auto"/>
              <w:rPr>
                <w:rFonts w:ascii="Times New Roman" w:hAnsi="Times New Roman"/>
                <w:i/>
                <w:sz w:val="24"/>
                <w:szCs w:val="28"/>
                <w:u w:val="single"/>
              </w:rPr>
            </w:pPr>
            <w:r>
              <w:rPr>
                <w:rFonts w:ascii="Times New Roman" w:hAnsi="Times New Roman"/>
                <w:i/>
                <w:sz w:val="24"/>
                <w:szCs w:val="28"/>
              </w:rPr>
              <w:t>Недосвідченість на ринку</w:t>
            </w:r>
            <w:r w:rsidR="009F7B38" w:rsidRPr="00823ABB">
              <w:rPr>
                <w:rFonts w:ascii="Times New Roman" w:hAnsi="Times New Roman"/>
                <w:i/>
                <w:sz w:val="24"/>
                <w:szCs w:val="28"/>
              </w:rPr>
              <w:t>;</w:t>
            </w:r>
          </w:p>
          <w:p w:rsidR="009F7B38" w:rsidRPr="00823ABB" w:rsidRDefault="005A09B4" w:rsidP="00E24A08">
            <w:pPr>
              <w:pStyle w:val="a4"/>
              <w:numPr>
                <w:ilvl w:val="0"/>
                <w:numId w:val="9"/>
              </w:numPr>
              <w:spacing w:line="360" w:lineRule="auto"/>
              <w:rPr>
                <w:rFonts w:ascii="Times New Roman" w:hAnsi="Times New Roman"/>
                <w:i/>
                <w:sz w:val="24"/>
                <w:szCs w:val="28"/>
                <w:u w:val="single"/>
              </w:rPr>
            </w:pPr>
            <w:r>
              <w:rPr>
                <w:rFonts w:ascii="Times New Roman" w:hAnsi="Times New Roman"/>
                <w:i/>
                <w:sz w:val="24"/>
                <w:szCs w:val="28"/>
              </w:rPr>
              <w:t>Відсутність персоналу</w:t>
            </w:r>
            <w:r w:rsidR="009F7B38" w:rsidRPr="00823ABB">
              <w:rPr>
                <w:rFonts w:ascii="Times New Roman" w:hAnsi="Times New Roman"/>
                <w:i/>
                <w:sz w:val="24"/>
                <w:szCs w:val="28"/>
              </w:rPr>
              <w:t>;</w:t>
            </w:r>
          </w:p>
          <w:p w:rsidR="009F7B38" w:rsidRPr="00823ABB" w:rsidRDefault="005A09B4" w:rsidP="00E24A08">
            <w:pPr>
              <w:pStyle w:val="a4"/>
              <w:numPr>
                <w:ilvl w:val="0"/>
                <w:numId w:val="9"/>
              </w:numPr>
              <w:spacing w:line="360" w:lineRule="auto"/>
              <w:rPr>
                <w:rFonts w:ascii="Times New Roman" w:hAnsi="Times New Roman"/>
                <w:i/>
                <w:sz w:val="24"/>
                <w:szCs w:val="28"/>
                <w:u w:val="single"/>
              </w:rPr>
            </w:pPr>
            <w:r>
              <w:rPr>
                <w:rFonts w:ascii="Times New Roman" w:hAnsi="Times New Roman"/>
                <w:i/>
                <w:sz w:val="24"/>
                <w:szCs w:val="28"/>
              </w:rPr>
              <w:t>Обмежені можливості капіталовкладень</w:t>
            </w:r>
            <w:r w:rsidR="009F7B38" w:rsidRPr="00823ABB">
              <w:rPr>
                <w:rFonts w:ascii="Times New Roman" w:hAnsi="Times New Roman"/>
                <w:i/>
                <w:sz w:val="24"/>
                <w:szCs w:val="28"/>
              </w:rPr>
              <w:t>;</w:t>
            </w:r>
          </w:p>
          <w:p w:rsidR="009F7B38" w:rsidRPr="00823ABB" w:rsidRDefault="005A09B4" w:rsidP="00E24A08">
            <w:pPr>
              <w:pStyle w:val="a4"/>
              <w:numPr>
                <w:ilvl w:val="0"/>
                <w:numId w:val="9"/>
              </w:numPr>
              <w:spacing w:line="360" w:lineRule="auto"/>
              <w:rPr>
                <w:rFonts w:ascii="Times New Roman" w:hAnsi="Times New Roman"/>
                <w:i/>
                <w:sz w:val="24"/>
                <w:szCs w:val="28"/>
                <w:u w:val="single"/>
              </w:rPr>
            </w:pPr>
            <w:r>
              <w:rPr>
                <w:rFonts w:ascii="Times New Roman" w:hAnsi="Times New Roman"/>
                <w:i/>
                <w:sz w:val="24"/>
                <w:szCs w:val="28"/>
              </w:rPr>
              <w:t>Відсутність мережі постачальників</w:t>
            </w:r>
            <w:r w:rsidR="009F7B38" w:rsidRPr="00823ABB">
              <w:rPr>
                <w:rFonts w:ascii="Times New Roman" w:hAnsi="Times New Roman"/>
                <w:i/>
                <w:sz w:val="24"/>
                <w:szCs w:val="28"/>
              </w:rPr>
              <w:t>;</w:t>
            </w:r>
          </w:p>
          <w:p w:rsidR="009F7B38" w:rsidRPr="00823ABB" w:rsidRDefault="005A09B4" w:rsidP="00E24A08">
            <w:pPr>
              <w:pStyle w:val="a4"/>
              <w:numPr>
                <w:ilvl w:val="0"/>
                <w:numId w:val="9"/>
              </w:numPr>
              <w:spacing w:line="360" w:lineRule="auto"/>
              <w:rPr>
                <w:rFonts w:ascii="Times New Roman" w:hAnsi="Times New Roman"/>
                <w:sz w:val="28"/>
                <w:szCs w:val="28"/>
                <w:u w:val="single"/>
              </w:rPr>
            </w:pPr>
            <w:r>
              <w:rPr>
                <w:rFonts w:ascii="Times New Roman" w:hAnsi="Times New Roman"/>
                <w:i/>
                <w:sz w:val="24"/>
                <w:szCs w:val="28"/>
              </w:rPr>
              <w:t>Відсутність даних про споживачів</w:t>
            </w:r>
            <w:r w:rsidR="009F7B38" w:rsidRPr="00823ABB">
              <w:rPr>
                <w:rFonts w:ascii="Times New Roman" w:hAnsi="Times New Roman"/>
                <w:i/>
                <w:sz w:val="24"/>
                <w:szCs w:val="28"/>
              </w:rPr>
              <w:t>.</w:t>
            </w:r>
          </w:p>
        </w:tc>
      </w:tr>
      <w:tr w:rsidR="009F7B38" w:rsidTr="0016659F">
        <w:tc>
          <w:tcPr>
            <w:tcW w:w="4785" w:type="dxa"/>
          </w:tcPr>
          <w:p w:rsidR="009F7B38" w:rsidRDefault="009F7B38" w:rsidP="0016659F">
            <w:pPr>
              <w:rPr>
                <w:rFonts w:ascii="Times New Roman" w:hAnsi="Times New Roman"/>
                <w:b/>
                <w:i/>
                <w:sz w:val="24"/>
              </w:rPr>
            </w:pPr>
            <w:r w:rsidRPr="00823ABB">
              <w:rPr>
                <w:rFonts w:ascii="Times New Roman" w:hAnsi="Times New Roman"/>
                <w:b/>
                <w:i/>
                <w:sz w:val="24"/>
              </w:rPr>
              <w:t>Можливості:</w:t>
            </w:r>
          </w:p>
          <w:p w:rsidR="009F7B38" w:rsidRPr="009E37E1" w:rsidRDefault="005F585A" w:rsidP="00E24A08">
            <w:pPr>
              <w:pStyle w:val="a4"/>
              <w:numPr>
                <w:ilvl w:val="0"/>
                <w:numId w:val="10"/>
              </w:numPr>
              <w:spacing w:line="360" w:lineRule="auto"/>
              <w:rPr>
                <w:rFonts w:ascii="Times New Roman" w:hAnsi="Times New Roman"/>
                <w:i/>
                <w:sz w:val="24"/>
                <w:szCs w:val="28"/>
              </w:rPr>
            </w:pPr>
            <w:r>
              <w:rPr>
                <w:rFonts w:ascii="Times New Roman" w:hAnsi="Times New Roman"/>
                <w:i/>
                <w:sz w:val="24"/>
                <w:szCs w:val="28"/>
              </w:rPr>
              <w:t>Зростання на ринку</w:t>
            </w:r>
            <w:r w:rsidR="009F7B38" w:rsidRPr="009E37E1">
              <w:rPr>
                <w:rFonts w:ascii="Times New Roman" w:hAnsi="Times New Roman"/>
                <w:i/>
                <w:sz w:val="24"/>
                <w:szCs w:val="28"/>
              </w:rPr>
              <w:t>;</w:t>
            </w:r>
          </w:p>
          <w:p w:rsidR="009F7B38" w:rsidRPr="009E37E1" w:rsidRDefault="005F585A" w:rsidP="00E24A08">
            <w:pPr>
              <w:pStyle w:val="a4"/>
              <w:numPr>
                <w:ilvl w:val="0"/>
                <w:numId w:val="10"/>
              </w:numPr>
              <w:spacing w:line="360" w:lineRule="auto"/>
              <w:rPr>
                <w:rFonts w:ascii="Times New Roman" w:hAnsi="Times New Roman"/>
                <w:i/>
                <w:sz w:val="24"/>
                <w:szCs w:val="28"/>
              </w:rPr>
            </w:pPr>
            <w:r>
              <w:rPr>
                <w:rFonts w:ascii="Times New Roman" w:hAnsi="Times New Roman"/>
                <w:i/>
                <w:sz w:val="24"/>
                <w:szCs w:val="28"/>
              </w:rPr>
              <w:t>Поглиблення номенклатурної бази</w:t>
            </w:r>
            <w:r w:rsidR="009F7B38" w:rsidRPr="009E37E1">
              <w:rPr>
                <w:rFonts w:ascii="Times New Roman" w:hAnsi="Times New Roman"/>
                <w:i/>
                <w:sz w:val="24"/>
                <w:szCs w:val="28"/>
              </w:rPr>
              <w:t>;</w:t>
            </w:r>
          </w:p>
          <w:p w:rsidR="009F7B38" w:rsidRPr="009E37E1" w:rsidRDefault="005F585A" w:rsidP="00E24A08">
            <w:pPr>
              <w:pStyle w:val="a4"/>
              <w:numPr>
                <w:ilvl w:val="0"/>
                <w:numId w:val="10"/>
              </w:numPr>
              <w:spacing w:line="360" w:lineRule="auto"/>
              <w:rPr>
                <w:rFonts w:ascii="Times New Roman" w:hAnsi="Times New Roman"/>
                <w:i/>
                <w:sz w:val="24"/>
                <w:szCs w:val="28"/>
              </w:rPr>
            </w:pPr>
            <w:r>
              <w:rPr>
                <w:rFonts w:ascii="Times New Roman" w:hAnsi="Times New Roman"/>
                <w:i/>
                <w:sz w:val="24"/>
                <w:szCs w:val="28"/>
              </w:rPr>
              <w:t>Набуття постійної клієнтської бази за рахунок власних плюсів</w:t>
            </w:r>
            <w:r w:rsidR="009F7B38" w:rsidRPr="009E37E1">
              <w:rPr>
                <w:rFonts w:ascii="Times New Roman" w:hAnsi="Times New Roman"/>
                <w:i/>
                <w:sz w:val="24"/>
                <w:szCs w:val="28"/>
              </w:rPr>
              <w:t>;</w:t>
            </w:r>
          </w:p>
          <w:p w:rsidR="009F7B38" w:rsidRPr="009E37E1" w:rsidRDefault="005F585A" w:rsidP="00E24A08">
            <w:pPr>
              <w:pStyle w:val="a4"/>
              <w:numPr>
                <w:ilvl w:val="0"/>
                <w:numId w:val="10"/>
              </w:numPr>
              <w:spacing w:line="360" w:lineRule="auto"/>
              <w:rPr>
                <w:rFonts w:ascii="Times New Roman" w:hAnsi="Times New Roman"/>
                <w:i/>
                <w:sz w:val="24"/>
                <w:szCs w:val="28"/>
              </w:rPr>
            </w:pPr>
            <w:r>
              <w:rPr>
                <w:rFonts w:ascii="Times New Roman" w:hAnsi="Times New Roman"/>
                <w:i/>
                <w:sz w:val="24"/>
                <w:szCs w:val="28"/>
              </w:rPr>
              <w:t>Вихід на рівень власного виробництва</w:t>
            </w:r>
            <w:r w:rsidR="009F7B38" w:rsidRPr="009E37E1">
              <w:rPr>
                <w:rFonts w:ascii="Times New Roman" w:hAnsi="Times New Roman"/>
                <w:i/>
                <w:sz w:val="24"/>
                <w:szCs w:val="28"/>
              </w:rPr>
              <w:t>;</w:t>
            </w:r>
          </w:p>
          <w:p w:rsidR="009F7B38" w:rsidRPr="009E37E1" w:rsidRDefault="005F585A" w:rsidP="00E24A08">
            <w:pPr>
              <w:pStyle w:val="a4"/>
              <w:numPr>
                <w:ilvl w:val="0"/>
                <w:numId w:val="10"/>
              </w:numPr>
              <w:spacing w:line="360" w:lineRule="auto"/>
              <w:rPr>
                <w:rFonts w:ascii="Times New Roman" w:hAnsi="Times New Roman"/>
                <w:sz w:val="28"/>
                <w:szCs w:val="28"/>
              </w:rPr>
            </w:pPr>
            <w:r>
              <w:rPr>
                <w:rFonts w:ascii="Times New Roman" w:hAnsi="Times New Roman"/>
                <w:i/>
                <w:sz w:val="24"/>
                <w:szCs w:val="28"/>
              </w:rPr>
              <w:t>Початок роботи в оптовому сегменті</w:t>
            </w:r>
            <w:r w:rsidR="009F7B38" w:rsidRPr="009E37E1">
              <w:rPr>
                <w:rFonts w:ascii="Times New Roman" w:hAnsi="Times New Roman"/>
                <w:i/>
                <w:sz w:val="24"/>
                <w:szCs w:val="28"/>
              </w:rPr>
              <w:t>.</w:t>
            </w:r>
          </w:p>
        </w:tc>
        <w:tc>
          <w:tcPr>
            <w:tcW w:w="4786" w:type="dxa"/>
          </w:tcPr>
          <w:p w:rsidR="009F7B38" w:rsidRDefault="009F7B38" w:rsidP="0016659F">
            <w:pPr>
              <w:rPr>
                <w:rFonts w:ascii="Times New Roman" w:hAnsi="Times New Roman"/>
                <w:b/>
                <w:i/>
                <w:sz w:val="24"/>
              </w:rPr>
            </w:pPr>
            <w:r w:rsidRPr="00823ABB">
              <w:rPr>
                <w:rFonts w:ascii="Times New Roman" w:hAnsi="Times New Roman"/>
                <w:b/>
                <w:i/>
                <w:sz w:val="24"/>
              </w:rPr>
              <w:t>Загрози:</w:t>
            </w:r>
          </w:p>
          <w:p w:rsidR="009F7B38" w:rsidRPr="009E37E1" w:rsidRDefault="005F585A" w:rsidP="00E24A08">
            <w:pPr>
              <w:pStyle w:val="a4"/>
              <w:numPr>
                <w:ilvl w:val="0"/>
                <w:numId w:val="11"/>
              </w:numPr>
              <w:spacing w:line="360" w:lineRule="auto"/>
              <w:rPr>
                <w:rFonts w:ascii="Times New Roman" w:hAnsi="Times New Roman"/>
                <w:i/>
                <w:sz w:val="24"/>
                <w:szCs w:val="28"/>
              </w:rPr>
            </w:pPr>
            <w:r>
              <w:rPr>
                <w:rFonts w:ascii="Times New Roman" w:hAnsi="Times New Roman"/>
                <w:i/>
                <w:sz w:val="24"/>
                <w:szCs w:val="28"/>
              </w:rPr>
              <w:t>Старі та нові гравці на ринку</w:t>
            </w:r>
            <w:r w:rsidR="009F7B38" w:rsidRPr="009E37E1">
              <w:rPr>
                <w:rFonts w:ascii="Times New Roman" w:hAnsi="Times New Roman"/>
                <w:i/>
                <w:sz w:val="24"/>
                <w:szCs w:val="28"/>
              </w:rPr>
              <w:t>;</w:t>
            </w:r>
          </w:p>
          <w:p w:rsidR="009F7B38" w:rsidRPr="009E37E1" w:rsidRDefault="005F585A" w:rsidP="00E24A08">
            <w:pPr>
              <w:pStyle w:val="a4"/>
              <w:numPr>
                <w:ilvl w:val="0"/>
                <w:numId w:val="11"/>
              </w:numPr>
              <w:spacing w:line="360" w:lineRule="auto"/>
              <w:rPr>
                <w:rFonts w:ascii="Times New Roman" w:hAnsi="Times New Roman"/>
                <w:i/>
                <w:sz w:val="24"/>
                <w:szCs w:val="28"/>
              </w:rPr>
            </w:pPr>
            <w:r>
              <w:rPr>
                <w:rFonts w:ascii="Times New Roman" w:hAnsi="Times New Roman"/>
                <w:i/>
                <w:sz w:val="24"/>
                <w:szCs w:val="28"/>
              </w:rPr>
              <w:t>Іноземні конкуренти</w:t>
            </w:r>
            <w:r w:rsidR="009F7B38" w:rsidRPr="009E37E1">
              <w:rPr>
                <w:rFonts w:ascii="Times New Roman" w:hAnsi="Times New Roman"/>
                <w:i/>
                <w:sz w:val="24"/>
                <w:szCs w:val="28"/>
              </w:rPr>
              <w:t>;</w:t>
            </w:r>
          </w:p>
          <w:p w:rsidR="009F7B38" w:rsidRPr="009E37E1" w:rsidRDefault="005F585A" w:rsidP="00E24A08">
            <w:pPr>
              <w:pStyle w:val="a4"/>
              <w:numPr>
                <w:ilvl w:val="0"/>
                <w:numId w:val="11"/>
              </w:numPr>
              <w:spacing w:line="360" w:lineRule="auto"/>
              <w:rPr>
                <w:rFonts w:ascii="Times New Roman" w:hAnsi="Times New Roman"/>
                <w:i/>
                <w:sz w:val="24"/>
                <w:szCs w:val="28"/>
              </w:rPr>
            </w:pPr>
            <w:r>
              <w:rPr>
                <w:rFonts w:ascii="Times New Roman" w:hAnsi="Times New Roman"/>
                <w:i/>
                <w:sz w:val="24"/>
                <w:szCs w:val="28"/>
              </w:rPr>
              <w:t>Втрата споживачів через недосвідченість</w:t>
            </w:r>
            <w:r w:rsidR="009F7B38" w:rsidRPr="009E37E1">
              <w:rPr>
                <w:rFonts w:ascii="Times New Roman" w:hAnsi="Times New Roman"/>
                <w:i/>
                <w:sz w:val="24"/>
                <w:szCs w:val="28"/>
              </w:rPr>
              <w:t>;</w:t>
            </w:r>
          </w:p>
          <w:p w:rsidR="009F7B38" w:rsidRPr="009E37E1" w:rsidRDefault="005F585A" w:rsidP="00E24A08">
            <w:pPr>
              <w:pStyle w:val="a4"/>
              <w:numPr>
                <w:ilvl w:val="0"/>
                <w:numId w:val="11"/>
              </w:numPr>
              <w:spacing w:line="360" w:lineRule="auto"/>
              <w:rPr>
                <w:rFonts w:ascii="Times New Roman" w:hAnsi="Times New Roman"/>
                <w:i/>
                <w:sz w:val="24"/>
                <w:szCs w:val="28"/>
              </w:rPr>
            </w:pPr>
            <w:r>
              <w:rPr>
                <w:rFonts w:ascii="Times New Roman" w:hAnsi="Times New Roman"/>
                <w:i/>
                <w:sz w:val="24"/>
                <w:szCs w:val="28"/>
              </w:rPr>
              <w:t>Халатність та не кваліфікованість нового персоналу</w:t>
            </w:r>
            <w:r w:rsidR="009F7B38" w:rsidRPr="009E37E1">
              <w:rPr>
                <w:rFonts w:ascii="Times New Roman" w:hAnsi="Times New Roman"/>
                <w:i/>
                <w:sz w:val="24"/>
                <w:szCs w:val="28"/>
              </w:rPr>
              <w:t>;</w:t>
            </w:r>
          </w:p>
          <w:p w:rsidR="009F7B38" w:rsidRPr="009E37E1" w:rsidRDefault="005F585A" w:rsidP="00E24A08">
            <w:pPr>
              <w:pStyle w:val="a4"/>
              <w:numPr>
                <w:ilvl w:val="0"/>
                <w:numId w:val="11"/>
              </w:numPr>
              <w:spacing w:line="360" w:lineRule="auto"/>
              <w:rPr>
                <w:rFonts w:ascii="Times New Roman" w:hAnsi="Times New Roman"/>
                <w:i/>
                <w:sz w:val="24"/>
                <w:szCs w:val="28"/>
              </w:rPr>
            </w:pPr>
            <w:r>
              <w:rPr>
                <w:rFonts w:ascii="Times New Roman" w:hAnsi="Times New Roman"/>
                <w:i/>
                <w:sz w:val="24"/>
                <w:szCs w:val="28"/>
              </w:rPr>
              <w:t>Залежність від зовнішніх факторів ціноутворення</w:t>
            </w:r>
            <w:r w:rsidR="009F7B38" w:rsidRPr="009E37E1">
              <w:rPr>
                <w:rFonts w:ascii="Times New Roman" w:hAnsi="Times New Roman"/>
                <w:i/>
                <w:sz w:val="24"/>
                <w:szCs w:val="28"/>
              </w:rPr>
              <w:t>.</w:t>
            </w:r>
          </w:p>
          <w:p w:rsidR="009F7B38" w:rsidRPr="009E37E1" w:rsidRDefault="009F7B38" w:rsidP="0016659F">
            <w:pPr>
              <w:rPr>
                <w:rFonts w:ascii="Times New Roman" w:hAnsi="Times New Roman"/>
                <w:b/>
                <w:i/>
                <w:sz w:val="24"/>
              </w:rPr>
            </w:pPr>
          </w:p>
        </w:tc>
      </w:tr>
    </w:tbl>
    <w:p w:rsidR="009F7B38" w:rsidRPr="00823ABB" w:rsidRDefault="009F7B38" w:rsidP="009F7B38">
      <w:pPr>
        <w:rPr>
          <w:rFonts w:ascii="Times New Roman" w:hAnsi="Times New Roman"/>
          <w:b/>
          <w:i/>
          <w:sz w:val="28"/>
        </w:rPr>
      </w:pPr>
    </w:p>
    <w:p w:rsidR="009F7B38" w:rsidRDefault="009F7B38" w:rsidP="009F7B38">
      <w:pPr>
        <w:rPr>
          <w:rFonts w:ascii="Times New Roman" w:hAnsi="Times New Roman"/>
          <w:i/>
          <w:sz w:val="24"/>
        </w:rPr>
      </w:pPr>
    </w:p>
    <w:p w:rsidR="009F7B38" w:rsidRDefault="009F7B38" w:rsidP="009F7B38">
      <w:pPr>
        <w:rPr>
          <w:rFonts w:ascii="Times New Roman" w:hAnsi="Times New Roman"/>
          <w:i/>
          <w:sz w:val="24"/>
        </w:rPr>
      </w:pPr>
    </w:p>
    <w:p w:rsidR="009F7B38" w:rsidRDefault="009F7B38" w:rsidP="009F7B38">
      <w:pPr>
        <w:rPr>
          <w:rFonts w:ascii="Times New Roman" w:hAnsi="Times New Roman"/>
          <w:i/>
          <w:sz w:val="24"/>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17</w:t>
      </w:r>
      <w:r w:rsidR="009F7B38" w:rsidRPr="009E37E1">
        <w:rPr>
          <w:rFonts w:ascii="Times New Roman" w:hAnsi="Times New Roman"/>
          <w:b/>
          <w:i/>
          <w:sz w:val="28"/>
        </w:rPr>
        <w:t xml:space="preserve">. Альтернативи ринкового впровадження </w:t>
      </w:r>
      <w:proofErr w:type="spellStart"/>
      <w:r w:rsidR="009F7B38" w:rsidRPr="009E37E1">
        <w:rPr>
          <w:rFonts w:ascii="Times New Roman" w:hAnsi="Times New Roman"/>
          <w:b/>
          <w:i/>
          <w:sz w:val="28"/>
        </w:rPr>
        <w:t>стартап-проекту</w:t>
      </w:r>
      <w:proofErr w:type="spellEnd"/>
    </w:p>
    <w:tbl>
      <w:tblPr>
        <w:tblStyle w:val="af0"/>
        <w:tblW w:w="0" w:type="auto"/>
        <w:tblLook w:val="04A0" w:firstRow="1" w:lastRow="0" w:firstColumn="1" w:lastColumn="0" w:noHBand="0" w:noVBand="1"/>
      </w:tblPr>
      <w:tblGrid>
        <w:gridCol w:w="664"/>
        <w:gridCol w:w="3906"/>
        <w:gridCol w:w="2360"/>
        <w:gridCol w:w="2358"/>
      </w:tblGrid>
      <w:tr w:rsidR="009F7B38" w:rsidTr="0016659F">
        <w:tc>
          <w:tcPr>
            <w:tcW w:w="675" w:type="dxa"/>
          </w:tcPr>
          <w:p w:rsidR="009F7B38" w:rsidRPr="009E37E1" w:rsidRDefault="009F7B38" w:rsidP="0016659F">
            <w:pPr>
              <w:jc w:val="center"/>
              <w:rPr>
                <w:rFonts w:ascii="Times New Roman" w:hAnsi="Times New Roman"/>
                <w:b/>
                <w:i/>
                <w:sz w:val="24"/>
              </w:rPr>
            </w:pPr>
            <w:r w:rsidRPr="009E37E1">
              <w:rPr>
                <w:rFonts w:ascii="Times New Roman" w:hAnsi="Times New Roman"/>
                <w:b/>
                <w:i/>
                <w:sz w:val="24"/>
              </w:rPr>
              <w:t>№</w:t>
            </w:r>
          </w:p>
          <w:p w:rsidR="009F7B38" w:rsidRPr="009E37E1" w:rsidRDefault="009F7B38" w:rsidP="0016659F">
            <w:pPr>
              <w:jc w:val="center"/>
              <w:rPr>
                <w:rFonts w:ascii="Times New Roman" w:hAnsi="Times New Roman"/>
                <w:b/>
                <w:i/>
                <w:sz w:val="24"/>
              </w:rPr>
            </w:pPr>
            <w:r w:rsidRPr="009E37E1">
              <w:rPr>
                <w:rFonts w:ascii="Times New Roman" w:hAnsi="Times New Roman"/>
                <w:b/>
                <w:i/>
                <w:sz w:val="24"/>
              </w:rPr>
              <w:t>п/</w:t>
            </w:r>
            <w:proofErr w:type="spellStart"/>
            <w:r w:rsidRPr="009E37E1">
              <w:rPr>
                <w:rFonts w:ascii="Times New Roman" w:hAnsi="Times New Roman"/>
                <w:b/>
                <w:i/>
                <w:sz w:val="24"/>
              </w:rPr>
              <w:t>п</w:t>
            </w:r>
            <w:proofErr w:type="spellEnd"/>
          </w:p>
        </w:tc>
        <w:tc>
          <w:tcPr>
            <w:tcW w:w="4110" w:type="dxa"/>
          </w:tcPr>
          <w:p w:rsidR="009F7B38" w:rsidRPr="009E37E1" w:rsidRDefault="009F7B38" w:rsidP="0016659F">
            <w:pPr>
              <w:jc w:val="center"/>
              <w:rPr>
                <w:rFonts w:ascii="Times New Roman" w:hAnsi="Times New Roman"/>
                <w:b/>
                <w:i/>
                <w:sz w:val="24"/>
              </w:rPr>
            </w:pPr>
            <w:r w:rsidRPr="009E37E1">
              <w:rPr>
                <w:rFonts w:ascii="Times New Roman" w:hAnsi="Times New Roman"/>
                <w:b/>
                <w:i/>
                <w:sz w:val="24"/>
              </w:rPr>
              <w:t>Альтернатива (орієнтований комплекс заходів)ринкової поведінки</w:t>
            </w:r>
          </w:p>
        </w:tc>
        <w:tc>
          <w:tcPr>
            <w:tcW w:w="2393" w:type="dxa"/>
          </w:tcPr>
          <w:p w:rsidR="009F7B38" w:rsidRPr="009E37E1" w:rsidRDefault="009F7B38" w:rsidP="0016659F">
            <w:pPr>
              <w:jc w:val="center"/>
              <w:rPr>
                <w:rFonts w:ascii="Times New Roman" w:hAnsi="Times New Roman"/>
                <w:b/>
                <w:i/>
                <w:sz w:val="24"/>
              </w:rPr>
            </w:pPr>
            <w:r w:rsidRPr="009E37E1">
              <w:rPr>
                <w:rFonts w:ascii="Times New Roman" w:hAnsi="Times New Roman"/>
                <w:b/>
                <w:i/>
                <w:sz w:val="24"/>
              </w:rPr>
              <w:t>Ймовірність отримання ресурсів</w:t>
            </w:r>
          </w:p>
        </w:tc>
        <w:tc>
          <w:tcPr>
            <w:tcW w:w="2393" w:type="dxa"/>
          </w:tcPr>
          <w:p w:rsidR="009F7B38" w:rsidRPr="009E37E1" w:rsidRDefault="009F7B38" w:rsidP="0016659F">
            <w:pPr>
              <w:jc w:val="center"/>
              <w:rPr>
                <w:rFonts w:ascii="Times New Roman" w:hAnsi="Times New Roman"/>
                <w:b/>
                <w:i/>
                <w:sz w:val="24"/>
              </w:rPr>
            </w:pPr>
            <w:r w:rsidRPr="009E37E1">
              <w:rPr>
                <w:rFonts w:ascii="Times New Roman" w:hAnsi="Times New Roman"/>
                <w:b/>
                <w:i/>
                <w:sz w:val="24"/>
              </w:rPr>
              <w:t>Строки реалізації</w:t>
            </w:r>
          </w:p>
        </w:tc>
      </w:tr>
      <w:tr w:rsidR="009F7B38" w:rsidTr="0016659F">
        <w:tc>
          <w:tcPr>
            <w:tcW w:w="675" w:type="dxa"/>
          </w:tcPr>
          <w:p w:rsidR="009F7B38" w:rsidRPr="009E37E1" w:rsidRDefault="009F7B38" w:rsidP="0016659F">
            <w:pPr>
              <w:jc w:val="center"/>
              <w:rPr>
                <w:rFonts w:ascii="Times New Roman" w:hAnsi="Times New Roman"/>
                <w:i/>
                <w:sz w:val="24"/>
              </w:rPr>
            </w:pPr>
            <w:r>
              <w:rPr>
                <w:rFonts w:ascii="Times New Roman" w:hAnsi="Times New Roman"/>
                <w:i/>
                <w:sz w:val="24"/>
              </w:rPr>
              <w:t>1</w:t>
            </w:r>
          </w:p>
        </w:tc>
        <w:tc>
          <w:tcPr>
            <w:tcW w:w="4110" w:type="dxa"/>
          </w:tcPr>
          <w:p w:rsidR="009F7B38" w:rsidRPr="009E37E1" w:rsidRDefault="005811C3" w:rsidP="0016659F">
            <w:pPr>
              <w:jc w:val="center"/>
              <w:rPr>
                <w:rFonts w:ascii="Times New Roman" w:hAnsi="Times New Roman"/>
                <w:i/>
                <w:sz w:val="24"/>
              </w:rPr>
            </w:pPr>
            <w:r>
              <w:rPr>
                <w:rFonts w:ascii="Times New Roman" w:hAnsi="Times New Roman"/>
                <w:i/>
                <w:sz w:val="24"/>
              </w:rPr>
              <w:t>На початку заснування компанії ставиться питання місце розташування та купівлі чи оренди приміщень</w:t>
            </w:r>
            <w:r w:rsidR="009F7B38">
              <w:rPr>
                <w:rFonts w:ascii="Times New Roman" w:hAnsi="Times New Roman"/>
                <w:i/>
                <w:sz w:val="24"/>
              </w:rPr>
              <w:t xml:space="preserve"> </w:t>
            </w:r>
          </w:p>
        </w:tc>
        <w:tc>
          <w:tcPr>
            <w:tcW w:w="2393" w:type="dxa"/>
          </w:tcPr>
          <w:p w:rsidR="009F7B38" w:rsidRPr="009E37E1" w:rsidRDefault="00197885" w:rsidP="0016659F">
            <w:pPr>
              <w:jc w:val="center"/>
              <w:rPr>
                <w:rFonts w:ascii="Times New Roman" w:hAnsi="Times New Roman"/>
                <w:i/>
                <w:sz w:val="24"/>
              </w:rPr>
            </w:pPr>
            <w:r>
              <w:rPr>
                <w:rFonts w:ascii="Times New Roman" w:hAnsi="Times New Roman"/>
                <w:i/>
                <w:sz w:val="24"/>
              </w:rPr>
              <w:t>Можливість використання відносно дешевих промислових зон</w:t>
            </w:r>
          </w:p>
        </w:tc>
        <w:tc>
          <w:tcPr>
            <w:tcW w:w="2393" w:type="dxa"/>
          </w:tcPr>
          <w:p w:rsidR="009F7B38" w:rsidRPr="009E37E1" w:rsidRDefault="00197885" w:rsidP="0016659F">
            <w:pPr>
              <w:jc w:val="center"/>
              <w:rPr>
                <w:rFonts w:ascii="Times New Roman" w:hAnsi="Times New Roman"/>
                <w:i/>
                <w:sz w:val="24"/>
              </w:rPr>
            </w:pPr>
            <w:r>
              <w:rPr>
                <w:rFonts w:ascii="Times New Roman" w:hAnsi="Times New Roman"/>
                <w:i/>
                <w:sz w:val="24"/>
              </w:rPr>
              <w:t>Реалізація на протязі декади</w:t>
            </w:r>
          </w:p>
        </w:tc>
      </w:tr>
      <w:tr w:rsidR="009F7B38" w:rsidRPr="00644001" w:rsidTr="0016659F">
        <w:tc>
          <w:tcPr>
            <w:tcW w:w="675" w:type="dxa"/>
          </w:tcPr>
          <w:p w:rsidR="009F7B38" w:rsidRPr="009E37E1" w:rsidRDefault="009F7B38" w:rsidP="0016659F">
            <w:pPr>
              <w:jc w:val="center"/>
              <w:rPr>
                <w:rFonts w:ascii="Times New Roman" w:hAnsi="Times New Roman"/>
                <w:i/>
                <w:sz w:val="24"/>
              </w:rPr>
            </w:pPr>
            <w:r>
              <w:rPr>
                <w:rFonts w:ascii="Times New Roman" w:hAnsi="Times New Roman"/>
                <w:i/>
                <w:sz w:val="24"/>
              </w:rPr>
              <w:t>2</w:t>
            </w:r>
          </w:p>
        </w:tc>
        <w:tc>
          <w:tcPr>
            <w:tcW w:w="4110" w:type="dxa"/>
          </w:tcPr>
          <w:p w:rsidR="009F7B38" w:rsidRPr="009E37E1" w:rsidRDefault="00197885" w:rsidP="0016659F">
            <w:pPr>
              <w:jc w:val="center"/>
              <w:rPr>
                <w:rFonts w:ascii="Times New Roman" w:hAnsi="Times New Roman"/>
                <w:i/>
                <w:sz w:val="24"/>
              </w:rPr>
            </w:pPr>
            <w:r>
              <w:rPr>
                <w:rFonts w:ascii="Times New Roman" w:hAnsi="Times New Roman"/>
                <w:i/>
                <w:sz w:val="24"/>
              </w:rPr>
              <w:t>Врегулювання правових моментів</w:t>
            </w:r>
          </w:p>
        </w:tc>
        <w:tc>
          <w:tcPr>
            <w:tcW w:w="2393" w:type="dxa"/>
          </w:tcPr>
          <w:p w:rsidR="009F7B38" w:rsidRPr="009E37E1" w:rsidRDefault="00197885" w:rsidP="0016659F">
            <w:pPr>
              <w:jc w:val="center"/>
              <w:rPr>
                <w:rFonts w:ascii="Times New Roman" w:hAnsi="Times New Roman"/>
                <w:i/>
                <w:sz w:val="24"/>
              </w:rPr>
            </w:pPr>
            <w:r>
              <w:rPr>
                <w:rFonts w:ascii="Times New Roman" w:hAnsi="Times New Roman"/>
                <w:i/>
                <w:sz w:val="24"/>
              </w:rPr>
              <w:t>В разі врегулювання правових питань відпадуть зайві витрати</w:t>
            </w:r>
          </w:p>
        </w:tc>
        <w:tc>
          <w:tcPr>
            <w:tcW w:w="2393" w:type="dxa"/>
          </w:tcPr>
          <w:p w:rsidR="009F7B38" w:rsidRPr="009E37E1" w:rsidRDefault="00197885" w:rsidP="0016659F">
            <w:pPr>
              <w:jc w:val="center"/>
              <w:rPr>
                <w:rFonts w:ascii="Times New Roman" w:hAnsi="Times New Roman"/>
                <w:i/>
                <w:sz w:val="24"/>
              </w:rPr>
            </w:pPr>
            <w:r>
              <w:rPr>
                <w:rFonts w:ascii="Times New Roman" w:hAnsi="Times New Roman"/>
                <w:i/>
                <w:sz w:val="24"/>
              </w:rPr>
              <w:t>Не регламентується</w:t>
            </w:r>
          </w:p>
        </w:tc>
      </w:tr>
      <w:tr w:rsidR="009F7B38" w:rsidTr="0016659F">
        <w:tc>
          <w:tcPr>
            <w:tcW w:w="675" w:type="dxa"/>
          </w:tcPr>
          <w:p w:rsidR="009F7B38" w:rsidRDefault="009F7B38" w:rsidP="0016659F">
            <w:pPr>
              <w:jc w:val="center"/>
              <w:rPr>
                <w:rFonts w:ascii="Times New Roman" w:hAnsi="Times New Roman"/>
                <w:i/>
                <w:sz w:val="24"/>
              </w:rPr>
            </w:pPr>
            <w:r>
              <w:rPr>
                <w:rFonts w:ascii="Times New Roman" w:hAnsi="Times New Roman"/>
                <w:i/>
                <w:sz w:val="24"/>
              </w:rPr>
              <w:t>3</w:t>
            </w:r>
          </w:p>
        </w:tc>
        <w:tc>
          <w:tcPr>
            <w:tcW w:w="4110" w:type="dxa"/>
          </w:tcPr>
          <w:p w:rsidR="009F7B38" w:rsidRDefault="00197885" w:rsidP="0016659F">
            <w:pPr>
              <w:jc w:val="center"/>
              <w:rPr>
                <w:rFonts w:ascii="Times New Roman" w:hAnsi="Times New Roman"/>
                <w:i/>
                <w:sz w:val="24"/>
              </w:rPr>
            </w:pPr>
            <w:r>
              <w:rPr>
                <w:rFonts w:ascii="Times New Roman" w:hAnsi="Times New Roman"/>
                <w:i/>
                <w:sz w:val="24"/>
              </w:rPr>
              <w:t>Підвищення рівня матеріально – технічного забезпечення</w:t>
            </w:r>
          </w:p>
        </w:tc>
        <w:tc>
          <w:tcPr>
            <w:tcW w:w="2393" w:type="dxa"/>
          </w:tcPr>
          <w:p w:rsidR="009F7B38" w:rsidRDefault="00197885" w:rsidP="0016659F">
            <w:pPr>
              <w:jc w:val="center"/>
              <w:rPr>
                <w:rFonts w:ascii="Times New Roman" w:hAnsi="Times New Roman"/>
                <w:i/>
                <w:sz w:val="24"/>
              </w:rPr>
            </w:pPr>
            <w:r>
              <w:rPr>
                <w:rFonts w:ascii="Times New Roman" w:hAnsi="Times New Roman"/>
                <w:i/>
                <w:sz w:val="24"/>
              </w:rPr>
              <w:t>За високого рівня матеріально технічної бази можливо уникнути витрат на відшкодування збитків у наслідок неякісного виконання робіт</w:t>
            </w:r>
          </w:p>
        </w:tc>
        <w:tc>
          <w:tcPr>
            <w:tcW w:w="2393" w:type="dxa"/>
          </w:tcPr>
          <w:p w:rsidR="009F7B38" w:rsidRDefault="00197885" w:rsidP="0016659F">
            <w:pPr>
              <w:jc w:val="center"/>
              <w:rPr>
                <w:rFonts w:ascii="Times New Roman" w:hAnsi="Times New Roman"/>
                <w:i/>
                <w:sz w:val="24"/>
              </w:rPr>
            </w:pPr>
            <w:r>
              <w:rPr>
                <w:rFonts w:ascii="Times New Roman" w:hAnsi="Times New Roman"/>
                <w:i/>
                <w:sz w:val="24"/>
              </w:rPr>
              <w:t>На протязі перших пів року існування підприємства</w:t>
            </w:r>
          </w:p>
        </w:tc>
      </w:tr>
      <w:tr w:rsidR="009F7B38" w:rsidTr="0016659F">
        <w:tc>
          <w:tcPr>
            <w:tcW w:w="675" w:type="dxa"/>
          </w:tcPr>
          <w:p w:rsidR="009F7B38" w:rsidRDefault="009F7B38" w:rsidP="0016659F">
            <w:pPr>
              <w:jc w:val="center"/>
              <w:rPr>
                <w:rFonts w:ascii="Times New Roman" w:hAnsi="Times New Roman"/>
                <w:i/>
                <w:sz w:val="24"/>
              </w:rPr>
            </w:pPr>
            <w:r>
              <w:rPr>
                <w:rFonts w:ascii="Times New Roman" w:hAnsi="Times New Roman"/>
                <w:i/>
                <w:sz w:val="24"/>
              </w:rPr>
              <w:t>4</w:t>
            </w:r>
          </w:p>
        </w:tc>
        <w:tc>
          <w:tcPr>
            <w:tcW w:w="4110" w:type="dxa"/>
          </w:tcPr>
          <w:p w:rsidR="009F7B38" w:rsidRDefault="00197885" w:rsidP="0016659F">
            <w:pPr>
              <w:jc w:val="center"/>
              <w:rPr>
                <w:rFonts w:ascii="Times New Roman" w:hAnsi="Times New Roman"/>
                <w:i/>
                <w:sz w:val="24"/>
              </w:rPr>
            </w:pPr>
            <w:r>
              <w:rPr>
                <w:rFonts w:ascii="Times New Roman" w:hAnsi="Times New Roman"/>
                <w:i/>
                <w:sz w:val="24"/>
              </w:rPr>
              <w:t>Забезпечення належних умов праці</w:t>
            </w:r>
          </w:p>
        </w:tc>
        <w:tc>
          <w:tcPr>
            <w:tcW w:w="2393" w:type="dxa"/>
          </w:tcPr>
          <w:p w:rsidR="009F7B38" w:rsidRDefault="00197885" w:rsidP="0016659F">
            <w:pPr>
              <w:jc w:val="center"/>
              <w:rPr>
                <w:rFonts w:ascii="Times New Roman" w:hAnsi="Times New Roman"/>
                <w:i/>
                <w:sz w:val="24"/>
              </w:rPr>
            </w:pPr>
            <w:r>
              <w:rPr>
                <w:rFonts w:ascii="Times New Roman" w:hAnsi="Times New Roman"/>
                <w:i/>
                <w:sz w:val="24"/>
              </w:rPr>
              <w:t>Підвищення якості умов праці призведе до підвищення якості самих робіт та підвищення доходу</w:t>
            </w:r>
          </w:p>
        </w:tc>
        <w:tc>
          <w:tcPr>
            <w:tcW w:w="2393" w:type="dxa"/>
          </w:tcPr>
          <w:p w:rsidR="009F7B38" w:rsidRDefault="00197885" w:rsidP="00197885">
            <w:pPr>
              <w:jc w:val="center"/>
              <w:rPr>
                <w:rFonts w:ascii="Times New Roman" w:hAnsi="Times New Roman"/>
                <w:i/>
                <w:sz w:val="24"/>
              </w:rPr>
            </w:pPr>
            <w:r>
              <w:rPr>
                <w:rFonts w:ascii="Times New Roman" w:hAnsi="Times New Roman"/>
                <w:i/>
                <w:sz w:val="24"/>
              </w:rPr>
              <w:t>Приблизно місяць</w:t>
            </w:r>
          </w:p>
        </w:tc>
      </w:tr>
      <w:tr w:rsidR="009F7B38" w:rsidTr="0016659F">
        <w:tc>
          <w:tcPr>
            <w:tcW w:w="675" w:type="dxa"/>
          </w:tcPr>
          <w:p w:rsidR="009F7B38" w:rsidRDefault="009F7B38" w:rsidP="0016659F">
            <w:pPr>
              <w:jc w:val="center"/>
              <w:rPr>
                <w:rFonts w:ascii="Times New Roman" w:hAnsi="Times New Roman"/>
                <w:i/>
                <w:sz w:val="24"/>
              </w:rPr>
            </w:pPr>
            <w:r>
              <w:rPr>
                <w:rFonts w:ascii="Times New Roman" w:hAnsi="Times New Roman"/>
                <w:i/>
                <w:sz w:val="24"/>
              </w:rPr>
              <w:t>6</w:t>
            </w:r>
          </w:p>
        </w:tc>
        <w:tc>
          <w:tcPr>
            <w:tcW w:w="4110" w:type="dxa"/>
          </w:tcPr>
          <w:p w:rsidR="009F7B38" w:rsidRDefault="00F633A9" w:rsidP="0016659F">
            <w:pPr>
              <w:jc w:val="center"/>
              <w:rPr>
                <w:rFonts w:ascii="Times New Roman" w:hAnsi="Times New Roman"/>
                <w:i/>
                <w:sz w:val="24"/>
              </w:rPr>
            </w:pPr>
            <w:r>
              <w:rPr>
                <w:rFonts w:ascii="Times New Roman" w:hAnsi="Times New Roman"/>
                <w:i/>
                <w:sz w:val="24"/>
              </w:rPr>
              <w:t>Пошук нових постачальників</w:t>
            </w:r>
          </w:p>
        </w:tc>
        <w:tc>
          <w:tcPr>
            <w:tcW w:w="2393" w:type="dxa"/>
          </w:tcPr>
          <w:p w:rsidR="009F7B38" w:rsidRDefault="00F633A9" w:rsidP="0016659F">
            <w:pPr>
              <w:jc w:val="center"/>
              <w:rPr>
                <w:rFonts w:ascii="Times New Roman" w:hAnsi="Times New Roman"/>
                <w:i/>
                <w:sz w:val="24"/>
              </w:rPr>
            </w:pPr>
            <w:r>
              <w:rPr>
                <w:rFonts w:ascii="Times New Roman" w:hAnsi="Times New Roman"/>
                <w:i/>
                <w:sz w:val="24"/>
              </w:rPr>
              <w:t>Дозволить диктувати умови постачальникам та отримувати з цього вигоду</w:t>
            </w:r>
          </w:p>
        </w:tc>
        <w:tc>
          <w:tcPr>
            <w:tcW w:w="2393" w:type="dxa"/>
          </w:tcPr>
          <w:p w:rsidR="009F7B38" w:rsidRDefault="00F633A9" w:rsidP="0016659F">
            <w:pPr>
              <w:jc w:val="center"/>
              <w:rPr>
                <w:rFonts w:ascii="Times New Roman" w:hAnsi="Times New Roman"/>
                <w:i/>
                <w:sz w:val="24"/>
              </w:rPr>
            </w:pPr>
            <w:r>
              <w:rPr>
                <w:rFonts w:ascii="Times New Roman" w:hAnsi="Times New Roman"/>
                <w:i/>
                <w:sz w:val="24"/>
              </w:rPr>
              <w:t>Постійно</w:t>
            </w:r>
          </w:p>
        </w:tc>
      </w:tr>
      <w:tr w:rsidR="009F7B38" w:rsidTr="0016659F">
        <w:tc>
          <w:tcPr>
            <w:tcW w:w="675" w:type="dxa"/>
          </w:tcPr>
          <w:p w:rsidR="009F7B38" w:rsidRDefault="009F7B38" w:rsidP="0016659F">
            <w:pPr>
              <w:jc w:val="center"/>
              <w:rPr>
                <w:rFonts w:ascii="Times New Roman" w:hAnsi="Times New Roman"/>
                <w:i/>
                <w:sz w:val="24"/>
              </w:rPr>
            </w:pPr>
            <w:r>
              <w:rPr>
                <w:rFonts w:ascii="Times New Roman" w:hAnsi="Times New Roman"/>
                <w:i/>
                <w:sz w:val="24"/>
              </w:rPr>
              <w:t>7</w:t>
            </w:r>
          </w:p>
        </w:tc>
        <w:tc>
          <w:tcPr>
            <w:tcW w:w="4110" w:type="dxa"/>
          </w:tcPr>
          <w:p w:rsidR="009F7B38" w:rsidRDefault="00F633A9" w:rsidP="0016659F">
            <w:pPr>
              <w:jc w:val="center"/>
              <w:rPr>
                <w:rFonts w:ascii="Times New Roman" w:hAnsi="Times New Roman"/>
                <w:i/>
                <w:sz w:val="24"/>
              </w:rPr>
            </w:pPr>
            <w:r>
              <w:rPr>
                <w:rFonts w:ascii="Times New Roman" w:hAnsi="Times New Roman"/>
                <w:i/>
                <w:sz w:val="24"/>
              </w:rPr>
              <w:t>Перевірка продукції</w:t>
            </w:r>
          </w:p>
        </w:tc>
        <w:tc>
          <w:tcPr>
            <w:tcW w:w="2393" w:type="dxa"/>
          </w:tcPr>
          <w:p w:rsidR="009F7B38" w:rsidRDefault="00F633A9" w:rsidP="0016659F">
            <w:pPr>
              <w:jc w:val="center"/>
              <w:rPr>
                <w:rFonts w:ascii="Times New Roman" w:hAnsi="Times New Roman"/>
                <w:i/>
                <w:sz w:val="24"/>
              </w:rPr>
            </w:pPr>
            <w:r>
              <w:rPr>
                <w:rFonts w:ascii="Times New Roman" w:hAnsi="Times New Roman"/>
                <w:i/>
                <w:sz w:val="24"/>
              </w:rPr>
              <w:t>Постійний контроль якості матеріалів що постачаються постачальниками</w:t>
            </w:r>
          </w:p>
        </w:tc>
        <w:tc>
          <w:tcPr>
            <w:tcW w:w="2393" w:type="dxa"/>
          </w:tcPr>
          <w:p w:rsidR="009F7B38" w:rsidRDefault="00F633A9" w:rsidP="0016659F">
            <w:pPr>
              <w:jc w:val="center"/>
              <w:rPr>
                <w:rFonts w:ascii="Times New Roman" w:hAnsi="Times New Roman"/>
                <w:i/>
                <w:sz w:val="24"/>
              </w:rPr>
            </w:pPr>
            <w:r>
              <w:rPr>
                <w:rFonts w:ascii="Times New Roman" w:hAnsi="Times New Roman"/>
                <w:i/>
                <w:sz w:val="24"/>
              </w:rPr>
              <w:t>На протязі всього часу існування</w:t>
            </w:r>
          </w:p>
        </w:tc>
      </w:tr>
    </w:tbl>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F633A9" w:rsidRDefault="00F633A9" w:rsidP="009F7B38">
      <w:pPr>
        <w:rPr>
          <w:rFonts w:ascii="Times New Roman" w:hAnsi="Times New Roman"/>
          <w:b/>
          <w:i/>
          <w:sz w:val="28"/>
        </w:rPr>
      </w:pPr>
    </w:p>
    <w:p w:rsidR="009F7B38" w:rsidRPr="00540976" w:rsidRDefault="009F7B38" w:rsidP="009F7B38">
      <w:pPr>
        <w:rPr>
          <w:rFonts w:ascii="Times New Roman" w:hAnsi="Times New Roman"/>
          <w:b/>
          <w:i/>
          <w:sz w:val="28"/>
          <w:lang w:val="ru-RU"/>
        </w:rPr>
      </w:pPr>
    </w:p>
    <w:p w:rsidR="00044CCE" w:rsidRPr="00044CCE" w:rsidRDefault="00EB7F6C" w:rsidP="00044CCE">
      <w:pPr>
        <w:jc w:val="center"/>
        <w:rPr>
          <w:rFonts w:ascii="Times New Roman" w:hAnsi="Times New Roman"/>
          <w:b/>
          <w:i/>
          <w:sz w:val="40"/>
        </w:rPr>
      </w:pPr>
      <w:r>
        <w:rPr>
          <w:rFonts w:ascii="Times New Roman" w:hAnsi="Times New Roman"/>
          <w:b/>
          <w:sz w:val="32"/>
        </w:rPr>
        <w:lastRenderedPageBreak/>
        <w:t>9</w:t>
      </w:r>
      <w:r w:rsidR="00044CCE" w:rsidRPr="00044CCE">
        <w:rPr>
          <w:rFonts w:ascii="Times New Roman" w:hAnsi="Times New Roman"/>
          <w:b/>
          <w:sz w:val="32"/>
        </w:rPr>
        <w:t>.4. Розроблення ринкової стратегії проекту</w:t>
      </w:r>
    </w:p>
    <w:p w:rsidR="009F7B38" w:rsidRDefault="00BC24EA" w:rsidP="009F7B38">
      <w:pPr>
        <w:rPr>
          <w:rFonts w:ascii="Times New Roman" w:hAnsi="Times New Roman"/>
          <w:b/>
          <w:i/>
          <w:sz w:val="28"/>
        </w:rPr>
      </w:pPr>
      <w:r>
        <w:rPr>
          <w:rFonts w:ascii="Times New Roman" w:hAnsi="Times New Roman"/>
          <w:b/>
          <w:i/>
          <w:sz w:val="28"/>
        </w:rPr>
        <w:t>Таблиця 18</w:t>
      </w:r>
      <w:r w:rsidR="009F7B38">
        <w:rPr>
          <w:rFonts w:ascii="Times New Roman" w:hAnsi="Times New Roman"/>
          <w:b/>
          <w:i/>
          <w:sz w:val="28"/>
        </w:rPr>
        <w:t>. Вибір цільових груп потенційних споживачів</w:t>
      </w:r>
    </w:p>
    <w:tbl>
      <w:tblPr>
        <w:tblStyle w:val="af0"/>
        <w:tblW w:w="0" w:type="auto"/>
        <w:tblLook w:val="04A0" w:firstRow="1" w:lastRow="0" w:firstColumn="1" w:lastColumn="0" w:noHBand="0" w:noVBand="1"/>
      </w:tblPr>
      <w:tblGrid>
        <w:gridCol w:w="525"/>
        <w:gridCol w:w="1949"/>
        <w:gridCol w:w="1741"/>
        <w:gridCol w:w="1633"/>
        <w:gridCol w:w="1740"/>
        <w:gridCol w:w="1700"/>
      </w:tblGrid>
      <w:tr w:rsidR="009F7B38" w:rsidTr="0016659F">
        <w:tc>
          <w:tcPr>
            <w:tcW w:w="817" w:type="dxa"/>
          </w:tcPr>
          <w:p w:rsidR="009F7B38" w:rsidRPr="0072631E" w:rsidRDefault="009F7B38" w:rsidP="0016659F">
            <w:pPr>
              <w:jc w:val="center"/>
              <w:rPr>
                <w:rFonts w:ascii="Times New Roman" w:hAnsi="Times New Roman"/>
                <w:b/>
                <w:i/>
                <w:sz w:val="24"/>
                <w:szCs w:val="24"/>
              </w:rPr>
            </w:pPr>
            <w:r w:rsidRPr="0072631E">
              <w:rPr>
                <w:rFonts w:ascii="Times New Roman" w:hAnsi="Times New Roman"/>
                <w:b/>
                <w:i/>
                <w:sz w:val="24"/>
                <w:szCs w:val="24"/>
              </w:rPr>
              <w:t>№</w:t>
            </w:r>
          </w:p>
          <w:p w:rsidR="009F7B38" w:rsidRPr="0072631E" w:rsidRDefault="009F7B38" w:rsidP="0016659F">
            <w:pPr>
              <w:jc w:val="center"/>
              <w:rPr>
                <w:rFonts w:ascii="Times New Roman" w:hAnsi="Times New Roman"/>
                <w:b/>
                <w:i/>
                <w:sz w:val="24"/>
                <w:szCs w:val="24"/>
              </w:rPr>
            </w:pPr>
            <w:r w:rsidRPr="0072631E">
              <w:rPr>
                <w:rFonts w:ascii="Times New Roman" w:hAnsi="Times New Roman"/>
                <w:b/>
                <w:i/>
                <w:sz w:val="24"/>
                <w:szCs w:val="24"/>
              </w:rPr>
              <w:t>п/</w:t>
            </w:r>
            <w:proofErr w:type="spellStart"/>
            <w:r w:rsidRPr="0072631E">
              <w:rPr>
                <w:rFonts w:ascii="Times New Roman" w:hAnsi="Times New Roman"/>
                <w:b/>
                <w:i/>
                <w:sz w:val="24"/>
                <w:szCs w:val="24"/>
              </w:rPr>
              <w:t>п</w:t>
            </w:r>
            <w:proofErr w:type="spellEnd"/>
          </w:p>
        </w:tc>
        <w:tc>
          <w:tcPr>
            <w:tcW w:w="2373" w:type="dxa"/>
          </w:tcPr>
          <w:p w:rsidR="009F7B38" w:rsidRPr="0072631E" w:rsidRDefault="009F7B38" w:rsidP="0016659F">
            <w:pPr>
              <w:jc w:val="center"/>
              <w:rPr>
                <w:rFonts w:ascii="Times New Roman" w:hAnsi="Times New Roman"/>
                <w:b/>
                <w:i/>
                <w:sz w:val="24"/>
                <w:szCs w:val="24"/>
              </w:rPr>
            </w:pPr>
            <w:r w:rsidRPr="0072631E">
              <w:rPr>
                <w:rFonts w:ascii="Times New Roman" w:hAnsi="Times New Roman"/>
                <w:b/>
                <w:i/>
                <w:sz w:val="24"/>
                <w:szCs w:val="24"/>
              </w:rPr>
              <w:t>Опис профілю цільової групи потенційних споживачів</w:t>
            </w:r>
          </w:p>
        </w:tc>
        <w:tc>
          <w:tcPr>
            <w:tcW w:w="1595" w:type="dxa"/>
          </w:tcPr>
          <w:p w:rsidR="009F7B38" w:rsidRPr="0072631E" w:rsidRDefault="009F7B38" w:rsidP="0016659F">
            <w:pPr>
              <w:jc w:val="center"/>
              <w:rPr>
                <w:rFonts w:ascii="Times New Roman" w:hAnsi="Times New Roman"/>
                <w:b/>
                <w:i/>
                <w:sz w:val="24"/>
                <w:szCs w:val="24"/>
              </w:rPr>
            </w:pPr>
            <w:r w:rsidRPr="0072631E">
              <w:rPr>
                <w:rFonts w:ascii="Times New Roman" w:hAnsi="Times New Roman"/>
                <w:b/>
                <w:i/>
                <w:sz w:val="24"/>
                <w:szCs w:val="24"/>
              </w:rPr>
              <w:t>Готовність споживачів сприяти продукту</w:t>
            </w:r>
          </w:p>
        </w:tc>
        <w:tc>
          <w:tcPr>
            <w:tcW w:w="1595" w:type="dxa"/>
          </w:tcPr>
          <w:p w:rsidR="009F7B38" w:rsidRPr="0072631E" w:rsidRDefault="009F7B38" w:rsidP="0016659F">
            <w:pPr>
              <w:jc w:val="center"/>
              <w:rPr>
                <w:rFonts w:ascii="Times New Roman" w:hAnsi="Times New Roman"/>
                <w:b/>
                <w:i/>
                <w:sz w:val="24"/>
                <w:szCs w:val="24"/>
              </w:rPr>
            </w:pPr>
            <w:r w:rsidRPr="0072631E">
              <w:rPr>
                <w:rFonts w:ascii="Times New Roman" w:hAnsi="Times New Roman"/>
                <w:b/>
                <w:i/>
                <w:sz w:val="24"/>
                <w:szCs w:val="24"/>
              </w:rPr>
              <w:t>Орієнтований попит в межах цільової групи (сегменту)</w:t>
            </w:r>
          </w:p>
        </w:tc>
        <w:tc>
          <w:tcPr>
            <w:tcW w:w="1595" w:type="dxa"/>
          </w:tcPr>
          <w:p w:rsidR="009F7B38" w:rsidRPr="0072631E" w:rsidRDefault="009F7B38" w:rsidP="0016659F">
            <w:pPr>
              <w:jc w:val="center"/>
              <w:rPr>
                <w:rFonts w:ascii="Times New Roman" w:hAnsi="Times New Roman"/>
                <w:b/>
                <w:i/>
                <w:sz w:val="24"/>
                <w:szCs w:val="24"/>
              </w:rPr>
            </w:pPr>
            <w:r w:rsidRPr="0072631E">
              <w:rPr>
                <w:rFonts w:ascii="Times New Roman" w:hAnsi="Times New Roman"/>
                <w:b/>
                <w:i/>
                <w:sz w:val="24"/>
                <w:szCs w:val="24"/>
              </w:rPr>
              <w:t>Інтенсивність конкуренції в сегменті</w:t>
            </w:r>
          </w:p>
        </w:tc>
        <w:tc>
          <w:tcPr>
            <w:tcW w:w="1596" w:type="dxa"/>
          </w:tcPr>
          <w:p w:rsidR="009F7B38" w:rsidRPr="0072631E" w:rsidRDefault="009F7B38" w:rsidP="0016659F">
            <w:pPr>
              <w:jc w:val="center"/>
              <w:rPr>
                <w:rFonts w:ascii="Times New Roman" w:hAnsi="Times New Roman"/>
                <w:b/>
                <w:i/>
                <w:sz w:val="24"/>
                <w:szCs w:val="24"/>
              </w:rPr>
            </w:pPr>
            <w:r>
              <w:rPr>
                <w:rFonts w:ascii="Times New Roman" w:hAnsi="Times New Roman"/>
                <w:b/>
                <w:i/>
                <w:sz w:val="24"/>
                <w:szCs w:val="24"/>
              </w:rPr>
              <w:t>Простота входу у се</w:t>
            </w:r>
            <w:r w:rsidRPr="0072631E">
              <w:rPr>
                <w:rFonts w:ascii="Times New Roman" w:hAnsi="Times New Roman"/>
                <w:b/>
                <w:i/>
                <w:sz w:val="24"/>
                <w:szCs w:val="24"/>
              </w:rPr>
              <w:t>гмент</w:t>
            </w:r>
          </w:p>
        </w:tc>
      </w:tr>
      <w:tr w:rsidR="009F7B38" w:rsidTr="0016659F">
        <w:tc>
          <w:tcPr>
            <w:tcW w:w="817" w:type="dxa"/>
          </w:tcPr>
          <w:p w:rsidR="009F7B38" w:rsidRPr="006B0DE4" w:rsidRDefault="009F7B38" w:rsidP="0016659F">
            <w:pPr>
              <w:jc w:val="center"/>
              <w:rPr>
                <w:rFonts w:ascii="Times New Roman" w:hAnsi="Times New Roman"/>
                <w:i/>
                <w:sz w:val="24"/>
              </w:rPr>
            </w:pPr>
            <w:r>
              <w:rPr>
                <w:rFonts w:ascii="Times New Roman" w:hAnsi="Times New Roman"/>
                <w:i/>
                <w:sz w:val="24"/>
              </w:rPr>
              <w:t>1</w:t>
            </w:r>
          </w:p>
        </w:tc>
        <w:tc>
          <w:tcPr>
            <w:tcW w:w="2373" w:type="dxa"/>
          </w:tcPr>
          <w:p w:rsidR="009F7B38" w:rsidRPr="00D04546" w:rsidRDefault="00527FB6" w:rsidP="0016659F">
            <w:pPr>
              <w:jc w:val="center"/>
              <w:rPr>
                <w:rFonts w:ascii="Times New Roman" w:hAnsi="Times New Roman"/>
                <w:i/>
                <w:sz w:val="24"/>
              </w:rPr>
            </w:pPr>
            <w:r>
              <w:rPr>
                <w:rFonts w:ascii="Times New Roman" w:hAnsi="Times New Roman"/>
                <w:i/>
                <w:sz w:val="24"/>
              </w:rPr>
              <w:t>Споживачі які використовують вантажопідйомні машини в невеликих обсягах</w:t>
            </w:r>
          </w:p>
        </w:tc>
        <w:tc>
          <w:tcPr>
            <w:tcW w:w="1595" w:type="dxa"/>
          </w:tcPr>
          <w:p w:rsidR="009F7B38" w:rsidRPr="006B0DE4" w:rsidRDefault="00527FB6" w:rsidP="0016659F">
            <w:pPr>
              <w:jc w:val="center"/>
              <w:rPr>
                <w:rFonts w:ascii="Times New Roman" w:hAnsi="Times New Roman"/>
                <w:i/>
                <w:sz w:val="24"/>
              </w:rPr>
            </w:pPr>
            <w:r>
              <w:rPr>
                <w:rFonts w:ascii="Times New Roman" w:hAnsi="Times New Roman"/>
                <w:i/>
                <w:sz w:val="24"/>
              </w:rPr>
              <w:t xml:space="preserve">Дана група споживачів досить серйозно впливає на продукт оскільки вона найчисельніша </w:t>
            </w:r>
          </w:p>
        </w:tc>
        <w:tc>
          <w:tcPr>
            <w:tcW w:w="1595" w:type="dxa"/>
          </w:tcPr>
          <w:p w:rsidR="009F7B38" w:rsidRPr="006B0DE4" w:rsidRDefault="00527FB6" w:rsidP="0016659F">
            <w:pPr>
              <w:jc w:val="center"/>
              <w:rPr>
                <w:rFonts w:ascii="Times New Roman" w:hAnsi="Times New Roman"/>
                <w:i/>
                <w:sz w:val="24"/>
              </w:rPr>
            </w:pPr>
            <w:r>
              <w:rPr>
                <w:rFonts w:ascii="Times New Roman" w:hAnsi="Times New Roman"/>
                <w:i/>
                <w:sz w:val="24"/>
              </w:rPr>
              <w:t>Ця група споживачів загалом має невеликий попит але за рахунок чисельності може становити інтерес</w:t>
            </w:r>
          </w:p>
        </w:tc>
        <w:tc>
          <w:tcPr>
            <w:tcW w:w="1595" w:type="dxa"/>
          </w:tcPr>
          <w:p w:rsidR="009F7B38" w:rsidRPr="006B0DE4" w:rsidRDefault="00527FB6" w:rsidP="0016659F">
            <w:pPr>
              <w:jc w:val="center"/>
              <w:rPr>
                <w:rFonts w:ascii="Times New Roman" w:hAnsi="Times New Roman"/>
                <w:i/>
                <w:sz w:val="24"/>
              </w:rPr>
            </w:pPr>
            <w:r>
              <w:rPr>
                <w:rFonts w:ascii="Times New Roman" w:hAnsi="Times New Roman"/>
                <w:i/>
                <w:sz w:val="24"/>
              </w:rPr>
              <w:t>Оскільки клієнти в даному сегменті не є постійними боротьба за клієнта відносно не складна</w:t>
            </w:r>
          </w:p>
        </w:tc>
        <w:tc>
          <w:tcPr>
            <w:tcW w:w="1596" w:type="dxa"/>
          </w:tcPr>
          <w:p w:rsidR="009F7B38" w:rsidRPr="006B0DE4" w:rsidRDefault="00527FB6" w:rsidP="0016659F">
            <w:pPr>
              <w:jc w:val="center"/>
              <w:rPr>
                <w:rFonts w:ascii="Times New Roman" w:hAnsi="Times New Roman"/>
                <w:i/>
                <w:sz w:val="24"/>
              </w:rPr>
            </w:pPr>
            <w:r>
              <w:rPr>
                <w:rFonts w:ascii="Times New Roman" w:hAnsi="Times New Roman"/>
                <w:i/>
                <w:sz w:val="24"/>
              </w:rPr>
              <w:t>Вхід в даний сегмент достатньо легкий і може відбуватися в основному за рахунок реклами.</w:t>
            </w:r>
          </w:p>
        </w:tc>
      </w:tr>
      <w:tr w:rsidR="009F7B38" w:rsidTr="0016659F">
        <w:tc>
          <w:tcPr>
            <w:tcW w:w="817" w:type="dxa"/>
          </w:tcPr>
          <w:p w:rsidR="009F7B38" w:rsidRPr="006A0149" w:rsidRDefault="009F7B38" w:rsidP="0016659F">
            <w:pPr>
              <w:jc w:val="center"/>
              <w:rPr>
                <w:rFonts w:ascii="Times New Roman" w:hAnsi="Times New Roman"/>
                <w:i/>
                <w:sz w:val="24"/>
              </w:rPr>
            </w:pPr>
            <w:r>
              <w:rPr>
                <w:rFonts w:ascii="Times New Roman" w:hAnsi="Times New Roman"/>
                <w:i/>
                <w:sz w:val="24"/>
              </w:rPr>
              <w:t>2</w:t>
            </w:r>
          </w:p>
        </w:tc>
        <w:tc>
          <w:tcPr>
            <w:tcW w:w="2373" w:type="dxa"/>
          </w:tcPr>
          <w:p w:rsidR="009F7B38" w:rsidRPr="006B0DE4" w:rsidRDefault="00DB584B" w:rsidP="0016659F">
            <w:pPr>
              <w:jc w:val="center"/>
              <w:rPr>
                <w:rFonts w:ascii="Times New Roman" w:hAnsi="Times New Roman"/>
                <w:i/>
                <w:sz w:val="24"/>
              </w:rPr>
            </w:pPr>
            <w:r>
              <w:rPr>
                <w:rFonts w:ascii="Times New Roman" w:hAnsi="Times New Roman"/>
                <w:i/>
                <w:sz w:val="24"/>
              </w:rPr>
              <w:t>Підприємства що займаються модернізацією старого наявного в них обладнання</w:t>
            </w:r>
          </w:p>
        </w:tc>
        <w:tc>
          <w:tcPr>
            <w:tcW w:w="1595" w:type="dxa"/>
          </w:tcPr>
          <w:p w:rsidR="009F7B38" w:rsidRPr="006B0DE4" w:rsidRDefault="00C05E9F" w:rsidP="0016659F">
            <w:pPr>
              <w:jc w:val="center"/>
              <w:rPr>
                <w:rFonts w:ascii="Times New Roman" w:hAnsi="Times New Roman"/>
                <w:i/>
                <w:sz w:val="24"/>
              </w:rPr>
            </w:pPr>
            <w:r>
              <w:rPr>
                <w:rFonts w:ascii="Times New Roman" w:hAnsi="Times New Roman"/>
                <w:i/>
                <w:sz w:val="24"/>
              </w:rPr>
              <w:t>Даний сектор споживачів готовий покращувати продукцію оскільки можливе встановлення довгострокових відносин і отримання зворотного зв’язку.</w:t>
            </w:r>
          </w:p>
        </w:tc>
        <w:tc>
          <w:tcPr>
            <w:tcW w:w="1595" w:type="dxa"/>
          </w:tcPr>
          <w:p w:rsidR="009F7B38" w:rsidRPr="006B0DE4" w:rsidRDefault="00C05E9F" w:rsidP="0016659F">
            <w:pPr>
              <w:jc w:val="center"/>
              <w:rPr>
                <w:rFonts w:ascii="Times New Roman" w:hAnsi="Times New Roman"/>
                <w:i/>
                <w:sz w:val="24"/>
              </w:rPr>
            </w:pPr>
            <w:r>
              <w:rPr>
                <w:rFonts w:ascii="Times New Roman" w:hAnsi="Times New Roman"/>
                <w:i/>
                <w:sz w:val="24"/>
              </w:rPr>
              <w:t>Орієнтовний попит достатньо високий.</w:t>
            </w:r>
          </w:p>
        </w:tc>
        <w:tc>
          <w:tcPr>
            <w:tcW w:w="1595" w:type="dxa"/>
          </w:tcPr>
          <w:p w:rsidR="009F7B38" w:rsidRPr="006B0DE4" w:rsidRDefault="004F6F0A" w:rsidP="0016659F">
            <w:pPr>
              <w:jc w:val="center"/>
              <w:rPr>
                <w:rFonts w:ascii="Times New Roman" w:hAnsi="Times New Roman"/>
                <w:i/>
                <w:sz w:val="24"/>
              </w:rPr>
            </w:pPr>
            <w:r>
              <w:rPr>
                <w:rFonts w:ascii="Times New Roman" w:hAnsi="Times New Roman"/>
                <w:i/>
                <w:sz w:val="24"/>
              </w:rPr>
              <w:t>Конкуренція на даній ділянці досить незначна оскільки для великих конкурентів цей сегмент виглядає не перспективним.</w:t>
            </w:r>
          </w:p>
        </w:tc>
        <w:tc>
          <w:tcPr>
            <w:tcW w:w="1596" w:type="dxa"/>
          </w:tcPr>
          <w:p w:rsidR="009F7B38" w:rsidRPr="006B0DE4" w:rsidRDefault="004F6F0A" w:rsidP="0016659F">
            <w:pPr>
              <w:jc w:val="center"/>
              <w:rPr>
                <w:rFonts w:ascii="Times New Roman" w:hAnsi="Times New Roman"/>
                <w:i/>
                <w:sz w:val="24"/>
              </w:rPr>
            </w:pPr>
            <w:r>
              <w:rPr>
                <w:rFonts w:ascii="Times New Roman" w:hAnsi="Times New Roman"/>
                <w:i/>
                <w:sz w:val="24"/>
              </w:rPr>
              <w:t>Входження на цей ринок потребує достатнього рівня підготовки тому може бути досить складним.</w:t>
            </w:r>
          </w:p>
        </w:tc>
      </w:tr>
      <w:tr w:rsidR="009F7B38" w:rsidRPr="00BD3791" w:rsidTr="0016659F">
        <w:tc>
          <w:tcPr>
            <w:tcW w:w="817" w:type="dxa"/>
          </w:tcPr>
          <w:p w:rsidR="009F7B38" w:rsidRPr="006B0DE4" w:rsidRDefault="009F7B38" w:rsidP="0016659F">
            <w:pPr>
              <w:jc w:val="center"/>
              <w:rPr>
                <w:rFonts w:ascii="Times New Roman" w:hAnsi="Times New Roman"/>
                <w:i/>
                <w:sz w:val="24"/>
              </w:rPr>
            </w:pPr>
            <w:r>
              <w:rPr>
                <w:rFonts w:ascii="Times New Roman" w:hAnsi="Times New Roman"/>
                <w:i/>
                <w:sz w:val="24"/>
              </w:rPr>
              <w:t>3</w:t>
            </w:r>
          </w:p>
        </w:tc>
        <w:tc>
          <w:tcPr>
            <w:tcW w:w="2373" w:type="dxa"/>
          </w:tcPr>
          <w:p w:rsidR="009F7B38" w:rsidRPr="006B0DE4" w:rsidRDefault="004F6F0A" w:rsidP="004F6F0A">
            <w:pPr>
              <w:jc w:val="center"/>
              <w:rPr>
                <w:rFonts w:ascii="Times New Roman" w:hAnsi="Times New Roman"/>
                <w:i/>
                <w:sz w:val="24"/>
              </w:rPr>
            </w:pPr>
            <w:r>
              <w:rPr>
                <w:rFonts w:ascii="Times New Roman" w:hAnsi="Times New Roman"/>
                <w:i/>
                <w:sz w:val="24"/>
              </w:rPr>
              <w:t>Споживачі зі значним рівнем потреб що створюють великий попит.</w:t>
            </w:r>
          </w:p>
        </w:tc>
        <w:tc>
          <w:tcPr>
            <w:tcW w:w="1595" w:type="dxa"/>
          </w:tcPr>
          <w:p w:rsidR="009F7B38" w:rsidRPr="006B0DE4" w:rsidRDefault="004F6F0A" w:rsidP="0016659F">
            <w:pPr>
              <w:jc w:val="center"/>
              <w:rPr>
                <w:rFonts w:ascii="Times New Roman" w:hAnsi="Times New Roman"/>
                <w:i/>
                <w:sz w:val="24"/>
              </w:rPr>
            </w:pPr>
            <w:r>
              <w:rPr>
                <w:rFonts w:ascii="Times New Roman" w:hAnsi="Times New Roman"/>
                <w:i/>
                <w:sz w:val="24"/>
              </w:rPr>
              <w:t xml:space="preserve">Готовність цього клієнта максимальна оскільки він </w:t>
            </w:r>
            <w:proofErr w:type="spellStart"/>
            <w:r>
              <w:rPr>
                <w:rFonts w:ascii="Times New Roman" w:hAnsi="Times New Roman"/>
                <w:i/>
                <w:sz w:val="24"/>
              </w:rPr>
              <w:t>зачасту</w:t>
            </w:r>
            <w:proofErr w:type="spellEnd"/>
            <w:r>
              <w:rPr>
                <w:rFonts w:ascii="Times New Roman" w:hAnsi="Times New Roman"/>
                <w:i/>
                <w:sz w:val="24"/>
              </w:rPr>
              <w:t xml:space="preserve"> готовий оплачувати індивідуальні замовлення.</w:t>
            </w:r>
          </w:p>
        </w:tc>
        <w:tc>
          <w:tcPr>
            <w:tcW w:w="1595" w:type="dxa"/>
          </w:tcPr>
          <w:p w:rsidR="009F7B38" w:rsidRPr="006B0DE4" w:rsidRDefault="004F6F0A" w:rsidP="0016659F">
            <w:pPr>
              <w:jc w:val="center"/>
              <w:rPr>
                <w:rFonts w:ascii="Times New Roman" w:hAnsi="Times New Roman"/>
                <w:i/>
                <w:sz w:val="24"/>
              </w:rPr>
            </w:pPr>
            <w:r>
              <w:rPr>
                <w:rFonts w:ascii="Times New Roman" w:hAnsi="Times New Roman"/>
                <w:i/>
                <w:sz w:val="24"/>
              </w:rPr>
              <w:t>Попит має не стабільний характер оскільки потреба в даній продукції не є стабільною.</w:t>
            </w:r>
          </w:p>
        </w:tc>
        <w:tc>
          <w:tcPr>
            <w:tcW w:w="1595" w:type="dxa"/>
          </w:tcPr>
          <w:p w:rsidR="009F7B38" w:rsidRPr="006B0DE4" w:rsidRDefault="004F6F0A" w:rsidP="0016659F">
            <w:pPr>
              <w:jc w:val="center"/>
              <w:rPr>
                <w:rFonts w:ascii="Times New Roman" w:hAnsi="Times New Roman"/>
                <w:i/>
                <w:sz w:val="24"/>
              </w:rPr>
            </w:pPr>
            <w:r>
              <w:rPr>
                <w:rFonts w:ascii="Times New Roman" w:hAnsi="Times New Roman"/>
                <w:i/>
                <w:sz w:val="24"/>
              </w:rPr>
              <w:t>Конкуренція дуже інтенсивна оскільки з точки зору старих гравців це основний клієнт.</w:t>
            </w:r>
          </w:p>
        </w:tc>
        <w:tc>
          <w:tcPr>
            <w:tcW w:w="1596" w:type="dxa"/>
          </w:tcPr>
          <w:p w:rsidR="009F7B38" w:rsidRPr="006B0DE4" w:rsidRDefault="004F6F0A" w:rsidP="0016659F">
            <w:pPr>
              <w:jc w:val="center"/>
              <w:rPr>
                <w:rFonts w:ascii="Times New Roman" w:hAnsi="Times New Roman"/>
                <w:i/>
                <w:sz w:val="24"/>
              </w:rPr>
            </w:pPr>
            <w:r>
              <w:rPr>
                <w:rFonts w:ascii="Times New Roman" w:hAnsi="Times New Roman"/>
                <w:i/>
                <w:sz w:val="24"/>
              </w:rPr>
              <w:t>Входження в даний сегмент досить проблематичне оскільки потребує значних вкладень в маркетингову компанію.</w:t>
            </w:r>
          </w:p>
        </w:tc>
      </w:tr>
    </w:tbl>
    <w:p w:rsidR="009F7B38" w:rsidRPr="009E37E1" w:rsidRDefault="009F7B38" w:rsidP="009F7B38">
      <w:pPr>
        <w:rPr>
          <w:rFonts w:ascii="Times New Roman" w:hAnsi="Times New Roman"/>
          <w:b/>
          <w:i/>
          <w:sz w:val="28"/>
        </w:rPr>
      </w:pPr>
    </w:p>
    <w:p w:rsidR="009F7B38" w:rsidRDefault="009F7B38" w:rsidP="009F7B38">
      <w:pPr>
        <w:rPr>
          <w:rFonts w:ascii="Times New Roman" w:hAnsi="Times New Roman"/>
          <w:b/>
          <w:i/>
          <w:sz w:val="28"/>
        </w:rPr>
      </w:pPr>
    </w:p>
    <w:p w:rsidR="004F6F0A" w:rsidRDefault="004F6F0A" w:rsidP="009F7B38">
      <w:pPr>
        <w:rPr>
          <w:rFonts w:ascii="Times New Roman" w:hAnsi="Times New Roman"/>
          <w:b/>
          <w:i/>
          <w:sz w:val="28"/>
        </w:rPr>
      </w:pPr>
    </w:p>
    <w:p w:rsidR="004F6F0A" w:rsidRPr="00044CCE" w:rsidRDefault="004F6F0A"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19</w:t>
      </w:r>
      <w:r w:rsidR="009F7B38">
        <w:rPr>
          <w:rFonts w:ascii="Times New Roman" w:hAnsi="Times New Roman"/>
          <w:b/>
          <w:i/>
          <w:sz w:val="28"/>
        </w:rPr>
        <w:t>. Визначення базової стратегії розвитку</w:t>
      </w:r>
    </w:p>
    <w:tbl>
      <w:tblPr>
        <w:tblStyle w:val="af0"/>
        <w:tblW w:w="0" w:type="auto"/>
        <w:tblLook w:val="04A0" w:firstRow="1" w:lastRow="0" w:firstColumn="1" w:lastColumn="0" w:noHBand="0" w:noVBand="1"/>
      </w:tblPr>
      <w:tblGrid>
        <w:gridCol w:w="779"/>
        <w:gridCol w:w="2344"/>
        <w:gridCol w:w="1803"/>
        <w:gridCol w:w="2577"/>
        <w:gridCol w:w="1785"/>
      </w:tblGrid>
      <w:tr w:rsidR="009F7B38" w:rsidTr="0016659F">
        <w:tc>
          <w:tcPr>
            <w:tcW w:w="817" w:type="dxa"/>
          </w:tcPr>
          <w:p w:rsidR="009F7B38" w:rsidRDefault="009F7B38" w:rsidP="0016659F">
            <w:pPr>
              <w:jc w:val="center"/>
              <w:rPr>
                <w:rFonts w:ascii="Times New Roman" w:hAnsi="Times New Roman"/>
                <w:b/>
                <w:i/>
                <w:sz w:val="24"/>
              </w:rPr>
            </w:pPr>
            <w:r>
              <w:rPr>
                <w:rFonts w:ascii="Times New Roman" w:hAnsi="Times New Roman"/>
                <w:b/>
                <w:i/>
                <w:sz w:val="24"/>
              </w:rPr>
              <w:t>№</w:t>
            </w:r>
          </w:p>
          <w:p w:rsidR="009F7B38" w:rsidRPr="00BD3791" w:rsidRDefault="009F7B38" w:rsidP="0016659F">
            <w:pPr>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2410" w:type="dxa"/>
          </w:tcPr>
          <w:p w:rsidR="009F7B38" w:rsidRPr="00BD3791" w:rsidRDefault="009F7B38" w:rsidP="0016659F">
            <w:pPr>
              <w:jc w:val="center"/>
              <w:rPr>
                <w:rFonts w:ascii="Times New Roman" w:hAnsi="Times New Roman"/>
                <w:b/>
                <w:i/>
                <w:sz w:val="24"/>
              </w:rPr>
            </w:pPr>
            <w:r>
              <w:rPr>
                <w:rFonts w:ascii="Times New Roman" w:hAnsi="Times New Roman"/>
                <w:b/>
                <w:i/>
                <w:sz w:val="24"/>
              </w:rPr>
              <w:t>Обрана альтернатива розвитку проекту</w:t>
            </w:r>
          </w:p>
        </w:tc>
        <w:tc>
          <w:tcPr>
            <w:tcW w:w="1843" w:type="dxa"/>
          </w:tcPr>
          <w:p w:rsidR="009F7B38" w:rsidRPr="00BD3791" w:rsidRDefault="009F7B38" w:rsidP="0016659F">
            <w:pPr>
              <w:jc w:val="center"/>
              <w:rPr>
                <w:rFonts w:ascii="Times New Roman" w:hAnsi="Times New Roman"/>
                <w:b/>
                <w:i/>
                <w:sz w:val="24"/>
              </w:rPr>
            </w:pPr>
            <w:r>
              <w:rPr>
                <w:rFonts w:ascii="Times New Roman" w:hAnsi="Times New Roman"/>
                <w:b/>
                <w:i/>
                <w:sz w:val="24"/>
              </w:rPr>
              <w:t>Стратегія охоплення ринку</w:t>
            </w:r>
          </w:p>
        </w:tc>
        <w:tc>
          <w:tcPr>
            <w:tcW w:w="2693" w:type="dxa"/>
          </w:tcPr>
          <w:p w:rsidR="009F7B38" w:rsidRPr="00BD3791" w:rsidRDefault="009F7B38" w:rsidP="0016659F">
            <w:pPr>
              <w:jc w:val="center"/>
              <w:rPr>
                <w:rFonts w:ascii="Times New Roman" w:hAnsi="Times New Roman"/>
                <w:b/>
                <w:i/>
                <w:sz w:val="24"/>
              </w:rPr>
            </w:pPr>
            <w:r>
              <w:rPr>
                <w:rFonts w:ascii="Times New Roman" w:hAnsi="Times New Roman"/>
                <w:b/>
                <w:i/>
                <w:sz w:val="24"/>
              </w:rPr>
              <w:t>Ключові конкурентно-спроможні позиції відповідно до обраної альтернативи</w:t>
            </w:r>
          </w:p>
        </w:tc>
        <w:tc>
          <w:tcPr>
            <w:tcW w:w="1808" w:type="dxa"/>
          </w:tcPr>
          <w:p w:rsidR="009F7B38" w:rsidRPr="00BD3791" w:rsidRDefault="009F7B38" w:rsidP="0016659F">
            <w:pPr>
              <w:jc w:val="center"/>
              <w:rPr>
                <w:rFonts w:ascii="Times New Roman" w:hAnsi="Times New Roman"/>
                <w:b/>
                <w:i/>
                <w:sz w:val="24"/>
              </w:rPr>
            </w:pPr>
            <w:r>
              <w:rPr>
                <w:rFonts w:ascii="Times New Roman" w:hAnsi="Times New Roman"/>
                <w:b/>
                <w:i/>
                <w:sz w:val="24"/>
              </w:rPr>
              <w:t>Базова стратегія розвитку</w:t>
            </w:r>
          </w:p>
        </w:tc>
      </w:tr>
      <w:tr w:rsidR="009F7B38" w:rsidRPr="004F42FD" w:rsidTr="0016659F">
        <w:tc>
          <w:tcPr>
            <w:tcW w:w="817" w:type="dxa"/>
          </w:tcPr>
          <w:p w:rsidR="009F7B38" w:rsidRPr="004F42FD" w:rsidRDefault="009F7B38" w:rsidP="0016659F">
            <w:pPr>
              <w:jc w:val="center"/>
              <w:rPr>
                <w:rFonts w:ascii="Times New Roman" w:hAnsi="Times New Roman"/>
                <w:i/>
                <w:sz w:val="24"/>
              </w:rPr>
            </w:pPr>
            <w:r>
              <w:rPr>
                <w:rFonts w:ascii="Times New Roman" w:hAnsi="Times New Roman"/>
                <w:i/>
                <w:sz w:val="24"/>
              </w:rPr>
              <w:t>1</w:t>
            </w:r>
          </w:p>
        </w:tc>
        <w:tc>
          <w:tcPr>
            <w:tcW w:w="2410" w:type="dxa"/>
          </w:tcPr>
          <w:p w:rsidR="009F7B38" w:rsidRPr="004F42FD" w:rsidRDefault="00CE7F39" w:rsidP="0016659F">
            <w:pPr>
              <w:jc w:val="center"/>
              <w:rPr>
                <w:rFonts w:ascii="Times New Roman" w:hAnsi="Times New Roman"/>
                <w:i/>
                <w:sz w:val="24"/>
              </w:rPr>
            </w:pPr>
            <w:r>
              <w:rPr>
                <w:rFonts w:ascii="Times New Roman" w:hAnsi="Times New Roman"/>
                <w:i/>
                <w:sz w:val="24"/>
              </w:rPr>
              <w:t>Даний варіант передбачає проектування та випуск власного обладнання яке буде позиціонуватися як наднадійне.</w:t>
            </w:r>
          </w:p>
        </w:tc>
        <w:tc>
          <w:tcPr>
            <w:tcW w:w="1843" w:type="dxa"/>
          </w:tcPr>
          <w:p w:rsidR="009F7B38" w:rsidRPr="004F42FD" w:rsidRDefault="003C5643" w:rsidP="0016659F">
            <w:pPr>
              <w:jc w:val="center"/>
              <w:rPr>
                <w:rFonts w:ascii="Times New Roman" w:hAnsi="Times New Roman"/>
                <w:i/>
                <w:sz w:val="24"/>
              </w:rPr>
            </w:pPr>
            <w:r>
              <w:rPr>
                <w:rFonts w:ascii="Times New Roman" w:hAnsi="Times New Roman"/>
                <w:i/>
                <w:sz w:val="24"/>
              </w:rPr>
              <w:t>Основою цієї стратегії буде зацікавлення покупців за допомогою реклами.</w:t>
            </w:r>
          </w:p>
        </w:tc>
        <w:tc>
          <w:tcPr>
            <w:tcW w:w="2693" w:type="dxa"/>
          </w:tcPr>
          <w:p w:rsidR="009F7B38" w:rsidRPr="004F42FD" w:rsidRDefault="003C5643" w:rsidP="0016659F">
            <w:pPr>
              <w:jc w:val="center"/>
              <w:rPr>
                <w:rFonts w:ascii="Times New Roman" w:hAnsi="Times New Roman"/>
                <w:i/>
                <w:sz w:val="24"/>
              </w:rPr>
            </w:pPr>
            <w:r>
              <w:rPr>
                <w:rFonts w:ascii="Times New Roman" w:hAnsi="Times New Roman"/>
                <w:i/>
                <w:sz w:val="24"/>
              </w:rPr>
              <w:t>Основною конкурентною можливістю в даному випадку є зацікавлення великої кількості споживачів у довгострокових відносинах.</w:t>
            </w:r>
          </w:p>
        </w:tc>
        <w:tc>
          <w:tcPr>
            <w:tcW w:w="1808" w:type="dxa"/>
          </w:tcPr>
          <w:p w:rsidR="009F7B38" w:rsidRPr="004F42FD" w:rsidRDefault="009F7B38" w:rsidP="003C5643">
            <w:pPr>
              <w:jc w:val="center"/>
              <w:rPr>
                <w:rFonts w:ascii="Times New Roman" w:hAnsi="Times New Roman"/>
                <w:i/>
                <w:sz w:val="24"/>
              </w:rPr>
            </w:pPr>
            <w:r>
              <w:rPr>
                <w:rFonts w:ascii="Times New Roman" w:hAnsi="Times New Roman"/>
                <w:i/>
                <w:sz w:val="24"/>
              </w:rPr>
              <w:t xml:space="preserve">Стратегія лідерства </w:t>
            </w:r>
            <w:r w:rsidR="003C5643">
              <w:rPr>
                <w:rFonts w:ascii="Times New Roman" w:hAnsi="Times New Roman"/>
                <w:i/>
                <w:sz w:val="24"/>
              </w:rPr>
              <w:t>за витратами.</w:t>
            </w:r>
          </w:p>
        </w:tc>
      </w:tr>
      <w:tr w:rsidR="009F7B38" w:rsidRPr="004F42FD" w:rsidTr="0016659F">
        <w:tc>
          <w:tcPr>
            <w:tcW w:w="817" w:type="dxa"/>
          </w:tcPr>
          <w:p w:rsidR="009F7B38" w:rsidRPr="004F42FD" w:rsidRDefault="009F7B38" w:rsidP="0016659F">
            <w:pPr>
              <w:jc w:val="center"/>
              <w:rPr>
                <w:rFonts w:ascii="Times New Roman" w:hAnsi="Times New Roman"/>
                <w:i/>
                <w:sz w:val="24"/>
              </w:rPr>
            </w:pPr>
            <w:r>
              <w:rPr>
                <w:rFonts w:ascii="Times New Roman" w:hAnsi="Times New Roman"/>
                <w:i/>
                <w:sz w:val="24"/>
              </w:rPr>
              <w:t>2</w:t>
            </w:r>
          </w:p>
        </w:tc>
        <w:tc>
          <w:tcPr>
            <w:tcW w:w="2410" w:type="dxa"/>
          </w:tcPr>
          <w:p w:rsidR="009F7B38" w:rsidRPr="004F42FD" w:rsidRDefault="00CA6B15" w:rsidP="0016659F">
            <w:pPr>
              <w:jc w:val="center"/>
              <w:rPr>
                <w:rFonts w:ascii="Times New Roman" w:hAnsi="Times New Roman"/>
                <w:i/>
                <w:sz w:val="24"/>
              </w:rPr>
            </w:pPr>
            <w:r>
              <w:rPr>
                <w:rFonts w:ascii="Times New Roman" w:hAnsi="Times New Roman"/>
                <w:i/>
                <w:sz w:val="24"/>
              </w:rPr>
              <w:t>Випуск ряду продукції що не матиме аналогів на ринку.</w:t>
            </w:r>
          </w:p>
        </w:tc>
        <w:tc>
          <w:tcPr>
            <w:tcW w:w="1843" w:type="dxa"/>
          </w:tcPr>
          <w:p w:rsidR="009F7B38" w:rsidRPr="004F42FD" w:rsidRDefault="00CA6B15" w:rsidP="0016659F">
            <w:pPr>
              <w:jc w:val="center"/>
              <w:rPr>
                <w:rFonts w:ascii="Times New Roman" w:hAnsi="Times New Roman"/>
                <w:i/>
                <w:sz w:val="24"/>
              </w:rPr>
            </w:pPr>
            <w:r>
              <w:rPr>
                <w:rFonts w:ascii="Times New Roman" w:hAnsi="Times New Roman"/>
                <w:i/>
                <w:sz w:val="24"/>
              </w:rPr>
              <w:t>Основна ідея полягає в більш точному задоволенні потреб клієнтів на якісно новому рівні що дозволить вийти з зони конкуренції</w:t>
            </w:r>
          </w:p>
        </w:tc>
        <w:tc>
          <w:tcPr>
            <w:tcW w:w="2693" w:type="dxa"/>
          </w:tcPr>
          <w:p w:rsidR="009F7B38" w:rsidRPr="004F42FD" w:rsidRDefault="00CA6B15" w:rsidP="0016659F">
            <w:pPr>
              <w:jc w:val="center"/>
              <w:rPr>
                <w:rFonts w:ascii="Times New Roman" w:hAnsi="Times New Roman"/>
                <w:i/>
                <w:sz w:val="24"/>
              </w:rPr>
            </w:pPr>
            <w:r>
              <w:rPr>
                <w:rFonts w:ascii="Times New Roman" w:hAnsi="Times New Roman"/>
                <w:i/>
                <w:sz w:val="24"/>
              </w:rPr>
              <w:t>Захоплення ринку за допомогою продукції що немає аналогів.</w:t>
            </w:r>
          </w:p>
        </w:tc>
        <w:tc>
          <w:tcPr>
            <w:tcW w:w="1808" w:type="dxa"/>
          </w:tcPr>
          <w:p w:rsidR="009F7B38" w:rsidRPr="004F42FD" w:rsidRDefault="009F7B38" w:rsidP="0016659F">
            <w:pPr>
              <w:jc w:val="center"/>
              <w:rPr>
                <w:rFonts w:ascii="Times New Roman" w:hAnsi="Times New Roman"/>
                <w:i/>
                <w:sz w:val="24"/>
              </w:rPr>
            </w:pPr>
            <w:r>
              <w:rPr>
                <w:rFonts w:ascii="Times New Roman" w:hAnsi="Times New Roman"/>
                <w:i/>
                <w:sz w:val="24"/>
              </w:rPr>
              <w:t>Стратегія диференціації</w:t>
            </w:r>
          </w:p>
        </w:tc>
      </w:tr>
      <w:tr w:rsidR="009F7B38" w:rsidRPr="004F42FD" w:rsidTr="0016659F">
        <w:tc>
          <w:tcPr>
            <w:tcW w:w="817" w:type="dxa"/>
          </w:tcPr>
          <w:p w:rsidR="009F7B38" w:rsidRPr="004F42FD" w:rsidRDefault="009F7B38" w:rsidP="0016659F">
            <w:pPr>
              <w:jc w:val="center"/>
              <w:rPr>
                <w:rFonts w:ascii="Times New Roman" w:hAnsi="Times New Roman"/>
                <w:i/>
                <w:sz w:val="24"/>
              </w:rPr>
            </w:pPr>
            <w:r>
              <w:rPr>
                <w:rFonts w:ascii="Times New Roman" w:hAnsi="Times New Roman"/>
                <w:i/>
                <w:sz w:val="24"/>
              </w:rPr>
              <w:t>3</w:t>
            </w:r>
          </w:p>
        </w:tc>
        <w:tc>
          <w:tcPr>
            <w:tcW w:w="2410" w:type="dxa"/>
          </w:tcPr>
          <w:p w:rsidR="009F7B38" w:rsidRPr="004F42FD" w:rsidRDefault="00167102" w:rsidP="0016659F">
            <w:pPr>
              <w:jc w:val="center"/>
              <w:rPr>
                <w:rFonts w:ascii="Times New Roman" w:hAnsi="Times New Roman"/>
                <w:i/>
                <w:sz w:val="24"/>
              </w:rPr>
            </w:pPr>
            <w:r>
              <w:rPr>
                <w:rFonts w:ascii="Times New Roman" w:hAnsi="Times New Roman"/>
                <w:i/>
                <w:sz w:val="24"/>
              </w:rPr>
              <w:t>Концентрація зусиль на певному сегменті споживачів.</w:t>
            </w:r>
          </w:p>
        </w:tc>
        <w:tc>
          <w:tcPr>
            <w:tcW w:w="1843" w:type="dxa"/>
          </w:tcPr>
          <w:p w:rsidR="009F7B38" w:rsidRPr="004F42FD" w:rsidRDefault="00167102" w:rsidP="0016659F">
            <w:pPr>
              <w:jc w:val="center"/>
              <w:rPr>
                <w:rFonts w:ascii="Times New Roman" w:hAnsi="Times New Roman"/>
                <w:i/>
                <w:sz w:val="24"/>
              </w:rPr>
            </w:pPr>
            <w:r>
              <w:rPr>
                <w:rFonts w:ascii="Times New Roman" w:hAnsi="Times New Roman"/>
                <w:i/>
                <w:sz w:val="24"/>
              </w:rPr>
              <w:t>Концепція передбачає максимально швидкий і інтенсивний вхід на певний сегмент ринку за рахунок вузької спеціалізації</w:t>
            </w:r>
            <w:r w:rsidR="009F7B38">
              <w:rPr>
                <w:rFonts w:ascii="Times New Roman" w:hAnsi="Times New Roman"/>
                <w:i/>
                <w:sz w:val="24"/>
              </w:rPr>
              <w:t xml:space="preserve"> </w:t>
            </w:r>
          </w:p>
        </w:tc>
        <w:tc>
          <w:tcPr>
            <w:tcW w:w="2693" w:type="dxa"/>
          </w:tcPr>
          <w:p w:rsidR="009F7B38" w:rsidRPr="004F42FD" w:rsidRDefault="00167102" w:rsidP="0016659F">
            <w:pPr>
              <w:jc w:val="center"/>
              <w:rPr>
                <w:rFonts w:ascii="Times New Roman" w:hAnsi="Times New Roman"/>
                <w:i/>
                <w:sz w:val="24"/>
              </w:rPr>
            </w:pPr>
            <w:r>
              <w:rPr>
                <w:rFonts w:ascii="Times New Roman" w:hAnsi="Times New Roman"/>
                <w:i/>
                <w:sz w:val="24"/>
              </w:rPr>
              <w:t>Можливість надавати послуги та товари більш високої якості ніж конкуренти за рахунок більших вкладень в даний сегмент.</w:t>
            </w:r>
          </w:p>
        </w:tc>
        <w:tc>
          <w:tcPr>
            <w:tcW w:w="1808" w:type="dxa"/>
          </w:tcPr>
          <w:p w:rsidR="009F7B38" w:rsidRPr="004F42FD" w:rsidRDefault="009F7B38" w:rsidP="0016659F">
            <w:pPr>
              <w:jc w:val="center"/>
              <w:rPr>
                <w:rFonts w:ascii="Times New Roman" w:hAnsi="Times New Roman"/>
                <w:i/>
                <w:sz w:val="24"/>
              </w:rPr>
            </w:pPr>
            <w:r>
              <w:rPr>
                <w:rFonts w:ascii="Times New Roman" w:hAnsi="Times New Roman"/>
                <w:i/>
                <w:sz w:val="24"/>
              </w:rPr>
              <w:t>Стратегія спеціалізації</w:t>
            </w:r>
          </w:p>
        </w:tc>
      </w:tr>
    </w:tbl>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167102" w:rsidRDefault="00167102"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20</w:t>
      </w:r>
      <w:r w:rsidR="009F7B38">
        <w:rPr>
          <w:rFonts w:ascii="Times New Roman" w:hAnsi="Times New Roman"/>
          <w:b/>
          <w:i/>
          <w:sz w:val="28"/>
        </w:rPr>
        <w:t>. Визначення базової стратегії конкурентної поведінки</w:t>
      </w:r>
    </w:p>
    <w:tbl>
      <w:tblPr>
        <w:tblStyle w:val="af0"/>
        <w:tblW w:w="0" w:type="auto"/>
        <w:tblLook w:val="04A0" w:firstRow="1" w:lastRow="0" w:firstColumn="1" w:lastColumn="0" w:noHBand="0" w:noVBand="1"/>
      </w:tblPr>
      <w:tblGrid>
        <w:gridCol w:w="852"/>
        <w:gridCol w:w="2699"/>
        <w:gridCol w:w="1835"/>
        <w:gridCol w:w="2047"/>
        <w:gridCol w:w="1855"/>
      </w:tblGrid>
      <w:tr w:rsidR="009F7B38" w:rsidTr="0016659F">
        <w:tc>
          <w:tcPr>
            <w:tcW w:w="920" w:type="dxa"/>
          </w:tcPr>
          <w:p w:rsidR="009F7B38" w:rsidRDefault="009F7B38" w:rsidP="0016659F">
            <w:pPr>
              <w:jc w:val="center"/>
              <w:rPr>
                <w:rFonts w:ascii="Times New Roman" w:hAnsi="Times New Roman"/>
                <w:b/>
                <w:i/>
                <w:sz w:val="24"/>
              </w:rPr>
            </w:pPr>
            <w:r>
              <w:rPr>
                <w:rFonts w:ascii="Times New Roman" w:hAnsi="Times New Roman"/>
                <w:b/>
                <w:i/>
                <w:sz w:val="24"/>
              </w:rPr>
              <w:t>№</w:t>
            </w:r>
          </w:p>
          <w:p w:rsidR="009F7B38" w:rsidRPr="003C21A0" w:rsidRDefault="009F7B38" w:rsidP="0016659F">
            <w:pPr>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2808" w:type="dxa"/>
          </w:tcPr>
          <w:p w:rsidR="009F7B38" w:rsidRPr="003C21A0" w:rsidRDefault="009F7B38" w:rsidP="0016659F">
            <w:pPr>
              <w:jc w:val="center"/>
              <w:rPr>
                <w:rFonts w:ascii="Times New Roman" w:hAnsi="Times New Roman"/>
                <w:b/>
                <w:i/>
                <w:sz w:val="24"/>
              </w:rPr>
            </w:pPr>
            <w:r>
              <w:rPr>
                <w:rFonts w:ascii="Times New Roman" w:hAnsi="Times New Roman"/>
                <w:b/>
                <w:i/>
                <w:sz w:val="24"/>
              </w:rPr>
              <w:t>Чи є проект «першопрохідцем» на ринку?</w:t>
            </w:r>
          </w:p>
        </w:tc>
        <w:tc>
          <w:tcPr>
            <w:tcW w:w="1902" w:type="dxa"/>
          </w:tcPr>
          <w:p w:rsidR="009F7B38" w:rsidRPr="003C21A0" w:rsidRDefault="009F7B38" w:rsidP="0016659F">
            <w:pPr>
              <w:jc w:val="center"/>
              <w:rPr>
                <w:rFonts w:ascii="Times New Roman" w:hAnsi="Times New Roman"/>
                <w:b/>
                <w:i/>
                <w:sz w:val="24"/>
              </w:rPr>
            </w:pPr>
            <w:r>
              <w:rPr>
                <w:rFonts w:ascii="Times New Roman" w:hAnsi="Times New Roman"/>
                <w:b/>
                <w:i/>
                <w:sz w:val="24"/>
              </w:rPr>
              <w:t>Чи буде шукати компанія нових споживачів, або забирати існуючих у конкурентів</w:t>
            </w:r>
          </w:p>
        </w:tc>
        <w:tc>
          <w:tcPr>
            <w:tcW w:w="2047" w:type="dxa"/>
          </w:tcPr>
          <w:p w:rsidR="009F7B38" w:rsidRPr="003C21A0" w:rsidRDefault="009F7B38" w:rsidP="0016659F">
            <w:pPr>
              <w:jc w:val="center"/>
              <w:rPr>
                <w:rFonts w:ascii="Times New Roman" w:hAnsi="Times New Roman"/>
                <w:b/>
                <w:i/>
                <w:sz w:val="24"/>
              </w:rPr>
            </w:pPr>
            <w:r>
              <w:rPr>
                <w:rFonts w:ascii="Times New Roman" w:hAnsi="Times New Roman"/>
                <w:b/>
                <w:i/>
                <w:sz w:val="24"/>
              </w:rPr>
              <w:t>Чи буде компанія копіювати основні характеристики товару конкурентів, які вони?</w:t>
            </w:r>
          </w:p>
        </w:tc>
        <w:tc>
          <w:tcPr>
            <w:tcW w:w="1894" w:type="dxa"/>
          </w:tcPr>
          <w:p w:rsidR="009F7B38" w:rsidRPr="003C21A0" w:rsidRDefault="009F7B38" w:rsidP="0016659F">
            <w:pPr>
              <w:jc w:val="center"/>
              <w:rPr>
                <w:rFonts w:ascii="Times New Roman" w:hAnsi="Times New Roman"/>
                <w:b/>
                <w:i/>
                <w:sz w:val="24"/>
              </w:rPr>
            </w:pPr>
            <w:r>
              <w:rPr>
                <w:rFonts w:ascii="Times New Roman" w:hAnsi="Times New Roman"/>
                <w:b/>
                <w:i/>
                <w:sz w:val="24"/>
              </w:rPr>
              <w:t>Стратегія конкурентної поведінки</w:t>
            </w:r>
          </w:p>
        </w:tc>
      </w:tr>
      <w:tr w:rsidR="009F7B38" w:rsidTr="0016659F">
        <w:tc>
          <w:tcPr>
            <w:tcW w:w="920" w:type="dxa"/>
          </w:tcPr>
          <w:p w:rsidR="009F7B38" w:rsidRPr="003C21A0" w:rsidRDefault="009F7B38" w:rsidP="0016659F">
            <w:pPr>
              <w:jc w:val="center"/>
              <w:rPr>
                <w:rFonts w:ascii="Times New Roman" w:hAnsi="Times New Roman"/>
                <w:i/>
                <w:sz w:val="24"/>
              </w:rPr>
            </w:pPr>
            <w:r>
              <w:rPr>
                <w:rFonts w:ascii="Times New Roman" w:hAnsi="Times New Roman"/>
                <w:i/>
                <w:sz w:val="24"/>
              </w:rPr>
              <w:t>1</w:t>
            </w:r>
          </w:p>
        </w:tc>
        <w:tc>
          <w:tcPr>
            <w:tcW w:w="2808" w:type="dxa"/>
          </w:tcPr>
          <w:p w:rsidR="009F7B38" w:rsidRPr="003C21A0" w:rsidRDefault="009F7B38" w:rsidP="0016659F">
            <w:pPr>
              <w:jc w:val="center"/>
              <w:rPr>
                <w:rFonts w:ascii="Times New Roman" w:hAnsi="Times New Roman"/>
                <w:i/>
                <w:sz w:val="24"/>
              </w:rPr>
            </w:pPr>
            <w:r>
              <w:rPr>
                <w:rFonts w:ascii="Times New Roman" w:hAnsi="Times New Roman"/>
                <w:i/>
                <w:sz w:val="24"/>
              </w:rPr>
              <w:t>Так, проект є першопрохідцем</w:t>
            </w:r>
          </w:p>
        </w:tc>
        <w:tc>
          <w:tcPr>
            <w:tcW w:w="1902" w:type="dxa"/>
          </w:tcPr>
          <w:p w:rsidR="009F7B38" w:rsidRPr="003C21A0" w:rsidRDefault="00251D44" w:rsidP="0016659F">
            <w:pPr>
              <w:jc w:val="center"/>
              <w:rPr>
                <w:rFonts w:ascii="Times New Roman" w:hAnsi="Times New Roman"/>
                <w:i/>
                <w:sz w:val="24"/>
              </w:rPr>
            </w:pPr>
            <w:r>
              <w:rPr>
                <w:rFonts w:ascii="Times New Roman" w:hAnsi="Times New Roman"/>
                <w:i/>
                <w:sz w:val="24"/>
              </w:rPr>
              <w:t>Компанія зацікавлена в створенні власного сегменту споживачів та захопленні старих</w:t>
            </w:r>
          </w:p>
        </w:tc>
        <w:tc>
          <w:tcPr>
            <w:tcW w:w="2047" w:type="dxa"/>
          </w:tcPr>
          <w:p w:rsidR="009F7B38" w:rsidRPr="003C21A0" w:rsidRDefault="00251D44" w:rsidP="0016659F">
            <w:pPr>
              <w:jc w:val="center"/>
              <w:rPr>
                <w:rFonts w:ascii="Times New Roman" w:hAnsi="Times New Roman"/>
                <w:i/>
                <w:sz w:val="24"/>
              </w:rPr>
            </w:pPr>
            <w:r>
              <w:rPr>
                <w:rFonts w:ascii="Times New Roman" w:hAnsi="Times New Roman"/>
                <w:i/>
                <w:sz w:val="24"/>
              </w:rPr>
              <w:t>Ні оскільки основна ідея проекту полягає в унікальності</w:t>
            </w:r>
          </w:p>
        </w:tc>
        <w:tc>
          <w:tcPr>
            <w:tcW w:w="1894" w:type="dxa"/>
          </w:tcPr>
          <w:p w:rsidR="009F7B38" w:rsidRPr="003C21A0" w:rsidRDefault="009F7B38" w:rsidP="0016659F">
            <w:pPr>
              <w:jc w:val="center"/>
              <w:rPr>
                <w:rFonts w:ascii="Times New Roman" w:hAnsi="Times New Roman"/>
                <w:i/>
                <w:sz w:val="24"/>
              </w:rPr>
            </w:pPr>
            <w:r>
              <w:rPr>
                <w:rFonts w:ascii="Times New Roman" w:hAnsi="Times New Roman"/>
                <w:i/>
                <w:sz w:val="24"/>
              </w:rPr>
              <w:t>Заняття конкурентної ніші</w:t>
            </w:r>
          </w:p>
        </w:tc>
      </w:tr>
    </w:tbl>
    <w:p w:rsidR="009F7B38" w:rsidRDefault="009F7B38"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t>Таблиця 21</w:t>
      </w:r>
      <w:r w:rsidR="009F7B38">
        <w:rPr>
          <w:rFonts w:ascii="Times New Roman" w:hAnsi="Times New Roman"/>
          <w:b/>
          <w:i/>
          <w:sz w:val="28"/>
        </w:rPr>
        <w:t>. Визначення стратегій позиціонування</w:t>
      </w:r>
    </w:p>
    <w:tbl>
      <w:tblPr>
        <w:tblStyle w:val="af0"/>
        <w:tblW w:w="0" w:type="auto"/>
        <w:tblLayout w:type="fixed"/>
        <w:tblLook w:val="04A0" w:firstRow="1" w:lastRow="0" w:firstColumn="1" w:lastColumn="0" w:noHBand="0" w:noVBand="1"/>
      </w:tblPr>
      <w:tblGrid>
        <w:gridCol w:w="580"/>
        <w:gridCol w:w="2363"/>
        <w:gridCol w:w="1418"/>
        <w:gridCol w:w="2693"/>
        <w:gridCol w:w="2517"/>
      </w:tblGrid>
      <w:tr w:rsidR="009F7B38" w:rsidTr="00044CCE">
        <w:tc>
          <w:tcPr>
            <w:tcW w:w="580" w:type="dxa"/>
          </w:tcPr>
          <w:p w:rsidR="009F7B38" w:rsidRDefault="009F7B38" w:rsidP="0016659F">
            <w:pPr>
              <w:jc w:val="center"/>
              <w:rPr>
                <w:rFonts w:ascii="Times New Roman" w:hAnsi="Times New Roman"/>
                <w:b/>
                <w:i/>
                <w:sz w:val="24"/>
              </w:rPr>
            </w:pPr>
            <w:r>
              <w:rPr>
                <w:rFonts w:ascii="Times New Roman" w:hAnsi="Times New Roman"/>
                <w:b/>
                <w:i/>
                <w:sz w:val="24"/>
              </w:rPr>
              <w:t>№</w:t>
            </w:r>
          </w:p>
          <w:p w:rsidR="009F7B38" w:rsidRPr="006768E8" w:rsidRDefault="009F7B38" w:rsidP="0016659F">
            <w:pPr>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2363" w:type="dxa"/>
          </w:tcPr>
          <w:p w:rsidR="009F7B38" w:rsidRPr="006768E8" w:rsidRDefault="009F7B38" w:rsidP="0016659F">
            <w:pPr>
              <w:jc w:val="center"/>
              <w:rPr>
                <w:rFonts w:ascii="Times New Roman" w:hAnsi="Times New Roman"/>
                <w:b/>
                <w:i/>
                <w:sz w:val="24"/>
              </w:rPr>
            </w:pPr>
            <w:r>
              <w:rPr>
                <w:rFonts w:ascii="Times New Roman" w:hAnsi="Times New Roman"/>
                <w:b/>
                <w:i/>
                <w:sz w:val="24"/>
              </w:rPr>
              <w:t>Вимоги до товару цільової аудиторії</w:t>
            </w:r>
          </w:p>
        </w:tc>
        <w:tc>
          <w:tcPr>
            <w:tcW w:w="1418" w:type="dxa"/>
          </w:tcPr>
          <w:p w:rsidR="009F7B38" w:rsidRPr="006768E8" w:rsidRDefault="009F7B38" w:rsidP="0016659F">
            <w:pPr>
              <w:jc w:val="center"/>
              <w:rPr>
                <w:rFonts w:ascii="Times New Roman" w:hAnsi="Times New Roman"/>
                <w:b/>
                <w:i/>
                <w:sz w:val="24"/>
              </w:rPr>
            </w:pPr>
            <w:r>
              <w:rPr>
                <w:rFonts w:ascii="Times New Roman" w:hAnsi="Times New Roman"/>
                <w:b/>
                <w:i/>
                <w:sz w:val="24"/>
              </w:rPr>
              <w:t>Базова стратегія розвитку</w:t>
            </w:r>
          </w:p>
        </w:tc>
        <w:tc>
          <w:tcPr>
            <w:tcW w:w="2693" w:type="dxa"/>
          </w:tcPr>
          <w:p w:rsidR="009F7B38" w:rsidRPr="006768E8" w:rsidRDefault="009F7B38" w:rsidP="0016659F">
            <w:pPr>
              <w:jc w:val="center"/>
              <w:rPr>
                <w:rFonts w:ascii="Times New Roman" w:hAnsi="Times New Roman"/>
                <w:b/>
                <w:i/>
                <w:sz w:val="24"/>
              </w:rPr>
            </w:pPr>
            <w:r>
              <w:rPr>
                <w:rFonts w:ascii="Times New Roman" w:hAnsi="Times New Roman"/>
                <w:b/>
                <w:i/>
                <w:sz w:val="24"/>
              </w:rPr>
              <w:t xml:space="preserve">Ключові конкурентоспроможні позиції власного </w:t>
            </w:r>
            <w:proofErr w:type="spellStart"/>
            <w:r>
              <w:rPr>
                <w:rFonts w:ascii="Times New Roman" w:hAnsi="Times New Roman"/>
                <w:b/>
                <w:i/>
                <w:sz w:val="24"/>
              </w:rPr>
              <w:t>стартап</w:t>
            </w:r>
            <w:proofErr w:type="spellEnd"/>
            <w:r>
              <w:rPr>
                <w:rFonts w:ascii="Times New Roman" w:hAnsi="Times New Roman"/>
                <w:b/>
                <w:i/>
                <w:sz w:val="24"/>
              </w:rPr>
              <w:t xml:space="preserve"> проекту</w:t>
            </w:r>
          </w:p>
        </w:tc>
        <w:tc>
          <w:tcPr>
            <w:tcW w:w="2517" w:type="dxa"/>
          </w:tcPr>
          <w:p w:rsidR="009F7B38" w:rsidRPr="006768E8" w:rsidRDefault="009F7B38" w:rsidP="0016659F">
            <w:pPr>
              <w:jc w:val="center"/>
              <w:rPr>
                <w:rFonts w:ascii="Times New Roman" w:hAnsi="Times New Roman"/>
                <w:b/>
                <w:i/>
                <w:sz w:val="24"/>
              </w:rPr>
            </w:pPr>
            <w:r>
              <w:rPr>
                <w:rFonts w:ascii="Times New Roman" w:hAnsi="Times New Roman"/>
                <w:b/>
                <w:i/>
                <w:sz w:val="24"/>
              </w:rPr>
              <w:t>Вибір асоціацій які мають сформувати комплексну позицію власного проекту(три ключових)</w:t>
            </w:r>
          </w:p>
        </w:tc>
      </w:tr>
      <w:tr w:rsidR="009F7B38" w:rsidTr="00044CCE">
        <w:tc>
          <w:tcPr>
            <w:tcW w:w="580" w:type="dxa"/>
          </w:tcPr>
          <w:p w:rsidR="009F7B38" w:rsidRPr="00D07ABE" w:rsidRDefault="009F7B38" w:rsidP="0016659F">
            <w:pPr>
              <w:jc w:val="center"/>
              <w:rPr>
                <w:rFonts w:ascii="Times New Roman" w:hAnsi="Times New Roman"/>
                <w:i/>
                <w:sz w:val="24"/>
              </w:rPr>
            </w:pPr>
            <w:r>
              <w:rPr>
                <w:rFonts w:ascii="Times New Roman" w:hAnsi="Times New Roman"/>
                <w:i/>
                <w:sz w:val="24"/>
              </w:rPr>
              <w:t>1</w:t>
            </w:r>
          </w:p>
        </w:tc>
        <w:tc>
          <w:tcPr>
            <w:tcW w:w="2363" w:type="dxa"/>
          </w:tcPr>
          <w:p w:rsidR="009F7B38" w:rsidRPr="00D07ABE" w:rsidRDefault="006F1AF2" w:rsidP="0016659F">
            <w:pPr>
              <w:jc w:val="center"/>
              <w:rPr>
                <w:rFonts w:ascii="Times New Roman" w:hAnsi="Times New Roman"/>
                <w:i/>
                <w:sz w:val="24"/>
              </w:rPr>
            </w:pPr>
            <w:r>
              <w:rPr>
                <w:rFonts w:ascii="Times New Roman" w:hAnsi="Times New Roman"/>
                <w:i/>
                <w:sz w:val="24"/>
              </w:rPr>
              <w:t>Практичність та якість обладнання</w:t>
            </w:r>
          </w:p>
        </w:tc>
        <w:tc>
          <w:tcPr>
            <w:tcW w:w="1418" w:type="dxa"/>
          </w:tcPr>
          <w:p w:rsidR="009F7B38" w:rsidRPr="00D07ABE" w:rsidRDefault="009F7B38" w:rsidP="0016659F">
            <w:pPr>
              <w:jc w:val="center"/>
              <w:rPr>
                <w:rFonts w:ascii="Times New Roman" w:hAnsi="Times New Roman"/>
                <w:i/>
                <w:sz w:val="24"/>
              </w:rPr>
            </w:pPr>
            <w:r>
              <w:rPr>
                <w:rFonts w:ascii="Times New Roman" w:hAnsi="Times New Roman"/>
                <w:i/>
                <w:sz w:val="24"/>
              </w:rPr>
              <w:t>Диференціацій</w:t>
            </w:r>
          </w:p>
        </w:tc>
        <w:tc>
          <w:tcPr>
            <w:tcW w:w="2693" w:type="dxa"/>
          </w:tcPr>
          <w:p w:rsidR="009F7B38" w:rsidRPr="00D07ABE" w:rsidRDefault="006F1AF2" w:rsidP="0016659F">
            <w:pPr>
              <w:jc w:val="center"/>
              <w:rPr>
                <w:rFonts w:ascii="Times New Roman" w:hAnsi="Times New Roman"/>
                <w:i/>
                <w:sz w:val="24"/>
              </w:rPr>
            </w:pPr>
            <w:r>
              <w:rPr>
                <w:rFonts w:ascii="Times New Roman" w:hAnsi="Times New Roman"/>
                <w:i/>
                <w:sz w:val="24"/>
              </w:rPr>
              <w:t xml:space="preserve">Впровадження системи </w:t>
            </w:r>
            <w:proofErr w:type="spellStart"/>
            <w:r>
              <w:rPr>
                <w:rFonts w:ascii="Times New Roman" w:hAnsi="Times New Roman"/>
                <w:i/>
                <w:sz w:val="24"/>
              </w:rPr>
              <w:t>онлайн</w:t>
            </w:r>
            <w:proofErr w:type="spellEnd"/>
            <w:r>
              <w:rPr>
                <w:rFonts w:ascii="Times New Roman" w:hAnsi="Times New Roman"/>
                <w:i/>
                <w:sz w:val="24"/>
              </w:rPr>
              <w:t xml:space="preserve"> моніторингу обладнання.</w:t>
            </w:r>
          </w:p>
        </w:tc>
        <w:tc>
          <w:tcPr>
            <w:tcW w:w="2517" w:type="dxa"/>
          </w:tcPr>
          <w:p w:rsidR="009F7B38" w:rsidRDefault="006F1AF2" w:rsidP="0016659F">
            <w:pPr>
              <w:jc w:val="center"/>
              <w:rPr>
                <w:rFonts w:ascii="Times New Roman" w:hAnsi="Times New Roman"/>
                <w:i/>
                <w:sz w:val="24"/>
              </w:rPr>
            </w:pPr>
            <w:r>
              <w:rPr>
                <w:rFonts w:ascii="Times New Roman" w:hAnsi="Times New Roman"/>
                <w:i/>
                <w:sz w:val="24"/>
              </w:rPr>
              <w:t>Доступність</w:t>
            </w:r>
          </w:p>
          <w:p w:rsidR="006F1AF2" w:rsidRDefault="006F1AF2" w:rsidP="0016659F">
            <w:pPr>
              <w:jc w:val="center"/>
              <w:rPr>
                <w:rFonts w:ascii="Times New Roman" w:hAnsi="Times New Roman"/>
                <w:i/>
                <w:sz w:val="24"/>
              </w:rPr>
            </w:pPr>
            <w:proofErr w:type="spellStart"/>
            <w:r>
              <w:rPr>
                <w:rFonts w:ascii="Times New Roman" w:hAnsi="Times New Roman"/>
                <w:i/>
                <w:sz w:val="24"/>
              </w:rPr>
              <w:t>Інноваційність</w:t>
            </w:r>
            <w:proofErr w:type="spellEnd"/>
          </w:p>
          <w:p w:rsidR="006F1AF2" w:rsidRPr="00D07ABE" w:rsidRDefault="006F1AF2" w:rsidP="0016659F">
            <w:pPr>
              <w:jc w:val="center"/>
              <w:rPr>
                <w:rFonts w:ascii="Times New Roman" w:hAnsi="Times New Roman"/>
                <w:i/>
                <w:sz w:val="24"/>
              </w:rPr>
            </w:pPr>
          </w:p>
        </w:tc>
      </w:tr>
      <w:tr w:rsidR="009F7B38" w:rsidTr="00044CCE">
        <w:tc>
          <w:tcPr>
            <w:tcW w:w="580" w:type="dxa"/>
          </w:tcPr>
          <w:p w:rsidR="009F7B38" w:rsidRPr="00D07ABE" w:rsidRDefault="009F7B38" w:rsidP="0016659F">
            <w:pPr>
              <w:jc w:val="center"/>
              <w:rPr>
                <w:rFonts w:ascii="Times New Roman" w:hAnsi="Times New Roman"/>
                <w:i/>
                <w:sz w:val="24"/>
              </w:rPr>
            </w:pPr>
            <w:r>
              <w:rPr>
                <w:rFonts w:ascii="Times New Roman" w:hAnsi="Times New Roman"/>
                <w:i/>
                <w:sz w:val="24"/>
              </w:rPr>
              <w:t>2</w:t>
            </w:r>
          </w:p>
        </w:tc>
        <w:tc>
          <w:tcPr>
            <w:tcW w:w="2363" w:type="dxa"/>
          </w:tcPr>
          <w:p w:rsidR="009F7B38" w:rsidRPr="00D07ABE" w:rsidRDefault="006F1AF2" w:rsidP="0016659F">
            <w:pPr>
              <w:jc w:val="center"/>
              <w:rPr>
                <w:rFonts w:ascii="Times New Roman" w:hAnsi="Times New Roman"/>
                <w:i/>
                <w:sz w:val="24"/>
              </w:rPr>
            </w:pPr>
            <w:r>
              <w:rPr>
                <w:rFonts w:ascii="Times New Roman" w:hAnsi="Times New Roman"/>
                <w:i/>
                <w:sz w:val="24"/>
              </w:rPr>
              <w:t>Покращення основних характеристик відносно конкурентів</w:t>
            </w:r>
          </w:p>
        </w:tc>
        <w:tc>
          <w:tcPr>
            <w:tcW w:w="1418" w:type="dxa"/>
          </w:tcPr>
          <w:p w:rsidR="009F7B38" w:rsidRPr="00D07ABE" w:rsidRDefault="009F7B38" w:rsidP="0016659F">
            <w:pPr>
              <w:jc w:val="center"/>
              <w:rPr>
                <w:rFonts w:ascii="Times New Roman" w:hAnsi="Times New Roman"/>
                <w:i/>
                <w:sz w:val="24"/>
              </w:rPr>
            </w:pPr>
            <w:r>
              <w:rPr>
                <w:rFonts w:ascii="Times New Roman" w:hAnsi="Times New Roman"/>
                <w:i/>
                <w:sz w:val="24"/>
              </w:rPr>
              <w:t>Спеціалізації</w:t>
            </w:r>
          </w:p>
        </w:tc>
        <w:tc>
          <w:tcPr>
            <w:tcW w:w="2693" w:type="dxa"/>
          </w:tcPr>
          <w:p w:rsidR="009F7B38" w:rsidRPr="00D07ABE" w:rsidRDefault="006F1AF2" w:rsidP="0016659F">
            <w:pPr>
              <w:jc w:val="center"/>
              <w:rPr>
                <w:rFonts w:ascii="Times New Roman" w:hAnsi="Times New Roman"/>
                <w:i/>
                <w:sz w:val="24"/>
              </w:rPr>
            </w:pPr>
            <w:r>
              <w:rPr>
                <w:rFonts w:ascii="Times New Roman" w:hAnsi="Times New Roman"/>
                <w:i/>
                <w:sz w:val="24"/>
              </w:rPr>
              <w:t>Можливість зайняття певної ніші з подальшою концентрацією на вимогах покупців</w:t>
            </w:r>
          </w:p>
        </w:tc>
        <w:tc>
          <w:tcPr>
            <w:tcW w:w="2517" w:type="dxa"/>
          </w:tcPr>
          <w:p w:rsidR="009F7B38" w:rsidRDefault="006F1AF2" w:rsidP="0016659F">
            <w:pPr>
              <w:jc w:val="center"/>
              <w:rPr>
                <w:rFonts w:ascii="Times New Roman" w:hAnsi="Times New Roman"/>
                <w:i/>
                <w:sz w:val="24"/>
              </w:rPr>
            </w:pPr>
            <w:r>
              <w:rPr>
                <w:rFonts w:ascii="Times New Roman" w:hAnsi="Times New Roman"/>
                <w:i/>
                <w:sz w:val="24"/>
              </w:rPr>
              <w:t>Спеціалізація</w:t>
            </w:r>
          </w:p>
          <w:p w:rsidR="006F1AF2" w:rsidRDefault="006F1AF2" w:rsidP="0016659F">
            <w:pPr>
              <w:jc w:val="center"/>
              <w:rPr>
                <w:rFonts w:ascii="Times New Roman" w:hAnsi="Times New Roman"/>
                <w:i/>
                <w:sz w:val="24"/>
              </w:rPr>
            </w:pPr>
            <w:r>
              <w:rPr>
                <w:rFonts w:ascii="Times New Roman" w:hAnsi="Times New Roman"/>
                <w:i/>
                <w:sz w:val="24"/>
              </w:rPr>
              <w:t>Відповідність</w:t>
            </w:r>
          </w:p>
          <w:p w:rsidR="006F1AF2" w:rsidRPr="00D07ABE" w:rsidRDefault="006F1AF2" w:rsidP="0016659F">
            <w:pPr>
              <w:jc w:val="center"/>
              <w:rPr>
                <w:rFonts w:ascii="Times New Roman" w:hAnsi="Times New Roman"/>
                <w:i/>
                <w:sz w:val="24"/>
              </w:rPr>
            </w:pPr>
            <w:r>
              <w:rPr>
                <w:rFonts w:ascii="Times New Roman" w:hAnsi="Times New Roman"/>
                <w:i/>
                <w:sz w:val="24"/>
              </w:rPr>
              <w:t>Першість</w:t>
            </w:r>
          </w:p>
        </w:tc>
      </w:tr>
      <w:tr w:rsidR="009F7B38" w:rsidTr="00044CCE">
        <w:tc>
          <w:tcPr>
            <w:tcW w:w="580" w:type="dxa"/>
          </w:tcPr>
          <w:p w:rsidR="009F7B38" w:rsidRDefault="009F7B38" w:rsidP="0016659F">
            <w:pPr>
              <w:jc w:val="center"/>
              <w:rPr>
                <w:rFonts w:ascii="Times New Roman" w:hAnsi="Times New Roman"/>
                <w:i/>
                <w:sz w:val="24"/>
              </w:rPr>
            </w:pPr>
            <w:r>
              <w:rPr>
                <w:rFonts w:ascii="Times New Roman" w:hAnsi="Times New Roman"/>
                <w:i/>
                <w:sz w:val="24"/>
              </w:rPr>
              <w:t>3</w:t>
            </w:r>
          </w:p>
        </w:tc>
        <w:tc>
          <w:tcPr>
            <w:tcW w:w="2363" w:type="dxa"/>
          </w:tcPr>
          <w:p w:rsidR="009F7B38" w:rsidRDefault="006F1AF2" w:rsidP="0016659F">
            <w:pPr>
              <w:rPr>
                <w:rFonts w:ascii="Times New Roman" w:hAnsi="Times New Roman"/>
                <w:i/>
                <w:sz w:val="24"/>
              </w:rPr>
            </w:pPr>
            <w:r>
              <w:rPr>
                <w:rFonts w:ascii="Times New Roman" w:hAnsi="Times New Roman"/>
                <w:i/>
                <w:sz w:val="24"/>
              </w:rPr>
              <w:t>Надання товару який має крім якісних ще й брендові якості</w:t>
            </w:r>
          </w:p>
        </w:tc>
        <w:tc>
          <w:tcPr>
            <w:tcW w:w="1418" w:type="dxa"/>
          </w:tcPr>
          <w:p w:rsidR="009F7B38" w:rsidRDefault="009F7B38" w:rsidP="0016659F">
            <w:pPr>
              <w:jc w:val="center"/>
              <w:rPr>
                <w:rFonts w:ascii="Times New Roman" w:hAnsi="Times New Roman"/>
                <w:i/>
                <w:sz w:val="24"/>
              </w:rPr>
            </w:pPr>
            <w:r>
              <w:rPr>
                <w:rFonts w:ascii="Times New Roman" w:hAnsi="Times New Roman"/>
                <w:i/>
                <w:sz w:val="24"/>
              </w:rPr>
              <w:t>Лідерство по витратах</w:t>
            </w:r>
          </w:p>
        </w:tc>
        <w:tc>
          <w:tcPr>
            <w:tcW w:w="2693" w:type="dxa"/>
          </w:tcPr>
          <w:p w:rsidR="009F7B38" w:rsidRDefault="006F1AF2" w:rsidP="0016659F">
            <w:pPr>
              <w:jc w:val="center"/>
              <w:rPr>
                <w:rFonts w:ascii="Times New Roman" w:hAnsi="Times New Roman"/>
                <w:i/>
                <w:sz w:val="24"/>
              </w:rPr>
            </w:pPr>
            <w:r>
              <w:rPr>
                <w:rFonts w:ascii="Times New Roman" w:hAnsi="Times New Roman"/>
                <w:i/>
                <w:sz w:val="24"/>
              </w:rPr>
              <w:t>Продукція що буде випускатися під певним брендом буде створювати ефект снігового кому по відношенню до ім’я компанії</w:t>
            </w:r>
          </w:p>
        </w:tc>
        <w:tc>
          <w:tcPr>
            <w:tcW w:w="2517" w:type="dxa"/>
          </w:tcPr>
          <w:p w:rsidR="009F7B38" w:rsidRDefault="009F7B38" w:rsidP="0016659F">
            <w:pPr>
              <w:jc w:val="center"/>
              <w:rPr>
                <w:rFonts w:ascii="Times New Roman" w:hAnsi="Times New Roman"/>
                <w:i/>
                <w:sz w:val="24"/>
              </w:rPr>
            </w:pPr>
            <w:r>
              <w:rPr>
                <w:rFonts w:ascii="Times New Roman" w:hAnsi="Times New Roman"/>
                <w:i/>
                <w:sz w:val="24"/>
              </w:rPr>
              <w:t>Бренд,</w:t>
            </w:r>
          </w:p>
          <w:p w:rsidR="009F7B38" w:rsidRDefault="003E0941" w:rsidP="0016659F">
            <w:pPr>
              <w:jc w:val="center"/>
              <w:rPr>
                <w:rFonts w:ascii="Times New Roman" w:hAnsi="Times New Roman"/>
                <w:i/>
                <w:sz w:val="24"/>
              </w:rPr>
            </w:pPr>
            <w:r>
              <w:rPr>
                <w:rFonts w:ascii="Times New Roman" w:hAnsi="Times New Roman"/>
                <w:i/>
                <w:sz w:val="24"/>
              </w:rPr>
              <w:t>Витривалість</w:t>
            </w:r>
          </w:p>
          <w:p w:rsidR="003E0941" w:rsidRDefault="003E0941" w:rsidP="0016659F">
            <w:pPr>
              <w:jc w:val="center"/>
              <w:rPr>
                <w:rFonts w:ascii="Times New Roman" w:hAnsi="Times New Roman"/>
                <w:i/>
                <w:sz w:val="24"/>
              </w:rPr>
            </w:pPr>
            <w:r>
              <w:rPr>
                <w:rFonts w:ascii="Times New Roman" w:hAnsi="Times New Roman"/>
                <w:i/>
                <w:sz w:val="24"/>
              </w:rPr>
              <w:t>Надійність</w:t>
            </w:r>
          </w:p>
          <w:p w:rsidR="003E0941" w:rsidRDefault="003E0941" w:rsidP="0016659F">
            <w:pPr>
              <w:jc w:val="center"/>
              <w:rPr>
                <w:rFonts w:ascii="Times New Roman" w:hAnsi="Times New Roman"/>
                <w:i/>
                <w:sz w:val="24"/>
              </w:rPr>
            </w:pPr>
          </w:p>
        </w:tc>
      </w:tr>
    </w:tbl>
    <w:p w:rsidR="009F7B38" w:rsidRDefault="009F7B38" w:rsidP="00044CCE">
      <w:pPr>
        <w:spacing w:after="0"/>
        <w:rPr>
          <w:rFonts w:ascii="Times New Roman" w:hAnsi="Times New Roman"/>
          <w:b/>
          <w:i/>
          <w:sz w:val="28"/>
        </w:rPr>
      </w:pPr>
    </w:p>
    <w:p w:rsidR="006A5696" w:rsidRDefault="006A5696" w:rsidP="00044CCE">
      <w:pPr>
        <w:spacing w:after="0"/>
        <w:jc w:val="center"/>
        <w:rPr>
          <w:rFonts w:ascii="Times New Roman" w:hAnsi="Times New Roman"/>
          <w:b/>
          <w:sz w:val="32"/>
        </w:rPr>
      </w:pPr>
    </w:p>
    <w:p w:rsidR="006A5696" w:rsidRDefault="006A5696" w:rsidP="00044CCE">
      <w:pPr>
        <w:spacing w:after="0"/>
        <w:jc w:val="center"/>
        <w:rPr>
          <w:rFonts w:ascii="Times New Roman" w:hAnsi="Times New Roman"/>
          <w:b/>
          <w:sz w:val="32"/>
        </w:rPr>
      </w:pPr>
    </w:p>
    <w:p w:rsidR="003E0941" w:rsidRDefault="003E0941" w:rsidP="00044CCE">
      <w:pPr>
        <w:spacing w:after="0"/>
        <w:jc w:val="center"/>
        <w:rPr>
          <w:rFonts w:ascii="Times New Roman" w:hAnsi="Times New Roman"/>
          <w:b/>
          <w:sz w:val="32"/>
        </w:rPr>
      </w:pPr>
    </w:p>
    <w:p w:rsidR="003E0941" w:rsidRDefault="003E0941" w:rsidP="00044CCE">
      <w:pPr>
        <w:spacing w:after="0"/>
        <w:jc w:val="center"/>
        <w:rPr>
          <w:rFonts w:ascii="Times New Roman" w:hAnsi="Times New Roman"/>
          <w:b/>
          <w:sz w:val="32"/>
        </w:rPr>
      </w:pPr>
    </w:p>
    <w:p w:rsidR="00044CCE" w:rsidRPr="00C568A2" w:rsidRDefault="005C26AB" w:rsidP="00C568A2">
      <w:pPr>
        <w:spacing w:after="0"/>
        <w:jc w:val="center"/>
        <w:rPr>
          <w:rFonts w:ascii="Times New Roman" w:hAnsi="Times New Roman"/>
          <w:b/>
          <w:sz w:val="32"/>
        </w:rPr>
      </w:pPr>
      <w:r>
        <w:rPr>
          <w:rFonts w:ascii="Times New Roman" w:hAnsi="Times New Roman"/>
          <w:b/>
          <w:sz w:val="32"/>
        </w:rPr>
        <w:lastRenderedPageBreak/>
        <w:t>9</w:t>
      </w:r>
      <w:r w:rsidR="00044CCE" w:rsidRPr="00044CCE">
        <w:rPr>
          <w:rFonts w:ascii="Times New Roman" w:hAnsi="Times New Roman"/>
          <w:b/>
          <w:sz w:val="32"/>
        </w:rPr>
        <w:t xml:space="preserve">.5. Розроблення маркетингової програми </w:t>
      </w:r>
      <w:proofErr w:type="spellStart"/>
      <w:r w:rsidR="00044CCE" w:rsidRPr="00044CCE">
        <w:rPr>
          <w:rFonts w:ascii="Times New Roman" w:hAnsi="Times New Roman"/>
          <w:b/>
          <w:sz w:val="32"/>
        </w:rPr>
        <w:t>стартап-проекту</w:t>
      </w:r>
      <w:proofErr w:type="spellEnd"/>
    </w:p>
    <w:p w:rsidR="009F7B38" w:rsidRDefault="00BC24EA" w:rsidP="009F7B38">
      <w:pPr>
        <w:rPr>
          <w:rFonts w:ascii="Times New Roman" w:hAnsi="Times New Roman"/>
          <w:b/>
          <w:i/>
          <w:sz w:val="28"/>
        </w:rPr>
      </w:pPr>
      <w:r>
        <w:rPr>
          <w:rFonts w:ascii="Times New Roman" w:hAnsi="Times New Roman"/>
          <w:b/>
          <w:i/>
          <w:sz w:val="28"/>
        </w:rPr>
        <w:t>Таблиця 22</w:t>
      </w:r>
      <w:r w:rsidR="009F7B38">
        <w:rPr>
          <w:rFonts w:ascii="Times New Roman" w:hAnsi="Times New Roman"/>
          <w:b/>
          <w:i/>
          <w:sz w:val="28"/>
        </w:rPr>
        <w:t>. Визначення ключових переваг концепції потенційного товару</w:t>
      </w:r>
    </w:p>
    <w:tbl>
      <w:tblPr>
        <w:tblStyle w:val="af0"/>
        <w:tblW w:w="0" w:type="auto"/>
        <w:tblLook w:val="04A0" w:firstRow="1" w:lastRow="0" w:firstColumn="1" w:lastColumn="0" w:noHBand="0" w:noVBand="1"/>
      </w:tblPr>
      <w:tblGrid>
        <w:gridCol w:w="766"/>
        <w:gridCol w:w="1662"/>
        <w:gridCol w:w="2083"/>
        <w:gridCol w:w="4777"/>
      </w:tblGrid>
      <w:tr w:rsidR="009F7B38" w:rsidTr="0016659F">
        <w:tc>
          <w:tcPr>
            <w:tcW w:w="797" w:type="dxa"/>
          </w:tcPr>
          <w:p w:rsidR="009F7B38" w:rsidRDefault="009F7B38" w:rsidP="0016659F">
            <w:pPr>
              <w:jc w:val="center"/>
              <w:rPr>
                <w:rFonts w:ascii="Times New Roman" w:hAnsi="Times New Roman"/>
                <w:b/>
                <w:i/>
                <w:sz w:val="24"/>
              </w:rPr>
            </w:pPr>
            <w:r>
              <w:rPr>
                <w:rFonts w:ascii="Times New Roman" w:hAnsi="Times New Roman"/>
                <w:b/>
                <w:i/>
                <w:sz w:val="24"/>
              </w:rPr>
              <w:t>№</w:t>
            </w:r>
          </w:p>
          <w:p w:rsidR="009F7B38" w:rsidRPr="00B35943" w:rsidRDefault="009F7B38" w:rsidP="0016659F">
            <w:pPr>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1579" w:type="dxa"/>
          </w:tcPr>
          <w:p w:rsidR="009F7B38" w:rsidRPr="00B35943" w:rsidRDefault="009F7B38" w:rsidP="0016659F">
            <w:pPr>
              <w:jc w:val="center"/>
              <w:rPr>
                <w:rFonts w:ascii="Times New Roman" w:hAnsi="Times New Roman"/>
                <w:b/>
                <w:i/>
                <w:sz w:val="24"/>
              </w:rPr>
            </w:pPr>
            <w:r>
              <w:rPr>
                <w:rFonts w:ascii="Times New Roman" w:hAnsi="Times New Roman"/>
                <w:b/>
                <w:i/>
                <w:sz w:val="24"/>
              </w:rPr>
              <w:t>Потреба</w:t>
            </w:r>
          </w:p>
        </w:tc>
        <w:tc>
          <w:tcPr>
            <w:tcW w:w="2127" w:type="dxa"/>
          </w:tcPr>
          <w:p w:rsidR="009F7B38" w:rsidRPr="00B35943" w:rsidRDefault="009F7B38" w:rsidP="0016659F">
            <w:pPr>
              <w:jc w:val="center"/>
              <w:rPr>
                <w:rFonts w:ascii="Times New Roman" w:hAnsi="Times New Roman"/>
                <w:b/>
                <w:i/>
                <w:sz w:val="24"/>
              </w:rPr>
            </w:pPr>
            <w:r>
              <w:rPr>
                <w:rFonts w:ascii="Times New Roman" w:hAnsi="Times New Roman"/>
                <w:b/>
                <w:i/>
                <w:sz w:val="24"/>
              </w:rPr>
              <w:t>Вигода яку пропонує товар</w:t>
            </w:r>
          </w:p>
        </w:tc>
        <w:tc>
          <w:tcPr>
            <w:tcW w:w="5068" w:type="dxa"/>
          </w:tcPr>
          <w:p w:rsidR="009F7B38" w:rsidRPr="00B35943" w:rsidRDefault="009F7B38" w:rsidP="0016659F">
            <w:pPr>
              <w:jc w:val="center"/>
              <w:rPr>
                <w:rFonts w:ascii="Times New Roman" w:hAnsi="Times New Roman"/>
                <w:b/>
                <w:i/>
                <w:sz w:val="24"/>
              </w:rPr>
            </w:pPr>
            <w:r>
              <w:rPr>
                <w:rFonts w:ascii="Times New Roman" w:hAnsi="Times New Roman"/>
                <w:b/>
                <w:i/>
                <w:sz w:val="24"/>
              </w:rPr>
              <w:t>Ключові переваги перед конкурентами(існуючі, або такі які потрібно створити)</w:t>
            </w:r>
          </w:p>
        </w:tc>
      </w:tr>
      <w:tr w:rsidR="009F7B38" w:rsidTr="0016659F">
        <w:tc>
          <w:tcPr>
            <w:tcW w:w="797" w:type="dxa"/>
          </w:tcPr>
          <w:p w:rsidR="009F7B38" w:rsidRPr="00B35943" w:rsidRDefault="009F7B38" w:rsidP="0016659F">
            <w:pPr>
              <w:jc w:val="center"/>
              <w:rPr>
                <w:rFonts w:ascii="Times New Roman" w:hAnsi="Times New Roman"/>
                <w:i/>
                <w:sz w:val="24"/>
              </w:rPr>
            </w:pPr>
            <w:r>
              <w:rPr>
                <w:rFonts w:ascii="Times New Roman" w:hAnsi="Times New Roman"/>
                <w:i/>
                <w:sz w:val="24"/>
              </w:rPr>
              <w:t>1</w:t>
            </w:r>
          </w:p>
        </w:tc>
        <w:tc>
          <w:tcPr>
            <w:tcW w:w="1579" w:type="dxa"/>
          </w:tcPr>
          <w:p w:rsidR="009F7B38" w:rsidRPr="00B35943" w:rsidRDefault="005030CB" w:rsidP="0016659F">
            <w:pPr>
              <w:jc w:val="center"/>
              <w:rPr>
                <w:rFonts w:ascii="Times New Roman" w:hAnsi="Times New Roman"/>
                <w:i/>
                <w:sz w:val="24"/>
              </w:rPr>
            </w:pPr>
            <w:r>
              <w:rPr>
                <w:rFonts w:ascii="Times New Roman" w:hAnsi="Times New Roman"/>
                <w:i/>
                <w:sz w:val="24"/>
              </w:rPr>
              <w:t>Довговічне обладнання</w:t>
            </w:r>
          </w:p>
        </w:tc>
        <w:tc>
          <w:tcPr>
            <w:tcW w:w="2127" w:type="dxa"/>
          </w:tcPr>
          <w:p w:rsidR="009F7B38" w:rsidRPr="00B35943" w:rsidRDefault="005030CB" w:rsidP="0016659F">
            <w:pPr>
              <w:jc w:val="center"/>
              <w:rPr>
                <w:rFonts w:ascii="Times New Roman" w:hAnsi="Times New Roman"/>
                <w:i/>
                <w:sz w:val="24"/>
              </w:rPr>
            </w:pPr>
            <w:r>
              <w:rPr>
                <w:rFonts w:ascii="Times New Roman" w:hAnsi="Times New Roman"/>
                <w:i/>
                <w:sz w:val="24"/>
              </w:rPr>
              <w:t>Товар дозволяє продовжувати робочі процеси впродовж довгого періоду часу без його заміни</w:t>
            </w:r>
          </w:p>
        </w:tc>
        <w:tc>
          <w:tcPr>
            <w:tcW w:w="5068" w:type="dxa"/>
          </w:tcPr>
          <w:p w:rsidR="009F7B38" w:rsidRPr="00B35943" w:rsidRDefault="005030CB" w:rsidP="0016659F">
            <w:pPr>
              <w:jc w:val="center"/>
              <w:rPr>
                <w:rFonts w:ascii="Times New Roman" w:hAnsi="Times New Roman"/>
                <w:i/>
                <w:sz w:val="24"/>
              </w:rPr>
            </w:pPr>
            <w:r>
              <w:rPr>
                <w:rFonts w:ascii="Times New Roman" w:hAnsi="Times New Roman"/>
                <w:i/>
                <w:sz w:val="24"/>
              </w:rPr>
              <w:t>Високоякісний процес монтажу та використання сучасних технологій в процесі експлуатації.</w:t>
            </w:r>
          </w:p>
        </w:tc>
      </w:tr>
      <w:tr w:rsidR="009F7B38" w:rsidTr="0016659F">
        <w:tc>
          <w:tcPr>
            <w:tcW w:w="797" w:type="dxa"/>
          </w:tcPr>
          <w:p w:rsidR="009F7B38" w:rsidRPr="00B35943" w:rsidRDefault="009F7B38" w:rsidP="0016659F">
            <w:pPr>
              <w:jc w:val="center"/>
              <w:rPr>
                <w:rFonts w:ascii="Times New Roman" w:hAnsi="Times New Roman"/>
                <w:i/>
                <w:sz w:val="24"/>
              </w:rPr>
            </w:pPr>
            <w:r>
              <w:rPr>
                <w:rFonts w:ascii="Times New Roman" w:hAnsi="Times New Roman"/>
                <w:i/>
                <w:sz w:val="24"/>
              </w:rPr>
              <w:t>2</w:t>
            </w:r>
          </w:p>
        </w:tc>
        <w:tc>
          <w:tcPr>
            <w:tcW w:w="1579" w:type="dxa"/>
          </w:tcPr>
          <w:p w:rsidR="009F7B38" w:rsidRPr="00B35943" w:rsidRDefault="005030CB" w:rsidP="0016659F">
            <w:pPr>
              <w:jc w:val="center"/>
              <w:rPr>
                <w:rFonts w:ascii="Times New Roman" w:hAnsi="Times New Roman"/>
                <w:i/>
                <w:sz w:val="24"/>
              </w:rPr>
            </w:pPr>
            <w:r>
              <w:rPr>
                <w:rFonts w:ascii="Times New Roman" w:hAnsi="Times New Roman"/>
                <w:i/>
                <w:sz w:val="24"/>
              </w:rPr>
              <w:t>Низька ціна</w:t>
            </w:r>
          </w:p>
        </w:tc>
        <w:tc>
          <w:tcPr>
            <w:tcW w:w="2127" w:type="dxa"/>
          </w:tcPr>
          <w:p w:rsidR="009F7B38" w:rsidRPr="00B35943" w:rsidRDefault="005030CB" w:rsidP="0016659F">
            <w:pPr>
              <w:jc w:val="center"/>
              <w:rPr>
                <w:rFonts w:ascii="Times New Roman" w:hAnsi="Times New Roman"/>
                <w:i/>
                <w:sz w:val="24"/>
              </w:rPr>
            </w:pPr>
            <w:r>
              <w:rPr>
                <w:rFonts w:ascii="Times New Roman" w:hAnsi="Times New Roman"/>
                <w:i/>
                <w:sz w:val="24"/>
              </w:rPr>
              <w:t>При впровадженні даної ідеї можливе використання старого обладнання з його подальшою модернізацією що зніжує ціну.</w:t>
            </w:r>
          </w:p>
        </w:tc>
        <w:tc>
          <w:tcPr>
            <w:tcW w:w="5068" w:type="dxa"/>
          </w:tcPr>
          <w:p w:rsidR="009F7B38" w:rsidRPr="00B35943" w:rsidRDefault="005030CB" w:rsidP="0016659F">
            <w:pPr>
              <w:jc w:val="center"/>
              <w:rPr>
                <w:rFonts w:ascii="Times New Roman" w:hAnsi="Times New Roman"/>
                <w:i/>
                <w:sz w:val="24"/>
              </w:rPr>
            </w:pPr>
            <w:r>
              <w:rPr>
                <w:rFonts w:ascii="Times New Roman" w:hAnsi="Times New Roman"/>
                <w:i/>
                <w:sz w:val="24"/>
              </w:rPr>
              <w:t>Можливість модернізації застарілого обладнання не розглядається в даний момент на ринку,що дасть ефект несподіваності в конкурентній боротьбі.</w:t>
            </w:r>
          </w:p>
        </w:tc>
      </w:tr>
      <w:tr w:rsidR="009F7B38" w:rsidRPr="00644001" w:rsidTr="0016659F">
        <w:tc>
          <w:tcPr>
            <w:tcW w:w="797" w:type="dxa"/>
          </w:tcPr>
          <w:p w:rsidR="009F7B38" w:rsidRDefault="009F7B38" w:rsidP="0016659F">
            <w:pPr>
              <w:jc w:val="center"/>
              <w:rPr>
                <w:rFonts w:ascii="Times New Roman" w:hAnsi="Times New Roman"/>
                <w:i/>
                <w:sz w:val="24"/>
              </w:rPr>
            </w:pPr>
            <w:r>
              <w:rPr>
                <w:rFonts w:ascii="Times New Roman" w:hAnsi="Times New Roman"/>
                <w:i/>
                <w:sz w:val="24"/>
              </w:rPr>
              <w:t>3</w:t>
            </w:r>
          </w:p>
        </w:tc>
        <w:tc>
          <w:tcPr>
            <w:tcW w:w="1579" w:type="dxa"/>
          </w:tcPr>
          <w:p w:rsidR="009F7B38" w:rsidRDefault="005030CB" w:rsidP="0016659F">
            <w:pPr>
              <w:jc w:val="center"/>
              <w:rPr>
                <w:rFonts w:ascii="Times New Roman" w:hAnsi="Times New Roman"/>
                <w:i/>
                <w:sz w:val="24"/>
              </w:rPr>
            </w:pPr>
            <w:r>
              <w:rPr>
                <w:rFonts w:ascii="Times New Roman" w:hAnsi="Times New Roman"/>
                <w:i/>
                <w:sz w:val="24"/>
              </w:rPr>
              <w:t>Простота використання</w:t>
            </w:r>
          </w:p>
        </w:tc>
        <w:tc>
          <w:tcPr>
            <w:tcW w:w="2127" w:type="dxa"/>
          </w:tcPr>
          <w:p w:rsidR="009F7B38" w:rsidRDefault="005030CB" w:rsidP="0016659F">
            <w:pPr>
              <w:jc w:val="center"/>
              <w:rPr>
                <w:rFonts w:ascii="Times New Roman" w:hAnsi="Times New Roman"/>
                <w:i/>
                <w:sz w:val="24"/>
              </w:rPr>
            </w:pPr>
            <w:r>
              <w:rPr>
                <w:rFonts w:ascii="Times New Roman" w:hAnsi="Times New Roman"/>
                <w:i/>
                <w:sz w:val="24"/>
              </w:rPr>
              <w:t>За рахунок тонкого налаштування обладнання та його програмування можливо спрощення робочих процесів, що можна представити у вигляді унікальності.</w:t>
            </w:r>
          </w:p>
        </w:tc>
        <w:tc>
          <w:tcPr>
            <w:tcW w:w="5068" w:type="dxa"/>
          </w:tcPr>
          <w:p w:rsidR="009F7B38" w:rsidRDefault="00CD0F21" w:rsidP="00CD0F21">
            <w:pPr>
              <w:jc w:val="center"/>
              <w:rPr>
                <w:rFonts w:ascii="Times New Roman" w:hAnsi="Times New Roman"/>
                <w:i/>
                <w:sz w:val="24"/>
              </w:rPr>
            </w:pPr>
            <w:r>
              <w:rPr>
                <w:rFonts w:ascii="Times New Roman" w:hAnsi="Times New Roman"/>
                <w:i/>
                <w:sz w:val="24"/>
              </w:rPr>
              <w:t>Оскільки конкуренти не займаються детальним налаштуванням обладнання в процесі використання у замовників виникає дискомфорт, якщо цей фактор нівелювати може бути отримана перевага над конкурентами.</w:t>
            </w:r>
          </w:p>
        </w:tc>
      </w:tr>
    </w:tbl>
    <w:p w:rsidR="00044CCE" w:rsidRDefault="00044CCE" w:rsidP="009F7B38">
      <w:pPr>
        <w:rPr>
          <w:rFonts w:ascii="Times New Roman" w:hAnsi="Times New Roman"/>
          <w:b/>
          <w:i/>
          <w:sz w:val="28"/>
        </w:rPr>
      </w:pPr>
    </w:p>
    <w:p w:rsidR="00CD0F21" w:rsidRDefault="00CD0F21" w:rsidP="009F7B38">
      <w:pPr>
        <w:rPr>
          <w:rFonts w:ascii="Times New Roman" w:hAnsi="Times New Roman"/>
          <w:b/>
          <w:i/>
          <w:sz w:val="28"/>
        </w:rPr>
      </w:pPr>
    </w:p>
    <w:p w:rsidR="00CD0F21" w:rsidRDefault="00CD0F21" w:rsidP="009F7B38">
      <w:pPr>
        <w:rPr>
          <w:rFonts w:ascii="Times New Roman" w:hAnsi="Times New Roman"/>
          <w:b/>
          <w:i/>
          <w:sz w:val="28"/>
        </w:rPr>
      </w:pPr>
    </w:p>
    <w:p w:rsidR="00CD0F21" w:rsidRDefault="00CD0F21" w:rsidP="009F7B38">
      <w:pPr>
        <w:rPr>
          <w:rFonts w:ascii="Times New Roman" w:hAnsi="Times New Roman"/>
          <w:b/>
          <w:i/>
          <w:sz w:val="28"/>
        </w:rPr>
      </w:pPr>
    </w:p>
    <w:p w:rsidR="00CD0F21" w:rsidRDefault="00CD0F21" w:rsidP="009F7B38">
      <w:pPr>
        <w:rPr>
          <w:rFonts w:ascii="Times New Roman" w:hAnsi="Times New Roman"/>
          <w:b/>
          <w:i/>
          <w:sz w:val="28"/>
        </w:rPr>
      </w:pPr>
    </w:p>
    <w:p w:rsidR="00CD0F21" w:rsidRDefault="00CD0F21" w:rsidP="009F7B38">
      <w:pPr>
        <w:rPr>
          <w:rFonts w:ascii="Times New Roman" w:hAnsi="Times New Roman"/>
          <w:b/>
          <w:i/>
          <w:sz w:val="28"/>
        </w:rPr>
      </w:pPr>
    </w:p>
    <w:p w:rsidR="00CD0F21" w:rsidRDefault="00CD0F21" w:rsidP="009F7B38">
      <w:pPr>
        <w:rPr>
          <w:rFonts w:ascii="Times New Roman" w:hAnsi="Times New Roman"/>
          <w:b/>
          <w:i/>
          <w:sz w:val="28"/>
        </w:rPr>
      </w:pPr>
    </w:p>
    <w:p w:rsidR="00CD0F21" w:rsidRDefault="00CD0F21" w:rsidP="009F7B38">
      <w:pPr>
        <w:rPr>
          <w:rFonts w:ascii="Times New Roman" w:hAnsi="Times New Roman"/>
          <w:b/>
          <w:i/>
          <w:sz w:val="28"/>
        </w:rPr>
      </w:pPr>
    </w:p>
    <w:p w:rsidR="009F7B38" w:rsidRDefault="00BC24EA" w:rsidP="009F7B38">
      <w:pPr>
        <w:rPr>
          <w:rFonts w:ascii="Times New Roman" w:hAnsi="Times New Roman"/>
          <w:b/>
          <w:i/>
          <w:sz w:val="28"/>
        </w:rPr>
      </w:pPr>
      <w:r>
        <w:rPr>
          <w:rFonts w:ascii="Times New Roman" w:hAnsi="Times New Roman"/>
          <w:b/>
          <w:i/>
          <w:sz w:val="28"/>
        </w:rPr>
        <w:lastRenderedPageBreak/>
        <w:t>Таблиця 23</w:t>
      </w:r>
      <w:r w:rsidR="009F7B38">
        <w:rPr>
          <w:rFonts w:ascii="Times New Roman" w:hAnsi="Times New Roman"/>
          <w:b/>
          <w:i/>
          <w:sz w:val="28"/>
        </w:rPr>
        <w:t>. Опис трьох рівнів моделі</w:t>
      </w:r>
    </w:p>
    <w:tbl>
      <w:tblPr>
        <w:tblStyle w:val="af0"/>
        <w:tblW w:w="0" w:type="auto"/>
        <w:tblLook w:val="04A0" w:firstRow="1" w:lastRow="0" w:firstColumn="1" w:lastColumn="0" w:noHBand="0" w:noVBand="1"/>
      </w:tblPr>
      <w:tblGrid>
        <w:gridCol w:w="1786"/>
        <w:gridCol w:w="3530"/>
        <w:gridCol w:w="2133"/>
        <w:gridCol w:w="1839"/>
      </w:tblGrid>
      <w:tr w:rsidR="009F7B38" w:rsidTr="0061562A">
        <w:tc>
          <w:tcPr>
            <w:tcW w:w="1791" w:type="dxa"/>
          </w:tcPr>
          <w:p w:rsidR="009F7B38" w:rsidRPr="003F557B" w:rsidRDefault="009F7B38" w:rsidP="0016659F">
            <w:pPr>
              <w:jc w:val="center"/>
              <w:rPr>
                <w:rFonts w:ascii="Times New Roman" w:hAnsi="Times New Roman"/>
                <w:b/>
                <w:i/>
                <w:sz w:val="24"/>
              </w:rPr>
            </w:pPr>
            <w:r>
              <w:rPr>
                <w:rFonts w:ascii="Times New Roman" w:hAnsi="Times New Roman"/>
                <w:b/>
                <w:i/>
                <w:sz w:val="24"/>
              </w:rPr>
              <w:t>Рівні товарів</w:t>
            </w:r>
          </w:p>
        </w:tc>
        <w:tc>
          <w:tcPr>
            <w:tcW w:w="7780" w:type="dxa"/>
            <w:gridSpan w:val="3"/>
          </w:tcPr>
          <w:p w:rsidR="009F7B38" w:rsidRPr="003F557B" w:rsidRDefault="009F7B38" w:rsidP="0016659F">
            <w:pPr>
              <w:jc w:val="center"/>
              <w:rPr>
                <w:rFonts w:ascii="Times New Roman" w:hAnsi="Times New Roman"/>
                <w:b/>
                <w:i/>
                <w:sz w:val="24"/>
              </w:rPr>
            </w:pPr>
            <w:r>
              <w:rPr>
                <w:rFonts w:ascii="Times New Roman" w:hAnsi="Times New Roman"/>
                <w:b/>
                <w:i/>
                <w:sz w:val="24"/>
              </w:rPr>
              <w:t>Сутність та складові</w:t>
            </w:r>
          </w:p>
        </w:tc>
      </w:tr>
      <w:tr w:rsidR="009F7B38" w:rsidRPr="003F557B" w:rsidTr="0061562A">
        <w:trPr>
          <w:trHeight w:val="562"/>
        </w:trPr>
        <w:tc>
          <w:tcPr>
            <w:tcW w:w="1791" w:type="dxa"/>
          </w:tcPr>
          <w:p w:rsidR="009F7B38" w:rsidRPr="003F557B" w:rsidRDefault="009F7B38" w:rsidP="0016659F">
            <w:pPr>
              <w:jc w:val="center"/>
              <w:rPr>
                <w:rFonts w:ascii="Times New Roman" w:hAnsi="Times New Roman"/>
                <w:b/>
                <w:i/>
                <w:sz w:val="24"/>
              </w:rPr>
            </w:pPr>
            <w:r>
              <w:rPr>
                <w:rFonts w:ascii="Times New Roman" w:hAnsi="Times New Roman"/>
                <w:b/>
                <w:i/>
                <w:sz w:val="24"/>
              </w:rPr>
              <w:t>1.Товар за задумом</w:t>
            </w:r>
          </w:p>
        </w:tc>
        <w:tc>
          <w:tcPr>
            <w:tcW w:w="7780" w:type="dxa"/>
            <w:gridSpan w:val="3"/>
          </w:tcPr>
          <w:p w:rsidR="009F7B38" w:rsidRPr="003F557B" w:rsidRDefault="00E46F26" w:rsidP="0016659F">
            <w:pPr>
              <w:jc w:val="center"/>
              <w:rPr>
                <w:rFonts w:ascii="Times New Roman" w:hAnsi="Times New Roman"/>
                <w:b/>
                <w:i/>
                <w:sz w:val="24"/>
              </w:rPr>
            </w:pPr>
            <w:r>
              <w:rPr>
                <w:rFonts w:ascii="Times New Roman" w:hAnsi="Times New Roman"/>
                <w:b/>
                <w:i/>
                <w:sz w:val="24"/>
              </w:rPr>
              <w:t>Модернізація за допомогою частотних перетворювачів старого обладнання.</w:t>
            </w:r>
          </w:p>
        </w:tc>
      </w:tr>
      <w:tr w:rsidR="009F7B38" w:rsidRPr="003F557B" w:rsidTr="0061562A">
        <w:tc>
          <w:tcPr>
            <w:tcW w:w="1791" w:type="dxa"/>
            <w:vMerge w:val="restart"/>
          </w:tcPr>
          <w:p w:rsidR="009F7B38" w:rsidRPr="003F557B" w:rsidRDefault="009F7B38" w:rsidP="0016659F">
            <w:pPr>
              <w:jc w:val="center"/>
              <w:rPr>
                <w:rFonts w:ascii="Times New Roman" w:hAnsi="Times New Roman"/>
                <w:b/>
                <w:i/>
                <w:sz w:val="24"/>
              </w:rPr>
            </w:pPr>
            <w:r>
              <w:rPr>
                <w:rFonts w:ascii="Times New Roman" w:hAnsi="Times New Roman"/>
                <w:b/>
                <w:i/>
                <w:sz w:val="24"/>
              </w:rPr>
              <w:t>2.Товар у реальному виконанні</w:t>
            </w:r>
          </w:p>
        </w:tc>
        <w:tc>
          <w:tcPr>
            <w:tcW w:w="3530" w:type="dxa"/>
          </w:tcPr>
          <w:p w:rsidR="009F7B38" w:rsidRPr="003F557B" w:rsidRDefault="009F7B38" w:rsidP="0016659F">
            <w:pPr>
              <w:jc w:val="center"/>
              <w:rPr>
                <w:rFonts w:ascii="Times New Roman" w:hAnsi="Times New Roman"/>
                <w:b/>
                <w:i/>
                <w:sz w:val="24"/>
              </w:rPr>
            </w:pPr>
            <w:r>
              <w:rPr>
                <w:rFonts w:ascii="Times New Roman" w:hAnsi="Times New Roman"/>
                <w:b/>
                <w:i/>
                <w:sz w:val="24"/>
              </w:rPr>
              <w:t>Властивості/характеристики</w:t>
            </w:r>
          </w:p>
        </w:tc>
        <w:tc>
          <w:tcPr>
            <w:tcW w:w="2238" w:type="dxa"/>
          </w:tcPr>
          <w:p w:rsidR="009F7B38" w:rsidRPr="003F557B" w:rsidRDefault="009F7B38" w:rsidP="0016659F">
            <w:pPr>
              <w:jc w:val="center"/>
              <w:rPr>
                <w:rFonts w:ascii="Times New Roman" w:hAnsi="Times New Roman"/>
                <w:b/>
                <w:i/>
                <w:sz w:val="24"/>
              </w:rPr>
            </w:pPr>
            <w:r>
              <w:rPr>
                <w:rFonts w:ascii="Times New Roman" w:hAnsi="Times New Roman"/>
                <w:b/>
                <w:i/>
                <w:sz w:val="24"/>
              </w:rPr>
              <w:t>Потужність кВт</w:t>
            </w:r>
          </w:p>
        </w:tc>
        <w:tc>
          <w:tcPr>
            <w:tcW w:w="2012" w:type="dxa"/>
          </w:tcPr>
          <w:p w:rsidR="009F7B38" w:rsidRPr="00727430" w:rsidRDefault="009F7B38" w:rsidP="0016659F">
            <w:pPr>
              <w:jc w:val="center"/>
              <w:rPr>
                <w:rFonts w:ascii="Times New Roman" w:hAnsi="Times New Roman"/>
                <w:b/>
                <w:i/>
                <w:sz w:val="24"/>
              </w:rPr>
            </w:pPr>
            <w:r>
              <w:rPr>
                <w:rFonts w:ascii="Times New Roman" w:hAnsi="Times New Roman"/>
                <w:b/>
                <w:i/>
                <w:sz w:val="24"/>
              </w:rPr>
              <w:t>Вхідна напруга В</w:t>
            </w:r>
          </w:p>
        </w:tc>
      </w:tr>
      <w:tr w:rsidR="009F7B38" w:rsidRPr="003F557B" w:rsidTr="0061562A">
        <w:tc>
          <w:tcPr>
            <w:tcW w:w="1791" w:type="dxa"/>
            <w:vMerge/>
          </w:tcPr>
          <w:p w:rsidR="009F7B38" w:rsidRPr="003F557B" w:rsidRDefault="009F7B38" w:rsidP="0016659F">
            <w:pPr>
              <w:jc w:val="center"/>
              <w:rPr>
                <w:rFonts w:ascii="Times New Roman" w:hAnsi="Times New Roman"/>
                <w:b/>
                <w:i/>
                <w:sz w:val="24"/>
              </w:rPr>
            </w:pPr>
          </w:p>
        </w:tc>
        <w:tc>
          <w:tcPr>
            <w:tcW w:w="3530" w:type="dxa"/>
          </w:tcPr>
          <w:p w:rsidR="009F7B38" w:rsidRPr="005637EE" w:rsidRDefault="009F7B38" w:rsidP="0016659F">
            <w:pPr>
              <w:rPr>
                <w:rFonts w:ascii="Times New Roman" w:hAnsi="Times New Roman"/>
                <w:i/>
                <w:sz w:val="24"/>
              </w:rPr>
            </w:pPr>
            <w:r w:rsidRPr="00727430">
              <w:rPr>
                <w:rFonts w:ascii="Times New Roman" w:hAnsi="Times New Roman"/>
                <w:i/>
                <w:sz w:val="24"/>
              </w:rPr>
              <w:t xml:space="preserve">1 </w:t>
            </w:r>
            <w:r w:rsidRPr="00727430">
              <w:rPr>
                <w:rFonts w:ascii="Times New Roman" w:hAnsi="Times New Roman"/>
                <w:i/>
                <w:sz w:val="24"/>
                <w:lang w:val="en-US"/>
              </w:rPr>
              <w:t xml:space="preserve"> </w:t>
            </w:r>
            <w:proofErr w:type="spellStart"/>
            <w:r w:rsidRPr="00727430">
              <w:rPr>
                <w:rFonts w:ascii="Times New Roman" w:hAnsi="Times New Roman"/>
                <w:i/>
                <w:sz w:val="24"/>
                <w:lang w:val="en-US"/>
              </w:rPr>
              <w:t>Danfoss</w:t>
            </w:r>
            <w:proofErr w:type="spellEnd"/>
            <w:r w:rsidRPr="00727430">
              <w:t xml:space="preserve"> </w:t>
            </w:r>
            <w:hyperlink r:id="rId225" w:history="1">
              <w:r w:rsidRPr="005637EE">
                <w:rPr>
                  <w:rStyle w:val="af1"/>
                  <w:rFonts w:ascii="Times New Roman" w:hAnsi="Times New Roman"/>
                  <w:bCs/>
                  <w:i/>
                  <w:color w:val="auto"/>
                  <w:sz w:val="24"/>
                  <w:szCs w:val="24"/>
                  <w:bdr w:val="none" w:sz="0" w:space="0" w:color="auto" w:frame="1"/>
                  <w:shd w:val="clear" w:color="auto" w:fill="FFFFFF"/>
                </w:rPr>
                <w:t>132F0001</w:t>
              </w:r>
            </w:hyperlink>
          </w:p>
          <w:p w:rsidR="009F7B38" w:rsidRPr="00727430" w:rsidRDefault="009F7B38" w:rsidP="0016659F">
            <w:pPr>
              <w:rPr>
                <w:rFonts w:ascii="Times New Roman" w:hAnsi="Times New Roman"/>
                <w:i/>
                <w:sz w:val="24"/>
              </w:rPr>
            </w:pPr>
            <w:r w:rsidRPr="005637EE">
              <w:rPr>
                <w:rFonts w:ascii="Times New Roman" w:hAnsi="Times New Roman"/>
                <w:i/>
                <w:sz w:val="24"/>
              </w:rPr>
              <w:t>2</w:t>
            </w:r>
            <w:r w:rsidRPr="005637EE">
              <w:rPr>
                <w:rFonts w:ascii="Times New Roman" w:hAnsi="Times New Roman"/>
                <w:i/>
                <w:sz w:val="24"/>
                <w:lang w:val="en-US"/>
              </w:rPr>
              <w:t xml:space="preserve"> </w:t>
            </w:r>
            <w:proofErr w:type="spellStart"/>
            <w:r w:rsidRPr="005637EE">
              <w:rPr>
                <w:rFonts w:ascii="Times New Roman" w:hAnsi="Times New Roman"/>
                <w:i/>
                <w:sz w:val="24"/>
                <w:lang w:val="en-US"/>
              </w:rPr>
              <w:t>Danfoss</w:t>
            </w:r>
            <w:proofErr w:type="spellEnd"/>
            <w:r w:rsidRPr="005637EE">
              <w:rPr>
                <w:rFonts w:ascii="Times New Roman" w:hAnsi="Times New Roman"/>
                <w:i/>
                <w:sz w:val="24"/>
                <w:lang w:val="en-US"/>
              </w:rPr>
              <w:t xml:space="preserve">  </w:t>
            </w:r>
            <w:hyperlink r:id="rId226" w:history="1">
              <w:r w:rsidRPr="005637EE">
                <w:rPr>
                  <w:rStyle w:val="af1"/>
                  <w:rFonts w:ascii="Times New Roman" w:hAnsi="Times New Roman"/>
                  <w:bCs/>
                  <w:i/>
                  <w:color w:val="auto"/>
                  <w:sz w:val="24"/>
                  <w:szCs w:val="24"/>
                  <w:bdr w:val="none" w:sz="0" w:space="0" w:color="auto" w:frame="1"/>
                  <w:shd w:val="clear" w:color="auto" w:fill="FFFFFF"/>
                </w:rPr>
                <w:t>132F0024</w:t>
              </w:r>
            </w:hyperlink>
          </w:p>
        </w:tc>
        <w:tc>
          <w:tcPr>
            <w:tcW w:w="2238" w:type="dxa"/>
          </w:tcPr>
          <w:p w:rsidR="009F7B38" w:rsidRPr="00727430" w:rsidRDefault="009F7B38" w:rsidP="0016659F">
            <w:pPr>
              <w:jc w:val="center"/>
              <w:rPr>
                <w:rFonts w:ascii="Times New Roman" w:hAnsi="Times New Roman"/>
                <w:i/>
                <w:sz w:val="24"/>
              </w:rPr>
            </w:pPr>
            <w:r w:rsidRPr="00727430">
              <w:rPr>
                <w:rFonts w:ascii="Times New Roman" w:hAnsi="Times New Roman"/>
                <w:i/>
                <w:sz w:val="24"/>
              </w:rPr>
              <w:t>0.18</w:t>
            </w:r>
          </w:p>
          <w:p w:rsidR="009F7B38" w:rsidRPr="00727430" w:rsidRDefault="009F7B38" w:rsidP="0016659F">
            <w:pPr>
              <w:jc w:val="center"/>
              <w:rPr>
                <w:rFonts w:ascii="Times New Roman" w:hAnsi="Times New Roman"/>
                <w:i/>
                <w:sz w:val="24"/>
              </w:rPr>
            </w:pPr>
            <w:r w:rsidRPr="00727430">
              <w:rPr>
                <w:rFonts w:ascii="Times New Roman" w:hAnsi="Times New Roman"/>
                <w:i/>
                <w:sz w:val="24"/>
              </w:rPr>
              <w:t>3.0</w:t>
            </w:r>
          </w:p>
        </w:tc>
        <w:tc>
          <w:tcPr>
            <w:tcW w:w="2012" w:type="dxa"/>
          </w:tcPr>
          <w:p w:rsidR="009F7B38" w:rsidRPr="00727430" w:rsidRDefault="009F7B38" w:rsidP="0016659F">
            <w:pPr>
              <w:jc w:val="center"/>
              <w:rPr>
                <w:rFonts w:ascii="Times New Roman" w:hAnsi="Times New Roman"/>
                <w:i/>
                <w:sz w:val="24"/>
              </w:rPr>
            </w:pPr>
            <w:r w:rsidRPr="00727430">
              <w:rPr>
                <w:rFonts w:ascii="Times New Roman" w:hAnsi="Times New Roman"/>
                <w:i/>
                <w:sz w:val="24"/>
              </w:rPr>
              <w:t>220</w:t>
            </w:r>
          </w:p>
          <w:p w:rsidR="009F7B38" w:rsidRPr="00727430" w:rsidRDefault="009F7B38" w:rsidP="0016659F">
            <w:pPr>
              <w:jc w:val="center"/>
              <w:rPr>
                <w:rFonts w:ascii="Times New Roman" w:hAnsi="Times New Roman"/>
                <w:i/>
                <w:sz w:val="24"/>
              </w:rPr>
            </w:pPr>
            <w:r w:rsidRPr="00727430">
              <w:rPr>
                <w:rFonts w:ascii="Times New Roman" w:hAnsi="Times New Roman"/>
                <w:i/>
                <w:sz w:val="24"/>
              </w:rPr>
              <w:t>380</w:t>
            </w:r>
          </w:p>
        </w:tc>
      </w:tr>
      <w:tr w:rsidR="009F7B38" w:rsidRPr="003F557B" w:rsidTr="0061562A">
        <w:tc>
          <w:tcPr>
            <w:tcW w:w="1791" w:type="dxa"/>
            <w:vMerge/>
          </w:tcPr>
          <w:p w:rsidR="009F7B38" w:rsidRPr="003F557B" w:rsidRDefault="009F7B38" w:rsidP="0016659F">
            <w:pPr>
              <w:jc w:val="center"/>
              <w:rPr>
                <w:rFonts w:ascii="Times New Roman" w:hAnsi="Times New Roman"/>
                <w:b/>
                <w:i/>
                <w:sz w:val="24"/>
              </w:rPr>
            </w:pPr>
          </w:p>
        </w:tc>
        <w:tc>
          <w:tcPr>
            <w:tcW w:w="7780" w:type="dxa"/>
            <w:gridSpan w:val="3"/>
          </w:tcPr>
          <w:p w:rsidR="009F7B38" w:rsidRPr="00727430" w:rsidRDefault="009F7B38" w:rsidP="0016659F">
            <w:pPr>
              <w:rPr>
                <w:rFonts w:ascii="Times New Roman" w:hAnsi="Times New Roman"/>
                <w:i/>
                <w:sz w:val="24"/>
              </w:rPr>
            </w:pPr>
            <w:r w:rsidRPr="00727430">
              <w:rPr>
                <w:rFonts w:ascii="Times New Roman" w:hAnsi="Times New Roman"/>
                <w:i/>
                <w:sz w:val="24"/>
              </w:rPr>
              <w:t>Вся продукція сертифікована і відповідає вимогам ДСТУ</w:t>
            </w:r>
          </w:p>
        </w:tc>
      </w:tr>
      <w:tr w:rsidR="009F7B38" w:rsidRPr="003F557B" w:rsidTr="0061562A">
        <w:tc>
          <w:tcPr>
            <w:tcW w:w="1791" w:type="dxa"/>
            <w:vMerge/>
          </w:tcPr>
          <w:p w:rsidR="009F7B38" w:rsidRPr="003F557B" w:rsidRDefault="009F7B38" w:rsidP="0016659F">
            <w:pPr>
              <w:jc w:val="center"/>
              <w:rPr>
                <w:rFonts w:ascii="Times New Roman" w:hAnsi="Times New Roman"/>
                <w:b/>
                <w:i/>
                <w:sz w:val="24"/>
              </w:rPr>
            </w:pPr>
          </w:p>
        </w:tc>
        <w:tc>
          <w:tcPr>
            <w:tcW w:w="7780" w:type="dxa"/>
            <w:gridSpan w:val="3"/>
          </w:tcPr>
          <w:p w:rsidR="009F7B38" w:rsidRPr="00727430" w:rsidRDefault="009F7B38" w:rsidP="0016659F">
            <w:pPr>
              <w:rPr>
                <w:rFonts w:ascii="Times New Roman" w:hAnsi="Times New Roman"/>
                <w:i/>
                <w:sz w:val="24"/>
              </w:rPr>
            </w:pPr>
          </w:p>
        </w:tc>
      </w:tr>
      <w:tr w:rsidR="009F7B38" w:rsidRPr="00082BB2" w:rsidTr="0061562A">
        <w:tc>
          <w:tcPr>
            <w:tcW w:w="1791" w:type="dxa"/>
            <w:vMerge/>
          </w:tcPr>
          <w:p w:rsidR="009F7B38" w:rsidRPr="003F557B" w:rsidRDefault="009F7B38" w:rsidP="0016659F">
            <w:pPr>
              <w:jc w:val="center"/>
              <w:rPr>
                <w:rFonts w:ascii="Times New Roman" w:hAnsi="Times New Roman"/>
                <w:b/>
                <w:i/>
                <w:sz w:val="24"/>
              </w:rPr>
            </w:pPr>
          </w:p>
        </w:tc>
        <w:tc>
          <w:tcPr>
            <w:tcW w:w="7780" w:type="dxa"/>
            <w:gridSpan w:val="3"/>
          </w:tcPr>
          <w:p w:rsidR="009F7B38" w:rsidRPr="00082BB2" w:rsidRDefault="009F7B38" w:rsidP="0016659F">
            <w:pPr>
              <w:rPr>
                <w:rFonts w:ascii="Times New Roman" w:hAnsi="Times New Roman"/>
                <w:b/>
                <w:i/>
                <w:sz w:val="24"/>
                <w:lang w:val="en-US"/>
              </w:rPr>
            </w:pPr>
            <w:r>
              <w:rPr>
                <w:rFonts w:ascii="Times New Roman" w:hAnsi="Times New Roman"/>
                <w:b/>
                <w:i/>
                <w:sz w:val="24"/>
              </w:rPr>
              <w:t>Марка:</w:t>
            </w:r>
            <w:proofErr w:type="spellStart"/>
            <w:r w:rsidRPr="00727430">
              <w:rPr>
                <w:rFonts w:ascii="Times New Roman" w:hAnsi="Times New Roman"/>
                <w:i/>
                <w:sz w:val="24"/>
                <w:lang w:val="en-US"/>
              </w:rPr>
              <w:t>Danfoss</w:t>
            </w:r>
            <w:proofErr w:type="spellEnd"/>
          </w:p>
        </w:tc>
      </w:tr>
      <w:tr w:rsidR="009F7B38" w:rsidRPr="003F557B" w:rsidTr="0061562A">
        <w:tc>
          <w:tcPr>
            <w:tcW w:w="1791" w:type="dxa"/>
            <w:vMerge w:val="restart"/>
          </w:tcPr>
          <w:p w:rsidR="009F7B38" w:rsidRPr="003F557B" w:rsidRDefault="009F7B38" w:rsidP="0016659F">
            <w:pPr>
              <w:jc w:val="center"/>
              <w:rPr>
                <w:rFonts w:ascii="Times New Roman" w:hAnsi="Times New Roman"/>
                <w:b/>
                <w:i/>
                <w:sz w:val="24"/>
              </w:rPr>
            </w:pPr>
            <w:r>
              <w:rPr>
                <w:rFonts w:ascii="Times New Roman" w:hAnsi="Times New Roman"/>
                <w:b/>
                <w:i/>
                <w:sz w:val="24"/>
              </w:rPr>
              <w:t>3.Товар із підкріпленням</w:t>
            </w:r>
          </w:p>
        </w:tc>
        <w:tc>
          <w:tcPr>
            <w:tcW w:w="7780" w:type="dxa"/>
            <w:gridSpan w:val="3"/>
          </w:tcPr>
          <w:p w:rsidR="009F7B38" w:rsidRPr="00727430" w:rsidRDefault="009F7B38" w:rsidP="0016659F">
            <w:pPr>
              <w:rPr>
                <w:rFonts w:ascii="Times New Roman" w:hAnsi="Times New Roman"/>
                <w:i/>
                <w:sz w:val="24"/>
              </w:rPr>
            </w:pPr>
            <w:r w:rsidRPr="00727430">
              <w:rPr>
                <w:rFonts w:ascii="Times New Roman" w:hAnsi="Times New Roman"/>
                <w:i/>
                <w:sz w:val="24"/>
              </w:rPr>
              <w:t xml:space="preserve">До продажу товар являв собою просто ЧП </w:t>
            </w:r>
          </w:p>
        </w:tc>
      </w:tr>
      <w:tr w:rsidR="009F7B38" w:rsidRPr="003F557B" w:rsidTr="0061562A">
        <w:tc>
          <w:tcPr>
            <w:tcW w:w="1791" w:type="dxa"/>
            <w:vMerge/>
          </w:tcPr>
          <w:p w:rsidR="009F7B38" w:rsidRPr="003F557B" w:rsidRDefault="009F7B38" w:rsidP="0016659F">
            <w:pPr>
              <w:jc w:val="center"/>
              <w:rPr>
                <w:rFonts w:ascii="Times New Roman" w:hAnsi="Times New Roman"/>
                <w:b/>
                <w:i/>
                <w:sz w:val="24"/>
              </w:rPr>
            </w:pPr>
          </w:p>
        </w:tc>
        <w:tc>
          <w:tcPr>
            <w:tcW w:w="7780" w:type="dxa"/>
            <w:gridSpan w:val="3"/>
          </w:tcPr>
          <w:p w:rsidR="009F7B38" w:rsidRPr="00727430" w:rsidRDefault="0061562A" w:rsidP="0016659F">
            <w:pPr>
              <w:rPr>
                <w:rFonts w:ascii="Times New Roman" w:hAnsi="Times New Roman"/>
                <w:i/>
                <w:sz w:val="24"/>
              </w:rPr>
            </w:pPr>
            <w:r>
              <w:rPr>
                <w:rFonts w:ascii="Times New Roman" w:hAnsi="Times New Roman"/>
                <w:i/>
                <w:sz w:val="24"/>
              </w:rPr>
              <w:t>Після продажу товар являє собою не просто ЧП а комплекс здатний до виконання різноманітних операцій.</w:t>
            </w:r>
          </w:p>
        </w:tc>
      </w:tr>
    </w:tbl>
    <w:p w:rsidR="00CD0F21" w:rsidRDefault="00CD0F21" w:rsidP="009F7B38">
      <w:pPr>
        <w:rPr>
          <w:rFonts w:ascii="Times New Roman" w:hAnsi="Times New Roman"/>
          <w:b/>
          <w:i/>
          <w:sz w:val="24"/>
        </w:rPr>
      </w:pPr>
    </w:p>
    <w:p w:rsidR="009F7B38" w:rsidRDefault="00BC24EA" w:rsidP="009F7B38">
      <w:pPr>
        <w:rPr>
          <w:rFonts w:ascii="Times New Roman" w:hAnsi="Times New Roman"/>
          <w:b/>
          <w:i/>
          <w:sz w:val="28"/>
        </w:rPr>
      </w:pPr>
      <w:r>
        <w:rPr>
          <w:rFonts w:ascii="Times New Roman" w:hAnsi="Times New Roman"/>
          <w:b/>
          <w:i/>
          <w:sz w:val="28"/>
        </w:rPr>
        <w:t>Таблиця 24</w:t>
      </w:r>
      <w:r w:rsidR="009F7B38" w:rsidRPr="00727430">
        <w:rPr>
          <w:rFonts w:ascii="Times New Roman" w:hAnsi="Times New Roman"/>
          <w:b/>
          <w:i/>
          <w:sz w:val="28"/>
        </w:rPr>
        <w:t>. Визначення меж встановлення ціни</w:t>
      </w:r>
    </w:p>
    <w:tbl>
      <w:tblPr>
        <w:tblStyle w:val="af0"/>
        <w:tblW w:w="0" w:type="auto"/>
        <w:tblLook w:val="04A0" w:firstRow="1" w:lastRow="0" w:firstColumn="1" w:lastColumn="0" w:noHBand="0" w:noVBand="1"/>
      </w:tblPr>
      <w:tblGrid>
        <w:gridCol w:w="789"/>
        <w:gridCol w:w="2300"/>
        <w:gridCol w:w="1919"/>
        <w:gridCol w:w="2385"/>
        <w:gridCol w:w="1895"/>
      </w:tblGrid>
      <w:tr w:rsidR="009F7B38" w:rsidTr="0016659F">
        <w:tc>
          <w:tcPr>
            <w:tcW w:w="817" w:type="dxa"/>
          </w:tcPr>
          <w:p w:rsidR="009F7B38" w:rsidRDefault="009F7B38" w:rsidP="0016659F">
            <w:pPr>
              <w:jc w:val="center"/>
              <w:rPr>
                <w:rFonts w:ascii="Times New Roman" w:hAnsi="Times New Roman"/>
                <w:b/>
                <w:i/>
                <w:sz w:val="24"/>
              </w:rPr>
            </w:pPr>
            <w:r>
              <w:rPr>
                <w:rFonts w:ascii="Times New Roman" w:hAnsi="Times New Roman"/>
                <w:b/>
                <w:i/>
                <w:sz w:val="24"/>
              </w:rPr>
              <w:t>№</w:t>
            </w:r>
          </w:p>
          <w:p w:rsidR="009F7B38" w:rsidRPr="00644001" w:rsidRDefault="009F7B38" w:rsidP="0016659F">
            <w:pPr>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2410" w:type="dxa"/>
          </w:tcPr>
          <w:p w:rsidR="009F7B38" w:rsidRPr="00644001" w:rsidRDefault="009F7B38" w:rsidP="0016659F">
            <w:pPr>
              <w:jc w:val="center"/>
              <w:rPr>
                <w:rFonts w:ascii="Times New Roman" w:hAnsi="Times New Roman"/>
                <w:b/>
                <w:i/>
                <w:sz w:val="24"/>
              </w:rPr>
            </w:pPr>
            <w:r>
              <w:rPr>
                <w:rFonts w:ascii="Times New Roman" w:hAnsi="Times New Roman"/>
                <w:b/>
                <w:i/>
                <w:sz w:val="24"/>
              </w:rPr>
              <w:t>Рівень цін на товари замінники</w:t>
            </w:r>
          </w:p>
        </w:tc>
        <w:tc>
          <w:tcPr>
            <w:tcW w:w="1984" w:type="dxa"/>
          </w:tcPr>
          <w:p w:rsidR="009F7B38" w:rsidRPr="00644001" w:rsidRDefault="009F7B38" w:rsidP="0016659F">
            <w:pPr>
              <w:jc w:val="center"/>
              <w:rPr>
                <w:rFonts w:ascii="Times New Roman" w:hAnsi="Times New Roman"/>
                <w:b/>
                <w:i/>
                <w:sz w:val="24"/>
              </w:rPr>
            </w:pPr>
            <w:r>
              <w:rPr>
                <w:rFonts w:ascii="Times New Roman" w:hAnsi="Times New Roman"/>
                <w:b/>
                <w:i/>
                <w:sz w:val="24"/>
              </w:rPr>
              <w:t>Рівень цін на товари аналоги</w:t>
            </w:r>
          </w:p>
        </w:tc>
        <w:tc>
          <w:tcPr>
            <w:tcW w:w="2445" w:type="dxa"/>
          </w:tcPr>
          <w:p w:rsidR="009F7B38" w:rsidRPr="00644001" w:rsidRDefault="009F7B38" w:rsidP="0016659F">
            <w:pPr>
              <w:jc w:val="center"/>
              <w:rPr>
                <w:rFonts w:ascii="Times New Roman" w:hAnsi="Times New Roman"/>
                <w:b/>
                <w:i/>
                <w:sz w:val="24"/>
              </w:rPr>
            </w:pPr>
            <w:r>
              <w:rPr>
                <w:rFonts w:ascii="Times New Roman" w:hAnsi="Times New Roman"/>
                <w:b/>
                <w:i/>
                <w:sz w:val="24"/>
              </w:rPr>
              <w:t>Рівень доходів цільової групи споживачів</w:t>
            </w:r>
          </w:p>
        </w:tc>
        <w:tc>
          <w:tcPr>
            <w:tcW w:w="1915" w:type="dxa"/>
          </w:tcPr>
          <w:p w:rsidR="009F7B38" w:rsidRPr="00644001" w:rsidRDefault="009F7B38" w:rsidP="0016659F">
            <w:pPr>
              <w:jc w:val="center"/>
              <w:rPr>
                <w:rFonts w:ascii="Times New Roman" w:hAnsi="Times New Roman"/>
                <w:b/>
                <w:i/>
                <w:sz w:val="24"/>
              </w:rPr>
            </w:pPr>
            <w:r>
              <w:rPr>
                <w:rFonts w:ascii="Times New Roman" w:hAnsi="Times New Roman"/>
                <w:b/>
                <w:i/>
                <w:sz w:val="24"/>
              </w:rPr>
              <w:t>Верхня та нижня межі встановлення ціни на товар/послугу</w:t>
            </w:r>
          </w:p>
        </w:tc>
      </w:tr>
      <w:tr w:rsidR="009F7B38" w:rsidTr="0016659F">
        <w:tc>
          <w:tcPr>
            <w:tcW w:w="817" w:type="dxa"/>
          </w:tcPr>
          <w:p w:rsidR="009F7B38" w:rsidRPr="00644001" w:rsidRDefault="009F7B38" w:rsidP="0016659F">
            <w:pPr>
              <w:jc w:val="center"/>
              <w:rPr>
                <w:rFonts w:ascii="Times New Roman" w:hAnsi="Times New Roman"/>
                <w:i/>
                <w:sz w:val="24"/>
              </w:rPr>
            </w:pPr>
            <w:r>
              <w:rPr>
                <w:rFonts w:ascii="Times New Roman" w:hAnsi="Times New Roman"/>
                <w:i/>
                <w:sz w:val="24"/>
              </w:rPr>
              <w:t>1</w:t>
            </w:r>
          </w:p>
        </w:tc>
        <w:tc>
          <w:tcPr>
            <w:tcW w:w="2410" w:type="dxa"/>
          </w:tcPr>
          <w:p w:rsidR="009F7B38" w:rsidRPr="00644001" w:rsidRDefault="0061562A" w:rsidP="0061562A">
            <w:pPr>
              <w:jc w:val="center"/>
              <w:rPr>
                <w:rFonts w:ascii="Times New Roman" w:hAnsi="Times New Roman"/>
                <w:i/>
                <w:sz w:val="24"/>
              </w:rPr>
            </w:pPr>
            <w:r>
              <w:rPr>
                <w:rFonts w:ascii="Times New Roman" w:hAnsi="Times New Roman"/>
                <w:i/>
                <w:sz w:val="24"/>
              </w:rPr>
              <w:t>Замінники коштують приблизно від</w:t>
            </w:r>
            <w:r w:rsidR="009F7B38">
              <w:rPr>
                <w:rFonts w:ascii="Times New Roman" w:hAnsi="Times New Roman"/>
                <w:i/>
                <w:sz w:val="24"/>
              </w:rPr>
              <w:t xml:space="preserve"> </w:t>
            </w:r>
            <w:r>
              <w:rPr>
                <w:rFonts w:ascii="Times New Roman" w:hAnsi="Times New Roman"/>
                <w:i/>
                <w:sz w:val="24"/>
              </w:rPr>
              <w:t xml:space="preserve">5000 </w:t>
            </w:r>
            <w:proofErr w:type="spellStart"/>
            <w:r>
              <w:rPr>
                <w:rFonts w:ascii="Times New Roman" w:hAnsi="Times New Roman"/>
                <w:i/>
                <w:sz w:val="24"/>
              </w:rPr>
              <w:t>грн</w:t>
            </w:r>
            <w:proofErr w:type="spellEnd"/>
            <w:r w:rsidR="009F7B38">
              <w:rPr>
                <w:rFonts w:ascii="Times New Roman" w:hAnsi="Times New Roman"/>
                <w:i/>
                <w:sz w:val="24"/>
              </w:rPr>
              <w:t xml:space="preserve"> до 25000 грн.</w:t>
            </w:r>
          </w:p>
        </w:tc>
        <w:tc>
          <w:tcPr>
            <w:tcW w:w="1984" w:type="dxa"/>
          </w:tcPr>
          <w:p w:rsidR="009F7B38" w:rsidRPr="00644001" w:rsidRDefault="009F7B38" w:rsidP="0061562A">
            <w:pPr>
              <w:jc w:val="center"/>
              <w:rPr>
                <w:rFonts w:ascii="Times New Roman" w:hAnsi="Times New Roman"/>
                <w:i/>
                <w:sz w:val="24"/>
              </w:rPr>
            </w:pPr>
            <w:r w:rsidRPr="0061562A">
              <w:rPr>
                <w:rFonts w:ascii="Times New Roman" w:hAnsi="Times New Roman"/>
                <w:i/>
                <w:sz w:val="24"/>
              </w:rPr>
              <w:t>Аналог</w:t>
            </w:r>
            <w:r w:rsidR="0061562A">
              <w:rPr>
                <w:rFonts w:ascii="Times New Roman" w:hAnsi="Times New Roman"/>
                <w:i/>
                <w:sz w:val="24"/>
              </w:rPr>
              <w:t>ічні</w:t>
            </w:r>
            <w:r w:rsidRPr="0061562A">
              <w:rPr>
                <w:rFonts w:ascii="Times New Roman" w:hAnsi="Times New Roman"/>
                <w:i/>
                <w:sz w:val="24"/>
              </w:rPr>
              <w:t xml:space="preserve"> </w:t>
            </w:r>
            <w:r w:rsidR="0061562A">
              <w:rPr>
                <w:rFonts w:ascii="Times New Roman" w:hAnsi="Times New Roman"/>
                <w:i/>
                <w:sz w:val="24"/>
              </w:rPr>
              <w:t>пропозиції</w:t>
            </w:r>
            <w:r w:rsidRPr="0061562A">
              <w:rPr>
                <w:rFonts w:ascii="Times New Roman" w:hAnsi="Times New Roman"/>
                <w:i/>
                <w:sz w:val="24"/>
              </w:rPr>
              <w:t xml:space="preserve"> </w:t>
            </w:r>
            <w:r w:rsidR="0061562A">
              <w:rPr>
                <w:rFonts w:ascii="Times New Roman" w:hAnsi="Times New Roman"/>
                <w:i/>
                <w:sz w:val="24"/>
              </w:rPr>
              <w:t>коштують</w:t>
            </w:r>
            <w:r>
              <w:rPr>
                <w:rFonts w:ascii="Times New Roman" w:hAnsi="Times New Roman"/>
                <w:i/>
                <w:sz w:val="24"/>
              </w:rPr>
              <w:t xml:space="preserve"> від </w:t>
            </w:r>
            <w:r w:rsidR="0061562A">
              <w:rPr>
                <w:rFonts w:ascii="Times New Roman" w:hAnsi="Times New Roman"/>
                <w:i/>
                <w:sz w:val="24"/>
              </w:rPr>
              <w:t xml:space="preserve">11000 </w:t>
            </w:r>
            <w:proofErr w:type="spellStart"/>
            <w:r w:rsidR="0061562A">
              <w:rPr>
                <w:rFonts w:ascii="Times New Roman" w:hAnsi="Times New Roman"/>
                <w:i/>
                <w:sz w:val="24"/>
              </w:rPr>
              <w:t>грн</w:t>
            </w:r>
            <w:proofErr w:type="spellEnd"/>
            <w:r w:rsidR="0061562A">
              <w:rPr>
                <w:rFonts w:ascii="Times New Roman" w:hAnsi="Times New Roman"/>
                <w:i/>
                <w:sz w:val="24"/>
              </w:rPr>
              <w:t xml:space="preserve"> до 26</w:t>
            </w:r>
            <w:r>
              <w:rPr>
                <w:rFonts w:ascii="Times New Roman" w:hAnsi="Times New Roman"/>
                <w:i/>
                <w:sz w:val="24"/>
              </w:rPr>
              <w:t>000 грн.</w:t>
            </w:r>
          </w:p>
        </w:tc>
        <w:tc>
          <w:tcPr>
            <w:tcW w:w="2445" w:type="dxa"/>
          </w:tcPr>
          <w:p w:rsidR="009F7B38" w:rsidRPr="00644001" w:rsidRDefault="0061562A" w:rsidP="0016659F">
            <w:pPr>
              <w:jc w:val="center"/>
              <w:rPr>
                <w:rFonts w:ascii="Times New Roman" w:hAnsi="Times New Roman"/>
                <w:i/>
                <w:sz w:val="24"/>
              </w:rPr>
            </w:pPr>
            <w:r>
              <w:rPr>
                <w:rFonts w:ascii="Times New Roman" w:hAnsi="Times New Roman"/>
                <w:i/>
                <w:sz w:val="24"/>
              </w:rPr>
              <w:t>Рівень доходів цільової групи передбачається на задовільному рівні.</w:t>
            </w:r>
          </w:p>
        </w:tc>
        <w:tc>
          <w:tcPr>
            <w:tcW w:w="1915" w:type="dxa"/>
          </w:tcPr>
          <w:p w:rsidR="009F7B38" w:rsidRPr="00644001" w:rsidRDefault="009F7B38" w:rsidP="002F2AAD">
            <w:pPr>
              <w:jc w:val="center"/>
              <w:rPr>
                <w:rFonts w:ascii="Times New Roman" w:hAnsi="Times New Roman"/>
                <w:i/>
                <w:sz w:val="24"/>
              </w:rPr>
            </w:pPr>
            <w:r>
              <w:rPr>
                <w:rFonts w:ascii="Times New Roman" w:hAnsi="Times New Roman"/>
                <w:i/>
                <w:sz w:val="24"/>
              </w:rPr>
              <w:t xml:space="preserve">Від </w:t>
            </w:r>
            <w:r w:rsidR="002F2AAD">
              <w:rPr>
                <w:rFonts w:ascii="Times New Roman" w:hAnsi="Times New Roman"/>
                <w:i/>
                <w:sz w:val="24"/>
              </w:rPr>
              <w:t>5</w:t>
            </w:r>
            <w:r>
              <w:rPr>
                <w:rFonts w:ascii="Times New Roman" w:hAnsi="Times New Roman"/>
                <w:i/>
                <w:sz w:val="24"/>
              </w:rPr>
              <w:t>000</w:t>
            </w:r>
            <w:r w:rsidR="002F2AAD">
              <w:rPr>
                <w:rFonts w:ascii="Times New Roman" w:hAnsi="Times New Roman"/>
                <w:i/>
                <w:sz w:val="24"/>
              </w:rPr>
              <w:t xml:space="preserve"> </w:t>
            </w:r>
            <w:proofErr w:type="spellStart"/>
            <w:r w:rsidR="002F2AAD">
              <w:rPr>
                <w:rFonts w:ascii="Times New Roman" w:hAnsi="Times New Roman"/>
                <w:i/>
                <w:sz w:val="24"/>
              </w:rPr>
              <w:t>грн</w:t>
            </w:r>
            <w:proofErr w:type="spellEnd"/>
            <w:r>
              <w:rPr>
                <w:rFonts w:ascii="Times New Roman" w:hAnsi="Times New Roman"/>
                <w:i/>
                <w:sz w:val="24"/>
              </w:rPr>
              <w:t xml:space="preserve"> до 25000 грн.</w:t>
            </w:r>
          </w:p>
        </w:tc>
      </w:tr>
      <w:tr w:rsidR="009F7B38" w:rsidTr="0016659F">
        <w:tc>
          <w:tcPr>
            <w:tcW w:w="9571" w:type="dxa"/>
            <w:gridSpan w:val="5"/>
          </w:tcPr>
          <w:p w:rsidR="009F7B38" w:rsidRDefault="002F2AAD" w:rsidP="0016659F">
            <w:pPr>
              <w:jc w:val="center"/>
              <w:rPr>
                <w:rFonts w:ascii="Times New Roman" w:hAnsi="Times New Roman"/>
                <w:i/>
                <w:sz w:val="24"/>
              </w:rPr>
            </w:pPr>
            <w:r>
              <w:rPr>
                <w:rFonts w:ascii="Times New Roman" w:hAnsi="Times New Roman"/>
                <w:i/>
                <w:sz w:val="24"/>
              </w:rPr>
              <w:t xml:space="preserve">В ході дослідження було вирішено зупинитися на рівні цін що відповідає конкурентоспроможному 4000 – 15000 </w:t>
            </w:r>
            <w:proofErr w:type="spellStart"/>
            <w:r>
              <w:rPr>
                <w:rFonts w:ascii="Times New Roman" w:hAnsi="Times New Roman"/>
                <w:i/>
                <w:sz w:val="24"/>
              </w:rPr>
              <w:t>грн</w:t>
            </w:r>
            <w:proofErr w:type="spellEnd"/>
          </w:p>
        </w:tc>
      </w:tr>
    </w:tbl>
    <w:p w:rsidR="009F7B38" w:rsidRDefault="00BC24EA" w:rsidP="009F7B38">
      <w:pPr>
        <w:tabs>
          <w:tab w:val="left" w:pos="6315"/>
        </w:tabs>
        <w:rPr>
          <w:rFonts w:ascii="Times New Roman" w:hAnsi="Times New Roman"/>
          <w:b/>
          <w:i/>
          <w:sz w:val="28"/>
        </w:rPr>
      </w:pPr>
      <w:r>
        <w:rPr>
          <w:rFonts w:ascii="Times New Roman" w:hAnsi="Times New Roman"/>
          <w:b/>
          <w:i/>
          <w:sz w:val="28"/>
        </w:rPr>
        <w:t>Таблиця 25</w:t>
      </w:r>
      <w:r w:rsidR="009F7B38">
        <w:rPr>
          <w:rFonts w:ascii="Times New Roman" w:hAnsi="Times New Roman"/>
          <w:b/>
          <w:i/>
          <w:sz w:val="28"/>
        </w:rPr>
        <w:t>. Формування системи збуту</w:t>
      </w:r>
    </w:p>
    <w:tbl>
      <w:tblPr>
        <w:tblStyle w:val="af0"/>
        <w:tblW w:w="0" w:type="auto"/>
        <w:tblLook w:val="04A0" w:firstRow="1" w:lastRow="0" w:firstColumn="1" w:lastColumn="0" w:noHBand="0" w:noVBand="1"/>
      </w:tblPr>
      <w:tblGrid>
        <w:gridCol w:w="890"/>
        <w:gridCol w:w="2448"/>
        <w:gridCol w:w="2536"/>
        <w:gridCol w:w="1611"/>
        <w:gridCol w:w="1803"/>
      </w:tblGrid>
      <w:tr w:rsidR="009F7B38" w:rsidTr="0016659F">
        <w:tc>
          <w:tcPr>
            <w:tcW w:w="959" w:type="dxa"/>
          </w:tcPr>
          <w:p w:rsidR="009F7B38" w:rsidRDefault="009F7B38" w:rsidP="0016659F">
            <w:pPr>
              <w:tabs>
                <w:tab w:val="left" w:pos="6315"/>
              </w:tabs>
              <w:jc w:val="center"/>
              <w:rPr>
                <w:rFonts w:ascii="Times New Roman" w:hAnsi="Times New Roman"/>
                <w:b/>
                <w:i/>
                <w:sz w:val="24"/>
              </w:rPr>
            </w:pPr>
            <w:r>
              <w:rPr>
                <w:rFonts w:ascii="Times New Roman" w:hAnsi="Times New Roman"/>
                <w:b/>
                <w:i/>
                <w:sz w:val="24"/>
              </w:rPr>
              <w:t>№</w:t>
            </w:r>
          </w:p>
          <w:p w:rsidR="009F7B38" w:rsidRPr="009117ED" w:rsidRDefault="009F7B38" w:rsidP="0016659F">
            <w:pPr>
              <w:tabs>
                <w:tab w:val="left" w:pos="6315"/>
              </w:tabs>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2551" w:type="dxa"/>
          </w:tcPr>
          <w:p w:rsidR="009F7B38" w:rsidRPr="009117ED" w:rsidRDefault="009F7B38" w:rsidP="0016659F">
            <w:pPr>
              <w:tabs>
                <w:tab w:val="left" w:pos="6315"/>
              </w:tabs>
              <w:jc w:val="center"/>
              <w:rPr>
                <w:rFonts w:ascii="Times New Roman" w:hAnsi="Times New Roman"/>
                <w:b/>
                <w:i/>
                <w:sz w:val="24"/>
              </w:rPr>
            </w:pPr>
            <w:r>
              <w:rPr>
                <w:rFonts w:ascii="Times New Roman" w:hAnsi="Times New Roman"/>
                <w:b/>
                <w:i/>
                <w:sz w:val="24"/>
              </w:rPr>
              <w:t>Специфіка закупівельної поведінки цільових клієнтів</w:t>
            </w:r>
          </w:p>
        </w:tc>
        <w:tc>
          <w:tcPr>
            <w:tcW w:w="2694" w:type="dxa"/>
          </w:tcPr>
          <w:p w:rsidR="009F7B38" w:rsidRPr="009117ED" w:rsidRDefault="009F7B38" w:rsidP="0016659F">
            <w:pPr>
              <w:tabs>
                <w:tab w:val="left" w:pos="6315"/>
              </w:tabs>
              <w:jc w:val="center"/>
              <w:rPr>
                <w:rFonts w:ascii="Times New Roman" w:hAnsi="Times New Roman"/>
                <w:b/>
                <w:i/>
                <w:sz w:val="24"/>
              </w:rPr>
            </w:pPr>
            <w:r>
              <w:rPr>
                <w:rFonts w:ascii="Times New Roman" w:hAnsi="Times New Roman"/>
                <w:b/>
                <w:i/>
                <w:sz w:val="24"/>
              </w:rPr>
              <w:t>Функції збуту, які має виконувати постачальник товару</w:t>
            </w:r>
          </w:p>
        </w:tc>
        <w:tc>
          <w:tcPr>
            <w:tcW w:w="1559" w:type="dxa"/>
          </w:tcPr>
          <w:p w:rsidR="009F7B38" w:rsidRPr="009117ED" w:rsidRDefault="009F7B38" w:rsidP="0016659F">
            <w:pPr>
              <w:tabs>
                <w:tab w:val="left" w:pos="6315"/>
              </w:tabs>
              <w:jc w:val="center"/>
              <w:rPr>
                <w:rFonts w:ascii="Times New Roman" w:hAnsi="Times New Roman"/>
                <w:b/>
                <w:i/>
                <w:sz w:val="24"/>
              </w:rPr>
            </w:pPr>
            <w:r>
              <w:rPr>
                <w:rFonts w:ascii="Times New Roman" w:hAnsi="Times New Roman"/>
                <w:b/>
                <w:i/>
                <w:sz w:val="24"/>
              </w:rPr>
              <w:t>Глибина каналу збуту</w:t>
            </w:r>
          </w:p>
        </w:tc>
        <w:tc>
          <w:tcPr>
            <w:tcW w:w="1808" w:type="dxa"/>
          </w:tcPr>
          <w:p w:rsidR="009F7B38" w:rsidRPr="009117ED" w:rsidRDefault="009F7B38" w:rsidP="0016659F">
            <w:pPr>
              <w:tabs>
                <w:tab w:val="left" w:pos="6315"/>
              </w:tabs>
              <w:jc w:val="center"/>
              <w:rPr>
                <w:rFonts w:ascii="Times New Roman" w:hAnsi="Times New Roman"/>
                <w:b/>
                <w:i/>
                <w:sz w:val="24"/>
              </w:rPr>
            </w:pPr>
            <w:r>
              <w:rPr>
                <w:rFonts w:ascii="Times New Roman" w:hAnsi="Times New Roman"/>
                <w:b/>
                <w:i/>
                <w:sz w:val="24"/>
              </w:rPr>
              <w:t>Оптимальна система збуту</w:t>
            </w:r>
          </w:p>
        </w:tc>
      </w:tr>
      <w:tr w:rsidR="009F7B38" w:rsidTr="0016659F">
        <w:tc>
          <w:tcPr>
            <w:tcW w:w="959" w:type="dxa"/>
          </w:tcPr>
          <w:p w:rsidR="009F7B38" w:rsidRPr="00836770" w:rsidRDefault="009F7B38" w:rsidP="0016659F">
            <w:pPr>
              <w:tabs>
                <w:tab w:val="left" w:pos="6315"/>
              </w:tabs>
              <w:jc w:val="center"/>
              <w:rPr>
                <w:rFonts w:ascii="Times New Roman" w:hAnsi="Times New Roman"/>
                <w:i/>
                <w:sz w:val="24"/>
              </w:rPr>
            </w:pPr>
            <w:r>
              <w:rPr>
                <w:rFonts w:ascii="Times New Roman" w:hAnsi="Times New Roman"/>
                <w:i/>
                <w:sz w:val="24"/>
              </w:rPr>
              <w:t>1</w:t>
            </w:r>
          </w:p>
        </w:tc>
        <w:tc>
          <w:tcPr>
            <w:tcW w:w="2551" w:type="dxa"/>
          </w:tcPr>
          <w:p w:rsidR="009F7B38" w:rsidRPr="00836770" w:rsidRDefault="00A155AB" w:rsidP="0016659F">
            <w:pPr>
              <w:tabs>
                <w:tab w:val="left" w:pos="6315"/>
              </w:tabs>
              <w:jc w:val="center"/>
              <w:rPr>
                <w:rFonts w:ascii="Times New Roman" w:hAnsi="Times New Roman"/>
                <w:i/>
                <w:sz w:val="24"/>
              </w:rPr>
            </w:pPr>
            <w:r>
              <w:rPr>
                <w:rFonts w:ascii="Times New Roman" w:hAnsi="Times New Roman"/>
                <w:i/>
                <w:sz w:val="24"/>
              </w:rPr>
              <w:t xml:space="preserve">Загалом клієнти закупають товар з найліпшим співвідношенням ціна - якість </w:t>
            </w:r>
          </w:p>
        </w:tc>
        <w:tc>
          <w:tcPr>
            <w:tcW w:w="2694" w:type="dxa"/>
          </w:tcPr>
          <w:p w:rsidR="009F7B38" w:rsidRPr="00836770" w:rsidRDefault="006364A6" w:rsidP="0016659F">
            <w:pPr>
              <w:tabs>
                <w:tab w:val="left" w:pos="6315"/>
              </w:tabs>
              <w:jc w:val="center"/>
              <w:rPr>
                <w:rFonts w:ascii="Times New Roman" w:hAnsi="Times New Roman"/>
                <w:i/>
                <w:sz w:val="24"/>
              </w:rPr>
            </w:pPr>
            <w:r>
              <w:rPr>
                <w:rFonts w:ascii="Times New Roman" w:hAnsi="Times New Roman"/>
                <w:i/>
                <w:sz w:val="24"/>
              </w:rPr>
              <w:t>Основна функція доставка товару на місце призначення.</w:t>
            </w:r>
            <w:r w:rsidR="009F7B38">
              <w:rPr>
                <w:rFonts w:ascii="Times New Roman" w:hAnsi="Times New Roman"/>
                <w:i/>
                <w:sz w:val="24"/>
              </w:rPr>
              <w:t xml:space="preserve"> </w:t>
            </w:r>
          </w:p>
        </w:tc>
        <w:tc>
          <w:tcPr>
            <w:tcW w:w="1559" w:type="dxa"/>
          </w:tcPr>
          <w:p w:rsidR="009F7B38" w:rsidRPr="00836770" w:rsidRDefault="009F7B38" w:rsidP="0016659F">
            <w:pPr>
              <w:tabs>
                <w:tab w:val="left" w:pos="6315"/>
              </w:tabs>
              <w:jc w:val="center"/>
              <w:rPr>
                <w:rFonts w:ascii="Times New Roman" w:hAnsi="Times New Roman"/>
                <w:i/>
                <w:sz w:val="24"/>
              </w:rPr>
            </w:pPr>
            <w:proofErr w:type="spellStart"/>
            <w:r>
              <w:rPr>
                <w:rFonts w:ascii="Times New Roman" w:hAnsi="Times New Roman"/>
                <w:i/>
                <w:sz w:val="24"/>
              </w:rPr>
              <w:t>Однорівневий</w:t>
            </w:r>
            <w:proofErr w:type="spellEnd"/>
            <w:r>
              <w:rPr>
                <w:rFonts w:ascii="Times New Roman" w:hAnsi="Times New Roman"/>
                <w:i/>
                <w:sz w:val="24"/>
              </w:rPr>
              <w:t xml:space="preserve"> канал збуту</w:t>
            </w:r>
          </w:p>
        </w:tc>
        <w:tc>
          <w:tcPr>
            <w:tcW w:w="1808" w:type="dxa"/>
          </w:tcPr>
          <w:p w:rsidR="009F7B38" w:rsidRPr="00836770" w:rsidRDefault="000861BE" w:rsidP="0016659F">
            <w:pPr>
              <w:tabs>
                <w:tab w:val="left" w:pos="6315"/>
              </w:tabs>
              <w:jc w:val="center"/>
              <w:rPr>
                <w:rFonts w:ascii="Times New Roman" w:hAnsi="Times New Roman"/>
                <w:i/>
                <w:sz w:val="24"/>
              </w:rPr>
            </w:pPr>
            <w:proofErr w:type="spellStart"/>
            <w:r>
              <w:rPr>
                <w:rFonts w:ascii="Times New Roman" w:hAnsi="Times New Roman"/>
                <w:i/>
                <w:sz w:val="24"/>
              </w:rPr>
              <w:t>Максимілізація</w:t>
            </w:r>
            <w:proofErr w:type="spellEnd"/>
            <w:r>
              <w:rPr>
                <w:rFonts w:ascii="Times New Roman" w:hAnsi="Times New Roman"/>
                <w:i/>
                <w:sz w:val="24"/>
              </w:rPr>
              <w:t xml:space="preserve"> прибутку за рахунок незалежності від зовнішніх факторів</w:t>
            </w:r>
          </w:p>
        </w:tc>
      </w:tr>
      <w:tr w:rsidR="009F7B38" w:rsidTr="0016659F">
        <w:tc>
          <w:tcPr>
            <w:tcW w:w="959" w:type="dxa"/>
          </w:tcPr>
          <w:p w:rsidR="009F7B38" w:rsidRPr="00836770" w:rsidRDefault="009F7B38" w:rsidP="0016659F">
            <w:pPr>
              <w:tabs>
                <w:tab w:val="left" w:pos="6315"/>
              </w:tabs>
              <w:jc w:val="center"/>
              <w:rPr>
                <w:rFonts w:ascii="Times New Roman" w:hAnsi="Times New Roman"/>
                <w:i/>
                <w:sz w:val="24"/>
              </w:rPr>
            </w:pPr>
            <w:r>
              <w:rPr>
                <w:rFonts w:ascii="Times New Roman" w:hAnsi="Times New Roman"/>
                <w:i/>
                <w:sz w:val="24"/>
              </w:rPr>
              <w:t>2</w:t>
            </w:r>
          </w:p>
        </w:tc>
        <w:tc>
          <w:tcPr>
            <w:tcW w:w="2551" w:type="dxa"/>
          </w:tcPr>
          <w:p w:rsidR="009F7B38" w:rsidRPr="00836770" w:rsidRDefault="007C49D4" w:rsidP="0016659F">
            <w:pPr>
              <w:tabs>
                <w:tab w:val="left" w:pos="6315"/>
              </w:tabs>
              <w:jc w:val="center"/>
              <w:rPr>
                <w:rFonts w:ascii="Times New Roman" w:hAnsi="Times New Roman"/>
                <w:i/>
                <w:sz w:val="24"/>
              </w:rPr>
            </w:pPr>
            <w:r>
              <w:rPr>
                <w:rFonts w:ascii="Times New Roman" w:hAnsi="Times New Roman"/>
                <w:i/>
                <w:sz w:val="24"/>
              </w:rPr>
              <w:t>Мінімізація закупівельної ціни</w:t>
            </w:r>
          </w:p>
        </w:tc>
        <w:tc>
          <w:tcPr>
            <w:tcW w:w="2694" w:type="dxa"/>
          </w:tcPr>
          <w:p w:rsidR="009F7B38" w:rsidRPr="00836770" w:rsidRDefault="007C49D4" w:rsidP="0016659F">
            <w:pPr>
              <w:tabs>
                <w:tab w:val="left" w:pos="6315"/>
              </w:tabs>
              <w:jc w:val="center"/>
              <w:rPr>
                <w:rFonts w:ascii="Times New Roman" w:hAnsi="Times New Roman"/>
                <w:i/>
                <w:sz w:val="24"/>
              </w:rPr>
            </w:pPr>
            <w:r>
              <w:rPr>
                <w:rFonts w:ascii="Times New Roman" w:hAnsi="Times New Roman"/>
                <w:i/>
                <w:sz w:val="24"/>
              </w:rPr>
              <w:t>Встановлення партнерських відносин між собою і клієнтом.</w:t>
            </w:r>
          </w:p>
        </w:tc>
        <w:tc>
          <w:tcPr>
            <w:tcW w:w="1559" w:type="dxa"/>
          </w:tcPr>
          <w:p w:rsidR="009F7B38" w:rsidRPr="00836770" w:rsidRDefault="009F7B38" w:rsidP="0016659F">
            <w:pPr>
              <w:tabs>
                <w:tab w:val="left" w:pos="6315"/>
              </w:tabs>
              <w:jc w:val="center"/>
              <w:rPr>
                <w:rFonts w:ascii="Times New Roman" w:hAnsi="Times New Roman"/>
                <w:i/>
                <w:sz w:val="24"/>
              </w:rPr>
            </w:pPr>
            <w:proofErr w:type="spellStart"/>
            <w:r>
              <w:rPr>
                <w:rFonts w:ascii="Times New Roman" w:hAnsi="Times New Roman"/>
                <w:i/>
                <w:sz w:val="24"/>
              </w:rPr>
              <w:t>Однорівневий</w:t>
            </w:r>
            <w:proofErr w:type="spellEnd"/>
            <w:r>
              <w:rPr>
                <w:rFonts w:ascii="Times New Roman" w:hAnsi="Times New Roman"/>
                <w:i/>
                <w:sz w:val="24"/>
              </w:rPr>
              <w:t xml:space="preserve"> канал збуту</w:t>
            </w:r>
          </w:p>
        </w:tc>
        <w:tc>
          <w:tcPr>
            <w:tcW w:w="1808" w:type="dxa"/>
          </w:tcPr>
          <w:p w:rsidR="009F7B38" w:rsidRPr="00836770" w:rsidRDefault="009F7B38" w:rsidP="0016659F">
            <w:pPr>
              <w:tabs>
                <w:tab w:val="left" w:pos="6315"/>
              </w:tabs>
              <w:jc w:val="center"/>
              <w:rPr>
                <w:rFonts w:ascii="Times New Roman" w:hAnsi="Times New Roman"/>
                <w:i/>
                <w:sz w:val="24"/>
              </w:rPr>
            </w:pPr>
            <w:r>
              <w:rPr>
                <w:rFonts w:ascii="Times New Roman" w:hAnsi="Times New Roman"/>
                <w:i/>
                <w:sz w:val="24"/>
              </w:rPr>
              <w:t>Вертикальна система збуту коли виробник і продавець співпрацюють на єдиний результат</w:t>
            </w:r>
          </w:p>
        </w:tc>
      </w:tr>
    </w:tbl>
    <w:p w:rsidR="009F7B38" w:rsidRDefault="009F7B38" w:rsidP="009F7B38">
      <w:pPr>
        <w:tabs>
          <w:tab w:val="left" w:pos="6315"/>
        </w:tabs>
        <w:rPr>
          <w:rFonts w:ascii="Times New Roman" w:hAnsi="Times New Roman"/>
          <w:b/>
          <w:i/>
          <w:sz w:val="28"/>
        </w:rPr>
      </w:pPr>
    </w:p>
    <w:p w:rsidR="009F7B38" w:rsidRDefault="00BC24EA" w:rsidP="009F7B38">
      <w:pPr>
        <w:tabs>
          <w:tab w:val="left" w:pos="6315"/>
        </w:tabs>
        <w:rPr>
          <w:rFonts w:ascii="Times New Roman" w:hAnsi="Times New Roman"/>
          <w:b/>
          <w:i/>
          <w:sz w:val="28"/>
        </w:rPr>
      </w:pPr>
      <w:r>
        <w:rPr>
          <w:rFonts w:ascii="Times New Roman" w:hAnsi="Times New Roman"/>
          <w:b/>
          <w:i/>
          <w:sz w:val="28"/>
        </w:rPr>
        <w:lastRenderedPageBreak/>
        <w:t>Таблиця 26</w:t>
      </w:r>
      <w:r w:rsidR="009F7B38">
        <w:rPr>
          <w:rFonts w:ascii="Times New Roman" w:hAnsi="Times New Roman"/>
          <w:b/>
          <w:i/>
          <w:sz w:val="28"/>
        </w:rPr>
        <w:t>. Концепція маркетингових комунікацій</w:t>
      </w:r>
    </w:p>
    <w:tbl>
      <w:tblPr>
        <w:tblStyle w:val="af0"/>
        <w:tblW w:w="0" w:type="auto"/>
        <w:tblLayout w:type="fixed"/>
        <w:tblLook w:val="04A0" w:firstRow="1" w:lastRow="0" w:firstColumn="1" w:lastColumn="0" w:noHBand="0" w:noVBand="1"/>
      </w:tblPr>
      <w:tblGrid>
        <w:gridCol w:w="681"/>
        <w:gridCol w:w="1695"/>
        <w:gridCol w:w="1985"/>
        <w:gridCol w:w="1701"/>
        <w:gridCol w:w="1843"/>
        <w:gridCol w:w="1666"/>
      </w:tblGrid>
      <w:tr w:rsidR="009F7B38" w:rsidTr="0016659F">
        <w:tc>
          <w:tcPr>
            <w:tcW w:w="681" w:type="dxa"/>
          </w:tcPr>
          <w:p w:rsidR="009F7B38" w:rsidRDefault="009F7B38" w:rsidP="0016659F">
            <w:pPr>
              <w:tabs>
                <w:tab w:val="left" w:pos="6315"/>
              </w:tabs>
              <w:jc w:val="center"/>
              <w:rPr>
                <w:rFonts w:ascii="Times New Roman" w:hAnsi="Times New Roman"/>
                <w:b/>
                <w:i/>
                <w:sz w:val="24"/>
              </w:rPr>
            </w:pPr>
            <w:r>
              <w:rPr>
                <w:rFonts w:ascii="Times New Roman" w:hAnsi="Times New Roman"/>
                <w:b/>
                <w:i/>
                <w:sz w:val="24"/>
              </w:rPr>
              <w:t>№</w:t>
            </w:r>
          </w:p>
          <w:p w:rsidR="009F7B38" w:rsidRPr="00BD45DB" w:rsidRDefault="009F7B38" w:rsidP="0016659F">
            <w:pPr>
              <w:tabs>
                <w:tab w:val="left" w:pos="6315"/>
              </w:tabs>
              <w:jc w:val="center"/>
              <w:rPr>
                <w:rFonts w:ascii="Times New Roman" w:hAnsi="Times New Roman"/>
                <w:b/>
                <w:i/>
                <w:sz w:val="24"/>
              </w:rPr>
            </w:pPr>
            <w:r>
              <w:rPr>
                <w:rFonts w:ascii="Times New Roman" w:hAnsi="Times New Roman"/>
                <w:b/>
                <w:i/>
                <w:sz w:val="24"/>
              </w:rPr>
              <w:t>п/</w:t>
            </w:r>
            <w:proofErr w:type="spellStart"/>
            <w:r>
              <w:rPr>
                <w:rFonts w:ascii="Times New Roman" w:hAnsi="Times New Roman"/>
                <w:b/>
                <w:i/>
                <w:sz w:val="24"/>
              </w:rPr>
              <w:t>п</w:t>
            </w:r>
            <w:proofErr w:type="spellEnd"/>
          </w:p>
        </w:tc>
        <w:tc>
          <w:tcPr>
            <w:tcW w:w="1695" w:type="dxa"/>
          </w:tcPr>
          <w:p w:rsidR="009F7B38" w:rsidRPr="00BD45DB" w:rsidRDefault="009F7B38" w:rsidP="0016659F">
            <w:pPr>
              <w:tabs>
                <w:tab w:val="left" w:pos="6315"/>
              </w:tabs>
              <w:jc w:val="center"/>
              <w:rPr>
                <w:rFonts w:ascii="Times New Roman" w:hAnsi="Times New Roman"/>
                <w:b/>
                <w:i/>
                <w:sz w:val="24"/>
              </w:rPr>
            </w:pPr>
            <w:r>
              <w:rPr>
                <w:rFonts w:ascii="Times New Roman" w:hAnsi="Times New Roman"/>
                <w:b/>
                <w:i/>
                <w:sz w:val="24"/>
              </w:rPr>
              <w:t>Специфікація поведінки основних клієнтів</w:t>
            </w:r>
          </w:p>
        </w:tc>
        <w:tc>
          <w:tcPr>
            <w:tcW w:w="1985" w:type="dxa"/>
          </w:tcPr>
          <w:p w:rsidR="009F7B38" w:rsidRPr="00BD45DB" w:rsidRDefault="009F7B38" w:rsidP="0016659F">
            <w:pPr>
              <w:tabs>
                <w:tab w:val="left" w:pos="6315"/>
              </w:tabs>
              <w:jc w:val="center"/>
              <w:rPr>
                <w:rFonts w:ascii="Times New Roman" w:hAnsi="Times New Roman"/>
                <w:b/>
                <w:i/>
                <w:sz w:val="24"/>
              </w:rPr>
            </w:pPr>
            <w:r>
              <w:rPr>
                <w:rFonts w:ascii="Times New Roman" w:hAnsi="Times New Roman"/>
                <w:b/>
                <w:i/>
                <w:sz w:val="24"/>
              </w:rPr>
              <w:t>Канали комунікацій, якими користуються цільові клієнти</w:t>
            </w:r>
          </w:p>
        </w:tc>
        <w:tc>
          <w:tcPr>
            <w:tcW w:w="1701" w:type="dxa"/>
          </w:tcPr>
          <w:p w:rsidR="009F7B38" w:rsidRPr="00BD45DB" w:rsidRDefault="009F7B38" w:rsidP="0016659F">
            <w:pPr>
              <w:tabs>
                <w:tab w:val="left" w:pos="6315"/>
              </w:tabs>
              <w:jc w:val="center"/>
              <w:rPr>
                <w:rFonts w:ascii="Times New Roman" w:hAnsi="Times New Roman"/>
                <w:b/>
                <w:i/>
                <w:sz w:val="24"/>
              </w:rPr>
            </w:pPr>
            <w:r>
              <w:rPr>
                <w:rFonts w:ascii="Times New Roman" w:hAnsi="Times New Roman"/>
                <w:b/>
                <w:i/>
                <w:sz w:val="24"/>
              </w:rPr>
              <w:t>Ключові позиції обрані для позиціонування</w:t>
            </w:r>
          </w:p>
        </w:tc>
        <w:tc>
          <w:tcPr>
            <w:tcW w:w="1843" w:type="dxa"/>
          </w:tcPr>
          <w:p w:rsidR="009F7B38" w:rsidRPr="00BD45DB" w:rsidRDefault="009F7B38" w:rsidP="0016659F">
            <w:pPr>
              <w:tabs>
                <w:tab w:val="left" w:pos="6315"/>
              </w:tabs>
              <w:jc w:val="center"/>
              <w:rPr>
                <w:rFonts w:ascii="Times New Roman" w:hAnsi="Times New Roman"/>
                <w:b/>
                <w:i/>
                <w:sz w:val="24"/>
              </w:rPr>
            </w:pPr>
            <w:r>
              <w:rPr>
                <w:rFonts w:ascii="Times New Roman" w:hAnsi="Times New Roman"/>
                <w:b/>
                <w:i/>
                <w:sz w:val="24"/>
              </w:rPr>
              <w:t>Завдання рекламного повідомлення</w:t>
            </w:r>
          </w:p>
        </w:tc>
        <w:tc>
          <w:tcPr>
            <w:tcW w:w="1666" w:type="dxa"/>
          </w:tcPr>
          <w:p w:rsidR="009F7B38" w:rsidRPr="00BD45DB" w:rsidRDefault="009F7B38" w:rsidP="0016659F">
            <w:pPr>
              <w:tabs>
                <w:tab w:val="left" w:pos="6315"/>
              </w:tabs>
              <w:jc w:val="center"/>
              <w:rPr>
                <w:rFonts w:ascii="Times New Roman" w:hAnsi="Times New Roman"/>
                <w:b/>
                <w:i/>
                <w:sz w:val="24"/>
              </w:rPr>
            </w:pPr>
            <w:r>
              <w:rPr>
                <w:rFonts w:ascii="Times New Roman" w:hAnsi="Times New Roman"/>
                <w:b/>
                <w:i/>
                <w:sz w:val="24"/>
              </w:rPr>
              <w:t>Концепція рекламного звернення</w:t>
            </w:r>
          </w:p>
        </w:tc>
      </w:tr>
      <w:tr w:rsidR="009F7B38" w:rsidTr="0016659F">
        <w:tc>
          <w:tcPr>
            <w:tcW w:w="681" w:type="dxa"/>
          </w:tcPr>
          <w:p w:rsidR="009F7B38" w:rsidRPr="00A403A0" w:rsidRDefault="009F7B38" w:rsidP="0016659F">
            <w:pPr>
              <w:tabs>
                <w:tab w:val="left" w:pos="6315"/>
              </w:tabs>
              <w:jc w:val="center"/>
              <w:rPr>
                <w:rFonts w:ascii="Times New Roman" w:hAnsi="Times New Roman"/>
                <w:i/>
                <w:sz w:val="24"/>
              </w:rPr>
            </w:pPr>
            <w:r>
              <w:rPr>
                <w:rFonts w:ascii="Times New Roman" w:hAnsi="Times New Roman"/>
                <w:i/>
                <w:sz w:val="24"/>
              </w:rPr>
              <w:t>1</w:t>
            </w:r>
          </w:p>
        </w:tc>
        <w:tc>
          <w:tcPr>
            <w:tcW w:w="1695" w:type="dxa"/>
          </w:tcPr>
          <w:p w:rsidR="009F7B38" w:rsidRPr="00A403A0" w:rsidRDefault="004F06D3" w:rsidP="0016659F">
            <w:pPr>
              <w:tabs>
                <w:tab w:val="left" w:pos="6315"/>
              </w:tabs>
              <w:jc w:val="center"/>
              <w:rPr>
                <w:rFonts w:ascii="Times New Roman" w:hAnsi="Times New Roman"/>
                <w:i/>
                <w:sz w:val="24"/>
              </w:rPr>
            </w:pPr>
            <w:r>
              <w:rPr>
                <w:rFonts w:ascii="Times New Roman" w:hAnsi="Times New Roman"/>
                <w:i/>
                <w:sz w:val="24"/>
              </w:rPr>
              <w:t>Основна маса клієнтів притримується сприятливої моделі поведінки за якої легше виходити на ринок</w:t>
            </w:r>
          </w:p>
        </w:tc>
        <w:tc>
          <w:tcPr>
            <w:tcW w:w="1985" w:type="dxa"/>
          </w:tcPr>
          <w:p w:rsidR="009F7B38" w:rsidRPr="00A403A0" w:rsidRDefault="0033163A" w:rsidP="0016659F">
            <w:pPr>
              <w:tabs>
                <w:tab w:val="left" w:pos="6315"/>
              </w:tabs>
              <w:jc w:val="center"/>
              <w:rPr>
                <w:rFonts w:ascii="Times New Roman" w:hAnsi="Times New Roman"/>
                <w:i/>
                <w:sz w:val="24"/>
              </w:rPr>
            </w:pPr>
            <w:r>
              <w:rPr>
                <w:rFonts w:ascii="Times New Roman" w:hAnsi="Times New Roman"/>
                <w:i/>
                <w:sz w:val="24"/>
              </w:rPr>
              <w:t xml:space="preserve">Засоби масової інформації, </w:t>
            </w:r>
            <w:proofErr w:type="spellStart"/>
            <w:r>
              <w:rPr>
                <w:rFonts w:ascii="Times New Roman" w:hAnsi="Times New Roman"/>
                <w:i/>
                <w:sz w:val="24"/>
              </w:rPr>
              <w:t>інтернет</w:t>
            </w:r>
            <w:proofErr w:type="spellEnd"/>
            <w:r>
              <w:rPr>
                <w:rFonts w:ascii="Times New Roman" w:hAnsi="Times New Roman"/>
                <w:i/>
                <w:sz w:val="24"/>
              </w:rPr>
              <w:t xml:space="preserve"> ресурси, внутрішні зв’язки між клієнтами.</w:t>
            </w:r>
          </w:p>
        </w:tc>
        <w:tc>
          <w:tcPr>
            <w:tcW w:w="1701" w:type="dxa"/>
          </w:tcPr>
          <w:p w:rsidR="009F7B38" w:rsidRPr="00A403A0" w:rsidRDefault="0033163A" w:rsidP="0016659F">
            <w:pPr>
              <w:tabs>
                <w:tab w:val="left" w:pos="6315"/>
              </w:tabs>
              <w:jc w:val="center"/>
              <w:rPr>
                <w:rFonts w:ascii="Times New Roman" w:hAnsi="Times New Roman"/>
                <w:i/>
                <w:sz w:val="24"/>
              </w:rPr>
            </w:pPr>
            <w:r>
              <w:rPr>
                <w:rFonts w:ascii="Times New Roman" w:hAnsi="Times New Roman"/>
                <w:i/>
                <w:sz w:val="24"/>
              </w:rPr>
              <w:t>Дешевизна та якість товарів та робіт.</w:t>
            </w:r>
          </w:p>
        </w:tc>
        <w:tc>
          <w:tcPr>
            <w:tcW w:w="1843" w:type="dxa"/>
          </w:tcPr>
          <w:p w:rsidR="009F7B38" w:rsidRPr="00A403A0" w:rsidRDefault="0033163A" w:rsidP="0016659F">
            <w:pPr>
              <w:tabs>
                <w:tab w:val="left" w:pos="6315"/>
              </w:tabs>
              <w:jc w:val="center"/>
              <w:rPr>
                <w:rFonts w:ascii="Times New Roman" w:hAnsi="Times New Roman"/>
                <w:i/>
                <w:sz w:val="24"/>
              </w:rPr>
            </w:pPr>
            <w:r>
              <w:rPr>
                <w:rFonts w:ascii="Times New Roman" w:hAnsi="Times New Roman"/>
                <w:i/>
                <w:sz w:val="24"/>
              </w:rPr>
              <w:t>Поширити серед цільової аудиторії інформацію з потрібними акцентами.</w:t>
            </w:r>
          </w:p>
        </w:tc>
        <w:tc>
          <w:tcPr>
            <w:tcW w:w="1666" w:type="dxa"/>
          </w:tcPr>
          <w:p w:rsidR="009F7B38" w:rsidRPr="00A403A0" w:rsidRDefault="0033163A" w:rsidP="0016659F">
            <w:pPr>
              <w:tabs>
                <w:tab w:val="left" w:pos="6315"/>
              </w:tabs>
              <w:jc w:val="center"/>
              <w:rPr>
                <w:rFonts w:ascii="Times New Roman" w:hAnsi="Times New Roman"/>
                <w:i/>
                <w:sz w:val="24"/>
              </w:rPr>
            </w:pPr>
            <w:r>
              <w:rPr>
                <w:rFonts w:ascii="Times New Roman" w:hAnsi="Times New Roman"/>
                <w:i/>
                <w:sz w:val="24"/>
              </w:rPr>
              <w:t>Висвітлення власних сильних сторін та слабких сторін конкурентів.</w:t>
            </w:r>
          </w:p>
        </w:tc>
      </w:tr>
      <w:tr w:rsidR="009F7B38" w:rsidTr="0016659F">
        <w:tc>
          <w:tcPr>
            <w:tcW w:w="681" w:type="dxa"/>
          </w:tcPr>
          <w:p w:rsidR="009F7B38" w:rsidRPr="00A403A0" w:rsidRDefault="009F7B38" w:rsidP="0016659F">
            <w:pPr>
              <w:tabs>
                <w:tab w:val="left" w:pos="6315"/>
              </w:tabs>
              <w:jc w:val="center"/>
              <w:rPr>
                <w:rFonts w:ascii="Times New Roman" w:hAnsi="Times New Roman"/>
                <w:i/>
                <w:sz w:val="24"/>
              </w:rPr>
            </w:pPr>
            <w:r>
              <w:rPr>
                <w:rFonts w:ascii="Times New Roman" w:hAnsi="Times New Roman"/>
                <w:i/>
                <w:sz w:val="24"/>
              </w:rPr>
              <w:t>2</w:t>
            </w:r>
          </w:p>
        </w:tc>
        <w:tc>
          <w:tcPr>
            <w:tcW w:w="1695" w:type="dxa"/>
          </w:tcPr>
          <w:p w:rsidR="009F7B38" w:rsidRPr="00A403A0" w:rsidRDefault="003D1EDC" w:rsidP="0016659F">
            <w:pPr>
              <w:tabs>
                <w:tab w:val="left" w:pos="6315"/>
              </w:tabs>
              <w:jc w:val="center"/>
              <w:rPr>
                <w:rFonts w:ascii="Times New Roman" w:hAnsi="Times New Roman"/>
                <w:i/>
                <w:sz w:val="24"/>
              </w:rPr>
            </w:pPr>
            <w:r>
              <w:rPr>
                <w:rFonts w:ascii="Times New Roman" w:hAnsi="Times New Roman"/>
                <w:i/>
                <w:sz w:val="24"/>
              </w:rPr>
              <w:t>Пошук відповідного до потреб товару за мінімальну ціну.</w:t>
            </w:r>
          </w:p>
        </w:tc>
        <w:tc>
          <w:tcPr>
            <w:tcW w:w="1985" w:type="dxa"/>
          </w:tcPr>
          <w:p w:rsidR="009F7B38" w:rsidRPr="00A403A0" w:rsidRDefault="003D1EDC" w:rsidP="0016659F">
            <w:pPr>
              <w:tabs>
                <w:tab w:val="left" w:pos="6315"/>
              </w:tabs>
              <w:jc w:val="center"/>
              <w:rPr>
                <w:rFonts w:ascii="Times New Roman" w:hAnsi="Times New Roman"/>
                <w:i/>
                <w:sz w:val="24"/>
              </w:rPr>
            </w:pPr>
            <w:r>
              <w:rPr>
                <w:rFonts w:ascii="Times New Roman" w:hAnsi="Times New Roman"/>
                <w:i/>
                <w:sz w:val="24"/>
              </w:rPr>
              <w:t xml:space="preserve">Засоби масової інформації, </w:t>
            </w:r>
            <w:proofErr w:type="spellStart"/>
            <w:r>
              <w:rPr>
                <w:rFonts w:ascii="Times New Roman" w:hAnsi="Times New Roman"/>
                <w:i/>
                <w:sz w:val="24"/>
              </w:rPr>
              <w:t>інтернет</w:t>
            </w:r>
            <w:proofErr w:type="spellEnd"/>
            <w:r>
              <w:rPr>
                <w:rFonts w:ascii="Times New Roman" w:hAnsi="Times New Roman"/>
                <w:i/>
                <w:sz w:val="24"/>
              </w:rPr>
              <w:t xml:space="preserve"> ресурси, внутрішні зв’язки між клієнтами.</w:t>
            </w:r>
          </w:p>
        </w:tc>
        <w:tc>
          <w:tcPr>
            <w:tcW w:w="1701" w:type="dxa"/>
          </w:tcPr>
          <w:p w:rsidR="009F7B38" w:rsidRPr="00A403A0" w:rsidRDefault="003D1EDC" w:rsidP="0016659F">
            <w:pPr>
              <w:tabs>
                <w:tab w:val="left" w:pos="6315"/>
              </w:tabs>
              <w:jc w:val="center"/>
              <w:rPr>
                <w:rFonts w:ascii="Times New Roman" w:hAnsi="Times New Roman"/>
                <w:i/>
                <w:sz w:val="24"/>
              </w:rPr>
            </w:pPr>
            <w:r>
              <w:rPr>
                <w:rFonts w:ascii="Times New Roman" w:hAnsi="Times New Roman"/>
                <w:i/>
                <w:sz w:val="24"/>
              </w:rPr>
              <w:t>Дешевизна та якість товарів та робіт.</w:t>
            </w:r>
          </w:p>
        </w:tc>
        <w:tc>
          <w:tcPr>
            <w:tcW w:w="1843" w:type="dxa"/>
          </w:tcPr>
          <w:p w:rsidR="009F7B38" w:rsidRPr="00A403A0" w:rsidRDefault="003D1EDC" w:rsidP="0016659F">
            <w:pPr>
              <w:tabs>
                <w:tab w:val="left" w:pos="6315"/>
              </w:tabs>
              <w:jc w:val="center"/>
              <w:rPr>
                <w:rFonts w:ascii="Times New Roman" w:hAnsi="Times New Roman"/>
                <w:i/>
                <w:sz w:val="24"/>
              </w:rPr>
            </w:pPr>
            <w:r>
              <w:rPr>
                <w:rFonts w:ascii="Times New Roman" w:hAnsi="Times New Roman"/>
                <w:i/>
                <w:sz w:val="24"/>
              </w:rPr>
              <w:t>Поширити серед цільової аудиторії інформацію з потрібними акцентами.</w:t>
            </w:r>
          </w:p>
        </w:tc>
        <w:tc>
          <w:tcPr>
            <w:tcW w:w="1666" w:type="dxa"/>
          </w:tcPr>
          <w:p w:rsidR="009F7B38" w:rsidRPr="00A403A0" w:rsidRDefault="003D1EDC" w:rsidP="0016659F">
            <w:pPr>
              <w:tabs>
                <w:tab w:val="left" w:pos="6315"/>
              </w:tabs>
              <w:jc w:val="center"/>
              <w:rPr>
                <w:rFonts w:ascii="Times New Roman" w:hAnsi="Times New Roman"/>
                <w:i/>
                <w:sz w:val="24"/>
              </w:rPr>
            </w:pPr>
            <w:r>
              <w:rPr>
                <w:rFonts w:ascii="Times New Roman" w:hAnsi="Times New Roman"/>
                <w:i/>
                <w:sz w:val="24"/>
              </w:rPr>
              <w:t>Висвітлення власних сильних сторін та слабких сторін конкурентів.</w:t>
            </w:r>
          </w:p>
        </w:tc>
      </w:tr>
    </w:tbl>
    <w:p w:rsidR="009F7B38" w:rsidRDefault="009F7B38" w:rsidP="009F7B38">
      <w:pPr>
        <w:tabs>
          <w:tab w:val="left" w:pos="6315"/>
        </w:tabs>
        <w:rPr>
          <w:rFonts w:ascii="Times New Roman" w:hAnsi="Times New Roman"/>
          <w:b/>
          <w:i/>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6A5696" w:rsidRDefault="006A5696" w:rsidP="009F7B38">
      <w:pPr>
        <w:tabs>
          <w:tab w:val="left" w:pos="6315"/>
        </w:tabs>
        <w:rPr>
          <w:rFonts w:ascii="Times New Roman" w:hAnsi="Times New Roman"/>
          <w:b/>
          <w:sz w:val="28"/>
        </w:rPr>
      </w:pPr>
    </w:p>
    <w:p w:rsidR="003D1EDC" w:rsidRDefault="003D1EDC" w:rsidP="009F7B38">
      <w:pPr>
        <w:tabs>
          <w:tab w:val="left" w:pos="6315"/>
        </w:tabs>
        <w:rPr>
          <w:rFonts w:ascii="Times New Roman" w:hAnsi="Times New Roman"/>
          <w:b/>
          <w:sz w:val="28"/>
        </w:rPr>
      </w:pPr>
    </w:p>
    <w:p w:rsidR="009F7B38" w:rsidRPr="00455ED2" w:rsidRDefault="009F7B38" w:rsidP="009F7B38">
      <w:pPr>
        <w:tabs>
          <w:tab w:val="left" w:pos="6315"/>
        </w:tabs>
        <w:rPr>
          <w:rFonts w:ascii="Times New Roman" w:hAnsi="Times New Roman"/>
          <w:b/>
          <w:sz w:val="28"/>
        </w:rPr>
      </w:pPr>
      <w:r w:rsidRPr="00455ED2">
        <w:rPr>
          <w:rFonts w:ascii="Times New Roman" w:hAnsi="Times New Roman"/>
          <w:b/>
          <w:sz w:val="28"/>
        </w:rPr>
        <w:lastRenderedPageBreak/>
        <w:t>Висновки:</w:t>
      </w:r>
    </w:p>
    <w:p w:rsidR="009F7B38" w:rsidRPr="00E15032" w:rsidRDefault="000060C3" w:rsidP="00E24A08">
      <w:pPr>
        <w:pStyle w:val="a4"/>
        <w:numPr>
          <w:ilvl w:val="0"/>
          <w:numId w:val="12"/>
        </w:numPr>
        <w:tabs>
          <w:tab w:val="left" w:pos="6315"/>
        </w:tabs>
        <w:rPr>
          <w:rFonts w:ascii="Times New Roman" w:hAnsi="Times New Roman"/>
          <w:sz w:val="28"/>
        </w:rPr>
      </w:pPr>
      <w:r>
        <w:rPr>
          <w:rFonts w:ascii="Times New Roman" w:hAnsi="Times New Roman"/>
          <w:sz w:val="28"/>
        </w:rPr>
        <w:t xml:space="preserve">Провівши всі необхідні етапи було доведено можливість реалізації обраного </w:t>
      </w:r>
      <w:proofErr w:type="spellStart"/>
      <w:r>
        <w:rPr>
          <w:rFonts w:ascii="Times New Roman" w:hAnsi="Times New Roman"/>
          <w:sz w:val="28"/>
        </w:rPr>
        <w:t>стартап</w:t>
      </w:r>
      <w:proofErr w:type="spellEnd"/>
      <w:r>
        <w:rPr>
          <w:rFonts w:ascii="Times New Roman" w:hAnsi="Times New Roman"/>
          <w:sz w:val="28"/>
        </w:rPr>
        <w:t xml:space="preserve"> проекту</w:t>
      </w:r>
      <w:r w:rsidR="009F7B38" w:rsidRPr="00E15032">
        <w:rPr>
          <w:rFonts w:ascii="Times New Roman" w:hAnsi="Times New Roman"/>
          <w:sz w:val="28"/>
        </w:rPr>
        <w:t>;</w:t>
      </w:r>
    </w:p>
    <w:p w:rsidR="009F7B38" w:rsidRPr="00E15032" w:rsidRDefault="00912FA0" w:rsidP="00E24A08">
      <w:pPr>
        <w:pStyle w:val="a4"/>
        <w:numPr>
          <w:ilvl w:val="0"/>
          <w:numId w:val="12"/>
        </w:numPr>
        <w:tabs>
          <w:tab w:val="left" w:pos="6315"/>
        </w:tabs>
        <w:rPr>
          <w:rFonts w:ascii="Times New Roman" w:hAnsi="Times New Roman"/>
          <w:sz w:val="28"/>
        </w:rPr>
      </w:pPr>
      <w:r>
        <w:rPr>
          <w:rFonts w:ascii="Times New Roman" w:hAnsi="Times New Roman"/>
          <w:sz w:val="28"/>
        </w:rPr>
        <w:t>Проект має гарні перспективи росту оскільки присутній ряд факторів що роблять його конкурентоспроможним а також виділена цільова аудиторія що зацікавлена в проекті</w:t>
      </w:r>
      <w:r w:rsidR="009F7B38" w:rsidRPr="00E15032">
        <w:rPr>
          <w:rFonts w:ascii="Times New Roman" w:hAnsi="Times New Roman"/>
          <w:sz w:val="28"/>
        </w:rPr>
        <w:t>;</w:t>
      </w:r>
    </w:p>
    <w:p w:rsidR="009F7B38" w:rsidRPr="00E15032" w:rsidRDefault="00912FA0" w:rsidP="00E24A08">
      <w:pPr>
        <w:pStyle w:val="a4"/>
        <w:numPr>
          <w:ilvl w:val="0"/>
          <w:numId w:val="12"/>
        </w:numPr>
        <w:tabs>
          <w:tab w:val="left" w:pos="6315"/>
        </w:tabs>
        <w:rPr>
          <w:rFonts w:ascii="Times New Roman" w:hAnsi="Times New Roman"/>
          <w:sz w:val="32"/>
        </w:rPr>
      </w:pPr>
      <w:r>
        <w:rPr>
          <w:rFonts w:ascii="Times New Roman" w:hAnsi="Times New Roman"/>
          <w:sz w:val="28"/>
        </w:rPr>
        <w:t>Оскільки основною стратегією обрано вузьку спеціалізацію та задоволення певної групи клієнтів у проекту великий потенціал в знаходженні власної ніші на ринку</w:t>
      </w:r>
      <w:r w:rsidR="009F7B38" w:rsidRPr="00E15032">
        <w:rPr>
          <w:rFonts w:ascii="Times New Roman" w:hAnsi="Times New Roman"/>
          <w:sz w:val="28"/>
        </w:rPr>
        <w:t>;</w:t>
      </w:r>
    </w:p>
    <w:p w:rsidR="009F7B38" w:rsidRPr="00E15032" w:rsidRDefault="00912FA0" w:rsidP="00E24A08">
      <w:pPr>
        <w:pStyle w:val="a4"/>
        <w:numPr>
          <w:ilvl w:val="0"/>
          <w:numId w:val="12"/>
        </w:numPr>
        <w:tabs>
          <w:tab w:val="left" w:pos="6315"/>
        </w:tabs>
        <w:rPr>
          <w:rFonts w:ascii="Times New Roman" w:hAnsi="Times New Roman"/>
          <w:sz w:val="28"/>
        </w:rPr>
      </w:pPr>
      <w:r>
        <w:rPr>
          <w:rFonts w:ascii="Times New Roman" w:hAnsi="Times New Roman"/>
          <w:sz w:val="28"/>
        </w:rPr>
        <w:t>Доцільною бачиться подальший розвиток та поліпшення проекту з подальшим виходом на ринок.</w:t>
      </w:r>
    </w:p>
    <w:p w:rsidR="009F7B38" w:rsidRPr="009F7B38" w:rsidRDefault="009F7B38" w:rsidP="00D52D2B">
      <w:pPr>
        <w:suppressAutoHyphens/>
        <w:spacing w:line="360" w:lineRule="auto"/>
        <w:ind w:firstLine="709"/>
        <w:jc w:val="both"/>
        <w:rPr>
          <w:rFonts w:ascii="Times New Roman" w:hAnsi="Times New Roman"/>
          <w:sz w:val="28"/>
          <w:szCs w:val="28"/>
          <w:lang w:eastAsia="uk-UA"/>
        </w:rPr>
      </w:pPr>
    </w:p>
    <w:p w:rsidR="002B1F05" w:rsidRPr="00540976" w:rsidRDefault="002B1F05"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Pr="00540976" w:rsidRDefault="005637EE" w:rsidP="000174B0">
      <w:pPr>
        <w:rPr>
          <w:rFonts w:ascii="Times New Roman" w:hAnsi="Times New Roman"/>
          <w:b/>
          <w:sz w:val="28"/>
          <w:szCs w:val="28"/>
          <w:lang w:val="ru-RU"/>
        </w:rPr>
      </w:pPr>
    </w:p>
    <w:p w:rsidR="005637EE" w:rsidRDefault="005637EE" w:rsidP="000174B0">
      <w:pPr>
        <w:rPr>
          <w:rFonts w:ascii="Times New Roman" w:hAnsi="Times New Roman"/>
          <w:b/>
          <w:sz w:val="28"/>
          <w:szCs w:val="28"/>
          <w:lang w:val="ru-RU"/>
        </w:rPr>
      </w:pPr>
    </w:p>
    <w:p w:rsidR="00912FA0" w:rsidRDefault="00912FA0" w:rsidP="000174B0">
      <w:pPr>
        <w:rPr>
          <w:rFonts w:ascii="Times New Roman" w:hAnsi="Times New Roman"/>
          <w:b/>
          <w:sz w:val="28"/>
          <w:szCs w:val="28"/>
          <w:lang w:val="ru-RU"/>
        </w:rPr>
      </w:pPr>
    </w:p>
    <w:p w:rsidR="00912FA0" w:rsidRDefault="00912FA0" w:rsidP="000174B0">
      <w:pPr>
        <w:rPr>
          <w:rFonts w:ascii="Times New Roman" w:hAnsi="Times New Roman"/>
          <w:b/>
          <w:sz w:val="28"/>
          <w:szCs w:val="28"/>
          <w:lang w:val="ru-RU"/>
        </w:rPr>
      </w:pPr>
    </w:p>
    <w:p w:rsidR="00912FA0" w:rsidRDefault="00912FA0" w:rsidP="000174B0">
      <w:pPr>
        <w:rPr>
          <w:rFonts w:ascii="Times New Roman" w:hAnsi="Times New Roman"/>
          <w:b/>
          <w:sz w:val="28"/>
          <w:szCs w:val="28"/>
          <w:lang w:val="ru-RU"/>
        </w:rPr>
      </w:pPr>
    </w:p>
    <w:p w:rsidR="00912FA0" w:rsidRPr="00540976" w:rsidRDefault="00912FA0" w:rsidP="000174B0">
      <w:pPr>
        <w:rPr>
          <w:rFonts w:ascii="Times New Roman" w:hAnsi="Times New Roman"/>
          <w:b/>
          <w:sz w:val="28"/>
          <w:szCs w:val="28"/>
          <w:lang w:val="ru-RU"/>
        </w:rPr>
      </w:pPr>
    </w:p>
    <w:p w:rsidR="000174B0" w:rsidRPr="00F956C1" w:rsidRDefault="000174B0" w:rsidP="000174B0">
      <w:pPr>
        <w:spacing w:after="0" w:line="360" w:lineRule="auto"/>
        <w:ind w:firstLine="851"/>
        <w:jc w:val="both"/>
        <w:rPr>
          <w:rFonts w:ascii="Times New Roman" w:hAnsi="Times New Roman"/>
          <w:b/>
          <w:sz w:val="28"/>
          <w:szCs w:val="28"/>
        </w:rPr>
      </w:pPr>
      <w:r w:rsidRPr="00F956C1">
        <w:rPr>
          <w:rFonts w:ascii="Times New Roman" w:hAnsi="Times New Roman"/>
          <w:b/>
          <w:sz w:val="28"/>
          <w:szCs w:val="28"/>
        </w:rPr>
        <w:lastRenderedPageBreak/>
        <w:t>Список використаної літератури</w:t>
      </w:r>
    </w:p>
    <w:p w:rsidR="000174B0" w:rsidRPr="007B085A" w:rsidRDefault="000174B0" w:rsidP="000174B0">
      <w:pPr>
        <w:autoSpaceDE w:val="0"/>
        <w:autoSpaceDN w:val="0"/>
        <w:adjustRightInd w:val="0"/>
        <w:spacing w:after="0" w:line="360" w:lineRule="auto"/>
        <w:ind w:firstLine="851"/>
        <w:jc w:val="both"/>
        <w:rPr>
          <w:rFonts w:asciiTheme="minorHAnsi" w:eastAsiaTheme="minorEastAsia" w:hAnsiTheme="minorHAnsi" w:cs="MSTT31c87646bfO185071cc"/>
          <w:sz w:val="28"/>
          <w:szCs w:val="28"/>
        </w:rPr>
      </w:pPr>
      <w:r w:rsidRPr="007B085A">
        <w:rPr>
          <w:rFonts w:asciiTheme="minorHAnsi" w:eastAsiaTheme="minorEastAsia" w:hAnsiTheme="minorHAnsi" w:cs="MSTT31c87646bfO185071cc"/>
          <w:sz w:val="28"/>
          <w:szCs w:val="28"/>
        </w:rPr>
        <w:t>1. Підйомно-транспортні машини Атлас конструкцій. Автор: М.П. Александров, Д.Н.</w:t>
      </w:r>
      <w:proofErr w:type="spellStart"/>
      <w:r w:rsidRPr="007B085A">
        <w:rPr>
          <w:rFonts w:asciiTheme="minorHAnsi" w:eastAsiaTheme="minorEastAsia" w:hAnsiTheme="minorHAnsi" w:cs="MSTT31c87646bfO185071cc"/>
          <w:sz w:val="28"/>
          <w:szCs w:val="28"/>
        </w:rPr>
        <w:t>Решетов</w:t>
      </w:r>
      <w:proofErr w:type="spellEnd"/>
      <w:r w:rsidRPr="007B085A">
        <w:rPr>
          <w:rFonts w:asciiTheme="minorHAnsi" w:eastAsiaTheme="minorEastAsia" w:hAnsiTheme="minorHAnsi" w:cs="MSTT31c87646bfO185071cc"/>
          <w:sz w:val="28"/>
          <w:szCs w:val="28"/>
        </w:rPr>
        <w:t xml:space="preserve"> Видавництво: Машинобудування Рік: 1973.</w:t>
      </w:r>
    </w:p>
    <w:p w:rsidR="000174B0" w:rsidRPr="007B085A" w:rsidRDefault="000174B0" w:rsidP="000174B0">
      <w:pPr>
        <w:autoSpaceDE w:val="0"/>
        <w:autoSpaceDN w:val="0"/>
        <w:adjustRightInd w:val="0"/>
        <w:spacing w:after="0" w:line="360" w:lineRule="auto"/>
        <w:ind w:firstLine="851"/>
        <w:jc w:val="both"/>
        <w:rPr>
          <w:rFonts w:asciiTheme="minorHAnsi" w:eastAsiaTheme="minorEastAsia" w:hAnsiTheme="minorHAnsi" w:cs="MSTT31c87646bfO185071cc"/>
          <w:sz w:val="28"/>
          <w:szCs w:val="28"/>
        </w:rPr>
      </w:pPr>
      <w:r w:rsidRPr="007B085A">
        <w:rPr>
          <w:rFonts w:asciiTheme="minorHAnsi" w:eastAsiaTheme="minorEastAsia" w:hAnsiTheme="minorHAnsi" w:cs="MSTT31c87646bfO185071cc"/>
          <w:sz w:val="28"/>
          <w:szCs w:val="28"/>
        </w:rPr>
        <w:t xml:space="preserve">2. </w:t>
      </w:r>
      <w:proofErr w:type="spellStart"/>
      <w:r w:rsidRPr="007B085A">
        <w:rPr>
          <w:rFonts w:asciiTheme="minorHAnsi" w:eastAsiaTheme="minorEastAsia" w:hAnsiTheme="minorHAnsi" w:cs="MSTT31c87646bfO185071cc"/>
          <w:sz w:val="28"/>
          <w:szCs w:val="28"/>
        </w:rPr>
        <w:t>Симонов</w:t>
      </w:r>
      <w:proofErr w:type="spellEnd"/>
      <w:r w:rsidRPr="007B085A">
        <w:rPr>
          <w:rFonts w:asciiTheme="minorHAnsi" w:eastAsiaTheme="minorEastAsia" w:hAnsiTheme="minorHAnsi" w:cs="MSTT31c87646bfO185071cc"/>
          <w:sz w:val="28"/>
          <w:szCs w:val="28"/>
        </w:rPr>
        <w:t xml:space="preserve"> А.С., </w:t>
      </w:r>
      <w:proofErr w:type="spellStart"/>
      <w:r w:rsidRPr="007B085A">
        <w:rPr>
          <w:rFonts w:asciiTheme="minorHAnsi" w:eastAsiaTheme="minorEastAsia" w:hAnsiTheme="minorHAnsi" w:cs="MSTT31c87646bfO185071cc"/>
          <w:sz w:val="28"/>
          <w:szCs w:val="28"/>
        </w:rPr>
        <w:t>Ташкинов</w:t>
      </w:r>
      <w:proofErr w:type="spellEnd"/>
      <w:r w:rsidRPr="007B085A">
        <w:rPr>
          <w:rFonts w:asciiTheme="minorHAnsi" w:eastAsiaTheme="minorEastAsia" w:hAnsiTheme="minorHAnsi" w:cs="MSTT31c87646bfO185071cc"/>
          <w:sz w:val="28"/>
          <w:szCs w:val="28"/>
        </w:rPr>
        <w:t xml:space="preserve"> В.А. Кран-балки. </w:t>
      </w:r>
      <w:proofErr w:type="spellStart"/>
      <w:r w:rsidRPr="007B085A">
        <w:rPr>
          <w:rFonts w:asciiTheme="minorHAnsi" w:eastAsiaTheme="minorEastAsia" w:hAnsiTheme="minorHAnsi" w:cs="MSTT31c87646bfO185071cc"/>
          <w:sz w:val="28"/>
          <w:szCs w:val="28"/>
        </w:rPr>
        <w:t>Машгиз</w:t>
      </w:r>
      <w:proofErr w:type="spellEnd"/>
      <w:r w:rsidRPr="007B085A">
        <w:rPr>
          <w:rFonts w:asciiTheme="minorHAnsi" w:eastAsiaTheme="minorEastAsia" w:hAnsiTheme="minorHAnsi" w:cs="MSTT31c87646bfO185071cc"/>
          <w:sz w:val="28"/>
          <w:szCs w:val="28"/>
        </w:rPr>
        <w:t xml:space="preserve"> 1963.</w:t>
      </w:r>
    </w:p>
    <w:p w:rsidR="000174B0" w:rsidRPr="007B085A" w:rsidRDefault="000174B0" w:rsidP="000174B0">
      <w:pPr>
        <w:spacing w:after="0" w:line="360" w:lineRule="auto"/>
        <w:ind w:firstLine="851"/>
        <w:jc w:val="both"/>
        <w:rPr>
          <w:rFonts w:asciiTheme="minorHAnsi" w:hAnsiTheme="minorHAnsi"/>
          <w:sz w:val="28"/>
          <w:szCs w:val="28"/>
        </w:rPr>
      </w:pPr>
      <w:r w:rsidRPr="007B085A">
        <w:rPr>
          <w:rFonts w:asciiTheme="minorHAnsi" w:eastAsiaTheme="minorEastAsia" w:hAnsiTheme="minorHAnsi" w:cs="MSTT31c87646bfO185071cc"/>
          <w:sz w:val="28"/>
          <w:szCs w:val="28"/>
        </w:rPr>
        <w:t xml:space="preserve">3. </w:t>
      </w:r>
      <w:r w:rsidRPr="007B085A">
        <w:rPr>
          <w:rFonts w:asciiTheme="minorHAnsi" w:hAnsiTheme="minorHAnsi"/>
          <w:sz w:val="28"/>
          <w:szCs w:val="28"/>
        </w:rPr>
        <w:t>Правил будови і безпечної експлуатації вантажопідіймальних кранів. (ДНАОП 0.00-1.03-02). Харків.« Форт ». 2002р. і" Правилами безпечної роботи з інструментом і пристосуваннями ". (ДНАОП 1.1. 10-1.04-01). Київ. "Форт". 2001 р.</w:t>
      </w:r>
    </w:p>
    <w:p w:rsidR="00583585" w:rsidRDefault="000174B0" w:rsidP="000C5472">
      <w:pPr>
        <w:spacing w:after="0" w:line="360" w:lineRule="auto"/>
        <w:ind w:firstLine="851"/>
        <w:jc w:val="both"/>
        <w:rPr>
          <w:rFonts w:asciiTheme="minorHAnsi" w:eastAsiaTheme="minorEastAsia" w:hAnsiTheme="minorHAnsi" w:cs="MSTT31c87646bfO185071cc"/>
          <w:sz w:val="28"/>
          <w:szCs w:val="28"/>
        </w:rPr>
      </w:pPr>
      <w:r w:rsidRPr="007B085A">
        <w:rPr>
          <w:rFonts w:asciiTheme="minorHAnsi" w:eastAsiaTheme="minorEastAsia" w:hAnsiTheme="minorHAnsi" w:cs="MSTT31c87646bfO185071cc"/>
          <w:sz w:val="28"/>
          <w:szCs w:val="28"/>
        </w:rPr>
        <w:t xml:space="preserve">4. </w:t>
      </w:r>
      <w:proofErr w:type="spellStart"/>
      <w:r w:rsidRPr="007B085A">
        <w:rPr>
          <w:rFonts w:asciiTheme="minorHAnsi" w:eastAsiaTheme="minorEastAsia" w:hAnsiTheme="minorHAnsi" w:cs="MSTT31c87646bfO185071cc"/>
          <w:sz w:val="28"/>
          <w:szCs w:val="28"/>
        </w:rPr>
        <w:t>Бондарєв</w:t>
      </w:r>
      <w:proofErr w:type="spellEnd"/>
      <w:r w:rsidRPr="007B085A">
        <w:rPr>
          <w:rFonts w:asciiTheme="minorHAnsi" w:eastAsiaTheme="minorEastAsia" w:hAnsiTheme="minorHAnsi" w:cs="MSTT31c87646bfO185071cc"/>
          <w:sz w:val="28"/>
          <w:szCs w:val="28"/>
        </w:rPr>
        <w:t xml:space="preserve"> В.С., </w:t>
      </w:r>
      <w:proofErr w:type="spellStart"/>
      <w:r w:rsidRPr="007B085A">
        <w:rPr>
          <w:rFonts w:asciiTheme="minorHAnsi" w:eastAsiaTheme="minorEastAsia" w:hAnsiTheme="minorHAnsi" w:cs="MSTT31c87646bfO185071cc"/>
          <w:sz w:val="28"/>
          <w:szCs w:val="28"/>
        </w:rPr>
        <w:t>Бондарєв</w:t>
      </w:r>
      <w:proofErr w:type="spellEnd"/>
      <w:r w:rsidRPr="007B085A">
        <w:rPr>
          <w:rFonts w:asciiTheme="minorHAnsi" w:eastAsiaTheme="minorEastAsia" w:hAnsiTheme="minorHAnsi" w:cs="MSTT31c87646bfO185071cc"/>
          <w:sz w:val="28"/>
          <w:szCs w:val="28"/>
        </w:rPr>
        <w:t xml:space="preserve"> С.В., </w:t>
      </w:r>
      <w:proofErr w:type="spellStart"/>
      <w:r w:rsidRPr="007B085A">
        <w:rPr>
          <w:rFonts w:asciiTheme="minorHAnsi" w:eastAsiaTheme="minorEastAsia" w:hAnsiTheme="minorHAnsi" w:cs="MSTT31c87646bfO185071cc"/>
          <w:sz w:val="28"/>
          <w:szCs w:val="28"/>
        </w:rPr>
        <w:t>Горбатенко</w:t>
      </w:r>
      <w:proofErr w:type="spellEnd"/>
      <w:r w:rsidRPr="007B085A">
        <w:rPr>
          <w:rFonts w:asciiTheme="minorHAnsi" w:eastAsiaTheme="minorEastAsia" w:hAnsiTheme="minorHAnsi" w:cs="MSTT31c87646bfO185071cc"/>
          <w:sz w:val="28"/>
          <w:szCs w:val="28"/>
        </w:rPr>
        <w:t xml:space="preserve"> Ю.П., Колісник М.П., </w:t>
      </w:r>
      <w:proofErr w:type="spellStart"/>
      <w:r w:rsidRPr="007B085A">
        <w:rPr>
          <w:rFonts w:asciiTheme="minorHAnsi" w:eastAsiaTheme="minorEastAsia" w:hAnsiTheme="minorHAnsi" w:cs="MSTT31c87646bfO185071cc"/>
          <w:sz w:val="28"/>
          <w:szCs w:val="28"/>
        </w:rPr>
        <w:t>Дубинец</w:t>
      </w:r>
      <w:proofErr w:type="spellEnd"/>
      <w:r w:rsidRPr="007B085A">
        <w:rPr>
          <w:rFonts w:asciiTheme="minorHAnsi" w:eastAsiaTheme="minorEastAsia" w:hAnsiTheme="minorHAnsi" w:cs="MSTT31c87646bfO185071cc"/>
          <w:sz w:val="28"/>
          <w:szCs w:val="28"/>
        </w:rPr>
        <w:t xml:space="preserve"> О.І., Баранов В.Я. «Підйомно-т</w:t>
      </w:r>
      <w:r w:rsidR="00583585">
        <w:rPr>
          <w:rFonts w:asciiTheme="minorHAnsi" w:eastAsiaTheme="minorEastAsia" w:hAnsiTheme="minorHAnsi" w:cs="MSTT31c87646bfO185071cc"/>
          <w:sz w:val="28"/>
          <w:szCs w:val="28"/>
        </w:rPr>
        <w:t>ранспортні машини».</w:t>
      </w:r>
    </w:p>
    <w:p w:rsidR="000C5472" w:rsidRPr="007B085A" w:rsidRDefault="000174B0" w:rsidP="000C5472">
      <w:pPr>
        <w:spacing w:after="0" w:line="360" w:lineRule="auto"/>
        <w:ind w:firstLine="851"/>
        <w:jc w:val="both"/>
        <w:rPr>
          <w:rFonts w:asciiTheme="minorHAnsi" w:eastAsiaTheme="minorEastAsia" w:hAnsiTheme="minorHAnsi" w:cs="MSTT31c87646bfO185071cc"/>
          <w:sz w:val="28"/>
          <w:szCs w:val="28"/>
        </w:rPr>
      </w:pPr>
      <w:r w:rsidRPr="007B085A">
        <w:rPr>
          <w:rFonts w:asciiTheme="minorHAnsi" w:eastAsiaTheme="minorEastAsia" w:hAnsiTheme="minorHAnsi" w:cs="MSTT31c87646bfO185071cc"/>
          <w:sz w:val="28"/>
          <w:szCs w:val="28"/>
        </w:rPr>
        <w:t xml:space="preserve">5. Самохвалов Я.А., Левицький М.Я., </w:t>
      </w:r>
      <w:proofErr w:type="spellStart"/>
      <w:r w:rsidRPr="007B085A">
        <w:rPr>
          <w:rFonts w:asciiTheme="minorHAnsi" w:eastAsiaTheme="minorEastAsia" w:hAnsiTheme="minorHAnsi" w:cs="MSTT31c87646bfO185071cc"/>
          <w:sz w:val="28"/>
          <w:szCs w:val="28"/>
        </w:rPr>
        <w:t>Григораш</w:t>
      </w:r>
      <w:proofErr w:type="spellEnd"/>
      <w:r w:rsidRPr="007B085A">
        <w:rPr>
          <w:rFonts w:asciiTheme="minorHAnsi" w:eastAsiaTheme="minorEastAsia" w:hAnsiTheme="minorHAnsi" w:cs="MSTT31c87646bfO185071cc"/>
          <w:sz w:val="28"/>
          <w:szCs w:val="28"/>
        </w:rPr>
        <w:t xml:space="preserve"> В.Д. Довідник техніка-конструктора.</w:t>
      </w:r>
    </w:p>
    <w:p w:rsidR="00F81430" w:rsidRPr="007B085A" w:rsidRDefault="00583585" w:rsidP="00F81430">
      <w:pPr>
        <w:spacing w:after="0" w:line="360" w:lineRule="auto"/>
        <w:ind w:firstLine="851"/>
        <w:jc w:val="both"/>
        <w:rPr>
          <w:rFonts w:asciiTheme="minorHAnsi" w:hAnsiTheme="minorHAnsi"/>
          <w:sz w:val="28"/>
          <w:szCs w:val="28"/>
        </w:rPr>
      </w:pPr>
      <w:r>
        <w:rPr>
          <w:rFonts w:asciiTheme="minorHAnsi" w:eastAsiaTheme="minorEastAsia" w:hAnsiTheme="minorHAnsi" w:cs="MSTT31c87646bfO185071cc"/>
          <w:sz w:val="28"/>
          <w:szCs w:val="28"/>
        </w:rPr>
        <w:t>6</w:t>
      </w:r>
      <w:r w:rsidR="000C5472" w:rsidRPr="007B085A">
        <w:rPr>
          <w:rFonts w:asciiTheme="minorHAnsi" w:eastAsiaTheme="minorEastAsia" w:hAnsiTheme="minorHAnsi" w:cs="MSTT31c87646bfO185071cc"/>
          <w:sz w:val="28"/>
          <w:szCs w:val="28"/>
        </w:rPr>
        <w:t xml:space="preserve">. </w:t>
      </w:r>
      <w:proofErr w:type="spellStart"/>
      <w:r w:rsidR="000C5472" w:rsidRPr="007B085A">
        <w:rPr>
          <w:rFonts w:asciiTheme="minorHAnsi" w:hAnsiTheme="minorHAnsi"/>
          <w:sz w:val="28"/>
          <w:szCs w:val="28"/>
        </w:rPr>
        <w:t>Альбеков</w:t>
      </w:r>
      <w:proofErr w:type="spellEnd"/>
      <w:r w:rsidR="000C5472" w:rsidRPr="007B085A">
        <w:rPr>
          <w:rFonts w:asciiTheme="minorHAnsi" w:hAnsiTheme="minorHAnsi"/>
          <w:sz w:val="28"/>
          <w:szCs w:val="28"/>
        </w:rPr>
        <w:t xml:space="preserve"> А.У. </w:t>
      </w:r>
      <w:proofErr w:type="spellStart"/>
      <w:r w:rsidR="000C5472" w:rsidRPr="007B085A">
        <w:rPr>
          <w:rFonts w:asciiTheme="minorHAnsi" w:hAnsiTheme="minorHAnsi"/>
          <w:sz w:val="28"/>
          <w:szCs w:val="28"/>
        </w:rPr>
        <w:t>Логистика</w:t>
      </w:r>
      <w:proofErr w:type="spellEnd"/>
      <w:r w:rsidR="000C5472" w:rsidRPr="007B085A">
        <w:rPr>
          <w:rFonts w:asciiTheme="minorHAnsi" w:hAnsiTheme="minorHAnsi"/>
          <w:sz w:val="28"/>
          <w:szCs w:val="28"/>
        </w:rPr>
        <w:t xml:space="preserve"> </w:t>
      </w:r>
      <w:proofErr w:type="spellStart"/>
      <w:r w:rsidR="000C5472" w:rsidRPr="007B085A">
        <w:rPr>
          <w:rFonts w:asciiTheme="minorHAnsi" w:hAnsiTheme="minorHAnsi"/>
          <w:sz w:val="28"/>
          <w:szCs w:val="28"/>
        </w:rPr>
        <w:t>коммерции</w:t>
      </w:r>
      <w:proofErr w:type="spellEnd"/>
      <w:r w:rsidR="000C5472" w:rsidRPr="007B085A">
        <w:rPr>
          <w:rFonts w:asciiTheme="minorHAnsi" w:hAnsiTheme="minorHAnsi"/>
          <w:sz w:val="28"/>
          <w:szCs w:val="28"/>
        </w:rPr>
        <w:t xml:space="preserve"> / А.У. </w:t>
      </w:r>
      <w:proofErr w:type="spellStart"/>
      <w:r w:rsidR="000C5472" w:rsidRPr="007B085A">
        <w:rPr>
          <w:rFonts w:asciiTheme="minorHAnsi" w:hAnsiTheme="minorHAnsi"/>
          <w:sz w:val="28"/>
          <w:szCs w:val="28"/>
        </w:rPr>
        <w:t>Альбеков</w:t>
      </w:r>
      <w:proofErr w:type="spellEnd"/>
      <w:r w:rsidR="000C5472" w:rsidRPr="007B085A">
        <w:rPr>
          <w:rFonts w:asciiTheme="minorHAnsi" w:hAnsiTheme="minorHAnsi"/>
          <w:sz w:val="28"/>
          <w:szCs w:val="28"/>
        </w:rPr>
        <w:t xml:space="preserve">, В.П. Федько, О.А. Митько. – Ростов-на-Дону: </w:t>
      </w:r>
      <w:proofErr w:type="spellStart"/>
      <w:r w:rsidR="000C5472" w:rsidRPr="007B085A">
        <w:rPr>
          <w:rFonts w:asciiTheme="minorHAnsi" w:hAnsiTheme="minorHAnsi"/>
          <w:sz w:val="28"/>
          <w:szCs w:val="28"/>
        </w:rPr>
        <w:t>Феникс</w:t>
      </w:r>
      <w:proofErr w:type="spellEnd"/>
      <w:r w:rsidR="000C5472" w:rsidRPr="007B085A">
        <w:rPr>
          <w:rFonts w:asciiTheme="minorHAnsi" w:hAnsiTheme="minorHAnsi"/>
          <w:sz w:val="28"/>
          <w:szCs w:val="28"/>
        </w:rPr>
        <w:t>, 2001. – 512 с.</w:t>
      </w:r>
    </w:p>
    <w:p w:rsidR="00F81430" w:rsidRPr="007B085A" w:rsidRDefault="00583585" w:rsidP="00F81430">
      <w:pPr>
        <w:spacing w:after="0" w:line="360" w:lineRule="auto"/>
        <w:ind w:firstLine="851"/>
        <w:jc w:val="both"/>
        <w:rPr>
          <w:rFonts w:asciiTheme="minorHAnsi" w:hAnsiTheme="minorHAnsi"/>
          <w:sz w:val="28"/>
          <w:szCs w:val="28"/>
        </w:rPr>
      </w:pPr>
      <w:r>
        <w:rPr>
          <w:rFonts w:asciiTheme="minorHAnsi" w:hAnsiTheme="minorHAnsi"/>
          <w:sz w:val="28"/>
          <w:szCs w:val="28"/>
        </w:rPr>
        <w:t>7</w:t>
      </w:r>
      <w:r w:rsidR="000C5472" w:rsidRPr="007B085A">
        <w:rPr>
          <w:rFonts w:asciiTheme="minorHAnsi" w:hAnsiTheme="minorHAnsi"/>
          <w:sz w:val="28"/>
          <w:szCs w:val="28"/>
        </w:rPr>
        <w:t>.</w:t>
      </w:r>
      <w:r w:rsidR="00F81430" w:rsidRPr="007B085A">
        <w:rPr>
          <w:rFonts w:asciiTheme="minorHAnsi" w:hAnsiTheme="minorHAnsi"/>
          <w:sz w:val="28"/>
          <w:szCs w:val="28"/>
        </w:rPr>
        <w:t xml:space="preserve"> </w:t>
      </w:r>
      <w:proofErr w:type="spellStart"/>
      <w:r w:rsidR="00F81430" w:rsidRPr="007B085A">
        <w:rPr>
          <w:rFonts w:asciiTheme="minorHAnsi" w:hAnsiTheme="minorHAnsi"/>
          <w:sz w:val="28"/>
          <w:szCs w:val="28"/>
        </w:rPr>
        <w:t>Амітан</w:t>
      </w:r>
      <w:proofErr w:type="spellEnd"/>
      <w:r w:rsidR="00F81430" w:rsidRPr="007B085A">
        <w:rPr>
          <w:rFonts w:asciiTheme="minorHAnsi" w:hAnsiTheme="minorHAnsi"/>
          <w:sz w:val="28"/>
          <w:szCs w:val="28"/>
        </w:rPr>
        <w:t xml:space="preserve"> В.Н. </w:t>
      </w:r>
      <w:proofErr w:type="spellStart"/>
      <w:r w:rsidR="00F81430" w:rsidRPr="007B085A">
        <w:rPr>
          <w:rFonts w:asciiTheme="minorHAnsi" w:hAnsiTheme="minorHAnsi"/>
          <w:sz w:val="28"/>
          <w:szCs w:val="28"/>
        </w:rPr>
        <w:t>Логістизація</w:t>
      </w:r>
      <w:proofErr w:type="spellEnd"/>
      <w:r w:rsidR="00F81430" w:rsidRPr="007B085A">
        <w:rPr>
          <w:rFonts w:asciiTheme="minorHAnsi" w:hAnsiTheme="minorHAnsi"/>
          <w:sz w:val="28"/>
          <w:szCs w:val="28"/>
        </w:rPr>
        <w:t xml:space="preserve"> процесів в організаційно-економічних системах / В.Н. </w:t>
      </w:r>
      <w:proofErr w:type="spellStart"/>
      <w:r w:rsidR="00F81430" w:rsidRPr="007B085A">
        <w:rPr>
          <w:rFonts w:asciiTheme="minorHAnsi" w:hAnsiTheme="minorHAnsi"/>
          <w:sz w:val="28"/>
          <w:szCs w:val="28"/>
        </w:rPr>
        <w:t>Амітан</w:t>
      </w:r>
      <w:proofErr w:type="spellEnd"/>
      <w:r w:rsidR="00F81430" w:rsidRPr="007B085A">
        <w:rPr>
          <w:rFonts w:asciiTheme="minorHAnsi" w:hAnsiTheme="minorHAnsi"/>
          <w:sz w:val="28"/>
          <w:szCs w:val="28"/>
        </w:rPr>
        <w:t xml:space="preserve">, Р.Р. Ларіна, В.Л. </w:t>
      </w:r>
      <w:proofErr w:type="spellStart"/>
      <w:r w:rsidR="00F81430" w:rsidRPr="007B085A">
        <w:rPr>
          <w:rFonts w:asciiTheme="minorHAnsi" w:hAnsiTheme="minorHAnsi"/>
          <w:sz w:val="28"/>
          <w:szCs w:val="28"/>
        </w:rPr>
        <w:t>Пілюшенко</w:t>
      </w:r>
      <w:proofErr w:type="spellEnd"/>
      <w:r w:rsidR="00F81430" w:rsidRPr="007B085A">
        <w:rPr>
          <w:rFonts w:asciiTheme="minorHAnsi" w:hAnsiTheme="minorHAnsi"/>
          <w:sz w:val="28"/>
          <w:szCs w:val="28"/>
        </w:rPr>
        <w:t>. – Донецьк: ТОВ "</w:t>
      </w:r>
      <w:proofErr w:type="spellStart"/>
      <w:r w:rsidR="00F81430" w:rsidRPr="007B085A">
        <w:rPr>
          <w:rFonts w:asciiTheme="minorHAnsi" w:hAnsiTheme="minorHAnsi"/>
          <w:sz w:val="28"/>
          <w:szCs w:val="28"/>
        </w:rPr>
        <w:t>Юго-Восток</w:t>
      </w:r>
      <w:proofErr w:type="spellEnd"/>
      <w:r w:rsidR="00F81430" w:rsidRPr="007B085A">
        <w:rPr>
          <w:rFonts w:asciiTheme="minorHAnsi" w:hAnsiTheme="minorHAnsi"/>
          <w:sz w:val="28"/>
          <w:szCs w:val="28"/>
        </w:rPr>
        <w:t>, Лтд", 2003. – 73 с.</w:t>
      </w:r>
    </w:p>
    <w:p w:rsidR="00F81430" w:rsidRPr="007B085A" w:rsidRDefault="00583585" w:rsidP="00F81430">
      <w:pPr>
        <w:spacing w:after="0" w:line="360" w:lineRule="auto"/>
        <w:ind w:firstLine="851"/>
        <w:jc w:val="both"/>
        <w:rPr>
          <w:rFonts w:asciiTheme="minorHAnsi" w:hAnsiTheme="minorHAnsi"/>
          <w:sz w:val="28"/>
          <w:szCs w:val="28"/>
        </w:rPr>
      </w:pPr>
      <w:r>
        <w:rPr>
          <w:rFonts w:asciiTheme="minorHAnsi" w:hAnsiTheme="minorHAnsi"/>
          <w:sz w:val="28"/>
          <w:szCs w:val="28"/>
        </w:rPr>
        <w:t>8</w:t>
      </w:r>
      <w:r w:rsidR="00F81430" w:rsidRPr="007B085A">
        <w:rPr>
          <w:rFonts w:asciiTheme="minorHAnsi" w:hAnsiTheme="minorHAnsi"/>
          <w:sz w:val="28"/>
          <w:szCs w:val="28"/>
        </w:rPr>
        <w:t xml:space="preserve">. </w:t>
      </w:r>
      <w:proofErr w:type="spellStart"/>
      <w:r w:rsidR="00F81430" w:rsidRPr="007B085A">
        <w:rPr>
          <w:rFonts w:asciiTheme="minorHAnsi" w:hAnsiTheme="minorHAnsi"/>
          <w:sz w:val="28"/>
          <w:szCs w:val="28"/>
        </w:rPr>
        <w:t>Гурч</w:t>
      </w:r>
      <w:proofErr w:type="spellEnd"/>
      <w:r w:rsidR="00F81430" w:rsidRPr="007B085A">
        <w:rPr>
          <w:rFonts w:asciiTheme="minorHAnsi" w:hAnsiTheme="minorHAnsi"/>
          <w:sz w:val="28"/>
          <w:szCs w:val="28"/>
        </w:rPr>
        <w:t xml:space="preserve"> Л.М. Логістика – один з факторів підвищення конкурентоспроможності //Науково-практичний журнал "Регіональні перспективи".- 2000.- №2-3(9-10).- с.232-237.</w:t>
      </w:r>
    </w:p>
    <w:p w:rsidR="00DB4830" w:rsidRPr="007B085A" w:rsidRDefault="00583585" w:rsidP="00DB4830">
      <w:pPr>
        <w:spacing w:after="0" w:line="360" w:lineRule="auto"/>
        <w:ind w:firstLine="851"/>
        <w:jc w:val="both"/>
        <w:rPr>
          <w:rFonts w:asciiTheme="minorHAnsi" w:hAnsiTheme="minorHAnsi"/>
          <w:sz w:val="28"/>
          <w:szCs w:val="28"/>
        </w:rPr>
      </w:pPr>
      <w:r>
        <w:rPr>
          <w:rFonts w:asciiTheme="minorHAnsi" w:hAnsiTheme="minorHAnsi"/>
          <w:sz w:val="28"/>
          <w:szCs w:val="28"/>
        </w:rPr>
        <w:t>9</w:t>
      </w:r>
      <w:r w:rsidR="00F81430" w:rsidRPr="007B085A">
        <w:rPr>
          <w:rFonts w:asciiTheme="minorHAnsi" w:hAnsiTheme="minorHAnsi"/>
          <w:sz w:val="28"/>
          <w:szCs w:val="28"/>
        </w:rPr>
        <w:t xml:space="preserve">. </w:t>
      </w:r>
      <w:proofErr w:type="spellStart"/>
      <w:r w:rsidR="00F81430" w:rsidRPr="007B085A">
        <w:rPr>
          <w:rFonts w:asciiTheme="minorHAnsi" w:hAnsiTheme="minorHAnsi"/>
          <w:sz w:val="28"/>
          <w:szCs w:val="28"/>
        </w:rPr>
        <w:t>Дзьобко</w:t>
      </w:r>
      <w:proofErr w:type="spellEnd"/>
      <w:r w:rsidR="00F81430" w:rsidRPr="007B085A">
        <w:rPr>
          <w:rFonts w:asciiTheme="minorHAnsi" w:hAnsiTheme="minorHAnsi"/>
          <w:sz w:val="28"/>
          <w:szCs w:val="28"/>
        </w:rPr>
        <w:t xml:space="preserve"> І.П. Логістико-орієнтований підхід до управління розвитком підприємства // Управління розвитком. – Харків: ХНЕУ, 2006. – №7. – С.67-68.</w:t>
      </w:r>
    </w:p>
    <w:p w:rsidR="00DB4830" w:rsidRPr="007B085A" w:rsidRDefault="00583585" w:rsidP="00DB4830">
      <w:pPr>
        <w:spacing w:after="0" w:line="360" w:lineRule="auto"/>
        <w:ind w:firstLine="851"/>
        <w:jc w:val="both"/>
        <w:rPr>
          <w:rFonts w:asciiTheme="minorHAnsi" w:eastAsiaTheme="minorHAnsi" w:hAnsiTheme="minorHAnsi" w:cs="TimesNewRomanPSMT"/>
          <w:sz w:val="28"/>
          <w:szCs w:val="24"/>
          <w:lang w:val="ru-RU"/>
        </w:rPr>
      </w:pPr>
      <w:r>
        <w:rPr>
          <w:rFonts w:asciiTheme="minorHAnsi" w:hAnsiTheme="minorHAnsi"/>
          <w:sz w:val="28"/>
          <w:szCs w:val="28"/>
        </w:rPr>
        <w:t>10</w:t>
      </w:r>
      <w:r w:rsidR="00DB4830" w:rsidRPr="007B085A">
        <w:rPr>
          <w:rFonts w:asciiTheme="minorHAnsi" w:hAnsiTheme="minorHAnsi"/>
          <w:sz w:val="28"/>
          <w:szCs w:val="28"/>
        </w:rPr>
        <w:t>.</w:t>
      </w:r>
      <w:r w:rsidR="00DB4830" w:rsidRPr="007B085A">
        <w:rPr>
          <w:rFonts w:asciiTheme="minorHAnsi" w:eastAsiaTheme="minorHAnsi" w:hAnsiTheme="minorHAnsi" w:cs="TimesNewRomanPSMT"/>
          <w:sz w:val="24"/>
          <w:szCs w:val="24"/>
          <w:lang w:val="ru-RU"/>
        </w:rPr>
        <w:t xml:space="preserve"> </w:t>
      </w:r>
      <w:proofErr w:type="spellStart"/>
      <w:r w:rsidR="00DB4830" w:rsidRPr="007B085A">
        <w:rPr>
          <w:rFonts w:asciiTheme="minorHAnsi" w:eastAsiaTheme="minorHAnsi" w:hAnsiTheme="minorHAnsi" w:cs="TimesNewRomanPSMT"/>
          <w:sz w:val="28"/>
          <w:szCs w:val="24"/>
          <w:lang w:val="ru-RU"/>
        </w:rPr>
        <w:t>Дрейпер</w:t>
      </w:r>
      <w:proofErr w:type="spellEnd"/>
      <w:r w:rsidR="00DB4830" w:rsidRPr="007B085A">
        <w:rPr>
          <w:rFonts w:asciiTheme="minorHAnsi" w:eastAsiaTheme="minorHAnsi" w:hAnsiTheme="minorHAnsi" w:cs="TimesNewRomanPSMT"/>
          <w:sz w:val="28"/>
          <w:szCs w:val="24"/>
          <w:lang w:val="ru-RU"/>
        </w:rPr>
        <w:t xml:space="preserve">, У. </w:t>
      </w:r>
      <w:proofErr w:type="spellStart"/>
      <w:r w:rsidR="00DB4830" w:rsidRPr="007B085A">
        <w:rPr>
          <w:rFonts w:asciiTheme="minorHAnsi" w:eastAsiaTheme="minorHAnsi" w:hAnsiTheme="minorHAnsi" w:cs="TimesNewRomanPSMT"/>
          <w:sz w:val="28"/>
          <w:szCs w:val="24"/>
          <w:lang w:val="ru-RU"/>
        </w:rPr>
        <w:t>Стартапы</w:t>
      </w:r>
      <w:proofErr w:type="spellEnd"/>
      <w:proofErr w:type="gramStart"/>
      <w:r w:rsidR="00DB4830" w:rsidRPr="007B085A">
        <w:rPr>
          <w:rFonts w:asciiTheme="minorHAnsi" w:eastAsiaTheme="minorHAnsi" w:hAnsiTheme="minorHAnsi" w:cs="TimesNewRomanPSMT"/>
          <w:sz w:val="28"/>
          <w:szCs w:val="24"/>
          <w:lang w:val="ru-RU"/>
        </w:rPr>
        <w:t xml:space="preserve"> :</w:t>
      </w:r>
      <w:proofErr w:type="gramEnd"/>
      <w:r w:rsidR="00DB4830" w:rsidRPr="007B085A">
        <w:rPr>
          <w:rFonts w:asciiTheme="minorHAnsi" w:eastAsiaTheme="minorHAnsi" w:hAnsiTheme="minorHAnsi" w:cs="TimesNewRomanPSMT"/>
          <w:sz w:val="28"/>
          <w:szCs w:val="24"/>
          <w:lang w:val="ru-RU"/>
        </w:rPr>
        <w:t xml:space="preserve"> профессиональные игры Кремниевой долины / У. </w:t>
      </w:r>
      <w:proofErr w:type="spellStart"/>
      <w:r w:rsidR="00DB4830" w:rsidRPr="007B085A">
        <w:rPr>
          <w:rFonts w:asciiTheme="minorHAnsi" w:eastAsiaTheme="minorHAnsi" w:hAnsiTheme="minorHAnsi" w:cs="TimesNewRomanPSMT"/>
          <w:sz w:val="28"/>
          <w:szCs w:val="24"/>
          <w:lang w:val="ru-RU"/>
        </w:rPr>
        <w:t>Дрейпер</w:t>
      </w:r>
      <w:proofErr w:type="spellEnd"/>
      <w:r w:rsidR="00DB4830" w:rsidRPr="007B085A">
        <w:rPr>
          <w:rFonts w:asciiTheme="minorHAnsi" w:eastAsiaTheme="minorHAnsi" w:hAnsiTheme="minorHAnsi" w:cs="TimesNewRomanPSMT"/>
          <w:sz w:val="28"/>
          <w:szCs w:val="24"/>
          <w:lang w:val="ru-RU"/>
        </w:rPr>
        <w:t xml:space="preserve"> ; предисл. Э. Шмидта</w:t>
      </w:r>
      <w:proofErr w:type="gramStart"/>
      <w:r w:rsidR="00DB4830" w:rsidRPr="007B085A">
        <w:rPr>
          <w:rFonts w:asciiTheme="minorHAnsi" w:eastAsiaTheme="minorHAnsi" w:hAnsiTheme="minorHAnsi" w:cs="TimesNewRomanPSMT"/>
          <w:sz w:val="28"/>
          <w:szCs w:val="24"/>
          <w:lang w:val="ru-RU"/>
        </w:rPr>
        <w:t xml:space="preserve"> ;</w:t>
      </w:r>
      <w:proofErr w:type="gramEnd"/>
      <w:r w:rsidR="00DB4830" w:rsidRPr="007B085A">
        <w:rPr>
          <w:rFonts w:asciiTheme="minorHAnsi" w:eastAsiaTheme="minorHAnsi" w:hAnsiTheme="minorHAnsi" w:cs="TimesNewRomanPSMT"/>
          <w:sz w:val="28"/>
          <w:szCs w:val="24"/>
          <w:lang w:val="ru-RU"/>
        </w:rPr>
        <w:t xml:space="preserve"> пер. с англ. В. Егорова. – Москва</w:t>
      </w:r>
      <w:proofErr w:type="gramStart"/>
      <w:r w:rsidR="00DB4830" w:rsidRPr="007B085A">
        <w:rPr>
          <w:rFonts w:asciiTheme="minorHAnsi" w:eastAsiaTheme="minorHAnsi" w:hAnsiTheme="minorHAnsi" w:cs="TimesNewRomanPSMT"/>
          <w:sz w:val="28"/>
          <w:szCs w:val="24"/>
          <w:lang w:val="ru-RU"/>
        </w:rPr>
        <w:t xml:space="preserve"> :</w:t>
      </w:r>
      <w:proofErr w:type="gramEnd"/>
      <w:r w:rsidR="00DB4830" w:rsidRPr="007B085A">
        <w:rPr>
          <w:rFonts w:asciiTheme="minorHAnsi" w:eastAsiaTheme="minorHAnsi" w:hAnsiTheme="minorHAnsi" w:cs="TimesNewRomanPSMT"/>
          <w:sz w:val="28"/>
          <w:szCs w:val="24"/>
          <w:lang w:val="ru-RU"/>
        </w:rPr>
        <w:t xml:space="preserve"> </w:t>
      </w:r>
      <w:proofErr w:type="spellStart"/>
      <w:r w:rsidR="00DB4830" w:rsidRPr="007B085A">
        <w:rPr>
          <w:rFonts w:asciiTheme="minorHAnsi" w:eastAsiaTheme="minorHAnsi" w:hAnsiTheme="minorHAnsi" w:cs="TimesNewRomanPSMT"/>
          <w:sz w:val="28"/>
          <w:szCs w:val="24"/>
          <w:lang w:val="ru-RU"/>
        </w:rPr>
        <w:t>Эксмо</w:t>
      </w:r>
      <w:proofErr w:type="spellEnd"/>
      <w:r w:rsidR="00DB4830" w:rsidRPr="007B085A">
        <w:rPr>
          <w:rFonts w:asciiTheme="minorHAnsi" w:eastAsiaTheme="minorHAnsi" w:hAnsiTheme="minorHAnsi" w:cs="TimesNewRomanPSMT"/>
          <w:sz w:val="28"/>
          <w:szCs w:val="24"/>
          <w:lang w:val="ru-RU"/>
        </w:rPr>
        <w:t>, 2012. – 378 с.</w:t>
      </w:r>
    </w:p>
    <w:p w:rsidR="000174B0" w:rsidRPr="00BC40EC" w:rsidRDefault="00583585" w:rsidP="00DB4830">
      <w:pPr>
        <w:spacing w:after="0" w:line="360" w:lineRule="auto"/>
        <w:ind w:firstLine="851"/>
        <w:jc w:val="both"/>
        <w:rPr>
          <w:rFonts w:asciiTheme="minorHAnsi" w:eastAsiaTheme="minorHAnsi" w:hAnsiTheme="minorHAnsi" w:cs="TimesNewRomanPSMT"/>
          <w:sz w:val="28"/>
          <w:szCs w:val="24"/>
          <w:lang w:val="ru-RU"/>
        </w:rPr>
      </w:pPr>
      <w:r>
        <w:rPr>
          <w:rFonts w:asciiTheme="minorHAnsi" w:eastAsiaTheme="minorHAnsi" w:hAnsiTheme="minorHAnsi" w:cs="TimesNewRomanPSMT"/>
          <w:sz w:val="28"/>
          <w:szCs w:val="24"/>
          <w:lang w:val="ru-RU"/>
        </w:rPr>
        <w:lastRenderedPageBreak/>
        <w:t>11</w:t>
      </w:r>
      <w:r w:rsidR="00DB4830" w:rsidRPr="007B085A">
        <w:rPr>
          <w:rFonts w:asciiTheme="minorHAnsi" w:eastAsiaTheme="minorHAnsi" w:hAnsiTheme="minorHAnsi" w:cs="TimesNewRomanPSMT"/>
          <w:sz w:val="28"/>
          <w:szCs w:val="24"/>
          <w:lang w:val="ru-RU"/>
        </w:rPr>
        <w:t>.</w:t>
      </w:r>
      <w:r w:rsidR="00DB4830" w:rsidRPr="007B085A">
        <w:rPr>
          <w:rFonts w:asciiTheme="minorHAnsi" w:eastAsiaTheme="minorHAnsi" w:hAnsiTheme="minorHAnsi" w:cs="TimesNewRomanPSMT"/>
          <w:sz w:val="24"/>
          <w:szCs w:val="24"/>
          <w:lang w:val="ru-RU"/>
        </w:rPr>
        <w:t xml:space="preserve"> </w:t>
      </w:r>
      <w:r w:rsidR="00DB4830" w:rsidRPr="007B085A">
        <w:rPr>
          <w:rFonts w:asciiTheme="minorHAnsi" w:eastAsiaTheme="minorHAnsi" w:hAnsiTheme="minorHAnsi" w:cs="TimesNewRomanPSMT"/>
          <w:sz w:val="28"/>
          <w:szCs w:val="24"/>
          <w:lang w:val="ru-RU"/>
        </w:rPr>
        <w:t>Тиль, П. От нуля к единице</w:t>
      </w:r>
      <w:proofErr w:type="gramStart"/>
      <w:r w:rsidR="00DB4830" w:rsidRPr="007B085A">
        <w:rPr>
          <w:rFonts w:asciiTheme="minorHAnsi" w:eastAsiaTheme="minorHAnsi" w:hAnsiTheme="minorHAnsi" w:cs="TimesNewRomanPSMT"/>
          <w:sz w:val="28"/>
          <w:szCs w:val="24"/>
          <w:lang w:val="ru-RU"/>
        </w:rPr>
        <w:t xml:space="preserve"> :</w:t>
      </w:r>
      <w:proofErr w:type="gramEnd"/>
      <w:r w:rsidR="00DB4830" w:rsidRPr="007B085A">
        <w:rPr>
          <w:rFonts w:asciiTheme="minorHAnsi" w:eastAsiaTheme="minorHAnsi" w:hAnsiTheme="minorHAnsi" w:cs="TimesNewRomanPSMT"/>
          <w:sz w:val="28"/>
          <w:szCs w:val="24"/>
          <w:lang w:val="ru-RU"/>
        </w:rPr>
        <w:t xml:space="preserve"> как создать </w:t>
      </w:r>
      <w:proofErr w:type="spellStart"/>
      <w:r w:rsidR="00DB4830" w:rsidRPr="007B085A">
        <w:rPr>
          <w:rFonts w:asciiTheme="minorHAnsi" w:eastAsiaTheme="minorHAnsi" w:hAnsiTheme="minorHAnsi" w:cs="TimesNewRomanPSMT"/>
          <w:sz w:val="28"/>
          <w:szCs w:val="24"/>
          <w:lang w:val="ru-RU"/>
        </w:rPr>
        <w:t>стартап</w:t>
      </w:r>
      <w:proofErr w:type="spellEnd"/>
      <w:r w:rsidR="00DB4830" w:rsidRPr="007B085A">
        <w:rPr>
          <w:rFonts w:asciiTheme="minorHAnsi" w:eastAsiaTheme="minorHAnsi" w:hAnsiTheme="minorHAnsi" w:cs="TimesNewRomanPSMT"/>
          <w:sz w:val="28"/>
          <w:szCs w:val="24"/>
          <w:lang w:val="ru-RU"/>
        </w:rPr>
        <w:t>, который изменит будущее / П. Тиль, Б.</w:t>
      </w:r>
      <w:r w:rsidR="00DB4830" w:rsidRPr="007B085A">
        <w:rPr>
          <w:rFonts w:asciiTheme="minorHAnsi" w:eastAsiaTheme="minorHAnsi" w:hAnsiTheme="minorHAnsi" w:cs="TimesNewRomanPSMT"/>
          <w:sz w:val="32"/>
          <w:szCs w:val="24"/>
          <w:lang w:val="ru-RU"/>
        </w:rPr>
        <w:t xml:space="preserve"> </w:t>
      </w:r>
      <w:r w:rsidR="00DB4830" w:rsidRPr="007B085A">
        <w:rPr>
          <w:rFonts w:asciiTheme="minorHAnsi" w:eastAsiaTheme="minorHAnsi" w:hAnsiTheme="minorHAnsi" w:cs="TimesNewRomanPSMT"/>
          <w:sz w:val="28"/>
          <w:szCs w:val="24"/>
          <w:lang w:val="ru-RU"/>
        </w:rPr>
        <w:t xml:space="preserve">Мастерс; перевод с англ. – Москва : Альпина </w:t>
      </w:r>
      <w:proofErr w:type="spellStart"/>
      <w:r w:rsidR="00DB4830" w:rsidRPr="007B085A">
        <w:rPr>
          <w:rFonts w:asciiTheme="minorHAnsi" w:eastAsiaTheme="minorHAnsi" w:hAnsiTheme="minorHAnsi" w:cs="TimesNewRomanPSMT"/>
          <w:sz w:val="28"/>
          <w:szCs w:val="24"/>
          <w:lang w:val="ru-RU"/>
        </w:rPr>
        <w:t>паблишер</w:t>
      </w:r>
      <w:proofErr w:type="spellEnd"/>
      <w:r w:rsidR="00DB4830" w:rsidRPr="007B085A">
        <w:rPr>
          <w:rFonts w:asciiTheme="minorHAnsi" w:eastAsiaTheme="minorHAnsi" w:hAnsiTheme="minorHAnsi" w:cs="TimesNewRomanPSMT"/>
          <w:sz w:val="28"/>
          <w:szCs w:val="24"/>
          <w:lang w:val="ru-RU"/>
        </w:rPr>
        <w:t>, 2015. – 188 с.</w:t>
      </w:r>
    </w:p>
    <w:p w:rsidR="00E90547" w:rsidRPr="00BC40EC" w:rsidRDefault="00E90547">
      <w:pPr>
        <w:rPr>
          <w:rFonts w:asciiTheme="minorHAnsi" w:eastAsiaTheme="minorHAnsi" w:hAnsiTheme="minorHAnsi" w:cs="TimesNewRomanPSMT"/>
          <w:sz w:val="28"/>
          <w:szCs w:val="24"/>
          <w:lang w:val="ru-RU"/>
        </w:rPr>
      </w:pPr>
      <w:r w:rsidRPr="00BC40EC">
        <w:rPr>
          <w:rFonts w:asciiTheme="minorHAnsi" w:eastAsiaTheme="minorHAnsi" w:hAnsiTheme="minorHAnsi" w:cs="TimesNewRomanPSMT"/>
          <w:sz w:val="28"/>
          <w:szCs w:val="24"/>
          <w:lang w:val="ru-RU"/>
        </w:rPr>
        <w:br w:type="page"/>
      </w:r>
    </w:p>
    <w:p w:rsidR="00E90547" w:rsidRDefault="00E90547" w:rsidP="00E90547">
      <w:pPr>
        <w:spacing w:after="0" w:line="360" w:lineRule="auto"/>
        <w:ind w:firstLine="851"/>
        <w:jc w:val="center"/>
        <w:rPr>
          <w:rFonts w:ascii="Times New Roman" w:eastAsiaTheme="minorHAnsi" w:hAnsi="Times New Roman"/>
          <w:b/>
          <w:sz w:val="32"/>
          <w:szCs w:val="32"/>
        </w:rPr>
      </w:pPr>
      <w:r>
        <w:rPr>
          <w:rFonts w:ascii="Times New Roman" w:eastAsiaTheme="minorHAnsi" w:hAnsi="Times New Roman"/>
          <w:b/>
          <w:sz w:val="32"/>
          <w:szCs w:val="32"/>
        </w:rPr>
        <w:lastRenderedPageBreak/>
        <w:t>Анотація</w:t>
      </w:r>
    </w:p>
    <w:p w:rsidR="00E90547" w:rsidRDefault="00E90547" w:rsidP="00E90547">
      <w:pPr>
        <w:spacing w:after="0" w:line="360" w:lineRule="auto"/>
        <w:jc w:val="both"/>
        <w:rPr>
          <w:rFonts w:ascii="Times New Roman" w:eastAsiaTheme="minorHAnsi" w:hAnsi="Times New Roman"/>
          <w:sz w:val="28"/>
          <w:szCs w:val="28"/>
        </w:rPr>
      </w:pPr>
      <w:r>
        <w:rPr>
          <w:rFonts w:ascii="Times New Roman" w:eastAsiaTheme="minorHAnsi" w:hAnsi="Times New Roman"/>
          <w:sz w:val="28"/>
          <w:szCs w:val="28"/>
        </w:rPr>
        <w:tab/>
        <w:t>В даній роботі розкрито основні шляхи використання частотного перетворювача стосовно до електроталей. В ній описано основні методи керування електроталями, можливості частотного перетворювача в керуванні талями та основні переваги використання частотного перетворювача при керуванні електродвигуном електроталі. В роботі було проведено дослідження динамічних навантажень у канатах з метою підтвердження результатів теоретичних досліджень частотного перетворювача. Також в ході проведення досліджень було розроблено та сконструйовано дистанційний пульт керування частотним перетворювачем. Робота складається з пояснювальної записки, двох креслень та шести плакатів.</w:t>
      </w:r>
    </w:p>
    <w:p w:rsidR="006A43F6" w:rsidRDefault="006A43F6" w:rsidP="006A43F6">
      <w:pPr>
        <w:spacing w:after="0" w:line="360" w:lineRule="auto"/>
        <w:jc w:val="center"/>
        <w:rPr>
          <w:rFonts w:ascii="Times New Roman" w:eastAsiaTheme="minorHAnsi" w:hAnsi="Times New Roman"/>
          <w:b/>
          <w:sz w:val="32"/>
          <w:szCs w:val="32"/>
        </w:rPr>
      </w:pPr>
      <w:proofErr w:type="spellStart"/>
      <w:r w:rsidRPr="006A43F6">
        <w:rPr>
          <w:rFonts w:ascii="Times New Roman" w:eastAsiaTheme="minorHAnsi" w:hAnsi="Times New Roman"/>
          <w:b/>
          <w:sz w:val="32"/>
          <w:szCs w:val="32"/>
        </w:rPr>
        <w:t>Summary</w:t>
      </w:r>
      <w:proofErr w:type="spellEnd"/>
    </w:p>
    <w:p w:rsidR="006A43F6" w:rsidRPr="00E90547" w:rsidRDefault="006A43F6" w:rsidP="006A43F6">
      <w:pPr>
        <w:spacing w:after="0" w:line="360" w:lineRule="auto"/>
        <w:jc w:val="both"/>
        <w:rPr>
          <w:rFonts w:ascii="Times New Roman" w:eastAsiaTheme="minorHAnsi" w:hAnsi="Times New Roman"/>
          <w:sz w:val="28"/>
          <w:szCs w:val="28"/>
        </w:rPr>
      </w:pP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this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paper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main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ways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using</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frequency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converter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relation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to</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electrodes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are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disclosed</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It</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describes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basic</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methods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controlling</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electrodes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possibilities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frequency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converter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control</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wires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and</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main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advantages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using</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frequency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converter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control</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electric</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motor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electric</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motor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work</w:t>
      </w:r>
      <w:proofErr w:type="spellEnd"/>
      <w:r w:rsidRPr="006A43F6">
        <w:rPr>
          <w:rFonts w:ascii="Times New Roman" w:eastAsiaTheme="minorHAnsi" w:hAnsi="Times New Roman"/>
          <w:sz w:val="28"/>
          <w:szCs w:val="28"/>
        </w:rPr>
        <w:t xml:space="preserve">, a </w:t>
      </w:r>
      <w:proofErr w:type="spellStart"/>
      <w:r w:rsidRPr="006A43F6">
        <w:rPr>
          <w:rFonts w:ascii="Times New Roman" w:eastAsiaTheme="minorHAnsi" w:hAnsi="Times New Roman"/>
          <w:sz w:val="28"/>
          <w:szCs w:val="28"/>
        </w:rPr>
        <w:t>study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dynamic</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loads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ropes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was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conducted</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in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order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to</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confirm</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results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theoretical</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studies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frequency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converter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Also</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during</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research</w:t>
      </w:r>
      <w:proofErr w:type="spellEnd"/>
      <w:r w:rsidRPr="006A43F6">
        <w:rPr>
          <w:rFonts w:ascii="Times New Roman" w:eastAsiaTheme="minorHAnsi" w:hAnsi="Times New Roman"/>
          <w:sz w:val="28"/>
          <w:szCs w:val="28"/>
        </w:rPr>
        <w:t xml:space="preserve">, a </w:t>
      </w:r>
      <w:proofErr w:type="spellStart"/>
      <w:r w:rsidRPr="006A43F6">
        <w:rPr>
          <w:rFonts w:ascii="Times New Roman" w:eastAsiaTheme="minorHAnsi" w:hAnsi="Times New Roman"/>
          <w:sz w:val="28"/>
          <w:szCs w:val="28"/>
        </w:rPr>
        <w:t>remote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control</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unit</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for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frequency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converter</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was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developed</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and</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built</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The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work</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consists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of</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an</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explanatory</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note</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two</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drawings</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and</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six</w:t>
      </w:r>
      <w:proofErr w:type="spellEnd"/>
      <w:r w:rsidRPr="006A43F6">
        <w:rPr>
          <w:rFonts w:ascii="Times New Roman" w:eastAsiaTheme="minorHAnsi" w:hAnsi="Times New Roman"/>
          <w:sz w:val="28"/>
          <w:szCs w:val="28"/>
        </w:rPr>
        <w:t xml:space="preserve"> </w:t>
      </w:r>
      <w:proofErr w:type="spellStart"/>
      <w:r w:rsidRPr="006A43F6">
        <w:rPr>
          <w:rFonts w:ascii="Times New Roman" w:eastAsiaTheme="minorHAnsi" w:hAnsi="Times New Roman"/>
          <w:sz w:val="28"/>
          <w:szCs w:val="28"/>
        </w:rPr>
        <w:t>posters</w:t>
      </w:r>
      <w:proofErr w:type="spellEnd"/>
      <w:r w:rsidRPr="006A43F6">
        <w:rPr>
          <w:rFonts w:ascii="Times New Roman" w:eastAsiaTheme="minorHAnsi" w:hAnsi="Times New Roman"/>
          <w:sz w:val="28"/>
          <w:szCs w:val="28"/>
        </w:rPr>
        <w:t>.</w:t>
      </w:r>
    </w:p>
    <w:sectPr w:rsidR="006A43F6" w:rsidRPr="00E90547" w:rsidSect="004A4A64">
      <w:pgSz w:w="11906" w:h="16838"/>
      <w:pgMar w:top="1134" w:right="1133" w:bottom="1134"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084" w:rsidRDefault="00537084" w:rsidP="00CE5F55">
      <w:pPr>
        <w:spacing w:after="0" w:line="240" w:lineRule="auto"/>
      </w:pPr>
      <w:r>
        <w:separator/>
      </w:r>
    </w:p>
  </w:endnote>
  <w:endnote w:type="continuationSeparator" w:id="0">
    <w:p w:rsidR="00537084" w:rsidRDefault="00537084" w:rsidP="00CE5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TT3185ae213aO20410002">
    <w:altName w:val="MS Mincho"/>
    <w:panose1 w:val="00000000000000000000"/>
    <w:charset w:val="80"/>
    <w:family w:val="auto"/>
    <w:notTrueType/>
    <w:pitch w:val="default"/>
    <w:sig w:usb0="00000000" w:usb1="08070000" w:usb2="00000010" w:usb3="00000000" w:csb0="00020000" w:csb1="00000000"/>
  </w:font>
  <w:font w:name="MSTT31c87646bfO185071cc">
    <w:panose1 w:val="00000000000000000000"/>
    <w:charset w:val="CC"/>
    <w:family w:val="auto"/>
    <w:notTrueType/>
    <w:pitch w:val="default"/>
    <w:sig w:usb0="00000201" w:usb1="00000000" w:usb2="00000000" w:usb3="00000000" w:csb0="00000004" w:csb1="00000000"/>
  </w:font>
  <w:font w:name="TimesNewRomanPSMT">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084" w:rsidRDefault="00537084" w:rsidP="00CE5F55">
      <w:pPr>
        <w:spacing w:after="0" w:line="240" w:lineRule="auto"/>
      </w:pPr>
      <w:r>
        <w:separator/>
      </w:r>
    </w:p>
  </w:footnote>
  <w:footnote w:type="continuationSeparator" w:id="0">
    <w:p w:rsidR="00537084" w:rsidRDefault="00537084" w:rsidP="00CE5F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296F5AE"/>
    <w:lvl w:ilvl="0">
      <w:start w:val="1"/>
      <w:numFmt w:val="bullet"/>
      <w:pStyle w:val="a"/>
      <w:lvlText w:val=""/>
      <w:lvlJc w:val="left"/>
      <w:pPr>
        <w:tabs>
          <w:tab w:val="num" w:pos="360"/>
        </w:tabs>
        <w:ind w:left="360" w:hanging="360"/>
      </w:pPr>
      <w:rPr>
        <w:rFonts w:ascii="Symbol" w:hAnsi="Symbol" w:hint="default"/>
      </w:rPr>
    </w:lvl>
  </w:abstractNum>
  <w:abstractNum w:abstractNumId="1">
    <w:nsid w:val="00000001"/>
    <w:multiLevelType w:val="multilevel"/>
    <w:tmpl w:val="F21E146A"/>
    <w:lvl w:ilvl="0">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1">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2">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3">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4">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5">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6">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7">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8">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abstractNum>
  <w:abstractNum w:abstractNumId="2">
    <w:nsid w:val="00000003"/>
    <w:multiLevelType w:val="multilevel"/>
    <w:tmpl w:val="00000002"/>
    <w:lvl w:ilvl="0">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1">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2">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3">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4">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5">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6">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7">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8">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abstractNum>
  <w:abstractNum w:abstractNumId="3">
    <w:nsid w:val="00000005"/>
    <w:multiLevelType w:val="multilevel"/>
    <w:tmpl w:val="00000004"/>
    <w:lvl w:ilvl="0">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1">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2">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3">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4">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5">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6">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7">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lvl w:ilvl="8">
      <w:start w:val="1"/>
      <w:numFmt w:val="bullet"/>
      <w:lvlText w:val="•"/>
      <w:lvlJc w:val="left"/>
      <w:pPr>
        <w:ind w:left="0" w:firstLine="0"/>
      </w:pPr>
      <w:rPr>
        <w:rFonts w:ascii="Arial" w:hAnsi="Arial" w:cs="Arial"/>
        <w:b w:val="0"/>
        <w:bCs w:val="0"/>
        <w:i w:val="0"/>
        <w:iCs w:val="0"/>
        <w:smallCaps w:val="0"/>
        <w:strike w:val="0"/>
        <w:dstrike w:val="0"/>
        <w:color w:val="000000"/>
        <w:spacing w:val="0"/>
        <w:w w:val="100"/>
        <w:position w:val="0"/>
        <w:sz w:val="14"/>
        <w:szCs w:val="14"/>
        <w:u w:val="none"/>
        <w:effect w:val="none"/>
      </w:rPr>
    </w:lvl>
  </w:abstractNum>
  <w:abstractNum w:abstractNumId="4">
    <w:nsid w:val="08BC41A1"/>
    <w:multiLevelType w:val="multilevel"/>
    <w:tmpl w:val="E51C233C"/>
    <w:lvl w:ilvl="0">
      <w:start w:val="1"/>
      <w:numFmt w:val="decimal"/>
      <w:lvlText w:val="%1."/>
      <w:lvlJc w:val="left"/>
      <w:pPr>
        <w:ind w:left="360" w:hanging="360"/>
      </w:pPr>
    </w:lvl>
    <w:lvl w:ilvl="1">
      <w:start w:val="1"/>
      <w:numFmt w:val="decimal"/>
      <w:lvlText w:val="4.%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497DDD"/>
    <w:multiLevelType w:val="hybridMultilevel"/>
    <w:tmpl w:val="F97231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07A3E8E"/>
    <w:multiLevelType w:val="hybridMultilevel"/>
    <w:tmpl w:val="8F88C55E"/>
    <w:lvl w:ilvl="0" w:tplc="6BD8B2AA">
      <w:start w:val="1"/>
      <w:numFmt w:val="decimal"/>
      <w:lvlText w:val="%1."/>
      <w:lvlJc w:val="left"/>
      <w:pPr>
        <w:ind w:left="1211" w:hanging="360"/>
      </w:pPr>
      <w:rPr>
        <w:rFonts w:hint="default"/>
        <w:i w:val="0"/>
        <w:color w:val="000000"/>
        <w:u w:val="none"/>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nsid w:val="110946B1"/>
    <w:multiLevelType w:val="hybridMultilevel"/>
    <w:tmpl w:val="64965E64"/>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8">
    <w:nsid w:val="11F40185"/>
    <w:multiLevelType w:val="hybridMultilevel"/>
    <w:tmpl w:val="AFE69DC4"/>
    <w:lvl w:ilvl="0" w:tplc="0419000F">
      <w:start w:val="1"/>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034358F"/>
    <w:multiLevelType w:val="hybridMultilevel"/>
    <w:tmpl w:val="FD1E23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62A42E3"/>
    <w:multiLevelType w:val="hybridMultilevel"/>
    <w:tmpl w:val="474C9D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761684F"/>
    <w:multiLevelType w:val="multilevel"/>
    <w:tmpl w:val="528415FC"/>
    <w:lvl w:ilvl="0">
      <w:start w:val="1"/>
      <w:numFmt w:val="decimal"/>
      <w:lvlText w:val="%1."/>
      <w:lvlJc w:val="left"/>
      <w:pPr>
        <w:ind w:left="1211" w:hanging="360"/>
      </w:pPr>
      <w:rPr>
        <w:rFonts w:hint="default"/>
      </w:rPr>
    </w:lvl>
    <w:lvl w:ilvl="1">
      <w:start w:val="3"/>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2">
    <w:nsid w:val="2A135E76"/>
    <w:multiLevelType w:val="hybridMultilevel"/>
    <w:tmpl w:val="5418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00F5E68"/>
    <w:multiLevelType w:val="hybridMultilevel"/>
    <w:tmpl w:val="27067436"/>
    <w:lvl w:ilvl="0" w:tplc="099E39BE">
      <w:start w:val="65535"/>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334049D4"/>
    <w:multiLevelType w:val="hybridMultilevel"/>
    <w:tmpl w:val="18BE86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7130D62"/>
    <w:multiLevelType w:val="hybridMultilevel"/>
    <w:tmpl w:val="30A477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C64159A"/>
    <w:multiLevelType w:val="hybridMultilevel"/>
    <w:tmpl w:val="9E7ED0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D5D36AA"/>
    <w:multiLevelType w:val="hybridMultilevel"/>
    <w:tmpl w:val="A4329920"/>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8">
    <w:nsid w:val="536920A2"/>
    <w:multiLevelType w:val="hybridMultilevel"/>
    <w:tmpl w:val="5D38C18C"/>
    <w:lvl w:ilvl="0" w:tplc="099E39BE">
      <w:start w:val="65535"/>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5B353D0B"/>
    <w:multiLevelType w:val="hybridMultilevel"/>
    <w:tmpl w:val="1E363F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698B343C"/>
    <w:multiLevelType w:val="hybridMultilevel"/>
    <w:tmpl w:val="41524B1E"/>
    <w:lvl w:ilvl="0" w:tplc="099E39BE">
      <w:start w:val="65535"/>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6EB618A5"/>
    <w:multiLevelType w:val="hybridMultilevel"/>
    <w:tmpl w:val="00FE8DB6"/>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2">
    <w:nsid w:val="6F7F1C83"/>
    <w:multiLevelType w:val="hybridMultilevel"/>
    <w:tmpl w:val="1B04DEEC"/>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3">
    <w:nsid w:val="733F1B9D"/>
    <w:multiLevelType w:val="hybridMultilevel"/>
    <w:tmpl w:val="2D9414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8727B98"/>
    <w:multiLevelType w:val="hybridMultilevel"/>
    <w:tmpl w:val="7B9CAA0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nsid w:val="7D904FBB"/>
    <w:multiLevelType w:val="hybridMultilevel"/>
    <w:tmpl w:val="9D8A53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0"/>
  </w:num>
  <w:num w:numId="4">
    <w:abstractNumId w:val="21"/>
  </w:num>
  <w:num w:numId="5">
    <w:abstractNumId w:val="20"/>
  </w:num>
  <w:num w:numId="6">
    <w:abstractNumId w:val="13"/>
  </w:num>
  <w:num w:numId="7">
    <w:abstractNumId w:val="18"/>
  </w:num>
  <w:num w:numId="8">
    <w:abstractNumId w:val="16"/>
  </w:num>
  <w:num w:numId="9">
    <w:abstractNumId w:val="8"/>
  </w:num>
  <w:num w:numId="10">
    <w:abstractNumId w:val="10"/>
  </w:num>
  <w:num w:numId="11">
    <w:abstractNumId w:val="5"/>
  </w:num>
  <w:num w:numId="12">
    <w:abstractNumId w:val="25"/>
  </w:num>
  <w:num w:numId="13">
    <w:abstractNumId w:val="19"/>
  </w:num>
  <w:num w:numId="14">
    <w:abstractNumId w:val="1"/>
  </w:num>
  <w:num w:numId="15">
    <w:abstractNumId w:val="2"/>
  </w:num>
  <w:num w:numId="16">
    <w:abstractNumId w:val="3"/>
  </w:num>
  <w:num w:numId="17">
    <w:abstractNumId w:val="14"/>
  </w:num>
  <w:num w:numId="18">
    <w:abstractNumId w:val="23"/>
  </w:num>
  <w:num w:numId="19">
    <w:abstractNumId w:val="9"/>
  </w:num>
  <w:num w:numId="20">
    <w:abstractNumId w:val="12"/>
  </w:num>
  <w:num w:numId="21">
    <w:abstractNumId w:val="15"/>
  </w:num>
  <w:num w:numId="22">
    <w:abstractNumId w:val="24"/>
  </w:num>
  <w:num w:numId="23">
    <w:abstractNumId w:val="22"/>
  </w:num>
  <w:num w:numId="24">
    <w:abstractNumId w:val="17"/>
  </w:num>
  <w:num w:numId="25">
    <w:abstractNumId w:val="11"/>
  </w:num>
  <w:num w:numId="26">
    <w:abstractNumId w:val="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BEA"/>
    <w:rsid w:val="0000056A"/>
    <w:rsid w:val="000060C3"/>
    <w:rsid w:val="0000632F"/>
    <w:rsid w:val="00011AB1"/>
    <w:rsid w:val="00012D30"/>
    <w:rsid w:val="000174B0"/>
    <w:rsid w:val="00027B68"/>
    <w:rsid w:val="00043CAC"/>
    <w:rsid w:val="00044CCE"/>
    <w:rsid w:val="0004651B"/>
    <w:rsid w:val="00055FBE"/>
    <w:rsid w:val="00057977"/>
    <w:rsid w:val="00061085"/>
    <w:rsid w:val="000644B4"/>
    <w:rsid w:val="00065FCF"/>
    <w:rsid w:val="0007708C"/>
    <w:rsid w:val="00080AE2"/>
    <w:rsid w:val="0008364A"/>
    <w:rsid w:val="000861BE"/>
    <w:rsid w:val="00090E07"/>
    <w:rsid w:val="000A161B"/>
    <w:rsid w:val="000A3C03"/>
    <w:rsid w:val="000B622E"/>
    <w:rsid w:val="000C1AA8"/>
    <w:rsid w:val="000C3535"/>
    <w:rsid w:val="000C5472"/>
    <w:rsid w:val="000C6E4F"/>
    <w:rsid w:val="000D04DF"/>
    <w:rsid w:val="000D2573"/>
    <w:rsid w:val="000D4C86"/>
    <w:rsid w:val="000E4CC4"/>
    <w:rsid w:val="000F6098"/>
    <w:rsid w:val="000F794F"/>
    <w:rsid w:val="00100FAC"/>
    <w:rsid w:val="00103167"/>
    <w:rsid w:val="0010573E"/>
    <w:rsid w:val="001132E7"/>
    <w:rsid w:val="00124C88"/>
    <w:rsid w:val="00127477"/>
    <w:rsid w:val="00136390"/>
    <w:rsid w:val="001364A7"/>
    <w:rsid w:val="00143840"/>
    <w:rsid w:val="00150E9A"/>
    <w:rsid w:val="0016659F"/>
    <w:rsid w:val="00167102"/>
    <w:rsid w:val="00171F4B"/>
    <w:rsid w:val="00181D7C"/>
    <w:rsid w:val="00190175"/>
    <w:rsid w:val="00197885"/>
    <w:rsid w:val="001A464E"/>
    <w:rsid w:val="001C1F60"/>
    <w:rsid w:val="001C484D"/>
    <w:rsid w:val="001C55B6"/>
    <w:rsid w:val="001C61E2"/>
    <w:rsid w:val="001C6615"/>
    <w:rsid w:val="001D066C"/>
    <w:rsid w:val="001D0BC2"/>
    <w:rsid w:val="001E60D4"/>
    <w:rsid w:val="001E72E3"/>
    <w:rsid w:val="001E79B3"/>
    <w:rsid w:val="001F2617"/>
    <w:rsid w:val="001F622F"/>
    <w:rsid w:val="002101CC"/>
    <w:rsid w:val="0021129A"/>
    <w:rsid w:val="0022584C"/>
    <w:rsid w:val="00225E0C"/>
    <w:rsid w:val="0022601D"/>
    <w:rsid w:val="002302D8"/>
    <w:rsid w:val="002410AE"/>
    <w:rsid w:val="00246291"/>
    <w:rsid w:val="0024715D"/>
    <w:rsid w:val="00251B29"/>
    <w:rsid w:val="00251D44"/>
    <w:rsid w:val="002536F1"/>
    <w:rsid w:val="0026272F"/>
    <w:rsid w:val="00270CFC"/>
    <w:rsid w:val="00273B64"/>
    <w:rsid w:val="00282BEA"/>
    <w:rsid w:val="002832C1"/>
    <w:rsid w:val="00286FCF"/>
    <w:rsid w:val="00293AA6"/>
    <w:rsid w:val="00293DD3"/>
    <w:rsid w:val="002A4FBF"/>
    <w:rsid w:val="002A5C65"/>
    <w:rsid w:val="002A6A97"/>
    <w:rsid w:val="002B1090"/>
    <w:rsid w:val="002B1F05"/>
    <w:rsid w:val="002C6488"/>
    <w:rsid w:val="002D3439"/>
    <w:rsid w:val="002E5388"/>
    <w:rsid w:val="002F2AAD"/>
    <w:rsid w:val="0030240D"/>
    <w:rsid w:val="00307A51"/>
    <w:rsid w:val="00315026"/>
    <w:rsid w:val="00317642"/>
    <w:rsid w:val="003233DE"/>
    <w:rsid w:val="00325DCE"/>
    <w:rsid w:val="0033163A"/>
    <w:rsid w:val="0033572E"/>
    <w:rsid w:val="00336988"/>
    <w:rsid w:val="003530F3"/>
    <w:rsid w:val="00371B59"/>
    <w:rsid w:val="00373DB9"/>
    <w:rsid w:val="003742CD"/>
    <w:rsid w:val="00381A01"/>
    <w:rsid w:val="0038768C"/>
    <w:rsid w:val="00387EA5"/>
    <w:rsid w:val="00390C02"/>
    <w:rsid w:val="00390F8D"/>
    <w:rsid w:val="00394AE8"/>
    <w:rsid w:val="00397433"/>
    <w:rsid w:val="003A214B"/>
    <w:rsid w:val="003A3DAB"/>
    <w:rsid w:val="003A7580"/>
    <w:rsid w:val="003C35B8"/>
    <w:rsid w:val="003C5643"/>
    <w:rsid w:val="003D1EDC"/>
    <w:rsid w:val="003E0941"/>
    <w:rsid w:val="003F1C87"/>
    <w:rsid w:val="0040432E"/>
    <w:rsid w:val="00405737"/>
    <w:rsid w:val="00405F7D"/>
    <w:rsid w:val="004118EB"/>
    <w:rsid w:val="00421936"/>
    <w:rsid w:val="00421E90"/>
    <w:rsid w:val="00426C84"/>
    <w:rsid w:val="00447A1C"/>
    <w:rsid w:val="00450DB2"/>
    <w:rsid w:val="004541DE"/>
    <w:rsid w:val="00455ED2"/>
    <w:rsid w:val="00463C73"/>
    <w:rsid w:val="00463CDE"/>
    <w:rsid w:val="004706F5"/>
    <w:rsid w:val="0047268E"/>
    <w:rsid w:val="0047687B"/>
    <w:rsid w:val="00480474"/>
    <w:rsid w:val="00482F32"/>
    <w:rsid w:val="0049045B"/>
    <w:rsid w:val="00494612"/>
    <w:rsid w:val="00495415"/>
    <w:rsid w:val="004A2938"/>
    <w:rsid w:val="004A464E"/>
    <w:rsid w:val="004A4A64"/>
    <w:rsid w:val="004B2691"/>
    <w:rsid w:val="004B577E"/>
    <w:rsid w:val="004C5685"/>
    <w:rsid w:val="004C6A0C"/>
    <w:rsid w:val="004D12AF"/>
    <w:rsid w:val="004E2FD1"/>
    <w:rsid w:val="004F06D3"/>
    <w:rsid w:val="004F16FB"/>
    <w:rsid w:val="004F6F0A"/>
    <w:rsid w:val="005030CB"/>
    <w:rsid w:val="005046EE"/>
    <w:rsid w:val="00511840"/>
    <w:rsid w:val="00517632"/>
    <w:rsid w:val="00525A4C"/>
    <w:rsid w:val="00527FB6"/>
    <w:rsid w:val="00537084"/>
    <w:rsid w:val="00540976"/>
    <w:rsid w:val="0054334A"/>
    <w:rsid w:val="005464E8"/>
    <w:rsid w:val="00557821"/>
    <w:rsid w:val="005637EE"/>
    <w:rsid w:val="0056422C"/>
    <w:rsid w:val="0056470E"/>
    <w:rsid w:val="0056472E"/>
    <w:rsid w:val="00567122"/>
    <w:rsid w:val="00575E06"/>
    <w:rsid w:val="005811C3"/>
    <w:rsid w:val="00583585"/>
    <w:rsid w:val="00583A94"/>
    <w:rsid w:val="00584F90"/>
    <w:rsid w:val="00592437"/>
    <w:rsid w:val="00592599"/>
    <w:rsid w:val="0059568C"/>
    <w:rsid w:val="005958E2"/>
    <w:rsid w:val="005A09B4"/>
    <w:rsid w:val="005B338E"/>
    <w:rsid w:val="005C26AB"/>
    <w:rsid w:val="005D3E94"/>
    <w:rsid w:val="005E29F9"/>
    <w:rsid w:val="005E392B"/>
    <w:rsid w:val="005E6B46"/>
    <w:rsid w:val="005E7632"/>
    <w:rsid w:val="005F1231"/>
    <w:rsid w:val="005F1982"/>
    <w:rsid w:val="005F1FE2"/>
    <w:rsid w:val="005F3D98"/>
    <w:rsid w:val="005F585A"/>
    <w:rsid w:val="005F684E"/>
    <w:rsid w:val="00607DA4"/>
    <w:rsid w:val="00612FF4"/>
    <w:rsid w:val="0061562A"/>
    <w:rsid w:val="00617C00"/>
    <w:rsid w:val="00617D74"/>
    <w:rsid w:val="00624562"/>
    <w:rsid w:val="00627D51"/>
    <w:rsid w:val="00631DB4"/>
    <w:rsid w:val="00634D0C"/>
    <w:rsid w:val="006364A6"/>
    <w:rsid w:val="00637FCA"/>
    <w:rsid w:val="00642462"/>
    <w:rsid w:val="00644CE9"/>
    <w:rsid w:val="00645F76"/>
    <w:rsid w:val="006516F4"/>
    <w:rsid w:val="00652BDF"/>
    <w:rsid w:val="00657BEA"/>
    <w:rsid w:val="00667E23"/>
    <w:rsid w:val="006804E3"/>
    <w:rsid w:val="00684841"/>
    <w:rsid w:val="00684A5E"/>
    <w:rsid w:val="006859FE"/>
    <w:rsid w:val="00685B8E"/>
    <w:rsid w:val="006A43F6"/>
    <w:rsid w:val="006A5696"/>
    <w:rsid w:val="006B3361"/>
    <w:rsid w:val="006B7C27"/>
    <w:rsid w:val="006D7FB8"/>
    <w:rsid w:val="006F0983"/>
    <w:rsid w:val="006F1AF2"/>
    <w:rsid w:val="007050DF"/>
    <w:rsid w:val="007051AA"/>
    <w:rsid w:val="00705ED1"/>
    <w:rsid w:val="007103A2"/>
    <w:rsid w:val="007207F1"/>
    <w:rsid w:val="00720E9A"/>
    <w:rsid w:val="0072345A"/>
    <w:rsid w:val="00724162"/>
    <w:rsid w:val="00730FBE"/>
    <w:rsid w:val="00732C42"/>
    <w:rsid w:val="00734AFC"/>
    <w:rsid w:val="0073780B"/>
    <w:rsid w:val="007420F1"/>
    <w:rsid w:val="007467BC"/>
    <w:rsid w:val="007503F3"/>
    <w:rsid w:val="007541FE"/>
    <w:rsid w:val="00754AA3"/>
    <w:rsid w:val="00754CA8"/>
    <w:rsid w:val="007659D0"/>
    <w:rsid w:val="00766FE1"/>
    <w:rsid w:val="007670EA"/>
    <w:rsid w:val="007842AE"/>
    <w:rsid w:val="00785171"/>
    <w:rsid w:val="00790C8C"/>
    <w:rsid w:val="00793CA7"/>
    <w:rsid w:val="00797C3F"/>
    <w:rsid w:val="007B085A"/>
    <w:rsid w:val="007B4B16"/>
    <w:rsid w:val="007B52F5"/>
    <w:rsid w:val="007C175E"/>
    <w:rsid w:val="007C1760"/>
    <w:rsid w:val="007C23A7"/>
    <w:rsid w:val="007C49D4"/>
    <w:rsid w:val="007C5731"/>
    <w:rsid w:val="007C5A15"/>
    <w:rsid w:val="007C6082"/>
    <w:rsid w:val="007D24ED"/>
    <w:rsid w:val="007E0832"/>
    <w:rsid w:val="007E128D"/>
    <w:rsid w:val="00810D2E"/>
    <w:rsid w:val="00811D47"/>
    <w:rsid w:val="00820B45"/>
    <w:rsid w:val="008352A7"/>
    <w:rsid w:val="00841DB1"/>
    <w:rsid w:val="00843334"/>
    <w:rsid w:val="00857272"/>
    <w:rsid w:val="008704B6"/>
    <w:rsid w:val="008747E9"/>
    <w:rsid w:val="00880C34"/>
    <w:rsid w:val="008810D6"/>
    <w:rsid w:val="00891D36"/>
    <w:rsid w:val="00897E4F"/>
    <w:rsid w:val="008A1544"/>
    <w:rsid w:val="008A2A95"/>
    <w:rsid w:val="008A4FD6"/>
    <w:rsid w:val="008A526C"/>
    <w:rsid w:val="008A6B66"/>
    <w:rsid w:val="008B070E"/>
    <w:rsid w:val="008B1713"/>
    <w:rsid w:val="008B5966"/>
    <w:rsid w:val="008B7F24"/>
    <w:rsid w:val="008C0F63"/>
    <w:rsid w:val="008C7638"/>
    <w:rsid w:val="008E1ECA"/>
    <w:rsid w:val="008E3AA3"/>
    <w:rsid w:val="008E4CF5"/>
    <w:rsid w:val="008E6A78"/>
    <w:rsid w:val="008F56DB"/>
    <w:rsid w:val="008F69DC"/>
    <w:rsid w:val="0091220E"/>
    <w:rsid w:val="00912FA0"/>
    <w:rsid w:val="0093167F"/>
    <w:rsid w:val="00933160"/>
    <w:rsid w:val="00942F27"/>
    <w:rsid w:val="0097706E"/>
    <w:rsid w:val="009839AA"/>
    <w:rsid w:val="0098637E"/>
    <w:rsid w:val="00990186"/>
    <w:rsid w:val="009907DA"/>
    <w:rsid w:val="00991205"/>
    <w:rsid w:val="00991D8C"/>
    <w:rsid w:val="0099400F"/>
    <w:rsid w:val="009954B1"/>
    <w:rsid w:val="00995F5B"/>
    <w:rsid w:val="009A32C3"/>
    <w:rsid w:val="009C0468"/>
    <w:rsid w:val="009C12DD"/>
    <w:rsid w:val="009C2E22"/>
    <w:rsid w:val="009C66C8"/>
    <w:rsid w:val="009D0213"/>
    <w:rsid w:val="009D787C"/>
    <w:rsid w:val="009E6425"/>
    <w:rsid w:val="009F5A6A"/>
    <w:rsid w:val="009F7B38"/>
    <w:rsid w:val="00A002A4"/>
    <w:rsid w:val="00A079EF"/>
    <w:rsid w:val="00A07B59"/>
    <w:rsid w:val="00A155AB"/>
    <w:rsid w:val="00A159B0"/>
    <w:rsid w:val="00A177E3"/>
    <w:rsid w:val="00A2032E"/>
    <w:rsid w:val="00A30521"/>
    <w:rsid w:val="00A375F5"/>
    <w:rsid w:val="00A433AA"/>
    <w:rsid w:val="00A46978"/>
    <w:rsid w:val="00A5049E"/>
    <w:rsid w:val="00A51CD4"/>
    <w:rsid w:val="00A53918"/>
    <w:rsid w:val="00A64E3A"/>
    <w:rsid w:val="00A65C91"/>
    <w:rsid w:val="00A836B2"/>
    <w:rsid w:val="00A84FC5"/>
    <w:rsid w:val="00A94E70"/>
    <w:rsid w:val="00A95E08"/>
    <w:rsid w:val="00A96DBA"/>
    <w:rsid w:val="00AA2152"/>
    <w:rsid w:val="00AA758E"/>
    <w:rsid w:val="00AB1B2D"/>
    <w:rsid w:val="00AB5882"/>
    <w:rsid w:val="00AB6B65"/>
    <w:rsid w:val="00AC4667"/>
    <w:rsid w:val="00AC78A7"/>
    <w:rsid w:val="00AE612C"/>
    <w:rsid w:val="00AF27C6"/>
    <w:rsid w:val="00B060B4"/>
    <w:rsid w:val="00B10087"/>
    <w:rsid w:val="00B16679"/>
    <w:rsid w:val="00B32313"/>
    <w:rsid w:val="00B34628"/>
    <w:rsid w:val="00B41378"/>
    <w:rsid w:val="00B4145C"/>
    <w:rsid w:val="00B42288"/>
    <w:rsid w:val="00B45254"/>
    <w:rsid w:val="00B463A1"/>
    <w:rsid w:val="00B540E1"/>
    <w:rsid w:val="00B57834"/>
    <w:rsid w:val="00B66C16"/>
    <w:rsid w:val="00B70E3E"/>
    <w:rsid w:val="00B718B2"/>
    <w:rsid w:val="00B733FC"/>
    <w:rsid w:val="00B77345"/>
    <w:rsid w:val="00B8657D"/>
    <w:rsid w:val="00B86C3E"/>
    <w:rsid w:val="00B92D9B"/>
    <w:rsid w:val="00BB4176"/>
    <w:rsid w:val="00BB609F"/>
    <w:rsid w:val="00BC0B02"/>
    <w:rsid w:val="00BC0F72"/>
    <w:rsid w:val="00BC24EA"/>
    <w:rsid w:val="00BC38F1"/>
    <w:rsid w:val="00BC40EC"/>
    <w:rsid w:val="00BD0A95"/>
    <w:rsid w:val="00BE30C5"/>
    <w:rsid w:val="00BE4FC0"/>
    <w:rsid w:val="00BE63CD"/>
    <w:rsid w:val="00BE7C60"/>
    <w:rsid w:val="00BF076E"/>
    <w:rsid w:val="00BF1AFA"/>
    <w:rsid w:val="00BF307A"/>
    <w:rsid w:val="00BF3140"/>
    <w:rsid w:val="00BF3D0C"/>
    <w:rsid w:val="00BF7CEA"/>
    <w:rsid w:val="00C05E9F"/>
    <w:rsid w:val="00C25940"/>
    <w:rsid w:val="00C26580"/>
    <w:rsid w:val="00C31A76"/>
    <w:rsid w:val="00C36981"/>
    <w:rsid w:val="00C51918"/>
    <w:rsid w:val="00C568A2"/>
    <w:rsid w:val="00C764EA"/>
    <w:rsid w:val="00C76598"/>
    <w:rsid w:val="00C94FF3"/>
    <w:rsid w:val="00CA477A"/>
    <w:rsid w:val="00CA6B15"/>
    <w:rsid w:val="00CA77F0"/>
    <w:rsid w:val="00CB1F57"/>
    <w:rsid w:val="00CC1D42"/>
    <w:rsid w:val="00CC50AB"/>
    <w:rsid w:val="00CD0F21"/>
    <w:rsid w:val="00CD590B"/>
    <w:rsid w:val="00CE31F3"/>
    <w:rsid w:val="00CE5F55"/>
    <w:rsid w:val="00CE7F39"/>
    <w:rsid w:val="00CF2037"/>
    <w:rsid w:val="00CF7737"/>
    <w:rsid w:val="00D070DE"/>
    <w:rsid w:val="00D131E8"/>
    <w:rsid w:val="00D1431E"/>
    <w:rsid w:val="00D15AF3"/>
    <w:rsid w:val="00D174F4"/>
    <w:rsid w:val="00D22711"/>
    <w:rsid w:val="00D237D8"/>
    <w:rsid w:val="00D3310E"/>
    <w:rsid w:val="00D35699"/>
    <w:rsid w:val="00D52D2B"/>
    <w:rsid w:val="00D576E3"/>
    <w:rsid w:val="00D613E8"/>
    <w:rsid w:val="00D70C20"/>
    <w:rsid w:val="00D73456"/>
    <w:rsid w:val="00D73534"/>
    <w:rsid w:val="00D83484"/>
    <w:rsid w:val="00D866D9"/>
    <w:rsid w:val="00D86D07"/>
    <w:rsid w:val="00D87089"/>
    <w:rsid w:val="00D9591A"/>
    <w:rsid w:val="00DA2861"/>
    <w:rsid w:val="00DA7781"/>
    <w:rsid w:val="00DB34F0"/>
    <w:rsid w:val="00DB4830"/>
    <w:rsid w:val="00DB584B"/>
    <w:rsid w:val="00DC0A9B"/>
    <w:rsid w:val="00DC4D6E"/>
    <w:rsid w:val="00DD2F18"/>
    <w:rsid w:val="00DE5AD8"/>
    <w:rsid w:val="00DF0432"/>
    <w:rsid w:val="00E003E6"/>
    <w:rsid w:val="00E00947"/>
    <w:rsid w:val="00E15032"/>
    <w:rsid w:val="00E177A2"/>
    <w:rsid w:val="00E21A71"/>
    <w:rsid w:val="00E24A08"/>
    <w:rsid w:val="00E30ECF"/>
    <w:rsid w:val="00E36C03"/>
    <w:rsid w:val="00E46F26"/>
    <w:rsid w:val="00E509AD"/>
    <w:rsid w:val="00E511D5"/>
    <w:rsid w:val="00E60C0C"/>
    <w:rsid w:val="00E633E7"/>
    <w:rsid w:val="00E6498B"/>
    <w:rsid w:val="00E707BB"/>
    <w:rsid w:val="00E778B0"/>
    <w:rsid w:val="00E8401C"/>
    <w:rsid w:val="00E84C5C"/>
    <w:rsid w:val="00E90547"/>
    <w:rsid w:val="00E91894"/>
    <w:rsid w:val="00EA704B"/>
    <w:rsid w:val="00EB1BEC"/>
    <w:rsid w:val="00EB33EA"/>
    <w:rsid w:val="00EB6896"/>
    <w:rsid w:val="00EB7F6C"/>
    <w:rsid w:val="00EC2C0C"/>
    <w:rsid w:val="00EC7080"/>
    <w:rsid w:val="00EE326D"/>
    <w:rsid w:val="00EE6337"/>
    <w:rsid w:val="00EF0615"/>
    <w:rsid w:val="00EF0E9A"/>
    <w:rsid w:val="00EF389B"/>
    <w:rsid w:val="00EF587E"/>
    <w:rsid w:val="00F04956"/>
    <w:rsid w:val="00F05996"/>
    <w:rsid w:val="00F17C69"/>
    <w:rsid w:val="00F30F05"/>
    <w:rsid w:val="00F41564"/>
    <w:rsid w:val="00F4431B"/>
    <w:rsid w:val="00F45B02"/>
    <w:rsid w:val="00F45CBF"/>
    <w:rsid w:val="00F52C44"/>
    <w:rsid w:val="00F633A9"/>
    <w:rsid w:val="00F67860"/>
    <w:rsid w:val="00F7347C"/>
    <w:rsid w:val="00F81430"/>
    <w:rsid w:val="00F94471"/>
    <w:rsid w:val="00F947CF"/>
    <w:rsid w:val="00F94916"/>
    <w:rsid w:val="00FA65A1"/>
    <w:rsid w:val="00FB3CC1"/>
    <w:rsid w:val="00FD61EA"/>
    <w:rsid w:val="00FE7B01"/>
    <w:rsid w:val="00FE7C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4612"/>
    <w:rPr>
      <w:rFonts w:ascii="Calibri" w:eastAsia="Calibri" w:hAnsi="Calibri" w:cs="Times New Roman"/>
      <w:lang w:val="uk-UA"/>
    </w:rPr>
  </w:style>
  <w:style w:type="paragraph" w:styleId="1">
    <w:name w:val="heading 1"/>
    <w:basedOn w:val="a0"/>
    <w:next w:val="a0"/>
    <w:link w:val="10"/>
    <w:uiPriority w:val="9"/>
    <w:qFormat/>
    <w:rsid w:val="000174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0174B0"/>
    <w:rPr>
      <w:rFonts w:asciiTheme="majorHAnsi" w:eastAsiaTheme="majorEastAsia" w:hAnsiTheme="majorHAnsi" w:cstheme="majorBidi"/>
      <w:b/>
      <w:bCs/>
      <w:color w:val="365F91" w:themeColor="accent1" w:themeShade="BF"/>
      <w:sz w:val="28"/>
      <w:szCs w:val="28"/>
      <w:lang w:val="uk-UA"/>
    </w:rPr>
  </w:style>
  <w:style w:type="paragraph" w:styleId="a4">
    <w:name w:val="List Paragraph"/>
    <w:basedOn w:val="a0"/>
    <w:uiPriority w:val="34"/>
    <w:qFormat/>
    <w:rsid w:val="00494612"/>
    <w:pPr>
      <w:ind w:left="720"/>
      <w:contextualSpacing/>
    </w:pPr>
  </w:style>
  <w:style w:type="paragraph" w:styleId="a5">
    <w:name w:val="Balloon Text"/>
    <w:basedOn w:val="a0"/>
    <w:link w:val="a6"/>
    <w:uiPriority w:val="99"/>
    <w:semiHidden/>
    <w:unhideWhenUsed/>
    <w:rsid w:val="000174B0"/>
    <w:pPr>
      <w:spacing w:after="0" w:line="240" w:lineRule="auto"/>
    </w:pPr>
    <w:rPr>
      <w:rFonts w:ascii="Tahoma" w:eastAsiaTheme="minorHAnsi" w:hAnsi="Tahoma" w:cs="Tahoma"/>
      <w:sz w:val="16"/>
      <w:szCs w:val="16"/>
    </w:rPr>
  </w:style>
  <w:style w:type="character" w:customStyle="1" w:styleId="a6">
    <w:name w:val="Текст выноски Знак"/>
    <w:basedOn w:val="a1"/>
    <w:link w:val="a5"/>
    <w:uiPriority w:val="99"/>
    <w:semiHidden/>
    <w:rsid w:val="000174B0"/>
    <w:rPr>
      <w:rFonts w:ascii="Tahoma" w:hAnsi="Tahoma" w:cs="Tahoma"/>
      <w:sz w:val="16"/>
      <w:szCs w:val="16"/>
      <w:lang w:val="uk-UA"/>
    </w:rPr>
  </w:style>
  <w:style w:type="paragraph" w:styleId="a7">
    <w:name w:val="No Spacing"/>
    <w:uiPriority w:val="1"/>
    <w:qFormat/>
    <w:rsid w:val="000174B0"/>
    <w:pPr>
      <w:spacing w:after="0" w:line="240" w:lineRule="auto"/>
    </w:pPr>
  </w:style>
  <w:style w:type="paragraph" w:styleId="a8">
    <w:name w:val="header"/>
    <w:basedOn w:val="a0"/>
    <w:link w:val="a9"/>
    <w:uiPriority w:val="99"/>
    <w:unhideWhenUsed/>
    <w:rsid w:val="000174B0"/>
    <w:pPr>
      <w:tabs>
        <w:tab w:val="center" w:pos="4677"/>
        <w:tab w:val="right" w:pos="9355"/>
      </w:tabs>
      <w:spacing w:after="0" w:line="240" w:lineRule="auto"/>
    </w:pPr>
    <w:rPr>
      <w:rFonts w:asciiTheme="minorHAnsi" w:eastAsiaTheme="minorHAnsi" w:hAnsiTheme="minorHAnsi" w:cstheme="minorBidi"/>
    </w:rPr>
  </w:style>
  <w:style w:type="character" w:customStyle="1" w:styleId="a9">
    <w:name w:val="Верхний колонтитул Знак"/>
    <w:basedOn w:val="a1"/>
    <w:link w:val="a8"/>
    <w:uiPriority w:val="99"/>
    <w:rsid w:val="000174B0"/>
    <w:rPr>
      <w:lang w:val="uk-UA"/>
    </w:rPr>
  </w:style>
  <w:style w:type="paragraph" w:styleId="aa">
    <w:name w:val="footer"/>
    <w:basedOn w:val="a0"/>
    <w:link w:val="ab"/>
    <w:uiPriority w:val="99"/>
    <w:unhideWhenUsed/>
    <w:rsid w:val="000174B0"/>
    <w:pPr>
      <w:tabs>
        <w:tab w:val="center" w:pos="4677"/>
        <w:tab w:val="right" w:pos="9355"/>
      </w:tabs>
      <w:spacing w:after="0" w:line="240" w:lineRule="auto"/>
    </w:pPr>
    <w:rPr>
      <w:rFonts w:asciiTheme="minorHAnsi" w:eastAsiaTheme="minorHAnsi" w:hAnsiTheme="minorHAnsi" w:cstheme="minorBidi"/>
    </w:rPr>
  </w:style>
  <w:style w:type="character" w:customStyle="1" w:styleId="ab">
    <w:name w:val="Нижний колонтитул Знак"/>
    <w:basedOn w:val="a1"/>
    <w:link w:val="aa"/>
    <w:uiPriority w:val="99"/>
    <w:rsid w:val="000174B0"/>
    <w:rPr>
      <w:lang w:val="uk-UA"/>
    </w:rPr>
  </w:style>
  <w:style w:type="paragraph" w:customStyle="1" w:styleId="ac">
    <w:name w:val="Чертежный"/>
    <w:rsid w:val="000174B0"/>
    <w:pPr>
      <w:spacing w:after="0" w:line="240" w:lineRule="auto"/>
      <w:jc w:val="both"/>
    </w:pPr>
    <w:rPr>
      <w:rFonts w:ascii="ISOCPEUR" w:eastAsia="Times New Roman" w:hAnsi="ISOCPEUR" w:cs="Times New Roman"/>
      <w:i/>
      <w:sz w:val="28"/>
      <w:szCs w:val="20"/>
      <w:lang w:val="uk-UA" w:eastAsia="ru-RU"/>
    </w:rPr>
  </w:style>
  <w:style w:type="paragraph" w:styleId="a">
    <w:name w:val="List Bullet"/>
    <w:basedOn w:val="a0"/>
    <w:uiPriority w:val="99"/>
    <w:unhideWhenUsed/>
    <w:rsid w:val="000174B0"/>
    <w:pPr>
      <w:numPr>
        <w:numId w:val="3"/>
      </w:numPr>
      <w:contextualSpacing/>
    </w:pPr>
    <w:rPr>
      <w:rFonts w:asciiTheme="minorHAnsi" w:eastAsiaTheme="minorHAnsi" w:hAnsiTheme="minorHAnsi" w:cstheme="minorBidi"/>
    </w:rPr>
  </w:style>
  <w:style w:type="character" w:customStyle="1" w:styleId="FontStyle55">
    <w:name w:val="Font Style55"/>
    <w:basedOn w:val="a1"/>
    <w:uiPriority w:val="99"/>
    <w:rsid w:val="000174B0"/>
    <w:rPr>
      <w:rFonts w:ascii="Arial" w:hAnsi="Arial" w:cs="Arial"/>
      <w:b/>
      <w:bCs/>
      <w:sz w:val="18"/>
      <w:szCs w:val="18"/>
    </w:rPr>
  </w:style>
  <w:style w:type="paragraph" w:customStyle="1" w:styleId="Style12">
    <w:name w:val="Style12"/>
    <w:basedOn w:val="a0"/>
    <w:uiPriority w:val="99"/>
    <w:rsid w:val="000174B0"/>
    <w:pPr>
      <w:widowControl w:val="0"/>
      <w:autoSpaceDE w:val="0"/>
      <w:autoSpaceDN w:val="0"/>
      <w:adjustRightInd w:val="0"/>
      <w:spacing w:after="0" w:line="341" w:lineRule="exact"/>
      <w:ind w:firstLine="462"/>
      <w:jc w:val="both"/>
    </w:pPr>
    <w:rPr>
      <w:rFonts w:ascii="Times New Roman" w:eastAsiaTheme="minorEastAsia" w:hAnsi="Times New Roman"/>
      <w:sz w:val="24"/>
      <w:szCs w:val="24"/>
      <w:lang w:eastAsia="ru-RU"/>
    </w:rPr>
  </w:style>
  <w:style w:type="character" w:customStyle="1" w:styleId="FontStyle67">
    <w:name w:val="Font Style67"/>
    <w:basedOn w:val="a1"/>
    <w:uiPriority w:val="99"/>
    <w:rsid w:val="000174B0"/>
    <w:rPr>
      <w:rFonts w:ascii="Times New Roman" w:hAnsi="Times New Roman" w:cs="Times New Roman"/>
      <w:sz w:val="30"/>
      <w:szCs w:val="30"/>
    </w:rPr>
  </w:style>
  <w:style w:type="paragraph" w:customStyle="1" w:styleId="Style11">
    <w:name w:val="Style11"/>
    <w:basedOn w:val="a0"/>
    <w:uiPriority w:val="99"/>
    <w:rsid w:val="000174B0"/>
    <w:pPr>
      <w:widowControl w:val="0"/>
      <w:autoSpaceDE w:val="0"/>
      <w:autoSpaceDN w:val="0"/>
      <w:adjustRightInd w:val="0"/>
      <w:spacing w:after="0" w:line="350" w:lineRule="exact"/>
      <w:jc w:val="both"/>
    </w:pPr>
    <w:rPr>
      <w:rFonts w:ascii="Times New Roman" w:eastAsiaTheme="minorEastAsia" w:hAnsi="Times New Roman"/>
      <w:sz w:val="24"/>
      <w:szCs w:val="24"/>
      <w:lang w:eastAsia="ru-RU"/>
    </w:rPr>
  </w:style>
  <w:style w:type="character" w:customStyle="1" w:styleId="FontStyle87">
    <w:name w:val="Font Style87"/>
    <w:basedOn w:val="a1"/>
    <w:uiPriority w:val="99"/>
    <w:rsid w:val="000174B0"/>
    <w:rPr>
      <w:rFonts w:ascii="Times New Roman" w:hAnsi="Times New Roman" w:cs="Times New Roman"/>
      <w:i/>
      <w:iCs/>
      <w:sz w:val="28"/>
      <w:szCs w:val="28"/>
    </w:rPr>
  </w:style>
  <w:style w:type="paragraph" w:customStyle="1" w:styleId="Style21">
    <w:name w:val="Style21"/>
    <w:basedOn w:val="a0"/>
    <w:uiPriority w:val="99"/>
    <w:rsid w:val="000174B0"/>
    <w:pPr>
      <w:widowControl w:val="0"/>
      <w:autoSpaceDE w:val="0"/>
      <w:autoSpaceDN w:val="0"/>
      <w:adjustRightInd w:val="0"/>
      <w:spacing w:after="0" w:line="199" w:lineRule="exact"/>
      <w:ind w:firstLine="299"/>
      <w:jc w:val="both"/>
    </w:pPr>
    <w:rPr>
      <w:rFonts w:ascii="Times New Roman" w:eastAsiaTheme="minorEastAsia" w:hAnsi="Times New Roman"/>
      <w:sz w:val="24"/>
      <w:szCs w:val="24"/>
      <w:lang w:eastAsia="ru-RU"/>
    </w:rPr>
  </w:style>
  <w:style w:type="character" w:customStyle="1" w:styleId="FontStyle56">
    <w:name w:val="Font Style56"/>
    <w:basedOn w:val="a1"/>
    <w:uiPriority w:val="99"/>
    <w:rsid w:val="000174B0"/>
    <w:rPr>
      <w:rFonts w:ascii="Times New Roman" w:hAnsi="Times New Roman" w:cs="Times New Roman"/>
      <w:sz w:val="22"/>
      <w:szCs w:val="22"/>
    </w:rPr>
  </w:style>
  <w:style w:type="character" w:customStyle="1" w:styleId="FontStyle82">
    <w:name w:val="Font Style82"/>
    <w:basedOn w:val="a1"/>
    <w:uiPriority w:val="99"/>
    <w:rsid w:val="000174B0"/>
    <w:rPr>
      <w:rFonts w:ascii="Times New Roman" w:hAnsi="Times New Roman" w:cs="Times New Roman"/>
      <w:b/>
      <w:bCs/>
      <w:spacing w:val="30"/>
      <w:sz w:val="24"/>
      <w:szCs w:val="24"/>
    </w:rPr>
  </w:style>
  <w:style w:type="paragraph" w:customStyle="1" w:styleId="Style15">
    <w:name w:val="Style15"/>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19">
    <w:name w:val="Style19"/>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31">
    <w:name w:val="Style31"/>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33">
    <w:name w:val="Style33"/>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character" w:customStyle="1" w:styleId="FontStyle63">
    <w:name w:val="Font Style63"/>
    <w:basedOn w:val="a1"/>
    <w:uiPriority w:val="99"/>
    <w:rsid w:val="000174B0"/>
    <w:rPr>
      <w:rFonts w:ascii="Arial" w:hAnsi="Arial" w:cs="Arial"/>
      <w:b/>
      <w:bCs/>
      <w:spacing w:val="20"/>
      <w:sz w:val="18"/>
      <w:szCs w:val="18"/>
    </w:rPr>
  </w:style>
  <w:style w:type="character" w:customStyle="1" w:styleId="FontStyle71">
    <w:name w:val="Font Style71"/>
    <w:basedOn w:val="a1"/>
    <w:uiPriority w:val="99"/>
    <w:rsid w:val="000174B0"/>
    <w:rPr>
      <w:rFonts w:ascii="Times New Roman" w:hAnsi="Times New Roman" w:cs="Times New Roman"/>
      <w:sz w:val="24"/>
      <w:szCs w:val="24"/>
    </w:rPr>
  </w:style>
  <w:style w:type="character" w:customStyle="1" w:styleId="FontStyle72">
    <w:name w:val="Font Style72"/>
    <w:basedOn w:val="a1"/>
    <w:uiPriority w:val="99"/>
    <w:rsid w:val="000174B0"/>
    <w:rPr>
      <w:rFonts w:ascii="Times New Roman" w:hAnsi="Times New Roman" w:cs="Times New Roman"/>
      <w:b/>
      <w:bCs/>
      <w:spacing w:val="-30"/>
      <w:sz w:val="48"/>
      <w:szCs w:val="48"/>
    </w:rPr>
  </w:style>
  <w:style w:type="paragraph" w:customStyle="1" w:styleId="Style10">
    <w:name w:val="Style10"/>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14">
    <w:name w:val="Style14"/>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32">
    <w:name w:val="Style32"/>
    <w:basedOn w:val="a0"/>
    <w:uiPriority w:val="99"/>
    <w:rsid w:val="000174B0"/>
    <w:pPr>
      <w:widowControl w:val="0"/>
      <w:autoSpaceDE w:val="0"/>
      <w:autoSpaceDN w:val="0"/>
      <w:adjustRightInd w:val="0"/>
      <w:spacing w:after="0" w:line="311" w:lineRule="exact"/>
      <w:ind w:firstLine="462"/>
      <w:jc w:val="both"/>
    </w:pPr>
    <w:rPr>
      <w:rFonts w:ascii="Times New Roman" w:eastAsiaTheme="minorEastAsia" w:hAnsi="Times New Roman"/>
      <w:sz w:val="24"/>
      <w:szCs w:val="24"/>
      <w:lang w:eastAsia="ru-RU"/>
    </w:rPr>
  </w:style>
  <w:style w:type="paragraph" w:customStyle="1" w:styleId="Style43">
    <w:name w:val="Style43"/>
    <w:basedOn w:val="a0"/>
    <w:uiPriority w:val="99"/>
    <w:rsid w:val="000174B0"/>
    <w:pPr>
      <w:widowControl w:val="0"/>
      <w:autoSpaceDE w:val="0"/>
      <w:autoSpaceDN w:val="0"/>
      <w:adjustRightInd w:val="0"/>
      <w:spacing w:after="0" w:line="336" w:lineRule="exact"/>
      <w:jc w:val="center"/>
    </w:pPr>
    <w:rPr>
      <w:rFonts w:ascii="Times New Roman" w:eastAsiaTheme="minorEastAsia" w:hAnsi="Times New Roman"/>
      <w:sz w:val="24"/>
      <w:szCs w:val="24"/>
      <w:lang w:eastAsia="ru-RU"/>
    </w:rPr>
  </w:style>
  <w:style w:type="paragraph" w:customStyle="1" w:styleId="Style44">
    <w:name w:val="Style44"/>
    <w:basedOn w:val="a0"/>
    <w:uiPriority w:val="99"/>
    <w:rsid w:val="000174B0"/>
    <w:pPr>
      <w:widowControl w:val="0"/>
      <w:autoSpaceDE w:val="0"/>
      <w:autoSpaceDN w:val="0"/>
      <w:adjustRightInd w:val="0"/>
      <w:spacing w:after="0" w:line="392" w:lineRule="exact"/>
      <w:ind w:firstLine="1152"/>
    </w:pPr>
    <w:rPr>
      <w:rFonts w:ascii="Times New Roman" w:eastAsiaTheme="minorEastAsia" w:hAnsi="Times New Roman"/>
      <w:sz w:val="24"/>
      <w:szCs w:val="24"/>
      <w:lang w:eastAsia="ru-RU"/>
    </w:rPr>
  </w:style>
  <w:style w:type="paragraph" w:customStyle="1" w:styleId="Style45">
    <w:name w:val="Style45"/>
    <w:basedOn w:val="a0"/>
    <w:uiPriority w:val="99"/>
    <w:rsid w:val="000174B0"/>
    <w:pPr>
      <w:widowControl w:val="0"/>
      <w:autoSpaceDE w:val="0"/>
      <w:autoSpaceDN w:val="0"/>
      <w:adjustRightInd w:val="0"/>
      <w:spacing w:after="0" w:line="400" w:lineRule="exact"/>
      <w:ind w:firstLine="1488"/>
    </w:pPr>
    <w:rPr>
      <w:rFonts w:ascii="Times New Roman" w:eastAsiaTheme="minorEastAsia" w:hAnsi="Times New Roman"/>
      <w:sz w:val="24"/>
      <w:szCs w:val="24"/>
      <w:lang w:eastAsia="ru-RU"/>
    </w:rPr>
  </w:style>
  <w:style w:type="paragraph" w:customStyle="1" w:styleId="Style46">
    <w:name w:val="Style46"/>
    <w:basedOn w:val="a0"/>
    <w:uiPriority w:val="99"/>
    <w:rsid w:val="000174B0"/>
    <w:pPr>
      <w:widowControl w:val="0"/>
      <w:autoSpaceDE w:val="0"/>
      <w:autoSpaceDN w:val="0"/>
      <w:adjustRightInd w:val="0"/>
      <w:spacing w:after="0" w:line="480" w:lineRule="exact"/>
      <w:jc w:val="center"/>
    </w:pPr>
    <w:rPr>
      <w:rFonts w:ascii="Times New Roman" w:eastAsiaTheme="minorEastAsia" w:hAnsi="Times New Roman"/>
      <w:sz w:val="24"/>
      <w:szCs w:val="24"/>
      <w:lang w:eastAsia="ru-RU"/>
    </w:rPr>
  </w:style>
  <w:style w:type="paragraph" w:customStyle="1" w:styleId="Style47">
    <w:name w:val="Style47"/>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48">
    <w:name w:val="Style48"/>
    <w:basedOn w:val="a0"/>
    <w:uiPriority w:val="99"/>
    <w:rsid w:val="000174B0"/>
    <w:pPr>
      <w:widowControl w:val="0"/>
      <w:autoSpaceDE w:val="0"/>
      <w:autoSpaceDN w:val="0"/>
      <w:adjustRightInd w:val="0"/>
      <w:spacing w:after="0" w:line="224" w:lineRule="exact"/>
      <w:jc w:val="center"/>
    </w:pPr>
    <w:rPr>
      <w:rFonts w:ascii="Times New Roman" w:eastAsiaTheme="minorEastAsia" w:hAnsi="Times New Roman"/>
      <w:sz w:val="24"/>
      <w:szCs w:val="24"/>
      <w:lang w:eastAsia="ru-RU"/>
    </w:rPr>
  </w:style>
  <w:style w:type="paragraph" w:customStyle="1" w:styleId="Style49">
    <w:name w:val="Style49"/>
    <w:basedOn w:val="a0"/>
    <w:uiPriority w:val="99"/>
    <w:rsid w:val="000174B0"/>
    <w:pPr>
      <w:widowControl w:val="0"/>
      <w:autoSpaceDE w:val="0"/>
      <w:autoSpaceDN w:val="0"/>
      <w:adjustRightInd w:val="0"/>
      <w:spacing w:after="0" w:line="240" w:lineRule="auto"/>
      <w:jc w:val="both"/>
    </w:pPr>
    <w:rPr>
      <w:rFonts w:ascii="Times New Roman" w:eastAsiaTheme="minorEastAsia" w:hAnsi="Times New Roman"/>
      <w:sz w:val="24"/>
      <w:szCs w:val="24"/>
      <w:lang w:eastAsia="ru-RU"/>
    </w:rPr>
  </w:style>
  <w:style w:type="character" w:customStyle="1" w:styleId="FontStyle65">
    <w:name w:val="Font Style65"/>
    <w:basedOn w:val="a1"/>
    <w:uiPriority w:val="99"/>
    <w:rsid w:val="000174B0"/>
    <w:rPr>
      <w:rFonts w:ascii="Times New Roman" w:hAnsi="Times New Roman" w:cs="Times New Roman" w:hint="default"/>
      <w:sz w:val="30"/>
      <w:szCs w:val="30"/>
    </w:rPr>
  </w:style>
  <w:style w:type="character" w:customStyle="1" w:styleId="FontStyle68">
    <w:name w:val="Font Style68"/>
    <w:basedOn w:val="a1"/>
    <w:uiPriority w:val="99"/>
    <w:rsid w:val="000174B0"/>
    <w:rPr>
      <w:rFonts w:ascii="Times New Roman" w:hAnsi="Times New Roman" w:cs="Times New Roman" w:hint="default"/>
      <w:smallCaps/>
      <w:sz w:val="36"/>
      <w:szCs w:val="36"/>
    </w:rPr>
  </w:style>
  <w:style w:type="character" w:customStyle="1" w:styleId="FontStyle69">
    <w:name w:val="Font Style69"/>
    <w:basedOn w:val="a1"/>
    <w:uiPriority w:val="99"/>
    <w:rsid w:val="000174B0"/>
    <w:rPr>
      <w:rFonts w:ascii="Times New Roman" w:hAnsi="Times New Roman" w:cs="Times New Roman" w:hint="default"/>
      <w:b/>
      <w:bCs/>
      <w:sz w:val="26"/>
      <w:szCs w:val="26"/>
    </w:rPr>
  </w:style>
  <w:style w:type="character" w:customStyle="1" w:styleId="FontStyle70">
    <w:name w:val="Font Style70"/>
    <w:basedOn w:val="a1"/>
    <w:uiPriority w:val="99"/>
    <w:rsid w:val="000174B0"/>
    <w:rPr>
      <w:rFonts w:ascii="Times New Roman" w:hAnsi="Times New Roman" w:cs="Times New Roman" w:hint="default"/>
      <w:b/>
      <w:bCs/>
      <w:spacing w:val="-20"/>
      <w:sz w:val="38"/>
      <w:szCs w:val="38"/>
    </w:rPr>
  </w:style>
  <w:style w:type="character" w:customStyle="1" w:styleId="FontStyle73">
    <w:name w:val="Font Style73"/>
    <w:basedOn w:val="a1"/>
    <w:uiPriority w:val="99"/>
    <w:rsid w:val="000174B0"/>
    <w:rPr>
      <w:rFonts w:ascii="Cambria" w:hAnsi="Cambria" w:cs="Cambria" w:hint="default"/>
      <w:i/>
      <w:iCs/>
      <w:sz w:val="78"/>
      <w:szCs w:val="78"/>
    </w:rPr>
  </w:style>
  <w:style w:type="character" w:customStyle="1" w:styleId="FontStyle74">
    <w:name w:val="Font Style74"/>
    <w:basedOn w:val="a1"/>
    <w:uiPriority w:val="99"/>
    <w:rsid w:val="000174B0"/>
    <w:rPr>
      <w:rFonts w:ascii="Times New Roman" w:hAnsi="Times New Roman" w:cs="Times New Roman" w:hint="default"/>
      <w:b/>
      <w:bCs/>
      <w:sz w:val="30"/>
      <w:szCs w:val="30"/>
    </w:rPr>
  </w:style>
  <w:style w:type="character" w:customStyle="1" w:styleId="FontStyle76">
    <w:name w:val="Font Style76"/>
    <w:basedOn w:val="a1"/>
    <w:uiPriority w:val="99"/>
    <w:rsid w:val="000174B0"/>
    <w:rPr>
      <w:rFonts w:ascii="Times New Roman" w:hAnsi="Times New Roman" w:cs="Times New Roman" w:hint="default"/>
      <w:b/>
      <w:bCs/>
      <w:i/>
      <w:iCs/>
      <w:spacing w:val="-10"/>
      <w:sz w:val="28"/>
      <w:szCs w:val="28"/>
    </w:rPr>
  </w:style>
  <w:style w:type="character" w:customStyle="1" w:styleId="FontStyle80">
    <w:name w:val="Font Style80"/>
    <w:basedOn w:val="a1"/>
    <w:uiPriority w:val="99"/>
    <w:rsid w:val="000174B0"/>
    <w:rPr>
      <w:rFonts w:ascii="Times New Roman" w:hAnsi="Times New Roman" w:cs="Times New Roman" w:hint="default"/>
      <w:i/>
      <w:iCs/>
      <w:sz w:val="24"/>
      <w:szCs w:val="24"/>
    </w:rPr>
  </w:style>
  <w:style w:type="character" w:customStyle="1" w:styleId="FontStyle83">
    <w:name w:val="Font Style83"/>
    <w:basedOn w:val="a1"/>
    <w:uiPriority w:val="99"/>
    <w:rsid w:val="000174B0"/>
    <w:rPr>
      <w:rFonts w:ascii="Times New Roman" w:hAnsi="Times New Roman" w:cs="Times New Roman" w:hint="default"/>
      <w:b/>
      <w:bCs/>
      <w:spacing w:val="10"/>
      <w:sz w:val="38"/>
      <w:szCs w:val="38"/>
    </w:rPr>
  </w:style>
  <w:style w:type="paragraph" w:customStyle="1" w:styleId="Style18">
    <w:name w:val="Style18"/>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character" w:customStyle="1" w:styleId="FontStyle75">
    <w:name w:val="Font Style75"/>
    <w:basedOn w:val="a1"/>
    <w:uiPriority w:val="99"/>
    <w:rsid w:val="000174B0"/>
    <w:rPr>
      <w:rFonts w:ascii="Times New Roman" w:hAnsi="Times New Roman" w:cs="Times New Roman" w:hint="default"/>
      <w:b/>
      <w:bCs/>
      <w:sz w:val="26"/>
      <w:szCs w:val="26"/>
    </w:rPr>
  </w:style>
  <w:style w:type="paragraph" w:customStyle="1" w:styleId="Style38">
    <w:name w:val="Style38"/>
    <w:basedOn w:val="a0"/>
    <w:uiPriority w:val="99"/>
    <w:rsid w:val="000174B0"/>
    <w:pPr>
      <w:widowControl w:val="0"/>
      <w:autoSpaceDE w:val="0"/>
      <w:autoSpaceDN w:val="0"/>
      <w:adjustRightInd w:val="0"/>
      <w:spacing w:after="0" w:line="493" w:lineRule="exact"/>
      <w:ind w:firstLine="3668"/>
    </w:pPr>
    <w:rPr>
      <w:rFonts w:ascii="Times New Roman" w:eastAsiaTheme="minorEastAsia" w:hAnsi="Times New Roman"/>
      <w:sz w:val="24"/>
      <w:szCs w:val="24"/>
      <w:lang w:eastAsia="ru-RU"/>
    </w:rPr>
  </w:style>
  <w:style w:type="paragraph" w:customStyle="1" w:styleId="Style6">
    <w:name w:val="Style6"/>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val="ru-RU" w:eastAsia="ru-RU"/>
    </w:rPr>
  </w:style>
  <w:style w:type="paragraph" w:customStyle="1" w:styleId="11">
    <w:name w:val="Абзац списка1"/>
    <w:basedOn w:val="a0"/>
    <w:rsid w:val="002B1F05"/>
    <w:pPr>
      <w:ind w:left="720"/>
      <w:contextualSpacing/>
    </w:pPr>
    <w:rPr>
      <w:rFonts w:eastAsia="Times New Roman"/>
      <w:lang w:val="ru-RU"/>
    </w:rPr>
  </w:style>
  <w:style w:type="paragraph" w:styleId="ad">
    <w:name w:val="Normal (Web)"/>
    <w:basedOn w:val="a0"/>
    <w:uiPriority w:val="99"/>
    <w:rsid w:val="00D52D2B"/>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e">
    <w:name w:val="Body Text Indent"/>
    <w:basedOn w:val="a0"/>
    <w:link w:val="af"/>
    <w:uiPriority w:val="99"/>
    <w:rsid w:val="00D52D2B"/>
    <w:pPr>
      <w:shd w:val="clear" w:color="auto" w:fill="FFFFFF"/>
      <w:spacing w:after="0" w:line="360" w:lineRule="auto"/>
      <w:ind w:firstLine="709"/>
      <w:jc w:val="both"/>
    </w:pPr>
    <w:rPr>
      <w:rFonts w:ascii="Times New Roman" w:eastAsia="Times New Roman" w:hAnsi="Times New Roman"/>
      <w:color w:val="000000"/>
      <w:sz w:val="28"/>
      <w:szCs w:val="20"/>
      <w:lang w:val="ru-RU" w:eastAsia="ru-RU"/>
    </w:rPr>
  </w:style>
  <w:style w:type="character" w:customStyle="1" w:styleId="af">
    <w:name w:val="Основной текст с отступом Знак"/>
    <w:basedOn w:val="a1"/>
    <w:link w:val="ae"/>
    <w:uiPriority w:val="99"/>
    <w:rsid w:val="00D52D2B"/>
    <w:rPr>
      <w:rFonts w:ascii="Times New Roman" w:eastAsia="Times New Roman" w:hAnsi="Times New Roman" w:cs="Times New Roman"/>
      <w:color w:val="000000"/>
      <w:sz w:val="28"/>
      <w:szCs w:val="20"/>
      <w:shd w:val="clear" w:color="auto" w:fill="FFFFFF"/>
      <w:lang w:eastAsia="ru-RU"/>
    </w:rPr>
  </w:style>
  <w:style w:type="character" w:customStyle="1" w:styleId="spelle">
    <w:name w:val="spelle"/>
    <w:rsid w:val="00D52D2B"/>
    <w:rPr>
      <w:rFonts w:cs="Times New Roman"/>
    </w:rPr>
  </w:style>
  <w:style w:type="table" w:styleId="af0">
    <w:name w:val="Table Grid"/>
    <w:basedOn w:val="a2"/>
    <w:uiPriority w:val="59"/>
    <w:rsid w:val="009F7B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Hyperlink"/>
    <w:basedOn w:val="a1"/>
    <w:uiPriority w:val="99"/>
    <w:semiHidden/>
    <w:unhideWhenUsed/>
    <w:rsid w:val="009F7B38"/>
    <w:rPr>
      <w:color w:val="0000FF"/>
      <w:u w:val="single"/>
    </w:rPr>
  </w:style>
  <w:style w:type="character" w:customStyle="1" w:styleId="tlid-translation">
    <w:name w:val="tlid-translation"/>
    <w:basedOn w:val="a1"/>
    <w:rsid w:val="000C35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4612"/>
    <w:rPr>
      <w:rFonts w:ascii="Calibri" w:eastAsia="Calibri" w:hAnsi="Calibri" w:cs="Times New Roman"/>
      <w:lang w:val="uk-UA"/>
    </w:rPr>
  </w:style>
  <w:style w:type="paragraph" w:styleId="1">
    <w:name w:val="heading 1"/>
    <w:basedOn w:val="a0"/>
    <w:next w:val="a0"/>
    <w:link w:val="10"/>
    <w:uiPriority w:val="9"/>
    <w:qFormat/>
    <w:rsid w:val="000174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0174B0"/>
    <w:rPr>
      <w:rFonts w:asciiTheme="majorHAnsi" w:eastAsiaTheme="majorEastAsia" w:hAnsiTheme="majorHAnsi" w:cstheme="majorBidi"/>
      <w:b/>
      <w:bCs/>
      <w:color w:val="365F91" w:themeColor="accent1" w:themeShade="BF"/>
      <w:sz w:val="28"/>
      <w:szCs w:val="28"/>
      <w:lang w:val="uk-UA"/>
    </w:rPr>
  </w:style>
  <w:style w:type="paragraph" w:styleId="a4">
    <w:name w:val="List Paragraph"/>
    <w:basedOn w:val="a0"/>
    <w:uiPriority w:val="34"/>
    <w:qFormat/>
    <w:rsid w:val="00494612"/>
    <w:pPr>
      <w:ind w:left="720"/>
      <w:contextualSpacing/>
    </w:pPr>
  </w:style>
  <w:style w:type="paragraph" w:styleId="a5">
    <w:name w:val="Balloon Text"/>
    <w:basedOn w:val="a0"/>
    <w:link w:val="a6"/>
    <w:uiPriority w:val="99"/>
    <w:semiHidden/>
    <w:unhideWhenUsed/>
    <w:rsid w:val="000174B0"/>
    <w:pPr>
      <w:spacing w:after="0" w:line="240" w:lineRule="auto"/>
    </w:pPr>
    <w:rPr>
      <w:rFonts w:ascii="Tahoma" w:eastAsiaTheme="minorHAnsi" w:hAnsi="Tahoma" w:cs="Tahoma"/>
      <w:sz w:val="16"/>
      <w:szCs w:val="16"/>
    </w:rPr>
  </w:style>
  <w:style w:type="character" w:customStyle="1" w:styleId="a6">
    <w:name w:val="Текст выноски Знак"/>
    <w:basedOn w:val="a1"/>
    <w:link w:val="a5"/>
    <w:uiPriority w:val="99"/>
    <w:semiHidden/>
    <w:rsid w:val="000174B0"/>
    <w:rPr>
      <w:rFonts w:ascii="Tahoma" w:hAnsi="Tahoma" w:cs="Tahoma"/>
      <w:sz w:val="16"/>
      <w:szCs w:val="16"/>
      <w:lang w:val="uk-UA"/>
    </w:rPr>
  </w:style>
  <w:style w:type="paragraph" w:styleId="a7">
    <w:name w:val="No Spacing"/>
    <w:uiPriority w:val="1"/>
    <w:qFormat/>
    <w:rsid w:val="000174B0"/>
    <w:pPr>
      <w:spacing w:after="0" w:line="240" w:lineRule="auto"/>
    </w:pPr>
  </w:style>
  <w:style w:type="paragraph" w:styleId="a8">
    <w:name w:val="header"/>
    <w:basedOn w:val="a0"/>
    <w:link w:val="a9"/>
    <w:uiPriority w:val="99"/>
    <w:unhideWhenUsed/>
    <w:rsid w:val="000174B0"/>
    <w:pPr>
      <w:tabs>
        <w:tab w:val="center" w:pos="4677"/>
        <w:tab w:val="right" w:pos="9355"/>
      </w:tabs>
      <w:spacing w:after="0" w:line="240" w:lineRule="auto"/>
    </w:pPr>
    <w:rPr>
      <w:rFonts w:asciiTheme="minorHAnsi" w:eastAsiaTheme="minorHAnsi" w:hAnsiTheme="minorHAnsi" w:cstheme="minorBidi"/>
    </w:rPr>
  </w:style>
  <w:style w:type="character" w:customStyle="1" w:styleId="a9">
    <w:name w:val="Верхний колонтитул Знак"/>
    <w:basedOn w:val="a1"/>
    <w:link w:val="a8"/>
    <w:uiPriority w:val="99"/>
    <w:rsid w:val="000174B0"/>
    <w:rPr>
      <w:lang w:val="uk-UA"/>
    </w:rPr>
  </w:style>
  <w:style w:type="paragraph" w:styleId="aa">
    <w:name w:val="footer"/>
    <w:basedOn w:val="a0"/>
    <w:link w:val="ab"/>
    <w:uiPriority w:val="99"/>
    <w:unhideWhenUsed/>
    <w:rsid w:val="000174B0"/>
    <w:pPr>
      <w:tabs>
        <w:tab w:val="center" w:pos="4677"/>
        <w:tab w:val="right" w:pos="9355"/>
      </w:tabs>
      <w:spacing w:after="0" w:line="240" w:lineRule="auto"/>
    </w:pPr>
    <w:rPr>
      <w:rFonts w:asciiTheme="minorHAnsi" w:eastAsiaTheme="minorHAnsi" w:hAnsiTheme="minorHAnsi" w:cstheme="minorBidi"/>
    </w:rPr>
  </w:style>
  <w:style w:type="character" w:customStyle="1" w:styleId="ab">
    <w:name w:val="Нижний колонтитул Знак"/>
    <w:basedOn w:val="a1"/>
    <w:link w:val="aa"/>
    <w:uiPriority w:val="99"/>
    <w:rsid w:val="000174B0"/>
    <w:rPr>
      <w:lang w:val="uk-UA"/>
    </w:rPr>
  </w:style>
  <w:style w:type="paragraph" w:customStyle="1" w:styleId="ac">
    <w:name w:val="Чертежный"/>
    <w:rsid w:val="000174B0"/>
    <w:pPr>
      <w:spacing w:after="0" w:line="240" w:lineRule="auto"/>
      <w:jc w:val="both"/>
    </w:pPr>
    <w:rPr>
      <w:rFonts w:ascii="ISOCPEUR" w:eastAsia="Times New Roman" w:hAnsi="ISOCPEUR" w:cs="Times New Roman"/>
      <w:i/>
      <w:sz w:val="28"/>
      <w:szCs w:val="20"/>
      <w:lang w:val="uk-UA" w:eastAsia="ru-RU"/>
    </w:rPr>
  </w:style>
  <w:style w:type="paragraph" w:styleId="a">
    <w:name w:val="List Bullet"/>
    <w:basedOn w:val="a0"/>
    <w:uiPriority w:val="99"/>
    <w:unhideWhenUsed/>
    <w:rsid w:val="000174B0"/>
    <w:pPr>
      <w:numPr>
        <w:numId w:val="3"/>
      </w:numPr>
      <w:contextualSpacing/>
    </w:pPr>
    <w:rPr>
      <w:rFonts w:asciiTheme="minorHAnsi" w:eastAsiaTheme="minorHAnsi" w:hAnsiTheme="minorHAnsi" w:cstheme="minorBidi"/>
    </w:rPr>
  </w:style>
  <w:style w:type="character" w:customStyle="1" w:styleId="FontStyle55">
    <w:name w:val="Font Style55"/>
    <w:basedOn w:val="a1"/>
    <w:uiPriority w:val="99"/>
    <w:rsid w:val="000174B0"/>
    <w:rPr>
      <w:rFonts w:ascii="Arial" w:hAnsi="Arial" w:cs="Arial"/>
      <w:b/>
      <w:bCs/>
      <w:sz w:val="18"/>
      <w:szCs w:val="18"/>
    </w:rPr>
  </w:style>
  <w:style w:type="paragraph" w:customStyle="1" w:styleId="Style12">
    <w:name w:val="Style12"/>
    <w:basedOn w:val="a0"/>
    <w:uiPriority w:val="99"/>
    <w:rsid w:val="000174B0"/>
    <w:pPr>
      <w:widowControl w:val="0"/>
      <w:autoSpaceDE w:val="0"/>
      <w:autoSpaceDN w:val="0"/>
      <w:adjustRightInd w:val="0"/>
      <w:spacing w:after="0" w:line="341" w:lineRule="exact"/>
      <w:ind w:firstLine="462"/>
      <w:jc w:val="both"/>
    </w:pPr>
    <w:rPr>
      <w:rFonts w:ascii="Times New Roman" w:eastAsiaTheme="minorEastAsia" w:hAnsi="Times New Roman"/>
      <w:sz w:val="24"/>
      <w:szCs w:val="24"/>
      <w:lang w:eastAsia="ru-RU"/>
    </w:rPr>
  </w:style>
  <w:style w:type="character" w:customStyle="1" w:styleId="FontStyle67">
    <w:name w:val="Font Style67"/>
    <w:basedOn w:val="a1"/>
    <w:uiPriority w:val="99"/>
    <w:rsid w:val="000174B0"/>
    <w:rPr>
      <w:rFonts w:ascii="Times New Roman" w:hAnsi="Times New Roman" w:cs="Times New Roman"/>
      <w:sz w:val="30"/>
      <w:szCs w:val="30"/>
    </w:rPr>
  </w:style>
  <w:style w:type="paragraph" w:customStyle="1" w:styleId="Style11">
    <w:name w:val="Style11"/>
    <w:basedOn w:val="a0"/>
    <w:uiPriority w:val="99"/>
    <w:rsid w:val="000174B0"/>
    <w:pPr>
      <w:widowControl w:val="0"/>
      <w:autoSpaceDE w:val="0"/>
      <w:autoSpaceDN w:val="0"/>
      <w:adjustRightInd w:val="0"/>
      <w:spacing w:after="0" w:line="350" w:lineRule="exact"/>
      <w:jc w:val="both"/>
    </w:pPr>
    <w:rPr>
      <w:rFonts w:ascii="Times New Roman" w:eastAsiaTheme="minorEastAsia" w:hAnsi="Times New Roman"/>
      <w:sz w:val="24"/>
      <w:szCs w:val="24"/>
      <w:lang w:eastAsia="ru-RU"/>
    </w:rPr>
  </w:style>
  <w:style w:type="character" w:customStyle="1" w:styleId="FontStyle87">
    <w:name w:val="Font Style87"/>
    <w:basedOn w:val="a1"/>
    <w:uiPriority w:val="99"/>
    <w:rsid w:val="000174B0"/>
    <w:rPr>
      <w:rFonts w:ascii="Times New Roman" w:hAnsi="Times New Roman" w:cs="Times New Roman"/>
      <w:i/>
      <w:iCs/>
      <w:sz w:val="28"/>
      <w:szCs w:val="28"/>
    </w:rPr>
  </w:style>
  <w:style w:type="paragraph" w:customStyle="1" w:styleId="Style21">
    <w:name w:val="Style21"/>
    <w:basedOn w:val="a0"/>
    <w:uiPriority w:val="99"/>
    <w:rsid w:val="000174B0"/>
    <w:pPr>
      <w:widowControl w:val="0"/>
      <w:autoSpaceDE w:val="0"/>
      <w:autoSpaceDN w:val="0"/>
      <w:adjustRightInd w:val="0"/>
      <w:spacing w:after="0" w:line="199" w:lineRule="exact"/>
      <w:ind w:firstLine="299"/>
      <w:jc w:val="both"/>
    </w:pPr>
    <w:rPr>
      <w:rFonts w:ascii="Times New Roman" w:eastAsiaTheme="minorEastAsia" w:hAnsi="Times New Roman"/>
      <w:sz w:val="24"/>
      <w:szCs w:val="24"/>
      <w:lang w:eastAsia="ru-RU"/>
    </w:rPr>
  </w:style>
  <w:style w:type="character" w:customStyle="1" w:styleId="FontStyle56">
    <w:name w:val="Font Style56"/>
    <w:basedOn w:val="a1"/>
    <w:uiPriority w:val="99"/>
    <w:rsid w:val="000174B0"/>
    <w:rPr>
      <w:rFonts w:ascii="Times New Roman" w:hAnsi="Times New Roman" w:cs="Times New Roman"/>
      <w:sz w:val="22"/>
      <w:szCs w:val="22"/>
    </w:rPr>
  </w:style>
  <w:style w:type="character" w:customStyle="1" w:styleId="FontStyle82">
    <w:name w:val="Font Style82"/>
    <w:basedOn w:val="a1"/>
    <w:uiPriority w:val="99"/>
    <w:rsid w:val="000174B0"/>
    <w:rPr>
      <w:rFonts w:ascii="Times New Roman" w:hAnsi="Times New Roman" w:cs="Times New Roman"/>
      <w:b/>
      <w:bCs/>
      <w:spacing w:val="30"/>
      <w:sz w:val="24"/>
      <w:szCs w:val="24"/>
    </w:rPr>
  </w:style>
  <w:style w:type="paragraph" w:customStyle="1" w:styleId="Style15">
    <w:name w:val="Style15"/>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19">
    <w:name w:val="Style19"/>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31">
    <w:name w:val="Style31"/>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33">
    <w:name w:val="Style33"/>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character" w:customStyle="1" w:styleId="FontStyle63">
    <w:name w:val="Font Style63"/>
    <w:basedOn w:val="a1"/>
    <w:uiPriority w:val="99"/>
    <w:rsid w:val="000174B0"/>
    <w:rPr>
      <w:rFonts w:ascii="Arial" w:hAnsi="Arial" w:cs="Arial"/>
      <w:b/>
      <w:bCs/>
      <w:spacing w:val="20"/>
      <w:sz w:val="18"/>
      <w:szCs w:val="18"/>
    </w:rPr>
  </w:style>
  <w:style w:type="character" w:customStyle="1" w:styleId="FontStyle71">
    <w:name w:val="Font Style71"/>
    <w:basedOn w:val="a1"/>
    <w:uiPriority w:val="99"/>
    <w:rsid w:val="000174B0"/>
    <w:rPr>
      <w:rFonts w:ascii="Times New Roman" w:hAnsi="Times New Roman" w:cs="Times New Roman"/>
      <w:sz w:val="24"/>
      <w:szCs w:val="24"/>
    </w:rPr>
  </w:style>
  <w:style w:type="character" w:customStyle="1" w:styleId="FontStyle72">
    <w:name w:val="Font Style72"/>
    <w:basedOn w:val="a1"/>
    <w:uiPriority w:val="99"/>
    <w:rsid w:val="000174B0"/>
    <w:rPr>
      <w:rFonts w:ascii="Times New Roman" w:hAnsi="Times New Roman" w:cs="Times New Roman"/>
      <w:b/>
      <w:bCs/>
      <w:spacing w:val="-30"/>
      <w:sz w:val="48"/>
      <w:szCs w:val="48"/>
    </w:rPr>
  </w:style>
  <w:style w:type="paragraph" w:customStyle="1" w:styleId="Style10">
    <w:name w:val="Style10"/>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14">
    <w:name w:val="Style14"/>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32">
    <w:name w:val="Style32"/>
    <w:basedOn w:val="a0"/>
    <w:uiPriority w:val="99"/>
    <w:rsid w:val="000174B0"/>
    <w:pPr>
      <w:widowControl w:val="0"/>
      <w:autoSpaceDE w:val="0"/>
      <w:autoSpaceDN w:val="0"/>
      <w:adjustRightInd w:val="0"/>
      <w:spacing w:after="0" w:line="311" w:lineRule="exact"/>
      <w:ind w:firstLine="462"/>
      <w:jc w:val="both"/>
    </w:pPr>
    <w:rPr>
      <w:rFonts w:ascii="Times New Roman" w:eastAsiaTheme="minorEastAsia" w:hAnsi="Times New Roman"/>
      <w:sz w:val="24"/>
      <w:szCs w:val="24"/>
      <w:lang w:eastAsia="ru-RU"/>
    </w:rPr>
  </w:style>
  <w:style w:type="paragraph" w:customStyle="1" w:styleId="Style43">
    <w:name w:val="Style43"/>
    <w:basedOn w:val="a0"/>
    <w:uiPriority w:val="99"/>
    <w:rsid w:val="000174B0"/>
    <w:pPr>
      <w:widowControl w:val="0"/>
      <w:autoSpaceDE w:val="0"/>
      <w:autoSpaceDN w:val="0"/>
      <w:adjustRightInd w:val="0"/>
      <w:spacing w:after="0" w:line="336" w:lineRule="exact"/>
      <w:jc w:val="center"/>
    </w:pPr>
    <w:rPr>
      <w:rFonts w:ascii="Times New Roman" w:eastAsiaTheme="minorEastAsia" w:hAnsi="Times New Roman"/>
      <w:sz w:val="24"/>
      <w:szCs w:val="24"/>
      <w:lang w:eastAsia="ru-RU"/>
    </w:rPr>
  </w:style>
  <w:style w:type="paragraph" w:customStyle="1" w:styleId="Style44">
    <w:name w:val="Style44"/>
    <w:basedOn w:val="a0"/>
    <w:uiPriority w:val="99"/>
    <w:rsid w:val="000174B0"/>
    <w:pPr>
      <w:widowControl w:val="0"/>
      <w:autoSpaceDE w:val="0"/>
      <w:autoSpaceDN w:val="0"/>
      <w:adjustRightInd w:val="0"/>
      <w:spacing w:after="0" w:line="392" w:lineRule="exact"/>
      <w:ind w:firstLine="1152"/>
    </w:pPr>
    <w:rPr>
      <w:rFonts w:ascii="Times New Roman" w:eastAsiaTheme="minorEastAsia" w:hAnsi="Times New Roman"/>
      <w:sz w:val="24"/>
      <w:szCs w:val="24"/>
      <w:lang w:eastAsia="ru-RU"/>
    </w:rPr>
  </w:style>
  <w:style w:type="paragraph" w:customStyle="1" w:styleId="Style45">
    <w:name w:val="Style45"/>
    <w:basedOn w:val="a0"/>
    <w:uiPriority w:val="99"/>
    <w:rsid w:val="000174B0"/>
    <w:pPr>
      <w:widowControl w:val="0"/>
      <w:autoSpaceDE w:val="0"/>
      <w:autoSpaceDN w:val="0"/>
      <w:adjustRightInd w:val="0"/>
      <w:spacing w:after="0" w:line="400" w:lineRule="exact"/>
      <w:ind w:firstLine="1488"/>
    </w:pPr>
    <w:rPr>
      <w:rFonts w:ascii="Times New Roman" w:eastAsiaTheme="minorEastAsia" w:hAnsi="Times New Roman"/>
      <w:sz w:val="24"/>
      <w:szCs w:val="24"/>
      <w:lang w:eastAsia="ru-RU"/>
    </w:rPr>
  </w:style>
  <w:style w:type="paragraph" w:customStyle="1" w:styleId="Style46">
    <w:name w:val="Style46"/>
    <w:basedOn w:val="a0"/>
    <w:uiPriority w:val="99"/>
    <w:rsid w:val="000174B0"/>
    <w:pPr>
      <w:widowControl w:val="0"/>
      <w:autoSpaceDE w:val="0"/>
      <w:autoSpaceDN w:val="0"/>
      <w:adjustRightInd w:val="0"/>
      <w:spacing w:after="0" w:line="480" w:lineRule="exact"/>
      <w:jc w:val="center"/>
    </w:pPr>
    <w:rPr>
      <w:rFonts w:ascii="Times New Roman" w:eastAsiaTheme="minorEastAsia" w:hAnsi="Times New Roman"/>
      <w:sz w:val="24"/>
      <w:szCs w:val="24"/>
      <w:lang w:eastAsia="ru-RU"/>
    </w:rPr>
  </w:style>
  <w:style w:type="paragraph" w:customStyle="1" w:styleId="Style47">
    <w:name w:val="Style47"/>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customStyle="1" w:styleId="Style48">
    <w:name w:val="Style48"/>
    <w:basedOn w:val="a0"/>
    <w:uiPriority w:val="99"/>
    <w:rsid w:val="000174B0"/>
    <w:pPr>
      <w:widowControl w:val="0"/>
      <w:autoSpaceDE w:val="0"/>
      <w:autoSpaceDN w:val="0"/>
      <w:adjustRightInd w:val="0"/>
      <w:spacing w:after="0" w:line="224" w:lineRule="exact"/>
      <w:jc w:val="center"/>
    </w:pPr>
    <w:rPr>
      <w:rFonts w:ascii="Times New Roman" w:eastAsiaTheme="minorEastAsia" w:hAnsi="Times New Roman"/>
      <w:sz w:val="24"/>
      <w:szCs w:val="24"/>
      <w:lang w:eastAsia="ru-RU"/>
    </w:rPr>
  </w:style>
  <w:style w:type="paragraph" w:customStyle="1" w:styleId="Style49">
    <w:name w:val="Style49"/>
    <w:basedOn w:val="a0"/>
    <w:uiPriority w:val="99"/>
    <w:rsid w:val="000174B0"/>
    <w:pPr>
      <w:widowControl w:val="0"/>
      <w:autoSpaceDE w:val="0"/>
      <w:autoSpaceDN w:val="0"/>
      <w:adjustRightInd w:val="0"/>
      <w:spacing w:after="0" w:line="240" w:lineRule="auto"/>
      <w:jc w:val="both"/>
    </w:pPr>
    <w:rPr>
      <w:rFonts w:ascii="Times New Roman" w:eastAsiaTheme="minorEastAsia" w:hAnsi="Times New Roman"/>
      <w:sz w:val="24"/>
      <w:szCs w:val="24"/>
      <w:lang w:eastAsia="ru-RU"/>
    </w:rPr>
  </w:style>
  <w:style w:type="character" w:customStyle="1" w:styleId="FontStyle65">
    <w:name w:val="Font Style65"/>
    <w:basedOn w:val="a1"/>
    <w:uiPriority w:val="99"/>
    <w:rsid w:val="000174B0"/>
    <w:rPr>
      <w:rFonts w:ascii="Times New Roman" w:hAnsi="Times New Roman" w:cs="Times New Roman" w:hint="default"/>
      <w:sz w:val="30"/>
      <w:szCs w:val="30"/>
    </w:rPr>
  </w:style>
  <w:style w:type="character" w:customStyle="1" w:styleId="FontStyle68">
    <w:name w:val="Font Style68"/>
    <w:basedOn w:val="a1"/>
    <w:uiPriority w:val="99"/>
    <w:rsid w:val="000174B0"/>
    <w:rPr>
      <w:rFonts w:ascii="Times New Roman" w:hAnsi="Times New Roman" w:cs="Times New Roman" w:hint="default"/>
      <w:smallCaps/>
      <w:sz w:val="36"/>
      <w:szCs w:val="36"/>
    </w:rPr>
  </w:style>
  <w:style w:type="character" w:customStyle="1" w:styleId="FontStyle69">
    <w:name w:val="Font Style69"/>
    <w:basedOn w:val="a1"/>
    <w:uiPriority w:val="99"/>
    <w:rsid w:val="000174B0"/>
    <w:rPr>
      <w:rFonts w:ascii="Times New Roman" w:hAnsi="Times New Roman" w:cs="Times New Roman" w:hint="default"/>
      <w:b/>
      <w:bCs/>
      <w:sz w:val="26"/>
      <w:szCs w:val="26"/>
    </w:rPr>
  </w:style>
  <w:style w:type="character" w:customStyle="1" w:styleId="FontStyle70">
    <w:name w:val="Font Style70"/>
    <w:basedOn w:val="a1"/>
    <w:uiPriority w:val="99"/>
    <w:rsid w:val="000174B0"/>
    <w:rPr>
      <w:rFonts w:ascii="Times New Roman" w:hAnsi="Times New Roman" w:cs="Times New Roman" w:hint="default"/>
      <w:b/>
      <w:bCs/>
      <w:spacing w:val="-20"/>
      <w:sz w:val="38"/>
      <w:szCs w:val="38"/>
    </w:rPr>
  </w:style>
  <w:style w:type="character" w:customStyle="1" w:styleId="FontStyle73">
    <w:name w:val="Font Style73"/>
    <w:basedOn w:val="a1"/>
    <w:uiPriority w:val="99"/>
    <w:rsid w:val="000174B0"/>
    <w:rPr>
      <w:rFonts w:ascii="Cambria" w:hAnsi="Cambria" w:cs="Cambria" w:hint="default"/>
      <w:i/>
      <w:iCs/>
      <w:sz w:val="78"/>
      <w:szCs w:val="78"/>
    </w:rPr>
  </w:style>
  <w:style w:type="character" w:customStyle="1" w:styleId="FontStyle74">
    <w:name w:val="Font Style74"/>
    <w:basedOn w:val="a1"/>
    <w:uiPriority w:val="99"/>
    <w:rsid w:val="000174B0"/>
    <w:rPr>
      <w:rFonts w:ascii="Times New Roman" w:hAnsi="Times New Roman" w:cs="Times New Roman" w:hint="default"/>
      <w:b/>
      <w:bCs/>
      <w:sz w:val="30"/>
      <w:szCs w:val="30"/>
    </w:rPr>
  </w:style>
  <w:style w:type="character" w:customStyle="1" w:styleId="FontStyle76">
    <w:name w:val="Font Style76"/>
    <w:basedOn w:val="a1"/>
    <w:uiPriority w:val="99"/>
    <w:rsid w:val="000174B0"/>
    <w:rPr>
      <w:rFonts w:ascii="Times New Roman" w:hAnsi="Times New Roman" w:cs="Times New Roman" w:hint="default"/>
      <w:b/>
      <w:bCs/>
      <w:i/>
      <w:iCs/>
      <w:spacing w:val="-10"/>
      <w:sz w:val="28"/>
      <w:szCs w:val="28"/>
    </w:rPr>
  </w:style>
  <w:style w:type="character" w:customStyle="1" w:styleId="FontStyle80">
    <w:name w:val="Font Style80"/>
    <w:basedOn w:val="a1"/>
    <w:uiPriority w:val="99"/>
    <w:rsid w:val="000174B0"/>
    <w:rPr>
      <w:rFonts w:ascii="Times New Roman" w:hAnsi="Times New Roman" w:cs="Times New Roman" w:hint="default"/>
      <w:i/>
      <w:iCs/>
      <w:sz w:val="24"/>
      <w:szCs w:val="24"/>
    </w:rPr>
  </w:style>
  <w:style w:type="character" w:customStyle="1" w:styleId="FontStyle83">
    <w:name w:val="Font Style83"/>
    <w:basedOn w:val="a1"/>
    <w:uiPriority w:val="99"/>
    <w:rsid w:val="000174B0"/>
    <w:rPr>
      <w:rFonts w:ascii="Times New Roman" w:hAnsi="Times New Roman" w:cs="Times New Roman" w:hint="default"/>
      <w:b/>
      <w:bCs/>
      <w:spacing w:val="10"/>
      <w:sz w:val="38"/>
      <w:szCs w:val="38"/>
    </w:rPr>
  </w:style>
  <w:style w:type="paragraph" w:customStyle="1" w:styleId="Style18">
    <w:name w:val="Style18"/>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character" w:customStyle="1" w:styleId="FontStyle75">
    <w:name w:val="Font Style75"/>
    <w:basedOn w:val="a1"/>
    <w:uiPriority w:val="99"/>
    <w:rsid w:val="000174B0"/>
    <w:rPr>
      <w:rFonts w:ascii="Times New Roman" w:hAnsi="Times New Roman" w:cs="Times New Roman" w:hint="default"/>
      <w:b/>
      <w:bCs/>
      <w:sz w:val="26"/>
      <w:szCs w:val="26"/>
    </w:rPr>
  </w:style>
  <w:style w:type="paragraph" w:customStyle="1" w:styleId="Style38">
    <w:name w:val="Style38"/>
    <w:basedOn w:val="a0"/>
    <w:uiPriority w:val="99"/>
    <w:rsid w:val="000174B0"/>
    <w:pPr>
      <w:widowControl w:val="0"/>
      <w:autoSpaceDE w:val="0"/>
      <w:autoSpaceDN w:val="0"/>
      <w:adjustRightInd w:val="0"/>
      <w:spacing w:after="0" w:line="493" w:lineRule="exact"/>
      <w:ind w:firstLine="3668"/>
    </w:pPr>
    <w:rPr>
      <w:rFonts w:ascii="Times New Roman" w:eastAsiaTheme="minorEastAsia" w:hAnsi="Times New Roman"/>
      <w:sz w:val="24"/>
      <w:szCs w:val="24"/>
      <w:lang w:eastAsia="ru-RU"/>
    </w:rPr>
  </w:style>
  <w:style w:type="paragraph" w:customStyle="1" w:styleId="Style6">
    <w:name w:val="Style6"/>
    <w:basedOn w:val="a0"/>
    <w:uiPriority w:val="99"/>
    <w:rsid w:val="000174B0"/>
    <w:pPr>
      <w:widowControl w:val="0"/>
      <w:autoSpaceDE w:val="0"/>
      <w:autoSpaceDN w:val="0"/>
      <w:adjustRightInd w:val="0"/>
      <w:spacing w:after="0" w:line="240" w:lineRule="auto"/>
    </w:pPr>
    <w:rPr>
      <w:rFonts w:ascii="Times New Roman" w:eastAsiaTheme="minorEastAsia" w:hAnsi="Times New Roman"/>
      <w:sz w:val="24"/>
      <w:szCs w:val="24"/>
      <w:lang w:val="ru-RU" w:eastAsia="ru-RU"/>
    </w:rPr>
  </w:style>
  <w:style w:type="paragraph" w:customStyle="1" w:styleId="11">
    <w:name w:val="Абзац списка1"/>
    <w:basedOn w:val="a0"/>
    <w:rsid w:val="002B1F05"/>
    <w:pPr>
      <w:ind w:left="720"/>
      <w:contextualSpacing/>
    </w:pPr>
    <w:rPr>
      <w:rFonts w:eastAsia="Times New Roman"/>
      <w:lang w:val="ru-RU"/>
    </w:rPr>
  </w:style>
  <w:style w:type="paragraph" w:styleId="ad">
    <w:name w:val="Normal (Web)"/>
    <w:basedOn w:val="a0"/>
    <w:uiPriority w:val="99"/>
    <w:rsid w:val="00D52D2B"/>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e">
    <w:name w:val="Body Text Indent"/>
    <w:basedOn w:val="a0"/>
    <w:link w:val="af"/>
    <w:uiPriority w:val="99"/>
    <w:rsid w:val="00D52D2B"/>
    <w:pPr>
      <w:shd w:val="clear" w:color="auto" w:fill="FFFFFF"/>
      <w:spacing w:after="0" w:line="360" w:lineRule="auto"/>
      <w:ind w:firstLine="709"/>
      <w:jc w:val="both"/>
    </w:pPr>
    <w:rPr>
      <w:rFonts w:ascii="Times New Roman" w:eastAsia="Times New Roman" w:hAnsi="Times New Roman"/>
      <w:color w:val="000000"/>
      <w:sz w:val="28"/>
      <w:szCs w:val="20"/>
      <w:lang w:val="ru-RU" w:eastAsia="ru-RU"/>
    </w:rPr>
  </w:style>
  <w:style w:type="character" w:customStyle="1" w:styleId="af">
    <w:name w:val="Основной текст с отступом Знак"/>
    <w:basedOn w:val="a1"/>
    <w:link w:val="ae"/>
    <w:uiPriority w:val="99"/>
    <w:rsid w:val="00D52D2B"/>
    <w:rPr>
      <w:rFonts w:ascii="Times New Roman" w:eastAsia="Times New Roman" w:hAnsi="Times New Roman" w:cs="Times New Roman"/>
      <w:color w:val="000000"/>
      <w:sz w:val="28"/>
      <w:szCs w:val="20"/>
      <w:shd w:val="clear" w:color="auto" w:fill="FFFFFF"/>
      <w:lang w:eastAsia="ru-RU"/>
    </w:rPr>
  </w:style>
  <w:style w:type="character" w:customStyle="1" w:styleId="spelle">
    <w:name w:val="spelle"/>
    <w:rsid w:val="00D52D2B"/>
    <w:rPr>
      <w:rFonts w:cs="Times New Roman"/>
    </w:rPr>
  </w:style>
  <w:style w:type="table" w:styleId="af0">
    <w:name w:val="Table Grid"/>
    <w:basedOn w:val="a2"/>
    <w:uiPriority w:val="59"/>
    <w:rsid w:val="009F7B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Hyperlink"/>
    <w:basedOn w:val="a1"/>
    <w:uiPriority w:val="99"/>
    <w:semiHidden/>
    <w:unhideWhenUsed/>
    <w:rsid w:val="009F7B38"/>
    <w:rPr>
      <w:color w:val="0000FF"/>
      <w:u w:val="single"/>
    </w:rPr>
  </w:style>
  <w:style w:type="character" w:customStyle="1" w:styleId="tlid-translation">
    <w:name w:val="tlid-translation"/>
    <w:basedOn w:val="a1"/>
    <w:rsid w:val="000C35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609865">
      <w:bodyDiv w:val="1"/>
      <w:marLeft w:val="0"/>
      <w:marRight w:val="0"/>
      <w:marTop w:val="0"/>
      <w:marBottom w:val="0"/>
      <w:divBdr>
        <w:top w:val="none" w:sz="0" w:space="0" w:color="auto"/>
        <w:left w:val="none" w:sz="0" w:space="0" w:color="auto"/>
        <w:bottom w:val="none" w:sz="0" w:space="0" w:color="auto"/>
        <w:right w:val="none" w:sz="0" w:space="0" w:color="auto"/>
      </w:divBdr>
    </w:div>
    <w:div w:id="833959790">
      <w:bodyDiv w:val="1"/>
      <w:marLeft w:val="0"/>
      <w:marRight w:val="0"/>
      <w:marTop w:val="0"/>
      <w:marBottom w:val="0"/>
      <w:divBdr>
        <w:top w:val="none" w:sz="0" w:space="0" w:color="auto"/>
        <w:left w:val="none" w:sz="0" w:space="0" w:color="auto"/>
        <w:bottom w:val="none" w:sz="0" w:space="0" w:color="auto"/>
        <w:right w:val="none" w:sz="0" w:space="0" w:color="auto"/>
      </w:divBdr>
    </w:div>
    <w:div w:id="950817932">
      <w:bodyDiv w:val="1"/>
      <w:marLeft w:val="0"/>
      <w:marRight w:val="0"/>
      <w:marTop w:val="0"/>
      <w:marBottom w:val="0"/>
      <w:divBdr>
        <w:top w:val="none" w:sz="0" w:space="0" w:color="auto"/>
        <w:left w:val="none" w:sz="0" w:space="0" w:color="auto"/>
        <w:bottom w:val="none" w:sz="0" w:space="0" w:color="auto"/>
        <w:right w:val="none" w:sz="0" w:space="0" w:color="auto"/>
      </w:divBdr>
    </w:div>
    <w:div w:id="1043168058">
      <w:bodyDiv w:val="1"/>
      <w:marLeft w:val="0"/>
      <w:marRight w:val="0"/>
      <w:marTop w:val="0"/>
      <w:marBottom w:val="0"/>
      <w:divBdr>
        <w:top w:val="none" w:sz="0" w:space="0" w:color="auto"/>
        <w:left w:val="none" w:sz="0" w:space="0" w:color="auto"/>
        <w:bottom w:val="none" w:sz="0" w:space="0" w:color="auto"/>
        <w:right w:val="none" w:sz="0" w:space="0" w:color="auto"/>
      </w:divBdr>
    </w:div>
    <w:div w:id="1260943862">
      <w:bodyDiv w:val="1"/>
      <w:marLeft w:val="0"/>
      <w:marRight w:val="0"/>
      <w:marTop w:val="0"/>
      <w:marBottom w:val="0"/>
      <w:divBdr>
        <w:top w:val="none" w:sz="0" w:space="0" w:color="auto"/>
        <w:left w:val="none" w:sz="0" w:space="0" w:color="auto"/>
        <w:bottom w:val="none" w:sz="0" w:space="0" w:color="auto"/>
        <w:right w:val="none" w:sz="0" w:space="0" w:color="auto"/>
      </w:divBdr>
    </w:div>
    <w:div w:id="1334642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wmf"/><Relationship Id="rId21" Type="http://schemas.openxmlformats.org/officeDocument/2006/relationships/image" Target="media/image8.wmf"/><Relationship Id="rId42" Type="http://schemas.openxmlformats.org/officeDocument/2006/relationships/oleObject" Target="embeddings/oleObject16.bin"/><Relationship Id="rId63" Type="http://schemas.openxmlformats.org/officeDocument/2006/relationships/image" Target="media/image31.wmf"/><Relationship Id="rId84" Type="http://schemas.openxmlformats.org/officeDocument/2006/relationships/image" Target="media/image42.wmf"/><Relationship Id="rId138" Type="http://schemas.openxmlformats.org/officeDocument/2006/relationships/image" Target="media/image81.png"/><Relationship Id="rId159" Type="http://schemas.openxmlformats.org/officeDocument/2006/relationships/image" Target="media/image96.wmf"/><Relationship Id="rId170" Type="http://schemas.openxmlformats.org/officeDocument/2006/relationships/oleObject" Target="embeddings/oleObject59.bin"/><Relationship Id="rId191" Type="http://schemas.openxmlformats.org/officeDocument/2006/relationships/oleObject" Target="embeddings/oleObject66.bin"/><Relationship Id="rId205" Type="http://schemas.openxmlformats.org/officeDocument/2006/relationships/oleObject" Target="embeddings/oleObject74.bin"/><Relationship Id="rId226" Type="http://schemas.openxmlformats.org/officeDocument/2006/relationships/hyperlink" Target="https://chastotnik.com.ua/Danfoss-r-132F0024" TargetMode="External"/><Relationship Id="rId107" Type="http://schemas.openxmlformats.org/officeDocument/2006/relationships/oleObject" Target="embeddings/oleObject44.bin"/><Relationship Id="rId11" Type="http://schemas.openxmlformats.org/officeDocument/2006/relationships/image" Target="media/image3.wmf"/><Relationship Id="rId32" Type="http://schemas.openxmlformats.org/officeDocument/2006/relationships/oleObject" Target="embeddings/oleObject11.bin"/><Relationship Id="rId53" Type="http://schemas.openxmlformats.org/officeDocument/2006/relationships/image" Target="media/image26.wmf"/><Relationship Id="rId74" Type="http://schemas.openxmlformats.org/officeDocument/2006/relationships/image" Target="media/image37.wmf"/><Relationship Id="rId128" Type="http://schemas.openxmlformats.org/officeDocument/2006/relationships/image" Target="media/image71.wmf"/><Relationship Id="rId149" Type="http://schemas.openxmlformats.org/officeDocument/2006/relationships/image" Target="media/image92.wmf"/><Relationship Id="rId5" Type="http://schemas.openxmlformats.org/officeDocument/2006/relationships/settings" Target="settings.xml"/><Relationship Id="rId95" Type="http://schemas.openxmlformats.org/officeDocument/2006/relationships/image" Target="media/image49.wmf"/><Relationship Id="rId160" Type="http://schemas.openxmlformats.org/officeDocument/2006/relationships/oleObject" Target="embeddings/oleObject54.bin"/><Relationship Id="rId181" Type="http://schemas.openxmlformats.org/officeDocument/2006/relationships/image" Target="media/image107.png"/><Relationship Id="rId216" Type="http://schemas.microsoft.com/office/2007/relationships/hdphoto" Target="media/hdphoto8.wdp"/><Relationship Id="rId22" Type="http://schemas.openxmlformats.org/officeDocument/2006/relationships/oleObject" Target="embeddings/oleObject6.bin"/><Relationship Id="rId43" Type="http://schemas.openxmlformats.org/officeDocument/2006/relationships/image" Target="media/image19.wmf"/><Relationship Id="rId64" Type="http://schemas.openxmlformats.org/officeDocument/2006/relationships/image" Target="media/image32.wmf"/><Relationship Id="rId118" Type="http://schemas.openxmlformats.org/officeDocument/2006/relationships/oleObject" Target="embeddings/oleObject48.bin"/><Relationship Id="rId139" Type="http://schemas.openxmlformats.org/officeDocument/2006/relationships/image" Target="media/image82.png"/><Relationship Id="rId85" Type="http://schemas.openxmlformats.org/officeDocument/2006/relationships/oleObject" Target="embeddings/oleObject35.bin"/><Relationship Id="rId150" Type="http://schemas.openxmlformats.org/officeDocument/2006/relationships/image" Target="media/image920.wmf"/><Relationship Id="rId171" Type="http://schemas.openxmlformats.org/officeDocument/2006/relationships/image" Target="media/image102.wmf"/><Relationship Id="rId192" Type="http://schemas.openxmlformats.org/officeDocument/2006/relationships/oleObject" Target="embeddings/oleObject67.bin"/><Relationship Id="rId206" Type="http://schemas.openxmlformats.org/officeDocument/2006/relationships/oleObject" Target="embeddings/oleObject75.bin"/><Relationship Id="rId227" Type="http://schemas.openxmlformats.org/officeDocument/2006/relationships/fontTable" Target="fontTable.xml"/><Relationship Id="rId12" Type="http://schemas.openxmlformats.org/officeDocument/2006/relationships/oleObject" Target="embeddings/oleObject1.bin"/><Relationship Id="rId33" Type="http://schemas.openxmlformats.org/officeDocument/2006/relationships/image" Target="media/image14.wmf"/><Relationship Id="rId108" Type="http://schemas.openxmlformats.org/officeDocument/2006/relationships/image" Target="media/image56.png"/><Relationship Id="rId129" Type="http://schemas.openxmlformats.org/officeDocument/2006/relationships/image" Target="media/image72.wmf"/><Relationship Id="rId54" Type="http://schemas.openxmlformats.org/officeDocument/2006/relationships/oleObject" Target="embeddings/oleObject20.bin"/><Relationship Id="rId75" Type="http://schemas.openxmlformats.org/officeDocument/2006/relationships/oleObject" Target="embeddings/oleObject30.bin"/><Relationship Id="rId96" Type="http://schemas.openxmlformats.org/officeDocument/2006/relationships/oleObject" Target="embeddings/oleObject39.bin"/><Relationship Id="rId140" Type="http://schemas.openxmlformats.org/officeDocument/2006/relationships/image" Target="media/image83.png"/><Relationship Id="rId161" Type="http://schemas.openxmlformats.org/officeDocument/2006/relationships/image" Target="media/image97.wmf"/><Relationship Id="rId182" Type="http://schemas.microsoft.com/office/2007/relationships/hdphoto" Target="media/hdphoto4.wdp"/><Relationship Id="rId217" Type="http://schemas.openxmlformats.org/officeDocument/2006/relationships/image" Target="media/image118.png"/><Relationship Id="rId6" Type="http://schemas.openxmlformats.org/officeDocument/2006/relationships/webSettings" Target="webSettings.xml"/><Relationship Id="rId23" Type="http://schemas.openxmlformats.org/officeDocument/2006/relationships/image" Target="media/image9.wmf"/><Relationship Id="rId119" Type="http://schemas.openxmlformats.org/officeDocument/2006/relationships/image" Target="media/image63.wmf"/><Relationship Id="rId44" Type="http://schemas.openxmlformats.org/officeDocument/2006/relationships/image" Target="media/image20.wmf"/><Relationship Id="rId65" Type="http://schemas.openxmlformats.org/officeDocument/2006/relationships/oleObject" Target="embeddings/oleObject25.bin"/><Relationship Id="rId86" Type="http://schemas.openxmlformats.org/officeDocument/2006/relationships/image" Target="media/image43.wmf"/><Relationship Id="rId130" Type="http://schemas.openxmlformats.org/officeDocument/2006/relationships/image" Target="media/image73.wmf"/><Relationship Id="rId151" Type="http://schemas.openxmlformats.org/officeDocument/2006/relationships/image" Target="media/image93.wmf"/><Relationship Id="rId172" Type="http://schemas.openxmlformats.org/officeDocument/2006/relationships/oleObject" Target="embeddings/oleObject60.bin"/><Relationship Id="rId193" Type="http://schemas.openxmlformats.org/officeDocument/2006/relationships/image" Target="media/image111.wmf"/><Relationship Id="rId207" Type="http://schemas.openxmlformats.org/officeDocument/2006/relationships/oleObject" Target="embeddings/oleObject76.bin"/><Relationship Id="rId228" Type="http://schemas.openxmlformats.org/officeDocument/2006/relationships/theme" Target="theme/theme1.xml"/><Relationship Id="rId13" Type="http://schemas.openxmlformats.org/officeDocument/2006/relationships/image" Target="media/image4.wmf"/><Relationship Id="rId109" Type="http://schemas.openxmlformats.org/officeDocument/2006/relationships/image" Target="media/image57.jpg"/><Relationship Id="rId34" Type="http://schemas.openxmlformats.org/officeDocument/2006/relationships/oleObject" Target="embeddings/oleObject12.bin"/><Relationship Id="rId55" Type="http://schemas.openxmlformats.org/officeDocument/2006/relationships/image" Target="media/image27.wmf"/><Relationship Id="rId76" Type="http://schemas.openxmlformats.org/officeDocument/2006/relationships/image" Target="media/image38.wmf"/><Relationship Id="rId97" Type="http://schemas.openxmlformats.org/officeDocument/2006/relationships/image" Target="media/image50.wmf"/><Relationship Id="rId120" Type="http://schemas.openxmlformats.org/officeDocument/2006/relationships/oleObject" Target="embeddings/oleObject49.bin"/><Relationship Id="rId141" Type="http://schemas.openxmlformats.org/officeDocument/2006/relationships/image" Target="media/image84.jpg"/><Relationship Id="rId7" Type="http://schemas.openxmlformats.org/officeDocument/2006/relationships/footnotes" Target="footnotes.xml"/><Relationship Id="rId162" Type="http://schemas.openxmlformats.org/officeDocument/2006/relationships/oleObject" Target="embeddings/oleObject55.bin"/><Relationship Id="rId183" Type="http://schemas.openxmlformats.org/officeDocument/2006/relationships/image" Target="media/image108.png"/><Relationship Id="rId218" Type="http://schemas.microsoft.com/office/2007/relationships/hdphoto" Target="media/hdphoto9.wdp"/><Relationship Id="rId24" Type="http://schemas.openxmlformats.org/officeDocument/2006/relationships/oleObject" Target="embeddings/oleObject7.bin"/><Relationship Id="rId45" Type="http://schemas.openxmlformats.org/officeDocument/2006/relationships/image" Target="media/image21.wmf"/><Relationship Id="rId66" Type="http://schemas.openxmlformats.org/officeDocument/2006/relationships/image" Target="media/image33.wmf"/><Relationship Id="rId87" Type="http://schemas.openxmlformats.org/officeDocument/2006/relationships/image" Target="media/image44.wmf"/><Relationship Id="rId110" Type="http://schemas.openxmlformats.org/officeDocument/2006/relationships/image" Target="media/image58.wmf"/><Relationship Id="rId131" Type="http://schemas.openxmlformats.org/officeDocument/2006/relationships/image" Target="media/image74.wmf"/><Relationship Id="rId152" Type="http://schemas.openxmlformats.org/officeDocument/2006/relationships/oleObject" Target="embeddings/oleObject50.bin"/><Relationship Id="rId173" Type="http://schemas.openxmlformats.org/officeDocument/2006/relationships/image" Target="media/image103.wmf"/><Relationship Id="rId194" Type="http://schemas.openxmlformats.org/officeDocument/2006/relationships/oleObject" Target="embeddings/oleObject68.bin"/><Relationship Id="rId208" Type="http://schemas.openxmlformats.org/officeDocument/2006/relationships/oleObject" Target="embeddings/oleObject77.bin"/><Relationship Id="rId14" Type="http://schemas.openxmlformats.org/officeDocument/2006/relationships/oleObject" Target="embeddings/oleObject2.bin"/><Relationship Id="rId35" Type="http://schemas.openxmlformats.org/officeDocument/2006/relationships/image" Target="media/image15.wmf"/><Relationship Id="rId56" Type="http://schemas.openxmlformats.org/officeDocument/2006/relationships/oleObject" Target="embeddings/oleObject21.bin"/><Relationship Id="rId77" Type="http://schemas.openxmlformats.org/officeDocument/2006/relationships/oleObject" Target="embeddings/oleObject31.bin"/><Relationship Id="rId100" Type="http://schemas.openxmlformats.org/officeDocument/2006/relationships/image" Target="media/image52.wmf"/><Relationship Id="rId8" Type="http://schemas.openxmlformats.org/officeDocument/2006/relationships/endnotes" Target="endnotes.xml"/><Relationship Id="rId98" Type="http://schemas.openxmlformats.org/officeDocument/2006/relationships/image" Target="media/image51.wmf"/><Relationship Id="rId121" Type="http://schemas.openxmlformats.org/officeDocument/2006/relationships/image" Target="media/image64.png"/><Relationship Id="rId142" Type="http://schemas.openxmlformats.org/officeDocument/2006/relationships/image" Target="media/image85.jpg"/><Relationship Id="rId163" Type="http://schemas.openxmlformats.org/officeDocument/2006/relationships/image" Target="media/image98.wmf"/><Relationship Id="rId184" Type="http://schemas.microsoft.com/office/2007/relationships/hdphoto" Target="media/hdphoto5.wdp"/><Relationship Id="rId219" Type="http://schemas.openxmlformats.org/officeDocument/2006/relationships/image" Target="media/image119.png"/><Relationship Id="rId3" Type="http://schemas.openxmlformats.org/officeDocument/2006/relationships/styles" Target="styles.xml"/><Relationship Id="rId214" Type="http://schemas.openxmlformats.org/officeDocument/2006/relationships/oleObject" Target="embeddings/oleObject81.bin"/><Relationship Id="rId25" Type="http://schemas.openxmlformats.org/officeDocument/2006/relationships/image" Target="media/image10.wmf"/><Relationship Id="rId46" Type="http://schemas.openxmlformats.org/officeDocument/2006/relationships/image" Target="media/image22.wmf"/><Relationship Id="rId67" Type="http://schemas.openxmlformats.org/officeDocument/2006/relationships/oleObject" Target="embeddings/oleObject26.bin"/><Relationship Id="rId116" Type="http://schemas.openxmlformats.org/officeDocument/2006/relationships/oleObject" Target="embeddings/oleObject47.bin"/><Relationship Id="rId137" Type="http://schemas.openxmlformats.org/officeDocument/2006/relationships/image" Target="media/image80.wmf"/><Relationship Id="rId158" Type="http://schemas.openxmlformats.org/officeDocument/2006/relationships/oleObject" Target="embeddings/oleObject53.bin"/><Relationship Id="rId20" Type="http://schemas.openxmlformats.org/officeDocument/2006/relationships/oleObject" Target="embeddings/oleObject5.bin"/><Relationship Id="rId41" Type="http://schemas.openxmlformats.org/officeDocument/2006/relationships/image" Target="media/image18.wmf"/><Relationship Id="rId62" Type="http://schemas.openxmlformats.org/officeDocument/2006/relationships/oleObject" Target="embeddings/oleObject24.bin"/><Relationship Id="rId83" Type="http://schemas.openxmlformats.org/officeDocument/2006/relationships/oleObject" Target="embeddings/oleObject34.bin"/><Relationship Id="rId88" Type="http://schemas.openxmlformats.org/officeDocument/2006/relationships/oleObject" Target="embeddings/oleObject36.bin"/><Relationship Id="rId111" Type="http://schemas.openxmlformats.org/officeDocument/2006/relationships/oleObject" Target="embeddings/oleObject45.bin"/><Relationship Id="rId132" Type="http://schemas.openxmlformats.org/officeDocument/2006/relationships/image" Target="media/image75.wmf"/><Relationship Id="rId153" Type="http://schemas.openxmlformats.org/officeDocument/2006/relationships/image" Target="media/image930.wmf"/><Relationship Id="rId174" Type="http://schemas.openxmlformats.org/officeDocument/2006/relationships/oleObject" Target="embeddings/oleObject61.bin"/><Relationship Id="rId179" Type="http://schemas.openxmlformats.org/officeDocument/2006/relationships/image" Target="media/image106.png"/><Relationship Id="rId195" Type="http://schemas.openxmlformats.org/officeDocument/2006/relationships/oleObject" Target="embeddings/oleObject69.bin"/><Relationship Id="rId209" Type="http://schemas.openxmlformats.org/officeDocument/2006/relationships/oleObject" Target="embeddings/oleObject78.bin"/><Relationship Id="rId190" Type="http://schemas.openxmlformats.org/officeDocument/2006/relationships/oleObject" Target="embeddings/oleObject65.bin"/><Relationship Id="rId204" Type="http://schemas.openxmlformats.org/officeDocument/2006/relationships/oleObject" Target="embeddings/oleObject73.bin"/><Relationship Id="rId220" Type="http://schemas.microsoft.com/office/2007/relationships/hdphoto" Target="media/hdphoto10.wdp"/><Relationship Id="rId225" Type="http://schemas.openxmlformats.org/officeDocument/2006/relationships/hyperlink" Target="https://chastotnik.com.ua/Danfoss-r-132F0001" TargetMode="External"/><Relationship Id="rId15" Type="http://schemas.openxmlformats.org/officeDocument/2006/relationships/image" Target="media/image5.wmf"/><Relationship Id="rId36" Type="http://schemas.openxmlformats.org/officeDocument/2006/relationships/oleObject" Target="embeddings/oleObject13.bin"/><Relationship Id="rId57" Type="http://schemas.openxmlformats.org/officeDocument/2006/relationships/image" Target="media/image28.wmf"/><Relationship Id="rId106" Type="http://schemas.openxmlformats.org/officeDocument/2006/relationships/image" Target="media/image55.wmf"/><Relationship Id="rId127" Type="http://schemas.openxmlformats.org/officeDocument/2006/relationships/image" Target="media/image70.wmf"/><Relationship Id="rId10" Type="http://schemas.openxmlformats.org/officeDocument/2006/relationships/image" Target="media/image2.jpg"/><Relationship Id="rId31" Type="http://schemas.openxmlformats.org/officeDocument/2006/relationships/image" Target="media/image13.wmf"/><Relationship Id="rId52" Type="http://schemas.openxmlformats.org/officeDocument/2006/relationships/oleObject" Target="embeddings/oleObject19.bin"/><Relationship Id="rId73" Type="http://schemas.openxmlformats.org/officeDocument/2006/relationships/oleObject" Target="embeddings/oleObject29.bin"/><Relationship Id="rId78" Type="http://schemas.openxmlformats.org/officeDocument/2006/relationships/image" Target="media/image39.wmf"/><Relationship Id="rId94" Type="http://schemas.openxmlformats.org/officeDocument/2006/relationships/oleObject" Target="embeddings/oleObject38.bin"/><Relationship Id="rId99" Type="http://schemas.openxmlformats.org/officeDocument/2006/relationships/oleObject" Target="embeddings/oleObject40.bin"/><Relationship Id="rId101" Type="http://schemas.openxmlformats.org/officeDocument/2006/relationships/oleObject" Target="embeddings/oleObject41.bin"/><Relationship Id="rId122" Type="http://schemas.openxmlformats.org/officeDocument/2006/relationships/image" Target="media/image65.wmf"/><Relationship Id="rId143" Type="http://schemas.openxmlformats.org/officeDocument/2006/relationships/image" Target="media/image86.jpg"/><Relationship Id="rId148" Type="http://schemas.openxmlformats.org/officeDocument/2006/relationships/image" Target="media/image91.png"/><Relationship Id="rId164" Type="http://schemas.openxmlformats.org/officeDocument/2006/relationships/oleObject" Target="embeddings/oleObject56.bin"/><Relationship Id="rId169" Type="http://schemas.openxmlformats.org/officeDocument/2006/relationships/image" Target="media/image101.wmf"/><Relationship Id="rId185" Type="http://schemas.openxmlformats.org/officeDocument/2006/relationships/image" Target="media/image109.wmf"/><Relationship Id="rId4" Type="http://schemas.microsoft.com/office/2007/relationships/stylesWithEffects" Target="stylesWithEffects.xml"/><Relationship Id="rId9" Type="http://schemas.openxmlformats.org/officeDocument/2006/relationships/image" Target="media/image1.png"/><Relationship Id="rId180" Type="http://schemas.microsoft.com/office/2007/relationships/hdphoto" Target="media/hdphoto3.wdp"/><Relationship Id="rId210" Type="http://schemas.openxmlformats.org/officeDocument/2006/relationships/oleObject" Target="embeddings/oleObject79.bin"/><Relationship Id="rId215" Type="http://schemas.openxmlformats.org/officeDocument/2006/relationships/image" Target="media/image117.png"/><Relationship Id="rId26" Type="http://schemas.openxmlformats.org/officeDocument/2006/relationships/oleObject" Target="embeddings/oleObject8.bin"/><Relationship Id="rId47" Type="http://schemas.openxmlformats.org/officeDocument/2006/relationships/image" Target="media/image23.wmf"/><Relationship Id="rId68" Type="http://schemas.openxmlformats.org/officeDocument/2006/relationships/image" Target="media/image34.wmf"/><Relationship Id="rId89" Type="http://schemas.openxmlformats.org/officeDocument/2006/relationships/image" Target="media/image45.wmf"/><Relationship Id="rId112" Type="http://schemas.openxmlformats.org/officeDocument/2006/relationships/image" Target="media/image59.wmf"/><Relationship Id="rId133" Type="http://schemas.openxmlformats.org/officeDocument/2006/relationships/image" Target="media/image76.wmf"/><Relationship Id="rId154" Type="http://schemas.openxmlformats.org/officeDocument/2006/relationships/oleObject" Target="embeddings/oleObject51.bin"/><Relationship Id="rId175" Type="http://schemas.openxmlformats.org/officeDocument/2006/relationships/image" Target="media/image104.png"/><Relationship Id="rId196" Type="http://schemas.openxmlformats.org/officeDocument/2006/relationships/oleObject" Target="embeddings/oleObject70.bin"/><Relationship Id="rId200" Type="http://schemas.microsoft.com/office/2007/relationships/hdphoto" Target="media/hdphoto6.wdp"/><Relationship Id="rId16" Type="http://schemas.openxmlformats.org/officeDocument/2006/relationships/oleObject" Target="embeddings/oleObject3.bin"/><Relationship Id="rId221" Type="http://schemas.openxmlformats.org/officeDocument/2006/relationships/image" Target="media/image120.png"/><Relationship Id="rId37" Type="http://schemas.openxmlformats.org/officeDocument/2006/relationships/image" Target="media/image16.wmf"/><Relationship Id="rId58" Type="http://schemas.openxmlformats.org/officeDocument/2006/relationships/oleObject" Target="embeddings/oleObject22.bin"/><Relationship Id="rId79" Type="http://schemas.openxmlformats.org/officeDocument/2006/relationships/oleObject" Target="embeddings/oleObject32.bin"/><Relationship Id="rId102" Type="http://schemas.openxmlformats.org/officeDocument/2006/relationships/image" Target="media/image53.wmf"/><Relationship Id="rId123" Type="http://schemas.openxmlformats.org/officeDocument/2006/relationships/image" Target="media/image66.wmf"/><Relationship Id="rId144" Type="http://schemas.openxmlformats.org/officeDocument/2006/relationships/image" Target="media/image87.jpg"/><Relationship Id="rId90" Type="http://schemas.openxmlformats.org/officeDocument/2006/relationships/oleObject" Target="embeddings/oleObject37.bin"/><Relationship Id="rId165" Type="http://schemas.openxmlformats.org/officeDocument/2006/relationships/image" Target="media/image99.wmf"/><Relationship Id="rId186" Type="http://schemas.openxmlformats.org/officeDocument/2006/relationships/oleObject" Target="embeddings/oleObject62.bin"/><Relationship Id="rId211" Type="http://schemas.openxmlformats.org/officeDocument/2006/relationships/image" Target="media/image115.wmf"/><Relationship Id="rId27" Type="http://schemas.openxmlformats.org/officeDocument/2006/relationships/image" Target="media/image11.wmf"/><Relationship Id="rId48" Type="http://schemas.openxmlformats.org/officeDocument/2006/relationships/oleObject" Target="embeddings/oleObject17.bin"/><Relationship Id="rId69" Type="http://schemas.openxmlformats.org/officeDocument/2006/relationships/oleObject" Target="embeddings/oleObject27.bin"/><Relationship Id="rId113" Type="http://schemas.openxmlformats.org/officeDocument/2006/relationships/oleObject" Target="embeddings/oleObject46.bin"/><Relationship Id="rId134" Type="http://schemas.openxmlformats.org/officeDocument/2006/relationships/image" Target="media/image77.wmf"/><Relationship Id="rId80" Type="http://schemas.openxmlformats.org/officeDocument/2006/relationships/image" Target="media/image40.wmf"/><Relationship Id="rId155" Type="http://schemas.openxmlformats.org/officeDocument/2006/relationships/image" Target="media/image94.wmf"/><Relationship Id="rId176" Type="http://schemas.microsoft.com/office/2007/relationships/hdphoto" Target="media/hdphoto1.wdp"/><Relationship Id="rId197" Type="http://schemas.openxmlformats.org/officeDocument/2006/relationships/image" Target="media/image112.wmf"/><Relationship Id="rId201" Type="http://schemas.openxmlformats.org/officeDocument/2006/relationships/image" Target="media/image114.png"/><Relationship Id="rId222" Type="http://schemas.microsoft.com/office/2007/relationships/hdphoto" Target="media/hdphoto11.wdp"/><Relationship Id="rId17" Type="http://schemas.openxmlformats.org/officeDocument/2006/relationships/image" Target="media/image6.wmf"/><Relationship Id="rId38" Type="http://schemas.openxmlformats.org/officeDocument/2006/relationships/oleObject" Target="embeddings/oleObject14.bin"/><Relationship Id="rId59" Type="http://schemas.openxmlformats.org/officeDocument/2006/relationships/image" Target="media/image29.wmf"/><Relationship Id="rId103" Type="http://schemas.openxmlformats.org/officeDocument/2006/relationships/oleObject" Target="embeddings/oleObject42.bin"/><Relationship Id="rId124" Type="http://schemas.openxmlformats.org/officeDocument/2006/relationships/image" Target="media/image67.wmf"/><Relationship Id="rId70" Type="http://schemas.openxmlformats.org/officeDocument/2006/relationships/image" Target="media/image35.wmf"/><Relationship Id="rId91" Type="http://schemas.openxmlformats.org/officeDocument/2006/relationships/image" Target="media/image46.wmf"/><Relationship Id="rId145" Type="http://schemas.openxmlformats.org/officeDocument/2006/relationships/image" Target="media/image88.jpg"/><Relationship Id="rId166" Type="http://schemas.openxmlformats.org/officeDocument/2006/relationships/oleObject" Target="embeddings/oleObject57.bin"/><Relationship Id="rId187" Type="http://schemas.openxmlformats.org/officeDocument/2006/relationships/oleObject" Target="embeddings/oleObject63.bin"/><Relationship Id="rId1" Type="http://schemas.openxmlformats.org/officeDocument/2006/relationships/customXml" Target="../customXml/item1.xml"/><Relationship Id="rId212" Type="http://schemas.openxmlformats.org/officeDocument/2006/relationships/oleObject" Target="embeddings/oleObject80.bin"/><Relationship Id="rId28" Type="http://schemas.openxmlformats.org/officeDocument/2006/relationships/oleObject" Target="embeddings/oleObject9.bin"/><Relationship Id="rId49" Type="http://schemas.openxmlformats.org/officeDocument/2006/relationships/image" Target="media/image24.wmf"/><Relationship Id="rId114" Type="http://schemas.openxmlformats.org/officeDocument/2006/relationships/image" Target="media/image60.jpeg"/><Relationship Id="rId60" Type="http://schemas.openxmlformats.org/officeDocument/2006/relationships/oleObject" Target="embeddings/oleObject23.bin"/><Relationship Id="rId81" Type="http://schemas.openxmlformats.org/officeDocument/2006/relationships/oleObject" Target="embeddings/oleObject33.bin"/><Relationship Id="rId135" Type="http://schemas.openxmlformats.org/officeDocument/2006/relationships/image" Target="media/image78.wmf"/><Relationship Id="rId156" Type="http://schemas.openxmlformats.org/officeDocument/2006/relationships/oleObject" Target="embeddings/oleObject52.bin"/><Relationship Id="rId177" Type="http://schemas.openxmlformats.org/officeDocument/2006/relationships/image" Target="media/image105.png"/><Relationship Id="rId198" Type="http://schemas.openxmlformats.org/officeDocument/2006/relationships/oleObject" Target="embeddings/oleObject71.bin"/><Relationship Id="rId202" Type="http://schemas.microsoft.com/office/2007/relationships/hdphoto" Target="media/hdphoto7.wdp"/><Relationship Id="rId223" Type="http://schemas.openxmlformats.org/officeDocument/2006/relationships/image" Target="media/image121.png"/><Relationship Id="rId18" Type="http://schemas.openxmlformats.org/officeDocument/2006/relationships/oleObject" Target="embeddings/oleObject4.bin"/><Relationship Id="rId39" Type="http://schemas.openxmlformats.org/officeDocument/2006/relationships/image" Target="media/image17.wmf"/><Relationship Id="rId50" Type="http://schemas.openxmlformats.org/officeDocument/2006/relationships/oleObject" Target="embeddings/oleObject18.bin"/><Relationship Id="rId104" Type="http://schemas.openxmlformats.org/officeDocument/2006/relationships/image" Target="media/image54.wmf"/><Relationship Id="rId125" Type="http://schemas.openxmlformats.org/officeDocument/2006/relationships/image" Target="media/image68.wmf"/><Relationship Id="rId146" Type="http://schemas.openxmlformats.org/officeDocument/2006/relationships/image" Target="media/image89.jpg"/><Relationship Id="rId167" Type="http://schemas.openxmlformats.org/officeDocument/2006/relationships/image" Target="media/image100.wmf"/><Relationship Id="rId188" Type="http://schemas.openxmlformats.org/officeDocument/2006/relationships/image" Target="media/image110.wmf"/><Relationship Id="rId71" Type="http://schemas.openxmlformats.org/officeDocument/2006/relationships/oleObject" Target="embeddings/oleObject28.bin"/><Relationship Id="rId92" Type="http://schemas.openxmlformats.org/officeDocument/2006/relationships/image" Target="media/image47.wmf"/><Relationship Id="rId213" Type="http://schemas.openxmlformats.org/officeDocument/2006/relationships/image" Target="media/image116.wmf"/><Relationship Id="rId2" Type="http://schemas.openxmlformats.org/officeDocument/2006/relationships/numbering" Target="numbering.xml"/><Relationship Id="rId29" Type="http://schemas.openxmlformats.org/officeDocument/2006/relationships/image" Target="media/image12.wmf"/><Relationship Id="rId40" Type="http://schemas.openxmlformats.org/officeDocument/2006/relationships/oleObject" Target="embeddings/oleObject15.bin"/><Relationship Id="rId115" Type="http://schemas.openxmlformats.org/officeDocument/2006/relationships/image" Target="media/image61.wmf"/><Relationship Id="rId136" Type="http://schemas.openxmlformats.org/officeDocument/2006/relationships/image" Target="media/image79.wmf"/><Relationship Id="rId157" Type="http://schemas.openxmlformats.org/officeDocument/2006/relationships/image" Target="media/image95.wmf"/><Relationship Id="rId178" Type="http://schemas.microsoft.com/office/2007/relationships/hdphoto" Target="media/hdphoto2.wdp"/><Relationship Id="rId61" Type="http://schemas.openxmlformats.org/officeDocument/2006/relationships/image" Target="media/image30.wmf"/><Relationship Id="rId82" Type="http://schemas.openxmlformats.org/officeDocument/2006/relationships/image" Target="media/image41.wmf"/><Relationship Id="rId199" Type="http://schemas.openxmlformats.org/officeDocument/2006/relationships/image" Target="media/image113.png"/><Relationship Id="rId203" Type="http://schemas.openxmlformats.org/officeDocument/2006/relationships/oleObject" Target="embeddings/oleObject72.bin"/><Relationship Id="rId19" Type="http://schemas.openxmlformats.org/officeDocument/2006/relationships/image" Target="media/image7.wmf"/><Relationship Id="rId224" Type="http://schemas.microsoft.com/office/2007/relationships/hdphoto" Target="media/hdphoto12.wdp"/><Relationship Id="rId30" Type="http://schemas.openxmlformats.org/officeDocument/2006/relationships/oleObject" Target="embeddings/oleObject10.bin"/><Relationship Id="rId105" Type="http://schemas.openxmlformats.org/officeDocument/2006/relationships/oleObject" Target="embeddings/oleObject43.bin"/><Relationship Id="rId126" Type="http://schemas.openxmlformats.org/officeDocument/2006/relationships/image" Target="media/image69.wmf"/><Relationship Id="rId147" Type="http://schemas.openxmlformats.org/officeDocument/2006/relationships/image" Target="media/image90.jpg"/><Relationship Id="rId168" Type="http://schemas.openxmlformats.org/officeDocument/2006/relationships/oleObject" Target="embeddings/oleObject58.bin"/><Relationship Id="rId51" Type="http://schemas.openxmlformats.org/officeDocument/2006/relationships/image" Target="media/image25.wmf"/><Relationship Id="rId72" Type="http://schemas.openxmlformats.org/officeDocument/2006/relationships/image" Target="media/image36.wmf"/><Relationship Id="rId93" Type="http://schemas.openxmlformats.org/officeDocument/2006/relationships/image" Target="media/image48.wmf"/><Relationship Id="rId189" Type="http://schemas.openxmlformats.org/officeDocument/2006/relationships/oleObject" Target="embeddings/oleObject6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A081D-6643-407E-8238-A5A1FE6AE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2254</TotalTime>
  <Pages>116</Pages>
  <Words>17817</Words>
  <Characters>101563</Characters>
  <Application>Microsoft Office Word</Application>
  <DocSecurity>0</DocSecurity>
  <Lines>846</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119142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dc:creator>
  <cp:lastModifiedBy>Пользователь Windows</cp:lastModifiedBy>
  <cp:revision>339</cp:revision>
  <dcterms:created xsi:type="dcterms:W3CDTF">2018-05-07T17:01:00Z</dcterms:created>
  <dcterms:modified xsi:type="dcterms:W3CDTF">2019-03-21T10:15:00Z</dcterms:modified>
</cp:coreProperties>
</file>