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660" w:rsidRPr="00C36247" w:rsidRDefault="00D87660" w:rsidP="00D87660">
      <w:pPr>
        <w:spacing w:line="360" w:lineRule="auto"/>
        <w:jc w:val="right"/>
        <w:rPr>
          <w:lang w:val="en-US"/>
        </w:rPr>
      </w:pPr>
      <w:r w:rsidRPr="00C36247">
        <w:rPr>
          <w:lang w:val="en-US"/>
        </w:rPr>
        <w:t>Economics and entrepreneurship</w:t>
      </w:r>
    </w:p>
    <w:p w:rsidR="00137CA1" w:rsidRPr="00C36247" w:rsidRDefault="00137CA1" w:rsidP="00137CA1">
      <w:pPr>
        <w:spacing w:line="360" w:lineRule="auto"/>
        <w:jc w:val="center"/>
        <w:rPr>
          <w:lang w:val="en-US"/>
        </w:rPr>
      </w:pPr>
      <w:r w:rsidRPr="00C36247">
        <w:rPr>
          <w:lang w:val="en-US"/>
        </w:rPr>
        <w:t>PROBLEMS AND PROSPECTS OF ENTREPRENEURIAL ACTIVITY IN UKRAINE</w:t>
      </w:r>
    </w:p>
    <w:p w:rsidR="0029655E" w:rsidRPr="00C36247" w:rsidRDefault="0029655E" w:rsidP="00C36247">
      <w:pPr>
        <w:spacing w:after="0" w:line="240" w:lineRule="auto"/>
        <w:rPr>
          <w:lang w:val="en-US"/>
        </w:rPr>
      </w:pPr>
      <w:proofErr w:type="spellStart"/>
      <w:r w:rsidRPr="00C36247">
        <w:rPr>
          <w:lang w:val="en-US"/>
        </w:rPr>
        <w:t>Kryvda</w:t>
      </w:r>
      <w:proofErr w:type="spellEnd"/>
      <w:r w:rsidRPr="00C36247">
        <w:rPr>
          <w:lang w:val="en-US"/>
        </w:rPr>
        <w:t xml:space="preserve"> O.V</w:t>
      </w:r>
      <w:r w:rsidR="00C36247" w:rsidRPr="00C36247">
        <w:rPr>
          <w:lang w:val="en-US"/>
        </w:rPr>
        <w:t>.,</w:t>
      </w:r>
      <w:r w:rsidR="00C36247">
        <w:rPr>
          <w:lang w:val="uk-UA"/>
        </w:rPr>
        <w:t xml:space="preserve"> </w:t>
      </w:r>
      <w:r w:rsidRPr="00C36247">
        <w:rPr>
          <w:lang w:val="en-US"/>
        </w:rPr>
        <w:t>PhD in Economics, Associate Professor of Economics Department</w:t>
      </w:r>
    </w:p>
    <w:p w:rsidR="0029655E" w:rsidRPr="00C36247" w:rsidRDefault="00D87660" w:rsidP="00C36247">
      <w:pPr>
        <w:spacing w:after="0" w:line="240" w:lineRule="auto"/>
        <w:rPr>
          <w:lang w:val="uk-UA"/>
        </w:rPr>
      </w:pPr>
      <w:r w:rsidRPr="00C36247">
        <w:rPr>
          <w:lang w:val="en-US"/>
        </w:rPr>
        <w:t>National Technical University of Ukraine "Kyiv Polytechnic Institute named after Igor Sikorsky "</w:t>
      </w:r>
      <w:r w:rsidR="00C36247">
        <w:rPr>
          <w:lang w:val="uk-UA"/>
        </w:rPr>
        <w:t>,</w:t>
      </w:r>
    </w:p>
    <w:p w:rsidR="00C36247" w:rsidRPr="00C36247" w:rsidRDefault="00C36247" w:rsidP="00C36247">
      <w:pPr>
        <w:spacing w:after="0" w:line="240" w:lineRule="auto"/>
        <w:rPr>
          <w:lang w:val="en-US"/>
        </w:rPr>
      </w:pPr>
      <w:r w:rsidRPr="00C36247">
        <w:rPr>
          <w:lang w:val="en-US"/>
        </w:rPr>
        <w:t>Orel Y</w:t>
      </w:r>
      <w:r>
        <w:rPr>
          <w:lang w:val="uk-UA"/>
        </w:rPr>
        <w:t>.</w:t>
      </w:r>
      <w:r w:rsidRPr="00C36247">
        <w:rPr>
          <w:lang w:val="en-US"/>
        </w:rPr>
        <w:t xml:space="preserve"> V</w:t>
      </w:r>
      <w:r>
        <w:rPr>
          <w:lang w:val="uk-UA"/>
        </w:rPr>
        <w:t xml:space="preserve">. </w:t>
      </w:r>
      <w:r w:rsidRPr="00C36247">
        <w:rPr>
          <w:lang w:val="en-US"/>
        </w:rPr>
        <w:t>S</w:t>
      </w:r>
      <w:r w:rsidRPr="00C36247">
        <w:rPr>
          <w:lang w:val="en-US"/>
        </w:rPr>
        <w:t>tudent</w:t>
      </w:r>
      <w:r>
        <w:rPr>
          <w:lang w:val="uk-UA"/>
        </w:rPr>
        <w:t xml:space="preserve"> </w:t>
      </w:r>
      <w:r w:rsidRPr="00C36247">
        <w:rPr>
          <w:lang w:val="en-US"/>
        </w:rPr>
        <w:t>National Technical University of Ukraine "Kyiv Polytechnic Institute named after Igor Sikorsky "</w:t>
      </w:r>
    </w:p>
    <w:p w:rsidR="00C36247" w:rsidRPr="00C36247" w:rsidRDefault="00C36247" w:rsidP="00C36247">
      <w:pPr>
        <w:spacing w:line="360" w:lineRule="auto"/>
        <w:jc w:val="both"/>
        <w:rPr>
          <w:lang w:val="en-US"/>
        </w:rPr>
      </w:pPr>
    </w:p>
    <w:p w:rsidR="008B3A9D" w:rsidRPr="00C36247" w:rsidRDefault="008B3A9D" w:rsidP="00C36247">
      <w:pPr>
        <w:spacing w:line="360" w:lineRule="auto"/>
        <w:ind w:firstLine="708"/>
        <w:jc w:val="both"/>
        <w:rPr>
          <w:lang w:val="en-US"/>
        </w:rPr>
      </w:pPr>
      <w:r w:rsidRPr="00C36247">
        <w:rPr>
          <w:lang w:val="en-US"/>
        </w:rPr>
        <w:t>Entrepreneurship is an important component of the competitiveness of the national economy.  In the conditions of market-oriented transformation of the Ukrainian economy, the development of entrepreneurship is the basis of economic and social development, solving social problems, overcoming poverty and ensuring a high standard of living. Since Ukraine's independence, domestic entrepreneurship has gradually formed an independent socio-economic phenomenon. Over the last 20 years, the conditions for doing business in Ukraine have changed significantly. Improving the legal framework, gradual entry into the world market, stabilization of the national economy - all this will affect the activities of Ukrainian and foreign companies operating in Ukraine.</w:t>
      </w:r>
    </w:p>
    <w:p w:rsidR="008B3A9D" w:rsidRPr="00C36247" w:rsidRDefault="008B3A9D" w:rsidP="00C36247">
      <w:pPr>
        <w:spacing w:line="360" w:lineRule="auto"/>
        <w:ind w:firstLine="360"/>
        <w:rPr>
          <w:lang w:val="en-US"/>
        </w:rPr>
      </w:pPr>
      <w:r w:rsidRPr="00C36247">
        <w:rPr>
          <w:lang w:val="en-US"/>
        </w:rPr>
        <w:t>The main trends in entrepreneurship in Ukraine are:</w:t>
      </w:r>
    </w:p>
    <w:p w:rsidR="008B3A9D" w:rsidRPr="00C36247" w:rsidRDefault="008B3A9D" w:rsidP="00137CA1">
      <w:pPr>
        <w:pStyle w:val="a3"/>
        <w:numPr>
          <w:ilvl w:val="0"/>
          <w:numId w:val="2"/>
        </w:numPr>
        <w:spacing w:line="360" w:lineRule="auto"/>
        <w:rPr>
          <w:lang w:val="en-US"/>
        </w:rPr>
      </w:pPr>
      <w:r w:rsidRPr="00C36247">
        <w:rPr>
          <w:lang w:val="en-US"/>
        </w:rPr>
        <w:t>Expansion of the sphere of entrepreneurship, increase in the number of legal entities and natural persons-entrepreneurs;</w:t>
      </w:r>
    </w:p>
    <w:p w:rsidR="008B3A9D" w:rsidRPr="00C36247" w:rsidRDefault="008B3A9D" w:rsidP="00137CA1">
      <w:pPr>
        <w:pStyle w:val="a3"/>
        <w:numPr>
          <w:ilvl w:val="0"/>
          <w:numId w:val="2"/>
        </w:numPr>
        <w:spacing w:line="360" w:lineRule="auto"/>
        <w:rPr>
          <w:lang w:val="en-US"/>
        </w:rPr>
      </w:pPr>
      <w:proofErr w:type="spellStart"/>
      <w:r w:rsidRPr="00C36247">
        <w:rPr>
          <w:lang w:val="en-US"/>
        </w:rPr>
        <w:t>Mergering</w:t>
      </w:r>
      <w:proofErr w:type="spellEnd"/>
      <w:r w:rsidRPr="00C36247">
        <w:rPr>
          <w:lang w:val="en-US"/>
        </w:rPr>
        <w:t xml:space="preserve"> and acquisition of capital of domestic and foreign entrepreneurs;</w:t>
      </w:r>
    </w:p>
    <w:p w:rsidR="0029655E" w:rsidRPr="00C36247" w:rsidRDefault="0029655E" w:rsidP="00137CA1">
      <w:pPr>
        <w:pStyle w:val="a3"/>
        <w:numPr>
          <w:ilvl w:val="0"/>
          <w:numId w:val="2"/>
        </w:numPr>
        <w:spacing w:line="360" w:lineRule="auto"/>
        <w:rPr>
          <w:lang w:val="en-US"/>
        </w:rPr>
      </w:pPr>
      <w:r w:rsidRPr="00C36247">
        <w:rPr>
          <w:lang w:val="en-US"/>
        </w:rPr>
        <w:t>Intensive development of commercial entrepreneurship with insignificant development of industrial entrepreneurship;</w:t>
      </w:r>
    </w:p>
    <w:p w:rsidR="0029655E" w:rsidRPr="00C36247" w:rsidRDefault="0029655E" w:rsidP="00137CA1">
      <w:pPr>
        <w:pStyle w:val="a3"/>
        <w:numPr>
          <w:ilvl w:val="0"/>
          <w:numId w:val="2"/>
        </w:numPr>
        <w:spacing w:line="360" w:lineRule="auto"/>
        <w:rPr>
          <w:lang w:val="en-US"/>
        </w:rPr>
      </w:pPr>
      <w:r w:rsidRPr="00C36247">
        <w:rPr>
          <w:lang w:val="en-US"/>
        </w:rPr>
        <w:t>Expansion of services (advisory, legal, insurance, transport, tourism, hotel, security, etc.) [1].</w:t>
      </w:r>
    </w:p>
    <w:p w:rsidR="00806D66" w:rsidRPr="00C36247" w:rsidRDefault="00137CA1" w:rsidP="00C36247">
      <w:pPr>
        <w:spacing w:line="360" w:lineRule="auto"/>
        <w:ind w:firstLine="360"/>
        <w:jc w:val="both"/>
        <w:rPr>
          <w:lang w:val="en-US"/>
        </w:rPr>
      </w:pPr>
      <w:r w:rsidRPr="00C36247">
        <w:rPr>
          <w:lang w:val="en-US"/>
        </w:rPr>
        <w:t xml:space="preserve">The main problems that currently hinder the strengthening of economic security and structural reforms in the business sector of Ukraine are: the presence of direct </w:t>
      </w:r>
      <w:r w:rsidRPr="00C36247">
        <w:rPr>
          <w:lang w:val="en-US"/>
        </w:rPr>
        <w:lastRenderedPageBreak/>
        <w:t xml:space="preserve">and indirect criminal, criminal encroachments, so-called "raiding", as well as discriminatory actions against entrepreneurs and more. Attempts to seize enterprises illegally are made by submitting forged documents to state registrars. The </w:t>
      </w:r>
      <w:proofErr w:type="spellStart"/>
      <w:r w:rsidRPr="00C36247">
        <w:rPr>
          <w:lang w:val="en-US"/>
        </w:rPr>
        <w:t>Verkhovna</w:t>
      </w:r>
      <w:proofErr w:type="spellEnd"/>
      <w:r w:rsidRPr="00C36247">
        <w:rPr>
          <w:lang w:val="en-US"/>
        </w:rPr>
        <w:t xml:space="preserve"> Rada adopted the Law of Ukraine "On Amendments to Certain Legislative Acts of Ukraine on Combating Illegal Acquisition and Seizure of Enterprises" (2009) amending the Commercial and Civil Procedural Codes of Ukraine and the Law of Ukraine "On State Registration of Legal Entities and Individuals -entrepreneurs ".</w:t>
      </w:r>
    </w:p>
    <w:p w:rsidR="00806D66" w:rsidRPr="00C36247" w:rsidRDefault="00806D66" w:rsidP="00C36247">
      <w:pPr>
        <w:spacing w:line="360" w:lineRule="auto"/>
        <w:ind w:firstLine="360"/>
        <w:jc w:val="both"/>
        <w:rPr>
          <w:lang w:val="en-US"/>
        </w:rPr>
      </w:pPr>
      <w:r w:rsidRPr="00C36247">
        <w:rPr>
          <w:lang w:val="en-US"/>
        </w:rPr>
        <w:t>Today in Ukraine there are many problems that hinder internal d</w:t>
      </w:r>
      <w:r w:rsidR="009F242D" w:rsidRPr="00C36247">
        <w:rPr>
          <w:lang w:val="en-US"/>
        </w:rPr>
        <w:t>evelopment. T</w:t>
      </w:r>
      <w:r w:rsidRPr="00C36247">
        <w:rPr>
          <w:lang w:val="en-US"/>
        </w:rPr>
        <w:t>heir solutions will increase the efficiency of entre</w:t>
      </w:r>
      <w:r w:rsidR="009F242D" w:rsidRPr="00C36247">
        <w:rPr>
          <w:lang w:val="en-US"/>
        </w:rPr>
        <w:t xml:space="preserve">preneurial activity, expand the </w:t>
      </w:r>
      <w:r w:rsidRPr="00C36247">
        <w:rPr>
          <w:lang w:val="en-US"/>
        </w:rPr>
        <w:t>business sector, reduce the shadow sector. Th</w:t>
      </w:r>
      <w:r w:rsidR="009F242D" w:rsidRPr="00C36247">
        <w:rPr>
          <w:lang w:val="en-US"/>
        </w:rPr>
        <w:t xml:space="preserve">e main role in overcoming these </w:t>
      </w:r>
      <w:r w:rsidR="00DF49C2" w:rsidRPr="00C36247">
        <w:rPr>
          <w:lang w:val="en-US"/>
        </w:rPr>
        <w:t xml:space="preserve">problems </w:t>
      </w:r>
      <w:r w:rsidR="00C36247">
        <w:rPr>
          <w:lang w:val="uk-UA"/>
        </w:rPr>
        <w:t>–</w:t>
      </w:r>
      <w:r w:rsidR="00DF49C2" w:rsidRPr="00C36247">
        <w:rPr>
          <w:lang w:val="en-US"/>
        </w:rPr>
        <w:t xml:space="preserve"> the state. </w:t>
      </w:r>
      <w:r w:rsidRPr="00C36247">
        <w:rPr>
          <w:lang w:val="en-US"/>
        </w:rPr>
        <w:t>Clear forecast calculation of possible positive and negative consequ</w:t>
      </w:r>
      <w:r w:rsidR="009F242D" w:rsidRPr="00C36247">
        <w:rPr>
          <w:lang w:val="en-US"/>
        </w:rPr>
        <w:t xml:space="preserve">ences for the Ukrainian economy. </w:t>
      </w:r>
      <w:r w:rsidRPr="00C36247">
        <w:rPr>
          <w:lang w:val="en-US"/>
        </w:rPr>
        <w:t>But the prospects are clear, especially given that the alliance process with the EU has begun, and major changes and reforms in the field of entrepreneurship are inevitable</w:t>
      </w:r>
      <w:r w:rsidR="009F242D" w:rsidRPr="00C36247">
        <w:rPr>
          <w:lang w:val="en-US"/>
        </w:rPr>
        <w:t xml:space="preserve"> [</w:t>
      </w:r>
      <w:r w:rsidR="00C36247">
        <w:rPr>
          <w:lang w:val="uk-UA"/>
        </w:rPr>
        <w:t>3</w:t>
      </w:r>
      <w:r w:rsidR="009F242D" w:rsidRPr="00C36247">
        <w:rPr>
          <w:lang w:val="en-US"/>
        </w:rPr>
        <w:t>]</w:t>
      </w:r>
      <w:r w:rsidRPr="00C36247">
        <w:rPr>
          <w:lang w:val="en-US"/>
        </w:rPr>
        <w:t>.</w:t>
      </w:r>
    </w:p>
    <w:p w:rsidR="0029655E" w:rsidRPr="00C36247" w:rsidRDefault="0029655E" w:rsidP="0029655E">
      <w:pPr>
        <w:spacing w:line="360" w:lineRule="auto"/>
        <w:jc w:val="center"/>
        <w:rPr>
          <w:lang w:val="en-US"/>
        </w:rPr>
      </w:pPr>
      <w:r w:rsidRPr="00C36247">
        <w:rPr>
          <w:lang w:val="en-US"/>
        </w:rPr>
        <w:t>References:</w:t>
      </w:r>
    </w:p>
    <w:p w:rsidR="009F242D" w:rsidRPr="00C36247" w:rsidRDefault="0029655E" w:rsidP="00C36247">
      <w:pPr>
        <w:pStyle w:val="a3"/>
        <w:numPr>
          <w:ilvl w:val="0"/>
          <w:numId w:val="1"/>
        </w:numPr>
        <w:spacing w:line="360" w:lineRule="auto"/>
        <w:jc w:val="both"/>
        <w:rPr>
          <w:rStyle w:val="a4"/>
          <w:color w:val="auto"/>
          <w:u w:val="none"/>
          <w:lang w:val="en-US"/>
        </w:rPr>
      </w:pPr>
      <w:r w:rsidRPr="00C36247">
        <w:rPr>
          <w:lang w:val="en-US"/>
        </w:rPr>
        <w:t>Goy</w:t>
      </w:r>
      <w:r w:rsidR="00C36247">
        <w:rPr>
          <w:lang w:val="uk-UA"/>
        </w:rPr>
        <w:t xml:space="preserve"> </w:t>
      </w:r>
      <w:r w:rsidR="00C36247">
        <w:rPr>
          <w:lang w:val="en-US"/>
        </w:rPr>
        <w:t>I.V.</w:t>
      </w:r>
      <w:r w:rsidRPr="00C36247">
        <w:rPr>
          <w:lang w:val="en-US"/>
        </w:rPr>
        <w:t xml:space="preserve">, </w:t>
      </w:r>
      <w:proofErr w:type="spellStart"/>
      <w:r w:rsidRPr="00C36247">
        <w:rPr>
          <w:lang w:val="en-US"/>
        </w:rPr>
        <w:t>Smelyanska</w:t>
      </w:r>
      <w:proofErr w:type="spellEnd"/>
      <w:r w:rsidR="00C36247">
        <w:rPr>
          <w:lang w:val="en-US"/>
        </w:rPr>
        <w:t xml:space="preserve"> T</w:t>
      </w:r>
      <w:r w:rsidRPr="00C36247">
        <w:rPr>
          <w:lang w:val="en-US"/>
        </w:rPr>
        <w:t>.</w:t>
      </w:r>
      <w:r w:rsidR="00C36247">
        <w:rPr>
          <w:lang w:val="en-US"/>
        </w:rPr>
        <w:t>P.</w:t>
      </w:r>
      <w:r w:rsidRPr="00C36247">
        <w:rPr>
          <w:lang w:val="en-US"/>
        </w:rPr>
        <w:t xml:space="preserve"> Entrepreneurship</w:t>
      </w:r>
      <w:r w:rsidR="009F242D" w:rsidRPr="00C36247">
        <w:rPr>
          <w:lang w:val="en-US"/>
        </w:rPr>
        <w:t>. Accessed at 12 December 2021 from</w:t>
      </w:r>
      <w:r w:rsidR="00DF49C2" w:rsidRPr="00C36247">
        <w:rPr>
          <w:lang w:val="en-US"/>
        </w:rPr>
        <w:t xml:space="preserve"> </w:t>
      </w:r>
      <w:hyperlink r:id="rId5" w:history="1">
        <w:r w:rsidR="009F242D" w:rsidRPr="00C36247">
          <w:rPr>
            <w:rStyle w:val="a4"/>
            <w:lang w:val="en-US"/>
          </w:rPr>
          <w:t>https://pidru4niki.com/1584072052780/ekonomika/pidpriyemnitstvo</w:t>
        </w:r>
      </w:hyperlink>
    </w:p>
    <w:p w:rsidR="00C36247" w:rsidRPr="00C36247" w:rsidRDefault="00C36247" w:rsidP="00C36247">
      <w:pPr>
        <w:pStyle w:val="a3"/>
        <w:numPr>
          <w:ilvl w:val="0"/>
          <w:numId w:val="1"/>
        </w:numPr>
        <w:spacing w:line="360" w:lineRule="auto"/>
        <w:jc w:val="both"/>
        <w:rPr>
          <w:lang w:val="en-US"/>
        </w:rPr>
      </w:pPr>
      <w:proofErr w:type="spellStart"/>
      <w:r w:rsidRPr="00C36247">
        <w:rPr>
          <w:lang w:val="uk-UA"/>
        </w:rPr>
        <w:t>Kryvda</w:t>
      </w:r>
      <w:proofErr w:type="spellEnd"/>
      <w:r w:rsidRPr="00C36247">
        <w:rPr>
          <w:lang w:val="uk-UA"/>
        </w:rPr>
        <w:t xml:space="preserve"> O.V. </w:t>
      </w:r>
      <w:proofErr w:type="spellStart"/>
      <w:r w:rsidRPr="00C36247">
        <w:rPr>
          <w:lang w:val="uk-UA"/>
        </w:rPr>
        <w:t>Feasibility</w:t>
      </w:r>
      <w:proofErr w:type="spellEnd"/>
      <w:r w:rsidRPr="00C36247">
        <w:rPr>
          <w:lang w:val="uk-UA"/>
        </w:rPr>
        <w:t xml:space="preserve"> </w:t>
      </w:r>
      <w:proofErr w:type="spellStart"/>
      <w:r w:rsidRPr="00C36247">
        <w:rPr>
          <w:lang w:val="uk-UA"/>
        </w:rPr>
        <w:t>of</w:t>
      </w:r>
      <w:proofErr w:type="spellEnd"/>
      <w:r w:rsidRPr="00C36247">
        <w:rPr>
          <w:lang w:val="uk-UA"/>
        </w:rPr>
        <w:t xml:space="preserve"> </w:t>
      </w:r>
      <w:proofErr w:type="spellStart"/>
      <w:r w:rsidRPr="00C36247">
        <w:rPr>
          <w:lang w:val="uk-UA"/>
        </w:rPr>
        <w:t>personal</w:t>
      </w:r>
      <w:proofErr w:type="spellEnd"/>
      <w:r w:rsidRPr="00C36247">
        <w:rPr>
          <w:lang w:val="uk-UA"/>
        </w:rPr>
        <w:t xml:space="preserve"> </w:t>
      </w:r>
      <w:proofErr w:type="spellStart"/>
      <w:r w:rsidRPr="00C36247">
        <w:rPr>
          <w:lang w:val="uk-UA"/>
        </w:rPr>
        <w:t>and</w:t>
      </w:r>
      <w:proofErr w:type="spellEnd"/>
      <w:r w:rsidRPr="00C36247">
        <w:rPr>
          <w:lang w:val="uk-UA"/>
        </w:rPr>
        <w:t xml:space="preserve"> </w:t>
      </w:r>
      <w:proofErr w:type="spellStart"/>
      <w:r w:rsidRPr="00C36247">
        <w:rPr>
          <w:lang w:val="uk-UA"/>
        </w:rPr>
        <w:t>support</w:t>
      </w:r>
      <w:proofErr w:type="spellEnd"/>
      <w:r w:rsidRPr="00C36247">
        <w:rPr>
          <w:lang w:val="uk-UA"/>
        </w:rPr>
        <w:t xml:space="preserve"> </w:t>
      </w:r>
      <w:proofErr w:type="spellStart"/>
      <w:r w:rsidRPr="00C36247">
        <w:rPr>
          <w:lang w:val="uk-UA"/>
        </w:rPr>
        <w:t>of</w:t>
      </w:r>
      <w:proofErr w:type="spellEnd"/>
      <w:r w:rsidRPr="00C36247">
        <w:rPr>
          <w:lang w:val="uk-UA"/>
        </w:rPr>
        <w:t xml:space="preserve"> </w:t>
      </w:r>
      <w:proofErr w:type="spellStart"/>
      <w:r w:rsidRPr="00C36247">
        <w:rPr>
          <w:lang w:val="uk-UA"/>
        </w:rPr>
        <w:t>risk</w:t>
      </w:r>
      <w:proofErr w:type="spellEnd"/>
      <w:r w:rsidRPr="00C36247">
        <w:rPr>
          <w:lang w:val="uk-UA"/>
        </w:rPr>
        <w:t xml:space="preserve"> </w:t>
      </w:r>
      <w:proofErr w:type="spellStart"/>
      <w:r w:rsidRPr="00C36247">
        <w:rPr>
          <w:lang w:val="uk-UA"/>
        </w:rPr>
        <w:t>management</w:t>
      </w:r>
      <w:proofErr w:type="spellEnd"/>
      <w:r w:rsidRPr="00C36247">
        <w:rPr>
          <w:lang w:val="uk-UA"/>
        </w:rPr>
        <w:t xml:space="preserve"> </w:t>
      </w:r>
      <w:proofErr w:type="spellStart"/>
      <w:r w:rsidRPr="00C36247">
        <w:rPr>
          <w:lang w:val="uk-UA"/>
        </w:rPr>
        <w:t>at</w:t>
      </w:r>
      <w:proofErr w:type="spellEnd"/>
      <w:r w:rsidRPr="00C36247">
        <w:rPr>
          <w:lang w:val="uk-UA"/>
        </w:rPr>
        <w:t xml:space="preserve"> </w:t>
      </w:r>
      <w:proofErr w:type="spellStart"/>
      <w:r w:rsidRPr="00C36247">
        <w:rPr>
          <w:lang w:val="uk-UA"/>
        </w:rPr>
        <w:t>ukrainian</w:t>
      </w:r>
      <w:proofErr w:type="spellEnd"/>
      <w:r w:rsidRPr="00C36247">
        <w:rPr>
          <w:lang w:val="uk-UA"/>
        </w:rPr>
        <w:t xml:space="preserve"> </w:t>
      </w:r>
      <w:proofErr w:type="spellStart"/>
      <w:r w:rsidRPr="00C36247">
        <w:rPr>
          <w:lang w:val="uk-UA"/>
        </w:rPr>
        <w:t>enterprises</w:t>
      </w:r>
      <w:proofErr w:type="spellEnd"/>
      <w:r>
        <w:rPr>
          <w:lang w:val="uk-UA"/>
        </w:rPr>
        <w:t xml:space="preserve">. </w:t>
      </w:r>
      <w:proofErr w:type="spellStart"/>
      <w:r w:rsidRPr="00C36247">
        <w:rPr>
          <w:lang w:val="uk-UA"/>
        </w:rPr>
        <w:t>Virtus</w:t>
      </w:r>
      <w:proofErr w:type="spellEnd"/>
      <w:r w:rsidRPr="00C36247">
        <w:rPr>
          <w:lang w:val="uk-UA"/>
        </w:rPr>
        <w:t xml:space="preserve">: </w:t>
      </w:r>
      <w:proofErr w:type="spellStart"/>
      <w:r w:rsidRPr="00C36247">
        <w:rPr>
          <w:lang w:val="uk-UA"/>
        </w:rPr>
        <w:t>Scientific</w:t>
      </w:r>
      <w:proofErr w:type="spellEnd"/>
      <w:r w:rsidRPr="00C36247">
        <w:rPr>
          <w:lang w:val="uk-UA"/>
        </w:rPr>
        <w:t xml:space="preserve"> </w:t>
      </w:r>
      <w:proofErr w:type="spellStart"/>
      <w:r w:rsidRPr="00C36247">
        <w:rPr>
          <w:lang w:val="uk-UA"/>
        </w:rPr>
        <w:t>Journal</w:t>
      </w:r>
      <w:proofErr w:type="spellEnd"/>
      <w:r>
        <w:rPr>
          <w:lang w:val="uk-UA"/>
        </w:rPr>
        <w:t xml:space="preserve">. </w:t>
      </w:r>
      <w:proofErr w:type="spellStart"/>
      <w:r w:rsidRPr="00C36247">
        <w:rPr>
          <w:lang w:val="uk-UA"/>
        </w:rPr>
        <w:t>Editor-in-Chief</w:t>
      </w:r>
      <w:proofErr w:type="spellEnd"/>
      <w:r w:rsidRPr="00C36247">
        <w:rPr>
          <w:lang w:val="uk-UA"/>
        </w:rPr>
        <w:t xml:space="preserve"> M.A. </w:t>
      </w:r>
      <w:proofErr w:type="spellStart"/>
      <w:r w:rsidRPr="00C36247">
        <w:rPr>
          <w:lang w:val="uk-UA"/>
        </w:rPr>
        <w:t>Zhurba</w:t>
      </w:r>
      <w:proofErr w:type="spellEnd"/>
      <w:r>
        <w:rPr>
          <w:lang w:val="uk-UA"/>
        </w:rPr>
        <w:t>.</w:t>
      </w:r>
      <w:r w:rsidRPr="00C36247">
        <w:rPr>
          <w:lang w:val="uk-UA"/>
        </w:rPr>
        <w:t xml:space="preserve"> </w:t>
      </w:r>
      <w:proofErr w:type="spellStart"/>
      <w:r w:rsidRPr="00C36247">
        <w:rPr>
          <w:lang w:val="uk-UA"/>
        </w:rPr>
        <w:t>December</w:t>
      </w:r>
      <w:proofErr w:type="spellEnd"/>
      <w:r w:rsidRPr="00C36247">
        <w:rPr>
          <w:lang w:val="uk-UA"/>
        </w:rPr>
        <w:t xml:space="preserve"> # 4, 2015.</w:t>
      </w:r>
      <w:bookmarkStart w:id="0" w:name="_GoBack"/>
      <w:bookmarkEnd w:id="0"/>
      <w:r w:rsidRPr="00C36247">
        <w:rPr>
          <w:lang w:val="uk-UA"/>
        </w:rPr>
        <w:t xml:space="preserve"> P. 244-248.</w:t>
      </w:r>
    </w:p>
    <w:p w:rsidR="009F242D" w:rsidRPr="00C36247" w:rsidRDefault="009F242D" w:rsidP="00C36247">
      <w:pPr>
        <w:pStyle w:val="a3"/>
        <w:numPr>
          <w:ilvl w:val="0"/>
          <w:numId w:val="1"/>
        </w:numPr>
        <w:spacing w:line="360" w:lineRule="auto"/>
        <w:jc w:val="both"/>
        <w:rPr>
          <w:lang w:val="en-US"/>
        </w:rPr>
      </w:pPr>
      <w:proofErr w:type="spellStart"/>
      <w:r w:rsidRPr="00C36247">
        <w:rPr>
          <w:lang w:val="en-US"/>
        </w:rPr>
        <w:t>Kashuba</w:t>
      </w:r>
      <w:proofErr w:type="spellEnd"/>
      <w:r w:rsidRPr="00C36247">
        <w:rPr>
          <w:lang w:val="en-US"/>
        </w:rPr>
        <w:t xml:space="preserve"> О.М. (2015) Entrepreneurship in Ukraine: Problems and Prospects for Development. Economy and the State. Accessed at 12 December 2021 from </w:t>
      </w:r>
      <w:hyperlink r:id="rId6" w:history="1">
        <w:r w:rsidRPr="00C36247">
          <w:rPr>
            <w:rStyle w:val="a4"/>
            <w:lang w:val="en-US"/>
          </w:rPr>
          <w:t>http://www.economy.in.ua/pdf/6_2015/24.pdf</w:t>
        </w:r>
      </w:hyperlink>
    </w:p>
    <w:sectPr w:rsidR="009F242D" w:rsidRPr="00C36247" w:rsidSect="00C3624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1487C51"/>
    <w:multiLevelType w:val="hybridMultilevel"/>
    <w:tmpl w:val="A81CD858"/>
    <w:lvl w:ilvl="0" w:tplc="04190001">
      <w:start w:val="1"/>
      <w:numFmt w:val="bullet"/>
      <w:lvlText w:val=""/>
      <w:lvlJc w:val="left"/>
      <w:pPr>
        <w:ind w:left="720" w:hanging="360"/>
      </w:pPr>
      <w:rPr>
        <w:rFonts w:ascii="Symbol" w:hAnsi="Symbol" w:hint="default"/>
      </w:rPr>
    </w:lvl>
    <w:lvl w:ilvl="1" w:tplc="2C14471A">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773E656F"/>
    <w:multiLevelType w:val="hybridMultilevel"/>
    <w:tmpl w:val="BBD8E8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87660"/>
    <w:rsid w:val="00060C4D"/>
    <w:rsid w:val="000D3359"/>
    <w:rsid w:val="00137CA1"/>
    <w:rsid w:val="0029655E"/>
    <w:rsid w:val="00720CC8"/>
    <w:rsid w:val="00806D66"/>
    <w:rsid w:val="00847FF7"/>
    <w:rsid w:val="008B3A9D"/>
    <w:rsid w:val="009F242D"/>
    <w:rsid w:val="00A24F0D"/>
    <w:rsid w:val="00C36247"/>
    <w:rsid w:val="00D87660"/>
    <w:rsid w:val="00DF49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F5DB1"/>
  <w15:docId w15:val="{58A6DE05-0B9E-428B-B507-0AC5CCAC7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87660"/>
    <w:rPr>
      <w:rFonts w:ascii="Times New Roman" w:hAnsi="Times New Roman"/>
      <w:sz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655E"/>
    <w:pPr>
      <w:ind w:left="720"/>
      <w:contextualSpacing/>
    </w:pPr>
  </w:style>
  <w:style w:type="character" w:styleId="a4">
    <w:name w:val="Hyperlink"/>
    <w:basedOn w:val="a0"/>
    <w:uiPriority w:val="99"/>
    <w:unhideWhenUsed/>
    <w:rsid w:val="009F242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conomy.in.ua/pdf/6_2015/24.pdf" TargetMode="External"/><Relationship Id="rId5" Type="http://schemas.openxmlformats.org/officeDocument/2006/relationships/hyperlink" Target="https://pidru4niki.com/1584072052780/ekonomika/pidpriyemnitstvo"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120</TotalTime>
  <Pages>2</Pages>
  <Words>527</Words>
  <Characters>3005</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Olenka</cp:lastModifiedBy>
  <cp:revision>2</cp:revision>
  <dcterms:created xsi:type="dcterms:W3CDTF">2021-12-13T08:48:00Z</dcterms:created>
  <dcterms:modified xsi:type="dcterms:W3CDTF">2021-12-13T21:11:00Z</dcterms:modified>
</cp:coreProperties>
</file>