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5D06" w:rsidRDefault="006A5D06" w:rsidP="006A5D06">
      <w:pPr>
        <w:spacing w:line="240" w:lineRule="auto"/>
        <w:jc w:val="center"/>
        <w:rPr>
          <w:b/>
          <w:bCs/>
          <w:caps/>
          <w:szCs w:val="28"/>
        </w:rPr>
      </w:pPr>
      <w:r>
        <w:rPr>
          <w:b/>
          <w:bCs/>
          <w:caps/>
          <w:szCs w:val="28"/>
        </w:rPr>
        <w:t>Національний технічний університет України</w:t>
      </w:r>
    </w:p>
    <w:p w:rsidR="006A5D06" w:rsidRDefault="006A5D06" w:rsidP="006A5D06">
      <w:pPr>
        <w:tabs>
          <w:tab w:val="left" w:pos="720"/>
          <w:tab w:val="left" w:pos="1440"/>
          <w:tab w:val="left" w:pos="1620"/>
        </w:tabs>
        <w:spacing w:line="240" w:lineRule="auto"/>
        <w:ind w:left="539"/>
        <w:jc w:val="center"/>
        <w:rPr>
          <w:b/>
          <w:bCs/>
          <w:caps/>
        </w:rPr>
      </w:pPr>
      <w:r>
        <w:rPr>
          <w:b/>
          <w:bCs/>
          <w:caps/>
          <w:szCs w:val="28"/>
        </w:rPr>
        <w:t>«Київський політехнічний інститут</w:t>
      </w:r>
      <w:r w:rsidRPr="00F3051B">
        <w:rPr>
          <w:b/>
          <w:bCs/>
          <w:caps/>
        </w:rPr>
        <w:t xml:space="preserve"> </w:t>
      </w:r>
    </w:p>
    <w:p w:rsidR="006A5D06" w:rsidRPr="00F3051B" w:rsidRDefault="006A5D06" w:rsidP="006A5D06">
      <w:pPr>
        <w:tabs>
          <w:tab w:val="left" w:pos="720"/>
          <w:tab w:val="left" w:pos="1440"/>
          <w:tab w:val="left" w:pos="1620"/>
        </w:tabs>
        <w:spacing w:line="240" w:lineRule="auto"/>
        <w:ind w:left="539"/>
        <w:jc w:val="center"/>
        <w:rPr>
          <w:b/>
          <w:bCs/>
          <w:caps/>
        </w:rPr>
      </w:pPr>
      <w:r w:rsidRPr="00F3051B">
        <w:rPr>
          <w:b/>
          <w:bCs/>
        </w:rPr>
        <w:t>імені</w:t>
      </w:r>
      <w:r>
        <w:rPr>
          <w:b/>
          <w:bCs/>
          <w:caps/>
        </w:rPr>
        <w:t xml:space="preserve"> Ігоря сікорського</w:t>
      </w:r>
      <w:r w:rsidRPr="00F3051B">
        <w:rPr>
          <w:b/>
          <w:bCs/>
          <w:caps/>
        </w:rPr>
        <w:t>»</w:t>
      </w:r>
    </w:p>
    <w:p w:rsidR="006A5D06" w:rsidRDefault="006A5D06" w:rsidP="006A5D06">
      <w:pPr>
        <w:tabs>
          <w:tab w:val="left" w:leader="underscore" w:pos="9356"/>
        </w:tabs>
        <w:spacing w:line="240" w:lineRule="auto"/>
        <w:jc w:val="left"/>
        <w:rPr>
          <w:szCs w:val="24"/>
        </w:rPr>
      </w:pPr>
      <w:r>
        <w:t>________________</w:t>
      </w:r>
      <w:r w:rsidRPr="00BE00B6">
        <w:rPr>
          <w:caps/>
          <w:u w:val="single"/>
        </w:rPr>
        <w:t>факультет  біомедичної інженерії</w:t>
      </w:r>
      <w:r>
        <w:t>_______________</w:t>
      </w:r>
    </w:p>
    <w:p w:rsidR="006A5D06" w:rsidRDefault="006A5D06" w:rsidP="006A5D06">
      <w:pPr>
        <w:tabs>
          <w:tab w:val="left" w:leader="underscore" w:pos="9356"/>
          <w:tab w:val="left" w:leader="underscore" w:pos="9631"/>
        </w:tabs>
        <w:spacing w:line="240" w:lineRule="auto"/>
        <w:jc w:val="center"/>
        <w:rPr>
          <w:vertAlign w:val="superscript"/>
        </w:rPr>
      </w:pPr>
      <w:r>
        <w:rPr>
          <w:vertAlign w:val="superscript"/>
        </w:rPr>
        <w:t>(повна назва інституту/факультету)</w:t>
      </w:r>
    </w:p>
    <w:p w:rsidR="006A5D06" w:rsidRDefault="006A5D06" w:rsidP="006A5D06">
      <w:pPr>
        <w:tabs>
          <w:tab w:val="left" w:leader="underscore" w:pos="9356"/>
        </w:tabs>
        <w:spacing w:line="240" w:lineRule="auto"/>
      </w:pPr>
      <w:r>
        <w:t>________________</w:t>
      </w:r>
      <w:r w:rsidRPr="00BE00B6">
        <w:rPr>
          <w:u w:val="single"/>
        </w:rPr>
        <w:t>кафедра</w:t>
      </w:r>
      <w:r>
        <w:rPr>
          <w:u w:val="single"/>
        </w:rPr>
        <w:t xml:space="preserve">  </w:t>
      </w:r>
      <w:r w:rsidRPr="00BE00B6">
        <w:rPr>
          <w:u w:val="single"/>
        </w:rPr>
        <w:t xml:space="preserve"> </w:t>
      </w:r>
      <w:r w:rsidRPr="00BE00B6">
        <w:rPr>
          <w:caps/>
          <w:u w:val="single"/>
        </w:rPr>
        <w:t>біомедичної кібернетики</w:t>
      </w:r>
      <w:r>
        <w:t>________________</w:t>
      </w:r>
    </w:p>
    <w:p w:rsidR="006A5D06" w:rsidRDefault="006A5D06" w:rsidP="006A5D06">
      <w:pPr>
        <w:tabs>
          <w:tab w:val="left" w:leader="underscore" w:pos="8903"/>
          <w:tab w:val="left" w:leader="underscore" w:pos="9631"/>
        </w:tabs>
        <w:spacing w:line="240" w:lineRule="auto"/>
        <w:jc w:val="center"/>
        <w:rPr>
          <w:vertAlign w:val="superscript"/>
        </w:rPr>
      </w:pPr>
      <w:r>
        <w:rPr>
          <w:vertAlign w:val="superscript"/>
        </w:rPr>
        <w:t>(повна назва кафедри)</w:t>
      </w:r>
    </w:p>
    <w:p w:rsidR="006A5D06" w:rsidRDefault="006A5D06" w:rsidP="006A5D06">
      <w:pPr>
        <w:tabs>
          <w:tab w:val="left" w:pos="720"/>
          <w:tab w:val="left" w:pos="1440"/>
          <w:tab w:val="left" w:pos="1620"/>
        </w:tabs>
        <w:ind w:left="5672"/>
        <w:rPr>
          <w:sz w:val="26"/>
        </w:rPr>
      </w:pPr>
    </w:p>
    <w:p w:rsidR="006A5D06" w:rsidRPr="00BE00B6" w:rsidRDefault="006A5D06" w:rsidP="006A5D06">
      <w:pPr>
        <w:tabs>
          <w:tab w:val="left" w:pos="720"/>
          <w:tab w:val="left" w:pos="1440"/>
          <w:tab w:val="left" w:pos="1620"/>
        </w:tabs>
        <w:ind w:left="5672"/>
        <w:rPr>
          <w:szCs w:val="28"/>
        </w:rPr>
      </w:pPr>
      <w:r w:rsidRPr="00BE00B6">
        <w:rPr>
          <w:szCs w:val="28"/>
        </w:rPr>
        <w:t>«</w:t>
      </w:r>
      <w:r w:rsidRPr="00F52CC6">
        <w:rPr>
          <w:b/>
          <w:szCs w:val="28"/>
        </w:rPr>
        <w:t>До захисту допущено</w:t>
      </w:r>
      <w:r w:rsidRPr="00BE00B6">
        <w:rPr>
          <w:szCs w:val="28"/>
        </w:rPr>
        <w:t>»</w:t>
      </w:r>
    </w:p>
    <w:p w:rsidR="006A5D06" w:rsidRPr="00BE00B6" w:rsidRDefault="006A5D06" w:rsidP="006A5D06">
      <w:pPr>
        <w:tabs>
          <w:tab w:val="left" w:pos="720"/>
          <w:tab w:val="left" w:pos="1440"/>
          <w:tab w:val="left" w:pos="1620"/>
        </w:tabs>
        <w:spacing w:line="240" w:lineRule="auto"/>
        <w:ind w:left="5670"/>
        <w:rPr>
          <w:bCs/>
          <w:szCs w:val="28"/>
        </w:rPr>
      </w:pPr>
      <w:r w:rsidRPr="00BE00B6">
        <w:rPr>
          <w:bCs/>
          <w:szCs w:val="28"/>
        </w:rPr>
        <w:t>Завідувач кафедри БМК</w:t>
      </w:r>
    </w:p>
    <w:p w:rsidR="006A5D06" w:rsidRPr="00BE00B6" w:rsidRDefault="006A5D06" w:rsidP="006A5D06">
      <w:pPr>
        <w:tabs>
          <w:tab w:val="left" w:pos="720"/>
          <w:tab w:val="left" w:pos="1440"/>
          <w:tab w:val="left" w:pos="1620"/>
        </w:tabs>
        <w:spacing w:line="240" w:lineRule="auto"/>
        <w:ind w:left="5670"/>
        <w:rPr>
          <w:szCs w:val="28"/>
        </w:rPr>
      </w:pPr>
      <w:r>
        <w:rPr>
          <w:szCs w:val="28"/>
        </w:rPr>
        <w:t xml:space="preserve">__________  </w:t>
      </w:r>
      <w:r w:rsidRPr="00BE00B6">
        <w:rPr>
          <w:szCs w:val="28"/>
          <w:u w:val="single"/>
        </w:rPr>
        <w:t>Є.А. Настенко</w:t>
      </w:r>
    </w:p>
    <w:p w:rsidR="006A5D06" w:rsidRPr="00BE00B6" w:rsidRDefault="006A5D06" w:rsidP="006A5D06">
      <w:pPr>
        <w:tabs>
          <w:tab w:val="left" w:pos="720"/>
          <w:tab w:val="left" w:pos="1440"/>
          <w:tab w:val="left" w:pos="1620"/>
        </w:tabs>
        <w:spacing w:line="240" w:lineRule="auto"/>
        <w:ind w:left="5670" w:firstLine="425"/>
        <w:rPr>
          <w:szCs w:val="28"/>
          <w:vertAlign w:val="superscript"/>
        </w:rPr>
      </w:pPr>
      <w:r w:rsidRPr="00BE00B6">
        <w:rPr>
          <w:szCs w:val="28"/>
          <w:vertAlign w:val="superscript"/>
        </w:rPr>
        <w:t>(підпис)            (ініціали, прізвище)</w:t>
      </w:r>
    </w:p>
    <w:p w:rsidR="006A5D06" w:rsidRDefault="006A5D06" w:rsidP="006A5D06">
      <w:pPr>
        <w:tabs>
          <w:tab w:val="left" w:pos="720"/>
          <w:tab w:val="left" w:pos="1440"/>
          <w:tab w:val="left" w:pos="1620"/>
        </w:tabs>
        <w:spacing w:line="240" w:lineRule="auto"/>
        <w:ind w:left="5670"/>
      </w:pPr>
      <w:r w:rsidRPr="00BE00B6">
        <w:rPr>
          <w:szCs w:val="28"/>
        </w:rPr>
        <w:t>“___”_____________20</w:t>
      </w:r>
      <w:r>
        <w:rPr>
          <w:szCs w:val="28"/>
        </w:rPr>
        <w:t>19</w:t>
      </w:r>
      <w:r w:rsidRPr="00BE00B6">
        <w:rPr>
          <w:szCs w:val="28"/>
        </w:rPr>
        <w:t xml:space="preserve"> р</w:t>
      </w:r>
      <w:r>
        <w:t>.</w:t>
      </w:r>
    </w:p>
    <w:p w:rsidR="006A5D06" w:rsidRDefault="006A5D06" w:rsidP="006A5D06">
      <w:pPr>
        <w:tabs>
          <w:tab w:val="left" w:leader="underscore" w:pos="9631"/>
        </w:tabs>
        <w:spacing w:line="240" w:lineRule="auto"/>
        <w:rPr>
          <w:b/>
          <w:bCs/>
          <w:caps/>
        </w:rPr>
      </w:pPr>
    </w:p>
    <w:p w:rsidR="006A5D06" w:rsidRPr="00BE00B6" w:rsidRDefault="006A5D06" w:rsidP="006A5D06">
      <w:pPr>
        <w:tabs>
          <w:tab w:val="right" w:leader="underscore" w:pos="8903"/>
        </w:tabs>
        <w:spacing w:line="240" w:lineRule="auto"/>
        <w:jc w:val="center"/>
        <w:rPr>
          <w:b/>
          <w:sz w:val="36"/>
          <w:szCs w:val="36"/>
        </w:rPr>
      </w:pPr>
      <w:r w:rsidRPr="00BE00B6">
        <w:rPr>
          <w:b/>
          <w:sz w:val="36"/>
          <w:szCs w:val="36"/>
        </w:rPr>
        <w:t>Дипломна робота</w:t>
      </w:r>
    </w:p>
    <w:p w:rsidR="006A5D06" w:rsidRPr="006416B7" w:rsidRDefault="006A5D06" w:rsidP="006A5D06">
      <w:pPr>
        <w:spacing w:before="120" w:after="120" w:line="240" w:lineRule="auto"/>
        <w:jc w:val="center"/>
        <w:rPr>
          <w:b/>
        </w:rPr>
      </w:pPr>
      <w:r>
        <w:rPr>
          <w:b/>
        </w:rPr>
        <w:t xml:space="preserve">на здобуття ступеня </w:t>
      </w:r>
      <w:r w:rsidRPr="006416B7">
        <w:rPr>
          <w:b/>
        </w:rPr>
        <w:t>бакалавр</w:t>
      </w:r>
      <w:r>
        <w:rPr>
          <w:b/>
        </w:rPr>
        <w:t>а</w:t>
      </w:r>
    </w:p>
    <w:tbl>
      <w:tblPr>
        <w:tblStyle w:val="a8"/>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00"/>
        <w:gridCol w:w="860"/>
        <w:gridCol w:w="7087"/>
      </w:tblGrid>
      <w:tr w:rsidR="006A5D06" w:rsidRPr="00D327A2" w:rsidTr="00DE0240">
        <w:tc>
          <w:tcPr>
            <w:tcW w:w="2836" w:type="dxa"/>
            <w:gridSpan w:val="3"/>
          </w:tcPr>
          <w:p w:rsidR="006A5D06" w:rsidRDefault="006A5D06" w:rsidP="00DE0240">
            <w:pPr>
              <w:tabs>
                <w:tab w:val="left" w:leader="underscore" w:pos="9356"/>
              </w:tabs>
              <w:ind w:right="-117" w:hanging="108"/>
              <w:rPr>
                <w:lang w:eastAsia="uk-UA"/>
              </w:rPr>
            </w:pPr>
            <w:r>
              <w:rPr>
                <w:lang w:eastAsia="uk-UA"/>
              </w:rPr>
              <w:t xml:space="preserve">З напряму підготовки </w:t>
            </w:r>
          </w:p>
        </w:tc>
        <w:tc>
          <w:tcPr>
            <w:tcW w:w="7087" w:type="dxa"/>
            <w:tcBorders>
              <w:bottom w:val="single" w:sz="4" w:space="0" w:color="auto"/>
            </w:tcBorders>
          </w:tcPr>
          <w:p w:rsidR="006A5D06" w:rsidRPr="00582209" w:rsidRDefault="006A5D06" w:rsidP="00DE0240">
            <w:pPr>
              <w:tabs>
                <w:tab w:val="left" w:leader="underscore" w:pos="9356"/>
              </w:tabs>
              <w:rPr>
                <w:b/>
                <w:i/>
                <w:lang w:eastAsia="uk-UA"/>
              </w:rPr>
            </w:pPr>
            <w:r>
              <w:rPr>
                <w:lang w:eastAsia="uk-UA"/>
              </w:rPr>
              <w:t xml:space="preserve">      </w:t>
            </w:r>
            <w:r w:rsidRPr="00582209">
              <w:rPr>
                <w:b/>
                <w:i/>
                <w:lang w:eastAsia="uk-UA"/>
              </w:rPr>
              <w:t>6.050101 «Комп</w:t>
            </w:r>
            <w:r w:rsidRPr="00582209">
              <w:rPr>
                <w:b/>
                <w:i/>
                <w:lang w:val="en-US" w:eastAsia="uk-UA"/>
              </w:rPr>
              <w:t>’</w:t>
            </w:r>
            <w:r w:rsidRPr="00582209">
              <w:rPr>
                <w:b/>
                <w:i/>
                <w:lang w:eastAsia="uk-UA"/>
              </w:rPr>
              <w:t>ютерні науки»</w:t>
            </w:r>
          </w:p>
        </w:tc>
      </w:tr>
      <w:tr w:rsidR="006A5D06" w:rsidRPr="00D327A2" w:rsidTr="00DE0240">
        <w:tc>
          <w:tcPr>
            <w:tcW w:w="1976" w:type="dxa"/>
            <w:gridSpan w:val="2"/>
            <w:tcBorders>
              <w:bottom w:val="single" w:sz="4" w:space="0" w:color="auto"/>
            </w:tcBorders>
          </w:tcPr>
          <w:p w:rsidR="006A5D06" w:rsidRPr="00AD5D80" w:rsidRDefault="006A5D06" w:rsidP="00DE0240">
            <w:pPr>
              <w:tabs>
                <w:tab w:val="left" w:leader="underscore" w:pos="9356"/>
              </w:tabs>
              <w:ind w:right="-117" w:hanging="108"/>
              <w:rPr>
                <w:color w:val="F2F2F2" w:themeColor="background1" w:themeShade="F2"/>
                <w:lang w:val="en-US" w:eastAsia="uk-UA"/>
              </w:rPr>
            </w:pPr>
            <w:r w:rsidRPr="00AD5D80">
              <w:rPr>
                <w:color w:val="F2F2F2" w:themeColor="background1" w:themeShade="F2"/>
                <w:lang w:eastAsia="uk-UA"/>
              </w:rPr>
              <w:t>зі спеціальності</w:t>
            </w:r>
          </w:p>
        </w:tc>
        <w:tc>
          <w:tcPr>
            <w:tcW w:w="7947" w:type="dxa"/>
            <w:gridSpan w:val="2"/>
            <w:tcBorders>
              <w:bottom w:val="single" w:sz="4" w:space="0" w:color="auto"/>
            </w:tcBorders>
          </w:tcPr>
          <w:p w:rsidR="006A5D06" w:rsidRPr="00D327A2" w:rsidRDefault="006A5D06" w:rsidP="00DE0240">
            <w:pPr>
              <w:tabs>
                <w:tab w:val="left" w:leader="underscore" w:pos="9356"/>
              </w:tabs>
              <w:rPr>
                <w:lang w:val="ru-RU" w:eastAsia="uk-UA"/>
              </w:rPr>
            </w:pPr>
            <w:r w:rsidRPr="00D327A2">
              <w:rPr>
                <w:lang w:eastAsia="uk-UA"/>
              </w:rPr>
              <w:t xml:space="preserve"> </w:t>
            </w:r>
          </w:p>
        </w:tc>
      </w:tr>
      <w:tr w:rsidR="006A5D06" w:rsidTr="00DE0240">
        <w:trPr>
          <w:trHeight w:val="219"/>
        </w:trPr>
        <w:tc>
          <w:tcPr>
            <w:tcW w:w="9923" w:type="dxa"/>
            <w:gridSpan w:val="4"/>
          </w:tcPr>
          <w:p w:rsidR="006A5D06" w:rsidRDefault="006A5D06" w:rsidP="00DE0240">
            <w:pPr>
              <w:tabs>
                <w:tab w:val="left" w:leader="underscore" w:pos="8903"/>
              </w:tabs>
              <w:ind w:left="539" w:firstLine="1162"/>
              <w:jc w:val="center"/>
              <w:rPr>
                <w:lang w:val="en-US" w:eastAsia="uk-UA"/>
              </w:rPr>
            </w:pPr>
            <w:r>
              <w:rPr>
                <w:vertAlign w:val="superscript"/>
                <w:lang w:eastAsia="uk-UA"/>
              </w:rPr>
              <w:t>(код і назва)</w:t>
            </w:r>
          </w:p>
        </w:tc>
      </w:tr>
      <w:tr w:rsidR="006A5D06" w:rsidTr="00DE0240">
        <w:tc>
          <w:tcPr>
            <w:tcW w:w="1276" w:type="dxa"/>
          </w:tcPr>
          <w:p w:rsidR="006A5D06" w:rsidRDefault="006A5D06" w:rsidP="00DE0240">
            <w:pPr>
              <w:tabs>
                <w:tab w:val="left" w:leader="underscore" w:pos="8903"/>
              </w:tabs>
              <w:rPr>
                <w:lang w:eastAsia="uk-UA"/>
              </w:rPr>
            </w:pPr>
            <w:r>
              <w:rPr>
                <w:lang w:eastAsia="uk-UA"/>
              </w:rPr>
              <w:t>на тему:</w:t>
            </w:r>
          </w:p>
        </w:tc>
        <w:tc>
          <w:tcPr>
            <w:tcW w:w="8647" w:type="dxa"/>
            <w:gridSpan w:val="3"/>
            <w:tcBorders>
              <w:bottom w:val="single" w:sz="4" w:space="0" w:color="auto"/>
            </w:tcBorders>
          </w:tcPr>
          <w:p w:rsidR="006A5D06" w:rsidRDefault="006A5D06" w:rsidP="00DE0240">
            <w:pPr>
              <w:tabs>
                <w:tab w:val="left" w:leader="underscore" w:pos="8903"/>
              </w:tabs>
              <w:jc w:val="center"/>
              <w:rPr>
                <w:lang w:eastAsia="uk-UA"/>
              </w:rPr>
            </w:pPr>
            <w:r w:rsidRPr="00185C89">
              <w:rPr>
                <w:lang w:eastAsia="uk-UA"/>
              </w:rPr>
              <w:t xml:space="preserve">Розробка програмного забезпечення класифікації даних з </w:t>
            </w:r>
          </w:p>
        </w:tc>
      </w:tr>
      <w:tr w:rsidR="006A5D06" w:rsidTr="00DE0240">
        <w:tc>
          <w:tcPr>
            <w:tcW w:w="9923" w:type="dxa"/>
            <w:gridSpan w:val="4"/>
            <w:tcBorders>
              <w:bottom w:val="single" w:sz="4" w:space="0" w:color="auto"/>
            </w:tcBorders>
          </w:tcPr>
          <w:p w:rsidR="006A5D06" w:rsidRDefault="006A5D06" w:rsidP="00DE0240">
            <w:pPr>
              <w:tabs>
                <w:tab w:val="left" w:leader="underscore" w:pos="8903"/>
              </w:tabs>
              <w:jc w:val="center"/>
              <w:rPr>
                <w:lang w:eastAsia="uk-UA"/>
              </w:rPr>
            </w:pPr>
            <w:r w:rsidRPr="00185C89">
              <w:rPr>
                <w:lang w:eastAsia="uk-UA"/>
              </w:rPr>
              <w:t xml:space="preserve">використанням  двошарового персептрону та оптимізованої ваги на основі </w:t>
            </w:r>
          </w:p>
        </w:tc>
      </w:tr>
      <w:tr w:rsidR="006A5D06" w:rsidTr="00DE0240">
        <w:tc>
          <w:tcPr>
            <w:tcW w:w="9923" w:type="dxa"/>
            <w:gridSpan w:val="4"/>
            <w:tcBorders>
              <w:top w:val="single" w:sz="4" w:space="0" w:color="auto"/>
              <w:bottom w:val="single" w:sz="4" w:space="0" w:color="auto"/>
            </w:tcBorders>
          </w:tcPr>
          <w:p w:rsidR="006A5D06" w:rsidRPr="00A25A89" w:rsidRDefault="006A5D06" w:rsidP="00DE0240">
            <w:pPr>
              <w:tabs>
                <w:tab w:val="left" w:leader="underscore" w:pos="8903"/>
              </w:tabs>
              <w:jc w:val="center"/>
              <w:rPr>
                <w:lang w:val="ru-RU" w:eastAsia="uk-UA"/>
              </w:rPr>
            </w:pPr>
            <w:r w:rsidRPr="00185C89">
              <w:rPr>
                <w:lang w:eastAsia="uk-UA"/>
              </w:rPr>
              <w:t>генетичного алгоритму</w:t>
            </w:r>
          </w:p>
        </w:tc>
      </w:tr>
    </w:tbl>
    <w:p w:rsidR="006A5D06" w:rsidRPr="00BE00B6" w:rsidRDefault="006A5D06" w:rsidP="006A5D06">
      <w:pPr>
        <w:spacing w:before="240" w:line="240" w:lineRule="auto"/>
        <w:rPr>
          <w:bCs/>
          <w:szCs w:val="28"/>
        </w:rPr>
      </w:pPr>
      <w:r w:rsidRPr="00BE00B6">
        <w:rPr>
          <w:bCs/>
          <w:szCs w:val="28"/>
        </w:rPr>
        <w:t>Виконав</w:t>
      </w:r>
      <w:r>
        <w:rPr>
          <w:bCs/>
          <w:szCs w:val="28"/>
        </w:rPr>
        <w:t xml:space="preserve">: студент </w:t>
      </w:r>
      <w:r>
        <w:rPr>
          <w:b/>
          <w:bCs/>
          <w:szCs w:val="28"/>
          <w:lang w:val="en-US"/>
        </w:rPr>
        <w:t>IV</w:t>
      </w:r>
      <w:r>
        <w:rPr>
          <w:bCs/>
          <w:szCs w:val="28"/>
        </w:rPr>
        <w:t xml:space="preserve"> курсу, групи </w:t>
      </w:r>
      <w:r>
        <w:rPr>
          <w:bCs/>
          <w:szCs w:val="28"/>
          <w:u w:val="single"/>
        </w:rPr>
        <w:t>БС-5</w:t>
      </w:r>
      <w:r w:rsidRPr="004C17C5">
        <w:rPr>
          <w:bCs/>
          <w:szCs w:val="28"/>
          <w:u w:val="single"/>
        </w:rPr>
        <w:t>1</w:t>
      </w:r>
    </w:p>
    <w:p w:rsidR="006A5D06" w:rsidRPr="00BE00B6" w:rsidRDefault="006A5D06" w:rsidP="006A5D06">
      <w:pPr>
        <w:spacing w:line="240" w:lineRule="auto"/>
        <w:ind w:left="1194" w:firstLine="2775"/>
        <w:rPr>
          <w:szCs w:val="28"/>
          <w:vertAlign w:val="superscript"/>
        </w:rPr>
      </w:pPr>
      <w:r w:rsidRPr="00BE00B6">
        <w:rPr>
          <w:szCs w:val="28"/>
          <w:vertAlign w:val="superscript"/>
        </w:rPr>
        <w:t>(шифр групи)</w:t>
      </w:r>
    </w:p>
    <w:tbl>
      <w:tblPr>
        <w:tblStyle w:val="a8"/>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9"/>
        <w:gridCol w:w="97"/>
        <w:gridCol w:w="1872"/>
        <w:gridCol w:w="288"/>
        <w:gridCol w:w="4508"/>
        <w:gridCol w:w="424"/>
        <w:gridCol w:w="1271"/>
      </w:tblGrid>
      <w:tr w:rsidR="006A5D06" w:rsidTr="00DE0240">
        <w:tc>
          <w:tcPr>
            <w:tcW w:w="8194" w:type="dxa"/>
            <w:gridSpan w:val="5"/>
            <w:tcBorders>
              <w:bottom w:val="single" w:sz="4" w:space="0" w:color="auto"/>
            </w:tcBorders>
          </w:tcPr>
          <w:p w:rsidR="006A5D06" w:rsidRPr="00A25A89" w:rsidRDefault="006A5D06" w:rsidP="00DE0240">
            <w:pPr>
              <w:tabs>
                <w:tab w:val="left" w:leader="underscore" w:pos="7371"/>
                <w:tab w:val="left" w:pos="7513"/>
                <w:tab w:val="left" w:leader="underscore" w:pos="8903"/>
              </w:tabs>
              <w:jc w:val="center"/>
              <w:rPr>
                <w:b/>
                <w:bCs/>
                <w:sz w:val="32"/>
                <w:szCs w:val="32"/>
                <w:lang w:eastAsia="uk-UA"/>
              </w:rPr>
            </w:pPr>
            <w:r>
              <w:rPr>
                <w:b/>
                <w:bCs/>
                <w:sz w:val="32"/>
                <w:szCs w:val="32"/>
                <w:lang w:eastAsia="uk-UA"/>
              </w:rPr>
              <w:t>СІТЧЕНКО ОЛЕКСІЙ ЄВГЕНОВИЧ</w:t>
            </w:r>
          </w:p>
        </w:tc>
        <w:tc>
          <w:tcPr>
            <w:tcW w:w="424" w:type="dxa"/>
          </w:tcPr>
          <w:p w:rsidR="006A5D06" w:rsidRDefault="006A5D06" w:rsidP="00DE0240">
            <w:pPr>
              <w:tabs>
                <w:tab w:val="left" w:leader="underscore" w:pos="7371"/>
                <w:tab w:val="left" w:pos="7513"/>
                <w:tab w:val="left" w:leader="underscore" w:pos="8903"/>
              </w:tabs>
              <w:rPr>
                <w:bCs/>
                <w:szCs w:val="28"/>
                <w:lang w:eastAsia="uk-UA"/>
              </w:rPr>
            </w:pPr>
          </w:p>
        </w:tc>
        <w:tc>
          <w:tcPr>
            <w:tcW w:w="1271" w:type="dxa"/>
            <w:tcBorders>
              <w:bottom w:val="single" w:sz="4" w:space="0" w:color="auto"/>
            </w:tcBorders>
          </w:tcPr>
          <w:p w:rsidR="006A5D06" w:rsidRDefault="006A5D06" w:rsidP="00DE0240">
            <w:pPr>
              <w:tabs>
                <w:tab w:val="left" w:leader="underscore" w:pos="7371"/>
                <w:tab w:val="left" w:pos="7513"/>
                <w:tab w:val="left" w:leader="underscore" w:pos="8903"/>
              </w:tabs>
              <w:rPr>
                <w:bCs/>
                <w:szCs w:val="28"/>
                <w:lang w:eastAsia="uk-UA"/>
              </w:rPr>
            </w:pPr>
          </w:p>
        </w:tc>
      </w:tr>
      <w:tr w:rsidR="006A5D06" w:rsidTr="00DE0240">
        <w:tc>
          <w:tcPr>
            <w:tcW w:w="8194" w:type="dxa"/>
            <w:gridSpan w:val="5"/>
            <w:tcBorders>
              <w:top w:val="single" w:sz="4" w:space="0" w:color="auto"/>
            </w:tcBorders>
          </w:tcPr>
          <w:p w:rsidR="006A5D06" w:rsidRDefault="006A5D06" w:rsidP="00DE0240">
            <w:pPr>
              <w:tabs>
                <w:tab w:val="left" w:leader="underscore" w:pos="7371"/>
                <w:tab w:val="left" w:pos="7513"/>
                <w:tab w:val="left" w:leader="underscore" w:pos="8903"/>
              </w:tabs>
              <w:jc w:val="center"/>
              <w:rPr>
                <w:bCs/>
                <w:szCs w:val="28"/>
                <w:lang w:eastAsia="uk-UA"/>
              </w:rPr>
            </w:pPr>
            <w:r w:rsidRPr="00BE00B6">
              <w:rPr>
                <w:szCs w:val="28"/>
                <w:vertAlign w:val="superscript"/>
                <w:lang w:eastAsia="uk-UA"/>
              </w:rPr>
              <w:t>(прізвище, ім’я, по батькові)</w:t>
            </w:r>
          </w:p>
        </w:tc>
        <w:tc>
          <w:tcPr>
            <w:tcW w:w="424" w:type="dxa"/>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6A5D06" w:rsidRDefault="006A5D06" w:rsidP="00DE0240">
            <w:pPr>
              <w:tabs>
                <w:tab w:val="left" w:leader="underscore" w:pos="7371"/>
                <w:tab w:val="left" w:pos="7513"/>
                <w:tab w:val="left" w:leader="underscore" w:pos="8903"/>
              </w:tabs>
              <w:jc w:val="center"/>
              <w:rPr>
                <w:bCs/>
                <w:szCs w:val="28"/>
                <w:lang w:eastAsia="uk-UA"/>
              </w:rPr>
            </w:pPr>
            <w:r w:rsidRPr="00BE00B6">
              <w:rPr>
                <w:szCs w:val="28"/>
                <w:vertAlign w:val="superscript"/>
                <w:lang w:eastAsia="uk-UA"/>
              </w:rPr>
              <w:t>(підпис)</w:t>
            </w:r>
          </w:p>
        </w:tc>
      </w:tr>
      <w:tr w:rsidR="006A5D06" w:rsidTr="00DE0240">
        <w:tc>
          <w:tcPr>
            <w:tcW w:w="1429" w:type="dxa"/>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r w:rsidRPr="00BE00B6">
              <w:rPr>
                <w:bCs/>
                <w:szCs w:val="28"/>
                <w:lang w:eastAsia="uk-UA"/>
              </w:rPr>
              <w:t>Керівник</w:t>
            </w:r>
          </w:p>
        </w:tc>
        <w:tc>
          <w:tcPr>
            <w:tcW w:w="6765" w:type="dxa"/>
            <w:gridSpan w:val="4"/>
            <w:tcBorders>
              <w:bottom w:val="single" w:sz="4" w:space="0" w:color="auto"/>
            </w:tcBorders>
          </w:tcPr>
          <w:p w:rsidR="006A5D06" w:rsidRPr="004C17C5" w:rsidRDefault="006A5D06" w:rsidP="00DE0240">
            <w:pPr>
              <w:tabs>
                <w:tab w:val="left" w:leader="underscore" w:pos="7371"/>
                <w:tab w:val="left" w:pos="7513"/>
                <w:tab w:val="left" w:leader="underscore" w:pos="8903"/>
              </w:tabs>
              <w:rPr>
                <w:i/>
                <w:szCs w:val="28"/>
                <w:lang w:eastAsia="uk-UA"/>
              </w:rPr>
            </w:pPr>
            <w:r w:rsidRPr="00F7296B">
              <w:rPr>
                <w:i/>
                <w:szCs w:val="28"/>
                <w:lang w:eastAsia="uk-UA"/>
              </w:rPr>
              <w:t>доцент  каф. БМК, доцент, к.п.н. Добровська Л.М.</w:t>
            </w:r>
          </w:p>
        </w:tc>
        <w:tc>
          <w:tcPr>
            <w:tcW w:w="424" w:type="dxa"/>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r>
      <w:tr w:rsidR="006A5D06" w:rsidTr="00DE0240">
        <w:tc>
          <w:tcPr>
            <w:tcW w:w="8194" w:type="dxa"/>
            <w:gridSpan w:val="5"/>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(посада, науковий ступінь, вчене звання,  прізвище та ініціали)</w:t>
            </w:r>
          </w:p>
        </w:tc>
        <w:tc>
          <w:tcPr>
            <w:tcW w:w="424" w:type="dxa"/>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r w:rsidR="006A5D06" w:rsidTr="00DE0240">
        <w:tc>
          <w:tcPr>
            <w:tcW w:w="3398" w:type="dxa"/>
            <w:gridSpan w:val="3"/>
          </w:tcPr>
          <w:p w:rsidR="006A5D06" w:rsidRPr="00BE00B6" w:rsidRDefault="006A5D06" w:rsidP="00DE0240">
            <w:pPr>
              <w:tabs>
                <w:tab w:val="left" w:leader="underscore" w:pos="7371"/>
                <w:tab w:val="left" w:pos="7513"/>
                <w:tab w:val="left" w:leader="underscore" w:pos="8903"/>
              </w:tabs>
              <w:ind w:right="-108"/>
              <w:rPr>
                <w:szCs w:val="28"/>
                <w:vertAlign w:val="superscript"/>
                <w:lang w:eastAsia="uk-UA"/>
              </w:rPr>
            </w:pPr>
            <w:r w:rsidRPr="00BE00B6">
              <w:rPr>
                <w:bCs/>
                <w:szCs w:val="28"/>
                <w:lang w:eastAsia="uk-UA"/>
              </w:rPr>
              <w:t>Консультант</w:t>
            </w:r>
            <w:r>
              <w:rPr>
                <w:bCs/>
                <w:szCs w:val="28"/>
                <w:lang w:eastAsia="uk-UA"/>
              </w:rPr>
              <w:t xml:space="preserve"> </w:t>
            </w:r>
            <w:r w:rsidRPr="00666DBB">
              <w:rPr>
                <w:bCs/>
                <w:szCs w:val="28"/>
                <w:lang w:eastAsia="uk-UA"/>
              </w:rPr>
              <w:t>з розділів ДР</w:t>
            </w:r>
          </w:p>
        </w:tc>
        <w:tc>
          <w:tcPr>
            <w:tcW w:w="4796" w:type="dxa"/>
            <w:gridSpan w:val="2"/>
            <w:tcBorders>
              <w:bottom w:val="single" w:sz="4" w:space="0" w:color="auto"/>
            </w:tcBorders>
          </w:tcPr>
          <w:p w:rsidR="006A5D06" w:rsidRPr="00D36FE4" w:rsidRDefault="006A5D06" w:rsidP="00DE0240">
            <w:pPr>
              <w:tabs>
                <w:tab w:val="left" w:leader="underscore" w:pos="7371"/>
                <w:tab w:val="left" w:pos="7513"/>
                <w:tab w:val="left" w:leader="underscore" w:pos="8903"/>
              </w:tabs>
              <w:rPr>
                <w:i/>
                <w:color w:val="FF0000"/>
                <w:szCs w:val="28"/>
                <w:lang w:eastAsia="uk-UA"/>
              </w:rPr>
            </w:pPr>
          </w:p>
        </w:tc>
        <w:tc>
          <w:tcPr>
            <w:tcW w:w="424" w:type="dxa"/>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r>
      <w:tr w:rsidR="006A5D06" w:rsidTr="00DE0240">
        <w:tc>
          <w:tcPr>
            <w:tcW w:w="8194" w:type="dxa"/>
            <w:gridSpan w:val="5"/>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r>
              <w:rPr>
                <w:szCs w:val="28"/>
                <w:vertAlign w:val="superscript"/>
                <w:lang w:eastAsia="uk-UA"/>
              </w:rPr>
              <w:t xml:space="preserve">                                     </w:t>
            </w:r>
            <w:r w:rsidRPr="00BE00B6">
              <w:rPr>
                <w:szCs w:val="28"/>
                <w:vertAlign w:val="superscript"/>
                <w:lang w:eastAsia="uk-UA"/>
              </w:rPr>
              <w:t>(назва розділу)</w:t>
            </w:r>
            <w:r>
              <w:rPr>
                <w:szCs w:val="28"/>
                <w:vertAlign w:val="superscript"/>
                <w:lang w:eastAsia="uk-UA"/>
              </w:rPr>
              <w:t xml:space="preserve">      ( </w:t>
            </w:r>
            <w:r w:rsidRPr="00BE00B6">
              <w:rPr>
                <w:spacing w:val="-8"/>
                <w:szCs w:val="28"/>
                <w:vertAlign w:val="superscript"/>
                <w:lang w:eastAsia="uk-UA"/>
              </w:rPr>
              <w:t>посада, вчене звання, науковий ступінь, прізвище, ініціали)</w:t>
            </w:r>
          </w:p>
        </w:tc>
        <w:tc>
          <w:tcPr>
            <w:tcW w:w="424" w:type="dxa"/>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r w:rsidR="006A5D06" w:rsidRPr="00BE00B6" w:rsidTr="00DE0240">
        <w:tc>
          <w:tcPr>
            <w:tcW w:w="3686" w:type="dxa"/>
            <w:gridSpan w:val="4"/>
          </w:tcPr>
          <w:p w:rsidR="006A5D06" w:rsidRPr="00E820AD" w:rsidRDefault="006A5D06" w:rsidP="00DE0240">
            <w:pPr>
              <w:tabs>
                <w:tab w:val="left" w:leader="underscore" w:pos="7371"/>
                <w:tab w:val="left" w:pos="7513"/>
                <w:tab w:val="left" w:leader="underscore" w:pos="8903"/>
              </w:tabs>
              <w:ind w:right="-108"/>
              <w:rPr>
                <w:szCs w:val="28"/>
                <w:vertAlign w:val="superscript"/>
                <w:lang w:eastAsia="uk-UA"/>
              </w:rPr>
            </w:pPr>
            <w:r w:rsidRPr="00E820AD">
              <w:rPr>
                <w:bCs/>
                <w:szCs w:val="28"/>
                <w:lang w:eastAsia="uk-UA"/>
              </w:rPr>
              <w:t xml:space="preserve">Консультант з </w:t>
            </w:r>
            <w:r>
              <w:rPr>
                <w:bCs/>
                <w:szCs w:val="28"/>
                <w:lang w:eastAsia="uk-UA"/>
              </w:rPr>
              <w:t>охорони праці</w:t>
            </w:r>
          </w:p>
        </w:tc>
        <w:tc>
          <w:tcPr>
            <w:tcW w:w="4508" w:type="dxa"/>
            <w:tcBorders>
              <w:bottom w:val="single" w:sz="4" w:space="0" w:color="auto"/>
            </w:tcBorders>
          </w:tcPr>
          <w:p w:rsidR="006A5D06" w:rsidRPr="00D77768" w:rsidRDefault="006A5D06" w:rsidP="00DE0240">
            <w:pPr>
              <w:tabs>
                <w:tab w:val="left" w:leader="underscore" w:pos="7371"/>
                <w:tab w:val="left" w:pos="7513"/>
                <w:tab w:val="left" w:leader="underscore" w:pos="8903"/>
              </w:tabs>
              <w:jc w:val="left"/>
              <w:rPr>
                <w:i/>
                <w:color w:val="000000" w:themeColor="text1"/>
                <w:sz w:val="27"/>
                <w:szCs w:val="27"/>
                <w:lang w:eastAsia="uk-UA"/>
              </w:rPr>
            </w:pPr>
            <w:r w:rsidRPr="00D77768">
              <w:rPr>
                <w:i/>
                <w:color w:val="000000" w:themeColor="text1"/>
                <w:sz w:val="27"/>
                <w:szCs w:val="27"/>
                <w:lang w:eastAsia="uk-UA"/>
              </w:rPr>
              <w:t>доц. каф. ОППЦБ, к.т.н. Демчук Г.В.</w:t>
            </w:r>
          </w:p>
        </w:tc>
        <w:tc>
          <w:tcPr>
            <w:tcW w:w="424" w:type="dxa"/>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r>
      <w:tr w:rsidR="006A5D06" w:rsidRPr="00BE00B6" w:rsidTr="00DE0240">
        <w:tc>
          <w:tcPr>
            <w:tcW w:w="3686" w:type="dxa"/>
            <w:gridSpan w:val="4"/>
          </w:tcPr>
          <w:p w:rsidR="006A5D06" w:rsidRDefault="006A5D06" w:rsidP="00DE0240">
            <w:pPr>
              <w:tabs>
                <w:tab w:val="left" w:leader="underscore" w:pos="7371"/>
                <w:tab w:val="left" w:pos="7513"/>
                <w:tab w:val="left" w:leader="underscore" w:pos="8903"/>
              </w:tabs>
              <w:jc w:val="center"/>
              <w:rPr>
                <w:bCs/>
                <w:szCs w:val="28"/>
                <w:lang w:eastAsia="uk-UA"/>
              </w:rPr>
            </w:pPr>
            <w:r w:rsidRPr="00E820AD">
              <w:rPr>
                <w:szCs w:val="28"/>
                <w:vertAlign w:val="superscript"/>
                <w:lang w:eastAsia="uk-UA"/>
              </w:rPr>
              <w:t>(назва розділу)</w:t>
            </w:r>
          </w:p>
        </w:tc>
        <w:tc>
          <w:tcPr>
            <w:tcW w:w="4508" w:type="dxa"/>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r w:rsidRPr="00E820AD">
              <w:rPr>
                <w:szCs w:val="28"/>
                <w:vertAlign w:val="superscript"/>
                <w:lang w:eastAsia="uk-UA"/>
              </w:rPr>
              <w:t xml:space="preserve">( </w:t>
            </w:r>
            <w:r w:rsidRPr="00E820AD">
              <w:rPr>
                <w:spacing w:val="-8"/>
                <w:szCs w:val="28"/>
                <w:vertAlign w:val="superscript"/>
                <w:lang w:eastAsia="uk-UA"/>
              </w:rPr>
              <w:t>посада, вчене звання, науковий ступінь, прізвище, ініціали)</w:t>
            </w:r>
          </w:p>
        </w:tc>
        <w:tc>
          <w:tcPr>
            <w:tcW w:w="424" w:type="dxa"/>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r w:rsidRPr="00E820AD">
              <w:rPr>
                <w:szCs w:val="28"/>
                <w:vertAlign w:val="superscript"/>
                <w:lang w:eastAsia="uk-UA"/>
              </w:rPr>
              <w:t>(підпис)</w:t>
            </w:r>
          </w:p>
        </w:tc>
      </w:tr>
      <w:tr w:rsidR="006A5D06" w:rsidRPr="00BE00B6" w:rsidTr="00DE0240">
        <w:tc>
          <w:tcPr>
            <w:tcW w:w="1526" w:type="dxa"/>
            <w:gridSpan w:val="2"/>
          </w:tcPr>
          <w:p w:rsidR="006A5D06" w:rsidRPr="00BE00B6" w:rsidRDefault="006A5D06" w:rsidP="00DE0240">
            <w:pPr>
              <w:tabs>
                <w:tab w:val="left" w:leader="underscore" w:pos="7371"/>
                <w:tab w:val="left" w:pos="7513"/>
                <w:tab w:val="left" w:leader="underscore" w:pos="8903"/>
              </w:tabs>
              <w:rPr>
                <w:szCs w:val="28"/>
                <w:vertAlign w:val="superscript"/>
                <w:lang w:eastAsia="uk-UA"/>
              </w:rPr>
            </w:pPr>
            <w:r>
              <w:rPr>
                <w:bCs/>
                <w:szCs w:val="28"/>
                <w:lang w:eastAsia="uk-UA"/>
              </w:rPr>
              <w:t>Рецензент</w:t>
            </w:r>
          </w:p>
        </w:tc>
        <w:tc>
          <w:tcPr>
            <w:tcW w:w="6668" w:type="dxa"/>
            <w:gridSpan w:val="3"/>
            <w:tcBorders>
              <w:bottom w:val="single" w:sz="4" w:space="0" w:color="auto"/>
            </w:tcBorders>
          </w:tcPr>
          <w:p w:rsidR="006A5D06" w:rsidRPr="00020E24" w:rsidRDefault="006A5D06" w:rsidP="00DE0240">
            <w:pPr>
              <w:tabs>
                <w:tab w:val="left" w:leader="underscore" w:pos="7371"/>
                <w:tab w:val="left" w:pos="7513"/>
                <w:tab w:val="left" w:leader="underscore" w:pos="8903"/>
              </w:tabs>
              <w:jc w:val="center"/>
              <w:rPr>
                <w:i/>
                <w:color w:val="FF0000"/>
                <w:szCs w:val="28"/>
                <w:lang w:eastAsia="uk-UA"/>
              </w:rPr>
            </w:pPr>
            <w:r w:rsidRPr="00F7296B">
              <w:rPr>
                <w:rFonts w:cs="Times New Roman"/>
                <w:i/>
                <w:szCs w:val="28"/>
              </w:rPr>
              <w:t>доц. каф. БМІ, к.т.н., доц. Шликов В.В.</w:t>
            </w:r>
          </w:p>
        </w:tc>
        <w:tc>
          <w:tcPr>
            <w:tcW w:w="424" w:type="dxa"/>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c>
          <w:tcPr>
            <w:tcW w:w="1271" w:type="dxa"/>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r>
      <w:tr w:rsidR="006A5D06" w:rsidRPr="00BE00B6" w:rsidTr="00DE0240">
        <w:tc>
          <w:tcPr>
            <w:tcW w:w="8194" w:type="dxa"/>
            <w:gridSpan w:val="5"/>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r>
              <w:rPr>
                <w:szCs w:val="28"/>
                <w:vertAlign w:val="superscript"/>
                <w:lang w:eastAsia="uk-UA"/>
              </w:rPr>
              <w:t xml:space="preserve">                        </w:t>
            </w:r>
            <w:r w:rsidRPr="00BE00B6">
              <w:rPr>
                <w:szCs w:val="28"/>
                <w:vertAlign w:val="superscript"/>
                <w:lang w:eastAsia="uk-UA"/>
              </w:rPr>
              <w:t>(посада, науковий ступінь, вчене звання, науковий ступінь, прізвище та ініціали)</w:t>
            </w:r>
          </w:p>
        </w:tc>
        <w:tc>
          <w:tcPr>
            <w:tcW w:w="424" w:type="dxa"/>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6A5D06" w:rsidRPr="00BE00B6" w:rsidRDefault="006A5D06" w:rsidP="00DE0240">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bl>
    <w:p w:rsidR="006A5D06" w:rsidRPr="00BE00B6" w:rsidRDefault="006A5D06" w:rsidP="006A5D06">
      <w:pPr>
        <w:tabs>
          <w:tab w:val="left" w:pos="330"/>
        </w:tabs>
        <w:spacing w:line="240" w:lineRule="auto"/>
        <w:ind w:left="4536"/>
        <w:rPr>
          <w:szCs w:val="28"/>
        </w:rPr>
      </w:pPr>
    </w:p>
    <w:p w:rsidR="006A5D06" w:rsidRDefault="006A5D06" w:rsidP="006A5D06">
      <w:pPr>
        <w:tabs>
          <w:tab w:val="left" w:pos="330"/>
        </w:tabs>
        <w:spacing w:line="240" w:lineRule="auto"/>
        <w:ind w:left="4536"/>
        <w:rPr>
          <w:szCs w:val="28"/>
        </w:rPr>
      </w:pPr>
    </w:p>
    <w:p w:rsidR="006A5D06" w:rsidRPr="00BE00B6" w:rsidRDefault="006A5D06" w:rsidP="006A5D06">
      <w:pPr>
        <w:tabs>
          <w:tab w:val="left" w:pos="330"/>
        </w:tabs>
        <w:spacing w:line="240" w:lineRule="auto"/>
        <w:ind w:left="4536"/>
        <w:rPr>
          <w:szCs w:val="28"/>
        </w:rPr>
      </w:pPr>
      <w:r w:rsidRPr="00BE00B6">
        <w:rPr>
          <w:szCs w:val="28"/>
        </w:rPr>
        <w:t>Засвідчую, що у цій дипломній роботі немає запозичень з праць інших авторів без відповідних посилань.</w:t>
      </w:r>
    </w:p>
    <w:p w:rsidR="006A5D06" w:rsidRPr="00BE00B6" w:rsidRDefault="006A5D06" w:rsidP="006A5D06">
      <w:pPr>
        <w:tabs>
          <w:tab w:val="left" w:pos="330"/>
        </w:tabs>
        <w:spacing w:line="240" w:lineRule="auto"/>
        <w:ind w:left="4536"/>
        <w:rPr>
          <w:szCs w:val="28"/>
        </w:rPr>
      </w:pPr>
      <w:r w:rsidRPr="00BE00B6">
        <w:rPr>
          <w:szCs w:val="28"/>
        </w:rPr>
        <w:t>Студент _____________</w:t>
      </w:r>
    </w:p>
    <w:p w:rsidR="006A5D06" w:rsidRPr="00BE00B6" w:rsidRDefault="006A5D06" w:rsidP="006A5D06">
      <w:pPr>
        <w:tabs>
          <w:tab w:val="left" w:pos="7938"/>
        </w:tabs>
        <w:spacing w:line="240" w:lineRule="auto"/>
        <w:ind w:left="4536" w:firstLine="1701"/>
        <w:rPr>
          <w:szCs w:val="28"/>
        </w:rPr>
      </w:pPr>
      <w:r w:rsidRPr="00BE00B6">
        <w:rPr>
          <w:szCs w:val="28"/>
          <w:vertAlign w:val="superscript"/>
        </w:rPr>
        <w:t>(підпис)</w:t>
      </w:r>
    </w:p>
    <w:p w:rsidR="00FB693D" w:rsidRDefault="006A5D06" w:rsidP="006A5D06">
      <w:pPr>
        <w:spacing w:before="240" w:line="240" w:lineRule="auto"/>
        <w:jc w:val="center"/>
        <w:sectPr w:rsidR="00FB693D" w:rsidSect="004C17C5">
          <w:pgSz w:w="11906" w:h="16838"/>
          <w:pgMar w:top="851" w:right="851" w:bottom="851" w:left="1418" w:header="709" w:footer="709" w:gutter="0"/>
          <w:cols w:space="708"/>
          <w:docGrid w:linePitch="360"/>
        </w:sectPr>
      </w:pPr>
      <w:r w:rsidRPr="00BE00B6">
        <w:rPr>
          <w:szCs w:val="28"/>
        </w:rPr>
        <w:t>Київ – 20</w:t>
      </w:r>
      <w:r>
        <w:rPr>
          <w:szCs w:val="28"/>
        </w:rPr>
        <w:t>19</w:t>
      </w:r>
      <w:r w:rsidRPr="00BE00B6">
        <w:rPr>
          <w:szCs w:val="28"/>
        </w:rPr>
        <w:t xml:space="preserve"> року</w:t>
      </w:r>
    </w:p>
    <w:p w:rsidR="006A5D06" w:rsidRPr="008A44BC" w:rsidRDefault="006A5D06" w:rsidP="006A5D06">
      <w:pPr>
        <w:tabs>
          <w:tab w:val="left" w:pos="720"/>
          <w:tab w:val="left" w:pos="1440"/>
          <w:tab w:val="left" w:pos="1620"/>
        </w:tabs>
        <w:spacing w:after="120" w:line="240" w:lineRule="auto"/>
        <w:ind w:left="539"/>
        <w:jc w:val="center"/>
        <w:rPr>
          <w:b/>
          <w:bCs/>
        </w:rPr>
      </w:pPr>
      <w:r w:rsidRPr="008A44BC">
        <w:rPr>
          <w:b/>
          <w:bCs/>
        </w:rPr>
        <w:lastRenderedPageBreak/>
        <w:t>Національний технічний університет України</w:t>
      </w:r>
    </w:p>
    <w:p w:rsidR="006A5D06" w:rsidRPr="00F3051B" w:rsidRDefault="006A5D06" w:rsidP="006A5D06">
      <w:pPr>
        <w:tabs>
          <w:tab w:val="left" w:pos="720"/>
          <w:tab w:val="left" w:pos="1440"/>
          <w:tab w:val="left" w:pos="1620"/>
        </w:tabs>
        <w:spacing w:after="120" w:line="240" w:lineRule="auto"/>
        <w:ind w:left="539"/>
        <w:jc w:val="center"/>
        <w:rPr>
          <w:b/>
          <w:bCs/>
          <w:caps/>
        </w:rPr>
      </w:pPr>
      <w:r w:rsidRPr="008A44BC">
        <w:rPr>
          <w:b/>
          <w:bCs/>
        </w:rPr>
        <w:t xml:space="preserve">«Київський політехнічний інститут імені Ігоря </w:t>
      </w:r>
      <w:r>
        <w:rPr>
          <w:b/>
          <w:bCs/>
        </w:rPr>
        <w:t>Сі</w:t>
      </w:r>
      <w:r w:rsidRPr="008A44BC">
        <w:rPr>
          <w:b/>
          <w:bCs/>
        </w:rPr>
        <w:t>корського</w:t>
      </w:r>
      <w:r w:rsidRPr="00F3051B">
        <w:rPr>
          <w:b/>
          <w:bCs/>
          <w:caps/>
        </w:rPr>
        <w:t>»</w:t>
      </w:r>
    </w:p>
    <w:p w:rsidR="006A5D06" w:rsidRDefault="006A5D06" w:rsidP="006A5D06">
      <w:pPr>
        <w:tabs>
          <w:tab w:val="left" w:pos="720"/>
          <w:tab w:val="left" w:pos="1440"/>
          <w:tab w:val="left" w:pos="1620"/>
        </w:tabs>
        <w:spacing w:line="240" w:lineRule="auto"/>
        <w:ind w:left="539"/>
        <w:rPr>
          <w:b/>
          <w:bCs/>
        </w:rPr>
      </w:pPr>
    </w:p>
    <w:tbl>
      <w:tblPr>
        <w:tblStyle w:val="a8"/>
        <w:tblW w:w="10065"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2"/>
        <w:gridCol w:w="1282"/>
        <w:gridCol w:w="111"/>
        <w:gridCol w:w="7260"/>
      </w:tblGrid>
      <w:tr w:rsidR="006A5D06" w:rsidTr="00DE0240">
        <w:tc>
          <w:tcPr>
            <w:tcW w:w="2805" w:type="dxa"/>
            <w:gridSpan w:val="3"/>
          </w:tcPr>
          <w:p w:rsidR="006A5D06" w:rsidRDefault="006A5D06" w:rsidP="00DE0240">
            <w:pPr>
              <w:tabs>
                <w:tab w:val="left" w:leader="underscore" w:pos="9356"/>
              </w:tabs>
              <w:rPr>
                <w:lang w:val="en-US" w:eastAsia="uk-UA"/>
              </w:rPr>
            </w:pPr>
            <w:r>
              <w:rPr>
                <w:lang w:eastAsia="uk-UA"/>
              </w:rPr>
              <w:t>Інститут (факультет)</w:t>
            </w:r>
          </w:p>
        </w:tc>
        <w:tc>
          <w:tcPr>
            <w:tcW w:w="7260" w:type="dxa"/>
            <w:tcBorders>
              <w:bottom w:val="single" w:sz="4" w:space="0" w:color="auto"/>
            </w:tcBorders>
          </w:tcPr>
          <w:p w:rsidR="006A5D06" w:rsidRPr="00D327A2" w:rsidRDefault="006A5D06" w:rsidP="00DE0240">
            <w:pPr>
              <w:tabs>
                <w:tab w:val="left" w:leader="underscore" w:pos="9356"/>
              </w:tabs>
              <w:jc w:val="center"/>
              <w:rPr>
                <w:caps/>
                <w:lang w:eastAsia="uk-UA"/>
              </w:rPr>
            </w:pPr>
            <w:r w:rsidRPr="00D327A2">
              <w:rPr>
                <w:caps/>
                <w:lang w:eastAsia="uk-UA"/>
              </w:rPr>
              <w:t>Біомедичної  інженерії</w:t>
            </w:r>
          </w:p>
        </w:tc>
      </w:tr>
      <w:tr w:rsidR="006A5D06" w:rsidTr="00DE0240">
        <w:tc>
          <w:tcPr>
            <w:tcW w:w="10065" w:type="dxa"/>
            <w:gridSpan w:val="4"/>
          </w:tcPr>
          <w:p w:rsidR="006A5D06" w:rsidRDefault="006A5D06" w:rsidP="00DE0240">
            <w:pPr>
              <w:tabs>
                <w:tab w:val="left" w:leader="underscore" w:pos="8903"/>
              </w:tabs>
              <w:ind w:left="539" w:firstLine="2013"/>
              <w:jc w:val="center"/>
              <w:rPr>
                <w:lang w:val="en-US" w:eastAsia="uk-UA"/>
              </w:rPr>
            </w:pPr>
            <w:r>
              <w:rPr>
                <w:vertAlign w:val="superscript"/>
                <w:lang w:eastAsia="uk-UA"/>
              </w:rPr>
              <w:t>(повна назва)</w:t>
            </w:r>
          </w:p>
        </w:tc>
      </w:tr>
      <w:tr w:rsidR="006A5D06" w:rsidTr="00DE0240">
        <w:tc>
          <w:tcPr>
            <w:tcW w:w="1412" w:type="dxa"/>
          </w:tcPr>
          <w:p w:rsidR="006A5D06" w:rsidRDefault="006A5D06" w:rsidP="00DE0240">
            <w:pPr>
              <w:tabs>
                <w:tab w:val="left" w:leader="underscore" w:pos="9356"/>
              </w:tabs>
              <w:rPr>
                <w:lang w:val="en-US" w:eastAsia="uk-UA"/>
              </w:rPr>
            </w:pPr>
            <w:r>
              <w:rPr>
                <w:lang w:eastAsia="uk-UA"/>
              </w:rPr>
              <w:t>Кафедра</w:t>
            </w:r>
          </w:p>
        </w:tc>
        <w:tc>
          <w:tcPr>
            <w:tcW w:w="8653" w:type="dxa"/>
            <w:gridSpan w:val="3"/>
            <w:tcBorders>
              <w:bottom w:val="single" w:sz="4" w:space="0" w:color="auto"/>
            </w:tcBorders>
          </w:tcPr>
          <w:p w:rsidR="006A5D06" w:rsidRPr="00D327A2" w:rsidRDefault="006A5D06" w:rsidP="00DE0240">
            <w:pPr>
              <w:tabs>
                <w:tab w:val="left" w:leader="underscore" w:pos="9356"/>
              </w:tabs>
              <w:jc w:val="center"/>
              <w:rPr>
                <w:caps/>
                <w:lang w:eastAsia="uk-UA"/>
              </w:rPr>
            </w:pPr>
            <w:r w:rsidRPr="00D327A2">
              <w:rPr>
                <w:caps/>
                <w:lang w:eastAsia="uk-UA"/>
              </w:rPr>
              <w:t>Біомедичної кібернетики</w:t>
            </w:r>
          </w:p>
        </w:tc>
      </w:tr>
      <w:tr w:rsidR="006A5D06" w:rsidTr="00DE0240">
        <w:tc>
          <w:tcPr>
            <w:tcW w:w="10065" w:type="dxa"/>
            <w:gridSpan w:val="4"/>
          </w:tcPr>
          <w:p w:rsidR="006A5D06" w:rsidRDefault="006A5D06" w:rsidP="00DE0240">
            <w:pPr>
              <w:tabs>
                <w:tab w:val="left" w:leader="underscore" w:pos="8903"/>
              </w:tabs>
              <w:ind w:left="539" w:firstLine="2013"/>
              <w:jc w:val="center"/>
              <w:rPr>
                <w:lang w:val="en-US" w:eastAsia="uk-UA"/>
              </w:rPr>
            </w:pPr>
            <w:r>
              <w:rPr>
                <w:vertAlign w:val="superscript"/>
                <w:lang w:eastAsia="uk-UA"/>
              </w:rPr>
              <w:t>(повна назва)</w:t>
            </w:r>
          </w:p>
        </w:tc>
      </w:tr>
      <w:tr w:rsidR="006A5D06" w:rsidRPr="000403F0" w:rsidTr="00DE0240">
        <w:tc>
          <w:tcPr>
            <w:tcW w:w="10065" w:type="dxa"/>
            <w:gridSpan w:val="4"/>
          </w:tcPr>
          <w:p w:rsidR="006A5D06" w:rsidRDefault="006A5D06" w:rsidP="00DE0240">
            <w:pPr>
              <w:rPr>
                <w:lang w:eastAsia="uk-UA"/>
              </w:rPr>
            </w:pPr>
            <w:r w:rsidRPr="00C61054">
              <w:rPr>
                <w:lang w:eastAsia="uk-UA"/>
              </w:rPr>
              <w:t>Рівень вищої освіти – перший (бакалаврський)</w:t>
            </w:r>
          </w:p>
        </w:tc>
      </w:tr>
      <w:tr w:rsidR="006A5D06" w:rsidRPr="00D327A2" w:rsidTr="00DE0240">
        <w:tc>
          <w:tcPr>
            <w:tcW w:w="2694" w:type="dxa"/>
            <w:gridSpan w:val="2"/>
          </w:tcPr>
          <w:p w:rsidR="006A5D06" w:rsidRDefault="006A5D06" w:rsidP="00DE0240">
            <w:pPr>
              <w:tabs>
                <w:tab w:val="left" w:leader="underscore" w:pos="9356"/>
              </w:tabs>
              <w:rPr>
                <w:lang w:eastAsia="uk-UA"/>
              </w:rPr>
            </w:pPr>
            <w:r>
              <w:rPr>
                <w:lang w:eastAsia="uk-UA"/>
              </w:rPr>
              <w:t xml:space="preserve">Напрям підготовки </w:t>
            </w:r>
          </w:p>
        </w:tc>
        <w:tc>
          <w:tcPr>
            <w:tcW w:w="7371" w:type="dxa"/>
            <w:gridSpan w:val="2"/>
          </w:tcPr>
          <w:p w:rsidR="006A5D06" w:rsidRDefault="006A5D06" w:rsidP="00DE0240">
            <w:pPr>
              <w:tabs>
                <w:tab w:val="left" w:leader="underscore" w:pos="9356"/>
              </w:tabs>
              <w:rPr>
                <w:lang w:eastAsia="uk-UA"/>
              </w:rPr>
            </w:pPr>
            <w:r>
              <w:rPr>
                <w:lang w:eastAsia="uk-UA"/>
              </w:rPr>
              <w:t>(</w:t>
            </w:r>
            <w:r>
              <w:rPr>
                <w:szCs w:val="28"/>
                <w:lang w:eastAsia="uk-UA"/>
              </w:rPr>
              <w:t xml:space="preserve">програма професійного спрямування) - </w:t>
            </w:r>
          </w:p>
        </w:tc>
      </w:tr>
      <w:tr w:rsidR="006A5D06" w:rsidRPr="00D327A2" w:rsidTr="00DE0240">
        <w:tc>
          <w:tcPr>
            <w:tcW w:w="10065" w:type="dxa"/>
            <w:gridSpan w:val="4"/>
            <w:tcBorders>
              <w:bottom w:val="single" w:sz="4" w:space="0" w:color="auto"/>
            </w:tcBorders>
          </w:tcPr>
          <w:p w:rsidR="006A5D06" w:rsidRDefault="006A5D06" w:rsidP="00DE0240">
            <w:pPr>
              <w:tabs>
                <w:tab w:val="left" w:leader="underscore" w:pos="9356"/>
              </w:tabs>
              <w:rPr>
                <w:lang w:eastAsia="uk-UA"/>
              </w:rPr>
            </w:pPr>
            <w:r>
              <w:rPr>
                <w:lang w:eastAsia="uk-UA"/>
              </w:rPr>
              <w:t>6.050101 «Комп</w:t>
            </w:r>
            <w:r w:rsidRPr="003B6B49">
              <w:rPr>
                <w:lang w:val="ru-RU" w:eastAsia="uk-UA"/>
              </w:rPr>
              <w:t>’</w:t>
            </w:r>
            <w:r>
              <w:rPr>
                <w:lang w:eastAsia="uk-UA"/>
              </w:rPr>
              <w:t>ютерні науки» (</w:t>
            </w:r>
            <w:r w:rsidRPr="009E2229">
              <w:rPr>
                <w:lang w:eastAsia="uk-UA"/>
              </w:rPr>
              <w:t>Інформаційні технології в біології та медицині</w:t>
            </w:r>
            <w:r>
              <w:rPr>
                <w:lang w:eastAsia="uk-UA"/>
              </w:rPr>
              <w:t>)</w:t>
            </w:r>
          </w:p>
        </w:tc>
      </w:tr>
      <w:tr w:rsidR="006A5D06" w:rsidTr="00DE0240">
        <w:trPr>
          <w:trHeight w:val="219"/>
        </w:trPr>
        <w:tc>
          <w:tcPr>
            <w:tcW w:w="10065" w:type="dxa"/>
            <w:gridSpan w:val="4"/>
            <w:tcBorders>
              <w:top w:val="single" w:sz="4" w:space="0" w:color="auto"/>
            </w:tcBorders>
          </w:tcPr>
          <w:p w:rsidR="006A5D06" w:rsidRDefault="006A5D06" w:rsidP="00DE0240">
            <w:pPr>
              <w:tabs>
                <w:tab w:val="left" w:leader="underscore" w:pos="8903"/>
              </w:tabs>
              <w:ind w:left="539" w:firstLine="1162"/>
              <w:jc w:val="center"/>
              <w:rPr>
                <w:lang w:val="en-US" w:eastAsia="uk-UA"/>
              </w:rPr>
            </w:pPr>
            <w:r>
              <w:rPr>
                <w:vertAlign w:val="superscript"/>
                <w:lang w:eastAsia="uk-UA"/>
              </w:rPr>
              <w:t>(код і назва)</w:t>
            </w:r>
          </w:p>
        </w:tc>
      </w:tr>
    </w:tbl>
    <w:p w:rsidR="006A5D06" w:rsidRDefault="006A5D06" w:rsidP="006A5D06">
      <w:pPr>
        <w:tabs>
          <w:tab w:val="left" w:leader="underscore" w:pos="9356"/>
        </w:tabs>
        <w:spacing w:line="240" w:lineRule="auto"/>
        <w:ind w:left="539" w:hanging="540"/>
        <w:rPr>
          <w:lang w:val="en-US"/>
        </w:rPr>
      </w:pPr>
    </w:p>
    <w:p w:rsidR="006A5D06" w:rsidRPr="008A44BC" w:rsidRDefault="006A5D06" w:rsidP="006A5D06">
      <w:pPr>
        <w:tabs>
          <w:tab w:val="left" w:pos="720"/>
          <w:tab w:val="left" w:pos="1440"/>
          <w:tab w:val="left" w:pos="1620"/>
        </w:tabs>
        <w:spacing w:line="240" w:lineRule="auto"/>
        <w:ind w:left="5672"/>
        <w:rPr>
          <w:b/>
          <w:sz w:val="26"/>
        </w:rPr>
      </w:pPr>
      <w:r w:rsidRPr="008A44BC">
        <w:rPr>
          <w:b/>
        </w:rPr>
        <w:t>ЗАТВЕРДЖУЮ</w:t>
      </w:r>
    </w:p>
    <w:p w:rsidR="006A5D06" w:rsidRDefault="006A5D06" w:rsidP="006A5D06">
      <w:pPr>
        <w:tabs>
          <w:tab w:val="left" w:pos="720"/>
          <w:tab w:val="left" w:pos="1440"/>
          <w:tab w:val="left" w:pos="1620"/>
        </w:tabs>
        <w:spacing w:line="240" w:lineRule="auto"/>
        <w:ind w:left="5672"/>
        <w:rPr>
          <w:bCs/>
        </w:rPr>
      </w:pPr>
      <w:r>
        <w:rPr>
          <w:bCs/>
        </w:rPr>
        <w:t>Завідувач кафедри БМК</w:t>
      </w:r>
    </w:p>
    <w:p w:rsidR="006A5D06" w:rsidRDefault="006A5D06" w:rsidP="006A5D06">
      <w:pPr>
        <w:tabs>
          <w:tab w:val="left" w:pos="720"/>
          <w:tab w:val="left" w:pos="1440"/>
          <w:tab w:val="left" w:pos="1620"/>
        </w:tabs>
        <w:spacing w:line="240" w:lineRule="auto"/>
        <w:ind w:left="5671"/>
      </w:pPr>
      <w:r>
        <w:t>__________  Є.А. Настенко</w:t>
      </w:r>
    </w:p>
    <w:p w:rsidR="006A5D06" w:rsidRDefault="006A5D06" w:rsidP="006A5D06">
      <w:pPr>
        <w:tabs>
          <w:tab w:val="left" w:pos="720"/>
          <w:tab w:val="left" w:pos="1440"/>
          <w:tab w:val="left" w:pos="1620"/>
        </w:tabs>
        <w:spacing w:line="240" w:lineRule="auto"/>
        <w:ind w:left="5671" w:firstLine="425"/>
        <w:rPr>
          <w:vertAlign w:val="superscript"/>
        </w:rPr>
      </w:pPr>
      <w:r>
        <w:rPr>
          <w:vertAlign w:val="superscript"/>
        </w:rPr>
        <w:t>(підпис)             (ініціали, прізвище)</w:t>
      </w:r>
    </w:p>
    <w:p w:rsidR="006A5D06" w:rsidRDefault="006A5D06" w:rsidP="006A5D06">
      <w:pPr>
        <w:tabs>
          <w:tab w:val="left" w:pos="720"/>
          <w:tab w:val="left" w:pos="1440"/>
          <w:tab w:val="left" w:pos="1620"/>
        </w:tabs>
        <w:spacing w:line="240" w:lineRule="auto"/>
        <w:ind w:left="5672"/>
      </w:pPr>
      <w:r>
        <w:t>«___»_____________2019 р.</w:t>
      </w:r>
    </w:p>
    <w:p w:rsidR="006A5D06" w:rsidRDefault="006A5D06" w:rsidP="006A5D06">
      <w:pPr>
        <w:tabs>
          <w:tab w:val="left" w:pos="720"/>
          <w:tab w:val="left" w:pos="1440"/>
          <w:tab w:val="left" w:pos="1620"/>
        </w:tabs>
        <w:spacing w:before="120" w:line="240" w:lineRule="auto"/>
        <w:ind w:left="540"/>
        <w:jc w:val="center"/>
        <w:rPr>
          <w:b/>
          <w:bCs/>
        </w:rPr>
      </w:pPr>
    </w:p>
    <w:p w:rsidR="006A5D06" w:rsidRDefault="006A5D06" w:rsidP="006A5D06">
      <w:pPr>
        <w:tabs>
          <w:tab w:val="left" w:pos="720"/>
          <w:tab w:val="left" w:pos="1440"/>
          <w:tab w:val="left" w:pos="1620"/>
        </w:tabs>
        <w:spacing w:before="120" w:line="240" w:lineRule="auto"/>
        <w:ind w:left="540" w:hanging="540"/>
        <w:jc w:val="center"/>
        <w:rPr>
          <w:b/>
          <w:bCs/>
        </w:rPr>
      </w:pPr>
      <w:r>
        <w:rPr>
          <w:b/>
          <w:bCs/>
        </w:rPr>
        <w:t>ЗАВДАННЯ</w:t>
      </w:r>
    </w:p>
    <w:p w:rsidR="006A5D06" w:rsidRDefault="006A5D06" w:rsidP="006A5D06">
      <w:pPr>
        <w:tabs>
          <w:tab w:val="left" w:pos="720"/>
          <w:tab w:val="left" w:pos="1440"/>
          <w:tab w:val="left" w:pos="1620"/>
        </w:tabs>
        <w:spacing w:line="240" w:lineRule="auto"/>
        <w:ind w:left="539" w:hanging="539"/>
        <w:jc w:val="center"/>
        <w:rPr>
          <w:b/>
          <w:bCs/>
        </w:rPr>
      </w:pPr>
      <w:r>
        <w:rPr>
          <w:b/>
          <w:bCs/>
        </w:rPr>
        <w:t>на дипломну роботу студенту</w:t>
      </w:r>
    </w:p>
    <w:p w:rsidR="006A5D06" w:rsidRDefault="006A5D06" w:rsidP="006A5D06">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83"/>
        <w:gridCol w:w="7263"/>
      </w:tblGrid>
      <w:tr w:rsidR="006A5D06" w:rsidTr="00DE0240">
        <w:tc>
          <w:tcPr>
            <w:tcW w:w="9781" w:type="dxa"/>
            <w:gridSpan w:val="3"/>
            <w:tcBorders>
              <w:bottom w:val="single" w:sz="4" w:space="0" w:color="auto"/>
            </w:tcBorders>
          </w:tcPr>
          <w:p w:rsidR="006A5D06" w:rsidRPr="0096033E" w:rsidRDefault="006A5D06" w:rsidP="00DE0240">
            <w:pPr>
              <w:tabs>
                <w:tab w:val="left" w:pos="720"/>
                <w:tab w:val="left" w:pos="1440"/>
                <w:tab w:val="left" w:pos="1620"/>
              </w:tabs>
              <w:jc w:val="center"/>
              <w:rPr>
                <w:b/>
                <w:bCs/>
                <w:lang w:eastAsia="uk-UA"/>
              </w:rPr>
            </w:pPr>
            <w:r>
              <w:rPr>
                <w:b/>
                <w:bCs/>
                <w:sz w:val="32"/>
                <w:szCs w:val="32"/>
                <w:lang w:eastAsia="uk-UA"/>
              </w:rPr>
              <w:t>СІТЧЕНКО ОЛЕКСІЙ ЄВГЕНОВИЧ</w:t>
            </w:r>
          </w:p>
        </w:tc>
      </w:tr>
      <w:tr w:rsidR="006A5D06" w:rsidTr="00DE0240">
        <w:tc>
          <w:tcPr>
            <w:tcW w:w="9781" w:type="dxa"/>
            <w:gridSpan w:val="3"/>
            <w:tcBorders>
              <w:top w:val="single" w:sz="4" w:space="0" w:color="auto"/>
            </w:tcBorders>
          </w:tcPr>
          <w:p w:rsidR="006A5D06" w:rsidRDefault="006A5D06" w:rsidP="00DE0240">
            <w:pPr>
              <w:tabs>
                <w:tab w:val="left" w:leader="underscore" w:pos="8903"/>
              </w:tabs>
              <w:jc w:val="center"/>
              <w:rPr>
                <w:b/>
                <w:bCs/>
                <w:lang w:eastAsia="uk-UA"/>
              </w:rPr>
            </w:pPr>
            <w:r>
              <w:rPr>
                <w:vertAlign w:val="superscript"/>
                <w:lang w:eastAsia="uk-UA"/>
              </w:rPr>
              <w:t>(прізвище, ім’я, по батькові)</w:t>
            </w:r>
          </w:p>
        </w:tc>
      </w:tr>
      <w:tr w:rsidR="006A5D06" w:rsidTr="00DE0240">
        <w:tc>
          <w:tcPr>
            <w:tcW w:w="2235" w:type="dxa"/>
          </w:tcPr>
          <w:p w:rsidR="006A5D06" w:rsidRDefault="006A5D06" w:rsidP="00DE0240">
            <w:pPr>
              <w:tabs>
                <w:tab w:val="left" w:pos="318"/>
                <w:tab w:val="left" w:pos="1440"/>
                <w:tab w:val="left" w:pos="1620"/>
              </w:tabs>
              <w:rPr>
                <w:b/>
                <w:bCs/>
                <w:lang w:eastAsia="uk-UA"/>
              </w:rPr>
            </w:pPr>
            <w:r>
              <w:rPr>
                <w:lang w:eastAsia="uk-UA"/>
              </w:rPr>
              <w:t xml:space="preserve">1. </w:t>
            </w:r>
            <w:r>
              <w:rPr>
                <w:bCs/>
                <w:lang w:eastAsia="uk-UA"/>
              </w:rPr>
              <w:t xml:space="preserve">Тема </w:t>
            </w:r>
            <w:r>
              <w:rPr>
                <w:lang w:eastAsia="uk-UA"/>
              </w:rPr>
              <w:t>роботи</w:t>
            </w:r>
          </w:p>
        </w:tc>
        <w:tc>
          <w:tcPr>
            <w:tcW w:w="7546" w:type="dxa"/>
            <w:gridSpan w:val="2"/>
            <w:tcBorders>
              <w:bottom w:val="single" w:sz="4" w:space="0" w:color="auto"/>
            </w:tcBorders>
          </w:tcPr>
          <w:p w:rsidR="006A5D06" w:rsidRPr="000D677E" w:rsidRDefault="006A5D06" w:rsidP="00DE0240">
            <w:pPr>
              <w:tabs>
                <w:tab w:val="left" w:pos="720"/>
                <w:tab w:val="left" w:pos="1440"/>
                <w:tab w:val="left" w:pos="1620"/>
              </w:tabs>
              <w:jc w:val="center"/>
              <w:rPr>
                <w:bCs/>
                <w:lang w:eastAsia="uk-UA"/>
              </w:rPr>
            </w:pPr>
            <w:r w:rsidRPr="00F45FA1">
              <w:rPr>
                <w:bCs/>
                <w:lang w:eastAsia="uk-UA"/>
              </w:rPr>
              <w:t xml:space="preserve">Розробка програмного забезпечення класифікації даних з </w:t>
            </w:r>
          </w:p>
        </w:tc>
      </w:tr>
      <w:tr w:rsidR="006A5D06" w:rsidTr="00DE0240">
        <w:tc>
          <w:tcPr>
            <w:tcW w:w="9781" w:type="dxa"/>
            <w:gridSpan w:val="3"/>
          </w:tcPr>
          <w:p w:rsidR="006A5D06" w:rsidRPr="000D677E" w:rsidRDefault="006A5D06" w:rsidP="00DE0240">
            <w:pPr>
              <w:tabs>
                <w:tab w:val="left" w:pos="720"/>
                <w:tab w:val="left" w:pos="1440"/>
                <w:tab w:val="left" w:pos="1620"/>
              </w:tabs>
              <w:rPr>
                <w:bCs/>
                <w:lang w:eastAsia="uk-UA"/>
              </w:rPr>
            </w:pPr>
            <w:r w:rsidRPr="00F45FA1">
              <w:rPr>
                <w:bCs/>
                <w:lang w:eastAsia="uk-UA"/>
              </w:rPr>
              <w:t xml:space="preserve">використанням  двошарового персептрону та оптимізованої ваги на основі </w:t>
            </w:r>
          </w:p>
        </w:tc>
      </w:tr>
      <w:tr w:rsidR="006A5D06" w:rsidTr="00DE0240">
        <w:tc>
          <w:tcPr>
            <w:tcW w:w="9781" w:type="dxa"/>
            <w:gridSpan w:val="3"/>
            <w:tcBorders>
              <w:top w:val="single" w:sz="4" w:space="0" w:color="auto"/>
              <w:bottom w:val="single" w:sz="4" w:space="0" w:color="auto"/>
            </w:tcBorders>
          </w:tcPr>
          <w:p w:rsidR="006A5D06" w:rsidRDefault="006A5D06" w:rsidP="00DE0240">
            <w:pPr>
              <w:tabs>
                <w:tab w:val="left" w:pos="720"/>
                <w:tab w:val="left" w:pos="1440"/>
                <w:tab w:val="left" w:pos="1620"/>
              </w:tabs>
              <w:jc w:val="center"/>
              <w:rPr>
                <w:b/>
                <w:bCs/>
                <w:lang w:eastAsia="uk-UA"/>
              </w:rPr>
            </w:pPr>
            <w:r w:rsidRPr="00F45FA1">
              <w:rPr>
                <w:bCs/>
                <w:lang w:eastAsia="uk-UA"/>
              </w:rPr>
              <w:t>генетичного алгоритму</w:t>
            </w:r>
          </w:p>
        </w:tc>
      </w:tr>
      <w:tr w:rsidR="006A5D06" w:rsidTr="00DE0240">
        <w:tc>
          <w:tcPr>
            <w:tcW w:w="2518" w:type="dxa"/>
            <w:gridSpan w:val="2"/>
            <w:tcBorders>
              <w:top w:val="single" w:sz="4" w:space="0" w:color="auto"/>
              <w:bottom w:val="single" w:sz="4" w:space="0" w:color="auto"/>
            </w:tcBorders>
          </w:tcPr>
          <w:p w:rsidR="006A5D06" w:rsidRDefault="006A5D06" w:rsidP="00DE0240">
            <w:pPr>
              <w:tabs>
                <w:tab w:val="left" w:pos="720"/>
                <w:tab w:val="left" w:pos="1440"/>
                <w:tab w:val="left" w:pos="1620"/>
              </w:tabs>
              <w:rPr>
                <w:b/>
                <w:bCs/>
                <w:lang w:eastAsia="uk-UA"/>
              </w:rPr>
            </w:pPr>
            <w:r>
              <w:rPr>
                <w:lang w:eastAsia="uk-UA"/>
              </w:rPr>
              <w:t>керівник роботи</w:t>
            </w:r>
          </w:p>
        </w:tc>
        <w:tc>
          <w:tcPr>
            <w:tcW w:w="7263" w:type="dxa"/>
            <w:tcBorders>
              <w:top w:val="single" w:sz="4" w:space="0" w:color="auto"/>
              <w:bottom w:val="single" w:sz="4" w:space="0" w:color="auto"/>
            </w:tcBorders>
          </w:tcPr>
          <w:p w:rsidR="006A5D06" w:rsidRPr="000D677E" w:rsidRDefault="006A5D06" w:rsidP="00DE0240">
            <w:pPr>
              <w:tabs>
                <w:tab w:val="left" w:pos="720"/>
                <w:tab w:val="left" w:pos="1440"/>
                <w:tab w:val="left" w:pos="1620"/>
              </w:tabs>
              <w:rPr>
                <w:b/>
                <w:bCs/>
                <w:i/>
                <w:lang w:eastAsia="uk-UA"/>
              </w:rPr>
            </w:pPr>
            <w:r w:rsidRPr="00E45E7A">
              <w:rPr>
                <w:i/>
                <w:szCs w:val="28"/>
                <w:lang w:eastAsia="uk-UA"/>
              </w:rPr>
              <w:t>Добровська Л</w:t>
            </w:r>
            <w:r>
              <w:rPr>
                <w:i/>
                <w:szCs w:val="28"/>
                <w:lang w:eastAsia="uk-UA"/>
              </w:rPr>
              <w:t>юдмила</w:t>
            </w:r>
            <w:r w:rsidRPr="00E45E7A">
              <w:rPr>
                <w:i/>
                <w:szCs w:val="28"/>
                <w:lang w:eastAsia="uk-UA"/>
              </w:rPr>
              <w:t xml:space="preserve"> М</w:t>
            </w:r>
            <w:r>
              <w:rPr>
                <w:i/>
                <w:szCs w:val="28"/>
                <w:lang w:eastAsia="uk-UA"/>
              </w:rPr>
              <w:t>иколаївна</w:t>
            </w:r>
            <w:r w:rsidRPr="00E45E7A">
              <w:rPr>
                <w:b/>
                <w:bCs/>
                <w:i/>
                <w:lang w:eastAsia="uk-UA"/>
              </w:rPr>
              <w:t xml:space="preserve">, </w:t>
            </w:r>
            <w:r>
              <w:rPr>
                <w:i/>
                <w:szCs w:val="28"/>
                <w:lang w:eastAsia="uk-UA"/>
              </w:rPr>
              <w:t>доцент, к.т</w:t>
            </w:r>
            <w:r w:rsidRPr="00E45E7A">
              <w:rPr>
                <w:i/>
                <w:szCs w:val="28"/>
                <w:lang w:eastAsia="uk-UA"/>
              </w:rPr>
              <w:t>.н.</w:t>
            </w:r>
          </w:p>
        </w:tc>
      </w:tr>
      <w:tr w:rsidR="006A5D06" w:rsidTr="00DE0240">
        <w:tc>
          <w:tcPr>
            <w:tcW w:w="9781" w:type="dxa"/>
            <w:gridSpan w:val="3"/>
            <w:tcBorders>
              <w:top w:val="single" w:sz="4" w:space="0" w:color="auto"/>
              <w:bottom w:val="single" w:sz="4" w:space="0" w:color="auto"/>
            </w:tcBorders>
          </w:tcPr>
          <w:p w:rsidR="006A5D06" w:rsidRDefault="006A5D06" w:rsidP="00DE0240">
            <w:pPr>
              <w:tabs>
                <w:tab w:val="left" w:pos="720"/>
                <w:tab w:val="left" w:pos="1440"/>
                <w:tab w:val="left" w:pos="1620"/>
              </w:tabs>
              <w:jc w:val="center"/>
              <w:rPr>
                <w:b/>
                <w:bCs/>
                <w:lang w:eastAsia="uk-UA"/>
              </w:rPr>
            </w:pPr>
          </w:p>
        </w:tc>
      </w:tr>
      <w:tr w:rsidR="006A5D06" w:rsidTr="00DE0240">
        <w:tc>
          <w:tcPr>
            <w:tcW w:w="2518" w:type="dxa"/>
            <w:gridSpan w:val="2"/>
            <w:tcBorders>
              <w:top w:val="single" w:sz="4" w:space="0" w:color="auto"/>
            </w:tcBorders>
          </w:tcPr>
          <w:p w:rsidR="006A5D06" w:rsidRDefault="006A5D06" w:rsidP="00DE0240">
            <w:pPr>
              <w:tabs>
                <w:tab w:val="left" w:leader="underscore" w:pos="8903"/>
              </w:tabs>
              <w:ind w:firstLine="2127"/>
              <w:jc w:val="center"/>
              <w:rPr>
                <w:b/>
                <w:bCs/>
                <w:lang w:eastAsia="uk-UA"/>
              </w:rPr>
            </w:pPr>
          </w:p>
        </w:tc>
        <w:tc>
          <w:tcPr>
            <w:tcW w:w="7263" w:type="dxa"/>
            <w:tcBorders>
              <w:top w:val="single" w:sz="4" w:space="0" w:color="auto"/>
            </w:tcBorders>
          </w:tcPr>
          <w:p w:rsidR="006A5D06" w:rsidRDefault="006A5D06" w:rsidP="00DE0240">
            <w:pPr>
              <w:tabs>
                <w:tab w:val="left" w:leader="underscore" w:pos="8903"/>
              </w:tabs>
              <w:ind w:firstLine="176"/>
              <w:jc w:val="center"/>
              <w:rPr>
                <w:b/>
                <w:bCs/>
                <w:lang w:eastAsia="uk-UA"/>
              </w:rPr>
            </w:pPr>
            <w:r>
              <w:rPr>
                <w:vertAlign w:val="superscript"/>
                <w:lang w:eastAsia="uk-UA"/>
              </w:rPr>
              <w:t>(прізвище, ім’я, по батькові, науковий ступінь, вчене звання)</w:t>
            </w:r>
          </w:p>
        </w:tc>
      </w:tr>
      <w:tr w:rsidR="006A5D06" w:rsidTr="00DE0240">
        <w:tc>
          <w:tcPr>
            <w:tcW w:w="9781" w:type="dxa"/>
            <w:gridSpan w:val="3"/>
            <w:tcBorders>
              <w:bottom w:val="single" w:sz="4" w:space="0" w:color="auto"/>
            </w:tcBorders>
          </w:tcPr>
          <w:p w:rsidR="006A5D06" w:rsidRDefault="006A5D06" w:rsidP="00DE0240">
            <w:pPr>
              <w:tabs>
                <w:tab w:val="right" w:leader="underscore" w:pos="8903"/>
              </w:tabs>
              <w:rPr>
                <w:b/>
                <w:bCs/>
                <w:lang w:eastAsia="uk-UA"/>
              </w:rPr>
            </w:pPr>
            <w:r>
              <w:rPr>
                <w:lang w:eastAsia="uk-UA"/>
              </w:rPr>
              <w:t xml:space="preserve">затверджені наказом по університету від </w:t>
            </w:r>
            <w:r w:rsidRPr="00582209">
              <w:rPr>
                <w:lang w:eastAsia="uk-UA"/>
              </w:rPr>
              <w:t>«</w:t>
            </w:r>
            <w:r w:rsidRPr="00FB1C88">
              <w:rPr>
                <w:lang w:eastAsia="uk-UA"/>
              </w:rPr>
              <w:t>27</w:t>
            </w:r>
            <w:r w:rsidRPr="00582209">
              <w:rPr>
                <w:lang w:eastAsia="uk-UA"/>
              </w:rPr>
              <w:t>»</w:t>
            </w:r>
            <w:r>
              <w:rPr>
                <w:lang w:eastAsia="uk-UA"/>
              </w:rPr>
              <w:t xml:space="preserve"> </w:t>
            </w:r>
            <w:r w:rsidRPr="00FB1C88">
              <w:rPr>
                <w:lang w:eastAsia="uk-UA"/>
              </w:rPr>
              <w:t xml:space="preserve">травня </w:t>
            </w:r>
            <w:r w:rsidRPr="00582209">
              <w:rPr>
                <w:lang w:eastAsia="uk-UA"/>
              </w:rPr>
              <w:t>201</w:t>
            </w:r>
            <w:r>
              <w:rPr>
                <w:lang w:eastAsia="uk-UA"/>
              </w:rPr>
              <w:t>9</w:t>
            </w:r>
            <w:r w:rsidRPr="00582209">
              <w:rPr>
                <w:lang w:eastAsia="uk-UA"/>
              </w:rPr>
              <w:t xml:space="preserve"> р. №</w:t>
            </w:r>
            <w:r>
              <w:rPr>
                <w:lang w:eastAsia="uk-UA"/>
              </w:rPr>
              <w:t xml:space="preserve"> </w:t>
            </w:r>
            <w:r w:rsidRPr="00FB1C88">
              <w:rPr>
                <w:lang w:eastAsia="uk-UA"/>
              </w:rPr>
              <w:t>1404</w:t>
            </w:r>
            <w:r>
              <w:rPr>
                <w:lang w:eastAsia="uk-UA"/>
              </w:rPr>
              <w:t>-С</w:t>
            </w:r>
          </w:p>
        </w:tc>
      </w:tr>
    </w:tbl>
    <w:p w:rsidR="006A5D06" w:rsidRDefault="006A5D06" w:rsidP="006A5D06">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102"/>
        <w:gridCol w:w="1370"/>
        <w:gridCol w:w="4961"/>
      </w:tblGrid>
      <w:tr w:rsidR="006A5D06" w:rsidTr="00DE0240">
        <w:tc>
          <w:tcPr>
            <w:tcW w:w="4820" w:type="dxa"/>
            <w:gridSpan w:val="3"/>
          </w:tcPr>
          <w:p w:rsidR="006A5D06" w:rsidRDefault="006A5D06" w:rsidP="00DE0240">
            <w:pPr>
              <w:tabs>
                <w:tab w:val="left" w:pos="720"/>
                <w:tab w:val="left" w:pos="1440"/>
                <w:tab w:val="left" w:pos="1620"/>
              </w:tabs>
              <w:jc w:val="left"/>
              <w:rPr>
                <w:b/>
                <w:bCs/>
                <w:lang w:eastAsia="uk-UA"/>
              </w:rPr>
            </w:pPr>
            <w:r>
              <w:rPr>
                <w:lang w:eastAsia="uk-UA"/>
              </w:rPr>
              <w:t>2. Термін подання студентом роботи</w:t>
            </w:r>
          </w:p>
        </w:tc>
        <w:tc>
          <w:tcPr>
            <w:tcW w:w="4961" w:type="dxa"/>
            <w:tcBorders>
              <w:bottom w:val="single" w:sz="4" w:space="0" w:color="auto"/>
            </w:tcBorders>
          </w:tcPr>
          <w:p w:rsidR="006A5D06" w:rsidRPr="00B90199" w:rsidRDefault="006A5D06" w:rsidP="00DE0240">
            <w:pPr>
              <w:tabs>
                <w:tab w:val="left" w:pos="720"/>
                <w:tab w:val="left" w:pos="1440"/>
                <w:tab w:val="left" w:pos="1620"/>
              </w:tabs>
              <w:jc w:val="center"/>
              <w:rPr>
                <w:b/>
                <w:bCs/>
                <w:i/>
                <w:lang w:eastAsia="uk-UA"/>
              </w:rPr>
            </w:pPr>
            <w:r>
              <w:rPr>
                <w:b/>
                <w:bCs/>
                <w:i/>
                <w:lang w:eastAsia="uk-UA"/>
              </w:rPr>
              <w:t>11-12  червня 2019 року</w:t>
            </w:r>
          </w:p>
        </w:tc>
      </w:tr>
      <w:tr w:rsidR="006A5D06" w:rsidTr="00DE0240">
        <w:tc>
          <w:tcPr>
            <w:tcW w:w="3450" w:type="dxa"/>
            <w:gridSpan w:val="2"/>
          </w:tcPr>
          <w:p w:rsidR="006A5D06" w:rsidRDefault="006A5D06" w:rsidP="00DE0240">
            <w:pPr>
              <w:tabs>
                <w:tab w:val="left" w:pos="720"/>
                <w:tab w:val="left" w:pos="1440"/>
                <w:tab w:val="left" w:pos="1620"/>
              </w:tabs>
              <w:rPr>
                <w:b/>
                <w:bCs/>
                <w:lang w:eastAsia="uk-UA"/>
              </w:rPr>
            </w:pPr>
            <w:r>
              <w:rPr>
                <w:lang w:eastAsia="uk-UA"/>
              </w:rPr>
              <w:t xml:space="preserve">3. </w:t>
            </w:r>
            <w:r>
              <w:rPr>
                <w:bCs/>
                <w:lang w:eastAsia="uk-UA"/>
              </w:rPr>
              <w:t xml:space="preserve">Вихідні дані до </w:t>
            </w:r>
            <w:r>
              <w:rPr>
                <w:lang w:eastAsia="uk-UA"/>
              </w:rPr>
              <w:t>роботи</w:t>
            </w:r>
          </w:p>
        </w:tc>
        <w:tc>
          <w:tcPr>
            <w:tcW w:w="6331" w:type="dxa"/>
            <w:gridSpan w:val="2"/>
            <w:tcBorders>
              <w:bottom w:val="single" w:sz="4" w:space="0" w:color="auto"/>
            </w:tcBorders>
          </w:tcPr>
          <w:p w:rsidR="006A5D06" w:rsidRPr="008E295E" w:rsidRDefault="006A5D06" w:rsidP="00DE0240">
            <w:pPr>
              <w:tabs>
                <w:tab w:val="left" w:pos="720"/>
                <w:tab w:val="left" w:pos="1440"/>
                <w:tab w:val="left" w:pos="1620"/>
              </w:tabs>
              <w:rPr>
                <w:bCs/>
                <w:lang w:eastAsia="uk-UA"/>
              </w:rPr>
            </w:pPr>
            <w:r>
              <w:rPr>
                <w:bCs/>
                <w:lang w:eastAsia="uk-UA"/>
              </w:rPr>
              <w:t xml:space="preserve">Модель нейронної мережні із оптимізованими </w:t>
            </w:r>
          </w:p>
        </w:tc>
      </w:tr>
      <w:tr w:rsidR="006A5D06" w:rsidTr="00DE0240">
        <w:trPr>
          <w:trHeight w:val="70"/>
        </w:trPr>
        <w:tc>
          <w:tcPr>
            <w:tcW w:w="9781" w:type="dxa"/>
            <w:gridSpan w:val="4"/>
            <w:tcBorders>
              <w:bottom w:val="single" w:sz="4" w:space="0" w:color="auto"/>
            </w:tcBorders>
          </w:tcPr>
          <w:p w:rsidR="006A5D06" w:rsidRPr="008E295E" w:rsidRDefault="006A5D06" w:rsidP="00DE0240">
            <w:pPr>
              <w:tabs>
                <w:tab w:val="left" w:pos="720"/>
                <w:tab w:val="left" w:pos="1440"/>
                <w:tab w:val="left" w:pos="1620"/>
              </w:tabs>
              <w:rPr>
                <w:bCs/>
                <w:lang w:eastAsia="uk-UA"/>
              </w:rPr>
            </w:pPr>
            <w:r>
              <w:rPr>
                <w:bCs/>
                <w:lang w:eastAsia="uk-UA"/>
              </w:rPr>
              <w:t>ваговими коефіцієнтами</w:t>
            </w:r>
          </w:p>
        </w:tc>
      </w:tr>
      <w:tr w:rsidR="006A5D06" w:rsidTr="00DE0240">
        <w:tc>
          <w:tcPr>
            <w:tcW w:w="9781" w:type="dxa"/>
            <w:gridSpan w:val="4"/>
            <w:tcBorders>
              <w:top w:val="single" w:sz="4" w:space="0" w:color="auto"/>
            </w:tcBorders>
          </w:tcPr>
          <w:p w:rsidR="006A5D06" w:rsidRDefault="006A5D06" w:rsidP="00DE0240">
            <w:pPr>
              <w:tabs>
                <w:tab w:val="left" w:pos="720"/>
                <w:tab w:val="left" w:pos="1440"/>
                <w:tab w:val="left" w:pos="1620"/>
              </w:tabs>
              <w:jc w:val="center"/>
              <w:rPr>
                <w:b/>
                <w:bCs/>
                <w:lang w:eastAsia="uk-UA"/>
              </w:rPr>
            </w:pPr>
          </w:p>
        </w:tc>
      </w:tr>
      <w:tr w:rsidR="006A5D06" w:rsidTr="00DE0240">
        <w:tc>
          <w:tcPr>
            <w:tcW w:w="2348" w:type="dxa"/>
          </w:tcPr>
          <w:p w:rsidR="006A5D06" w:rsidRPr="00C83768" w:rsidRDefault="006A5D06" w:rsidP="00DE0240">
            <w:pPr>
              <w:tabs>
                <w:tab w:val="left" w:pos="-108"/>
              </w:tabs>
              <w:rPr>
                <w:bCs/>
                <w:lang w:eastAsia="uk-UA"/>
              </w:rPr>
            </w:pPr>
            <w:r w:rsidRPr="00C83768">
              <w:rPr>
                <w:bCs/>
                <w:lang w:eastAsia="uk-UA"/>
              </w:rPr>
              <w:t>4. Зміст роботи</w:t>
            </w:r>
          </w:p>
        </w:tc>
        <w:tc>
          <w:tcPr>
            <w:tcW w:w="7433" w:type="dxa"/>
            <w:gridSpan w:val="3"/>
            <w:tcBorders>
              <w:bottom w:val="single" w:sz="4" w:space="0" w:color="auto"/>
            </w:tcBorders>
          </w:tcPr>
          <w:p w:rsidR="006A5D06" w:rsidRPr="00DA6C9A" w:rsidRDefault="006A5D06" w:rsidP="00DE0240">
            <w:pPr>
              <w:tabs>
                <w:tab w:val="left" w:pos="720"/>
                <w:tab w:val="left" w:pos="1440"/>
                <w:tab w:val="left" w:pos="1620"/>
              </w:tabs>
              <w:rPr>
                <w:bCs/>
                <w:lang w:eastAsia="uk-UA"/>
              </w:rPr>
            </w:pPr>
          </w:p>
        </w:tc>
      </w:tr>
      <w:tr w:rsidR="006A5D06" w:rsidTr="00DE0240">
        <w:tc>
          <w:tcPr>
            <w:tcW w:w="9781" w:type="dxa"/>
            <w:gridSpan w:val="4"/>
            <w:tcBorders>
              <w:bottom w:val="single" w:sz="4" w:space="0" w:color="auto"/>
            </w:tcBorders>
          </w:tcPr>
          <w:p w:rsidR="006A5D06" w:rsidRDefault="006A5D06" w:rsidP="00DE0240">
            <w:pPr>
              <w:tabs>
                <w:tab w:val="left" w:pos="720"/>
                <w:tab w:val="left" w:pos="1440"/>
                <w:tab w:val="left" w:pos="1620"/>
              </w:tabs>
              <w:rPr>
                <w:b/>
                <w:bCs/>
                <w:lang w:eastAsia="uk-UA"/>
              </w:rPr>
            </w:pPr>
          </w:p>
        </w:tc>
      </w:tr>
      <w:tr w:rsidR="006A5D06" w:rsidTr="00DE0240">
        <w:tc>
          <w:tcPr>
            <w:tcW w:w="9781" w:type="dxa"/>
            <w:gridSpan w:val="4"/>
            <w:tcBorders>
              <w:top w:val="single" w:sz="4" w:space="0" w:color="auto"/>
              <w:bottom w:val="single" w:sz="4" w:space="0" w:color="auto"/>
            </w:tcBorders>
          </w:tcPr>
          <w:p w:rsidR="006A5D06" w:rsidRDefault="006A5D06" w:rsidP="00DE0240">
            <w:pPr>
              <w:tabs>
                <w:tab w:val="left" w:pos="720"/>
                <w:tab w:val="left" w:pos="1440"/>
                <w:tab w:val="left" w:pos="1620"/>
              </w:tabs>
              <w:rPr>
                <w:b/>
                <w:bCs/>
                <w:lang w:eastAsia="uk-UA"/>
              </w:rPr>
            </w:pPr>
          </w:p>
        </w:tc>
      </w:tr>
      <w:tr w:rsidR="006A5D06" w:rsidTr="00DE0240">
        <w:tc>
          <w:tcPr>
            <w:tcW w:w="9781" w:type="dxa"/>
            <w:gridSpan w:val="4"/>
            <w:tcBorders>
              <w:top w:val="single" w:sz="4" w:space="0" w:color="auto"/>
              <w:bottom w:val="single" w:sz="4" w:space="0" w:color="auto"/>
            </w:tcBorders>
          </w:tcPr>
          <w:p w:rsidR="006A5D06" w:rsidRPr="00DA6C9A" w:rsidRDefault="006A5D06" w:rsidP="00DE0240">
            <w:pPr>
              <w:tabs>
                <w:tab w:val="left" w:pos="720"/>
                <w:tab w:val="left" w:pos="1440"/>
                <w:tab w:val="left" w:pos="1620"/>
              </w:tabs>
              <w:rPr>
                <w:bCs/>
                <w:lang w:eastAsia="uk-UA"/>
              </w:rPr>
            </w:pPr>
          </w:p>
        </w:tc>
      </w:tr>
      <w:tr w:rsidR="006A5D06" w:rsidTr="00DE0240">
        <w:tc>
          <w:tcPr>
            <w:tcW w:w="9781" w:type="dxa"/>
            <w:gridSpan w:val="4"/>
            <w:tcBorders>
              <w:top w:val="single" w:sz="4" w:space="0" w:color="auto"/>
              <w:bottom w:val="single" w:sz="4" w:space="0" w:color="auto"/>
            </w:tcBorders>
          </w:tcPr>
          <w:p w:rsidR="006A5D06" w:rsidRDefault="006A5D06" w:rsidP="00DE0240">
            <w:pPr>
              <w:tabs>
                <w:tab w:val="left" w:pos="720"/>
                <w:tab w:val="left" w:pos="1440"/>
                <w:tab w:val="left" w:pos="1620"/>
              </w:tabs>
              <w:ind w:right="-144"/>
              <w:jc w:val="left"/>
              <w:rPr>
                <w:b/>
                <w:bCs/>
                <w:lang w:eastAsia="uk-UA"/>
              </w:rPr>
            </w:pPr>
          </w:p>
        </w:tc>
      </w:tr>
      <w:tr w:rsidR="006A5D06" w:rsidTr="00DE0240">
        <w:tc>
          <w:tcPr>
            <w:tcW w:w="9781" w:type="dxa"/>
            <w:gridSpan w:val="4"/>
            <w:tcBorders>
              <w:top w:val="single" w:sz="4" w:space="0" w:color="auto"/>
              <w:bottom w:val="single" w:sz="4" w:space="0" w:color="auto"/>
            </w:tcBorders>
          </w:tcPr>
          <w:p w:rsidR="006A5D06" w:rsidRPr="007962B0" w:rsidRDefault="006A5D06" w:rsidP="00DE0240">
            <w:pPr>
              <w:tabs>
                <w:tab w:val="left" w:pos="720"/>
                <w:tab w:val="left" w:pos="1440"/>
                <w:tab w:val="left" w:pos="1620"/>
              </w:tabs>
              <w:rPr>
                <w:bCs/>
                <w:lang w:eastAsia="uk-UA"/>
              </w:rPr>
            </w:pPr>
            <w:r>
              <w:rPr>
                <w:spacing w:val="2"/>
                <w:lang w:eastAsia="uk-UA"/>
              </w:rPr>
              <w:t xml:space="preserve">5. Перелік ілюстративного матеріалу </w:t>
            </w:r>
            <w:r w:rsidRPr="009D3B62">
              <w:rPr>
                <w:spacing w:val="2"/>
                <w:sz w:val="26"/>
                <w:szCs w:val="26"/>
                <w:lang w:eastAsia="uk-UA"/>
              </w:rPr>
              <w:t>(із зазначенням плакатів, презентацій тощо)</w:t>
            </w:r>
          </w:p>
        </w:tc>
      </w:tr>
      <w:tr w:rsidR="006A5D06" w:rsidTr="00DE0240">
        <w:tc>
          <w:tcPr>
            <w:tcW w:w="9781" w:type="dxa"/>
            <w:gridSpan w:val="4"/>
            <w:tcBorders>
              <w:top w:val="single" w:sz="4" w:space="0" w:color="auto"/>
              <w:bottom w:val="single" w:sz="4" w:space="0" w:color="auto"/>
            </w:tcBorders>
          </w:tcPr>
          <w:p w:rsidR="006A5D06" w:rsidRDefault="006A5D06" w:rsidP="00DE0240">
            <w:pPr>
              <w:tabs>
                <w:tab w:val="left" w:pos="720"/>
                <w:tab w:val="left" w:pos="1440"/>
                <w:tab w:val="left" w:pos="1620"/>
              </w:tabs>
              <w:jc w:val="center"/>
              <w:rPr>
                <w:b/>
                <w:bCs/>
                <w:lang w:eastAsia="uk-UA"/>
              </w:rPr>
            </w:pPr>
          </w:p>
        </w:tc>
      </w:tr>
      <w:tr w:rsidR="006A5D06" w:rsidTr="00DE0240">
        <w:tc>
          <w:tcPr>
            <w:tcW w:w="9781" w:type="dxa"/>
            <w:gridSpan w:val="4"/>
            <w:tcBorders>
              <w:top w:val="single" w:sz="4" w:space="0" w:color="auto"/>
              <w:bottom w:val="single" w:sz="4" w:space="0" w:color="auto"/>
            </w:tcBorders>
          </w:tcPr>
          <w:p w:rsidR="006A5D06" w:rsidRDefault="006A5D06" w:rsidP="00DE0240">
            <w:pPr>
              <w:tabs>
                <w:tab w:val="left" w:pos="720"/>
                <w:tab w:val="left" w:pos="1440"/>
                <w:tab w:val="left" w:pos="1620"/>
              </w:tabs>
              <w:jc w:val="center"/>
              <w:rPr>
                <w:b/>
                <w:bCs/>
                <w:lang w:eastAsia="uk-UA"/>
              </w:rPr>
            </w:pPr>
          </w:p>
        </w:tc>
      </w:tr>
      <w:tr w:rsidR="006A5D06" w:rsidTr="00DE0240">
        <w:tc>
          <w:tcPr>
            <w:tcW w:w="9781" w:type="dxa"/>
            <w:gridSpan w:val="4"/>
            <w:tcBorders>
              <w:top w:val="single" w:sz="4" w:space="0" w:color="auto"/>
              <w:bottom w:val="single" w:sz="4" w:space="0" w:color="auto"/>
            </w:tcBorders>
          </w:tcPr>
          <w:p w:rsidR="006A5D06" w:rsidRDefault="006A5D06" w:rsidP="00DE0240">
            <w:pPr>
              <w:tabs>
                <w:tab w:val="left" w:pos="720"/>
                <w:tab w:val="left" w:pos="1440"/>
                <w:tab w:val="left" w:pos="1620"/>
              </w:tabs>
              <w:jc w:val="center"/>
              <w:rPr>
                <w:b/>
                <w:bCs/>
                <w:lang w:eastAsia="uk-UA"/>
              </w:rPr>
            </w:pPr>
          </w:p>
        </w:tc>
      </w:tr>
    </w:tbl>
    <w:p w:rsidR="006A5D06" w:rsidRDefault="006A5D06" w:rsidP="006A5D06">
      <w:pPr>
        <w:tabs>
          <w:tab w:val="left" w:pos="360"/>
          <w:tab w:val="left" w:pos="1440"/>
          <w:tab w:val="left" w:pos="1620"/>
        </w:tabs>
        <w:spacing w:before="240" w:line="240" w:lineRule="auto"/>
      </w:pPr>
      <w:r>
        <w:lastRenderedPageBreak/>
        <w:t>6. Консультанти  розділів  роботи</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6A5D06" w:rsidTr="00DE0240">
        <w:trPr>
          <w:cantSplit/>
        </w:trPr>
        <w:tc>
          <w:tcPr>
            <w:tcW w:w="2409" w:type="dxa"/>
            <w:vMerge w:val="restart"/>
            <w:vAlign w:val="center"/>
            <w:hideMark/>
          </w:tcPr>
          <w:p w:rsidR="006A5D06" w:rsidRPr="007B7BD2" w:rsidRDefault="006A5D06" w:rsidP="00DE0240">
            <w:pPr>
              <w:pStyle w:val="ae"/>
              <w:jc w:val="center"/>
              <w:rPr>
                <w:sz w:val="24"/>
                <w:szCs w:val="24"/>
              </w:rPr>
            </w:pPr>
            <w:r w:rsidRPr="007B7BD2">
              <w:rPr>
                <w:sz w:val="24"/>
                <w:szCs w:val="24"/>
              </w:rPr>
              <w:t>Розділ</w:t>
            </w:r>
          </w:p>
        </w:tc>
        <w:tc>
          <w:tcPr>
            <w:tcW w:w="4110" w:type="dxa"/>
            <w:vMerge w:val="restart"/>
            <w:vAlign w:val="center"/>
            <w:hideMark/>
          </w:tcPr>
          <w:p w:rsidR="006A5D06" w:rsidRPr="007B7BD2" w:rsidRDefault="006A5D06" w:rsidP="00DE0240">
            <w:pPr>
              <w:pStyle w:val="ae"/>
              <w:jc w:val="center"/>
              <w:rPr>
                <w:sz w:val="24"/>
                <w:szCs w:val="24"/>
              </w:rPr>
            </w:pPr>
            <w:r w:rsidRPr="007B7BD2">
              <w:rPr>
                <w:sz w:val="24"/>
                <w:szCs w:val="24"/>
              </w:rPr>
              <w:t xml:space="preserve">Прізвище, ініціали та посада </w:t>
            </w:r>
            <w:r w:rsidRPr="007B7BD2">
              <w:rPr>
                <w:sz w:val="24"/>
                <w:szCs w:val="24"/>
              </w:rPr>
              <w:br/>
              <w:t>консультанта</w:t>
            </w:r>
          </w:p>
        </w:tc>
        <w:tc>
          <w:tcPr>
            <w:tcW w:w="2793" w:type="dxa"/>
            <w:gridSpan w:val="2"/>
            <w:hideMark/>
          </w:tcPr>
          <w:p w:rsidR="006A5D06" w:rsidRPr="007B7BD2" w:rsidRDefault="006A5D06" w:rsidP="00DE0240">
            <w:pPr>
              <w:pStyle w:val="ae"/>
              <w:jc w:val="center"/>
              <w:rPr>
                <w:sz w:val="24"/>
                <w:szCs w:val="24"/>
              </w:rPr>
            </w:pPr>
            <w:r w:rsidRPr="007B7BD2">
              <w:rPr>
                <w:sz w:val="24"/>
                <w:szCs w:val="24"/>
              </w:rPr>
              <w:t>Підпис, дата</w:t>
            </w:r>
          </w:p>
        </w:tc>
      </w:tr>
      <w:tr w:rsidR="006A5D06" w:rsidTr="00DE0240">
        <w:trPr>
          <w:cantSplit/>
        </w:trPr>
        <w:tc>
          <w:tcPr>
            <w:tcW w:w="2409" w:type="dxa"/>
            <w:vMerge/>
            <w:vAlign w:val="center"/>
            <w:hideMark/>
          </w:tcPr>
          <w:p w:rsidR="006A5D06" w:rsidRPr="007B7BD2" w:rsidRDefault="006A5D06" w:rsidP="00DE0240">
            <w:pPr>
              <w:pStyle w:val="ae"/>
              <w:jc w:val="center"/>
              <w:rPr>
                <w:sz w:val="24"/>
                <w:szCs w:val="24"/>
              </w:rPr>
            </w:pPr>
          </w:p>
        </w:tc>
        <w:tc>
          <w:tcPr>
            <w:tcW w:w="4110" w:type="dxa"/>
            <w:vMerge/>
            <w:vAlign w:val="center"/>
            <w:hideMark/>
          </w:tcPr>
          <w:p w:rsidR="006A5D06" w:rsidRPr="007B7BD2" w:rsidRDefault="006A5D06" w:rsidP="00DE0240">
            <w:pPr>
              <w:pStyle w:val="ae"/>
              <w:jc w:val="center"/>
              <w:rPr>
                <w:sz w:val="24"/>
                <w:szCs w:val="24"/>
              </w:rPr>
            </w:pPr>
          </w:p>
        </w:tc>
        <w:tc>
          <w:tcPr>
            <w:tcW w:w="1396" w:type="dxa"/>
            <w:hideMark/>
          </w:tcPr>
          <w:p w:rsidR="006A5D06" w:rsidRPr="007B7BD2" w:rsidRDefault="006A5D06" w:rsidP="00DE0240">
            <w:pPr>
              <w:pStyle w:val="ae"/>
              <w:jc w:val="center"/>
              <w:rPr>
                <w:sz w:val="24"/>
                <w:szCs w:val="24"/>
              </w:rPr>
            </w:pPr>
            <w:r w:rsidRPr="007B7BD2">
              <w:rPr>
                <w:sz w:val="24"/>
                <w:szCs w:val="24"/>
              </w:rPr>
              <w:t xml:space="preserve">завдання </w:t>
            </w:r>
            <w:r w:rsidRPr="007B7BD2">
              <w:rPr>
                <w:sz w:val="24"/>
                <w:szCs w:val="24"/>
              </w:rPr>
              <w:br/>
              <w:t>видав</w:t>
            </w:r>
          </w:p>
        </w:tc>
        <w:tc>
          <w:tcPr>
            <w:tcW w:w="1397" w:type="dxa"/>
            <w:hideMark/>
          </w:tcPr>
          <w:p w:rsidR="006A5D06" w:rsidRPr="007B7BD2" w:rsidRDefault="006A5D06" w:rsidP="00DE0240">
            <w:pPr>
              <w:pStyle w:val="ae"/>
              <w:jc w:val="center"/>
              <w:rPr>
                <w:sz w:val="24"/>
                <w:szCs w:val="24"/>
              </w:rPr>
            </w:pPr>
            <w:r w:rsidRPr="007B7BD2">
              <w:rPr>
                <w:sz w:val="24"/>
                <w:szCs w:val="24"/>
              </w:rPr>
              <w:t>завдання</w:t>
            </w:r>
            <w:r w:rsidRPr="007B7BD2">
              <w:rPr>
                <w:sz w:val="24"/>
                <w:szCs w:val="24"/>
              </w:rPr>
              <w:br/>
              <w:t>прийняв</w:t>
            </w:r>
          </w:p>
        </w:tc>
      </w:tr>
      <w:tr w:rsidR="006A5D06" w:rsidRPr="00064CD7" w:rsidTr="00DE0240">
        <w:trPr>
          <w:trHeight w:val="85"/>
        </w:trPr>
        <w:tc>
          <w:tcPr>
            <w:tcW w:w="2409" w:type="dxa"/>
          </w:tcPr>
          <w:p w:rsidR="006A5D06" w:rsidRPr="008A44BC" w:rsidRDefault="006A5D06" w:rsidP="00DE0240">
            <w:pPr>
              <w:pStyle w:val="ae"/>
              <w:rPr>
                <w:szCs w:val="28"/>
              </w:rPr>
            </w:pPr>
            <w:r>
              <w:rPr>
                <w:szCs w:val="28"/>
              </w:rPr>
              <w:t xml:space="preserve">Дипломної </w:t>
            </w:r>
            <w:r w:rsidRPr="008A44BC">
              <w:rPr>
                <w:szCs w:val="28"/>
              </w:rPr>
              <w:t>роботи</w:t>
            </w:r>
          </w:p>
        </w:tc>
        <w:tc>
          <w:tcPr>
            <w:tcW w:w="4110" w:type="dxa"/>
          </w:tcPr>
          <w:p w:rsidR="006A5D06" w:rsidRPr="00064CD7" w:rsidRDefault="006A5D06" w:rsidP="00DE0240">
            <w:pPr>
              <w:pStyle w:val="ae"/>
              <w:rPr>
                <w:szCs w:val="24"/>
              </w:rPr>
            </w:pPr>
          </w:p>
        </w:tc>
        <w:tc>
          <w:tcPr>
            <w:tcW w:w="1396" w:type="dxa"/>
          </w:tcPr>
          <w:p w:rsidR="006A5D06" w:rsidRDefault="006A5D06" w:rsidP="00DE0240">
            <w:pPr>
              <w:pStyle w:val="ae"/>
              <w:rPr>
                <w:szCs w:val="24"/>
              </w:rPr>
            </w:pPr>
          </w:p>
        </w:tc>
        <w:tc>
          <w:tcPr>
            <w:tcW w:w="1397" w:type="dxa"/>
          </w:tcPr>
          <w:p w:rsidR="006A5D06" w:rsidRDefault="006A5D06" w:rsidP="00DE0240">
            <w:pPr>
              <w:pStyle w:val="ae"/>
              <w:rPr>
                <w:szCs w:val="24"/>
              </w:rPr>
            </w:pPr>
          </w:p>
        </w:tc>
      </w:tr>
      <w:tr w:rsidR="006A5D06" w:rsidRPr="00E820AD" w:rsidTr="00DE0240">
        <w:tc>
          <w:tcPr>
            <w:tcW w:w="2409" w:type="dxa"/>
          </w:tcPr>
          <w:p w:rsidR="006A5D06" w:rsidRPr="00064CD7" w:rsidRDefault="006A5D06" w:rsidP="00DE0240">
            <w:pPr>
              <w:pStyle w:val="ae"/>
              <w:rPr>
                <w:szCs w:val="28"/>
              </w:rPr>
            </w:pPr>
            <w:r w:rsidRPr="008A44BC">
              <w:rPr>
                <w:szCs w:val="28"/>
              </w:rPr>
              <w:t>Охорони праці</w:t>
            </w:r>
          </w:p>
        </w:tc>
        <w:tc>
          <w:tcPr>
            <w:tcW w:w="4110" w:type="dxa"/>
          </w:tcPr>
          <w:p w:rsidR="006A5D06" w:rsidRPr="003F2C3C" w:rsidRDefault="006A5D06" w:rsidP="00DE0240">
            <w:pPr>
              <w:pStyle w:val="ae"/>
              <w:rPr>
                <w:color w:val="000000" w:themeColor="text1"/>
                <w:szCs w:val="24"/>
              </w:rPr>
            </w:pPr>
            <w:r>
              <w:rPr>
                <w:color w:val="000000" w:themeColor="text1"/>
                <w:szCs w:val="28"/>
                <w:lang w:eastAsia="uk-UA"/>
              </w:rPr>
              <w:t>Демчук Г.В., доц., к.т.н.</w:t>
            </w:r>
          </w:p>
        </w:tc>
        <w:tc>
          <w:tcPr>
            <w:tcW w:w="1396" w:type="dxa"/>
          </w:tcPr>
          <w:p w:rsidR="006A5D06" w:rsidRDefault="006A5D06" w:rsidP="00DE0240">
            <w:pPr>
              <w:pStyle w:val="ae"/>
              <w:rPr>
                <w:szCs w:val="24"/>
              </w:rPr>
            </w:pPr>
          </w:p>
        </w:tc>
        <w:tc>
          <w:tcPr>
            <w:tcW w:w="1397" w:type="dxa"/>
          </w:tcPr>
          <w:p w:rsidR="006A5D06" w:rsidRDefault="006A5D06" w:rsidP="00DE0240">
            <w:pPr>
              <w:pStyle w:val="ae"/>
              <w:rPr>
                <w:szCs w:val="24"/>
              </w:rPr>
            </w:pPr>
          </w:p>
        </w:tc>
      </w:tr>
    </w:tbl>
    <w:p w:rsidR="006A5D06" w:rsidRDefault="006A5D06" w:rsidP="006A5D06">
      <w:pPr>
        <w:tabs>
          <w:tab w:val="left" w:pos="1440"/>
          <w:tab w:val="left" w:pos="1620"/>
          <w:tab w:val="left" w:pos="9356"/>
        </w:tabs>
        <w:spacing w:before="240" w:line="240" w:lineRule="auto"/>
      </w:pPr>
      <w:r>
        <w:t xml:space="preserve">7. </w:t>
      </w:r>
      <w:r>
        <w:rPr>
          <w:bCs/>
        </w:rPr>
        <w:t>Дата видачі завдання</w:t>
      </w:r>
      <w:r>
        <w:t xml:space="preserve"> </w:t>
      </w:r>
      <w:r>
        <w:rPr>
          <w:b/>
          <w:i/>
          <w:u w:val="single"/>
        </w:rPr>
        <w:t xml:space="preserve"> 20 травня</w:t>
      </w:r>
      <w:r w:rsidRPr="00C95478">
        <w:rPr>
          <w:b/>
          <w:i/>
          <w:u w:val="single"/>
        </w:rPr>
        <w:t xml:space="preserve"> 201</w:t>
      </w:r>
      <w:r>
        <w:rPr>
          <w:b/>
          <w:i/>
          <w:u w:val="single"/>
        </w:rPr>
        <w:t>9</w:t>
      </w:r>
      <w:r w:rsidRPr="00C95478">
        <w:rPr>
          <w:b/>
          <w:i/>
          <w:u w:val="single"/>
        </w:rPr>
        <w:t xml:space="preserve"> р</w:t>
      </w:r>
      <w:r>
        <w:rPr>
          <w:b/>
          <w:i/>
        </w:rPr>
        <w:t>.</w:t>
      </w:r>
    </w:p>
    <w:p w:rsidR="006A5D06" w:rsidRDefault="006A5D06" w:rsidP="006A5D06">
      <w:pPr>
        <w:spacing w:before="240" w:line="240" w:lineRule="auto"/>
        <w:jc w:val="center"/>
      </w:pPr>
      <w:r>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6A5D06" w:rsidRPr="007B7BD2" w:rsidTr="00DE0240">
        <w:tc>
          <w:tcPr>
            <w:tcW w:w="540" w:type="dxa"/>
            <w:vAlign w:val="center"/>
            <w:hideMark/>
          </w:tcPr>
          <w:p w:rsidR="006A5D06" w:rsidRPr="007B7BD2" w:rsidRDefault="006A5D06" w:rsidP="00DE0240">
            <w:pPr>
              <w:pStyle w:val="ae"/>
              <w:jc w:val="center"/>
              <w:rPr>
                <w:sz w:val="24"/>
                <w:szCs w:val="24"/>
              </w:rPr>
            </w:pPr>
            <w:r w:rsidRPr="007B7BD2">
              <w:rPr>
                <w:sz w:val="24"/>
                <w:szCs w:val="24"/>
              </w:rPr>
              <w:t>№ з/п</w:t>
            </w:r>
          </w:p>
        </w:tc>
        <w:tc>
          <w:tcPr>
            <w:tcW w:w="5130" w:type="dxa"/>
            <w:vAlign w:val="center"/>
            <w:hideMark/>
          </w:tcPr>
          <w:p w:rsidR="006A5D06" w:rsidRPr="007B7BD2" w:rsidRDefault="006A5D06" w:rsidP="00DE0240">
            <w:pPr>
              <w:pStyle w:val="ae"/>
              <w:jc w:val="center"/>
              <w:rPr>
                <w:sz w:val="24"/>
                <w:szCs w:val="24"/>
              </w:rPr>
            </w:pPr>
            <w:r w:rsidRPr="007B7BD2">
              <w:rPr>
                <w:sz w:val="24"/>
                <w:szCs w:val="24"/>
              </w:rPr>
              <w:t xml:space="preserve">Назва етапів виконання </w:t>
            </w:r>
            <w:r w:rsidRPr="007B7BD2">
              <w:rPr>
                <w:sz w:val="24"/>
                <w:szCs w:val="24"/>
              </w:rPr>
              <w:br/>
              <w:t>дипломної роботи</w:t>
            </w:r>
          </w:p>
        </w:tc>
        <w:tc>
          <w:tcPr>
            <w:tcW w:w="2410" w:type="dxa"/>
            <w:vAlign w:val="center"/>
            <w:hideMark/>
          </w:tcPr>
          <w:p w:rsidR="006A5D06" w:rsidRPr="007B7BD2" w:rsidRDefault="006A5D06" w:rsidP="00DE0240">
            <w:pPr>
              <w:pStyle w:val="ae"/>
              <w:jc w:val="center"/>
              <w:rPr>
                <w:sz w:val="24"/>
                <w:szCs w:val="24"/>
              </w:rPr>
            </w:pPr>
            <w:r w:rsidRPr="007B7BD2">
              <w:rPr>
                <w:sz w:val="24"/>
                <w:szCs w:val="24"/>
              </w:rPr>
              <w:t xml:space="preserve">Термін виконання </w:t>
            </w:r>
            <w:r w:rsidRPr="007B7BD2">
              <w:rPr>
                <w:sz w:val="24"/>
                <w:szCs w:val="24"/>
              </w:rPr>
              <w:br/>
              <w:t>етапів роботи</w:t>
            </w:r>
          </w:p>
        </w:tc>
        <w:tc>
          <w:tcPr>
            <w:tcW w:w="1234" w:type="dxa"/>
            <w:vAlign w:val="center"/>
            <w:hideMark/>
          </w:tcPr>
          <w:p w:rsidR="006A5D06" w:rsidRPr="007B7BD2" w:rsidRDefault="006A5D06" w:rsidP="00DE0240">
            <w:pPr>
              <w:pStyle w:val="ae"/>
              <w:jc w:val="center"/>
              <w:rPr>
                <w:sz w:val="24"/>
                <w:szCs w:val="24"/>
              </w:rPr>
            </w:pPr>
            <w:r w:rsidRPr="007B7BD2">
              <w:rPr>
                <w:sz w:val="24"/>
                <w:szCs w:val="24"/>
              </w:rPr>
              <w:t>Примітка</w:t>
            </w:r>
          </w:p>
        </w:tc>
      </w:tr>
      <w:tr w:rsidR="006A5D06" w:rsidRPr="007B7BD2" w:rsidTr="00DE0240">
        <w:trPr>
          <w:trHeight w:val="20"/>
        </w:trPr>
        <w:tc>
          <w:tcPr>
            <w:tcW w:w="540" w:type="dxa"/>
          </w:tcPr>
          <w:p w:rsidR="006A5D06" w:rsidRPr="007B7BD2" w:rsidRDefault="006A5D06" w:rsidP="00DE0240">
            <w:pPr>
              <w:pStyle w:val="ae"/>
              <w:rPr>
                <w:sz w:val="24"/>
                <w:szCs w:val="24"/>
              </w:rPr>
            </w:pPr>
            <w:r w:rsidRPr="007B7BD2">
              <w:rPr>
                <w:sz w:val="24"/>
                <w:szCs w:val="24"/>
              </w:rPr>
              <w:t>1</w:t>
            </w:r>
          </w:p>
        </w:tc>
        <w:tc>
          <w:tcPr>
            <w:tcW w:w="5130" w:type="dxa"/>
          </w:tcPr>
          <w:p w:rsidR="006A5D06" w:rsidRPr="007B7BD2" w:rsidRDefault="006A5D06" w:rsidP="00DE0240">
            <w:pPr>
              <w:pStyle w:val="ae"/>
              <w:rPr>
                <w:sz w:val="24"/>
                <w:szCs w:val="24"/>
              </w:rPr>
            </w:pPr>
            <w:r w:rsidRPr="007B7BD2">
              <w:rPr>
                <w:sz w:val="24"/>
                <w:szCs w:val="24"/>
              </w:rPr>
              <w:t>Отримати завдання на ДР</w:t>
            </w:r>
          </w:p>
        </w:tc>
        <w:tc>
          <w:tcPr>
            <w:tcW w:w="2410" w:type="dxa"/>
          </w:tcPr>
          <w:p w:rsidR="006A5D06" w:rsidRPr="007B7BD2" w:rsidRDefault="006A5D06" w:rsidP="00DE0240">
            <w:pPr>
              <w:pStyle w:val="ae"/>
              <w:rPr>
                <w:sz w:val="24"/>
                <w:szCs w:val="24"/>
              </w:rPr>
            </w:pPr>
            <w:r w:rsidRPr="007B7BD2">
              <w:rPr>
                <w:sz w:val="24"/>
                <w:szCs w:val="24"/>
              </w:rPr>
              <w:t>20 травня 2019</w:t>
            </w:r>
            <w:r>
              <w:rPr>
                <w:sz w:val="24"/>
                <w:szCs w:val="24"/>
              </w:rPr>
              <w:t>р.</w:t>
            </w:r>
          </w:p>
        </w:tc>
        <w:tc>
          <w:tcPr>
            <w:tcW w:w="1234" w:type="dxa"/>
          </w:tcPr>
          <w:p w:rsidR="006A5D06" w:rsidRPr="007B7BD2" w:rsidRDefault="006A5D06" w:rsidP="00DE0240">
            <w:pPr>
              <w:pStyle w:val="ae"/>
              <w:rPr>
                <w:sz w:val="24"/>
                <w:szCs w:val="24"/>
              </w:rPr>
            </w:pPr>
          </w:p>
        </w:tc>
      </w:tr>
      <w:tr w:rsidR="006A5D06" w:rsidRPr="007B7BD2" w:rsidTr="00DE0240">
        <w:trPr>
          <w:trHeight w:val="20"/>
        </w:trPr>
        <w:tc>
          <w:tcPr>
            <w:tcW w:w="540" w:type="dxa"/>
          </w:tcPr>
          <w:p w:rsidR="006A5D06" w:rsidRPr="00DA6C9A" w:rsidRDefault="006A5D06" w:rsidP="00DE0240">
            <w:pPr>
              <w:pStyle w:val="ae"/>
              <w:rPr>
                <w:sz w:val="24"/>
                <w:szCs w:val="24"/>
              </w:rPr>
            </w:pPr>
            <w:r w:rsidRPr="00DA6C9A">
              <w:rPr>
                <w:sz w:val="24"/>
                <w:szCs w:val="24"/>
              </w:rPr>
              <w:t>2</w:t>
            </w:r>
          </w:p>
        </w:tc>
        <w:tc>
          <w:tcPr>
            <w:tcW w:w="5130" w:type="dxa"/>
          </w:tcPr>
          <w:p w:rsidR="006A5D06" w:rsidRPr="00DA6C9A" w:rsidRDefault="006A5D06" w:rsidP="00DE0240">
            <w:pPr>
              <w:pStyle w:val="ae"/>
              <w:rPr>
                <w:sz w:val="24"/>
                <w:szCs w:val="24"/>
              </w:rPr>
            </w:pPr>
            <w:r w:rsidRPr="00764C89">
              <w:rPr>
                <w:sz w:val="24"/>
                <w:szCs w:val="24"/>
              </w:rPr>
              <w:t>Робота з оглядом літератури та інтернет-джерел</w:t>
            </w:r>
          </w:p>
        </w:tc>
        <w:tc>
          <w:tcPr>
            <w:tcW w:w="2410" w:type="dxa"/>
          </w:tcPr>
          <w:p w:rsidR="006A5D06" w:rsidRPr="007B7BD2" w:rsidRDefault="006A5D06" w:rsidP="00DE0240">
            <w:pPr>
              <w:pStyle w:val="ae"/>
              <w:rPr>
                <w:sz w:val="24"/>
                <w:szCs w:val="24"/>
              </w:rPr>
            </w:pPr>
            <w:r w:rsidRPr="007B7BD2">
              <w:rPr>
                <w:sz w:val="24"/>
                <w:szCs w:val="24"/>
              </w:rPr>
              <w:t>2</w:t>
            </w:r>
            <w:r>
              <w:rPr>
                <w:sz w:val="24"/>
                <w:szCs w:val="24"/>
              </w:rPr>
              <w:t>2 травня 2019р.</w:t>
            </w:r>
          </w:p>
        </w:tc>
        <w:tc>
          <w:tcPr>
            <w:tcW w:w="1234" w:type="dxa"/>
          </w:tcPr>
          <w:p w:rsidR="006A5D06" w:rsidRPr="007B7BD2" w:rsidRDefault="006A5D06" w:rsidP="00DE0240">
            <w:pPr>
              <w:pStyle w:val="ae"/>
              <w:rPr>
                <w:sz w:val="24"/>
                <w:szCs w:val="24"/>
              </w:rPr>
            </w:pPr>
          </w:p>
        </w:tc>
      </w:tr>
      <w:tr w:rsidR="006A5D06" w:rsidRPr="007B7BD2" w:rsidTr="00DE0240">
        <w:trPr>
          <w:trHeight w:val="20"/>
        </w:trPr>
        <w:tc>
          <w:tcPr>
            <w:tcW w:w="540" w:type="dxa"/>
          </w:tcPr>
          <w:p w:rsidR="006A5D06" w:rsidRPr="00DA6C9A" w:rsidRDefault="006A5D06" w:rsidP="00DE0240">
            <w:pPr>
              <w:pStyle w:val="ae"/>
              <w:rPr>
                <w:sz w:val="24"/>
                <w:szCs w:val="24"/>
              </w:rPr>
            </w:pPr>
            <w:r w:rsidRPr="00DA6C9A">
              <w:rPr>
                <w:sz w:val="24"/>
                <w:szCs w:val="24"/>
              </w:rPr>
              <w:t>3</w:t>
            </w:r>
          </w:p>
        </w:tc>
        <w:tc>
          <w:tcPr>
            <w:tcW w:w="5130" w:type="dxa"/>
          </w:tcPr>
          <w:p w:rsidR="006A5D06" w:rsidRPr="00DA6C9A" w:rsidRDefault="006A5D06" w:rsidP="00DE0240">
            <w:pPr>
              <w:pStyle w:val="ae"/>
              <w:rPr>
                <w:sz w:val="24"/>
                <w:szCs w:val="24"/>
              </w:rPr>
            </w:pPr>
            <w:r>
              <w:rPr>
                <w:sz w:val="24"/>
                <w:szCs w:val="24"/>
              </w:rPr>
              <w:t>Розробка алгоритму оптимізації коефіцієнтів вагів двошарового персептрону</w:t>
            </w:r>
          </w:p>
        </w:tc>
        <w:tc>
          <w:tcPr>
            <w:tcW w:w="2410" w:type="dxa"/>
          </w:tcPr>
          <w:p w:rsidR="006A5D06" w:rsidRPr="007B7BD2" w:rsidRDefault="006A5D06" w:rsidP="00DE0240">
            <w:pPr>
              <w:pStyle w:val="ae"/>
              <w:rPr>
                <w:sz w:val="24"/>
                <w:szCs w:val="24"/>
              </w:rPr>
            </w:pPr>
            <w:r>
              <w:rPr>
                <w:sz w:val="24"/>
                <w:szCs w:val="24"/>
              </w:rPr>
              <w:t>23 травня 2019р.</w:t>
            </w:r>
          </w:p>
        </w:tc>
        <w:tc>
          <w:tcPr>
            <w:tcW w:w="1234" w:type="dxa"/>
          </w:tcPr>
          <w:p w:rsidR="006A5D06" w:rsidRPr="007B7BD2" w:rsidRDefault="006A5D06" w:rsidP="00DE0240">
            <w:pPr>
              <w:pStyle w:val="ae"/>
              <w:rPr>
                <w:sz w:val="24"/>
                <w:szCs w:val="24"/>
              </w:rPr>
            </w:pPr>
          </w:p>
        </w:tc>
      </w:tr>
      <w:tr w:rsidR="006A5D06" w:rsidRPr="007B7BD2" w:rsidTr="00DE0240">
        <w:trPr>
          <w:trHeight w:val="20"/>
        </w:trPr>
        <w:tc>
          <w:tcPr>
            <w:tcW w:w="540" w:type="dxa"/>
          </w:tcPr>
          <w:p w:rsidR="006A5D06" w:rsidRPr="00DA6C9A" w:rsidRDefault="006A5D06" w:rsidP="00DE0240">
            <w:pPr>
              <w:pStyle w:val="ae"/>
              <w:rPr>
                <w:sz w:val="24"/>
                <w:szCs w:val="24"/>
              </w:rPr>
            </w:pPr>
            <w:r w:rsidRPr="00DA6C9A">
              <w:rPr>
                <w:sz w:val="24"/>
                <w:szCs w:val="24"/>
              </w:rPr>
              <w:t>4</w:t>
            </w:r>
          </w:p>
        </w:tc>
        <w:tc>
          <w:tcPr>
            <w:tcW w:w="5130" w:type="dxa"/>
          </w:tcPr>
          <w:p w:rsidR="006A5D06" w:rsidRPr="00DA6C9A" w:rsidRDefault="006A5D06" w:rsidP="00DE0240">
            <w:pPr>
              <w:pStyle w:val="ae"/>
              <w:rPr>
                <w:sz w:val="24"/>
                <w:szCs w:val="24"/>
              </w:rPr>
            </w:pPr>
            <w:r>
              <w:rPr>
                <w:sz w:val="24"/>
                <w:szCs w:val="24"/>
              </w:rPr>
              <w:t>Розробка програмного забезпечення на основі розробленого алгоритму</w:t>
            </w:r>
          </w:p>
        </w:tc>
        <w:tc>
          <w:tcPr>
            <w:tcW w:w="2410" w:type="dxa"/>
          </w:tcPr>
          <w:p w:rsidR="006A5D06" w:rsidRPr="007B7BD2" w:rsidRDefault="006A5D06" w:rsidP="00DE0240">
            <w:pPr>
              <w:pStyle w:val="ae"/>
              <w:rPr>
                <w:sz w:val="24"/>
                <w:szCs w:val="24"/>
              </w:rPr>
            </w:pPr>
            <w:r>
              <w:rPr>
                <w:sz w:val="24"/>
                <w:szCs w:val="24"/>
              </w:rPr>
              <w:t>24 травня 2019р.</w:t>
            </w:r>
          </w:p>
        </w:tc>
        <w:tc>
          <w:tcPr>
            <w:tcW w:w="1234" w:type="dxa"/>
          </w:tcPr>
          <w:p w:rsidR="006A5D06" w:rsidRPr="007B7BD2" w:rsidRDefault="006A5D06" w:rsidP="00DE0240">
            <w:pPr>
              <w:pStyle w:val="ae"/>
              <w:rPr>
                <w:sz w:val="24"/>
                <w:szCs w:val="24"/>
              </w:rPr>
            </w:pPr>
          </w:p>
        </w:tc>
      </w:tr>
      <w:tr w:rsidR="006A5D06" w:rsidRPr="007B7BD2" w:rsidTr="00DE0240">
        <w:trPr>
          <w:trHeight w:val="20"/>
        </w:trPr>
        <w:tc>
          <w:tcPr>
            <w:tcW w:w="540" w:type="dxa"/>
          </w:tcPr>
          <w:p w:rsidR="006A5D06" w:rsidRPr="00DA6C9A" w:rsidRDefault="006A5D06" w:rsidP="00DE0240">
            <w:pPr>
              <w:pStyle w:val="ae"/>
              <w:rPr>
                <w:sz w:val="24"/>
                <w:szCs w:val="24"/>
              </w:rPr>
            </w:pPr>
            <w:r w:rsidRPr="00DA6C9A">
              <w:rPr>
                <w:sz w:val="24"/>
                <w:szCs w:val="24"/>
              </w:rPr>
              <w:t>5</w:t>
            </w:r>
          </w:p>
        </w:tc>
        <w:tc>
          <w:tcPr>
            <w:tcW w:w="5130" w:type="dxa"/>
          </w:tcPr>
          <w:p w:rsidR="006A5D06" w:rsidRPr="00DA6C9A" w:rsidRDefault="006A5D06" w:rsidP="00DE0240">
            <w:pPr>
              <w:pStyle w:val="ae"/>
              <w:rPr>
                <w:sz w:val="24"/>
                <w:szCs w:val="24"/>
              </w:rPr>
            </w:pPr>
            <w:r>
              <w:rPr>
                <w:sz w:val="24"/>
                <w:szCs w:val="24"/>
              </w:rPr>
              <w:t>Тестування розробленого програмного забезпечення</w:t>
            </w:r>
          </w:p>
        </w:tc>
        <w:tc>
          <w:tcPr>
            <w:tcW w:w="2410" w:type="dxa"/>
          </w:tcPr>
          <w:p w:rsidR="006A5D06" w:rsidRPr="007B7BD2" w:rsidRDefault="006A5D06" w:rsidP="00DE0240">
            <w:pPr>
              <w:pStyle w:val="ae"/>
              <w:rPr>
                <w:sz w:val="24"/>
                <w:szCs w:val="24"/>
              </w:rPr>
            </w:pPr>
            <w:r>
              <w:rPr>
                <w:sz w:val="24"/>
                <w:szCs w:val="24"/>
              </w:rPr>
              <w:t>25 травня 2019р.</w:t>
            </w:r>
          </w:p>
        </w:tc>
        <w:tc>
          <w:tcPr>
            <w:tcW w:w="1234" w:type="dxa"/>
          </w:tcPr>
          <w:p w:rsidR="006A5D06" w:rsidRPr="007B7BD2" w:rsidRDefault="006A5D06" w:rsidP="00DE0240">
            <w:pPr>
              <w:pStyle w:val="ae"/>
              <w:rPr>
                <w:sz w:val="24"/>
                <w:szCs w:val="24"/>
              </w:rPr>
            </w:pPr>
          </w:p>
        </w:tc>
      </w:tr>
      <w:tr w:rsidR="006A5D06" w:rsidRPr="007B7BD2" w:rsidTr="00DE0240">
        <w:trPr>
          <w:trHeight w:val="20"/>
        </w:trPr>
        <w:tc>
          <w:tcPr>
            <w:tcW w:w="540" w:type="dxa"/>
          </w:tcPr>
          <w:p w:rsidR="006A5D06" w:rsidRPr="00DA6C9A" w:rsidRDefault="006A5D06" w:rsidP="00DE0240">
            <w:pPr>
              <w:pStyle w:val="ae"/>
              <w:rPr>
                <w:sz w:val="24"/>
                <w:szCs w:val="24"/>
              </w:rPr>
            </w:pPr>
            <w:r w:rsidRPr="00DA6C9A">
              <w:rPr>
                <w:sz w:val="24"/>
                <w:szCs w:val="24"/>
              </w:rPr>
              <w:t>6</w:t>
            </w:r>
          </w:p>
        </w:tc>
        <w:tc>
          <w:tcPr>
            <w:tcW w:w="5130" w:type="dxa"/>
          </w:tcPr>
          <w:p w:rsidR="006A5D06" w:rsidRPr="00DA6C9A" w:rsidRDefault="006A5D06" w:rsidP="00DE0240">
            <w:pPr>
              <w:pStyle w:val="ae"/>
              <w:rPr>
                <w:sz w:val="24"/>
                <w:szCs w:val="24"/>
              </w:rPr>
            </w:pPr>
            <w:r>
              <w:rPr>
                <w:sz w:val="24"/>
                <w:szCs w:val="24"/>
              </w:rPr>
              <w:t>Написання довідки для користувача</w:t>
            </w:r>
          </w:p>
        </w:tc>
        <w:tc>
          <w:tcPr>
            <w:tcW w:w="2410" w:type="dxa"/>
          </w:tcPr>
          <w:p w:rsidR="006A5D06" w:rsidRPr="007B7BD2" w:rsidRDefault="006A5D06" w:rsidP="00DE0240">
            <w:pPr>
              <w:pStyle w:val="ae"/>
              <w:rPr>
                <w:sz w:val="24"/>
                <w:szCs w:val="24"/>
              </w:rPr>
            </w:pPr>
            <w:r>
              <w:rPr>
                <w:sz w:val="24"/>
                <w:szCs w:val="24"/>
              </w:rPr>
              <w:t>26 травня 2019р.</w:t>
            </w:r>
          </w:p>
        </w:tc>
        <w:tc>
          <w:tcPr>
            <w:tcW w:w="1234" w:type="dxa"/>
          </w:tcPr>
          <w:p w:rsidR="006A5D06" w:rsidRPr="007B7BD2" w:rsidRDefault="006A5D06" w:rsidP="00DE0240">
            <w:pPr>
              <w:pStyle w:val="ae"/>
              <w:rPr>
                <w:sz w:val="24"/>
                <w:szCs w:val="24"/>
              </w:rPr>
            </w:pPr>
          </w:p>
        </w:tc>
      </w:tr>
      <w:tr w:rsidR="006A5D06" w:rsidRPr="007B7BD2" w:rsidTr="00DE0240">
        <w:trPr>
          <w:trHeight w:val="20"/>
        </w:trPr>
        <w:tc>
          <w:tcPr>
            <w:tcW w:w="540" w:type="dxa"/>
          </w:tcPr>
          <w:p w:rsidR="006A5D06" w:rsidRPr="007B7BD2" w:rsidRDefault="006A5D06" w:rsidP="00DE0240">
            <w:pPr>
              <w:pStyle w:val="ae"/>
              <w:rPr>
                <w:sz w:val="24"/>
                <w:szCs w:val="24"/>
              </w:rPr>
            </w:pPr>
            <w:r>
              <w:rPr>
                <w:sz w:val="24"/>
                <w:szCs w:val="24"/>
              </w:rPr>
              <w:t>7</w:t>
            </w:r>
          </w:p>
        </w:tc>
        <w:tc>
          <w:tcPr>
            <w:tcW w:w="5130" w:type="dxa"/>
          </w:tcPr>
          <w:p w:rsidR="006A5D06" w:rsidRPr="007B7BD2" w:rsidRDefault="006A5D06" w:rsidP="00DE0240">
            <w:pPr>
              <w:pStyle w:val="ae"/>
              <w:rPr>
                <w:sz w:val="24"/>
                <w:szCs w:val="24"/>
              </w:rPr>
            </w:pPr>
            <w:r w:rsidRPr="007B7BD2">
              <w:rPr>
                <w:sz w:val="24"/>
                <w:szCs w:val="24"/>
              </w:rPr>
              <w:t>Розділ ДР з «Безпеки життєдіяльності та охорони здоров</w:t>
            </w:r>
            <w:r w:rsidRPr="007B7BD2">
              <w:rPr>
                <w:sz w:val="24"/>
                <w:szCs w:val="24"/>
                <w:lang w:val="ru-RU"/>
              </w:rPr>
              <w:t>’</w:t>
            </w:r>
            <w:r w:rsidRPr="007B7BD2">
              <w:rPr>
                <w:sz w:val="24"/>
                <w:szCs w:val="24"/>
              </w:rPr>
              <w:t>я»</w:t>
            </w:r>
          </w:p>
        </w:tc>
        <w:tc>
          <w:tcPr>
            <w:tcW w:w="2410" w:type="dxa"/>
          </w:tcPr>
          <w:p w:rsidR="006A5D06" w:rsidRPr="007B7BD2" w:rsidRDefault="006A5D06" w:rsidP="00DE0240">
            <w:pPr>
              <w:pStyle w:val="ae"/>
              <w:rPr>
                <w:sz w:val="24"/>
                <w:szCs w:val="24"/>
              </w:rPr>
            </w:pPr>
            <w:r w:rsidRPr="007B7BD2">
              <w:rPr>
                <w:sz w:val="24"/>
                <w:szCs w:val="24"/>
              </w:rPr>
              <w:t>29 травня 2019 р.</w:t>
            </w:r>
          </w:p>
        </w:tc>
        <w:tc>
          <w:tcPr>
            <w:tcW w:w="1234" w:type="dxa"/>
          </w:tcPr>
          <w:p w:rsidR="006A5D06" w:rsidRPr="007B7BD2" w:rsidRDefault="006A5D06" w:rsidP="00DE0240">
            <w:pPr>
              <w:pStyle w:val="ae"/>
              <w:rPr>
                <w:sz w:val="24"/>
                <w:szCs w:val="24"/>
              </w:rPr>
            </w:pPr>
          </w:p>
        </w:tc>
      </w:tr>
      <w:tr w:rsidR="006A5D06" w:rsidRPr="007B7BD2" w:rsidTr="00DE0240">
        <w:trPr>
          <w:trHeight w:val="20"/>
        </w:trPr>
        <w:tc>
          <w:tcPr>
            <w:tcW w:w="540" w:type="dxa"/>
          </w:tcPr>
          <w:p w:rsidR="006A5D06" w:rsidRPr="007B7BD2" w:rsidRDefault="006A5D06" w:rsidP="00DE0240">
            <w:pPr>
              <w:pStyle w:val="ae"/>
              <w:rPr>
                <w:sz w:val="24"/>
                <w:szCs w:val="24"/>
              </w:rPr>
            </w:pPr>
            <w:r>
              <w:rPr>
                <w:sz w:val="24"/>
                <w:szCs w:val="24"/>
              </w:rPr>
              <w:t>8</w:t>
            </w:r>
          </w:p>
        </w:tc>
        <w:tc>
          <w:tcPr>
            <w:tcW w:w="5130" w:type="dxa"/>
          </w:tcPr>
          <w:p w:rsidR="006A5D06" w:rsidRPr="007B7BD2" w:rsidRDefault="006A5D06" w:rsidP="00DE0240">
            <w:pPr>
              <w:pStyle w:val="ae"/>
              <w:rPr>
                <w:sz w:val="24"/>
                <w:szCs w:val="24"/>
              </w:rPr>
            </w:pPr>
            <w:r w:rsidRPr="007B7BD2">
              <w:rPr>
                <w:sz w:val="24"/>
                <w:szCs w:val="24"/>
              </w:rPr>
              <w:t>Проходження нормоконтролю по оформленню ДР</w:t>
            </w:r>
          </w:p>
        </w:tc>
        <w:tc>
          <w:tcPr>
            <w:tcW w:w="2410" w:type="dxa"/>
          </w:tcPr>
          <w:p w:rsidR="006A5D06" w:rsidRPr="007B7BD2" w:rsidRDefault="006A5D06" w:rsidP="00DE0240">
            <w:pPr>
              <w:pStyle w:val="ae"/>
              <w:rPr>
                <w:sz w:val="24"/>
                <w:szCs w:val="24"/>
              </w:rPr>
            </w:pPr>
            <w:r w:rsidRPr="007B7BD2">
              <w:rPr>
                <w:sz w:val="24"/>
                <w:szCs w:val="24"/>
              </w:rPr>
              <w:t xml:space="preserve">29 травня 2019р -  </w:t>
            </w:r>
          </w:p>
          <w:p w:rsidR="006A5D06" w:rsidRPr="007B7BD2" w:rsidRDefault="006A5D06" w:rsidP="00DE0240">
            <w:pPr>
              <w:pStyle w:val="ae"/>
              <w:rPr>
                <w:sz w:val="24"/>
                <w:szCs w:val="24"/>
              </w:rPr>
            </w:pPr>
            <w:r w:rsidRPr="007B7BD2">
              <w:rPr>
                <w:sz w:val="24"/>
                <w:szCs w:val="24"/>
              </w:rPr>
              <w:t>7 червня 2019р</w:t>
            </w:r>
          </w:p>
        </w:tc>
        <w:tc>
          <w:tcPr>
            <w:tcW w:w="1234" w:type="dxa"/>
          </w:tcPr>
          <w:p w:rsidR="006A5D06" w:rsidRPr="007B7BD2" w:rsidRDefault="006A5D06" w:rsidP="00DE0240">
            <w:pPr>
              <w:pStyle w:val="ae"/>
              <w:rPr>
                <w:sz w:val="24"/>
                <w:szCs w:val="24"/>
              </w:rPr>
            </w:pPr>
          </w:p>
        </w:tc>
      </w:tr>
      <w:tr w:rsidR="006A5D06" w:rsidRPr="007B7BD2" w:rsidTr="00DE0240">
        <w:trPr>
          <w:trHeight w:val="20"/>
        </w:trPr>
        <w:tc>
          <w:tcPr>
            <w:tcW w:w="540" w:type="dxa"/>
          </w:tcPr>
          <w:p w:rsidR="006A5D06" w:rsidRPr="007B7BD2" w:rsidRDefault="006A5D06" w:rsidP="00DE0240">
            <w:pPr>
              <w:pStyle w:val="ae"/>
              <w:rPr>
                <w:sz w:val="24"/>
                <w:szCs w:val="24"/>
              </w:rPr>
            </w:pPr>
            <w:r>
              <w:rPr>
                <w:sz w:val="24"/>
                <w:szCs w:val="24"/>
              </w:rPr>
              <w:t>9</w:t>
            </w:r>
          </w:p>
        </w:tc>
        <w:tc>
          <w:tcPr>
            <w:tcW w:w="5130" w:type="dxa"/>
          </w:tcPr>
          <w:p w:rsidR="006A5D06" w:rsidRPr="007B7BD2" w:rsidRDefault="006A5D06" w:rsidP="00DE0240">
            <w:pPr>
              <w:pStyle w:val="ae"/>
              <w:rPr>
                <w:sz w:val="24"/>
                <w:szCs w:val="24"/>
              </w:rPr>
            </w:pPr>
            <w:r w:rsidRPr="007B7BD2">
              <w:rPr>
                <w:sz w:val="24"/>
                <w:szCs w:val="24"/>
              </w:rPr>
              <w:t>Предзахист ДР та допуск до захисту ДР</w:t>
            </w:r>
          </w:p>
        </w:tc>
        <w:tc>
          <w:tcPr>
            <w:tcW w:w="2410" w:type="dxa"/>
          </w:tcPr>
          <w:p w:rsidR="006A5D06" w:rsidRPr="007B7BD2" w:rsidRDefault="006A5D06" w:rsidP="00DE0240">
            <w:pPr>
              <w:pStyle w:val="ae"/>
              <w:rPr>
                <w:sz w:val="24"/>
                <w:szCs w:val="24"/>
              </w:rPr>
            </w:pPr>
            <w:r w:rsidRPr="007B7BD2">
              <w:rPr>
                <w:sz w:val="24"/>
                <w:szCs w:val="24"/>
              </w:rPr>
              <w:t>7-11 червня 2019р</w:t>
            </w:r>
          </w:p>
        </w:tc>
        <w:tc>
          <w:tcPr>
            <w:tcW w:w="1234" w:type="dxa"/>
          </w:tcPr>
          <w:p w:rsidR="006A5D06" w:rsidRPr="007B7BD2" w:rsidRDefault="006A5D06" w:rsidP="00DE0240">
            <w:pPr>
              <w:pStyle w:val="ae"/>
              <w:rPr>
                <w:sz w:val="24"/>
                <w:szCs w:val="24"/>
              </w:rPr>
            </w:pPr>
          </w:p>
        </w:tc>
      </w:tr>
      <w:tr w:rsidR="006A5D06" w:rsidRPr="007B7BD2" w:rsidTr="00DE0240">
        <w:trPr>
          <w:trHeight w:val="20"/>
        </w:trPr>
        <w:tc>
          <w:tcPr>
            <w:tcW w:w="540" w:type="dxa"/>
          </w:tcPr>
          <w:p w:rsidR="006A5D06" w:rsidRPr="007B7BD2" w:rsidRDefault="006A5D06" w:rsidP="00DE0240">
            <w:pPr>
              <w:pStyle w:val="ae"/>
              <w:rPr>
                <w:sz w:val="24"/>
                <w:szCs w:val="24"/>
              </w:rPr>
            </w:pPr>
            <w:r>
              <w:rPr>
                <w:sz w:val="24"/>
                <w:szCs w:val="24"/>
              </w:rPr>
              <w:t>10</w:t>
            </w:r>
          </w:p>
        </w:tc>
        <w:tc>
          <w:tcPr>
            <w:tcW w:w="5130" w:type="dxa"/>
          </w:tcPr>
          <w:p w:rsidR="006A5D06" w:rsidRPr="007B7BD2" w:rsidRDefault="006A5D06" w:rsidP="00DE0240">
            <w:pPr>
              <w:pStyle w:val="ae"/>
              <w:rPr>
                <w:sz w:val="24"/>
                <w:szCs w:val="24"/>
              </w:rPr>
            </w:pPr>
            <w:r w:rsidRPr="007B7BD2">
              <w:rPr>
                <w:sz w:val="24"/>
                <w:szCs w:val="24"/>
              </w:rPr>
              <w:t>Подання ДР рецензенту. Отримання рецензії.</w:t>
            </w:r>
          </w:p>
        </w:tc>
        <w:tc>
          <w:tcPr>
            <w:tcW w:w="2410" w:type="dxa"/>
          </w:tcPr>
          <w:p w:rsidR="006A5D06" w:rsidRPr="007B7BD2" w:rsidRDefault="006A5D06" w:rsidP="00DE0240">
            <w:pPr>
              <w:pStyle w:val="ae"/>
              <w:rPr>
                <w:sz w:val="24"/>
                <w:szCs w:val="24"/>
              </w:rPr>
            </w:pPr>
            <w:r w:rsidRPr="007B7BD2">
              <w:rPr>
                <w:sz w:val="24"/>
                <w:szCs w:val="24"/>
              </w:rPr>
              <w:t>11-12 червня 2019р</w:t>
            </w:r>
          </w:p>
        </w:tc>
        <w:tc>
          <w:tcPr>
            <w:tcW w:w="1234" w:type="dxa"/>
          </w:tcPr>
          <w:p w:rsidR="006A5D06" w:rsidRPr="007B7BD2" w:rsidRDefault="006A5D06" w:rsidP="00DE0240">
            <w:pPr>
              <w:pStyle w:val="ae"/>
              <w:rPr>
                <w:sz w:val="24"/>
                <w:szCs w:val="24"/>
              </w:rPr>
            </w:pPr>
          </w:p>
        </w:tc>
      </w:tr>
      <w:tr w:rsidR="006A5D06" w:rsidRPr="007B7BD2" w:rsidTr="00DE0240">
        <w:trPr>
          <w:trHeight w:val="20"/>
        </w:trPr>
        <w:tc>
          <w:tcPr>
            <w:tcW w:w="540" w:type="dxa"/>
          </w:tcPr>
          <w:p w:rsidR="006A5D06" w:rsidRPr="007B7BD2" w:rsidRDefault="006A5D06" w:rsidP="00DE0240">
            <w:pPr>
              <w:pStyle w:val="ae"/>
              <w:rPr>
                <w:sz w:val="24"/>
                <w:szCs w:val="24"/>
              </w:rPr>
            </w:pPr>
            <w:r>
              <w:rPr>
                <w:sz w:val="24"/>
                <w:szCs w:val="24"/>
              </w:rPr>
              <w:t>11</w:t>
            </w:r>
          </w:p>
        </w:tc>
        <w:tc>
          <w:tcPr>
            <w:tcW w:w="5130" w:type="dxa"/>
          </w:tcPr>
          <w:p w:rsidR="006A5D06" w:rsidRPr="007B7BD2" w:rsidRDefault="006A5D06" w:rsidP="00DE0240">
            <w:pPr>
              <w:pStyle w:val="ae"/>
              <w:rPr>
                <w:sz w:val="24"/>
                <w:szCs w:val="24"/>
              </w:rPr>
            </w:pPr>
            <w:r w:rsidRPr="007B7BD2">
              <w:rPr>
                <w:sz w:val="24"/>
                <w:szCs w:val="24"/>
              </w:rPr>
              <w:t>Подання в електронному вигляді ДР та анотації до неї на сайт кафедри.</w:t>
            </w:r>
          </w:p>
        </w:tc>
        <w:tc>
          <w:tcPr>
            <w:tcW w:w="2410" w:type="dxa"/>
          </w:tcPr>
          <w:p w:rsidR="006A5D06" w:rsidRPr="007B7BD2" w:rsidRDefault="006A5D06" w:rsidP="00DE0240">
            <w:pPr>
              <w:pStyle w:val="ae"/>
              <w:rPr>
                <w:sz w:val="24"/>
                <w:szCs w:val="24"/>
              </w:rPr>
            </w:pPr>
            <w:r w:rsidRPr="007B7BD2">
              <w:rPr>
                <w:sz w:val="24"/>
                <w:szCs w:val="24"/>
              </w:rPr>
              <w:t>11-12 червня 2019р</w:t>
            </w:r>
          </w:p>
        </w:tc>
        <w:tc>
          <w:tcPr>
            <w:tcW w:w="1234" w:type="dxa"/>
          </w:tcPr>
          <w:p w:rsidR="006A5D06" w:rsidRPr="007B7BD2" w:rsidRDefault="006A5D06" w:rsidP="00DE0240">
            <w:pPr>
              <w:pStyle w:val="ae"/>
              <w:rPr>
                <w:sz w:val="24"/>
                <w:szCs w:val="24"/>
              </w:rPr>
            </w:pPr>
          </w:p>
        </w:tc>
      </w:tr>
      <w:tr w:rsidR="006A5D06" w:rsidRPr="007B7BD2" w:rsidTr="00DE0240">
        <w:trPr>
          <w:trHeight w:val="20"/>
        </w:trPr>
        <w:tc>
          <w:tcPr>
            <w:tcW w:w="540" w:type="dxa"/>
          </w:tcPr>
          <w:p w:rsidR="006A5D06" w:rsidRPr="007B7BD2" w:rsidRDefault="006A5D06" w:rsidP="00DE0240">
            <w:pPr>
              <w:pStyle w:val="ae"/>
              <w:rPr>
                <w:sz w:val="24"/>
                <w:szCs w:val="24"/>
              </w:rPr>
            </w:pPr>
            <w:r>
              <w:rPr>
                <w:sz w:val="24"/>
                <w:szCs w:val="24"/>
              </w:rPr>
              <w:t>12</w:t>
            </w:r>
          </w:p>
        </w:tc>
        <w:tc>
          <w:tcPr>
            <w:tcW w:w="5130" w:type="dxa"/>
          </w:tcPr>
          <w:p w:rsidR="006A5D06" w:rsidRPr="007B7BD2" w:rsidRDefault="006A5D06" w:rsidP="00DE0240">
            <w:pPr>
              <w:pStyle w:val="ae"/>
              <w:rPr>
                <w:sz w:val="24"/>
                <w:szCs w:val="24"/>
              </w:rPr>
            </w:pPr>
            <w:r w:rsidRPr="007B7BD2">
              <w:rPr>
                <w:sz w:val="24"/>
                <w:szCs w:val="24"/>
              </w:rPr>
              <w:t xml:space="preserve">Подання пакету документів по ДР до захисту в ЕК </w:t>
            </w:r>
          </w:p>
        </w:tc>
        <w:tc>
          <w:tcPr>
            <w:tcW w:w="2410" w:type="dxa"/>
          </w:tcPr>
          <w:p w:rsidR="006A5D06" w:rsidRPr="007B7BD2" w:rsidRDefault="006A5D06" w:rsidP="00DE0240">
            <w:pPr>
              <w:pStyle w:val="ae"/>
              <w:rPr>
                <w:sz w:val="24"/>
                <w:szCs w:val="24"/>
              </w:rPr>
            </w:pPr>
            <w:r w:rsidRPr="007B7BD2">
              <w:rPr>
                <w:sz w:val="24"/>
                <w:szCs w:val="24"/>
              </w:rPr>
              <w:t>12-15 червня 2019р.</w:t>
            </w:r>
          </w:p>
        </w:tc>
        <w:tc>
          <w:tcPr>
            <w:tcW w:w="1234" w:type="dxa"/>
          </w:tcPr>
          <w:p w:rsidR="006A5D06" w:rsidRPr="007B7BD2" w:rsidRDefault="006A5D06" w:rsidP="00DE0240">
            <w:pPr>
              <w:pStyle w:val="ae"/>
              <w:rPr>
                <w:sz w:val="24"/>
                <w:szCs w:val="24"/>
              </w:rPr>
            </w:pPr>
          </w:p>
        </w:tc>
      </w:tr>
      <w:tr w:rsidR="006A5D06" w:rsidRPr="007B7BD2" w:rsidTr="00DE0240">
        <w:trPr>
          <w:trHeight w:val="20"/>
        </w:trPr>
        <w:tc>
          <w:tcPr>
            <w:tcW w:w="540" w:type="dxa"/>
          </w:tcPr>
          <w:p w:rsidR="006A5D06" w:rsidRPr="007B7BD2" w:rsidRDefault="006A5D06" w:rsidP="00DE0240">
            <w:pPr>
              <w:pStyle w:val="ae"/>
              <w:rPr>
                <w:sz w:val="24"/>
                <w:szCs w:val="24"/>
              </w:rPr>
            </w:pPr>
            <w:r>
              <w:rPr>
                <w:sz w:val="24"/>
                <w:szCs w:val="24"/>
              </w:rPr>
              <w:t>13</w:t>
            </w:r>
          </w:p>
        </w:tc>
        <w:tc>
          <w:tcPr>
            <w:tcW w:w="5130" w:type="dxa"/>
          </w:tcPr>
          <w:p w:rsidR="006A5D06" w:rsidRPr="007B7BD2" w:rsidRDefault="006A5D06" w:rsidP="00DE0240">
            <w:pPr>
              <w:pStyle w:val="ae"/>
              <w:rPr>
                <w:sz w:val="24"/>
                <w:szCs w:val="24"/>
              </w:rPr>
            </w:pPr>
            <w:r w:rsidRPr="007B7BD2">
              <w:rPr>
                <w:sz w:val="24"/>
                <w:szCs w:val="24"/>
              </w:rPr>
              <w:t>Захист ДР в ЕК</w:t>
            </w:r>
          </w:p>
        </w:tc>
        <w:tc>
          <w:tcPr>
            <w:tcW w:w="2410" w:type="dxa"/>
          </w:tcPr>
          <w:p w:rsidR="006A5D06" w:rsidRPr="007B7BD2" w:rsidRDefault="006A5D06" w:rsidP="00DE0240">
            <w:pPr>
              <w:pStyle w:val="ae"/>
              <w:rPr>
                <w:sz w:val="24"/>
                <w:szCs w:val="24"/>
              </w:rPr>
            </w:pPr>
            <w:r w:rsidRPr="007B7BD2">
              <w:rPr>
                <w:sz w:val="24"/>
                <w:szCs w:val="24"/>
              </w:rPr>
              <w:t>18-22 червня 2019р</w:t>
            </w:r>
          </w:p>
        </w:tc>
        <w:tc>
          <w:tcPr>
            <w:tcW w:w="1234" w:type="dxa"/>
          </w:tcPr>
          <w:p w:rsidR="006A5D06" w:rsidRPr="007B7BD2" w:rsidRDefault="006A5D06" w:rsidP="00DE0240">
            <w:pPr>
              <w:pStyle w:val="ae"/>
              <w:rPr>
                <w:sz w:val="24"/>
                <w:szCs w:val="24"/>
              </w:rPr>
            </w:pPr>
          </w:p>
        </w:tc>
      </w:tr>
    </w:tbl>
    <w:p w:rsidR="006A5D06" w:rsidRDefault="006A5D06" w:rsidP="006A5D06">
      <w:pPr>
        <w:spacing w:line="240" w:lineRule="auto"/>
      </w:pPr>
    </w:p>
    <w:p w:rsidR="006A5D06" w:rsidRDefault="006A5D06" w:rsidP="006A5D06">
      <w:pPr>
        <w:spacing w:line="240" w:lineRule="auto"/>
      </w:pPr>
    </w:p>
    <w:tbl>
      <w:tblPr>
        <w:tblStyle w:val="a8"/>
        <w:tblW w:w="9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567"/>
        <w:gridCol w:w="2552"/>
        <w:gridCol w:w="709"/>
        <w:gridCol w:w="3233"/>
      </w:tblGrid>
      <w:tr w:rsidR="006A5D06" w:rsidTr="00DE0240">
        <w:tc>
          <w:tcPr>
            <w:tcW w:w="2376" w:type="dxa"/>
          </w:tcPr>
          <w:p w:rsidR="006A5D06" w:rsidRDefault="006A5D06" w:rsidP="00DE0240">
            <w:pPr>
              <w:rPr>
                <w:lang w:eastAsia="uk-UA"/>
              </w:rPr>
            </w:pPr>
            <w:r>
              <w:rPr>
                <w:bCs/>
                <w:lang w:eastAsia="uk-UA"/>
              </w:rPr>
              <w:t>Студент</w:t>
            </w:r>
          </w:p>
        </w:tc>
        <w:tc>
          <w:tcPr>
            <w:tcW w:w="567" w:type="dxa"/>
          </w:tcPr>
          <w:p w:rsidR="006A5D06" w:rsidRDefault="006A5D06" w:rsidP="00DE0240">
            <w:pPr>
              <w:rPr>
                <w:lang w:eastAsia="uk-UA"/>
              </w:rPr>
            </w:pPr>
          </w:p>
        </w:tc>
        <w:tc>
          <w:tcPr>
            <w:tcW w:w="2552" w:type="dxa"/>
            <w:tcBorders>
              <w:bottom w:val="single" w:sz="4" w:space="0" w:color="auto"/>
            </w:tcBorders>
          </w:tcPr>
          <w:p w:rsidR="006A5D06" w:rsidRDefault="006A5D06" w:rsidP="00DE0240">
            <w:pPr>
              <w:rPr>
                <w:lang w:eastAsia="uk-UA"/>
              </w:rPr>
            </w:pPr>
          </w:p>
        </w:tc>
        <w:tc>
          <w:tcPr>
            <w:tcW w:w="709" w:type="dxa"/>
          </w:tcPr>
          <w:p w:rsidR="006A5D06" w:rsidRDefault="006A5D06" w:rsidP="00DE0240">
            <w:pPr>
              <w:rPr>
                <w:lang w:eastAsia="uk-UA"/>
              </w:rPr>
            </w:pPr>
          </w:p>
        </w:tc>
        <w:tc>
          <w:tcPr>
            <w:tcW w:w="3233" w:type="dxa"/>
            <w:tcBorders>
              <w:bottom w:val="single" w:sz="4" w:space="0" w:color="auto"/>
            </w:tcBorders>
          </w:tcPr>
          <w:p w:rsidR="006A5D06" w:rsidRPr="007B7BD2" w:rsidRDefault="006A5D06" w:rsidP="00DE0240">
            <w:pPr>
              <w:jc w:val="center"/>
              <w:rPr>
                <w:lang w:eastAsia="uk-UA"/>
              </w:rPr>
            </w:pPr>
            <w:r>
              <w:rPr>
                <w:lang w:eastAsia="uk-UA"/>
              </w:rPr>
              <w:t>О.Є. Сітченко</w:t>
            </w:r>
          </w:p>
        </w:tc>
      </w:tr>
      <w:tr w:rsidR="006A5D06" w:rsidTr="00DE0240">
        <w:tc>
          <w:tcPr>
            <w:tcW w:w="2376" w:type="dxa"/>
          </w:tcPr>
          <w:p w:rsidR="006A5D06" w:rsidRDefault="006A5D06" w:rsidP="00DE0240">
            <w:pPr>
              <w:rPr>
                <w:lang w:eastAsia="uk-UA"/>
              </w:rPr>
            </w:pPr>
          </w:p>
        </w:tc>
        <w:tc>
          <w:tcPr>
            <w:tcW w:w="567" w:type="dxa"/>
          </w:tcPr>
          <w:p w:rsidR="006A5D06" w:rsidRDefault="006A5D06" w:rsidP="00DE0240">
            <w:pPr>
              <w:rPr>
                <w:lang w:eastAsia="uk-UA"/>
              </w:rPr>
            </w:pPr>
          </w:p>
        </w:tc>
        <w:tc>
          <w:tcPr>
            <w:tcW w:w="2552" w:type="dxa"/>
            <w:tcBorders>
              <w:top w:val="single" w:sz="4" w:space="0" w:color="auto"/>
            </w:tcBorders>
          </w:tcPr>
          <w:p w:rsidR="006A5D06" w:rsidRDefault="006A5D06" w:rsidP="00DE0240">
            <w:pPr>
              <w:jc w:val="center"/>
              <w:rPr>
                <w:lang w:eastAsia="uk-UA"/>
              </w:rPr>
            </w:pPr>
            <w:r>
              <w:rPr>
                <w:bCs/>
                <w:vertAlign w:val="superscript"/>
                <w:lang w:eastAsia="uk-UA"/>
              </w:rPr>
              <w:t>(підпис)</w:t>
            </w:r>
          </w:p>
        </w:tc>
        <w:tc>
          <w:tcPr>
            <w:tcW w:w="709" w:type="dxa"/>
          </w:tcPr>
          <w:p w:rsidR="006A5D06" w:rsidRDefault="006A5D06" w:rsidP="00DE0240">
            <w:pPr>
              <w:rPr>
                <w:lang w:eastAsia="uk-UA"/>
              </w:rPr>
            </w:pPr>
          </w:p>
        </w:tc>
        <w:tc>
          <w:tcPr>
            <w:tcW w:w="3233" w:type="dxa"/>
            <w:tcBorders>
              <w:top w:val="single" w:sz="4" w:space="0" w:color="auto"/>
            </w:tcBorders>
          </w:tcPr>
          <w:p w:rsidR="006A5D06" w:rsidRPr="007B7BD2" w:rsidRDefault="006A5D06" w:rsidP="00DE0240">
            <w:pPr>
              <w:tabs>
                <w:tab w:val="left" w:pos="3969"/>
                <w:tab w:val="left" w:pos="6663"/>
                <w:tab w:val="right" w:pos="8931"/>
              </w:tabs>
              <w:jc w:val="center"/>
              <w:rPr>
                <w:lang w:eastAsia="uk-UA"/>
              </w:rPr>
            </w:pPr>
            <w:r w:rsidRPr="007B7BD2">
              <w:rPr>
                <w:bCs/>
                <w:vertAlign w:val="superscript"/>
                <w:lang w:eastAsia="uk-UA"/>
              </w:rPr>
              <w:t>(ініціали, прізвище)</w:t>
            </w:r>
          </w:p>
        </w:tc>
      </w:tr>
      <w:tr w:rsidR="006A5D06" w:rsidTr="00DE0240">
        <w:tc>
          <w:tcPr>
            <w:tcW w:w="2376" w:type="dxa"/>
          </w:tcPr>
          <w:p w:rsidR="006A5D06" w:rsidRDefault="006A5D06" w:rsidP="00DE0240">
            <w:pPr>
              <w:rPr>
                <w:lang w:eastAsia="uk-UA"/>
              </w:rPr>
            </w:pPr>
            <w:r>
              <w:rPr>
                <w:bCs/>
                <w:lang w:eastAsia="uk-UA"/>
              </w:rPr>
              <w:t>Керівник роботи</w:t>
            </w:r>
          </w:p>
        </w:tc>
        <w:tc>
          <w:tcPr>
            <w:tcW w:w="567" w:type="dxa"/>
          </w:tcPr>
          <w:p w:rsidR="006A5D06" w:rsidRDefault="006A5D06" w:rsidP="00DE0240">
            <w:pPr>
              <w:rPr>
                <w:lang w:eastAsia="uk-UA"/>
              </w:rPr>
            </w:pPr>
          </w:p>
        </w:tc>
        <w:tc>
          <w:tcPr>
            <w:tcW w:w="2552" w:type="dxa"/>
            <w:tcBorders>
              <w:bottom w:val="single" w:sz="4" w:space="0" w:color="auto"/>
            </w:tcBorders>
          </w:tcPr>
          <w:p w:rsidR="006A5D06" w:rsidRDefault="006A5D06" w:rsidP="00DE0240">
            <w:pPr>
              <w:rPr>
                <w:lang w:eastAsia="uk-UA"/>
              </w:rPr>
            </w:pPr>
          </w:p>
        </w:tc>
        <w:tc>
          <w:tcPr>
            <w:tcW w:w="709" w:type="dxa"/>
          </w:tcPr>
          <w:p w:rsidR="006A5D06" w:rsidRDefault="006A5D06" w:rsidP="00DE0240">
            <w:pPr>
              <w:rPr>
                <w:lang w:eastAsia="uk-UA"/>
              </w:rPr>
            </w:pPr>
          </w:p>
        </w:tc>
        <w:tc>
          <w:tcPr>
            <w:tcW w:w="3233" w:type="dxa"/>
            <w:tcBorders>
              <w:bottom w:val="single" w:sz="4" w:space="0" w:color="auto"/>
            </w:tcBorders>
          </w:tcPr>
          <w:p w:rsidR="006A5D06" w:rsidRPr="007B7BD2" w:rsidRDefault="006A5D06" w:rsidP="00DE0240">
            <w:pPr>
              <w:jc w:val="center"/>
              <w:rPr>
                <w:lang w:eastAsia="uk-UA"/>
              </w:rPr>
            </w:pPr>
            <w:r>
              <w:rPr>
                <w:lang w:eastAsia="uk-UA"/>
              </w:rPr>
              <w:t>Л.М. Добровська</w:t>
            </w:r>
          </w:p>
        </w:tc>
      </w:tr>
      <w:tr w:rsidR="006A5D06" w:rsidTr="00DE0240">
        <w:tc>
          <w:tcPr>
            <w:tcW w:w="2376" w:type="dxa"/>
          </w:tcPr>
          <w:p w:rsidR="006A5D06" w:rsidRDefault="006A5D06" w:rsidP="00DE0240">
            <w:pPr>
              <w:rPr>
                <w:lang w:eastAsia="uk-UA"/>
              </w:rPr>
            </w:pPr>
          </w:p>
        </w:tc>
        <w:tc>
          <w:tcPr>
            <w:tcW w:w="567" w:type="dxa"/>
          </w:tcPr>
          <w:p w:rsidR="006A5D06" w:rsidRDefault="006A5D06" w:rsidP="00DE0240">
            <w:pPr>
              <w:rPr>
                <w:lang w:eastAsia="uk-UA"/>
              </w:rPr>
            </w:pPr>
          </w:p>
        </w:tc>
        <w:tc>
          <w:tcPr>
            <w:tcW w:w="2552" w:type="dxa"/>
            <w:tcBorders>
              <w:top w:val="single" w:sz="4" w:space="0" w:color="auto"/>
            </w:tcBorders>
          </w:tcPr>
          <w:p w:rsidR="006A5D06" w:rsidRDefault="006A5D06" w:rsidP="00DE0240">
            <w:pPr>
              <w:jc w:val="center"/>
              <w:rPr>
                <w:lang w:eastAsia="uk-UA"/>
              </w:rPr>
            </w:pPr>
            <w:r>
              <w:rPr>
                <w:bCs/>
                <w:vertAlign w:val="superscript"/>
                <w:lang w:eastAsia="uk-UA"/>
              </w:rPr>
              <w:t>(підпис)</w:t>
            </w:r>
          </w:p>
        </w:tc>
        <w:tc>
          <w:tcPr>
            <w:tcW w:w="709" w:type="dxa"/>
          </w:tcPr>
          <w:p w:rsidR="006A5D06" w:rsidRDefault="006A5D06" w:rsidP="00DE0240">
            <w:pPr>
              <w:rPr>
                <w:lang w:eastAsia="uk-UA"/>
              </w:rPr>
            </w:pPr>
          </w:p>
        </w:tc>
        <w:tc>
          <w:tcPr>
            <w:tcW w:w="3233" w:type="dxa"/>
            <w:tcBorders>
              <w:top w:val="single" w:sz="4" w:space="0" w:color="auto"/>
            </w:tcBorders>
          </w:tcPr>
          <w:p w:rsidR="006A5D06" w:rsidRDefault="006A5D06" w:rsidP="00DE0240">
            <w:pPr>
              <w:tabs>
                <w:tab w:val="left" w:pos="3969"/>
                <w:tab w:val="left" w:pos="6663"/>
                <w:tab w:val="right" w:pos="8931"/>
              </w:tabs>
              <w:jc w:val="center"/>
              <w:rPr>
                <w:lang w:eastAsia="uk-UA"/>
              </w:rPr>
            </w:pPr>
            <w:r>
              <w:rPr>
                <w:bCs/>
                <w:vertAlign w:val="superscript"/>
                <w:lang w:eastAsia="uk-UA"/>
              </w:rPr>
              <w:t>(ініціали, прізвище)</w:t>
            </w:r>
          </w:p>
        </w:tc>
      </w:tr>
    </w:tbl>
    <w:p w:rsidR="006A5D06" w:rsidRDefault="006A5D06" w:rsidP="006A5D06">
      <w:pPr>
        <w:jc w:val="center"/>
        <w:rPr>
          <w:b/>
        </w:rPr>
      </w:pPr>
    </w:p>
    <w:p w:rsidR="00E95671" w:rsidRDefault="00E95671">
      <w:pPr>
        <w:ind w:firstLine="709"/>
        <w:sectPr w:rsidR="00E95671" w:rsidSect="0096033E">
          <w:headerReference w:type="default" r:id="rId8"/>
          <w:pgSz w:w="11906" w:h="16838"/>
          <w:pgMar w:top="851" w:right="851" w:bottom="851" w:left="1418" w:header="708" w:footer="708" w:gutter="0"/>
          <w:cols w:space="708"/>
          <w:docGrid w:linePitch="381"/>
        </w:sectPr>
      </w:pPr>
    </w:p>
    <w:p w:rsidR="00D74065" w:rsidRPr="00E86724" w:rsidRDefault="00D74065" w:rsidP="00E86724">
      <w:pPr>
        <w:jc w:val="center"/>
        <w:rPr>
          <w:rFonts w:cs="Times New Roman"/>
          <w:b/>
          <w:szCs w:val="28"/>
        </w:rPr>
      </w:pPr>
      <w:r w:rsidRPr="00E86724">
        <w:rPr>
          <w:rFonts w:cs="Times New Roman"/>
          <w:b/>
          <w:szCs w:val="28"/>
        </w:rPr>
        <w:lastRenderedPageBreak/>
        <w:t>АНОТАЦІЯ</w:t>
      </w:r>
    </w:p>
    <w:p w:rsidR="00D74065" w:rsidRPr="009F6FDD" w:rsidRDefault="00D74065" w:rsidP="00D74065">
      <w:pPr>
        <w:ind w:firstLine="709"/>
        <w:jc w:val="center"/>
        <w:rPr>
          <w:rFonts w:cs="Times New Roman"/>
          <w:szCs w:val="28"/>
        </w:rPr>
      </w:pPr>
    </w:p>
    <w:p w:rsidR="00D74065" w:rsidRPr="009F6FDD" w:rsidRDefault="00D74065" w:rsidP="00442C7F">
      <w:pPr>
        <w:shd w:val="clear" w:color="auto" w:fill="FFFFFF" w:themeFill="background1"/>
        <w:ind w:firstLine="709"/>
        <w:rPr>
          <w:rFonts w:cs="Times New Roman"/>
          <w:szCs w:val="28"/>
        </w:rPr>
      </w:pPr>
      <w:r w:rsidRPr="009F6FDD">
        <w:rPr>
          <w:rFonts w:cs="Times New Roman"/>
          <w:szCs w:val="28"/>
        </w:rPr>
        <w:t xml:space="preserve">Структура та обсяг роботи: пояснювальна записка складається із вступу, </w:t>
      </w:r>
      <w:r w:rsidR="00E00355">
        <w:rPr>
          <w:rFonts w:cs="Times New Roman"/>
          <w:szCs w:val="28"/>
          <w:shd w:val="clear" w:color="auto" w:fill="FFFFFF" w:themeFill="background1"/>
        </w:rPr>
        <w:t>семи</w:t>
      </w:r>
      <w:r w:rsidRPr="009F6FDD">
        <w:rPr>
          <w:rFonts w:cs="Times New Roman"/>
          <w:szCs w:val="28"/>
          <w:shd w:val="clear" w:color="auto" w:fill="FFFFFF" w:themeFill="background1"/>
        </w:rPr>
        <w:t xml:space="preserve"> розділів, </w:t>
      </w:r>
      <w:r w:rsidR="00E00355">
        <w:rPr>
          <w:rFonts w:cs="Times New Roman"/>
          <w:szCs w:val="28"/>
          <w:shd w:val="clear" w:color="auto" w:fill="FFFFFF" w:themeFill="background1"/>
        </w:rPr>
        <w:t xml:space="preserve">загальних </w:t>
      </w:r>
      <w:r w:rsidRPr="009F6FDD">
        <w:rPr>
          <w:rFonts w:cs="Times New Roman"/>
          <w:szCs w:val="28"/>
          <w:shd w:val="clear" w:color="auto" w:fill="FFFFFF" w:themeFill="background1"/>
        </w:rPr>
        <w:t xml:space="preserve">висновків та списку використаної літератури </w:t>
      </w:r>
      <w:r w:rsidRPr="00442C7F">
        <w:rPr>
          <w:rFonts w:cs="Times New Roman"/>
          <w:szCs w:val="28"/>
        </w:rPr>
        <w:t xml:space="preserve">із </w:t>
      </w:r>
      <w:r w:rsidR="00442C7F" w:rsidRPr="00442C7F">
        <w:rPr>
          <w:rFonts w:cs="Times New Roman"/>
          <w:szCs w:val="28"/>
        </w:rPr>
        <w:t>4</w:t>
      </w:r>
      <w:r w:rsidR="00853A3E">
        <w:rPr>
          <w:rFonts w:cs="Times New Roman"/>
          <w:szCs w:val="28"/>
        </w:rPr>
        <w:t>5</w:t>
      </w:r>
      <w:r w:rsidRPr="00442C7F">
        <w:rPr>
          <w:rFonts w:cs="Times New Roman"/>
          <w:szCs w:val="28"/>
        </w:rPr>
        <w:t xml:space="preserve"> джерел.</w:t>
      </w:r>
      <w:r w:rsidRPr="00E00355">
        <w:rPr>
          <w:rFonts w:cs="Times New Roman"/>
          <w:szCs w:val="28"/>
        </w:rPr>
        <w:t xml:space="preserve"> </w:t>
      </w:r>
      <w:r w:rsidRPr="009F6FDD">
        <w:rPr>
          <w:rFonts w:cs="Times New Roman"/>
          <w:szCs w:val="28"/>
          <w:shd w:val="clear" w:color="auto" w:fill="FFFFFF" w:themeFill="background1"/>
        </w:rPr>
        <w:t>Загальний обсяг дипломної роботи</w:t>
      </w:r>
      <w:r w:rsidRPr="00442C7F">
        <w:rPr>
          <w:rFonts w:cs="Times New Roman"/>
          <w:szCs w:val="28"/>
          <w:shd w:val="clear" w:color="auto" w:fill="FFFFFF" w:themeFill="background1"/>
        </w:rPr>
        <w:t xml:space="preserve"> складає: </w:t>
      </w:r>
      <w:r w:rsidR="00402681">
        <w:rPr>
          <w:rFonts w:cs="Times New Roman"/>
          <w:szCs w:val="28"/>
          <w:shd w:val="clear" w:color="auto" w:fill="FFFFFF" w:themeFill="background1"/>
        </w:rPr>
        <w:t>8</w:t>
      </w:r>
      <w:r w:rsidR="00853A3E">
        <w:rPr>
          <w:rFonts w:cs="Times New Roman"/>
          <w:szCs w:val="28"/>
          <w:shd w:val="clear" w:color="auto" w:fill="FFFFFF" w:themeFill="background1"/>
        </w:rPr>
        <w:t>3</w:t>
      </w:r>
      <w:r w:rsidRPr="00442C7F">
        <w:rPr>
          <w:rFonts w:cs="Times New Roman"/>
          <w:szCs w:val="28"/>
          <w:shd w:val="clear" w:color="auto" w:fill="FFFFFF" w:themeFill="background1"/>
        </w:rPr>
        <w:t xml:space="preserve"> сторінк</w:t>
      </w:r>
      <w:r w:rsidR="00853A3E">
        <w:rPr>
          <w:rFonts w:cs="Times New Roman"/>
          <w:szCs w:val="28"/>
          <w:shd w:val="clear" w:color="auto" w:fill="FFFFFF" w:themeFill="background1"/>
        </w:rPr>
        <w:t>и</w:t>
      </w:r>
      <w:r w:rsidRPr="00442C7F">
        <w:rPr>
          <w:rFonts w:cs="Times New Roman"/>
          <w:szCs w:val="28"/>
          <w:shd w:val="clear" w:color="auto" w:fill="FFFFFF" w:themeFill="background1"/>
        </w:rPr>
        <w:t xml:space="preserve">, ілюстрацій – </w:t>
      </w:r>
      <w:r w:rsidR="0048294D">
        <w:rPr>
          <w:rFonts w:cs="Times New Roman"/>
          <w:szCs w:val="28"/>
          <w:shd w:val="clear" w:color="auto" w:fill="FFFFFF" w:themeFill="background1"/>
        </w:rPr>
        <w:t>28</w:t>
      </w:r>
      <w:r w:rsidRPr="00442C7F">
        <w:rPr>
          <w:rFonts w:cs="Times New Roman"/>
          <w:szCs w:val="28"/>
          <w:shd w:val="clear" w:color="auto" w:fill="FFFFFF" w:themeFill="background1"/>
        </w:rPr>
        <w:t xml:space="preserve">, таблиць – </w:t>
      </w:r>
      <w:r w:rsidR="00654014">
        <w:rPr>
          <w:rFonts w:cs="Times New Roman"/>
          <w:szCs w:val="28"/>
          <w:shd w:val="clear" w:color="auto" w:fill="FFFFFF" w:themeFill="background1"/>
        </w:rPr>
        <w:t>23</w:t>
      </w:r>
      <w:r w:rsidRPr="00442C7F">
        <w:rPr>
          <w:rFonts w:cs="Times New Roman"/>
          <w:szCs w:val="28"/>
          <w:shd w:val="clear" w:color="auto" w:fill="FFFFFF" w:themeFill="background1"/>
        </w:rPr>
        <w:t>.</w:t>
      </w:r>
      <w:r w:rsidRPr="009F6FDD">
        <w:rPr>
          <w:rFonts w:cs="Times New Roman"/>
          <w:szCs w:val="28"/>
        </w:rPr>
        <w:t xml:space="preserve"> </w:t>
      </w:r>
    </w:p>
    <w:p w:rsidR="00D74065" w:rsidRDefault="00D74065" w:rsidP="00442C7F">
      <w:pPr>
        <w:ind w:firstLine="709"/>
        <w:rPr>
          <w:rFonts w:cs="Times New Roman"/>
          <w:szCs w:val="28"/>
        </w:rPr>
      </w:pPr>
      <w:r w:rsidRPr="009F6FDD">
        <w:rPr>
          <w:rFonts w:cs="Times New Roman"/>
          <w:szCs w:val="28"/>
        </w:rPr>
        <w:t>М</w:t>
      </w:r>
      <w:r w:rsidR="00E247A3">
        <w:rPr>
          <w:rFonts w:cs="Times New Roman"/>
          <w:szCs w:val="28"/>
        </w:rPr>
        <w:t>етою даної дипломної роботи було</w:t>
      </w:r>
      <w:r w:rsidRPr="009F6FDD">
        <w:rPr>
          <w:rFonts w:cs="Times New Roman"/>
          <w:szCs w:val="28"/>
        </w:rPr>
        <w:t xml:space="preserve"> програмна реалізація гібридної нейронної мережі </w:t>
      </w:r>
      <w:r w:rsidR="00842009">
        <w:rPr>
          <w:rFonts w:cs="Times New Roman"/>
          <w:szCs w:val="28"/>
        </w:rPr>
        <w:t>класифікації, що</w:t>
      </w:r>
      <w:r w:rsidRPr="009F6FDD">
        <w:rPr>
          <w:rFonts w:cs="Times New Roman"/>
          <w:szCs w:val="28"/>
        </w:rPr>
        <w:t xml:space="preserve"> навча</w:t>
      </w:r>
      <w:r w:rsidR="00842009">
        <w:rPr>
          <w:rFonts w:cs="Times New Roman"/>
          <w:szCs w:val="28"/>
        </w:rPr>
        <w:t>ється</w:t>
      </w:r>
      <w:r w:rsidRPr="009F6FDD">
        <w:rPr>
          <w:rFonts w:cs="Times New Roman"/>
          <w:szCs w:val="28"/>
        </w:rPr>
        <w:t xml:space="preserve"> шляхом оптимізації коефіцієнтів ваги на основі генетичного алгоритму.</w:t>
      </w:r>
    </w:p>
    <w:p w:rsidR="00D74065" w:rsidRPr="009F6FDD" w:rsidRDefault="00E247A3" w:rsidP="00506433">
      <w:pPr>
        <w:ind w:firstLine="709"/>
        <w:rPr>
          <w:rFonts w:cs="Times New Roman"/>
          <w:szCs w:val="28"/>
        </w:rPr>
      </w:pPr>
      <w:r>
        <w:rPr>
          <w:rFonts w:cs="Times New Roman"/>
          <w:szCs w:val="28"/>
        </w:rPr>
        <w:t xml:space="preserve">Для розробки даного програмного забезпечення було використано мову програмування С++, крос-платформний інструментарій для розробки програмного забезпечення </w:t>
      </w:r>
      <w:r>
        <w:rPr>
          <w:rFonts w:cs="Times New Roman"/>
          <w:szCs w:val="28"/>
          <w:lang w:val="en-US"/>
        </w:rPr>
        <w:t>Qt</w:t>
      </w:r>
      <w:r>
        <w:rPr>
          <w:rFonts w:cs="Times New Roman"/>
          <w:szCs w:val="28"/>
        </w:rPr>
        <w:t xml:space="preserve">, а також бібліотеки </w:t>
      </w:r>
      <w:r>
        <w:rPr>
          <w:rFonts w:cs="Times New Roman"/>
          <w:szCs w:val="28"/>
          <w:lang w:val="en-US"/>
        </w:rPr>
        <w:t>QCustomPlot</w:t>
      </w:r>
      <w:r>
        <w:rPr>
          <w:rFonts w:cs="Times New Roman"/>
          <w:szCs w:val="28"/>
        </w:rPr>
        <w:t>.</w:t>
      </w:r>
    </w:p>
    <w:p w:rsidR="00D74065" w:rsidRPr="009F6FDD" w:rsidRDefault="00D74065" w:rsidP="00D74065">
      <w:pPr>
        <w:shd w:val="clear" w:color="auto" w:fill="FFFFFF" w:themeFill="background1"/>
        <w:ind w:firstLine="709"/>
        <w:rPr>
          <w:rFonts w:cs="Times New Roman"/>
          <w:szCs w:val="28"/>
        </w:rPr>
      </w:pPr>
      <w:r w:rsidRPr="009F6FDD">
        <w:rPr>
          <w:rFonts w:cs="Times New Roman"/>
          <w:szCs w:val="28"/>
        </w:rPr>
        <w:t xml:space="preserve">У результаті було сформовано алгоритм для оптимізації ваг нейронної мережі на основі генетичного алгоритму, </w:t>
      </w:r>
      <w:r w:rsidR="00506433">
        <w:rPr>
          <w:rFonts w:cs="Times New Roman"/>
          <w:szCs w:val="28"/>
        </w:rPr>
        <w:t>н</w:t>
      </w:r>
      <w:r w:rsidRPr="009F6FDD">
        <w:rPr>
          <w:rFonts w:cs="Times New Roman"/>
          <w:szCs w:val="28"/>
        </w:rPr>
        <w:t>а базі якого було розроблено програмне забезпечення.</w:t>
      </w:r>
    </w:p>
    <w:p w:rsidR="00D77768" w:rsidRDefault="00D74065" w:rsidP="00D74065">
      <w:pPr>
        <w:ind w:firstLine="709"/>
      </w:pPr>
      <w:r w:rsidRPr="009F6FDD">
        <w:rPr>
          <w:rFonts w:cs="Times New Roman"/>
          <w:szCs w:val="28"/>
          <w:shd w:val="clear" w:color="auto" w:fill="FFFFFF" w:themeFill="background1"/>
        </w:rPr>
        <w:t>Ключові слова:</w:t>
      </w:r>
      <w:r w:rsidRPr="009F6FDD">
        <w:rPr>
          <w:rFonts w:cs="Times New Roman"/>
          <w:szCs w:val="28"/>
        </w:rPr>
        <w:t xml:space="preserve"> програмне забезпечення, штучна нейронна мережа, генетичний алгоритм, оптимізація, коефіцієнти ваги, гібридна модель</w:t>
      </w:r>
      <w:r w:rsidR="00FA5DEF">
        <w:rPr>
          <w:rFonts w:cs="Times New Roman"/>
          <w:szCs w:val="28"/>
        </w:rPr>
        <w:t>, двошаровий персептрон</w:t>
      </w:r>
      <w:r w:rsidRPr="009F6FDD">
        <w:rPr>
          <w:rFonts w:cs="Times New Roman"/>
          <w:szCs w:val="28"/>
        </w:rPr>
        <w:t>.</w:t>
      </w:r>
    </w:p>
    <w:p w:rsidR="00D77768" w:rsidRDefault="00D77768" w:rsidP="00E95671">
      <w:pPr>
        <w:ind w:firstLine="709"/>
      </w:pPr>
    </w:p>
    <w:p w:rsidR="00D66B83" w:rsidRDefault="00D66B83">
      <w:pPr>
        <w:ind w:firstLine="709"/>
      </w:pPr>
      <w:r>
        <w:br w:type="page"/>
      </w:r>
    </w:p>
    <w:p w:rsidR="00D66B83" w:rsidRPr="006450E8" w:rsidRDefault="00D66B83" w:rsidP="00E95671">
      <w:pPr>
        <w:ind w:firstLine="709"/>
        <w:jc w:val="center"/>
        <w:rPr>
          <w:b/>
        </w:rPr>
      </w:pPr>
      <w:r w:rsidRPr="006450E8">
        <w:rPr>
          <w:b/>
          <w:lang w:val="en-US"/>
        </w:rPr>
        <w:lastRenderedPageBreak/>
        <w:t>ABSTRACT</w:t>
      </w:r>
    </w:p>
    <w:p w:rsidR="00D07C73" w:rsidRPr="00325442" w:rsidRDefault="00D07C73" w:rsidP="00842009">
      <w:pPr>
        <w:rPr>
          <w:lang w:val="en-US"/>
        </w:rPr>
      </w:pPr>
    </w:p>
    <w:p w:rsidR="00842009" w:rsidRPr="00842009" w:rsidRDefault="00842009" w:rsidP="00842009">
      <w:pPr>
        <w:ind w:firstLine="709"/>
        <w:rPr>
          <w:lang w:val="en-US"/>
        </w:rPr>
      </w:pPr>
      <w:r w:rsidRPr="00842009">
        <w:rPr>
          <w:lang w:val="en-US"/>
        </w:rPr>
        <w:t>Structure and scope of work: An explanatory note consists of an introduction, seven sections, general conclusions and list of used literature from 45 sources. The total volume of the thesis is: 83 pages, illustrations - 28, tables - 23.</w:t>
      </w:r>
    </w:p>
    <w:p w:rsidR="00842009" w:rsidRPr="00842009" w:rsidRDefault="00842009" w:rsidP="00842009">
      <w:pPr>
        <w:ind w:firstLine="709"/>
        <w:rPr>
          <w:lang w:val="en-US"/>
        </w:rPr>
      </w:pPr>
      <w:r w:rsidRPr="00842009">
        <w:rPr>
          <w:lang w:val="en-US"/>
        </w:rPr>
        <w:t>The purpose of this thesis was the software implementation of the</w:t>
      </w:r>
      <w:r>
        <w:t xml:space="preserve"> </w:t>
      </w:r>
      <w:r w:rsidRPr="00842009">
        <w:rPr>
          <w:lang w:val="en-US"/>
        </w:rPr>
        <w:t>hybrid neural network</w:t>
      </w:r>
      <w:r>
        <w:rPr>
          <w:lang w:val="en-US"/>
        </w:rPr>
        <w:t xml:space="preserve"> of </w:t>
      </w:r>
      <w:r w:rsidRPr="00842009">
        <w:rPr>
          <w:lang w:val="en-US"/>
        </w:rPr>
        <w:t>classification, which is stud</w:t>
      </w:r>
      <w:r w:rsidR="004F489F">
        <w:rPr>
          <w:lang w:val="en-US"/>
        </w:rPr>
        <w:t>ying</w:t>
      </w:r>
      <w:r w:rsidRPr="00842009">
        <w:rPr>
          <w:lang w:val="en-US"/>
        </w:rPr>
        <w:t xml:space="preserve"> by optimizing weight factors based on the genetic algorithm.</w:t>
      </w:r>
    </w:p>
    <w:p w:rsidR="00842009" w:rsidRPr="00842009" w:rsidRDefault="00842009" w:rsidP="00842009">
      <w:pPr>
        <w:ind w:firstLine="709"/>
        <w:rPr>
          <w:lang w:val="en-US"/>
        </w:rPr>
      </w:pPr>
      <w:r w:rsidRPr="00842009">
        <w:rPr>
          <w:lang w:val="en-US"/>
        </w:rPr>
        <w:t>To develop this software, the C ++ programming language, a cross-platform Qt software development tool, and QCustomPlot libraries were used.</w:t>
      </w:r>
    </w:p>
    <w:p w:rsidR="00842009" w:rsidRPr="00842009" w:rsidRDefault="00842009" w:rsidP="00842009">
      <w:pPr>
        <w:ind w:firstLine="709"/>
        <w:rPr>
          <w:lang w:val="en-US"/>
        </w:rPr>
      </w:pPr>
      <w:r w:rsidRPr="00842009">
        <w:rPr>
          <w:lang w:val="en-US"/>
        </w:rPr>
        <w:t>As a result, an algorithm was developed for optimizing the weight of the neural network based on the genetic algorithm, based on which the software was developed.</w:t>
      </w:r>
    </w:p>
    <w:p w:rsidR="00D74065" w:rsidRDefault="00842009" w:rsidP="00842009">
      <w:pPr>
        <w:ind w:firstLine="709"/>
        <w:rPr>
          <w:lang w:val="en-US"/>
        </w:rPr>
      </w:pPr>
      <w:r w:rsidRPr="00842009">
        <w:rPr>
          <w:lang w:val="en-US"/>
        </w:rPr>
        <w:t>Key words: software, artificial neural network, genetic algorithm, optimization, weight coefficients, hybrid model, two-layer perceptron.</w:t>
      </w:r>
    </w:p>
    <w:p w:rsidR="00842009" w:rsidRDefault="00842009" w:rsidP="00564050">
      <w:pPr>
        <w:ind w:firstLine="709"/>
        <w:rPr>
          <w:lang w:val="en-US"/>
        </w:rPr>
      </w:pPr>
    </w:p>
    <w:p w:rsidR="00842009" w:rsidRPr="00564050" w:rsidRDefault="00842009" w:rsidP="00564050">
      <w:pPr>
        <w:ind w:firstLine="709"/>
        <w:rPr>
          <w:lang w:val="en-US"/>
        </w:rPr>
        <w:sectPr w:rsidR="00842009" w:rsidRPr="00564050">
          <w:headerReference w:type="default" r:id="rId9"/>
          <w:pgSz w:w="11906" w:h="16838"/>
          <w:pgMar w:top="1134" w:right="850" w:bottom="1134" w:left="1701" w:header="708" w:footer="708" w:gutter="0"/>
          <w:cols w:space="708"/>
          <w:docGrid w:linePitch="360"/>
        </w:sectPr>
      </w:pPr>
    </w:p>
    <w:sdt>
      <w:sdtPr>
        <w:rPr>
          <w:rFonts w:ascii="Times New Roman" w:eastAsiaTheme="minorHAnsi" w:hAnsi="Times New Roman" w:cstheme="minorBidi"/>
          <w:color w:val="auto"/>
          <w:sz w:val="28"/>
          <w:szCs w:val="22"/>
          <w:lang w:val="uk-UA" w:eastAsia="en-US"/>
        </w:rPr>
        <w:id w:val="-992175722"/>
        <w:docPartObj>
          <w:docPartGallery w:val="Table of Contents"/>
          <w:docPartUnique/>
        </w:docPartObj>
      </w:sdtPr>
      <w:sdtEndPr>
        <w:rPr>
          <w:b/>
          <w:bCs/>
        </w:rPr>
      </w:sdtEndPr>
      <w:sdtContent>
        <w:p w:rsidR="00F504A6" w:rsidRDefault="00F504A6" w:rsidP="00F504A6">
          <w:pPr>
            <w:pStyle w:val="a9"/>
            <w:jc w:val="center"/>
            <w:rPr>
              <w:rFonts w:ascii="Times New Roman" w:hAnsi="Times New Roman" w:cs="Times New Roman"/>
              <w:b/>
              <w:color w:val="auto"/>
              <w:sz w:val="28"/>
              <w:szCs w:val="28"/>
              <w:lang w:val="uk-UA"/>
            </w:rPr>
          </w:pPr>
          <w:r w:rsidRPr="00F504A6">
            <w:rPr>
              <w:rFonts w:ascii="Times New Roman" w:hAnsi="Times New Roman" w:cs="Times New Roman"/>
              <w:b/>
              <w:color w:val="auto"/>
              <w:sz w:val="28"/>
              <w:szCs w:val="28"/>
              <w:lang w:val="uk-UA"/>
            </w:rPr>
            <w:t>ЗМІСТ</w:t>
          </w:r>
        </w:p>
        <w:p w:rsidR="00F504A6" w:rsidRPr="00F504A6" w:rsidRDefault="00F504A6" w:rsidP="00F504A6">
          <w:pPr>
            <w:rPr>
              <w:lang w:eastAsia="ru-RU"/>
            </w:rPr>
          </w:pPr>
        </w:p>
        <w:p w:rsidR="00BB7B7D" w:rsidRDefault="00F504A6">
          <w:pPr>
            <w:pStyle w:val="11"/>
            <w:tabs>
              <w:tab w:val="right" w:leader="dot" w:pos="9344"/>
            </w:tabs>
            <w:rPr>
              <w:rFonts w:asciiTheme="minorHAnsi" w:eastAsiaTheme="minorEastAsia" w:hAnsiTheme="minorHAnsi"/>
              <w:noProof/>
              <w:sz w:val="22"/>
              <w:lang w:eastAsia="uk-UA"/>
            </w:rPr>
          </w:pPr>
          <w:r>
            <w:fldChar w:fldCharType="begin"/>
          </w:r>
          <w:r>
            <w:instrText xml:space="preserve"> TOC \o "1-3" \h \z \u </w:instrText>
          </w:r>
          <w:r>
            <w:fldChar w:fldCharType="separate"/>
          </w:r>
          <w:hyperlink w:anchor="_Toc11471392" w:history="1">
            <w:r w:rsidR="00BB7B7D" w:rsidRPr="00A80631">
              <w:rPr>
                <w:rStyle w:val="aa"/>
                <w:noProof/>
              </w:rPr>
              <w:t>ВСТУП</w:t>
            </w:r>
            <w:r w:rsidR="00BB7B7D">
              <w:rPr>
                <w:noProof/>
                <w:webHidden/>
              </w:rPr>
              <w:tab/>
            </w:r>
            <w:r w:rsidR="00BB7B7D">
              <w:rPr>
                <w:noProof/>
                <w:webHidden/>
              </w:rPr>
              <w:fldChar w:fldCharType="begin"/>
            </w:r>
            <w:r w:rsidR="00BB7B7D">
              <w:rPr>
                <w:noProof/>
                <w:webHidden/>
              </w:rPr>
              <w:instrText xml:space="preserve"> PAGEREF _Toc11471392 \h </w:instrText>
            </w:r>
            <w:r w:rsidR="00BB7B7D">
              <w:rPr>
                <w:noProof/>
                <w:webHidden/>
              </w:rPr>
            </w:r>
            <w:r w:rsidR="00BB7B7D">
              <w:rPr>
                <w:noProof/>
                <w:webHidden/>
              </w:rPr>
              <w:fldChar w:fldCharType="separate"/>
            </w:r>
            <w:r w:rsidR="00584CFA">
              <w:rPr>
                <w:noProof/>
                <w:webHidden/>
              </w:rPr>
              <w:t>8</w:t>
            </w:r>
            <w:r w:rsidR="00BB7B7D">
              <w:rPr>
                <w:noProof/>
                <w:webHidden/>
              </w:rPr>
              <w:fldChar w:fldCharType="end"/>
            </w:r>
          </w:hyperlink>
        </w:p>
        <w:p w:rsidR="00BB7B7D" w:rsidRDefault="00CE2FB2">
          <w:pPr>
            <w:pStyle w:val="11"/>
            <w:tabs>
              <w:tab w:val="right" w:leader="dot" w:pos="9344"/>
            </w:tabs>
            <w:rPr>
              <w:rFonts w:asciiTheme="minorHAnsi" w:eastAsiaTheme="minorEastAsia" w:hAnsiTheme="minorHAnsi"/>
              <w:noProof/>
              <w:sz w:val="22"/>
              <w:lang w:eastAsia="uk-UA"/>
            </w:rPr>
          </w:pPr>
          <w:hyperlink w:anchor="_Toc11471393" w:history="1">
            <w:r w:rsidR="00BB7B7D" w:rsidRPr="00A80631">
              <w:rPr>
                <w:rStyle w:val="aa"/>
                <w:noProof/>
              </w:rPr>
              <w:t>ПЕРЕЛІК УМОВНИХ СКОРОЧЕНЬ ТА ПОЗНАЧЕНЬ</w:t>
            </w:r>
            <w:r w:rsidR="00BB7B7D">
              <w:rPr>
                <w:noProof/>
                <w:webHidden/>
              </w:rPr>
              <w:tab/>
            </w:r>
            <w:r w:rsidR="00BB7B7D">
              <w:rPr>
                <w:noProof/>
                <w:webHidden/>
              </w:rPr>
              <w:fldChar w:fldCharType="begin"/>
            </w:r>
            <w:r w:rsidR="00BB7B7D">
              <w:rPr>
                <w:noProof/>
                <w:webHidden/>
              </w:rPr>
              <w:instrText xml:space="preserve"> PAGEREF _Toc11471393 \h </w:instrText>
            </w:r>
            <w:r w:rsidR="00BB7B7D">
              <w:rPr>
                <w:noProof/>
                <w:webHidden/>
              </w:rPr>
            </w:r>
            <w:r w:rsidR="00BB7B7D">
              <w:rPr>
                <w:noProof/>
                <w:webHidden/>
              </w:rPr>
              <w:fldChar w:fldCharType="separate"/>
            </w:r>
            <w:r w:rsidR="00584CFA">
              <w:rPr>
                <w:noProof/>
                <w:webHidden/>
              </w:rPr>
              <w:t>10</w:t>
            </w:r>
            <w:r w:rsidR="00BB7B7D">
              <w:rPr>
                <w:noProof/>
                <w:webHidden/>
              </w:rPr>
              <w:fldChar w:fldCharType="end"/>
            </w:r>
          </w:hyperlink>
        </w:p>
        <w:p w:rsidR="00BB7B7D" w:rsidRDefault="00CE2FB2">
          <w:pPr>
            <w:pStyle w:val="11"/>
            <w:tabs>
              <w:tab w:val="right" w:leader="dot" w:pos="9344"/>
            </w:tabs>
            <w:rPr>
              <w:rFonts w:asciiTheme="minorHAnsi" w:eastAsiaTheme="minorEastAsia" w:hAnsiTheme="minorHAnsi"/>
              <w:noProof/>
              <w:sz w:val="22"/>
              <w:lang w:eastAsia="uk-UA"/>
            </w:rPr>
          </w:pPr>
          <w:hyperlink w:anchor="_Toc11471394" w:history="1">
            <w:r w:rsidR="00BB7B7D" w:rsidRPr="00A80631">
              <w:rPr>
                <w:rStyle w:val="aa"/>
                <w:noProof/>
              </w:rPr>
              <w:t>РОЗДІЛ 1 ОГЛЯД ЛІТЕРАТУРИ</w:t>
            </w:r>
            <w:r w:rsidR="00BB7B7D">
              <w:rPr>
                <w:noProof/>
                <w:webHidden/>
              </w:rPr>
              <w:tab/>
            </w:r>
            <w:r w:rsidR="00BB7B7D">
              <w:rPr>
                <w:noProof/>
                <w:webHidden/>
              </w:rPr>
              <w:fldChar w:fldCharType="begin"/>
            </w:r>
            <w:r w:rsidR="00BB7B7D">
              <w:rPr>
                <w:noProof/>
                <w:webHidden/>
              </w:rPr>
              <w:instrText xml:space="preserve"> PAGEREF _Toc11471394 \h </w:instrText>
            </w:r>
            <w:r w:rsidR="00BB7B7D">
              <w:rPr>
                <w:noProof/>
                <w:webHidden/>
              </w:rPr>
            </w:r>
            <w:r w:rsidR="00BB7B7D">
              <w:rPr>
                <w:noProof/>
                <w:webHidden/>
              </w:rPr>
              <w:fldChar w:fldCharType="separate"/>
            </w:r>
            <w:r w:rsidR="00584CFA">
              <w:rPr>
                <w:noProof/>
                <w:webHidden/>
              </w:rPr>
              <w:t>11</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395" w:history="1">
            <w:r w:rsidR="00BB7B7D" w:rsidRPr="00A80631">
              <w:rPr>
                <w:rStyle w:val="aa"/>
                <w:noProof/>
              </w:rPr>
              <w:t>1.1. Вступ</w:t>
            </w:r>
            <w:r w:rsidR="00BB7B7D">
              <w:rPr>
                <w:noProof/>
                <w:webHidden/>
              </w:rPr>
              <w:tab/>
            </w:r>
            <w:r w:rsidR="00BB7B7D">
              <w:rPr>
                <w:noProof/>
                <w:webHidden/>
              </w:rPr>
              <w:fldChar w:fldCharType="begin"/>
            </w:r>
            <w:r w:rsidR="00BB7B7D">
              <w:rPr>
                <w:noProof/>
                <w:webHidden/>
              </w:rPr>
              <w:instrText xml:space="preserve"> PAGEREF _Toc11471395 \h </w:instrText>
            </w:r>
            <w:r w:rsidR="00BB7B7D">
              <w:rPr>
                <w:noProof/>
                <w:webHidden/>
              </w:rPr>
            </w:r>
            <w:r w:rsidR="00BB7B7D">
              <w:rPr>
                <w:noProof/>
                <w:webHidden/>
              </w:rPr>
              <w:fldChar w:fldCharType="separate"/>
            </w:r>
            <w:r w:rsidR="00584CFA">
              <w:rPr>
                <w:noProof/>
                <w:webHidden/>
              </w:rPr>
              <w:t>11</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396" w:history="1">
            <w:r w:rsidR="00BB7B7D" w:rsidRPr="00A80631">
              <w:rPr>
                <w:rStyle w:val="aa"/>
                <w:noProof/>
                <w:lang w:val="ru-RU"/>
              </w:rPr>
              <w:t xml:space="preserve">1.2. </w:t>
            </w:r>
            <w:r w:rsidR="00BB7B7D" w:rsidRPr="00A80631">
              <w:rPr>
                <w:rStyle w:val="aa"/>
                <w:noProof/>
              </w:rPr>
              <w:t>Огляд штучної нейронної мережі</w:t>
            </w:r>
            <w:r w:rsidR="00BB7B7D">
              <w:rPr>
                <w:noProof/>
                <w:webHidden/>
              </w:rPr>
              <w:tab/>
            </w:r>
            <w:r w:rsidR="00BB7B7D">
              <w:rPr>
                <w:noProof/>
                <w:webHidden/>
              </w:rPr>
              <w:fldChar w:fldCharType="begin"/>
            </w:r>
            <w:r w:rsidR="00BB7B7D">
              <w:rPr>
                <w:noProof/>
                <w:webHidden/>
              </w:rPr>
              <w:instrText xml:space="preserve"> PAGEREF _Toc11471396 \h </w:instrText>
            </w:r>
            <w:r w:rsidR="00BB7B7D">
              <w:rPr>
                <w:noProof/>
                <w:webHidden/>
              </w:rPr>
            </w:r>
            <w:r w:rsidR="00BB7B7D">
              <w:rPr>
                <w:noProof/>
                <w:webHidden/>
              </w:rPr>
              <w:fldChar w:fldCharType="separate"/>
            </w:r>
            <w:r w:rsidR="00584CFA">
              <w:rPr>
                <w:noProof/>
                <w:webHidden/>
              </w:rPr>
              <w:t>12</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397" w:history="1">
            <w:r w:rsidR="00BB7B7D" w:rsidRPr="00A80631">
              <w:rPr>
                <w:rStyle w:val="aa"/>
                <w:noProof/>
              </w:rPr>
              <w:t>1.3. Генетичний алгоритм</w:t>
            </w:r>
            <w:r w:rsidR="00BB7B7D">
              <w:rPr>
                <w:noProof/>
                <w:webHidden/>
              </w:rPr>
              <w:tab/>
            </w:r>
            <w:r w:rsidR="00BB7B7D">
              <w:rPr>
                <w:noProof/>
                <w:webHidden/>
              </w:rPr>
              <w:fldChar w:fldCharType="begin"/>
            </w:r>
            <w:r w:rsidR="00BB7B7D">
              <w:rPr>
                <w:noProof/>
                <w:webHidden/>
              </w:rPr>
              <w:instrText xml:space="preserve"> PAGEREF _Toc11471397 \h </w:instrText>
            </w:r>
            <w:r w:rsidR="00BB7B7D">
              <w:rPr>
                <w:noProof/>
                <w:webHidden/>
              </w:rPr>
            </w:r>
            <w:r w:rsidR="00BB7B7D">
              <w:rPr>
                <w:noProof/>
                <w:webHidden/>
              </w:rPr>
              <w:fldChar w:fldCharType="separate"/>
            </w:r>
            <w:r w:rsidR="00584CFA">
              <w:rPr>
                <w:noProof/>
                <w:webHidden/>
              </w:rPr>
              <w:t>19</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398" w:history="1">
            <w:r w:rsidR="00BB7B7D" w:rsidRPr="00A80631">
              <w:rPr>
                <w:rStyle w:val="aa"/>
                <w:noProof/>
                <w:lang w:val="ru-RU"/>
              </w:rPr>
              <w:t xml:space="preserve">1.4. </w:t>
            </w:r>
            <w:r w:rsidR="00BB7B7D" w:rsidRPr="00A80631">
              <w:rPr>
                <w:rStyle w:val="aa"/>
                <w:noProof/>
              </w:rPr>
              <w:t>Висновки до розділу</w:t>
            </w:r>
            <w:r w:rsidR="00BB7B7D">
              <w:rPr>
                <w:noProof/>
                <w:webHidden/>
              </w:rPr>
              <w:tab/>
            </w:r>
            <w:r w:rsidR="00BB7B7D">
              <w:rPr>
                <w:noProof/>
                <w:webHidden/>
              </w:rPr>
              <w:fldChar w:fldCharType="begin"/>
            </w:r>
            <w:r w:rsidR="00BB7B7D">
              <w:rPr>
                <w:noProof/>
                <w:webHidden/>
              </w:rPr>
              <w:instrText xml:space="preserve"> PAGEREF _Toc11471398 \h </w:instrText>
            </w:r>
            <w:r w:rsidR="00BB7B7D">
              <w:rPr>
                <w:noProof/>
                <w:webHidden/>
              </w:rPr>
            </w:r>
            <w:r w:rsidR="00BB7B7D">
              <w:rPr>
                <w:noProof/>
                <w:webHidden/>
              </w:rPr>
              <w:fldChar w:fldCharType="separate"/>
            </w:r>
            <w:r w:rsidR="00584CFA">
              <w:rPr>
                <w:noProof/>
                <w:webHidden/>
              </w:rPr>
              <w:t>29</w:t>
            </w:r>
            <w:r w:rsidR="00BB7B7D">
              <w:rPr>
                <w:noProof/>
                <w:webHidden/>
              </w:rPr>
              <w:fldChar w:fldCharType="end"/>
            </w:r>
          </w:hyperlink>
        </w:p>
        <w:p w:rsidR="00BB7B7D" w:rsidRDefault="00CE2FB2">
          <w:pPr>
            <w:pStyle w:val="11"/>
            <w:tabs>
              <w:tab w:val="right" w:leader="dot" w:pos="9344"/>
            </w:tabs>
            <w:rPr>
              <w:rFonts w:asciiTheme="minorHAnsi" w:eastAsiaTheme="minorEastAsia" w:hAnsiTheme="minorHAnsi"/>
              <w:noProof/>
              <w:sz w:val="22"/>
              <w:lang w:eastAsia="uk-UA"/>
            </w:rPr>
          </w:pPr>
          <w:hyperlink w:anchor="_Toc11471399" w:history="1">
            <w:r w:rsidR="00BB7B7D" w:rsidRPr="00A80631">
              <w:rPr>
                <w:rStyle w:val="aa"/>
                <w:noProof/>
              </w:rPr>
              <w:t>РОЗДІЛ 2 МАТЕРІАЛИ ТА МЕТОДИ ДОСЛІДЖЕННЯ</w:t>
            </w:r>
            <w:r w:rsidR="00BB7B7D">
              <w:rPr>
                <w:noProof/>
                <w:webHidden/>
              </w:rPr>
              <w:tab/>
            </w:r>
            <w:r w:rsidR="00BB7B7D">
              <w:rPr>
                <w:noProof/>
                <w:webHidden/>
              </w:rPr>
              <w:fldChar w:fldCharType="begin"/>
            </w:r>
            <w:r w:rsidR="00BB7B7D">
              <w:rPr>
                <w:noProof/>
                <w:webHidden/>
              </w:rPr>
              <w:instrText xml:space="preserve"> PAGEREF _Toc11471399 \h </w:instrText>
            </w:r>
            <w:r w:rsidR="00BB7B7D">
              <w:rPr>
                <w:noProof/>
                <w:webHidden/>
              </w:rPr>
            </w:r>
            <w:r w:rsidR="00BB7B7D">
              <w:rPr>
                <w:noProof/>
                <w:webHidden/>
              </w:rPr>
              <w:fldChar w:fldCharType="separate"/>
            </w:r>
            <w:r w:rsidR="00584CFA">
              <w:rPr>
                <w:noProof/>
                <w:webHidden/>
              </w:rPr>
              <w:t>30</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00" w:history="1">
            <w:r w:rsidR="00BB7B7D" w:rsidRPr="00A80631">
              <w:rPr>
                <w:rStyle w:val="aa"/>
                <w:noProof/>
              </w:rPr>
              <w:t>2.1. Інструменти для розробки програмного забезпечення</w:t>
            </w:r>
            <w:r w:rsidR="00BB7B7D">
              <w:rPr>
                <w:noProof/>
                <w:webHidden/>
              </w:rPr>
              <w:tab/>
            </w:r>
            <w:r w:rsidR="00BB7B7D">
              <w:rPr>
                <w:noProof/>
                <w:webHidden/>
              </w:rPr>
              <w:fldChar w:fldCharType="begin"/>
            </w:r>
            <w:r w:rsidR="00BB7B7D">
              <w:rPr>
                <w:noProof/>
                <w:webHidden/>
              </w:rPr>
              <w:instrText xml:space="preserve"> PAGEREF _Toc11471400 \h </w:instrText>
            </w:r>
            <w:r w:rsidR="00BB7B7D">
              <w:rPr>
                <w:noProof/>
                <w:webHidden/>
              </w:rPr>
            </w:r>
            <w:r w:rsidR="00BB7B7D">
              <w:rPr>
                <w:noProof/>
                <w:webHidden/>
              </w:rPr>
              <w:fldChar w:fldCharType="separate"/>
            </w:r>
            <w:r w:rsidR="00584CFA">
              <w:rPr>
                <w:noProof/>
                <w:webHidden/>
              </w:rPr>
              <w:t>30</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01" w:history="1">
            <w:r w:rsidR="00BB7B7D" w:rsidRPr="00A80631">
              <w:rPr>
                <w:rStyle w:val="aa"/>
                <w:noProof/>
              </w:rPr>
              <w:t>2.2. Метод оцінки класифікації</w:t>
            </w:r>
            <w:r w:rsidR="00BB7B7D">
              <w:rPr>
                <w:noProof/>
                <w:webHidden/>
              </w:rPr>
              <w:tab/>
            </w:r>
            <w:r w:rsidR="00BB7B7D">
              <w:rPr>
                <w:noProof/>
                <w:webHidden/>
              </w:rPr>
              <w:fldChar w:fldCharType="begin"/>
            </w:r>
            <w:r w:rsidR="00BB7B7D">
              <w:rPr>
                <w:noProof/>
                <w:webHidden/>
              </w:rPr>
              <w:instrText xml:space="preserve"> PAGEREF _Toc11471401 \h </w:instrText>
            </w:r>
            <w:r w:rsidR="00BB7B7D">
              <w:rPr>
                <w:noProof/>
                <w:webHidden/>
              </w:rPr>
            </w:r>
            <w:r w:rsidR="00BB7B7D">
              <w:rPr>
                <w:noProof/>
                <w:webHidden/>
              </w:rPr>
              <w:fldChar w:fldCharType="separate"/>
            </w:r>
            <w:r w:rsidR="00584CFA">
              <w:rPr>
                <w:noProof/>
                <w:webHidden/>
              </w:rPr>
              <w:t>31</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02" w:history="1">
            <w:r w:rsidR="00BB7B7D" w:rsidRPr="00A80631">
              <w:rPr>
                <w:rStyle w:val="aa"/>
                <w:noProof/>
              </w:rPr>
              <w:t>2.3. Висновки до розділу:</w:t>
            </w:r>
            <w:r w:rsidR="00BB7B7D">
              <w:rPr>
                <w:noProof/>
                <w:webHidden/>
              </w:rPr>
              <w:tab/>
            </w:r>
            <w:r w:rsidR="00BB7B7D">
              <w:rPr>
                <w:noProof/>
                <w:webHidden/>
              </w:rPr>
              <w:fldChar w:fldCharType="begin"/>
            </w:r>
            <w:r w:rsidR="00BB7B7D">
              <w:rPr>
                <w:noProof/>
                <w:webHidden/>
              </w:rPr>
              <w:instrText xml:space="preserve"> PAGEREF _Toc11471402 \h </w:instrText>
            </w:r>
            <w:r w:rsidR="00BB7B7D">
              <w:rPr>
                <w:noProof/>
                <w:webHidden/>
              </w:rPr>
            </w:r>
            <w:r w:rsidR="00BB7B7D">
              <w:rPr>
                <w:noProof/>
                <w:webHidden/>
              </w:rPr>
              <w:fldChar w:fldCharType="separate"/>
            </w:r>
            <w:r w:rsidR="00584CFA">
              <w:rPr>
                <w:noProof/>
                <w:webHidden/>
              </w:rPr>
              <w:t>37</w:t>
            </w:r>
            <w:r w:rsidR="00BB7B7D">
              <w:rPr>
                <w:noProof/>
                <w:webHidden/>
              </w:rPr>
              <w:fldChar w:fldCharType="end"/>
            </w:r>
          </w:hyperlink>
        </w:p>
        <w:p w:rsidR="00BB7B7D" w:rsidRDefault="00CE2FB2">
          <w:pPr>
            <w:pStyle w:val="11"/>
            <w:tabs>
              <w:tab w:val="right" w:leader="dot" w:pos="9344"/>
            </w:tabs>
            <w:rPr>
              <w:rFonts w:asciiTheme="minorHAnsi" w:eastAsiaTheme="minorEastAsia" w:hAnsiTheme="minorHAnsi"/>
              <w:noProof/>
              <w:sz w:val="22"/>
              <w:lang w:eastAsia="uk-UA"/>
            </w:rPr>
          </w:pPr>
          <w:hyperlink w:anchor="_Toc11471403" w:history="1">
            <w:r w:rsidR="00BB7B7D" w:rsidRPr="00A80631">
              <w:rPr>
                <w:rStyle w:val="aa"/>
                <w:noProof/>
              </w:rPr>
              <w:t>РОЗДІЛ 3 АЛГОРИТМ ПОШУКУ ОПТИМАЛЬНОЇ НЕЙРОННОЇ МЕРЕЖІ КЛАСИФІКАЦІЇ</w:t>
            </w:r>
            <w:r w:rsidR="00BB7B7D">
              <w:rPr>
                <w:noProof/>
                <w:webHidden/>
              </w:rPr>
              <w:tab/>
            </w:r>
            <w:r w:rsidR="00BB7B7D">
              <w:rPr>
                <w:noProof/>
                <w:webHidden/>
              </w:rPr>
              <w:fldChar w:fldCharType="begin"/>
            </w:r>
            <w:r w:rsidR="00BB7B7D">
              <w:rPr>
                <w:noProof/>
                <w:webHidden/>
              </w:rPr>
              <w:instrText xml:space="preserve"> PAGEREF _Toc11471403 \h </w:instrText>
            </w:r>
            <w:r w:rsidR="00BB7B7D">
              <w:rPr>
                <w:noProof/>
                <w:webHidden/>
              </w:rPr>
            </w:r>
            <w:r w:rsidR="00BB7B7D">
              <w:rPr>
                <w:noProof/>
                <w:webHidden/>
              </w:rPr>
              <w:fldChar w:fldCharType="separate"/>
            </w:r>
            <w:r w:rsidR="00584CFA">
              <w:rPr>
                <w:noProof/>
                <w:webHidden/>
              </w:rPr>
              <w:t>38</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04" w:history="1">
            <w:r w:rsidR="00BB7B7D" w:rsidRPr="00A80631">
              <w:rPr>
                <w:rStyle w:val="aa"/>
                <w:noProof/>
                <w:lang w:val="ru-RU"/>
              </w:rPr>
              <w:t xml:space="preserve">3.1. </w:t>
            </w:r>
            <w:r w:rsidR="00BB7B7D" w:rsidRPr="00A80631">
              <w:rPr>
                <w:rStyle w:val="aa"/>
                <w:noProof/>
              </w:rPr>
              <w:t>Проблематика класифікації</w:t>
            </w:r>
            <w:r w:rsidR="00BB7B7D">
              <w:rPr>
                <w:noProof/>
                <w:webHidden/>
              </w:rPr>
              <w:tab/>
            </w:r>
            <w:r w:rsidR="00BB7B7D">
              <w:rPr>
                <w:noProof/>
                <w:webHidden/>
              </w:rPr>
              <w:fldChar w:fldCharType="begin"/>
            </w:r>
            <w:r w:rsidR="00BB7B7D">
              <w:rPr>
                <w:noProof/>
                <w:webHidden/>
              </w:rPr>
              <w:instrText xml:space="preserve"> PAGEREF _Toc11471404 \h </w:instrText>
            </w:r>
            <w:r w:rsidR="00BB7B7D">
              <w:rPr>
                <w:noProof/>
                <w:webHidden/>
              </w:rPr>
            </w:r>
            <w:r w:rsidR="00BB7B7D">
              <w:rPr>
                <w:noProof/>
                <w:webHidden/>
              </w:rPr>
              <w:fldChar w:fldCharType="separate"/>
            </w:r>
            <w:r w:rsidR="00584CFA">
              <w:rPr>
                <w:noProof/>
                <w:webHidden/>
              </w:rPr>
              <w:t>38</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05" w:history="1">
            <w:r w:rsidR="00BB7B7D" w:rsidRPr="00A80631">
              <w:rPr>
                <w:rStyle w:val="aa"/>
                <w:noProof/>
                <w:lang w:val="ru-RU"/>
              </w:rPr>
              <w:t xml:space="preserve">3.2. </w:t>
            </w:r>
            <w:r w:rsidR="00BB7B7D" w:rsidRPr="00A80631">
              <w:rPr>
                <w:rStyle w:val="aa"/>
                <w:noProof/>
              </w:rPr>
              <w:t>Опис та принцип дії алгоритму</w:t>
            </w:r>
            <w:r w:rsidR="00BB7B7D">
              <w:rPr>
                <w:noProof/>
                <w:webHidden/>
              </w:rPr>
              <w:tab/>
            </w:r>
            <w:r w:rsidR="00BB7B7D">
              <w:rPr>
                <w:noProof/>
                <w:webHidden/>
              </w:rPr>
              <w:fldChar w:fldCharType="begin"/>
            </w:r>
            <w:r w:rsidR="00BB7B7D">
              <w:rPr>
                <w:noProof/>
                <w:webHidden/>
              </w:rPr>
              <w:instrText xml:space="preserve"> PAGEREF _Toc11471405 \h </w:instrText>
            </w:r>
            <w:r w:rsidR="00BB7B7D">
              <w:rPr>
                <w:noProof/>
                <w:webHidden/>
              </w:rPr>
            </w:r>
            <w:r w:rsidR="00BB7B7D">
              <w:rPr>
                <w:noProof/>
                <w:webHidden/>
              </w:rPr>
              <w:fldChar w:fldCharType="separate"/>
            </w:r>
            <w:r w:rsidR="00584CFA">
              <w:rPr>
                <w:noProof/>
                <w:webHidden/>
              </w:rPr>
              <w:t>39</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06" w:history="1">
            <w:r w:rsidR="00BB7B7D" w:rsidRPr="00A80631">
              <w:rPr>
                <w:rStyle w:val="aa"/>
                <w:noProof/>
                <w:lang w:val="ru-RU"/>
              </w:rPr>
              <w:t>3.3. Висновки до розділу</w:t>
            </w:r>
            <w:r w:rsidR="00BB7B7D">
              <w:rPr>
                <w:noProof/>
                <w:webHidden/>
              </w:rPr>
              <w:tab/>
            </w:r>
            <w:r w:rsidR="00BB7B7D">
              <w:rPr>
                <w:noProof/>
                <w:webHidden/>
              </w:rPr>
              <w:fldChar w:fldCharType="begin"/>
            </w:r>
            <w:r w:rsidR="00BB7B7D">
              <w:rPr>
                <w:noProof/>
                <w:webHidden/>
              </w:rPr>
              <w:instrText xml:space="preserve"> PAGEREF _Toc11471406 \h </w:instrText>
            </w:r>
            <w:r w:rsidR="00BB7B7D">
              <w:rPr>
                <w:noProof/>
                <w:webHidden/>
              </w:rPr>
            </w:r>
            <w:r w:rsidR="00BB7B7D">
              <w:rPr>
                <w:noProof/>
                <w:webHidden/>
              </w:rPr>
              <w:fldChar w:fldCharType="separate"/>
            </w:r>
            <w:r w:rsidR="00584CFA">
              <w:rPr>
                <w:noProof/>
                <w:webHidden/>
              </w:rPr>
              <w:t>43</w:t>
            </w:r>
            <w:r w:rsidR="00BB7B7D">
              <w:rPr>
                <w:noProof/>
                <w:webHidden/>
              </w:rPr>
              <w:fldChar w:fldCharType="end"/>
            </w:r>
          </w:hyperlink>
        </w:p>
        <w:p w:rsidR="00BB7B7D" w:rsidRDefault="00CE2FB2">
          <w:pPr>
            <w:pStyle w:val="11"/>
            <w:tabs>
              <w:tab w:val="right" w:leader="dot" w:pos="9344"/>
            </w:tabs>
            <w:rPr>
              <w:rFonts w:asciiTheme="minorHAnsi" w:eastAsiaTheme="minorEastAsia" w:hAnsiTheme="minorHAnsi"/>
              <w:noProof/>
              <w:sz w:val="22"/>
              <w:lang w:eastAsia="uk-UA"/>
            </w:rPr>
          </w:pPr>
          <w:hyperlink w:anchor="_Toc11471407" w:history="1">
            <w:r w:rsidR="00BB7B7D" w:rsidRPr="00A80631">
              <w:rPr>
                <w:rStyle w:val="aa"/>
                <w:noProof/>
              </w:rPr>
              <w:t>РОЗДІЛ 4 ПРОЕКТУВАННЯ ПРОГРАМНОГО ЗАБЕЗПЕЧЕННЯ</w:t>
            </w:r>
            <w:r w:rsidR="00BB7B7D">
              <w:rPr>
                <w:noProof/>
                <w:webHidden/>
              </w:rPr>
              <w:tab/>
            </w:r>
            <w:r w:rsidR="00BB7B7D">
              <w:rPr>
                <w:noProof/>
                <w:webHidden/>
              </w:rPr>
              <w:fldChar w:fldCharType="begin"/>
            </w:r>
            <w:r w:rsidR="00BB7B7D">
              <w:rPr>
                <w:noProof/>
                <w:webHidden/>
              </w:rPr>
              <w:instrText xml:space="preserve"> PAGEREF _Toc11471407 \h </w:instrText>
            </w:r>
            <w:r w:rsidR="00BB7B7D">
              <w:rPr>
                <w:noProof/>
                <w:webHidden/>
              </w:rPr>
            </w:r>
            <w:r w:rsidR="00BB7B7D">
              <w:rPr>
                <w:noProof/>
                <w:webHidden/>
              </w:rPr>
              <w:fldChar w:fldCharType="separate"/>
            </w:r>
            <w:r w:rsidR="00584CFA">
              <w:rPr>
                <w:noProof/>
                <w:webHidden/>
              </w:rPr>
              <w:t>44</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08" w:history="1">
            <w:r w:rsidR="00BB7B7D" w:rsidRPr="00A80631">
              <w:rPr>
                <w:rStyle w:val="aa"/>
                <w:noProof/>
              </w:rPr>
              <w:t>4.1. Контекстна діаграма</w:t>
            </w:r>
            <w:r w:rsidR="00BB7B7D">
              <w:rPr>
                <w:noProof/>
                <w:webHidden/>
              </w:rPr>
              <w:tab/>
            </w:r>
            <w:r w:rsidR="00BB7B7D">
              <w:rPr>
                <w:noProof/>
                <w:webHidden/>
              </w:rPr>
              <w:fldChar w:fldCharType="begin"/>
            </w:r>
            <w:r w:rsidR="00BB7B7D">
              <w:rPr>
                <w:noProof/>
                <w:webHidden/>
              </w:rPr>
              <w:instrText xml:space="preserve"> PAGEREF _Toc11471408 \h </w:instrText>
            </w:r>
            <w:r w:rsidR="00BB7B7D">
              <w:rPr>
                <w:noProof/>
                <w:webHidden/>
              </w:rPr>
            </w:r>
            <w:r w:rsidR="00BB7B7D">
              <w:rPr>
                <w:noProof/>
                <w:webHidden/>
              </w:rPr>
              <w:fldChar w:fldCharType="separate"/>
            </w:r>
            <w:r w:rsidR="00584CFA">
              <w:rPr>
                <w:noProof/>
                <w:webHidden/>
              </w:rPr>
              <w:t>44</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09" w:history="1">
            <w:r w:rsidR="00BB7B7D" w:rsidRPr="00A80631">
              <w:rPr>
                <w:rStyle w:val="aa"/>
                <w:noProof/>
                <w:lang w:val="ru-RU"/>
              </w:rPr>
              <w:t>4.2. Діаграма декомпозиції</w:t>
            </w:r>
            <w:r w:rsidR="00BB7B7D">
              <w:rPr>
                <w:noProof/>
                <w:webHidden/>
              </w:rPr>
              <w:tab/>
            </w:r>
            <w:r w:rsidR="00BB7B7D">
              <w:rPr>
                <w:noProof/>
                <w:webHidden/>
              </w:rPr>
              <w:fldChar w:fldCharType="begin"/>
            </w:r>
            <w:r w:rsidR="00BB7B7D">
              <w:rPr>
                <w:noProof/>
                <w:webHidden/>
              </w:rPr>
              <w:instrText xml:space="preserve"> PAGEREF _Toc11471409 \h </w:instrText>
            </w:r>
            <w:r w:rsidR="00BB7B7D">
              <w:rPr>
                <w:noProof/>
                <w:webHidden/>
              </w:rPr>
            </w:r>
            <w:r w:rsidR="00BB7B7D">
              <w:rPr>
                <w:noProof/>
                <w:webHidden/>
              </w:rPr>
              <w:fldChar w:fldCharType="separate"/>
            </w:r>
            <w:r w:rsidR="00584CFA">
              <w:rPr>
                <w:noProof/>
                <w:webHidden/>
              </w:rPr>
              <w:t>45</w:t>
            </w:r>
            <w:r w:rsidR="00BB7B7D">
              <w:rPr>
                <w:noProof/>
                <w:webHidden/>
              </w:rPr>
              <w:fldChar w:fldCharType="end"/>
            </w:r>
          </w:hyperlink>
        </w:p>
        <w:p w:rsidR="004F4870" w:rsidRDefault="00CE2FB2">
          <w:pPr>
            <w:pStyle w:val="21"/>
            <w:tabs>
              <w:tab w:val="right" w:leader="dot" w:pos="9344"/>
            </w:tabs>
            <w:rPr>
              <w:noProof/>
            </w:rPr>
          </w:pPr>
          <w:hyperlink w:anchor="_Toc11471410" w:history="1">
            <w:r w:rsidR="00BB7B7D" w:rsidRPr="00A80631">
              <w:rPr>
                <w:rStyle w:val="aa"/>
                <w:noProof/>
                <w:lang w:val="ru-RU"/>
              </w:rPr>
              <w:t>4.3. Діаграма діяльності</w:t>
            </w:r>
            <w:r w:rsidR="00BB7B7D">
              <w:rPr>
                <w:noProof/>
                <w:webHidden/>
              </w:rPr>
              <w:tab/>
            </w:r>
            <w:r w:rsidR="00BB7B7D">
              <w:rPr>
                <w:noProof/>
                <w:webHidden/>
              </w:rPr>
              <w:fldChar w:fldCharType="begin"/>
            </w:r>
            <w:r w:rsidR="00BB7B7D">
              <w:rPr>
                <w:noProof/>
                <w:webHidden/>
              </w:rPr>
              <w:instrText xml:space="preserve"> PAGEREF _Toc11471410 \h </w:instrText>
            </w:r>
            <w:r w:rsidR="00BB7B7D">
              <w:rPr>
                <w:noProof/>
                <w:webHidden/>
              </w:rPr>
            </w:r>
            <w:r w:rsidR="00BB7B7D">
              <w:rPr>
                <w:noProof/>
                <w:webHidden/>
              </w:rPr>
              <w:fldChar w:fldCharType="separate"/>
            </w:r>
            <w:r w:rsidR="00584CFA">
              <w:rPr>
                <w:noProof/>
                <w:webHidden/>
              </w:rPr>
              <w:t>45</w:t>
            </w:r>
            <w:r w:rsidR="00BB7B7D">
              <w:rPr>
                <w:noProof/>
                <w:webHidden/>
              </w:rPr>
              <w:fldChar w:fldCharType="end"/>
            </w:r>
          </w:hyperlink>
        </w:p>
        <w:p w:rsidR="00FA7FF8" w:rsidRPr="00FA7FF8" w:rsidRDefault="00FA7FF8" w:rsidP="00FA7FF8">
          <w:pPr>
            <w:rPr>
              <w:noProof/>
            </w:rPr>
            <w:sectPr w:rsidR="00FA7FF8" w:rsidRPr="00FA7FF8" w:rsidSect="004F4870">
              <w:headerReference w:type="default" r:id="rId10"/>
              <w:footerReference w:type="default" r:id="rId11"/>
              <w:pgSz w:w="11906" w:h="16838"/>
              <w:pgMar w:top="709" w:right="851" w:bottom="2977" w:left="1701" w:header="709" w:footer="709" w:gutter="0"/>
              <w:cols w:space="708"/>
              <w:docGrid w:linePitch="360"/>
            </w:sectPr>
          </w:pPr>
        </w:p>
        <w:p w:rsidR="00BB7B7D" w:rsidRDefault="00CE2FB2">
          <w:pPr>
            <w:pStyle w:val="21"/>
            <w:tabs>
              <w:tab w:val="right" w:leader="dot" w:pos="9344"/>
            </w:tabs>
            <w:rPr>
              <w:rFonts w:asciiTheme="minorHAnsi" w:eastAsiaTheme="minorEastAsia" w:hAnsiTheme="minorHAnsi"/>
              <w:noProof/>
              <w:sz w:val="22"/>
              <w:lang w:eastAsia="uk-UA"/>
            </w:rPr>
          </w:pPr>
          <w:hyperlink w:anchor="_Toc11471411" w:history="1">
            <w:r w:rsidR="00BB7B7D" w:rsidRPr="00A80631">
              <w:rPr>
                <w:rStyle w:val="aa"/>
                <w:noProof/>
                <w:lang w:val="ru-RU"/>
              </w:rPr>
              <w:t>4.4. Діаграма станів</w:t>
            </w:r>
            <w:r w:rsidR="00BB7B7D">
              <w:rPr>
                <w:noProof/>
                <w:webHidden/>
              </w:rPr>
              <w:tab/>
            </w:r>
            <w:r w:rsidR="00BB7B7D">
              <w:rPr>
                <w:noProof/>
                <w:webHidden/>
              </w:rPr>
              <w:fldChar w:fldCharType="begin"/>
            </w:r>
            <w:r w:rsidR="00BB7B7D">
              <w:rPr>
                <w:noProof/>
                <w:webHidden/>
              </w:rPr>
              <w:instrText xml:space="preserve"> PAGEREF _Toc11471411 \h </w:instrText>
            </w:r>
            <w:r w:rsidR="00BB7B7D">
              <w:rPr>
                <w:noProof/>
                <w:webHidden/>
              </w:rPr>
            </w:r>
            <w:r w:rsidR="00BB7B7D">
              <w:rPr>
                <w:noProof/>
                <w:webHidden/>
              </w:rPr>
              <w:fldChar w:fldCharType="separate"/>
            </w:r>
            <w:r w:rsidR="00584CFA">
              <w:rPr>
                <w:noProof/>
                <w:webHidden/>
              </w:rPr>
              <w:t>47</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12" w:history="1">
            <w:r w:rsidR="00BB7B7D" w:rsidRPr="00A80631">
              <w:rPr>
                <w:rStyle w:val="aa"/>
                <w:noProof/>
                <w:lang w:val="ru-RU"/>
              </w:rPr>
              <w:t>4.5. Висновки до розділу</w:t>
            </w:r>
            <w:r w:rsidR="00BB7B7D">
              <w:rPr>
                <w:noProof/>
                <w:webHidden/>
              </w:rPr>
              <w:tab/>
            </w:r>
            <w:r w:rsidR="00BB7B7D">
              <w:rPr>
                <w:noProof/>
                <w:webHidden/>
              </w:rPr>
              <w:fldChar w:fldCharType="begin"/>
            </w:r>
            <w:r w:rsidR="00BB7B7D">
              <w:rPr>
                <w:noProof/>
                <w:webHidden/>
              </w:rPr>
              <w:instrText xml:space="preserve"> PAGEREF _Toc11471412 \h </w:instrText>
            </w:r>
            <w:r w:rsidR="00BB7B7D">
              <w:rPr>
                <w:noProof/>
                <w:webHidden/>
              </w:rPr>
            </w:r>
            <w:r w:rsidR="00BB7B7D">
              <w:rPr>
                <w:noProof/>
                <w:webHidden/>
              </w:rPr>
              <w:fldChar w:fldCharType="separate"/>
            </w:r>
            <w:r w:rsidR="00584CFA">
              <w:rPr>
                <w:noProof/>
                <w:webHidden/>
              </w:rPr>
              <w:t>48</w:t>
            </w:r>
            <w:r w:rsidR="00BB7B7D">
              <w:rPr>
                <w:noProof/>
                <w:webHidden/>
              </w:rPr>
              <w:fldChar w:fldCharType="end"/>
            </w:r>
          </w:hyperlink>
        </w:p>
        <w:p w:rsidR="00BB7B7D" w:rsidRDefault="00CE2FB2">
          <w:pPr>
            <w:pStyle w:val="11"/>
            <w:tabs>
              <w:tab w:val="right" w:leader="dot" w:pos="9344"/>
            </w:tabs>
            <w:rPr>
              <w:rFonts w:asciiTheme="minorHAnsi" w:eastAsiaTheme="minorEastAsia" w:hAnsiTheme="minorHAnsi"/>
              <w:noProof/>
              <w:sz w:val="22"/>
              <w:lang w:eastAsia="uk-UA"/>
            </w:rPr>
          </w:pPr>
          <w:hyperlink w:anchor="_Toc11471413" w:history="1">
            <w:r w:rsidR="00BB7B7D" w:rsidRPr="00A80631">
              <w:rPr>
                <w:rStyle w:val="aa"/>
                <w:noProof/>
              </w:rPr>
              <w:t>РОЗДІЛ 5 РЕАЛІЗАЦІЯ ПРОГРАМНОГО ЗАБЕЗПЕЧЕННЯ</w:t>
            </w:r>
            <w:r w:rsidR="00BB7B7D">
              <w:rPr>
                <w:noProof/>
                <w:webHidden/>
              </w:rPr>
              <w:tab/>
            </w:r>
            <w:r w:rsidR="00BB7B7D">
              <w:rPr>
                <w:noProof/>
                <w:webHidden/>
              </w:rPr>
              <w:fldChar w:fldCharType="begin"/>
            </w:r>
            <w:r w:rsidR="00BB7B7D">
              <w:rPr>
                <w:noProof/>
                <w:webHidden/>
              </w:rPr>
              <w:instrText xml:space="preserve"> PAGEREF _Toc11471413 \h </w:instrText>
            </w:r>
            <w:r w:rsidR="00BB7B7D">
              <w:rPr>
                <w:noProof/>
                <w:webHidden/>
              </w:rPr>
            </w:r>
            <w:r w:rsidR="00BB7B7D">
              <w:rPr>
                <w:noProof/>
                <w:webHidden/>
              </w:rPr>
              <w:fldChar w:fldCharType="separate"/>
            </w:r>
            <w:r w:rsidR="00584CFA">
              <w:rPr>
                <w:noProof/>
                <w:webHidden/>
              </w:rPr>
              <w:t>49</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14" w:history="1">
            <w:r w:rsidR="00BB7B7D" w:rsidRPr="00A80631">
              <w:rPr>
                <w:rStyle w:val="aa"/>
                <w:noProof/>
              </w:rPr>
              <w:t>5.1. Графічний користувацький інтерфейс</w:t>
            </w:r>
            <w:r w:rsidR="00BB7B7D">
              <w:rPr>
                <w:noProof/>
                <w:webHidden/>
              </w:rPr>
              <w:tab/>
            </w:r>
            <w:r w:rsidR="00BB7B7D">
              <w:rPr>
                <w:noProof/>
                <w:webHidden/>
              </w:rPr>
              <w:fldChar w:fldCharType="begin"/>
            </w:r>
            <w:r w:rsidR="00BB7B7D">
              <w:rPr>
                <w:noProof/>
                <w:webHidden/>
              </w:rPr>
              <w:instrText xml:space="preserve"> PAGEREF _Toc11471414 \h </w:instrText>
            </w:r>
            <w:r w:rsidR="00BB7B7D">
              <w:rPr>
                <w:noProof/>
                <w:webHidden/>
              </w:rPr>
            </w:r>
            <w:r w:rsidR="00BB7B7D">
              <w:rPr>
                <w:noProof/>
                <w:webHidden/>
              </w:rPr>
              <w:fldChar w:fldCharType="separate"/>
            </w:r>
            <w:r w:rsidR="00584CFA">
              <w:rPr>
                <w:noProof/>
                <w:webHidden/>
              </w:rPr>
              <w:t>49</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15" w:history="1">
            <w:r w:rsidR="00BB7B7D" w:rsidRPr="00A80631">
              <w:rPr>
                <w:rStyle w:val="aa"/>
                <w:noProof/>
              </w:rPr>
              <w:t>5.2. Тестування</w:t>
            </w:r>
            <w:r w:rsidR="00BB7B7D">
              <w:rPr>
                <w:noProof/>
                <w:webHidden/>
              </w:rPr>
              <w:tab/>
            </w:r>
            <w:r w:rsidR="00BB7B7D">
              <w:rPr>
                <w:noProof/>
                <w:webHidden/>
              </w:rPr>
              <w:fldChar w:fldCharType="begin"/>
            </w:r>
            <w:r w:rsidR="00BB7B7D">
              <w:rPr>
                <w:noProof/>
                <w:webHidden/>
              </w:rPr>
              <w:instrText xml:space="preserve"> PAGEREF _Toc11471415 \h </w:instrText>
            </w:r>
            <w:r w:rsidR="00BB7B7D">
              <w:rPr>
                <w:noProof/>
                <w:webHidden/>
              </w:rPr>
            </w:r>
            <w:r w:rsidR="00BB7B7D">
              <w:rPr>
                <w:noProof/>
                <w:webHidden/>
              </w:rPr>
              <w:fldChar w:fldCharType="separate"/>
            </w:r>
            <w:r w:rsidR="00584CFA">
              <w:rPr>
                <w:noProof/>
                <w:webHidden/>
              </w:rPr>
              <w:t>52</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16" w:history="1">
            <w:r w:rsidR="00BB7B7D" w:rsidRPr="00A80631">
              <w:rPr>
                <w:rStyle w:val="aa"/>
                <w:noProof/>
                <w:lang w:val="ru-RU"/>
              </w:rPr>
              <w:t xml:space="preserve">5.3. </w:t>
            </w:r>
            <w:r w:rsidR="00BB7B7D" w:rsidRPr="00A80631">
              <w:rPr>
                <w:rStyle w:val="aa"/>
                <w:noProof/>
                <w:lang w:val="en-US"/>
              </w:rPr>
              <w:t>ROC</w:t>
            </w:r>
            <w:r w:rsidR="00BB7B7D" w:rsidRPr="00A80631">
              <w:rPr>
                <w:rStyle w:val="aa"/>
                <w:noProof/>
                <w:lang w:val="ru-RU"/>
              </w:rPr>
              <w:t>-</w:t>
            </w:r>
            <w:r w:rsidR="00BB7B7D" w:rsidRPr="00A80631">
              <w:rPr>
                <w:rStyle w:val="aa"/>
                <w:noProof/>
              </w:rPr>
              <w:t>аналіз</w:t>
            </w:r>
            <w:r w:rsidR="00BB7B7D">
              <w:rPr>
                <w:noProof/>
                <w:webHidden/>
              </w:rPr>
              <w:tab/>
            </w:r>
            <w:r w:rsidR="00BB7B7D">
              <w:rPr>
                <w:noProof/>
                <w:webHidden/>
              </w:rPr>
              <w:fldChar w:fldCharType="begin"/>
            </w:r>
            <w:r w:rsidR="00BB7B7D">
              <w:rPr>
                <w:noProof/>
                <w:webHidden/>
              </w:rPr>
              <w:instrText xml:space="preserve"> PAGEREF _Toc11471416 \h </w:instrText>
            </w:r>
            <w:r w:rsidR="00BB7B7D">
              <w:rPr>
                <w:noProof/>
                <w:webHidden/>
              </w:rPr>
            </w:r>
            <w:r w:rsidR="00BB7B7D">
              <w:rPr>
                <w:noProof/>
                <w:webHidden/>
              </w:rPr>
              <w:fldChar w:fldCharType="separate"/>
            </w:r>
            <w:r w:rsidR="00584CFA">
              <w:rPr>
                <w:noProof/>
                <w:webHidden/>
              </w:rPr>
              <w:t>58</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17" w:history="1">
            <w:r w:rsidR="00BB7B7D" w:rsidRPr="00A80631">
              <w:rPr>
                <w:rStyle w:val="aa"/>
                <w:noProof/>
              </w:rPr>
              <w:t>5.4. Інструкція для користувача</w:t>
            </w:r>
            <w:r w:rsidR="00BB7B7D">
              <w:rPr>
                <w:noProof/>
                <w:webHidden/>
              </w:rPr>
              <w:tab/>
            </w:r>
            <w:r w:rsidR="00BB7B7D">
              <w:rPr>
                <w:noProof/>
                <w:webHidden/>
              </w:rPr>
              <w:fldChar w:fldCharType="begin"/>
            </w:r>
            <w:r w:rsidR="00BB7B7D">
              <w:rPr>
                <w:noProof/>
                <w:webHidden/>
              </w:rPr>
              <w:instrText xml:space="preserve"> PAGEREF _Toc11471417 \h </w:instrText>
            </w:r>
            <w:r w:rsidR="00BB7B7D">
              <w:rPr>
                <w:noProof/>
                <w:webHidden/>
              </w:rPr>
            </w:r>
            <w:r w:rsidR="00BB7B7D">
              <w:rPr>
                <w:noProof/>
                <w:webHidden/>
              </w:rPr>
              <w:fldChar w:fldCharType="separate"/>
            </w:r>
            <w:r w:rsidR="00584CFA">
              <w:rPr>
                <w:noProof/>
                <w:webHidden/>
              </w:rPr>
              <w:t>61</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18" w:history="1">
            <w:r w:rsidR="00BB7B7D" w:rsidRPr="00A80631">
              <w:rPr>
                <w:rStyle w:val="aa"/>
                <w:noProof/>
                <w:lang w:val="ru-RU"/>
              </w:rPr>
              <w:t xml:space="preserve">5.5. </w:t>
            </w:r>
            <w:r w:rsidR="00BB7B7D" w:rsidRPr="00A80631">
              <w:rPr>
                <w:rStyle w:val="aa"/>
                <w:noProof/>
              </w:rPr>
              <w:t>Висновки до розділу</w:t>
            </w:r>
            <w:r w:rsidR="00BB7B7D">
              <w:rPr>
                <w:noProof/>
                <w:webHidden/>
              </w:rPr>
              <w:tab/>
            </w:r>
            <w:r w:rsidR="00BB7B7D">
              <w:rPr>
                <w:noProof/>
                <w:webHidden/>
              </w:rPr>
              <w:fldChar w:fldCharType="begin"/>
            </w:r>
            <w:r w:rsidR="00BB7B7D">
              <w:rPr>
                <w:noProof/>
                <w:webHidden/>
              </w:rPr>
              <w:instrText xml:space="preserve"> PAGEREF _Toc11471418 \h </w:instrText>
            </w:r>
            <w:r w:rsidR="00BB7B7D">
              <w:rPr>
                <w:noProof/>
                <w:webHidden/>
              </w:rPr>
            </w:r>
            <w:r w:rsidR="00BB7B7D">
              <w:rPr>
                <w:noProof/>
                <w:webHidden/>
              </w:rPr>
              <w:fldChar w:fldCharType="separate"/>
            </w:r>
            <w:r w:rsidR="00584CFA">
              <w:rPr>
                <w:noProof/>
                <w:webHidden/>
              </w:rPr>
              <w:t>61</w:t>
            </w:r>
            <w:r w:rsidR="00BB7B7D">
              <w:rPr>
                <w:noProof/>
                <w:webHidden/>
              </w:rPr>
              <w:fldChar w:fldCharType="end"/>
            </w:r>
          </w:hyperlink>
        </w:p>
        <w:p w:rsidR="00BB7B7D" w:rsidRDefault="00CE2FB2">
          <w:pPr>
            <w:pStyle w:val="11"/>
            <w:tabs>
              <w:tab w:val="right" w:leader="dot" w:pos="9344"/>
            </w:tabs>
            <w:rPr>
              <w:rFonts w:asciiTheme="minorHAnsi" w:eastAsiaTheme="minorEastAsia" w:hAnsiTheme="minorHAnsi"/>
              <w:noProof/>
              <w:sz w:val="22"/>
              <w:lang w:eastAsia="uk-UA"/>
            </w:rPr>
          </w:pPr>
          <w:hyperlink w:anchor="_Toc11471419" w:history="1">
            <w:r w:rsidR="00BB7B7D" w:rsidRPr="00A80631">
              <w:rPr>
                <w:rStyle w:val="aa"/>
                <w:noProof/>
              </w:rPr>
              <w:t>РОЗДІЛ 6 ОХОРОНА ПРАЦІ</w:t>
            </w:r>
            <w:r w:rsidR="00BB7B7D">
              <w:rPr>
                <w:noProof/>
                <w:webHidden/>
              </w:rPr>
              <w:tab/>
            </w:r>
            <w:r w:rsidR="00BB7B7D">
              <w:rPr>
                <w:noProof/>
                <w:webHidden/>
              </w:rPr>
              <w:fldChar w:fldCharType="begin"/>
            </w:r>
            <w:r w:rsidR="00BB7B7D">
              <w:rPr>
                <w:noProof/>
                <w:webHidden/>
              </w:rPr>
              <w:instrText xml:space="preserve"> PAGEREF _Toc11471419 \h </w:instrText>
            </w:r>
            <w:r w:rsidR="00BB7B7D">
              <w:rPr>
                <w:noProof/>
                <w:webHidden/>
              </w:rPr>
            </w:r>
            <w:r w:rsidR="00BB7B7D">
              <w:rPr>
                <w:noProof/>
                <w:webHidden/>
              </w:rPr>
              <w:fldChar w:fldCharType="separate"/>
            </w:r>
            <w:r w:rsidR="00584CFA">
              <w:rPr>
                <w:noProof/>
                <w:webHidden/>
              </w:rPr>
              <w:t>63</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20" w:history="1">
            <w:r w:rsidR="00BB7B7D" w:rsidRPr="00A80631">
              <w:rPr>
                <w:rStyle w:val="aa"/>
                <w:noProof/>
              </w:rPr>
              <w:t>6.1. Вступ</w:t>
            </w:r>
            <w:r w:rsidR="00BB7B7D">
              <w:rPr>
                <w:noProof/>
                <w:webHidden/>
              </w:rPr>
              <w:tab/>
            </w:r>
            <w:r w:rsidR="00BB7B7D">
              <w:rPr>
                <w:noProof/>
                <w:webHidden/>
              </w:rPr>
              <w:fldChar w:fldCharType="begin"/>
            </w:r>
            <w:r w:rsidR="00BB7B7D">
              <w:rPr>
                <w:noProof/>
                <w:webHidden/>
              </w:rPr>
              <w:instrText xml:space="preserve"> PAGEREF _Toc11471420 \h </w:instrText>
            </w:r>
            <w:r w:rsidR="00BB7B7D">
              <w:rPr>
                <w:noProof/>
                <w:webHidden/>
              </w:rPr>
            </w:r>
            <w:r w:rsidR="00BB7B7D">
              <w:rPr>
                <w:noProof/>
                <w:webHidden/>
              </w:rPr>
              <w:fldChar w:fldCharType="separate"/>
            </w:r>
            <w:r w:rsidR="00584CFA">
              <w:rPr>
                <w:noProof/>
                <w:webHidden/>
              </w:rPr>
              <w:t>63</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21" w:history="1">
            <w:r w:rsidR="00BB7B7D" w:rsidRPr="00A80631">
              <w:rPr>
                <w:rStyle w:val="aa"/>
                <w:noProof/>
                <w:lang w:val="ru-RU"/>
              </w:rPr>
              <w:t>6.2</w:t>
            </w:r>
            <w:r w:rsidR="00BB7B7D" w:rsidRPr="00A80631">
              <w:rPr>
                <w:rStyle w:val="aa"/>
                <w:noProof/>
              </w:rPr>
              <w:t>. Загальна характеристика приміщення для роботи із програмним продуктом</w:t>
            </w:r>
            <w:r w:rsidR="00BB7B7D">
              <w:rPr>
                <w:noProof/>
                <w:webHidden/>
              </w:rPr>
              <w:tab/>
            </w:r>
            <w:r w:rsidR="00BB7B7D">
              <w:rPr>
                <w:noProof/>
                <w:webHidden/>
              </w:rPr>
              <w:fldChar w:fldCharType="begin"/>
            </w:r>
            <w:r w:rsidR="00BB7B7D">
              <w:rPr>
                <w:noProof/>
                <w:webHidden/>
              </w:rPr>
              <w:instrText xml:space="preserve"> PAGEREF _Toc11471421 \h </w:instrText>
            </w:r>
            <w:r w:rsidR="00BB7B7D">
              <w:rPr>
                <w:noProof/>
                <w:webHidden/>
              </w:rPr>
            </w:r>
            <w:r w:rsidR="00BB7B7D">
              <w:rPr>
                <w:noProof/>
                <w:webHidden/>
              </w:rPr>
              <w:fldChar w:fldCharType="separate"/>
            </w:r>
            <w:r w:rsidR="00584CFA">
              <w:rPr>
                <w:noProof/>
                <w:webHidden/>
              </w:rPr>
              <w:t>63</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22" w:history="1">
            <w:r w:rsidR="00BB7B7D" w:rsidRPr="00A80631">
              <w:rPr>
                <w:rStyle w:val="aa"/>
                <w:noProof/>
              </w:rPr>
              <w:t>6.3. Оцінка ключових небезпечних і шкідливих виробничих факторів та розробка заходів по покращенню (нормалізації) умов праці при виконанні роботи (технологічному процесі, робочій операції)</w:t>
            </w:r>
            <w:r w:rsidR="00BB7B7D">
              <w:rPr>
                <w:noProof/>
                <w:webHidden/>
              </w:rPr>
              <w:tab/>
            </w:r>
            <w:r w:rsidR="00BB7B7D">
              <w:rPr>
                <w:noProof/>
                <w:webHidden/>
              </w:rPr>
              <w:fldChar w:fldCharType="begin"/>
            </w:r>
            <w:r w:rsidR="00BB7B7D">
              <w:rPr>
                <w:noProof/>
                <w:webHidden/>
              </w:rPr>
              <w:instrText xml:space="preserve"> PAGEREF _Toc11471422 \h </w:instrText>
            </w:r>
            <w:r w:rsidR="00BB7B7D">
              <w:rPr>
                <w:noProof/>
                <w:webHidden/>
              </w:rPr>
            </w:r>
            <w:r w:rsidR="00BB7B7D">
              <w:rPr>
                <w:noProof/>
                <w:webHidden/>
              </w:rPr>
              <w:fldChar w:fldCharType="separate"/>
            </w:r>
            <w:r w:rsidR="00584CFA">
              <w:rPr>
                <w:noProof/>
                <w:webHidden/>
              </w:rPr>
              <w:t>66</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23" w:history="1">
            <w:r w:rsidR="00BB7B7D" w:rsidRPr="00A80631">
              <w:rPr>
                <w:rStyle w:val="aa"/>
                <w:noProof/>
                <w:lang w:val="ru-RU"/>
              </w:rPr>
              <w:t xml:space="preserve">6.4. </w:t>
            </w:r>
            <w:r w:rsidR="00BB7B7D" w:rsidRPr="00A80631">
              <w:rPr>
                <w:rStyle w:val="aa"/>
                <w:noProof/>
              </w:rPr>
              <w:t>Висновок до розділу</w:t>
            </w:r>
            <w:r w:rsidR="00BB7B7D">
              <w:rPr>
                <w:noProof/>
                <w:webHidden/>
              </w:rPr>
              <w:tab/>
            </w:r>
            <w:r w:rsidR="00BB7B7D">
              <w:rPr>
                <w:noProof/>
                <w:webHidden/>
              </w:rPr>
              <w:fldChar w:fldCharType="begin"/>
            </w:r>
            <w:r w:rsidR="00BB7B7D">
              <w:rPr>
                <w:noProof/>
                <w:webHidden/>
              </w:rPr>
              <w:instrText xml:space="preserve"> PAGEREF _Toc11471423 \h </w:instrText>
            </w:r>
            <w:r w:rsidR="00BB7B7D">
              <w:rPr>
                <w:noProof/>
                <w:webHidden/>
              </w:rPr>
            </w:r>
            <w:r w:rsidR="00BB7B7D">
              <w:rPr>
                <w:noProof/>
                <w:webHidden/>
              </w:rPr>
              <w:fldChar w:fldCharType="separate"/>
            </w:r>
            <w:r w:rsidR="00584CFA">
              <w:rPr>
                <w:noProof/>
                <w:webHidden/>
              </w:rPr>
              <w:t>73</w:t>
            </w:r>
            <w:r w:rsidR="00BB7B7D">
              <w:rPr>
                <w:noProof/>
                <w:webHidden/>
              </w:rPr>
              <w:fldChar w:fldCharType="end"/>
            </w:r>
          </w:hyperlink>
        </w:p>
        <w:p w:rsidR="00BB7B7D" w:rsidRDefault="00CE2FB2">
          <w:pPr>
            <w:pStyle w:val="11"/>
            <w:tabs>
              <w:tab w:val="right" w:leader="dot" w:pos="9344"/>
            </w:tabs>
            <w:rPr>
              <w:rFonts w:asciiTheme="minorHAnsi" w:eastAsiaTheme="minorEastAsia" w:hAnsiTheme="minorHAnsi"/>
              <w:noProof/>
              <w:sz w:val="22"/>
              <w:lang w:eastAsia="uk-UA"/>
            </w:rPr>
          </w:pPr>
          <w:hyperlink w:anchor="_Toc11471424" w:history="1">
            <w:r w:rsidR="00BB7B7D" w:rsidRPr="00A80631">
              <w:rPr>
                <w:rStyle w:val="aa"/>
                <w:noProof/>
              </w:rPr>
              <w:t>РОЗДІЛ 7 ЕКОНОМІЧНА ЧАСТИНА</w:t>
            </w:r>
            <w:r w:rsidR="00BB7B7D">
              <w:rPr>
                <w:noProof/>
                <w:webHidden/>
              </w:rPr>
              <w:tab/>
            </w:r>
            <w:r w:rsidR="00BB7B7D">
              <w:rPr>
                <w:noProof/>
                <w:webHidden/>
              </w:rPr>
              <w:fldChar w:fldCharType="begin"/>
            </w:r>
            <w:r w:rsidR="00BB7B7D">
              <w:rPr>
                <w:noProof/>
                <w:webHidden/>
              </w:rPr>
              <w:instrText xml:space="preserve"> PAGEREF _Toc11471424 \h </w:instrText>
            </w:r>
            <w:r w:rsidR="00BB7B7D">
              <w:rPr>
                <w:noProof/>
                <w:webHidden/>
              </w:rPr>
            </w:r>
            <w:r w:rsidR="00BB7B7D">
              <w:rPr>
                <w:noProof/>
                <w:webHidden/>
              </w:rPr>
              <w:fldChar w:fldCharType="separate"/>
            </w:r>
            <w:r w:rsidR="00584CFA">
              <w:rPr>
                <w:noProof/>
                <w:webHidden/>
              </w:rPr>
              <w:t>74</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25" w:history="1">
            <w:r w:rsidR="00BB7B7D" w:rsidRPr="00A80631">
              <w:rPr>
                <w:rStyle w:val="aa"/>
                <w:noProof/>
                <w:lang w:val="ru-RU"/>
              </w:rPr>
              <w:t xml:space="preserve">8.1. </w:t>
            </w:r>
            <w:r w:rsidR="00BB7B7D" w:rsidRPr="00A80631">
              <w:rPr>
                <w:rStyle w:val="aa"/>
                <w:noProof/>
              </w:rPr>
              <w:t>Економічний аналіз варіантів розробки програмного продукту</w:t>
            </w:r>
            <w:r w:rsidR="00BB7B7D">
              <w:rPr>
                <w:noProof/>
                <w:webHidden/>
              </w:rPr>
              <w:tab/>
            </w:r>
            <w:r w:rsidR="00BB7B7D">
              <w:rPr>
                <w:noProof/>
                <w:webHidden/>
              </w:rPr>
              <w:fldChar w:fldCharType="begin"/>
            </w:r>
            <w:r w:rsidR="00BB7B7D">
              <w:rPr>
                <w:noProof/>
                <w:webHidden/>
              </w:rPr>
              <w:instrText xml:space="preserve"> PAGEREF _Toc11471425 \h </w:instrText>
            </w:r>
            <w:r w:rsidR="00BB7B7D">
              <w:rPr>
                <w:noProof/>
                <w:webHidden/>
              </w:rPr>
            </w:r>
            <w:r w:rsidR="00BB7B7D">
              <w:rPr>
                <w:noProof/>
                <w:webHidden/>
              </w:rPr>
              <w:fldChar w:fldCharType="separate"/>
            </w:r>
            <w:r w:rsidR="00584CFA">
              <w:rPr>
                <w:noProof/>
                <w:webHidden/>
              </w:rPr>
              <w:t>74</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26" w:history="1">
            <w:r w:rsidR="00BB7B7D" w:rsidRPr="00A80631">
              <w:rPr>
                <w:rStyle w:val="aa"/>
                <w:noProof/>
                <w:lang w:val="ru-RU"/>
              </w:rPr>
              <w:t xml:space="preserve">8.2. </w:t>
            </w:r>
            <w:r w:rsidR="00BB7B7D" w:rsidRPr="00A80631">
              <w:rPr>
                <w:rStyle w:val="aa"/>
                <w:noProof/>
              </w:rPr>
              <w:t>Розрахунок заробітної плати розробника</w:t>
            </w:r>
            <w:r w:rsidR="00BB7B7D">
              <w:rPr>
                <w:noProof/>
                <w:webHidden/>
              </w:rPr>
              <w:tab/>
            </w:r>
            <w:r w:rsidR="00BB7B7D">
              <w:rPr>
                <w:noProof/>
                <w:webHidden/>
              </w:rPr>
              <w:fldChar w:fldCharType="begin"/>
            </w:r>
            <w:r w:rsidR="00BB7B7D">
              <w:rPr>
                <w:noProof/>
                <w:webHidden/>
              </w:rPr>
              <w:instrText xml:space="preserve"> PAGEREF _Toc11471426 \h </w:instrText>
            </w:r>
            <w:r w:rsidR="00BB7B7D">
              <w:rPr>
                <w:noProof/>
                <w:webHidden/>
              </w:rPr>
            </w:r>
            <w:r w:rsidR="00BB7B7D">
              <w:rPr>
                <w:noProof/>
                <w:webHidden/>
              </w:rPr>
              <w:fldChar w:fldCharType="separate"/>
            </w:r>
            <w:r w:rsidR="00584CFA">
              <w:rPr>
                <w:noProof/>
                <w:webHidden/>
              </w:rPr>
              <w:t>75</w:t>
            </w:r>
            <w:r w:rsidR="00BB7B7D">
              <w:rPr>
                <w:noProof/>
                <w:webHidden/>
              </w:rPr>
              <w:fldChar w:fldCharType="end"/>
            </w:r>
          </w:hyperlink>
        </w:p>
        <w:p w:rsidR="00BB7B7D" w:rsidRDefault="00CE2FB2">
          <w:pPr>
            <w:pStyle w:val="21"/>
            <w:tabs>
              <w:tab w:val="right" w:leader="dot" w:pos="9344"/>
            </w:tabs>
            <w:rPr>
              <w:rFonts w:asciiTheme="minorHAnsi" w:eastAsiaTheme="minorEastAsia" w:hAnsiTheme="minorHAnsi"/>
              <w:noProof/>
              <w:sz w:val="22"/>
              <w:lang w:eastAsia="uk-UA"/>
            </w:rPr>
          </w:pPr>
          <w:hyperlink w:anchor="_Toc11471427" w:history="1">
            <w:r w:rsidR="00BB7B7D" w:rsidRPr="00A80631">
              <w:rPr>
                <w:rStyle w:val="aa"/>
                <w:noProof/>
                <w:lang w:val="ru-RU"/>
              </w:rPr>
              <w:t xml:space="preserve">8.3. </w:t>
            </w:r>
            <w:r w:rsidR="00BB7B7D" w:rsidRPr="00A80631">
              <w:rPr>
                <w:rStyle w:val="aa"/>
                <w:noProof/>
              </w:rPr>
              <w:t>Висновок до розділу</w:t>
            </w:r>
            <w:r w:rsidR="00BB7B7D">
              <w:rPr>
                <w:noProof/>
                <w:webHidden/>
              </w:rPr>
              <w:tab/>
            </w:r>
            <w:r w:rsidR="00BB7B7D">
              <w:rPr>
                <w:noProof/>
                <w:webHidden/>
              </w:rPr>
              <w:fldChar w:fldCharType="begin"/>
            </w:r>
            <w:r w:rsidR="00BB7B7D">
              <w:rPr>
                <w:noProof/>
                <w:webHidden/>
              </w:rPr>
              <w:instrText xml:space="preserve"> PAGEREF _Toc11471427 \h </w:instrText>
            </w:r>
            <w:r w:rsidR="00BB7B7D">
              <w:rPr>
                <w:noProof/>
                <w:webHidden/>
              </w:rPr>
            </w:r>
            <w:r w:rsidR="00BB7B7D">
              <w:rPr>
                <w:noProof/>
                <w:webHidden/>
              </w:rPr>
              <w:fldChar w:fldCharType="separate"/>
            </w:r>
            <w:r w:rsidR="00584CFA">
              <w:rPr>
                <w:noProof/>
                <w:webHidden/>
              </w:rPr>
              <w:t>77</w:t>
            </w:r>
            <w:r w:rsidR="00BB7B7D">
              <w:rPr>
                <w:noProof/>
                <w:webHidden/>
              </w:rPr>
              <w:fldChar w:fldCharType="end"/>
            </w:r>
          </w:hyperlink>
        </w:p>
        <w:p w:rsidR="00BB7B7D" w:rsidRDefault="00CE2FB2">
          <w:pPr>
            <w:pStyle w:val="11"/>
            <w:tabs>
              <w:tab w:val="right" w:leader="dot" w:pos="9344"/>
            </w:tabs>
            <w:rPr>
              <w:rFonts w:asciiTheme="minorHAnsi" w:eastAsiaTheme="minorEastAsia" w:hAnsiTheme="minorHAnsi"/>
              <w:noProof/>
              <w:sz w:val="22"/>
              <w:lang w:eastAsia="uk-UA"/>
            </w:rPr>
          </w:pPr>
          <w:hyperlink w:anchor="_Toc11471428" w:history="1">
            <w:r w:rsidR="00BB7B7D" w:rsidRPr="00A80631">
              <w:rPr>
                <w:rStyle w:val="aa"/>
                <w:noProof/>
              </w:rPr>
              <w:t>ЗАГАЛЬНІ ВИСНОВКИ</w:t>
            </w:r>
            <w:r w:rsidR="00BB7B7D">
              <w:rPr>
                <w:noProof/>
                <w:webHidden/>
              </w:rPr>
              <w:tab/>
            </w:r>
            <w:r w:rsidR="00BB7B7D">
              <w:rPr>
                <w:noProof/>
                <w:webHidden/>
              </w:rPr>
              <w:fldChar w:fldCharType="begin"/>
            </w:r>
            <w:r w:rsidR="00BB7B7D">
              <w:rPr>
                <w:noProof/>
                <w:webHidden/>
              </w:rPr>
              <w:instrText xml:space="preserve"> PAGEREF _Toc11471428 \h </w:instrText>
            </w:r>
            <w:r w:rsidR="00BB7B7D">
              <w:rPr>
                <w:noProof/>
                <w:webHidden/>
              </w:rPr>
            </w:r>
            <w:r w:rsidR="00BB7B7D">
              <w:rPr>
                <w:noProof/>
                <w:webHidden/>
              </w:rPr>
              <w:fldChar w:fldCharType="separate"/>
            </w:r>
            <w:r w:rsidR="00584CFA">
              <w:rPr>
                <w:noProof/>
                <w:webHidden/>
              </w:rPr>
              <w:t>78</w:t>
            </w:r>
            <w:r w:rsidR="00BB7B7D">
              <w:rPr>
                <w:noProof/>
                <w:webHidden/>
              </w:rPr>
              <w:fldChar w:fldCharType="end"/>
            </w:r>
          </w:hyperlink>
        </w:p>
        <w:p w:rsidR="00BB7B7D" w:rsidRDefault="00CE2FB2">
          <w:pPr>
            <w:pStyle w:val="11"/>
            <w:tabs>
              <w:tab w:val="right" w:leader="dot" w:pos="9344"/>
            </w:tabs>
            <w:rPr>
              <w:rFonts w:asciiTheme="minorHAnsi" w:eastAsiaTheme="minorEastAsia" w:hAnsiTheme="minorHAnsi"/>
              <w:noProof/>
              <w:sz w:val="22"/>
              <w:lang w:eastAsia="uk-UA"/>
            </w:rPr>
          </w:pPr>
          <w:hyperlink w:anchor="_Toc11471429" w:history="1">
            <w:r w:rsidR="00BB7B7D" w:rsidRPr="00A80631">
              <w:rPr>
                <w:rStyle w:val="aa"/>
                <w:noProof/>
              </w:rPr>
              <w:t>СПИСОК ВИКОРИСТАНИХ ДЖЕРЕЛ</w:t>
            </w:r>
            <w:r w:rsidR="00BB7B7D">
              <w:rPr>
                <w:noProof/>
                <w:webHidden/>
              </w:rPr>
              <w:tab/>
            </w:r>
            <w:r w:rsidR="00BB7B7D">
              <w:rPr>
                <w:noProof/>
                <w:webHidden/>
              </w:rPr>
              <w:fldChar w:fldCharType="begin"/>
            </w:r>
            <w:r w:rsidR="00BB7B7D">
              <w:rPr>
                <w:noProof/>
                <w:webHidden/>
              </w:rPr>
              <w:instrText xml:space="preserve"> PAGEREF _Toc11471429 \h </w:instrText>
            </w:r>
            <w:r w:rsidR="00BB7B7D">
              <w:rPr>
                <w:noProof/>
                <w:webHidden/>
              </w:rPr>
            </w:r>
            <w:r w:rsidR="00BB7B7D">
              <w:rPr>
                <w:noProof/>
                <w:webHidden/>
              </w:rPr>
              <w:fldChar w:fldCharType="separate"/>
            </w:r>
            <w:r w:rsidR="00584CFA">
              <w:rPr>
                <w:noProof/>
                <w:webHidden/>
              </w:rPr>
              <w:t>79</w:t>
            </w:r>
            <w:r w:rsidR="00BB7B7D">
              <w:rPr>
                <w:noProof/>
                <w:webHidden/>
              </w:rPr>
              <w:fldChar w:fldCharType="end"/>
            </w:r>
          </w:hyperlink>
        </w:p>
        <w:p w:rsidR="00F504A6" w:rsidRDefault="00F504A6">
          <w:r>
            <w:rPr>
              <w:b/>
              <w:bCs/>
            </w:rPr>
            <w:fldChar w:fldCharType="end"/>
          </w:r>
        </w:p>
      </w:sdtContent>
    </w:sdt>
    <w:p w:rsidR="00E07BEE" w:rsidRDefault="00E07BEE" w:rsidP="00D74065">
      <w:pPr>
        <w:rPr>
          <w:rFonts w:cs="Times New Roman"/>
          <w:szCs w:val="28"/>
        </w:rPr>
      </w:pPr>
    </w:p>
    <w:p w:rsidR="00F504A6" w:rsidRDefault="00F504A6" w:rsidP="00D74065">
      <w:pPr>
        <w:sectPr w:rsidR="00F504A6" w:rsidSect="00FA7FF8">
          <w:headerReference w:type="default" r:id="rId12"/>
          <w:footerReference w:type="default" r:id="rId13"/>
          <w:pgSz w:w="11906" w:h="16838"/>
          <w:pgMar w:top="709" w:right="851" w:bottom="1985" w:left="1701" w:header="709" w:footer="709" w:gutter="0"/>
          <w:cols w:space="708"/>
          <w:docGrid w:linePitch="360"/>
        </w:sectPr>
      </w:pPr>
    </w:p>
    <w:p w:rsidR="00D74065" w:rsidRDefault="00D74065" w:rsidP="00ED62EC">
      <w:pPr>
        <w:pStyle w:val="1"/>
        <w:ind w:firstLine="0"/>
      </w:pPr>
      <w:bookmarkStart w:id="0" w:name="_Toc11471392"/>
      <w:r w:rsidRPr="009F6FDD">
        <w:lastRenderedPageBreak/>
        <w:t>ВСТУП</w:t>
      </w:r>
      <w:bookmarkEnd w:id="0"/>
    </w:p>
    <w:p w:rsidR="00D74065" w:rsidRPr="009F6FDD" w:rsidRDefault="00D74065" w:rsidP="00D74065">
      <w:pPr>
        <w:ind w:firstLine="709"/>
        <w:jc w:val="center"/>
        <w:rPr>
          <w:rFonts w:cs="Times New Roman"/>
          <w:szCs w:val="28"/>
        </w:rPr>
      </w:pPr>
    </w:p>
    <w:p w:rsidR="000E5F74" w:rsidRPr="009F6FDD" w:rsidRDefault="00E450EE" w:rsidP="000E5F74">
      <w:pPr>
        <w:ind w:firstLine="709"/>
        <w:rPr>
          <w:rFonts w:cs="Times New Roman"/>
          <w:szCs w:val="28"/>
        </w:rPr>
      </w:pPr>
      <w:r>
        <w:rPr>
          <w:rFonts w:cs="Times New Roman"/>
          <w:szCs w:val="28"/>
        </w:rPr>
        <w:t>Нейронні мережі це сильний та гнучкий інструмент для прогнозування та класифікації. У наші дні їх використовують майже усюди, і у тому числі у медицині. А саме для:</w:t>
      </w:r>
    </w:p>
    <w:p w:rsidR="000E5F74" w:rsidRPr="009F6FDD" w:rsidRDefault="000E5F74" w:rsidP="000E5F74">
      <w:pPr>
        <w:ind w:firstLine="709"/>
        <w:rPr>
          <w:rFonts w:cs="Times New Roman"/>
          <w:szCs w:val="28"/>
        </w:rPr>
      </w:pPr>
      <w:r w:rsidRPr="009F6FDD">
        <w:rPr>
          <w:rFonts w:cs="Times New Roman"/>
          <w:szCs w:val="28"/>
        </w:rPr>
        <w:t>•</w:t>
      </w:r>
      <w:r w:rsidRPr="009F6FDD">
        <w:rPr>
          <w:rFonts w:cs="Times New Roman"/>
          <w:szCs w:val="28"/>
        </w:rPr>
        <w:tab/>
        <w:t>діагностики та попередження інфарктів міокарда;</w:t>
      </w:r>
    </w:p>
    <w:p w:rsidR="000E5F74" w:rsidRPr="009F6FDD" w:rsidRDefault="000E5F74" w:rsidP="000E5F74">
      <w:pPr>
        <w:ind w:firstLine="709"/>
        <w:rPr>
          <w:rFonts w:cs="Times New Roman"/>
          <w:szCs w:val="28"/>
        </w:rPr>
      </w:pPr>
      <w:r w:rsidRPr="009F6FDD">
        <w:rPr>
          <w:rFonts w:cs="Times New Roman"/>
          <w:szCs w:val="28"/>
        </w:rPr>
        <w:t>•</w:t>
      </w:r>
      <w:r w:rsidRPr="009F6FDD">
        <w:rPr>
          <w:rFonts w:cs="Times New Roman"/>
          <w:szCs w:val="28"/>
        </w:rPr>
        <w:tab/>
        <w:t>кардіодіагностики;</w:t>
      </w:r>
    </w:p>
    <w:p w:rsidR="000E5F74" w:rsidRPr="009F6FDD" w:rsidRDefault="000E5F74" w:rsidP="000E5F74">
      <w:pPr>
        <w:ind w:firstLine="709"/>
        <w:rPr>
          <w:rFonts w:cs="Times New Roman"/>
          <w:szCs w:val="28"/>
        </w:rPr>
      </w:pPr>
      <w:r w:rsidRPr="009F6FDD">
        <w:rPr>
          <w:rFonts w:cs="Times New Roman"/>
          <w:szCs w:val="28"/>
        </w:rPr>
        <w:t>•</w:t>
      </w:r>
      <w:r w:rsidRPr="009F6FDD">
        <w:rPr>
          <w:rFonts w:cs="Times New Roman"/>
          <w:szCs w:val="28"/>
        </w:rPr>
        <w:tab/>
        <w:t>діагностики раку молочної залози;</w:t>
      </w:r>
    </w:p>
    <w:p w:rsidR="000E5F74" w:rsidRPr="009F6FDD" w:rsidRDefault="000E5F74" w:rsidP="000E5F74">
      <w:pPr>
        <w:ind w:firstLine="709"/>
        <w:rPr>
          <w:rFonts w:cs="Times New Roman"/>
          <w:szCs w:val="28"/>
        </w:rPr>
      </w:pPr>
      <w:r w:rsidRPr="009F6FDD">
        <w:rPr>
          <w:rFonts w:cs="Times New Roman"/>
          <w:szCs w:val="28"/>
        </w:rPr>
        <w:t>•</w:t>
      </w:r>
      <w:r w:rsidRPr="009F6FDD">
        <w:rPr>
          <w:rFonts w:cs="Times New Roman"/>
          <w:szCs w:val="28"/>
        </w:rPr>
        <w:tab/>
        <w:t>відбір методів для лікування раку шкіри;</w:t>
      </w:r>
    </w:p>
    <w:p w:rsidR="000E5F74" w:rsidRPr="009F6FDD" w:rsidRDefault="000E5F74" w:rsidP="000E5F74">
      <w:pPr>
        <w:ind w:firstLine="709"/>
        <w:rPr>
          <w:rFonts w:cs="Times New Roman"/>
          <w:szCs w:val="28"/>
        </w:rPr>
      </w:pPr>
      <w:r w:rsidRPr="009F6FDD">
        <w:rPr>
          <w:rFonts w:cs="Times New Roman"/>
          <w:szCs w:val="28"/>
        </w:rPr>
        <w:t>•</w:t>
      </w:r>
      <w:r w:rsidRPr="009F6FDD">
        <w:rPr>
          <w:rFonts w:cs="Times New Roman"/>
          <w:szCs w:val="28"/>
        </w:rPr>
        <w:tab/>
        <w:t>і багато</w:t>
      </w:r>
      <w:r w:rsidR="00E450EE">
        <w:rPr>
          <w:rFonts w:cs="Times New Roman"/>
          <w:szCs w:val="28"/>
        </w:rPr>
        <w:t xml:space="preserve"> чого</w:t>
      </w:r>
      <w:r w:rsidRPr="009F6FDD">
        <w:rPr>
          <w:rFonts w:cs="Times New Roman"/>
          <w:szCs w:val="28"/>
        </w:rPr>
        <w:t xml:space="preserve"> іншого.</w:t>
      </w:r>
    </w:p>
    <w:p w:rsidR="000E5F74" w:rsidRPr="009F6FDD" w:rsidRDefault="000E5F74" w:rsidP="000E5F74">
      <w:pPr>
        <w:ind w:firstLine="709"/>
        <w:rPr>
          <w:rFonts w:cs="Times New Roman"/>
          <w:szCs w:val="28"/>
        </w:rPr>
      </w:pPr>
      <w:r w:rsidRPr="009F6FDD">
        <w:rPr>
          <w:rFonts w:cs="Times New Roman"/>
          <w:szCs w:val="28"/>
        </w:rPr>
        <w:t>Цілком зрозуміло, що попередження таких хвороб як інфаркт міокарда може коштувати людині життя, і тому дуже важливо аби алгоритм роботи</w:t>
      </w:r>
      <w:r w:rsidR="00E450EE">
        <w:rPr>
          <w:rFonts w:cs="Times New Roman"/>
          <w:szCs w:val="28"/>
        </w:rPr>
        <w:t xml:space="preserve"> і навчання</w:t>
      </w:r>
      <w:r w:rsidRPr="009F6FDD">
        <w:rPr>
          <w:rFonts w:cs="Times New Roman"/>
          <w:szCs w:val="28"/>
        </w:rPr>
        <w:t xml:space="preserve"> нейронної мережі, яка відповідає за це, був якомога більш точним, швидким та надійним. За ці параметри відповідають</w:t>
      </w:r>
      <w:r w:rsidR="00E450EE">
        <w:rPr>
          <w:rFonts w:cs="Times New Roman"/>
          <w:szCs w:val="28"/>
        </w:rPr>
        <w:t xml:space="preserve"> різні</w:t>
      </w:r>
      <w:r w:rsidRPr="009F6FDD">
        <w:rPr>
          <w:rFonts w:cs="Times New Roman"/>
          <w:szCs w:val="28"/>
        </w:rPr>
        <w:t xml:space="preserve"> методи</w:t>
      </w:r>
      <w:r w:rsidR="00E450EE">
        <w:rPr>
          <w:rFonts w:cs="Times New Roman"/>
          <w:szCs w:val="28"/>
        </w:rPr>
        <w:t xml:space="preserve"> та алгоритми </w:t>
      </w:r>
      <w:r w:rsidRPr="009F6FDD">
        <w:rPr>
          <w:rFonts w:cs="Times New Roman"/>
          <w:szCs w:val="28"/>
        </w:rPr>
        <w:t xml:space="preserve"> навчання нейронних мереж.</w:t>
      </w:r>
    </w:p>
    <w:p w:rsidR="00211435" w:rsidRDefault="00E450EE" w:rsidP="000E5F74">
      <w:pPr>
        <w:ind w:firstLine="709"/>
        <w:rPr>
          <w:rFonts w:cs="Times New Roman"/>
          <w:szCs w:val="28"/>
        </w:rPr>
      </w:pPr>
      <w:r>
        <w:rPr>
          <w:rFonts w:cs="Times New Roman"/>
          <w:szCs w:val="28"/>
        </w:rPr>
        <w:t>У</w:t>
      </w:r>
      <w:r w:rsidR="000E5F74" w:rsidRPr="009F6FDD">
        <w:rPr>
          <w:rFonts w:cs="Times New Roman"/>
          <w:szCs w:val="28"/>
        </w:rPr>
        <w:t xml:space="preserve"> цій роботі буде розглянуто метод для навчання нейронної мережі двошарового персептрону на основі генетичного алгоритму оптимізації вагових коефіцієнтів.</w:t>
      </w:r>
    </w:p>
    <w:p w:rsidR="00496EFB" w:rsidRDefault="00496EFB" w:rsidP="00496EFB">
      <w:pPr>
        <w:ind w:firstLine="709"/>
        <w:rPr>
          <w:rFonts w:cs="Times New Roman"/>
          <w:szCs w:val="28"/>
        </w:rPr>
      </w:pPr>
      <w:r>
        <w:rPr>
          <w:rFonts w:cs="Times New Roman"/>
          <w:szCs w:val="28"/>
        </w:rPr>
        <w:t xml:space="preserve">Актуальність теми обумовлена необхідністю у </w:t>
      </w:r>
      <w:r w:rsidRPr="00496EFB">
        <w:rPr>
          <w:rFonts w:cs="Times New Roman"/>
          <w:szCs w:val="28"/>
        </w:rPr>
        <w:t>розроб</w:t>
      </w:r>
      <w:r>
        <w:rPr>
          <w:rFonts w:cs="Times New Roman"/>
          <w:szCs w:val="28"/>
        </w:rPr>
        <w:t>ці</w:t>
      </w:r>
      <w:r w:rsidRPr="00496EFB">
        <w:rPr>
          <w:rFonts w:cs="Times New Roman"/>
          <w:szCs w:val="28"/>
        </w:rPr>
        <w:t xml:space="preserve"> нових та удосконаленн</w:t>
      </w:r>
      <w:r>
        <w:rPr>
          <w:rFonts w:cs="Times New Roman"/>
          <w:szCs w:val="28"/>
        </w:rPr>
        <w:t>і</w:t>
      </w:r>
      <w:r w:rsidRPr="00496EFB">
        <w:rPr>
          <w:rFonts w:cs="Times New Roman"/>
          <w:szCs w:val="28"/>
        </w:rPr>
        <w:t xml:space="preserve"> відомих методів вирішення задач класифікації даних на основі штучних нейронних мереж,</w:t>
      </w:r>
      <w:r>
        <w:rPr>
          <w:rFonts w:cs="Times New Roman"/>
          <w:szCs w:val="28"/>
        </w:rPr>
        <w:t xml:space="preserve"> а також  удосконаленні</w:t>
      </w:r>
      <w:r w:rsidRPr="00496EFB">
        <w:rPr>
          <w:rFonts w:cs="Times New Roman"/>
          <w:szCs w:val="28"/>
        </w:rPr>
        <w:t xml:space="preserve"> відомих методів  навчання нейронних мереж, в яких оптимізація коефіцієнтів ваги відбувається на основі генетичного алгоритму.</w:t>
      </w:r>
    </w:p>
    <w:p w:rsidR="00496EFB" w:rsidRDefault="00A4313F" w:rsidP="00496EFB">
      <w:pPr>
        <w:ind w:firstLine="709"/>
        <w:rPr>
          <w:rFonts w:cs="Times New Roman"/>
          <w:szCs w:val="28"/>
        </w:rPr>
      </w:pPr>
      <w:r w:rsidRPr="009F6FDD">
        <w:rPr>
          <w:rFonts w:cs="Times New Roman"/>
          <w:szCs w:val="28"/>
        </w:rPr>
        <w:t>М</w:t>
      </w:r>
      <w:r>
        <w:rPr>
          <w:rFonts w:cs="Times New Roman"/>
          <w:szCs w:val="28"/>
        </w:rPr>
        <w:t>етою даної дипломної роботи було</w:t>
      </w:r>
      <w:r w:rsidRPr="009F6FDD">
        <w:rPr>
          <w:rFonts w:cs="Times New Roman"/>
          <w:szCs w:val="28"/>
        </w:rPr>
        <w:t xml:space="preserve"> програмна реалізація гібридної нейронної мережі </w:t>
      </w:r>
      <w:r>
        <w:rPr>
          <w:rFonts w:cs="Times New Roman"/>
          <w:szCs w:val="28"/>
        </w:rPr>
        <w:t>класифікації, що</w:t>
      </w:r>
      <w:r w:rsidRPr="009F6FDD">
        <w:rPr>
          <w:rFonts w:cs="Times New Roman"/>
          <w:szCs w:val="28"/>
        </w:rPr>
        <w:t xml:space="preserve"> навча</w:t>
      </w:r>
      <w:r>
        <w:rPr>
          <w:rFonts w:cs="Times New Roman"/>
          <w:szCs w:val="28"/>
        </w:rPr>
        <w:t>ється</w:t>
      </w:r>
      <w:r w:rsidRPr="009F6FDD">
        <w:rPr>
          <w:rFonts w:cs="Times New Roman"/>
          <w:szCs w:val="28"/>
        </w:rPr>
        <w:t xml:space="preserve"> шляхом оптимізації коефіцієнтів ваги на основі генетичного алгоритму.</w:t>
      </w:r>
    </w:p>
    <w:p w:rsidR="00A4313F" w:rsidRDefault="00A4313F" w:rsidP="00496EFB">
      <w:pPr>
        <w:ind w:firstLine="709"/>
        <w:rPr>
          <w:rFonts w:cs="Times New Roman"/>
          <w:szCs w:val="28"/>
        </w:rPr>
      </w:pPr>
      <w:r>
        <w:rPr>
          <w:rFonts w:cs="Times New Roman"/>
          <w:szCs w:val="28"/>
        </w:rPr>
        <w:t>Завдання на дипломну роботу включають такі пункти:</w:t>
      </w:r>
    </w:p>
    <w:p w:rsidR="00A4313F" w:rsidRPr="004F4870" w:rsidRDefault="00A4313F" w:rsidP="00A4313F">
      <w:pPr>
        <w:pStyle w:val="af3"/>
        <w:numPr>
          <w:ilvl w:val="0"/>
          <w:numId w:val="12"/>
        </w:numPr>
        <w:spacing w:after="0" w:line="360" w:lineRule="auto"/>
        <w:ind w:hanging="357"/>
        <w:rPr>
          <w:rFonts w:ascii="Times New Roman" w:hAnsi="Times New Roman"/>
          <w:sz w:val="28"/>
          <w:szCs w:val="28"/>
          <w:lang w:val="ru-RU"/>
        </w:rPr>
      </w:pPr>
      <w:r w:rsidRPr="004F4870">
        <w:rPr>
          <w:rFonts w:ascii="Times New Roman" w:hAnsi="Times New Roman"/>
          <w:sz w:val="28"/>
          <w:szCs w:val="28"/>
          <w:lang w:val="ru-RU"/>
        </w:rPr>
        <w:t>Провести огляд на аналіз  літературних джерел.</w:t>
      </w:r>
    </w:p>
    <w:p w:rsidR="00A4313F" w:rsidRPr="004F4870" w:rsidRDefault="00A4313F" w:rsidP="00A4313F">
      <w:pPr>
        <w:pStyle w:val="af3"/>
        <w:numPr>
          <w:ilvl w:val="0"/>
          <w:numId w:val="12"/>
        </w:numPr>
        <w:spacing w:after="0" w:line="360" w:lineRule="auto"/>
        <w:ind w:hanging="357"/>
        <w:rPr>
          <w:rFonts w:ascii="Times New Roman" w:hAnsi="Times New Roman"/>
          <w:sz w:val="28"/>
          <w:szCs w:val="28"/>
          <w:lang w:val="ru-RU"/>
        </w:rPr>
      </w:pPr>
      <w:r w:rsidRPr="004F4870">
        <w:rPr>
          <w:rFonts w:ascii="Times New Roman" w:hAnsi="Times New Roman"/>
          <w:sz w:val="28"/>
          <w:szCs w:val="28"/>
          <w:lang w:val="ru-RU"/>
        </w:rPr>
        <w:lastRenderedPageBreak/>
        <w:t>Сформулювати алгоритм для оптимізації вагових коефіцієнтів нейронної мережі на основі генетичного алгоритму.</w:t>
      </w:r>
    </w:p>
    <w:p w:rsidR="00A4313F" w:rsidRPr="004F4870" w:rsidRDefault="00A4313F" w:rsidP="00A4313F">
      <w:pPr>
        <w:pStyle w:val="af3"/>
        <w:numPr>
          <w:ilvl w:val="0"/>
          <w:numId w:val="12"/>
        </w:numPr>
        <w:spacing w:after="0" w:line="360" w:lineRule="auto"/>
        <w:ind w:hanging="357"/>
        <w:rPr>
          <w:rFonts w:ascii="Times New Roman" w:hAnsi="Times New Roman"/>
          <w:sz w:val="28"/>
          <w:szCs w:val="28"/>
          <w:lang w:val="ru-RU"/>
        </w:rPr>
      </w:pPr>
      <w:r w:rsidRPr="004F4870">
        <w:rPr>
          <w:rFonts w:ascii="Times New Roman" w:hAnsi="Times New Roman"/>
          <w:sz w:val="28"/>
          <w:szCs w:val="28"/>
          <w:lang w:val="ru-RU"/>
        </w:rPr>
        <w:t>На базі сформульованого алгоритму навчання розробити програмне забезпечення.</w:t>
      </w:r>
    </w:p>
    <w:p w:rsidR="00A4313F" w:rsidRPr="004F4870" w:rsidRDefault="00A4313F" w:rsidP="00A4313F">
      <w:pPr>
        <w:pStyle w:val="af3"/>
        <w:numPr>
          <w:ilvl w:val="0"/>
          <w:numId w:val="12"/>
        </w:numPr>
        <w:spacing w:after="0" w:line="360" w:lineRule="auto"/>
        <w:ind w:hanging="357"/>
        <w:rPr>
          <w:szCs w:val="28"/>
          <w:lang w:val="ru-RU"/>
        </w:rPr>
      </w:pPr>
      <w:r w:rsidRPr="004F4870">
        <w:rPr>
          <w:rFonts w:ascii="Times New Roman" w:hAnsi="Times New Roman"/>
          <w:sz w:val="28"/>
          <w:szCs w:val="28"/>
          <w:lang w:val="ru-RU"/>
        </w:rPr>
        <w:t>Провести тестування роботи розробленого програмного забезпечення та проаналізувати результати.</w:t>
      </w:r>
    </w:p>
    <w:p w:rsidR="00EF78AD" w:rsidRPr="00EF78AD" w:rsidRDefault="00EF78AD" w:rsidP="00EF78AD">
      <w:pPr>
        <w:ind w:firstLine="709"/>
      </w:pPr>
      <w:r w:rsidRPr="00EF78AD">
        <w:t>Об’єкт дослідження: процес класифікаці</w:t>
      </w:r>
      <w:r>
        <w:t>ї об’єктів з великих баз даних.</w:t>
      </w:r>
    </w:p>
    <w:p w:rsidR="00A4313F" w:rsidRDefault="00EF78AD" w:rsidP="00EF78AD">
      <w:pPr>
        <w:ind w:firstLine="709"/>
      </w:pPr>
      <w:r w:rsidRPr="00EF78AD">
        <w:t>Предмет дослідження: система класифікації за моделями класифікації у вигляді гібридних нейронних мереж.</w:t>
      </w:r>
    </w:p>
    <w:p w:rsidR="00AB0B91" w:rsidRDefault="00AB0B91" w:rsidP="00EF78AD">
      <w:pPr>
        <w:ind w:firstLine="709"/>
      </w:pPr>
      <w:r w:rsidRPr="00AB0B91">
        <w:t xml:space="preserve">Дипломна робота побудована за класичним типом та викладена на </w:t>
      </w:r>
      <w:r>
        <w:t>83</w:t>
      </w:r>
      <w:r w:rsidRPr="00AB0B91">
        <w:t xml:space="preserve"> сторінках машинописного тексту. Складається з вступу, 7 розділів, </w:t>
      </w:r>
      <w:r>
        <w:t xml:space="preserve">загальних </w:t>
      </w:r>
      <w:r w:rsidRPr="00AB0B91">
        <w:t xml:space="preserve">висновків, списку використаних джерел, який містить </w:t>
      </w:r>
      <w:r>
        <w:t>45 найменувань</w:t>
      </w:r>
      <w:r w:rsidRPr="00AB0B91">
        <w:t xml:space="preserve">, </w:t>
      </w:r>
      <w:r w:rsidR="003674E0">
        <w:t>18</w:t>
      </w:r>
      <w:r w:rsidRPr="00AB0B91">
        <w:t xml:space="preserve"> – на кирилиці, </w:t>
      </w:r>
      <w:r w:rsidR="003674E0">
        <w:t>27</w:t>
      </w:r>
      <w:r w:rsidRPr="00AB0B91">
        <w:t xml:space="preserve"> – на латиниці. У роботі представлено </w:t>
      </w:r>
      <w:r>
        <w:t>28</w:t>
      </w:r>
      <w:r w:rsidRPr="00AB0B91">
        <w:t xml:space="preserve"> рисунк</w:t>
      </w:r>
      <w:r>
        <w:t>ів</w:t>
      </w:r>
      <w:r w:rsidRPr="00AB0B91">
        <w:t xml:space="preserve"> і </w:t>
      </w:r>
      <w:r>
        <w:t>23</w:t>
      </w:r>
      <w:r w:rsidRPr="00AB0B91">
        <w:t xml:space="preserve"> таблиц</w:t>
      </w:r>
      <w:r>
        <w:t>і</w:t>
      </w:r>
      <w:r w:rsidRPr="00AB0B91">
        <w:t>.</w:t>
      </w:r>
    </w:p>
    <w:p w:rsidR="00EF78AD" w:rsidRPr="001779C3" w:rsidRDefault="00EF78AD" w:rsidP="00EF78AD">
      <w:pPr>
        <w:ind w:firstLine="709"/>
      </w:pPr>
    </w:p>
    <w:p w:rsidR="00FC28CD" w:rsidRDefault="00FC28CD" w:rsidP="00FC28CD">
      <w:pPr>
        <w:ind w:firstLine="709"/>
      </w:pPr>
    </w:p>
    <w:p w:rsidR="00AB25DD" w:rsidRDefault="00AB25DD" w:rsidP="00FC28CD">
      <w:pPr>
        <w:ind w:firstLine="709"/>
      </w:pPr>
      <w:r>
        <w:rPr>
          <w:lang w:eastAsia="ar-SA"/>
        </w:rPr>
        <w:br w:type="page"/>
      </w:r>
    </w:p>
    <w:p w:rsidR="00D74065" w:rsidRPr="00907F9F" w:rsidRDefault="00405FC0" w:rsidP="00ED62EC">
      <w:pPr>
        <w:pStyle w:val="1"/>
        <w:ind w:firstLine="0"/>
        <w:rPr>
          <w:lang w:val="uk-UA"/>
        </w:rPr>
      </w:pPr>
      <w:bookmarkStart w:id="1" w:name="_Toc11471393"/>
      <w:r>
        <w:rPr>
          <w:lang w:val="uk-UA"/>
        </w:rPr>
        <w:lastRenderedPageBreak/>
        <w:t>ПЕРЕЛІК УМОВНИХ СКОРОЧЕНЬ ТА ПОЗНАЧЕНЬ</w:t>
      </w:r>
      <w:bookmarkEnd w:id="1"/>
    </w:p>
    <w:p w:rsidR="00D74065" w:rsidRPr="009F6FDD" w:rsidRDefault="00D74065" w:rsidP="00D74065">
      <w:pPr>
        <w:jc w:val="center"/>
        <w:rPr>
          <w:rFonts w:cs="Times New Roman"/>
          <w:szCs w:val="28"/>
        </w:rPr>
      </w:pPr>
    </w:p>
    <w:p w:rsidR="00D74065" w:rsidRPr="0026520D" w:rsidRDefault="00D74065" w:rsidP="00D74065">
      <w:pPr>
        <w:rPr>
          <w:rFonts w:cs="Times New Roman"/>
          <w:szCs w:val="28"/>
          <w:lang w:val="ru-RU"/>
        </w:rPr>
      </w:pPr>
      <w:r w:rsidRPr="009F6FDD">
        <w:rPr>
          <w:rFonts w:cs="Times New Roman"/>
          <w:szCs w:val="28"/>
          <w:lang w:val="ru-RU"/>
        </w:rPr>
        <w:t>ПК – персональний комп</w:t>
      </w:r>
      <w:r w:rsidRPr="0026520D">
        <w:rPr>
          <w:rFonts w:cs="Times New Roman"/>
          <w:szCs w:val="28"/>
          <w:lang w:val="ru-RU"/>
        </w:rPr>
        <w:t>`</w:t>
      </w:r>
      <w:r w:rsidRPr="009F6FDD">
        <w:rPr>
          <w:rFonts w:cs="Times New Roman"/>
          <w:szCs w:val="28"/>
          <w:lang w:val="ru-RU"/>
        </w:rPr>
        <w:t>ютер</w:t>
      </w:r>
      <w:r w:rsidRPr="0026520D">
        <w:rPr>
          <w:rFonts w:cs="Times New Roman"/>
          <w:szCs w:val="28"/>
          <w:lang w:val="ru-RU"/>
        </w:rPr>
        <w:t>;</w:t>
      </w:r>
    </w:p>
    <w:p w:rsidR="00D74065" w:rsidRPr="009F6FDD" w:rsidRDefault="00D74065" w:rsidP="00D74065">
      <w:pPr>
        <w:rPr>
          <w:rFonts w:cs="Times New Roman"/>
          <w:szCs w:val="28"/>
          <w:lang w:val="ru-RU"/>
        </w:rPr>
      </w:pPr>
      <w:r w:rsidRPr="009F6FDD">
        <w:rPr>
          <w:rFonts w:cs="Times New Roman"/>
          <w:szCs w:val="28"/>
          <w:lang w:val="ru-RU"/>
        </w:rPr>
        <w:t>ГА – генетичний алгоритм;</w:t>
      </w:r>
    </w:p>
    <w:p w:rsidR="00D74065" w:rsidRPr="009F6FDD" w:rsidRDefault="00D74065" w:rsidP="00D74065">
      <w:pPr>
        <w:rPr>
          <w:rFonts w:cs="Times New Roman"/>
          <w:szCs w:val="28"/>
          <w:lang w:val="ru-RU"/>
        </w:rPr>
      </w:pPr>
      <w:r w:rsidRPr="009F6FDD">
        <w:rPr>
          <w:rFonts w:cs="Times New Roman"/>
          <w:szCs w:val="28"/>
          <w:lang w:val="ru-RU"/>
        </w:rPr>
        <w:t>ЕА – еволюційні алгоритми;</w:t>
      </w:r>
    </w:p>
    <w:p w:rsidR="00D74065" w:rsidRPr="009F6FDD" w:rsidRDefault="00D74065" w:rsidP="00D74065">
      <w:pPr>
        <w:rPr>
          <w:rFonts w:cs="Times New Roman"/>
          <w:szCs w:val="28"/>
          <w:lang w:val="ru-RU"/>
        </w:rPr>
      </w:pPr>
      <w:r w:rsidRPr="009F6FDD">
        <w:rPr>
          <w:rFonts w:cs="Times New Roman"/>
          <w:szCs w:val="28"/>
          <w:lang w:val="ru-RU"/>
        </w:rPr>
        <w:t>НМ – нейронна мережа;</w:t>
      </w:r>
    </w:p>
    <w:p w:rsidR="00D74065" w:rsidRPr="009F6FDD" w:rsidRDefault="00D74065" w:rsidP="00D74065">
      <w:pPr>
        <w:rPr>
          <w:rFonts w:cs="Times New Roman"/>
          <w:szCs w:val="28"/>
          <w:lang w:val="ru-RU"/>
        </w:rPr>
      </w:pPr>
      <w:r w:rsidRPr="009F6FDD">
        <w:rPr>
          <w:rFonts w:cs="Times New Roman"/>
          <w:szCs w:val="28"/>
          <w:lang w:val="ru-RU"/>
        </w:rPr>
        <w:t>ШНМ – штучна нейронна мережа;</w:t>
      </w:r>
    </w:p>
    <w:p w:rsidR="00D74065" w:rsidRPr="009F6FDD" w:rsidRDefault="00D74065" w:rsidP="00D74065">
      <w:pPr>
        <w:rPr>
          <w:rFonts w:cs="Times New Roman"/>
          <w:szCs w:val="28"/>
          <w:lang w:val="ru-RU"/>
        </w:rPr>
      </w:pPr>
      <w:r w:rsidRPr="009F6FDD">
        <w:rPr>
          <w:rFonts w:cs="Times New Roman"/>
          <w:szCs w:val="28"/>
          <w:lang w:val="ru-RU"/>
        </w:rPr>
        <w:t>ПЗ – програмне забезпечення;</w:t>
      </w:r>
    </w:p>
    <w:p w:rsidR="00D74065" w:rsidRPr="009F6FDD" w:rsidRDefault="00D74065" w:rsidP="00D74065">
      <w:pPr>
        <w:rPr>
          <w:rFonts w:cs="Times New Roman"/>
          <w:szCs w:val="28"/>
        </w:rPr>
      </w:pPr>
      <w:r w:rsidRPr="009F6FDD">
        <w:rPr>
          <w:rFonts w:cs="Times New Roman"/>
          <w:szCs w:val="28"/>
          <w:lang w:val="ru-RU"/>
        </w:rPr>
        <w:t>ВР</w:t>
      </w:r>
      <w:r w:rsidRPr="0026520D">
        <w:rPr>
          <w:rFonts w:cs="Times New Roman"/>
          <w:szCs w:val="28"/>
          <w:lang w:val="ru-RU"/>
        </w:rPr>
        <w:t xml:space="preserve"> – (</w:t>
      </w:r>
      <w:r w:rsidRPr="009F6FDD">
        <w:rPr>
          <w:rFonts w:cs="Times New Roman"/>
          <w:szCs w:val="28"/>
        </w:rPr>
        <w:t xml:space="preserve">від англ. </w:t>
      </w:r>
      <w:r w:rsidRPr="009F6FDD">
        <w:rPr>
          <w:rFonts w:cs="Times New Roman"/>
          <w:szCs w:val="28"/>
          <w:lang w:val="en-US"/>
        </w:rPr>
        <w:t>Back</w:t>
      </w:r>
      <w:r w:rsidRPr="009F6FDD">
        <w:rPr>
          <w:rFonts w:cs="Times New Roman"/>
          <w:szCs w:val="28"/>
        </w:rPr>
        <w:t xml:space="preserve"> </w:t>
      </w:r>
      <w:r w:rsidRPr="009F6FDD">
        <w:rPr>
          <w:rFonts w:cs="Times New Roman"/>
          <w:szCs w:val="28"/>
          <w:lang w:val="en-US"/>
        </w:rPr>
        <w:t>Propagation</w:t>
      </w:r>
      <w:r w:rsidRPr="009F6FDD">
        <w:rPr>
          <w:rFonts w:cs="Times New Roman"/>
          <w:szCs w:val="28"/>
        </w:rPr>
        <w:t>) зворотнє поширення;</w:t>
      </w:r>
    </w:p>
    <w:p w:rsidR="00D74065" w:rsidRDefault="00D74065" w:rsidP="00D74065">
      <w:pPr>
        <w:rPr>
          <w:rFonts w:cs="Times New Roman"/>
          <w:szCs w:val="28"/>
        </w:rPr>
      </w:pPr>
      <w:r w:rsidRPr="009F6FDD">
        <w:rPr>
          <w:rFonts w:cs="Times New Roman"/>
          <w:szCs w:val="28"/>
        </w:rPr>
        <w:t>ГКІ – гра</w:t>
      </w:r>
      <w:r w:rsidR="004E034D">
        <w:rPr>
          <w:rFonts w:cs="Times New Roman"/>
          <w:szCs w:val="28"/>
        </w:rPr>
        <w:t>фічний користувацький інтерфейс;</w:t>
      </w:r>
    </w:p>
    <w:p w:rsidR="004E034D" w:rsidRPr="004E034D" w:rsidRDefault="004E034D" w:rsidP="00D74065">
      <w:pPr>
        <w:rPr>
          <w:rFonts w:cs="Times New Roman"/>
          <w:szCs w:val="28"/>
        </w:rPr>
      </w:pPr>
      <w:r>
        <w:rPr>
          <w:rFonts w:cs="Times New Roman"/>
          <w:szCs w:val="28"/>
          <w:lang w:val="en-US"/>
        </w:rPr>
        <w:t>ROC</w:t>
      </w:r>
      <w:r>
        <w:rPr>
          <w:rFonts w:cs="Times New Roman"/>
          <w:szCs w:val="28"/>
        </w:rPr>
        <w:t xml:space="preserve"> – від англ. </w:t>
      </w:r>
      <w:r w:rsidRPr="00B70934">
        <w:rPr>
          <w:szCs w:val="28"/>
        </w:rPr>
        <w:t>Receiver Operator Characteristic</w:t>
      </w:r>
      <w:r>
        <w:rPr>
          <w:szCs w:val="28"/>
        </w:rPr>
        <w:t>;</w:t>
      </w:r>
    </w:p>
    <w:p w:rsidR="004E034D" w:rsidRPr="004E034D" w:rsidRDefault="004E034D" w:rsidP="00D74065">
      <w:pPr>
        <w:rPr>
          <w:rFonts w:cs="Times New Roman"/>
          <w:szCs w:val="28"/>
        </w:rPr>
      </w:pPr>
      <w:r>
        <w:rPr>
          <w:rFonts w:cs="Times New Roman"/>
          <w:szCs w:val="28"/>
          <w:lang w:val="en-US"/>
        </w:rPr>
        <w:t>AUC</w:t>
      </w:r>
      <w:r w:rsidRPr="004E034D">
        <w:rPr>
          <w:rFonts w:cs="Times New Roman"/>
          <w:szCs w:val="28"/>
        </w:rPr>
        <w:t xml:space="preserve"> – (</w:t>
      </w:r>
      <w:r>
        <w:rPr>
          <w:rFonts w:cs="Times New Roman"/>
          <w:szCs w:val="28"/>
        </w:rPr>
        <w:t xml:space="preserve">віл англ. </w:t>
      </w:r>
      <w:r>
        <w:rPr>
          <w:rFonts w:cs="Times New Roman"/>
          <w:szCs w:val="28"/>
          <w:lang w:val="en-US"/>
        </w:rPr>
        <w:t>Area</w:t>
      </w:r>
      <w:r w:rsidRPr="00AE2EB5">
        <w:rPr>
          <w:rFonts w:cs="Times New Roman"/>
          <w:szCs w:val="28"/>
        </w:rPr>
        <w:t xml:space="preserve"> </w:t>
      </w:r>
      <w:r>
        <w:rPr>
          <w:rFonts w:cs="Times New Roman"/>
          <w:szCs w:val="28"/>
          <w:lang w:val="en-US"/>
        </w:rPr>
        <w:t>Under</w:t>
      </w:r>
      <w:r w:rsidRPr="00AE2EB5">
        <w:rPr>
          <w:rFonts w:cs="Times New Roman"/>
          <w:szCs w:val="28"/>
        </w:rPr>
        <w:t xml:space="preserve"> </w:t>
      </w:r>
      <w:r>
        <w:rPr>
          <w:rFonts w:cs="Times New Roman"/>
          <w:szCs w:val="28"/>
          <w:lang w:val="en-US"/>
        </w:rPr>
        <w:t>Curve</w:t>
      </w:r>
      <w:r w:rsidRPr="004E034D">
        <w:rPr>
          <w:rFonts w:cs="Times New Roman"/>
          <w:szCs w:val="28"/>
        </w:rPr>
        <w:t>)</w:t>
      </w:r>
      <w:r w:rsidRPr="00AE2EB5">
        <w:rPr>
          <w:rFonts w:cs="Times New Roman"/>
          <w:szCs w:val="28"/>
        </w:rPr>
        <w:t xml:space="preserve"> </w:t>
      </w:r>
      <w:r>
        <w:rPr>
          <w:rFonts w:cs="Times New Roman"/>
          <w:szCs w:val="28"/>
        </w:rPr>
        <w:t>площа під кривою.</w:t>
      </w:r>
    </w:p>
    <w:p w:rsidR="00AB25DD" w:rsidRPr="00AB25DD" w:rsidRDefault="00AB25DD" w:rsidP="00AB25DD">
      <w:pPr>
        <w:ind w:firstLine="709"/>
        <w:rPr>
          <w:lang w:eastAsia="ar-SA"/>
        </w:rPr>
      </w:pPr>
    </w:p>
    <w:p w:rsidR="00900069" w:rsidRDefault="00900069" w:rsidP="00900069">
      <w:pPr>
        <w:ind w:firstLine="709"/>
        <w:rPr>
          <w:lang w:eastAsia="ar-SA"/>
        </w:rPr>
      </w:pPr>
    </w:p>
    <w:p w:rsidR="00900069" w:rsidRDefault="00900069">
      <w:pPr>
        <w:ind w:firstLine="709"/>
        <w:rPr>
          <w:lang w:eastAsia="ar-SA"/>
        </w:rPr>
      </w:pPr>
      <w:r>
        <w:rPr>
          <w:lang w:eastAsia="ar-SA"/>
        </w:rPr>
        <w:br w:type="page"/>
      </w:r>
    </w:p>
    <w:p w:rsidR="00D74065" w:rsidRPr="00BF5B63" w:rsidRDefault="00D74065" w:rsidP="005461AB">
      <w:pPr>
        <w:pStyle w:val="1"/>
        <w:ind w:firstLine="0"/>
        <w:rPr>
          <w:lang w:val="uk-UA"/>
        </w:rPr>
      </w:pPr>
      <w:bookmarkStart w:id="2" w:name="_Toc11471394"/>
      <w:r w:rsidRPr="00BF5B63">
        <w:rPr>
          <w:lang w:val="uk-UA"/>
        </w:rPr>
        <w:lastRenderedPageBreak/>
        <w:t>РОЗДІЛ 1</w:t>
      </w:r>
      <w:r w:rsidR="005461AB" w:rsidRPr="00BF5B63">
        <w:rPr>
          <w:lang w:val="uk-UA"/>
        </w:rPr>
        <w:br/>
      </w:r>
      <w:r w:rsidRPr="00BF5B63">
        <w:rPr>
          <w:lang w:val="uk-UA"/>
        </w:rPr>
        <w:t>ОГЛЯД ЛІТЕРАТУРИ</w:t>
      </w:r>
      <w:bookmarkEnd w:id="2"/>
    </w:p>
    <w:p w:rsidR="00D74065" w:rsidRPr="009F6FDD" w:rsidRDefault="00D74065" w:rsidP="00D74065">
      <w:pPr>
        <w:ind w:firstLine="709"/>
        <w:rPr>
          <w:rFonts w:cs="Times New Roman"/>
          <w:szCs w:val="28"/>
        </w:rPr>
      </w:pPr>
    </w:p>
    <w:p w:rsidR="00D74065" w:rsidRPr="009F6FDD" w:rsidRDefault="00BF5B63" w:rsidP="00DD00B5">
      <w:pPr>
        <w:pStyle w:val="2"/>
      </w:pPr>
      <w:bookmarkStart w:id="3" w:name="_Toc11471395"/>
      <w:r w:rsidRPr="00BF5B63">
        <w:t xml:space="preserve">1.1. </w:t>
      </w:r>
      <w:r w:rsidR="00D74065" w:rsidRPr="009F6FDD">
        <w:t>Вступ</w:t>
      </w:r>
      <w:bookmarkEnd w:id="3"/>
    </w:p>
    <w:p w:rsidR="00CB29E0" w:rsidRDefault="00CB29E0" w:rsidP="00D74065">
      <w:pPr>
        <w:ind w:firstLine="709"/>
        <w:rPr>
          <w:rFonts w:cs="Times New Roman"/>
          <w:szCs w:val="28"/>
        </w:rPr>
      </w:pPr>
    </w:p>
    <w:p w:rsidR="00D74065" w:rsidRPr="009F6FDD" w:rsidRDefault="00D74065" w:rsidP="00D74065">
      <w:pPr>
        <w:ind w:firstLine="709"/>
        <w:rPr>
          <w:rFonts w:cs="Times New Roman"/>
          <w:szCs w:val="28"/>
        </w:rPr>
      </w:pPr>
      <w:r w:rsidRPr="009F6FDD">
        <w:rPr>
          <w:rFonts w:cs="Times New Roman"/>
          <w:szCs w:val="28"/>
        </w:rPr>
        <w:t>Вважалося що створення штучної нейронної мережі (ШНМ) відбулося завдяки тому факту, що мозок набагато перевершує звичайні методи обчислення. Незважаючи на те, що звичайні методи обчислень можуть краще вирішувати різні завдання, що вимагає великих чисельних обчислень і повторювані кроки, наш потужний мозок відмовостійкий і здатний виконувати паралельні розрахунки. Мозок також адаптивний до нового середовища і здатний інтерпретувати неточну інформацію. По цій причині вчені намагалися застосувати отримані знання в нейронній біології у спробі покращити продуктивність звичайних обчислень.</w:t>
      </w:r>
    </w:p>
    <w:p w:rsidR="00D74065" w:rsidRPr="004F4870" w:rsidRDefault="00D74065" w:rsidP="00D74065">
      <w:pPr>
        <w:ind w:firstLine="709"/>
        <w:rPr>
          <w:rFonts w:cs="Times New Roman"/>
          <w:szCs w:val="28"/>
          <w:lang w:val="ru-RU"/>
        </w:rPr>
      </w:pPr>
      <w:r w:rsidRPr="009F6FDD">
        <w:rPr>
          <w:rFonts w:cs="Times New Roman"/>
          <w:szCs w:val="28"/>
        </w:rPr>
        <w:t>Протягом останніх декількох десятиліть ШНМ викликала значний інтерес серед дослідників та різноманітних курсів по дослідженню ШНМ. До них відносяться архітектура мережі і алгоритм навчання. В результаті виникло багато типів моделей ШНМ. Ці моделі були реалізовані в різноманітних галузях, включаючи інформатику, медицину, математику, фізику та інженерію. Очікується, що кількість дослідницької діяльності зросте, щоб поліпшити показники ШНМ в різних областях застосування. Це б збільшило просування і розвиток обчислювальних технологій, що дозволяють реалізувати складну мережу. Далеко не секрет, що остаточна модель ШНМ була б потужним і надійним інструментом для реалізації в різних областях.</w:t>
      </w:r>
      <w:r w:rsidR="00BC71F1">
        <w:rPr>
          <w:rFonts w:cs="Times New Roman"/>
          <w:szCs w:val="28"/>
        </w:rPr>
        <w:t xml:space="preserve"> </w:t>
      </w:r>
      <w:r w:rsidR="00BC71F1" w:rsidRPr="00BC71F1">
        <w:rPr>
          <w:rFonts w:cs="Times New Roman"/>
          <w:szCs w:val="28"/>
          <w:lang w:val="ru-RU"/>
        </w:rPr>
        <w:t xml:space="preserve"> </w:t>
      </w:r>
      <w:r w:rsidR="00BC71F1" w:rsidRPr="004F4870">
        <w:rPr>
          <w:rFonts w:cs="Times New Roman"/>
          <w:szCs w:val="28"/>
          <w:lang w:val="ru-RU"/>
        </w:rPr>
        <w:t>[15-19]</w:t>
      </w:r>
    </w:p>
    <w:p w:rsidR="00D74065" w:rsidRPr="009F6FDD" w:rsidRDefault="00D74065" w:rsidP="00D74065">
      <w:pPr>
        <w:ind w:firstLine="709"/>
        <w:rPr>
          <w:rFonts w:cs="Times New Roman"/>
          <w:szCs w:val="28"/>
        </w:rPr>
      </w:pPr>
    </w:p>
    <w:p w:rsidR="00CB29E0" w:rsidRDefault="00CB29E0">
      <w:pPr>
        <w:ind w:firstLine="709"/>
        <w:rPr>
          <w:rFonts w:eastAsia="Times New Roman" w:cs="Times New Roman"/>
          <w:b/>
          <w:szCs w:val="20"/>
          <w:lang w:val="ru-RU" w:eastAsia="ar-SA"/>
        </w:rPr>
      </w:pPr>
      <w:r>
        <w:rPr>
          <w:lang w:val="ru-RU"/>
        </w:rPr>
        <w:br w:type="page"/>
      </w:r>
    </w:p>
    <w:p w:rsidR="00D74065" w:rsidRPr="009F6FDD" w:rsidRDefault="00BF5B63" w:rsidP="00DD00B5">
      <w:pPr>
        <w:pStyle w:val="2"/>
      </w:pPr>
      <w:bookmarkStart w:id="4" w:name="_Toc11471396"/>
      <w:r w:rsidRPr="00325442">
        <w:rPr>
          <w:lang w:val="ru-RU"/>
        </w:rPr>
        <w:lastRenderedPageBreak/>
        <w:t xml:space="preserve">1.2. </w:t>
      </w:r>
      <w:r w:rsidR="00D74065" w:rsidRPr="009F6FDD">
        <w:t>Огляд штучної нейронної мережі</w:t>
      </w:r>
      <w:bookmarkEnd w:id="4"/>
    </w:p>
    <w:p w:rsidR="00CB29E0" w:rsidRDefault="00CB29E0" w:rsidP="00D74065">
      <w:pPr>
        <w:ind w:firstLine="709"/>
        <w:rPr>
          <w:rFonts w:cs="Times New Roman"/>
          <w:szCs w:val="28"/>
        </w:rPr>
      </w:pPr>
    </w:p>
    <w:p w:rsidR="00D74065" w:rsidRPr="00BC71F1" w:rsidRDefault="00D74065" w:rsidP="00D74065">
      <w:pPr>
        <w:ind w:firstLine="709"/>
        <w:rPr>
          <w:rFonts w:cs="Times New Roman"/>
          <w:szCs w:val="28"/>
          <w:lang w:val="en-US"/>
        </w:rPr>
      </w:pPr>
      <w:r w:rsidRPr="009F6FDD">
        <w:rPr>
          <w:rFonts w:cs="Times New Roman"/>
          <w:szCs w:val="28"/>
        </w:rPr>
        <w:t>Штучна нейронна мережа (ШНМ) - це набір математичних моделей що емулюють (імітують) реальну нервову структуру мозку. Загалом, ШНМ складається з окремих взаємопов'язаних елементів обчислення що називаються нейронами, які розподілені в багатошаровій с</w:t>
      </w:r>
      <w:r w:rsidR="009D180D">
        <w:rPr>
          <w:rFonts w:cs="Times New Roman"/>
          <w:szCs w:val="28"/>
        </w:rPr>
        <w:t>труктурі нейронної мережі.</w:t>
      </w:r>
      <w:r w:rsidR="00325442" w:rsidRPr="00325442">
        <w:rPr>
          <w:rFonts w:cs="Times New Roman"/>
          <w:szCs w:val="28"/>
        </w:rPr>
        <w:t xml:space="preserve"> Загальна архітектура ШНМ показана</w:t>
      </w:r>
      <w:r w:rsidR="00325442">
        <w:rPr>
          <w:rFonts w:cs="Times New Roman"/>
          <w:szCs w:val="28"/>
          <w:lang w:val="ru-RU"/>
        </w:rPr>
        <w:t xml:space="preserve"> на Рис</w:t>
      </w:r>
      <w:r w:rsidR="00B033E4">
        <w:rPr>
          <w:rFonts w:cs="Times New Roman"/>
          <w:szCs w:val="28"/>
          <w:lang w:val="ru-RU"/>
        </w:rPr>
        <w:t>унку</w:t>
      </w:r>
      <w:r w:rsidR="00325442">
        <w:rPr>
          <w:rFonts w:cs="Times New Roman"/>
          <w:szCs w:val="28"/>
          <w:lang w:val="ru-RU"/>
        </w:rPr>
        <w:t>. 1</w:t>
      </w:r>
      <w:r w:rsidR="00B033E4">
        <w:rPr>
          <w:rFonts w:cs="Times New Roman"/>
          <w:szCs w:val="28"/>
          <w:lang w:val="ru-RU"/>
        </w:rPr>
        <w:t>.1</w:t>
      </w:r>
      <w:r w:rsidR="00325442">
        <w:rPr>
          <w:rFonts w:cs="Times New Roman"/>
          <w:szCs w:val="28"/>
          <w:lang w:val="ru-RU"/>
        </w:rPr>
        <w:t>.</w:t>
      </w:r>
      <w:r w:rsidR="00BC71F1">
        <w:rPr>
          <w:rFonts w:cs="Times New Roman"/>
          <w:szCs w:val="28"/>
          <w:lang w:val="en-US"/>
        </w:rPr>
        <w:t xml:space="preserve"> [1-5]</w:t>
      </w:r>
    </w:p>
    <w:p w:rsidR="00325442" w:rsidRDefault="00325442" w:rsidP="00325442">
      <w:pPr>
        <w:jc w:val="center"/>
        <w:rPr>
          <w:rFonts w:cs="Times New Roman"/>
          <w:szCs w:val="28"/>
        </w:rPr>
      </w:pPr>
      <w:r>
        <w:rPr>
          <w:noProof/>
          <w:lang w:eastAsia="uk-UA"/>
        </w:rPr>
        <w:drawing>
          <wp:inline distT="0" distB="0" distL="0" distR="0" wp14:anchorId="6E89B592" wp14:editId="72FDB21A">
            <wp:extent cx="5734050" cy="4505588"/>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42043" cy="4511868"/>
                    </a:xfrm>
                    <a:prstGeom prst="rect">
                      <a:avLst/>
                    </a:prstGeom>
                  </pic:spPr>
                </pic:pic>
              </a:graphicData>
            </a:graphic>
          </wp:inline>
        </w:drawing>
      </w:r>
    </w:p>
    <w:p w:rsidR="00325442" w:rsidRDefault="00325442" w:rsidP="00325442">
      <w:pPr>
        <w:jc w:val="center"/>
        <w:rPr>
          <w:rFonts w:cs="Times New Roman"/>
          <w:szCs w:val="28"/>
        </w:rPr>
      </w:pPr>
      <w:r>
        <w:rPr>
          <w:rFonts w:cs="Times New Roman"/>
          <w:szCs w:val="28"/>
        </w:rPr>
        <w:t>Рис</w:t>
      </w:r>
      <w:r w:rsidR="00B033E4">
        <w:rPr>
          <w:rFonts w:cs="Times New Roman"/>
          <w:szCs w:val="28"/>
        </w:rPr>
        <w:t>унок</w:t>
      </w:r>
      <w:r>
        <w:rPr>
          <w:rFonts w:cs="Times New Roman"/>
          <w:szCs w:val="28"/>
        </w:rPr>
        <w:t xml:space="preserve"> 1</w:t>
      </w:r>
      <w:r w:rsidR="00BA24BE">
        <w:rPr>
          <w:rFonts w:cs="Times New Roman"/>
          <w:szCs w:val="28"/>
        </w:rPr>
        <w:t>.1</w:t>
      </w:r>
      <w:r>
        <w:rPr>
          <w:rFonts w:cs="Times New Roman"/>
          <w:szCs w:val="28"/>
        </w:rPr>
        <w:t>. Загальна архітектура штучної нейронної мережі</w:t>
      </w:r>
    </w:p>
    <w:p w:rsidR="00BA24BE" w:rsidRDefault="00BA24BE" w:rsidP="00325442">
      <w:pPr>
        <w:jc w:val="center"/>
        <w:rPr>
          <w:rFonts w:cs="Times New Roman"/>
          <w:szCs w:val="28"/>
        </w:rPr>
      </w:pPr>
    </w:p>
    <w:p w:rsidR="00325442" w:rsidRDefault="00325442" w:rsidP="00325442">
      <w:pPr>
        <w:ind w:firstLine="709"/>
        <w:rPr>
          <w:rFonts w:cs="Times New Roman"/>
          <w:szCs w:val="28"/>
        </w:rPr>
      </w:pPr>
      <w:r>
        <w:rPr>
          <w:rFonts w:cs="Times New Roman"/>
          <w:szCs w:val="28"/>
        </w:rPr>
        <w:t>Архітектуру нейронної мережі із Рис</w:t>
      </w:r>
      <w:r w:rsidR="00B033E4">
        <w:rPr>
          <w:rFonts w:cs="Times New Roman"/>
          <w:szCs w:val="28"/>
        </w:rPr>
        <w:t>унку</w:t>
      </w:r>
      <w:r>
        <w:rPr>
          <w:rFonts w:cs="Times New Roman"/>
          <w:szCs w:val="28"/>
        </w:rPr>
        <w:t xml:space="preserve"> 1.</w:t>
      </w:r>
      <w:r w:rsidR="009D575A">
        <w:rPr>
          <w:rFonts w:cs="Times New Roman"/>
          <w:szCs w:val="28"/>
        </w:rPr>
        <w:t>1 м</w:t>
      </w:r>
      <w:r>
        <w:rPr>
          <w:rFonts w:cs="Times New Roman"/>
          <w:szCs w:val="28"/>
        </w:rPr>
        <w:t xml:space="preserve">ожна описати </w:t>
      </w:r>
      <w:r w:rsidR="00B033E4">
        <w:rPr>
          <w:rFonts w:cs="Times New Roman"/>
          <w:szCs w:val="28"/>
        </w:rPr>
        <w:t>як</w:t>
      </w:r>
      <w:r>
        <w:rPr>
          <w:rFonts w:cs="Times New Roman"/>
          <w:szCs w:val="28"/>
        </w:rPr>
        <w:t xml:space="preserve"> </w:t>
      </w:r>
      <w:r w:rsidR="00B033E4">
        <w:rPr>
          <w:rFonts w:cs="Times New Roman"/>
          <w:szCs w:val="28"/>
        </w:rPr>
        <w:t>у</w:t>
      </w:r>
      <w:r w:rsidR="00BA24BE">
        <w:rPr>
          <w:rFonts w:cs="Times New Roman"/>
          <w:szCs w:val="28"/>
        </w:rPr>
        <w:t xml:space="preserve"> </w:t>
      </w:r>
      <w:r w:rsidR="00B033E4">
        <w:rPr>
          <w:rFonts w:cs="Times New Roman"/>
          <w:szCs w:val="28"/>
        </w:rPr>
        <w:t>Т</w:t>
      </w:r>
      <w:r w:rsidR="00BA24BE">
        <w:rPr>
          <w:rFonts w:cs="Times New Roman"/>
          <w:szCs w:val="28"/>
        </w:rPr>
        <w:t>аблиц</w:t>
      </w:r>
      <w:r w:rsidR="00B033E4">
        <w:rPr>
          <w:rFonts w:cs="Times New Roman"/>
          <w:szCs w:val="28"/>
        </w:rPr>
        <w:t>і</w:t>
      </w:r>
      <w:r w:rsidR="00BA24BE">
        <w:rPr>
          <w:rFonts w:cs="Times New Roman"/>
          <w:szCs w:val="28"/>
        </w:rPr>
        <w:t xml:space="preserve"> 1.1</w:t>
      </w:r>
      <w:r w:rsidR="009D575A">
        <w:rPr>
          <w:rFonts w:cs="Times New Roman"/>
          <w:szCs w:val="28"/>
        </w:rPr>
        <w:t>.</w:t>
      </w:r>
    </w:p>
    <w:p w:rsidR="00BA24BE" w:rsidRDefault="00BA24BE">
      <w:pPr>
        <w:ind w:firstLine="709"/>
        <w:rPr>
          <w:rFonts w:cs="Times New Roman"/>
          <w:szCs w:val="28"/>
        </w:rPr>
      </w:pPr>
      <w:r>
        <w:rPr>
          <w:rFonts w:cs="Times New Roman"/>
          <w:szCs w:val="28"/>
        </w:rPr>
        <w:br w:type="page"/>
      </w:r>
    </w:p>
    <w:p w:rsidR="00BA24BE" w:rsidRDefault="00BA24BE" w:rsidP="00325442">
      <w:pPr>
        <w:ind w:firstLine="709"/>
        <w:jc w:val="right"/>
        <w:rPr>
          <w:rFonts w:cs="Times New Roman"/>
          <w:szCs w:val="28"/>
        </w:rPr>
      </w:pPr>
      <w:r>
        <w:rPr>
          <w:rFonts w:cs="Times New Roman"/>
          <w:szCs w:val="28"/>
        </w:rPr>
        <w:lastRenderedPageBreak/>
        <w:t>Таблиця 1.1</w:t>
      </w:r>
    </w:p>
    <w:p w:rsidR="00325442" w:rsidRPr="00BA24BE" w:rsidRDefault="00325442" w:rsidP="00BA24BE">
      <w:pPr>
        <w:ind w:firstLine="709"/>
        <w:jc w:val="center"/>
        <w:rPr>
          <w:rFonts w:cs="Times New Roman"/>
          <w:b/>
          <w:szCs w:val="28"/>
        </w:rPr>
      </w:pPr>
      <w:r w:rsidRPr="00BA24BE">
        <w:rPr>
          <w:rFonts w:cs="Times New Roman"/>
          <w:b/>
          <w:szCs w:val="28"/>
        </w:rPr>
        <w:t>Параметри архітектури ШНМ</w:t>
      </w:r>
    </w:p>
    <w:tbl>
      <w:tblPr>
        <w:tblStyle w:val="a8"/>
        <w:tblW w:w="5000" w:type="pct"/>
        <w:tblLook w:val="04A0" w:firstRow="1" w:lastRow="0" w:firstColumn="1" w:lastColumn="0" w:noHBand="0" w:noVBand="1"/>
      </w:tblPr>
      <w:tblGrid>
        <w:gridCol w:w="4672"/>
        <w:gridCol w:w="4672"/>
      </w:tblGrid>
      <w:tr w:rsidR="00325442" w:rsidTr="00325442">
        <w:tc>
          <w:tcPr>
            <w:tcW w:w="2500" w:type="pct"/>
          </w:tcPr>
          <w:p w:rsidR="00325442" w:rsidRDefault="00325442" w:rsidP="00325442">
            <w:pPr>
              <w:jc w:val="center"/>
              <w:rPr>
                <w:rFonts w:cs="Times New Roman"/>
                <w:szCs w:val="28"/>
              </w:rPr>
            </w:pPr>
            <w:r>
              <w:rPr>
                <w:rFonts w:cs="Times New Roman"/>
                <w:szCs w:val="28"/>
              </w:rPr>
              <w:t>Назва параметру архітектури ШНМ</w:t>
            </w:r>
          </w:p>
        </w:tc>
        <w:tc>
          <w:tcPr>
            <w:tcW w:w="2500" w:type="pct"/>
          </w:tcPr>
          <w:p w:rsidR="00325442" w:rsidRDefault="00325442" w:rsidP="00325442">
            <w:pPr>
              <w:jc w:val="center"/>
              <w:rPr>
                <w:rFonts w:cs="Times New Roman"/>
                <w:szCs w:val="28"/>
              </w:rPr>
            </w:pPr>
            <w:r>
              <w:rPr>
                <w:rFonts w:cs="Times New Roman"/>
                <w:szCs w:val="28"/>
              </w:rPr>
              <w:t>Значення</w:t>
            </w:r>
          </w:p>
        </w:tc>
      </w:tr>
      <w:tr w:rsidR="00325442" w:rsidTr="00325442">
        <w:tc>
          <w:tcPr>
            <w:tcW w:w="2500" w:type="pct"/>
          </w:tcPr>
          <w:p w:rsidR="00325442" w:rsidRDefault="00325442" w:rsidP="00325442">
            <w:pPr>
              <w:rPr>
                <w:rFonts w:cs="Times New Roman"/>
                <w:szCs w:val="28"/>
              </w:rPr>
            </w:pPr>
            <w:r>
              <w:rPr>
                <w:rFonts w:cs="Times New Roman"/>
                <w:szCs w:val="28"/>
              </w:rPr>
              <w:t>Кількість входів</w:t>
            </w:r>
          </w:p>
        </w:tc>
        <w:tc>
          <w:tcPr>
            <w:tcW w:w="2500" w:type="pct"/>
          </w:tcPr>
          <w:p w:rsidR="00325442" w:rsidRDefault="00325442" w:rsidP="00325442">
            <w:pPr>
              <w:jc w:val="center"/>
              <w:rPr>
                <w:rFonts w:cs="Times New Roman"/>
                <w:szCs w:val="28"/>
              </w:rPr>
            </w:pPr>
            <w:r>
              <w:rPr>
                <w:rFonts w:cs="Times New Roman"/>
                <w:szCs w:val="28"/>
              </w:rPr>
              <w:t>3</w:t>
            </w:r>
          </w:p>
        </w:tc>
      </w:tr>
      <w:tr w:rsidR="00325442" w:rsidTr="00325442">
        <w:tc>
          <w:tcPr>
            <w:tcW w:w="2500" w:type="pct"/>
          </w:tcPr>
          <w:p w:rsidR="00325442" w:rsidRDefault="00325442" w:rsidP="00325442">
            <w:pPr>
              <w:rPr>
                <w:rFonts w:cs="Times New Roman"/>
                <w:szCs w:val="28"/>
              </w:rPr>
            </w:pPr>
            <w:r>
              <w:rPr>
                <w:rFonts w:cs="Times New Roman"/>
                <w:szCs w:val="28"/>
              </w:rPr>
              <w:t>Кількість виходів</w:t>
            </w:r>
          </w:p>
        </w:tc>
        <w:tc>
          <w:tcPr>
            <w:tcW w:w="2500" w:type="pct"/>
          </w:tcPr>
          <w:p w:rsidR="00325442" w:rsidRDefault="00325442" w:rsidP="00325442">
            <w:pPr>
              <w:jc w:val="center"/>
              <w:rPr>
                <w:rFonts w:cs="Times New Roman"/>
                <w:szCs w:val="28"/>
              </w:rPr>
            </w:pPr>
            <w:r>
              <w:rPr>
                <w:rFonts w:cs="Times New Roman"/>
                <w:szCs w:val="28"/>
              </w:rPr>
              <w:t>1</w:t>
            </w:r>
          </w:p>
        </w:tc>
      </w:tr>
      <w:tr w:rsidR="00325442" w:rsidTr="00325442">
        <w:tc>
          <w:tcPr>
            <w:tcW w:w="2500" w:type="pct"/>
          </w:tcPr>
          <w:p w:rsidR="00325442" w:rsidRDefault="00325442" w:rsidP="00325442">
            <w:pPr>
              <w:rPr>
                <w:rFonts w:cs="Times New Roman"/>
                <w:szCs w:val="28"/>
              </w:rPr>
            </w:pPr>
            <w:r>
              <w:rPr>
                <w:rFonts w:cs="Times New Roman"/>
                <w:szCs w:val="28"/>
              </w:rPr>
              <w:t>Кількість прихованих шарів</w:t>
            </w:r>
          </w:p>
        </w:tc>
        <w:tc>
          <w:tcPr>
            <w:tcW w:w="2500" w:type="pct"/>
          </w:tcPr>
          <w:p w:rsidR="00325442" w:rsidRDefault="00325442" w:rsidP="00325442">
            <w:pPr>
              <w:jc w:val="center"/>
              <w:rPr>
                <w:rFonts w:cs="Times New Roman"/>
                <w:szCs w:val="28"/>
              </w:rPr>
            </w:pPr>
            <w:r>
              <w:rPr>
                <w:rFonts w:cs="Times New Roman"/>
                <w:szCs w:val="28"/>
              </w:rPr>
              <w:t>2</w:t>
            </w:r>
          </w:p>
        </w:tc>
      </w:tr>
      <w:tr w:rsidR="00325442" w:rsidTr="00325442">
        <w:tc>
          <w:tcPr>
            <w:tcW w:w="2500" w:type="pct"/>
          </w:tcPr>
          <w:p w:rsidR="00325442" w:rsidRDefault="00325442" w:rsidP="00325442">
            <w:pPr>
              <w:rPr>
                <w:rFonts w:cs="Times New Roman"/>
                <w:szCs w:val="28"/>
              </w:rPr>
            </w:pPr>
            <w:r>
              <w:rPr>
                <w:rFonts w:cs="Times New Roman"/>
                <w:szCs w:val="28"/>
              </w:rPr>
              <w:t>Кількість нейронів у прихованих шарах</w:t>
            </w:r>
          </w:p>
        </w:tc>
        <w:tc>
          <w:tcPr>
            <w:tcW w:w="2500" w:type="pct"/>
          </w:tcPr>
          <w:p w:rsidR="00325442" w:rsidRDefault="00325442" w:rsidP="00325442">
            <w:pPr>
              <w:jc w:val="center"/>
              <w:rPr>
                <w:rFonts w:cs="Times New Roman"/>
                <w:szCs w:val="28"/>
              </w:rPr>
            </w:pPr>
            <w:r>
              <w:rPr>
                <w:rFonts w:cs="Times New Roman"/>
                <w:szCs w:val="28"/>
              </w:rPr>
              <w:t>4</w:t>
            </w:r>
          </w:p>
        </w:tc>
      </w:tr>
    </w:tbl>
    <w:p w:rsidR="00325442" w:rsidRPr="00325442" w:rsidRDefault="00325442" w:rsidP="00325442">
      <w:pPr>
        <w:ind w:firstLine="709"/>
        <w:rPr>
          <w:rFonts w:cs="Times New Roman"/>
          <w:szCs w:val="28"/>
        </w:rPr>
      </w:pPr>
    </w:p>
    <w:p w:rsidR="00D74065" w:rsidRPr="00BC71F1" w:rsidRDefault="00D74065" w:rsidP="00FB105C">
      <w:pPr>
        <w:ind w:firstLine="709"/>
        <w:rPr>
          <w:rFonts w:cs="Times New Roman"/>
          <w:szCs w:val="28"/>
          <w:lang w:val="en-US"/>
        </w:rPr>
      </w:pPr>
      <w:r w:rsidRPr="009F6FDD">
        <w:rPr>
          <w:rFonts w:cs="Times New Roman"/>
          <w:szCs w:val="28"/>
        </w:rPr>
        <w:t>Штучна нейронна мережа може імітувати людські міркування, вивчати і зберігати відносини процесів на основі наявного репрезентативного набору даних. За допомогою імітації мережі з реальних нейронів в мозку людини, ШНМ будує асоціативні зв’язки між простором вхідних даних, до простору вихідних даних. Як правило, ШНМ не потребує детального опису або формулювання базового процесу. Залежно від структури мережі, відбувається коригування вагових коефіцієнтів послідовностей з’єднаних нейронів, аби довести набір входів до виходів. Оскільки вагові коефіцієнти з’єднань не пов'язані з фізичними тотожностями, підхід розглядається як модель чорного ящика. Такі методи забезпечують аналітичну альтернативу до звичайних методів, які часто обмежуються строгими припущеннями про нормальність, лінійніс</w:t>
      </w:r>
      <w:r w:rsidR="00FB105C">
        <w:rPr>
          <w:rFonts w:cs="Times New Roman"/>
          <w:szCs w:val="28"/>
        </w:rPr>
        <w:t>ть, незалежність змінних, тощо.</w:t>
      </w:r>
      <w:r w:rsidR="00BC71F1" w:rsidRPr="00BC71F1">
        <w:rPr>
          <w:rFonts w:cs="Times New Roman"/>
          <w:szCs w:val="28"/>
        </w:rPr>
        <w:t xml:space="preserve"> [</w:t>
      </w:r>
      <w:r w:rsidR="00BC71F1">
        <w:rPr>
          <w:rFonts w:cs="Times New Roman"/>
          <w:szCs w:val="28"/>
          <w:lang w:val="en-US"/>
        </w:rPr>
        <w:t>6-7]</w:t>
      </w:r>
    </w:p>
    <w:p w:rsidR="00D74065" w:rsidRPr="00DD00B5" w:rsidRDefault="00BF5B63" w:rsidP="00D74065">
      <w:pPr>
        <w:ind w:firstLine="709"/>
        <w:rPr>
          <w:rFonts w:cs="Times New Roman"/>
          <w:b/>
          <w:szCs w:val="28"/>
          <w:lang w:val="ru-RU"/>
        </w:rPr>
      </w:pPr>
      <w:r w:rsidRPr="00907F9F">
        <w:rPr>
          <w:rFonts w:cs="Times New Roman"/>
          <w:b/>
          <w:szCs w:val="28"/>
          <w:lang w:val="ru-RU"/>
        </w:rPr>
        <w:t xml:space="preserve">1.2.1. </w:t>
      </w:r>
      <w:r w:rsidR="00D74065" w:rsidRPr="00DD00B5">
        <w:rPr>
          <w:rFonts w:cs="Times New Roman"/>
          <w:b/>
          <w:szCs w:val="28"/>
        </w:rPr>
        <w:t xml:space="preserve">Основний елемент </w:t>
      </w:r>
      <w:r w:rsidR="00D74065" w:rsidRPr="00DD00B5">
        <w:rPr>
          <w:rFonts w:cs="Times New Roman"/>
          <w:b/>
          <w:szCs w:val="28"/>
          <w:lang w:val="ru-RU"/>
        </w:rPr>
        <w:t>ШНМ</w:t>
      </w:r>
    </w:p>
    <w:p w:rsidR="00D74065" w:rsidRPr="009F6FDD" w:rsidRDefault="00D74065" w:rsidP="00D74065">
      <w:pPr>
        <w:ind w:firstLine="709"/>
        <w:rPr>
          <w:rFonts w:cs="Times New Roman"/>
          <w:szCs w:val="28"/>
        </w:rPr>
      </w:pPr>
      <w:r w:rsidRPr="009F6FDD">
        <w:rPr>
          <w:rFonts w:cs="Times New Roman"/>
          <w:szCs w:val="28"/>
        </w:rPr>
        <w:t>Багатошарова ШНМ складається, принаймні, з трьох шарів нейронів пов'язаних один з одним. Вхідний шар і вихідний шар служать для прийому інформації з зовнішніх ресурсів і передачу результатів до зовнішнього рецептору. Це також означає, що більша частина обчислювального процесу здійснюється в прихованому шарі. У більшості мереж вихідний шар також виконує аналогічне, до прихованого шару, перетворення.</w:t>
      </w:r>
    </w:p>
    <w:p w:rsidR="00D74065" w:rsidRPr="009F6FDD" w:rsidRDefault="00D74065" w:rsidP="00D74065">
      <w:pPr>
        <w:ind w:firstLine="709"/>
        <w:rPr>
          <w:rFonts w:cs="Times New Roman"/>
          <w:szCs w:val="28"/>
        </w:rPr>
      </w:pPr>
      <w:r w:rsidRPr="009F6FDD">
        <w:rPr>
          <w:rFonts w:cs="Times New Roman"/>
          <w:szCs w:val="28"/>
        </w:rPr>
        <w:t>Вхід нейрона, x</w:t>
      </w:r>
      <w:r w:rsidRPr="009F6FDD">
        <w:rPr>
          <w:rFonts w:cs="Times New Roman"/>
          <w:szCs w:val="28"/>
          <w:vertAlign w:val="subscript"/>
        </w:rPr>
        <w:t>i</w:t>
      </w:r>
      <w:r w:rsidRPr="009F6FDD">
        <w:rPr>
          <w:rFonts w:cs="Times New Roman"/>
          <w:szCs w:val="28"/>
        </w:rPr>
        <w:t xml:space="preserve"> , множиться на відповідний ваговий коефіцієнт, w</w:t>
      </w:r>
      <w:r w:rsidRPr="009F6FDD">
        <w:rPr>
          <w:rFonts w:cs="Times New Roman"/>
          <w:szCs w:val="28"/>
          <w:vertAlign w:val="subscript"/>
        </w:rPr>
        <w:t>i</w:t>
      </w:r>
      <w:r w:rsidRPr="009F6FDD">
        <w:rPr>
          <w:rFonts w:cs="Times New Roman"/>
          <w:szCs w:val="28"/>
        </w:rPr>
        <w:t xml:space="preserve"> , перед потраплянням до нейрона. Після цього виконується підсумовування всіх </w:t>
      </w:r>
      <w:r w:rsidRPr="009F6FDD">
        <w:rPr>
          <w:rFonts w:cs="Times New Roman"/>
          <w:szCs w:val="28"/>
        </w:rPr>
        <w:lastRenderedPageBreak/>
        <w:t>входів в тіло нейрона. Внутрішнє упередження (або зсув), b також введено для підвищення продуктивності мережі. Результат передається через нелінійну функцію активації для отримання виводу y.</w:t>
      </w:r>
    </w:p>
    <w:p w:rsidR="00D74065" w:rsidRPr="00BC71F1" w:rsidRDefault="00D74065" w:rsidP="00D74065">
      <w:pPr>
        <w:ind w:firstLine="709"/>
        <w:rPr>
          <w:rFonts w:cs="Times New Roman"/>
          <w:szCs w:val="28"/>
          <w:lang w:val="en-US"/>
        </w:rPr>
      </w:pPr>
      <w:r w:rsidRPr="009F6FDD">
        <w:rPr>
          <w:rFonts w:cs="Times New Roman"/>
          <w:szCs w:val="28"/>
        </w:rPr>
        <w:t>Типові функції активації включають сигмоїдальну функцію, гіперболічну дотичну функцію</w:t>
      </w:r>
      <w:r w:rsidR="009D180D">
        <w:rPr>
          <w:rFonts w:cs="Times New Roman"/>
          <w:szCs w:val="28"/>
        </w:rPr>
        <w:t>, синусну або косинусну функції</w:t>
      </w:r>
      <w:r w:rsidRPr="009F6FDD">
        <w:rPr>
          <w:rFonts w:cs="Times New Roman"/>
          <w:szCs w:val="28"/>
        </w:rPr>
        <w:t xml:space="preserve">. </w:t>
      </w:r>
      <w:r w:rsidR="00B033E4">
        <w:rPr>
          <w:rFonts w:cs="Times New Roman"/>
          <w:szCs w:val="28"/>
        </w:rPr>
        <w:t>Деякі з них показані на Рисунку</w:t>
      </w:r>
      <w:r w:rsidR="00683308">
        <w:rPr>
          <w:rFonts w:cs="Times New Roman"/>
          <w:szCs w:val="28"/>
        </w:rPr>
        <w:t xml:space="preserve"> </w:t>
      </w:r>
      <w:r w:rsidR="00B033E4">
        <w:rPr>
          <w:rFonts w:cs="Times New Roman"/>
          <w:szCs w:val="28"/>
        </w:rPr>
        <w:t>1.</w:t>
      </w:r>
      <w:r w:rsidR="00683308">
        <w:rPr>
          <w:rFonts w:cs="Times New Roman"/>
          <w:szCs w:val="28"/>
        </w:rPr>
        <w:t xml:space="preserve">2. </w:t>
      </w:r>
      <w:r w:rsidRPr="009F6FDD">
        <w:rPr>
          <w:rFonts w:cs="Times New Roman"/>
          <w:szCs w:val="28"/>
        </w:rPr>
        <w:t>Тим не менш, досі не існує чітких правил вибору функції активації, але сигмоїдальна функція - найпопулярніший вибір. Крім того, остаточно не зрозуміло, чи використання різних типів функцій активації матиме значний вплив на продуктивність мережі.</w:t>
      </w:r>
      <w:r w:rsidR="00BC71F1" w:rsidRPr="00BC71F1">
        <w:rPr>
          <w:rFonts w:cs="Times New Roman"/>
          <w:szCs w:val="28"/>
          <w:lang w:val="ru-RU"/>
        </w:rPr>
        <w:t xml:space="preserve"> [</w:t>
      </w:r>
      <w:r w:rsidR="00BC71F1">
        <w:rPr>
          <w:rFonts w:cs="Times New Roman"/>
          <w:szCs w:val="28"/>
          <w:lang w:val="en-US"/>
        </w:rPr>
        <w:t>30]</w:t>
      </w:r>
    </w:p>
    <w:p w:rsidR="00D74065" w:rsidRDefault="00683308" w:rsidP="00683308">
      <w:pPr>
        <w:jc w:val="center"/>
        <w:rPr>
          <w:rFonts w:cs="Times New Roman"/>
          <w:szCs w:val="28"/>
        </w:rPr>
      </w:pPr>
      <w:r>
        <w:rPr>
          <w:noProof/>
          <w:lang w:eastAsia="uk-UA"/>
        </w:rPr>
        <w:drawing>
          <wp:inline distT="0" distB="0" distL="0" distR="0" wp14:anchorId="7555A319" wp14:editId="03B25CB8">
            <wp:extent cx="5751735" cy="3981450"/>
            <wp:effectExtent l="0" t="0" r="190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58736" cy="3986296"/>
                    </a:xfrm>
                    <a:prstGeom prst="rect">
                      <a:avLst/>
                    </a:prstGeom>
                  </pic:spPr>
                </pic:pic>
              </a:graphicData>
            </a:graphic>
          </wp:inline>
        </w:drawing>
      </w:r>
    </w:p>
    <w:p w:rsidR="00683308" w:rsidRPr="009F6FDD" w:rsidRDefault="00683308" w:rsidP="00683308">
      <w:pPr>
        <w:jc w:val="center"/>
        <w:rPr>
          <w:rFonts w:cs="Times New Roman"/>
          <w:szCs w:val="28"/>
        </w:rPr>
      </w:pPr>
      <w:r>
        <w:rPr>
          <w:rFonts w:cs="Times New Roman"/>
          <w:szCs w:val="28"/>
        </w:rPr>
        <w:t>Рис</w:t>
      </w:r>
      <w:r w:rsidR="00B033E4">
        <w:rPr>
          <w:rFonts w:cs="Times New Roman"/>
          <w:szCs w:val="28"/>
        </w:rPr>
        <w:t>унок</w:t>
      </w:r>
      <w:r>
        <w:rPr>
          <w:rFonts w:cs="Times New Roman"/>
          <w:szCs w:val="28"/>
        </w:rPr>
        <w:t xml:space="preserve"> </w:t>
      </w:r>
      <w:r w:rsidR="00BA24BE">
        <w:rPr>
          <w:rFonts w:cs="Times New Roman"/>
          <w:szCs w:val="28"/>
        </w:rPr>
        <w:t>1.</w:t>
      </w:r>
      <w:r>
        <w:rPr>
          <w:rFonts w:cs="Times New Roman"/>
          <w:szCs w:val="28"/>
        </w:rPr>
        <w:t>2. Типові функції активації</w:t>
      </w:r>
    </w:p>
    <w:p w:rsidR="00BA24BE" w:rsidRDefault="00BA24BE">
      <w:pPr>
        <w:ind w:firstLine="709"/>
        <w:rPr>
          <w:rFonts w:cs="Times New Roman"/>
          <w:b/>
          <w:szCs w:val="28"/>
          <w:lang w:val="ru-RU"/>
        </w:rPr>
      </w:pPr>
      <w:r>
        <w:rPr>
          <w:rFonts w:cs="Times New Roman"/>
          <w:b/>
          <w:szCs w:val="28"/>
          <w:lang w:val="ru-RU"/>
        </w:rPr>
        <w:br w:type="page"/>
      </w:r>
    </w:p>
    <w:p w:rsidR="00D74065" w:rsidRPr="00DD00B5" w:rsidRDefault="00BF5B63" w:rsidP="00D74065">
      <w:pPr>
        <w:ind w:firstLine="709"/>
        <w:rPr>
          <w:rFonts w:cs="Times New Roman"/>
          <w:b/>
          <w:szCs w:val="28"/>
        </w:rPr>
      </w:pPr>
      <w:r w:rsidRPr="00090DBB">
        <w:rPr>
          <w:rFonts w:cs="Times New Roman"/>
          <w:b/>
          <w:szCs w:val="28"/>
          <w:lang w:val="ru-RU"/>
        </w:rPr>
        <w:lastRenderedPageBreak/>
        <w:t xml:space="preserve">1.2.2. </w:t>
      </w:r>
      <w:r w:rsidR="00D74065" w:rsidRPr="00DD00B5">
        <w:rPr>
          <w:rFonts w:cs="Times New Roman"/>
          <w:b/>
          <w:szCs w:val="28"/>
        </w:rPr>
        <w:t>Топологія мережі</w:t>
      </w:r>
    </w:p>
    <w:p w:rsidR="00D74065" w:rsidRPr="009F6FDD" w:rsidRDefault="00D74065" w:rsidP="00D74065">
      <w:pPr>
        <w:ind w:firstLine="709"/>
        <w:rPr>
          <w:rFonts w:cs="Times New Roman"/>
          <w:szCs w:val="28"/>
        </w:rPr>
      </w:pPr>
      <w:r w:rsidRPr="009F6FDD">
        <w:rPr>
          <w:rFonts w:cs="Times New Roman"/>
          <w:szCs w:val="28"/>
        </w:rPr>
        <w:t>Топологія ШНМ визначає як виглядає внутрішня структура нейронної мережі або як її нейрони взаємопов'язані. Як правило, вихід кожного нейрона з попереднього рівня подається в всі нейрони в наступному рівні (шарі). При розробці моделі ШНМ топологія має бути вказана на самому початку, але так не можна робити із числові значеннями ваги. Тому внутрішні з'єднання особливо важливі для отримання задовільного результату.</w:t>
      </w:r>
    </w:p>
    <w:p w:rsidR="009D180D" w:rsidRDefault="00D74065" w:rsidP="009D180D">
      <w:pPr>
        <w:ind w:firstLine="709"/>
        <w:rPr>
          <w:rFonts w:cs="Times New Roman"/>
          <w:szCs w:val="28"/>
        </w:rPr>
      </w:pPr>
      <w:r w:rsidRPr="009F6FDD">
        <w:rPr>
          <w:rFonts w:cs="Times New Roman"/>
          <w:szCs w:val="28"/>
        </w:rPr>
        <w:t>Різноманітну структуру ШНМ можна розділити на три групи розташування нейронів і структури зв'язків шарів. Це мережа прямого поширення (наприклад, багатошарова мережа прямого поширення, радіально-базисна мережа), рекурентна мережа (наприклад, Елман, Хопфілд) і самоорганізуюча мережа (наприклад, Кохонен). Різні типи мереж можуть вико</w:t>
      </w:r>
      <w:r w:rsidR="009D180D">
        <w:rPr>
          <w:rFonts w:cs="Times New Roman"/>
          <w:szCs w:val="28"/>
        </w:rPr>
        <w:t>ристовуватися для різних цілей.</w:t>
      </w:r>
    </w:p>
    <w:p w:rsidR="00D74065" w:rsidRPr="009F6FDD" w:rsidRDefault="00D74065" w:rsidP="009D180D">
      <w:pPr>
        <w:ind w:firstLine="709"/>
        <w:rPr>
          <w:rFonts w:cs="Times New Roman"/>
          <w:szCs w:val="28"/>
        </w:rPr>
      </w:pPr>
      <w:r w:rsidRPr="009F6FDD">
        <w:rPr>
          <w:rFonts w:cs="Times New Roman"/>
          <w:szCs w:val="28"/>
        </w:rPr>
        <w:t>Мережа прямого поширення називається такою, оскільки вхідні дані переносяться з вхідного шару через приховані шари до вихідного шару в одному напрямку. Для мережі Elman, з'єднання в основному прямого напрямку, але вони також включають набір із ретельно підібраних з'єднань для зворотного зв'язку, які дозволяють мережі запам'ятовувати попередні значення. Вхідний шар розділений на дві частини, тобто на істинні вхідні блоки і блоки контексту, які містять копію активацій прихованих блоків з попереднього етапу. З точки зору продуктивності, мережа прямих проширення є набагато легшою для побудови та тренування в порівнянні з мережею Elman. Однак та в свою чергу є динамічною мережею, яка має можливість зберігати пам'ять і виробляти вихід, залежний від попереднього стану мережі.</w:t>
      </w:r>
    </w:p>
    <w:p w:rsidR="00D74065" w:rsidRPr="009F6FDD" w:rsidRDefault="00D74065" w:rsidP="00D74065">
      <w:pPr>
        <w:ind w:firstLine="709"/>
        <w:rPr>
          <w:rFonts w:cs="Times New Roman"/>
          <w:szCs w:val="28"/>
        </w:rPr>
      </w:pPr>
      <w:r w:rsidRPr="009F6FDD">
        <w:rPr>
          <w:rFonts w:cs="Times New Roman"/>
          <w:szCs w:val="28"/>
        </w:rPr>
        <w:t xml:space="preserve">Іншою важливою проблемою розробки моделі ШНМ є вибір топології яка відноситься до вибору оптимальної кількості прихованих шарів і прихованих нейронів. У літературі було зазначено, що одного прихованого шару достатньо для наближення будь-якої безперервної функції до будь-якої </w:t>
      </w:r>
      <w:r w:rsidRPr="009F6FDD">
        <w:rPr>
          <w:rFonts w:cs="Times New Roman"/>
          <w:szCs w:val="28"/>
        </w:rPr>
        <w:lastRenderedPageBreak/>
        <w:t xml:space="preserve">бажаної точності. Однак, деякі дослідники використовують два приховані шари, кажучи що один прихований шар може вимагати надто багато прихованих нейронів, і це збільшить час навчання. Дехто з дослідників виявив, що мережа з двома прихованими шарами може вигравати у вирішенні певних специфічних задач. Наприклад, </w:t>
      </w:r>
      <w:r w:rsidR="009D180D">
        <w:rPr>
          <w:rFonts w:cs="Times New Roman"/>
          <w:szCs w:val="28"/>
        </w:rPr>
        <w:t xml:space="preserve">було </w:t>
      </w:r>
      <w:r w:rsidRPr="009F6FDD">
        <w:rPr>
          <w:rFonts w:cs="Times New Roman"/>
          <w:szCs w:val="28"/>
        </w:rPr>
        <w:t>повідом</w:t>
      </w:r>
      <w:r w:rsidR="009D180D">
        <w:rPr>
          <w:rFonts w:cs="Times New Roman"/>
          <w:szCs w:val="28"/>
        </w:rPr>
        <w:t>лено</w:t>
      </w:r>
      <w:r w:rsidRPr="009F6FDD">
        <w:rPr>
          <w:rFonts w:cs="Times New Roman"/>
          <w:szCs w:val="28"/>
        </w:rPr>
        <w:t>, що два приховані шари можуть бути придатними для функцій навчання з розривами.</w:t>
      </w:r>
    </w:p>
    <w:p w:rsidR="00D74065" w:rsidRPr="009F6FDD" w:rsidRDefault="00D74065" w:rsidP="00D74065">
      <w:pPr>
        <w:ind w:firstLine="709"/>
        <w:rPr>
          <w:rFonts w:cs="Times New Roman"/>
          <w:szCs w:val="28"/>
        </w:rPr>
      </w:pPr>
      <w:r w:rsidRPr="009F6FDD">
        <w:rPr>
          <w:rFonts w:cs="Times New Roman"/>
          <w:szCs w:val="28"/>
        </w:rPr>
        <w:t>У порівнянні з кількістю прихованих шарів, визначення необхідної кількості прихованих нейронів є дещо складнішою задачею. До сьогоднішнього дня систематичний метод при виборі цього параметра все ще недостатньо встановлений. Однак був запропонований ряд правил для цієї проблеми. Загалом, оптимальне число прихованих нейронів залежить від кількості навчальних даних, кількості вхідних нейронів, кількості вихідні ней</w:t>
      </w:r>
      <w:r w:rsidR="00AA082B">
        <w:rPr>
          <w:rFonts w:cs="Times New Roman"/>
          <w:szCs w:val="28"/>
        </w:rPr>
        <w:t>рони і загальної кількості ваг</w:t>
      </w:r>
      <w:r w:rsidRPr="009F6FDD">
        <w:rPr>
          <w:rFonts w:cs="Times New Roman"/>
          <w:szCs w:val="28"/>
        </w:rPr>
        <w:t>. На жаль, жодне з цих правил не може бути застосовано до всіх проблем.</w:t>
      </w:r>
    </w:p>
    <w:p w:rsidR="00D74065" w:rsidRPr="004F4870" w:rsidRDefault="00D74065" w:rsidP="00FB105C">
      <w:pPr>
        <w:ind w:firstLine="709"/>
        <w:rPr>
          <w:rFonts w:cs="Times New Roman"/>
          <w:szCs w:val="28"/>
        </w:rPr>
      </w:pPr>
      <w:r w:rsidRPr="009F6FDD">
        <w:rPr>
          <w:rFonts w:cs="Times New Roman"/>
          <w:szCs w:val="28"/>
        </w:rPr>
        <w:t>Найбільш практично і широко застосовується метод оптимального вибору топології «</w:t>
      </w:r>
      <w:r w:rsidR="00AA082B">
        <w:rPr>
          <w:rFonts w:cs="Times New Roman"/>
          <w:szCs w:val="28"/>
        </w:rPr>
        <w:t>с</w:t>
      </w:r>
      <w:r w:rsidRPr="009F6FDD">
        <w:rPr>
          <w:rFonts w:cs="Times New Roman"/>
          <w:szCs w:val="28"/>
        </w:rPr>
        <w:t xml:space="preserve">проб і помилок». В основному, це було зроблено шляхом збільшення кількості нейронів від малої до значно більшої кількості прихованих нейронів для навчання, а потім </w:t>
      </w:r>
      <w:r w:rsidR="00AA082B">
        <w:rPr>
          <w:rFonts w:cs="Times New Roman"/>
          <w:szCs w:val="28"/>
        </w:rPr>
        <w:t>з</w:t>
      </w:r>
      <w:r w:rsidRPr="009F6FDD">
        <w:rPr>
          <w:rFonts w:cs="Times New Roman"/>
          <w:szCs w:val="28"/>
        </w:rPr>
        <w:t xml:space="preserve">робити перехресну перевірку. Збільшення кількості прихованих нейронів використовується для зменшення помилки перехресної перевірки. Кінцеве число нейронів визначається на основі найменшої </w:t>
      </w:r>
      <w:r w:rsidR="00FB105C">
        <w:rPr>
          <w:rFonts w:cs="Times New Roman"/>
          <w:szCs w:val="28"/>
        </w:rPr>
        <w:t xml:space="preserve">помилки перехресної перевірки. </w:t>
      </w:r>
      <w:r w:rsidR="00BC71F1" w:rsidRPr="004F4870">
        <w:rPr>
          <w:rFonts w:cs="Times New Roman"/>
          <w:szCs w:val="28"/>
        </w:rPr>
        <w:t>[1-4, 10]</w:t>
      </w:r>
    </w:p>
    <w:p w:rsidR="00D74065" w:rsidRPr="00DD00B5" w:rsidRDefault="00BF5B63" w:rsidP="00D74065">
      <w:pPr>
        <w:ind w:firstLine="709"/>
        <w:rPr>
          <w:rFonts w:cs="Times New Roman"/>
          <w:b/>
          <w:szCs w:val="28"/>
        </w:rPr>
      </w:pPr>
      <w:r w:rsidRPr="00907F9F">
        <w:rPr>
          <w:rFonts w:cs="Times New Roman"/>
          <w:b/>
          <w:szCs w:val="28"/>
        </w:rPr>
        <w:t xml:space="preserve">1.2.3. </w:t>
      </w:r>
      <w:r w:rsidR="00D74065" w:rsidRPr="00DD00B5">
        <w:rPr>
          <w:rFonts w:cs="Times New Roman"/>
          <w:b/>
          <w:szCs w:val="28"/>
        </w:rPr>
        <w:t>Навчання та перевірка мережі</w:t>
      </w:r>
    </w:p>
    <w:p w:rsidR="00D74065" w:rsidRPr="009F6FDD" w:rsidRDefault="00D74065" w:rsidP="00D74065">
      <w:pPr>
        <w:ind w:firstLine="709"/>
        <w:rPr>
          <w:rFonts w:cs="Times New Roman"/>
          <w:szCs w:val="28"/>
        </w:rPr>
      </w:pPr>
      <w:r w:rsidRPr="009F6FDD">
        <w:rPr>
          <w:rFonts w:cs="Times New Roman"/>
          <w:szCs w:val="28"/>
        </w:rPr>
        <w:t xml:space="preserve">Аби розробити точну модель обчислення, використовуючи ШНМ, процеси навчання або навчання і перевірки є одними із найважливіших кроків. У процесі навчання, набір  вводу-виводу повторюється до штучної нейронної мережі. Користуючись цим, вага всіх взаємозв'язків між нейронами регулюється, поки заданий вхід не буде давати  бажане значення на виході. За допомогою цих заходів ШНМ навчається правильній реакції на вхід-вихід. </w:t>
      </w:r>
      <w:r w:rsidRPr="009F6FDD">
        <w:rPr>
          <w:rFonts w:cs="Times New Roman"/>
          <w:szCs w:val="28"/>
        </w:rPr>
        <w:lastRenderedPageBreak/>
        <w:t>Для валідації (оцінки) ШНМ піддається пропуску вхідних шаблонів навчання, і вносить корективи, щоб зробити систему більш надійною і стійкою. Це також використовується для визначення точки зупинки до того, як відбудеться перенасичення.  Типовий критерій придатності може бути введений для підкреслення кращості моделі. Такими критеріями можуть бу</w:t>
      </w:r>
      <w:r w:rsidR="00AA082B">
        <w:rPr>
          <w:rFonts w:cs="Times New Roman"/>
          <w:szCs w:val="28"/>
        </w:rPr>
        <w:t>ти середньоквадратична помилка і сумарна квадратна помилка</w:t>
      </w:r>
      <w:r w:rsidRPr="009F6FDD">
        <w:rPr>
          <w:rFonts w:cs="Times New Roman"/>
          <w:szCs w:val="28"/>
        </w:rPr>
        <w:t>, яка є обчислюється між цільовим і мережевим виходом.</w:t>
      </w:r>
    </w:p>
    <w:p w:rsidR="00D74065" w:rsidRPr="009F6FDD" w:rsidRDefault="00D74065" w:rsidP="00D74065">
      <w:pPr>
        <w:ind w:firstLine="709"/>
        <w:rPr>
          <w:rFonts w:cs="Times New Roman"/>
          <w:szCs w:val="28"/>
        </w:rPr>
      </w:pPr>
      <w:r w:rsidRPr="009F6FDD">
        <w:rPr>
          <w:rFonts w:cs="Times New Roman"/>
          <w:szCs w:val="28"/>
        </w:rPr>
        <w:t xml:space="preserve">Існує багато різних підходів до навчання ШНМ. Загалом, успішний процес навчання включає три основні аспекти, тобто, парадигма навчання, правило навчання і теорія навчання. Парадигма навчання стосується того, яка інформація подається на вхід до ШНМ. Існує два типи парадигми навчання: навчання з учителем і без вчителя. У контрольованому навчанні (з учителем) мережа навчається з правильною відповіддю на кожні вхідні дані, у той час як правильна відповідь не надається при навчання без вчителя. </w:t>
      </w:r>
    </w:p>
    <w:p w:rsidR="00D74065" w:rsidRPr="004F4870" w:rsidRDefault="00D74065" w:rsidP="00D74065">
      <w:pPr>
        <w:ind w:firstLine="709"/>
        <w:rPr>
          <w:rFonts w:cs="Times New Roman"/>
          <w:szCs w:val="28"/>
          <w:lang w:val="ru-RU"/>
        </w:rPr>
      </w:pPr>
      <w:r w:rsidRPr="009F6FDD">
        <w:rPr>
          <w:rFonts w:cs="Times New Roman"/>
          <w:szCs w:val="28"/>
        </w:rPr>
        <w:t>Правило навчання визначає, яким чином потрібно змінювати вагу мережі в процесі навчання процедур. Існують чотири основні типи правил навчання: корекція помилок навчання</w:t>
      </w:r>
      <w:r w:rsidR="00AA082B">
        <w:rPr>
          <w:rFonts w:cs="Times New Roman"/>
          <w:szCs w:val="28"/>
        </w:rPr>
        <w:t>, навчання Больцмана</w:t>
      </w:r>
      <w:r w:rsidRPr="009F6FDD">
        <w:rPr>
          <w:rFonts w:cs="Times New Roman"/>
          <w:szCs w:val="28"/>
        </w:rPr>
        <w:t>, Hebbian learnin</w:t>
      </w:r>
      <w:r w:rsidR="00AA082B">
        <w:rPr>
          <w:rFonts w:cs="Times New Roman"/>
          <w:szCs w:val="28"/>
        </w:rPr>
        <w:t>g (HL) та конкурентне навчання</w:t>
      </w:r>
      <w:r w:rsidRPr="009F6FDD">
        <w:rPr>
          <w:rFonts w:cs="Times New Roman"/>
          <w:szCs w:val="28"/>
        </w:rPr>
        <w:t>. Серед усіх алгоритмів навчання, алгоритм зворотнього поширення (BP), що слідує за правилом кореляції помилок це найбільш популярний вибір. Знаменитий ВР є по суті градієнтним методом найбільш крутого спуску, пошук на поверхні помилки. В основному, ВР включає два етапи в кожній ітерації: прямий розрахунок для створення рішення і на основі помилки зворотнє поширення для регулювання вагових коефіцієнтів. Однак, як повідомляється, стандартний BP страждає від декількох недоліків, таких як повільна збіжність, відсутніст</w:t>
      </w:r>
      <w:r w:rsidR="00AA082B">
        <w:rPr>
          <w:rFonts w:cs="Times New Roman"/>
          <w:szCs w:val="28"/>
        </w:rPr>
        <w:t>ь надійності та неефективність</w:t>
      </w:r>
      <w:r w:rsidRPr="009F6FDD">
        <w:rPr>
          <w:rFonts w:cs="Times New Roman"/>
          <w:szCs w:val="28"/>
        </w:rPr>
        <w:t xml:space="preserve">. Було запропоновано ряд модифікацій у алгоритмі зворотнього поширення, такі як адаптивний метод і метод другого порядку для досягнення кращого навчання. Серед них метод Левенберга-Марквардта (LM) </w:t>
      </w:r>
      <w:r w:rsidRPr="009F6FDD">
        <w:rPr>
          <w:rFonts w:cs="Times New Roman"/>
          <w:szCs w:val="28"/>
        </w:rPr>
        <w:lastRenderedPageBreak/>
        <w:t>який є гібридом методу нелінійної регресії Гаусса-Ньютона і градієнту найбільш крутого спуску.</w:t>
      </w:r>
      <w:r w:rsidR="00BC71F1" w:rsidRPr="00BC71F1">
        <w:rPr>
          <w:rFonts w:cs="Times New Roman"/>
          <w:szCs w:val="28"/>
        </w:rPr>
        <w:t xml:space="preserve"> [</w:t>
      </w:r>
      <w:r w:rsidR="00BC71F1" w:rsidRPr="004F4870">
        <w:rPr>
          <w:rFonts w:cs="Times New Roman"/>
          <w:szCs w:val="28"/>
          <w:lang w:val="ru-RU"/>
        </w:rPr>
        <w:t>35]</w:t>
      </w:r>
    </w:p>
    <w:p w:rsidR="00D74065" w:rsidRPr="009F6FDD" w:rsidRDefault="00D74065" w:rsidP="00D74065">
      <w:pPr>
        <w:ind w:firstLine="709"/>
        <w:rPr>
          <w:rFonts w:cs="Times New Roman"/>
          <w:szCs w:val="28"/>
        </w:rPr>
      </w:pPr>
      <w:r w:rsidRPr="009F6FDD">
        <w:rPr>
          <w:rFonts w:cs="Times New Roman"/>
          <w:szCs w:val="28"/>
        </w:rPr>
        <w:t>Теорія навчання, звертається до навчальних даних. Вибір даних для тренування важливий, оскільки він може впливати на адаптивність і надійність ШНМ. Зазвичай дані, які охоплюють широкий діапазон і вільні від викидів, є кращими. Іноді випадковий шум додається до тренувальних даних для посилення стійкості ШНМ. Немає визначеного правила для визначення обсягу навчальних даних для моделювання нейронних мереж. Загалом, кількість даних пов'язана з мережевою структурою, методом навчання і складністю проблеми. Більш великі навчальні дані можуть збільшити точність збіжності мережі. Однак це також збільшить час обчислення для процесу навчання.</w:t>
      </w:r>
    </w:p>
    <w:p w:rsidR="00D74065" w:rsidRPr="009F6FDD" w:rsidRDefault="00D74065" w:rsidP="00D74065">
      <w:pPr>
        <w:ind w:firstLine="709"/>
        <w:rPr>
          <w:rFonts w:cs="Times New Roman"/>
          <w:szCs w:val="28"/>
        </w:rPr>
      </w:pPr>
      <w:r w:rsidRPr="009F6FDD">
        <w:rPr>
          <w:rFonts w:cs="Times New Roman"/>
          <w:szCs w:val="28"/>
        </w:rPr>
        <w:t>Іншим важливим питанням щодо процесу навчання є нормалізація даних. Масштабування навчальних даних необхідне для запобігання витіснення даних з ме</w:t>
      </w:r>
      <w:r w:rsidR="00AA082B">
        <w:rPr>
          <w:rFonts w:cs="Times New Roman"/>
          <w:szCs w:val="28"/>
        </w:rPr>
        <w:t>н</w:t>
      </w:r>
      <w:r w:rsidRPr="009F6FDD">
        <w:rPr>
          <w:rFonts w:cs="Times New Roman"/>
          <w:szCs w:val="28"/>
        </w:rPr>
        <w:t>шими величинами, даними с більшими, та запобігання передчасному навчанню. У разі відсутності будь-якого стандартного підходу для виконання нормалізації даних, найпростішим способом є масштабування змінних у визначеному інтервалі максимального і мінімального значень в базі.</w:t>
      </w:r>
    </w:p>
    <w:p w:rsidR="00D74065" w:rsidRPr="004F4870" w:rsidRDefault="00D74065" w:rsidP="00D74065">
      <w:pPr>
        <w:ind w:firstLine="709"/>
        <w:rPr>
          <w:rFonts w:cs="Times New Roman"/>
          <w:szCs w:val="28"/>
          <w:lang w:val="ru-RU"/>
        </w:rPr>
      </w:pPr>
      <w:r w:rsidRPr="009F6FDD">
        <w:rPr>
          <w:rFonts w:cs="Times New Roman"/>
          <w:szCs w:val="28"/>
        </w:rPr>
        <w:t>Навчання ШНМ є проблемою оптимізації, де збіжність прямує до глобального мінімуму. Подібно до інших завдань оптимізації, вибір алгоритму буде впливати на кінцеві результати. Методи, що базуються на градієнті, такі як зворотне поширення дають швидку збіжність, але сприйнятливі до неоптимальних рішень. І навпаки, випадкові методи пропонують більшу ймовірність зближення на глобальному мінімумі, але можуть бути досить трудомістким.</w:t>
      </w:r>
      <w:r w:rsidR="00BC71F1" w:rsidRPr="00BC71F1">
        <w:rPr>
          <w:rFonts w:cs="Times New Roman"/>
          <w:szCs w:val="28"/>
          <w:lang w:val="ru-RU"/>
        </w:rPr>
        <w:t xml:space="preserve"> [</w:t>
      </w:r>
      <w:r w:rsidR="00BC71F1" w:rsidRPr="004F4870">
        <w:rPr>
          <w:rFonts w:cs="Times New Roman"/>
          <w:szCs w:val="28"/>
          <w:lang w:val="ru-RU"/>
        </w:rPr>
        <w:t>7, 8]</w:t>
      </w:r>
    </w:p>
    <w:p w:rsidR="00D74065" w:rsidRPr="009F6FDD" w:rsidRDefault="00D74065" w:rsidP="00D74065">
      <w:pPr>
        <w:ind w:firstLine="709"/>
        <w:rPr>
          <w:rFonts w:cs="Times New Roman"/>
          <w:szCs w:val="28"/>
        </w:rPr>
      </w:pPr>
    </w:p>
    <w:p w:rsidR="00E121BE" w:rsidRDefault="00E121BE">
      <w:pPr>
        <w:ind w:firstLine="709"/>
        <w:rPr>
          <w:rFonts w:eastAsia="Times New Roman" w:cs="Times New Roman"/>
          <w:b/>
          <w:szCs w:val="20"/>
          <w:lang w:eastAsia="ar-SA"/>
        </w:rPr>
      </w:pPr>
      <w:r>
        <w:br w:type="page"/>
      </w:r>
    </w:p>
    <w:p w:rsidR="00D74065" w:rsidRPr="009F6FDD" w:rsidRDefault="00BF5B63" w:rsidP="00DD00B5">
      <w:pPr>
        <w:pStyle w:val="2"/>
      </w:pPr>
      <w:bookmarkStart w:id="5" w:name="_Toc11471397"/>
      <w:r w:rsidRPr="00325442">
        <w:lastRenderedPageBreak/>
        <w:t xml:space="preserve">1.3. </w:t>
      </w:r>
      <w:r w:rsidR="00D74065" w:rsidRPr="009F6FDD">
        <w:t>Генетичний алгоритм</w:t>
      </w:r>
      <w:bookmarkEnd w:id="5"/>
    </w:p>
    <w:p w:rsidR="00B01084" w:rsidRDefault="00B01084" w:rsidP="00D74065">
      <w:pPr>
        <w:ind w:firstLine="709"/>
        <w:rPr>
          <w:rFonts w:cs="Times New Roman"/>
          <w:szCs w:val="28"/>
        </w:rPr>
      </w:pPr>
    </w:p>
    <w:p w:rsidR="00D74065" w:rsidRPr="009F6FDD" w:rsidRDefault="00D74065" w:rsidP="00D74065">
      <w:pPr>
        <w:ind w:firstLine="709"/>
        <w:rPr>
          <w:rFonts w:cs="Times New Roman"/>
          <w:szCs w:val="28"/>
        </w:rPr>
      </w:pPr>
      <w:r w:rsidRPr="009F6FDD">
        <w:rPr>
          <w:rFonts w:cs="Times New Roman"/>
          <w:szCs w:val="28"/>
        </w:rPr>
        <w:t>Генетичний алгоритм (ГА) належить до класу популяційного стохастичного алгоритму пошуку, що натхненний принципами природної еволюції, відомих як Еволюційними алгоритмами (EA) (Schoenauer and Michalewicz, 1997). Інші алгоритми у тому ж класі:</w:t>
      </w:r>
    </w:p>
    <w:p w:rsidR="00D74065" w:rsidRPr="009F6FDD" w:rsidRDefault="00803F15" w:rsidP="00D74065">
      <w:pPr>
        <w:ind w:firstLine="709"/>
        <w:rPr>
          <w:rFonts w:cs="Times New Roman"/>
          <w:szCs w:val="28"/>
        </w:rPr>
      </w:pPr>
      <w:r>
        <w:rPr>
          <w:rFonts w:cs="Times New Roman"/>
          <w:szCs w:val="28"/>
        </w:rPr>
        <w:t>•</w:t>
      </w:r>
      <w:r>
        <w:rPr>
          <w:rFonts w:cs="Times New Roman"/>
          <w:szCs w:val="28"/>
        </w:rPr>
        <w:tab/>
        <w:t>Еволюційні Стратегії</w:t>
      </w:r>
      <w:r w:rsidR="00D74065" w:rsidRPr="009F6FDD">
        <w:rPr>
          <w:rFonts w:cs="Times New Roman"/>
          <w:szCs w:val="28"/>
        </w:rPr>
        <w:t>;</w:t>
      </w:r>
    </w:p>
    <w:p w:rsidR="00D74065" w:rsidRPr="009F6FDD" w:rsidRDefault="00803F15" w:rsidP="00D74065">
      <w:pPr>
        <w:ind w:firstLine="709"/>
        <w:rPr>
          <w:rFonts w:cs="Times New Roman"/>
          <w:szCs w:val="28"/>
        </w:rPr>
      </w:pPr>
      <w:r>
        <w:rPr>
          <w:rFonts w:cs="Times New Roman"/>
          <w:szCs w:val="28"/>
        </w:rPr>
        <w:t>•</w:t>
      </w:r>
      <w:r>
        <w:rPr>
          <w:rFonts w:cs="Times New Roman"/>
          <w:szCs w:val="28"/>
        </w:rPr>
        <w:tab/>
        <w:t>Еволюційні Програмування</w:t>
      </w:r>
      <w:r w:rsidR="00D74065" w:rsidRPr="009F6FDD">
        <w:rPr>
          <w:rFonts w:cs="Times New Roman"/>
          <w:szCs w:val="28"/>
        </w:rPr>
        <w:t>;</w:t>
      </w:r>
    </w:p>
    <w:p w:rsidR="00D74065" w:rsidRPr="009F6FDD" w:rsidRDefault="00D74065" w:rsidP="00D74065">
      <w:pPr>
        <w:ind w:firstLine="709"/>
        <w:rPr>
          <w:rFonts w:cs="Times New Roman"/>
          <w:szCs w:val="28"/>
        </w:rPr>
      </w:pPr>
      <w:r w:rsidRPr="009F6FDD">
        <w:rPr>
          <w:rFonts w:cs="Times New Roman"/>
          <w:szCs w:val="28"/>
        </w:rPr>
        <w:t>•</w:t>
      </w:r>
      <w:r w:rsidRPr="009F6FDD">
        <w:rPr>
          <w:rFonts w:cs="Times New Roman"/>
          <w:szCs w:val="28"/>
        </w:rPr>
        <w:tab/>
        <w:t>Г</w:t>
      </w:r>
      <w:r w:rsidR="00803F15">
        <w:rPr>
          <w:rFonts w:cs="Times New Roman"/>
          <w:szCs w:val="28"/>
        </w:rPr>
        <w:t>енетичне програмування</w:t>
      </w:r>
      <w:r w:rsidRPr="009F6FDD">
        <w:rPr>
          <w:rFonts w:cs="Times New Roman"/>
          <w:szCs w:val="28"/>
        </w:rPr>
        <w:t>.</w:t>
      </w:r>
    </w:p>
    <w:p w:rsidR="00D74065" w:rsidRPr="004F4870" w:rsidRDefault="00D74065" w:rsidP="00D74065">
      <w:pPr>
        <w:ind w:firstLine="709"/>
        <w:rPr>
          <w:rFonts w:cs="Times New Roman"/>
          <w:szCs w:val="28"/>
          <w:lang w:val="ru-RU"/>
        </w:rPr>
      </w:pPr>
      <w:r w:rsidRPr="009F6FDD">
        <w:rPr>
          <w:rFonts w:cs="Times New Roman"/>
          <w:szCs w:val="28"/>
        </w:rPr>
        <w:t xml:space="preserve">Подібно до інших алгоритмів EA, </w:t>
      </w:r>
      <w:r w:rsidR="00294325">
        <w:rPr>
          <w:rFonts w:cs="Times New Roman"/>
          <w:szCs w:val="28"/>
        </w:rPr>
        <w:t>ГА</w:t>
      </w:r>
      <w:r w:rsidRPr="009F6FDD">
        <w:rPr>
          <w:rFonts w:cs="Times New Roman"/>
          <w:szCs w:val="28"/>
        </w:rPr>
        <w:t xml:space="preserve"> базується на принципі «виживання» найбільш пристосованих ”, як і в природних явищах генетичної спадковості і дарвінівської боротьби за виживання. Іншими словами, ГА діє на популяцію індивідів, які представляють потенційні рішення даної проблеми. Імітуючи біологічні принципи в природі, на одну особу населення зазвичай впливають інші особи, а також середовище. Як правило, чим краще людина почуває себе у конкурентних умовах тим більшою є зміна для індивіда, для виживання і репродукції. Це, у свою чергу, успадковує хорошу батьківську генетичну інформацію. Отже, після кількох поколінь, погана людина (не пристосована) буде усунена, а краща – даватиме потомство.</w:t>
      </w:r>
      <w:r w:rsidR="00BC71F1" w:rsidRPr="00BC71F1">
        <w:rPr>
          <w:rFonts w:cs="Times New Roman"/>
          <w:szCs w:val="28"/>
          <w:lang w:val="ru-RU"/>
        </w:rPr>
        <w:t xml:space="preserve"> [</w:t>
      </w:r>
      <w:r w:rsidR="00BC71F1" w:rsidRPr="004F4870">
        <w:rPr>
          <w:rFonts w:cs="Times New Roman"/>
          <w:szCs w:val="28"/>
          <w:lang w:val="ru-RU"/>
        </w:rPr>
        <w:t>3, 9, 20]</w:t>
      </w:r>
    </w:p>
    <w:p w:rsidR="00BA24BE" w:rsidRPr="00B01084" w:rsidRDefault="00D74065" w:rsidP="00B01084">
      <w:pPr>
        <w:ind w:firstLine="709"/>
        <w:rPr>
          <w:rFonts w:cs="Times New Roman"/>
          <w:szCs w:val="28"/>
        </w:rPr>
      </w:pPr>
      <w:r w:rsidRPr="009F6FDD">
        <w:rPr>
          <w:rFonts w:cs="Times New Roman"/>
          <w:szCs w:val="28"/>
        </w:rPr>
        <w:t xml:space="preserve">Загалом, ГА застосовний до широкого кола проблем у навчанні і оптимізації. Він може мати справу зі складними проблемами, які є мультимодальними і переривчастим. ГА має дві визначні риси, які відрізняються від інших алгоритмів. По-перше, це населення. По-друге, є обмін інформацією серед осіб популяції. Перш за все, ГА був розроблений для оптимального вирішення послідовних процесів прийняття рішень більше, ніж виконувати оптимізацію функцій, але в останні роки, він широко використовується як у </w:t>
      </w:r>
      <w:r w:rsidR="00B01084">
        <w:rPr>
          <w:rFonts w:cs="Times New Roman"/>
          <w:szCs w:val="28"/>
        </w:rPr>
        <w:t xml:space="preserve">навчанні, так і в оптимізації. </w:t>
      </w:r>
      <w:r w:rsidR="00BA24BE" w:rsidRPr="00907F9F">
        <w:rPr>
          <w:rFonts w:cs="Times New Roman"/>
          <w:b/>
          <w:szCs w:val="28"/>
        </w:rPr>
        <w:br w:type="page"/>
      </w:r>
    </w:p>
    <w:p w:rsidR="00D74065" w:rsidRPr="00DD00B5" w:rsidRDefault="006A247B" w:rsidP="00D74065">
      <w:pPr>
        <w:ind w:firstLine="709"/>
        <w:rPr>
          <w:rFonts w:cs="Times New Roman"/>
          <w:b/>
          <w:szCs w:val="28"/>
        </w:rPr>
      </w:pPr>
      <w:r w:rsidRPr="00907F9F">
        <w:rPr>
          <w:rFonts w:cs="Times New Roman"/>
          <w:b/>
          <w:szCs w:val="28"/>
          <w:lang w:val="ru-RU"/>
        </w:rPr>
        <w:lastRenderedPageBreak/>
        <w:t xml:space="preserve">1.3.1. </w:t>
      </w:r>
      <w:r w:rsidR="00D74065" w:rsidRPr="00DD00B5">
        <w:rPr>
          <w:rFonts w:cs="Times New Roman"/>
          <w:b/>
          <w:szCs w:val="28"/>
        </w:rPr>
        <w:t>Еволюційна структура і порядок</w:t>
      </w:r>
    </w:p>
    <w:p w:rsidR="00D74065" w:rsidRPr="009F6FDD" w:rsidRDefault="00D74065" w:rsidP="00D74065">
      <w:pPr>
        <w:ind w:firstLine="709"/>
        <w:rPr>
          <w:rFonts w:cs="Times New Roman"/>
          <w:szCs w:val="28"/>
        </w:rPr>
      </w:pPr>
      <w:r w:rsidRPr="009F6FDD">
        <w:rPr>
          <w:rFonts w:cs="Times New Roman"/>
          <w:szCs w:val="28"/>
        </w:rPr>
        <w:t>Хоча еволюційний принцип ГА подібний з іншими видами ЕА, його реалізація різна. Відмінності стосуються майже всіх аспектів еволюційної процедури, які включають вибір відтворення структури індивіда, тип використовуваного механізму відбору (Селекції), форми генетичних операторів, кількість замін потомства і вимірювання пристосованості. Спочатку Еволюційний процес ГА починається зі створення сліпої випадкової популяції, що визначається постановкою проблеми. Далі йдуть етапи:</w:t>
      </w:r>
    </w:p>
    <w:p w:rsidR="00D74065" w:rsidRPr="009F6FDD" w:rsidRDefault="00D74065" w:rsidP="00D74065">
      <w:pPr>
        <w:ind w:firstLine="709"/>
        <w:rPr>
          <w:rFonts w:cs="Times New Roman"/>
          <w:szCs w:val="28"/>
        </w:rPr>
      </w:pPr>
      <w:r w:rsidRPr="009F6FDD">
        <w:rPr>
          <w:rFonts w:cs="Times New Roman"/>
          <w:szCs w:val="28"/>
        </w:rPr>
        <w:t>•</w:t>
      </w:r>
      <w:r w:rsidRPr="009F6FDD">
        <w:rPr>
          <w:rFonts w:cs="Times New Roman"/>
          <w:szCs w:val="28"/>
        </w:rPr>
        <w:tab/>
        <w:t>кодування рішень;</w:t>
      </w:r>
    </w:p>
    <w:p w:rsidR="00D74065" w:rsidRPr="009F6FDD" w:rsidRDefault="00D74065" w:rsidP="00D74065">
      <w:pPr>
        <w:ind w:firstLine="709"/>
        <w:rPr>
          <w:rFonts w:cs="Times New Roman"/>
          <w:szCs w:val="28"/>
        </w:rPr>
      </w:pPr>
      <w:r w:rsidRPr="009F6FDD">
        <w:rPr>
          <w:rFonts w:cs="Times New Roman"/>
          <w:szCs w:val="28"/>
        </w:rPr>
        <w:t>•</w:t>
      </w:r>
      <w:r w:rsidRPr="009F6FDD">
        <w:rPr>
          <w:rFonts w:cs="Times New Roman"/>
          <w:szCs w:val="28"/>
        </w:rPr>
        <w:tab/>
        <w:t>оцінка пристосованості;</w:t>
      </w:r>
    </w:p>
    <w:p w:rsidR="00D74065" w:rsidRPr="009F6FDD" w:rsidRDefault="00D74065" w:rsidP="00D74065">
      <w:pPr>
        <w:ind w:firstLine="709"/>
        <w:rPr>
          <w:rFonts w:cs="Times New Roman"/>
          <w:szCs w:val="28"/>
        </w:rPr>
      </w:pPr>
      <w:r w:rsidRPr="009F6FDD">
        <w:rPr>
          <w:rFonts w:cs="Times New Roman"/>
          <w:szCs w:val="28"/>
        </w:rPr>
        <w:t>•</w:t>
      </w:r>
      <w:r w:rsidRPr="009F6FDD">
        <w:rPr>
          <w:rFonts w:cs="Times New Roman"/>
          <w:szCs w:val="28"/>
        </w:rPr>
        <w:tab/>
        <w:t>відбір;</w:t>
      </w:r>
    </w:p>
    <w:p w:rsidR="00D74065" w:rsidRPr="009F6FDD" w:rsidRDefault="00D74065" w:rsidP="00D74065">
      <w:pPr>
        <w:ind w:firstLine="709"/>
        <w:rPr>
          <w:rFonts w:cs="Times New Roman"/>
          <w:szCs w:val="28"/>
        </w:rPr>
      </w:pPr>
      <w:r w:rsidRPr="009F6FDD">
        <w:rPr>
          <w:rFonts w:cs="Times New Roman"/>
          <w:szCs w:val="28"/>
        </w:rPr>
        <w:t>•</w:t>
      </w:r>
      <w:r w:rsidRPr="009F6FDD">
        <w:rPr>
          <w:rFonts w:cs="Times New Roman"/>
          <w:szCs w:val="28"/>
        </w:rPr>
        <w:tab/>
        <w:t>генетичні оператори;</w:t>
      </w:r>
    </w:p>
    <w:p w:rsidR="00D74065" w:rsidRPr="004F4870" w:rsidRDefault="00D74065" w:rsidP="00D74065">
      <w:pPr>
        <w:ind w:firstLine="709"/>
        <w:rPr>
          <w:rFonts w:cs="Times New Roman"/>
          <w:szCs w:val="28"/>
          <w:lang w:val="ru-RU"/>
        </w:rPr>
      </w:pPr>
      <w:r w:rsidRPr="009F6FDD">
        <w:rPr>
          <w:rFonts w:cs="Times New Roman"/>
          <w:szCs w:val="28"/>
        </w:rPr>
        <w:t>які ітеративно виконуютьс</w:t>
      </w:r>
      <w:r w:rsidR="00AF55BC">
        <w:rPr>
          <w:rFonts w:cs="Times New Roman"/>
          <w:szCs w:val="28"/>
        </w:rPr>
        <w:t>я до виконання критерію зупинки</w:t>
      </w:r>
      <w:r w:rsidRPr="009F6FDD">
        <w:rPr>
          <w:rFonts w:cs="Times New Roman"/>
          <w:szCs w:val="28"/>
        </w:rPr>
        <w:t>.</w:t>
      </w:r>
      <w:r w:rsidR="00CC7217" w:rsidRPr="00CC7217">
        <w:rPr>
          <w:rFonts w:cs="Times New Roman"/>
          <w:szCs w:val="28"/>
          <w:lang w:val="ru-RU"/>
        </w:rPr>
        <w:t xml:space="preserve"> [</w:t>
      </w:r>
      <w:r w:rsidR="00CC7217" w:rsidRPr="004F4870">
        <w:rPr>
          <w:rFonts w:cs="Times New Roman"/>
          <w:szCs w:val="28"/>
          <w:lang w:val="ru-RU"/>
        </w:rPr>
        <w:t>11-15]</w:t>
      </w:r>
    </w:p>
    <w:p w:rsidR="00D74065" w:rsidRPr="009F6FDD" w:rsidRDefault="00D74065" w:rsidP="00D74065">
      <w:pPr>
        <w:ind w:firstLine="709"/>
        <w:rPr>
          <w:rFonts w:cs="Times New Roman"/>
          <w:szCs w:val="28"/>
        </w:rPr>
      </w:pPr>
      <w:r w:rsidRPr="009F6FDD">
        <w:rPr>
          <w:rFonts w:cs="Times New Roman"/>
          <w:szCs w:val="28"/>
        </w:rPr>
        <w:t>Еволюційний процес обумовлений оцінкою пристосованості, в якому функція пристосованості присвоює числове значення для кожного члена популяції шляхом обчислень на основі цільової функції. У природі придатність (пристосованість) особи є ймовірність того, що вона виживе до віку розмноження. Таким чином, велике значення пристосованості представляє індивіда з більшою ймовірністю самовідтворення. На основі пристосованості оцінюються, особи обираються для еволюції, до того, як відбудеться перенесення до наступного покоління. Як правило, це роблять так генетичні  оператори, як  кроссовер (схрещення) і мутація.</w:t>
      </w:r>
    </w:p>
    <w:p w:rsidR="00D74065" w:rsidRDefault="00D74065" w:rsidP="00D74065">
      <w:pPr>
        <w:ind w:firstLine="709"/>
        <w:rPr>
          <w:rFonts w:cs="Times New Roman"/>
          <w:szCs w:val="28"/>
        </w:rPr>
      </w:pPr>
      <w:r w:rsidRPr="009F6FDD">
        <w:rPr>
          <w:rFonts w:cs="Times New Roman"/>
          <w:szCs w:val="28"/>
        </w:rPr>
        <w:t xml:space="preserve">Існує певна різниця у схемі відбору та заміни. Оригінальна схема вибору базується на пропорційному виборі, відомому як колесо рулетки. Пізніше було запропоновано замінити цей підхід на інші, такі як ранжування або схема турнірного вибору. Під час стадії заміни, всі нащадки замінюють всіх батьків. Ця стратегія не є елітарною, бо найкраща придатність населення може </w:t>
      </w:r>
      <w:r w:rsidRPr="009F6FDD">
        <w:rPr>
          <w:rFonts w:cs="Times New Roman"/>
          <w:szCs w:val="28"/>
        </w:rPr>
        <w:lastRenderedPageBreak/>
        <w:t>зменшуватися; тому більшість дослідників прийняли елітарний варіант заміни, який включав кращих індивідуумів поколін</w:t>
      </w:r>
      <w:r w:rsidR="00294325">
        <w:rPr>
          <w:rFonts w:cs="Times New Roman"/>
          <w:szCs w:val="28"/>
        </w:rPr>
        <w:t>ня t в покоління t + 1.</w:t>
      </w:r>
    </w:p>
    <w:p w:rsidR="00AF55BC" w:rsidRDefault="00AB4296" w:rsidP="00D74065">
      <w:pPr>
        <w:ind w:firstLine="709"/>
        <w:rPr>
          <w:rFonts w:cs="Times New Roman"/>
          <w:szCs w:val="28"/>
        </w:rPr>
      </w:pPr>
      <w:r>
        <w:rPr>
          <w:rFonts w:cs="Times New Roman"/>
          <w:szCs w:val="28"/>
        </w:rPr>
        <w:t xml:space="preserve">На Рисунку </w:t>
      </w:r>
      <w:r w:rsidR="00E121BE">
        <w:rPr>
          <w:rFonts w:cs="Times New Roman"/>
          <w:szCs w:val="28"/>
        </w:rPr>
        <w:t>1.3</w:t>
      </w:r>
      <w:r>
        <w:rPr>
          <w:rFonts w:cs="Times New Roman"/>
          <w:szCs w:val="28"/>
        </w:rPr>
        <w:t xml:space="preserve"> показана</w:t>
      </w:r>
      <w:r w:rsidR="00AF55BC">
        <w:rPr>
          <w:rFonts w:cs="Times New Roman"/>
          <w:szCs w:val="28"/>
        </w:rPr>
        <w:t xml:space="preserve"> </w:t>
      </w:r>
      <w:r>
        <w:rPr>
          <w:rFonts w:cs="Times New Roman"/>
          <w:szCs w:val="28"/>
        </w:rPr>
        <w:t>блок-</w:t>
      </w:r>
      <w:r w:rsidR="00AF55BC">
        <w:rPr>
          <w:rFonts w:cs="Times New Roman"/>
          <w:szCs w:val="28"/>
        </w:rPr>
        <w:t>схем</w:t>
      </w:r>
      <w:r>
        <w:rPr>
          <w:rFonts w:cs="Times New Roman"/>
          <w:szCs w:val="28"/>
        </w:rPr>
        <w:t>а</w:t>
      </w:r>
      <w:r w:rsidR="00AF55BC">
        <w:rPr>
          <w:rFonts w:cs="Times New Roman"/>
          <w:szCs w:val="28"/>
        </w:rPr>
        <w:t xml:space="preserve"> відбору за колесом рулетки</w:t>
      </w:r>
      <w:r>
        <w:rPr>
          <w:rFonts w:cs="Times New Roman"/>
          <w:szCs w:val="28"/>
        </w:rPr>
        <w:t>.</w:t>
      </w:r>
    </w:p>
    <w:p w:rsidR="00AB4296" w:rsidRDefault="00AB4296" w:rsidP="00AB4296">
      <w:pPr>
        <w:jc w:val="center"/>
        <w:rPr>
          <w:rFonts w:cs="Times New Roman"/>
          <w:szCs w:val="28"/>
        </w:rPr>
      </w:pPr>
      <w:r>
        <w:rPr>
          <w:noProof/>
          <w:lang w:eastAsia="uk-UA"/>
        </w:rPr>
        <w:drawing>
          <wp:inline distT="0" distB="0" distL="0" distR="0" wp14:anchorId="32E4B269" wp14:editId="51129117">
            <wp:extent cx="2752725" cy="637222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752725" cy="6372225"/>
                    </a:xfrm>
                    <a:prstGeom prst="rect">
                      <a:avLst/>
                    </a:prstGeom>
                  </pic:spPr>
                </pic:pic>
              </a:graphicData>
            </a:graphic>
          </wp:inline>
        </w:drawing>
      </w:r>
    </w:p>
    <w:p w:rsidR="00AB4296" w:rsidRDefault="00AB4296" w:rsidP="00AB4296">
      <w:pPr>
        <w:jc w:val="center"/>
        <w:rPr>
          <w:rFonts w:cs="Times New Roman"/>
          <w:szCs w:val="28"/>
        </w:rPr>
      </w:pPr>
      <w:r>
        <w:rPr>
          <w:rFonts w:cs="Times New Roman"/>
          <w:szCs w:val="28"/>
        </w:rPr>
        <w:t xml:space="preserve">Рисунок </w:t>
      </w:r>
      <w:r w:rsidR="00E121BE">
        <w:rPr>
          <w:rFonts w:cs="Times New Roman"/>
          <w:szCs w:val="28"/>
        </w:rPr>
        <w:t>1.3</w:t>
      </w:r>
      <w:r w:rsidR="00546829">
        <w:rPr>
          <w:rFonts w:cs="Times New Roman"/>
          <w:szCs w:val="28"/>
        </w:rPr>
        <w:t>. Блок-схема відбору за колесом рулетки</w:t>
      </w:r>
    </w:p>
    <w:p w:rsidR="00AF55BC" w:rsidRPr="009F6FDD" w:rsidRDefault="00AF55BC" w:rsidP="00D74065">
      <w:pPr>
        <w:ind w:firstLine="709"/>
        <w:rPr>
          <w:rFonts w:cs="Times New Roman"/>
          <w:szCs w:val="28"/>
        </w:rPr>
      </w:pPr>
    </w:p>
    <w:p w:rsidR="00104F01" w:rsidRDefault="00104F01">
      <w:pPr>
        <w:ind w:firstLine="709"/>
        <w:rPr>
          <w:rFonts w:cs="Times New Roman"/>
          <w:szCs w:val="28"/>
        </w:rPr>
      </w:pPr>
      <w:r>
        <w:rPr>
          <w:rFonts w:cs="Times New Roman"/>
          <w:szCs w:val="28"/>
        </w:rPr>
        <w:t xml:space="preserve">На Рисунку </w:t>
      </w:r>
      <w:r w:rsidR="00E121BE">
        <w:rPr>
          <w:rFonts w:cs="Times New Roman"/>
          <w:szCs w:val="28"/>
        </w:rPr>
        <w:t>1.4</w:t>
      </w:r>
      <w:r>
        <w:rPr>
          <w:rFonts w:cs="Times New Roman"/>
          <w:szCs w:val="28"/>
        </w:rPr>
        <w:t xml:space="preserve"> показана блок-схема відбору за турнірним методом.</w:t>
      </w:r>
    </w:p>
    <w:p w:rsidR="009461BF" w:rsidRDefault="009461BF">
      <w:pPr>
        <w:ind w:firstLine="709"/>
        <w:rPr>
          <w:rFonts w:cs="Times New Roman"/>
          <w:szCs w:val="28"/>
        </w:rPr>
      </w:pPr>
      <w:r>
        <w:rPr>
          <w:rFonts w:cs="Times New Roman"/>
          <w:szCs w:val="28"/>
        </w:rPr>
        <w:br w:type="page"/>
      </w:r>
    </w:p>
    <w:p w:rsidR="009461BF" w:rsidRDefault="00520458" w:rsidP="00520458">
      <w:pPr>
        <w:ind w:firstLine="709"/>
        <w:jc w:val="center"/>
        <w:rPr>
          <w:rFonts w:cs="Times New Roman"/>
          <w:szCs w:val="28"/>
        </w:rPr>
      </w:pPr>
      <w:r>
        <w:rPr>
          <w:noProof/>
          <w:lang w:eastAsia="uk-UA"/>
        </w:rPr>
        <w:lastRenderedPageBreak/>
        <w:drawing>
          <wp:inline distT="0" distB="0" distL="0" distR="0" wp14:anchorId="17FE8585" wp14:editId="488E606F">
            <wp:extent cx="2755994" cy="6838950"/>
            <wp:effectExtent l="0" t="0" r="635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760310" cy="6849660"/>
                    </a:xfrm>
                    <a:prstGeom prst="rect">
                      <a:avLst/>
                    </a:prstGeom>
                  </pic:spPr>
                </pic:pic>
              </a:graphicData>
            </a:graphic>
          </wp:inline>
        </w:drawing>
      </w:r>
    </w:p>
    <w:p w:rsidR="00520458" w:rsidRDefault="00520458" w:rsidP="00520458">
      <w:pPr>
        <w:ind w:firstLine="709"/>
        <w:jc w:val="center"/>
        <w:rPr>
          <w:rFonts w:cs="Times New Roman"/>
          <w:szCs w:val="28"/>
        </w:rPr>
      </w:pPr>
      <w:r>
        <w:rPr>
          <w:rFonts w:cs="Times New Roman"/>
          <w:szCs w:val="28"/>
        </w:rPr>
        <w:t xml:space="preserve">Рисунок </w:t>
      </w:r>
      <w:r w:rsidR="00E121BE">
        <w:rPr>
          <w:rFonts w:cs="Times New Roman"/>
          <w:szCs w:val="28"/>
        </w:rPr>
        <w:t>1.4</w:t>
      </w:r>
      <w:r>
        <w:rPr>
          <w:rFonts w:cs="Times New Roman"/>
          <w:szCs w:val="28"/>
        </w:rPr>
        <w:t>. Блок-схема відбору за турнірним методом</w:t>
      </w:r>
    </w:p>
    <w:p w:rsidR="00D74065" w:rsidRPr="00CC7217" w:rsidRDefault="00D74065" w:rsidP="00D74065">
      <w:pPr>
        <w:ind w:firstLine="709"/>
        <w:rPr>
          <w:rFonts w:cs="Times New Roman"/>
          <w:szCs w:val="28"/>
          <w:lang w:val="en-US"/>
        </w:rPr>
      </w:pPr>
      <w:r w:rsidRPr="009F6FDD">
        <w:rPr>
          <w:rFonts w:cs="Times New Roman"/>
          <w:szCs w:val="28"/>
        </w:rPr>
        <w:t>В еволюційному процесі еволюційні процедури повторюються до появи достатньо задовільного рішення або виконання деяких критеріїв завершення. Найпростіший спосіб припинити ітерацію заснований на лічильнику генерації t . Більш складні критерії зупинки, такі як заходи щодо різноманітності населення, також можуть бути прийняті.</w:t>
      </w:r>
      <w:r w:rsidR="00CC7217" w:rsidRPr="00CC7217">
        <w:rPr>
          <w:rFonts w:cs="Times New Roman"/>
          <w:szCs w:val="28"/>
        </w:rPr>
        <w:t xml:space="preserve"> [</w:t>
      </w:r>
      <w:r w:rsidR="00CC7217">
        <w:rPr>
          <w:rFonts w:cs="Times New Roman"/>
          <w:szCs w:val="28"/>
          <w:lang w:val="en-US"/>
        </w:rPr>
        <w:t>3, 9, 20, 36-39]</w:t>
      </w:r>
    </w:p>
    <w:p w:rsidR="00D74065" w:rsidRPr="00DD00B5" w:rsidRDefault="006A247B" w:rsidP="00D74065">
      <w:pPr>
        <w:ind w:firstLine="709"/>
        <w:rPr>
          <w:rFonts w:cs="Times New Roman"/>
          <w:b/>
          <w:szCs w:val="28"/>
        </w:rPr>
      </w:pPr>
      <w:r w:rsidRPr="00907F9F">
        <w:rPr>
          <w:rFonts w:cs="Times New Roman"/>
          <w:b/>
          <w:szCs w:val="28"/>
          <w:lang w:val="ru-RU"/>
        </w:rPr>
        <w:lastRenderedPageBreak/>
        <w:t xml:space="preserve">1.3.2. </w:t>
      </w:r>
      <w:r w:rsidR="00D74065" w:rsidRPr="00DD00B5">
        <w:rPr>
          <w:rFonts w:cs="Times New Roman"/>
          <w:b/>
          <w:szCs w:val="28"/>
        </w:rPr>
        <w:t>Генетичні оператори</w:t>
      </w:r>
    </w:p>
    <w:p w:rsidR="00294325" w:rsidRDefault="00D74065" w:rsidP="00294325">
      <w:pPr>
        <w:ind w:firstLine="709"/>
        <w:rPr>
          <w:rFonts w:cs="Times New Roman"/>
          <w:szCs w:val="28"/>
        </w:rPr>
      </w:pPr>
      <w:r w:rsidRPr="009F6FDD">
        <w:rPr>
          <w:rFonts w:cs="Times New Roman"/>
          <w:szCs w:val="28"/>
        </w:rPr>
        <w:t>Для популяційний алгоритм пошуку, обмін інформацією між індивідами є особливо важливим для ГА. Такі механізми досягаються завдяки генетичним операторам, більш поширеними є ві</w:t>
      </w:r>
      <w:r w:rsidR="00294325">
        <w:rPr>
          <w:rFonts w:cs="Times New Roman"/>
          <w:szCs w:val="28"/>
        </w:rPr>
        <w:t>дтворення, кроссовер і мутація.</w:t>
      </w:r>
    </w:p>
    <w:p w:rsidR="00D74065" w:rsidRPr="009F6FDD" w:rsidRDefault="00D74065" w:rsidP="00294325">
      <w:pPr>
        <w:ind w:firstLine="709"/>
        <w:rPr>
          <w:rFonts w:cs="Times New Roman"/>
          <w:szCs w:val="28"/>
        </w:rPr>
      </w:pPr>
      <w:r w:rsidRPr="009F6FDD">
        <w:rPr>
          <w:rFonts w:cs="Times New Roman"/>
          <w:szCs w:val="28"/>
        </w:rPr>
        <w:t xml:space="preserve">Оператор прямого відтворення просто копіює члена від батьківської популяції до наступного покоління. Оскільки потомство ідентичне своєму батькові після розмноження, їх властивості однакові. У разі кросовера два члени населення поєднується для створення нового потомства. Ідея полягає в тому, щоб передати добро-атрибут обох батьків дитині, таким чином забезпечуючи кращих людей. Це створює нові можливості для рішень. Мутація змінює властивості вибраних населення використовує свої внутрішні характеристики. Це допомагає підтримувати різноманітність населення, отже, зниження ризику передчасної, але поганої збіжності. </w:t>
      </w:r>
    </w:p>
    <w:p w:rsidR="00E33AEF" w:rsidRDefault="00D74065" w:rsidP="00E33AEF">
      <w:pPr>
        <w:ind w:firstLine="709"/>
        <w:rPr>
          <w:rFonts w:cs="Times New Roman"/>
          <w:szCs w:val="28"/>
        </w:rPr>
      </w:pPr>
      <w:r w:rsidRPr="009F6FDD">
        <w:rPr>
          <w:rFonts w:cs="Times New Roman"/>
          <w:szCs w:val="28"/>
        </w:rPr>
        <w:t>Хоча ГА часто використовують як кроссовер, так і мутацію як генетичні оператори, але його головна сила походить від кросовера. Деякі доступні варіації кро</w:t>
      </w:r>
      <w:r w:rsidRPr="0026520D">
        <w:rPr>
          <w:rFonts w:cs="Times New Roman"/>
          <w:szCs w:val="28"/>
        </w:rPr>
        <w:t>с</w:t>
      </w:r>
      <w:r w:rsidRPr="009F6FDD">
        <w:rPr>
          <w:rFonts w:cs="Times New Roman"/>
          <w:szCs w:val="28"/>
        </w:rPr>
        <w:t>совера</w:t>
      </w:r>
      <w:r w:rsidR="00CC6597">
        <w:rPr>
          <w:rFonts w:cs="Times New Roman"/>
          <w:szCs w:val="28"/>
        </w:rPr>
        <w:t xml:space="preserve"> показані на Рис. </w:t>
      </w:r>
      <w:r w:rsidR="002A344A">
        <w:rPr>
          <w:rFonts w:cs="Times New Roman"/>
          <w:szCs w:val="28"/>
        </w:rPr>
        <w:t>1.5</w:t>
      </w:r>
      <w:r w:rsidR="00E33AEF">
        <w:rPr>
          <w:rFonts w:cs="Times New Roman"/>
          <w:szCs w:val="28"/>
        </w:rPr>
        <w:t>.</w:t>
      </w:r>
    </w:p>
    <w:p w:rsidR="00E33AEF" w:rsidRDefault="00E33AEF" w:rsidP="00D74065">
      <w:pPr>
        <w:ind w:firstLine="709"/>
        <w:rPr>
          <w:rFonts w:cs="Times New Roman"/>
          <w:szCs w:val="28"/>
        </w:rPr>
      </w:pPr>
      <w:r>
        <w:rPr>
          <w:rFonts w:cs="Times New Roman"/>
          <w:szCs w:val="28"/>
        </w:rPr>
        <w:t xml:space="preserve">Для оператору мутації у ГА використовують аналогічні варіації, які показані на Рис. </w:t>
      </w:r>
      <w:r w:rsidR="002A344A">
        <w:rPr>
          <w:rFonts w:cs="Times New Roman"/>
          <w:szCs w:val="28"/>
        </w:rPr>
        <w:t>1.6</w:t>
      </w:r>
      <w:r>
        <w:rPr>
          <w:rFonts w:cs="Times New Roman"/>
          <w:szCs w:val="28"/>
        </w:rPr>
        <w:t>.</w:t>
      </w:r>
    </w:p>
    <w:p w:rsidR="00BA24BE" w:rsidRDefault="00BA24BE" w:rsidP="00BA24BE">
      <w:pPr>
        <w:jc w:val="center"/>
        <w:rPr>
          <w:rFonts w:cs="Times New Roman"/>
          <w:szCs w:val="28"/>
        </w:rPr>
      </w:pPr>
      <w:r>
        <w:rPr>
          <w:noProof/>
          <w:lang w:eastAsia="uk-UA"/>
        </w:rPr>
        <w:lastRenderedPageBreak/>
        <w:drawing>
          <wp:inline distT="0" distB="0" distL="0" distR="0" wp14:anchorId="2924912C" wp14:editId="7AE20B30">
            <wp:extent cx="4450460" cy="6591300"/>
            <wp:effectExtent l="0" t="0" r="762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467413" cy="6616409"/>
                    </a:xfrm>
                    <a:prstGeom prst="rect">
                      <a:avLst/>
                    </a:prstGeom>
                  </pic:spPr>
                </pic:pic>
              </a:graphicData>
            </a:graphic>
          </wp:inline>
        </w:drawing>
      </w:r>
    </w:p>
    <w:p w:rsidR="00BA24BE" w:rsidRDefault="002A344A" w:rsidP="00BA24BE">
      <w:pPr>
        <w:jc w:val="center"/>
        <w:rPr>
          <w:rFonts w:cs="Times New Roman"/>
          <w:szCs w:val="28"/>
        </w:rPr>
      </w:pPr>
      <w:r>
        <w:rPr>
          <w:rFonts w:cs="Times New Roman"/>
          <w:szCs w:val="28"/>
        </w:rPr>
        <w:t>Рисунок</w:t>
      </w:r>
      <w:r w:rsidR="00BA24BE">
        <w:rPr>
          <w:rFonts w:cs="Times New Roman"/>
          <w:szCs w:val="28"/>
        </w:rPr>
        <w:t xml:space="preserve"> 1.</w:t>
      </w:r>
      <w:r>
        <w:rPr>
          <w:rFonts w:cs="Times New Roman"/>
          <w:szCs w:val="28"/>
        </w:rPr>
        <w:t>5</w:t>
      </w:r>
      <w:r w:rsidR="00BA24BE">
        <w:rPr>
          <w:rFonts w:cs="Times New Roman"/>
          <w:szCs w:val="28"/>
        </w:rPr>
        <w:t>. Одноточкова, багатоточкова та рівномірна варіації кроссовера</w:t>
      </w:r>
    </w:p>
    <w:p w:rsidR="00BA24BE" w:rsidRDefault="00BA24BE" w:rsidP="00BA24BE">
      <w:pPr>
        <w:jc w:val="center"/>
        <w:rPr>
          <w:rFonts w:cs="Times New Roman"/>
          <w:szCs w:val="28"/>
        </w:rPr>
      </w:pPr>
    </w:p>
    <w:p w:rsidR="00BA24BE" w:rsidRPr="00CC7217" w:rsidRDefault="00BA24BE" w:rsidP="00BA24BE">
      <w:pPr>
        <w:ind w:firstLine="709"/>
        <w:rPr>
          <w:rFonts w:cs="Times New Roman"/>
          <w:szCs w:val="28"/>
          <w:lang w:val="en-US"/>
        </w:rPr>
      </w:pPr>
      <w:r w:rsidRPr="009F6FDD">
        <w:rPr>
          <w:rFonts w:cs="Times New Roman"/>
          <w:szCs w:val="28"/>
        </w:rPr>
        <w:t xml:space="preserve">Вибір </w:t>
      </w:r>
      <w:r>
        <w:rPr>
          <w:rFonts w:cs="Times New Roman"/>
          <w:szCs w:val="28"/>
        </w:rPr>
        <w:t>варіації</w:t>
      </w:r>
      <w:r w:rsidRPr="009F6FDD">
        <w:rPr>
          <w:rFonts w:cs="Times New Roman"/>
          <w:szCs w:val="28"/>
        </w:rPr>
        <w:t xml:space="preserve"> кроссовер</w:t>
      </w:r>
      <w:r>
        <w:rPr>
          <w:rFonts w:cs="Times New Roman"/>
          <w:szCs w:val="28"/>
        </w:rPr>
        <w:t>у</w:t>
      </w:r>
      <w:r w:rsidRPr="009F6FDD">
        <w:rPr>
          <w:rFonts w:cs="Times New Roman"/>
          <w:szCs w:val="28"/>
        </w:rPr>
        <w:t xml:space="preserve"> завжди залежить від проблеми. Мутація розглядається лише як фоновий оператор, і є набагато важливішою в інших EA. Проте обидва генетичні оператори мають свою власну роль у обчисленні ГА, оскільки вони надають різний пошук рішень.</w:t>
      </w:r>
      <w:r w:rsidR="00CC7217" w:rsidRPr="00CC7217">
        <w:rPr>
          <w:rFonts w:cs="Times New Roman"/>
          <w:szCs w:val="28"/>
          <w:lang w:val="ru-RU"/>
        </w:rPr>
        <w:t xml:space="preserve"> [</w:t>
      </w:r>
      <w:r w:rsidR="00CC7217">
        <w:rPr>
          <w:rFonts w:cs="Times New Roman"/>
          <w:szCs w:val="28"/>
          <w:lang w:val="en-US"/>
        </w:rPr>
        <w:t>29, 31, 34, 40, 45]</w:t>
      </w:r>
    </w:p>
    <w:p w:rsidR="00E33AEF" w:rsidRDefault="00E33AEF" w:rsidP="00E33AEF">
      <w:pPr>
        <w:jc w:val="center"/>
        <w:rPr>
          <w:rFonts w:cs="Times New Roman"/>
          <w:szCs w:val="28"/>
        </w:rPr>
      </w:pPr>
      <w:r>
        <w:rPr>
          <w:noProof/>
          <w:lang w:eastAsia="uk-UA"/>
        </w:rPr>
        <w:lastRenderedPageBreak/>
        <w:drawing>
          <wp:inline distT="0" distB="0" distL="0" distR="0" wp14:anchorId="2DA27776" wp14:editId="4CCDC68E">
            <wp:extent cx="3876675" cy="3883147"/>
            <wp:effectExtent l="0" t="0" r="0"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899264" cy="3905774"/>
                    </a:xfrm>
                    <a:prstGeom prst="rect">
                      <a:avLst/>
                    </a:prstGeom>
                  </pic:spPr>
                </pic:pic>
              </a:graphicData>
            </a:graphic>
          </wp:inline>
        </w:drawing>
      </w:r>
    </w:p>
    <w:p w:rsidR="00E33AEF" w:rsidRDefault="00E33AEF" w:rsidP="00E33AEF">
      <w:pPr>
        <w:jc w:val="center"/>
        <w:rPr>
          <w:rFonts w:cs="Times New Roman"/>
          <w:szCs w:val="28"/>
        </w:rPr>
      </w:pPr>
      <w:r>
        <w:rPr>
          <w:rFonts w:cs="Times New Roman"/>
          <w:szCs w:val="28"/>
        </w:rPr>
        <w:t>Рис</w:t>
      </w:r>
      <w:r w:rsidR="002A344A">
        <w:rPr>
          <w:rFonts w:cs="Times New Roman"/>
          <w:szCs w:val="28"/>
        </w:rPr>
        <w:t>унок</w:t>
      </w:r>
      <w:r>
        <w:rPr>
          <w:rFonts w:cs="Times New Roman"/>
          <w:szCs w:val="28"/>
        </w:rPr>
        <w:t xml:space="preserve"> </w:t>
      </w:r>
      <w:r w:rsidR="00BA24BE">
        <w:rPr>
          <w:rFonts w:cs="Times New Roman"/>
          <w:szCs w:val="28"/>
        </w:rPr>
        <w:t>1.</w:t>
      </w:r>
      <w:r w:rsidR="002A344A">
        <w:rPr>
          <w:rFonts w:cs="Times New Roman"/>
          <w:szCs w:val="28"/>
        </w:rPr>
        <w:t>6</w:t>
      </w:r>
      <w:r>
        <w:rPr>
          <w:rFonts w:cs="Times New Roman"/>
          <w:szCs w:val="28"/>
        </w:rPr>
        <w:t>. Приклад одноточкової та багатоточкової мутації</w:t>
      </w:r>
    </w:p>
    <w:p w:rsidR="00E33AEF" w:rsidRDefault="00E33AEF" w:rsidP="00E33AEF">
      <w:pPr>
        <w:ind w:firstLine="709"/>
        <w:rPr>
          <w:rFonts w:cs="Times New Roman"/>
          <w:szCs w:val="28"/>
        </w:rPr>
      </w:pPr>
    </w:p>
    <w:p w:rsidR="00D74065" w:rsidRPr="00DD00B5" w:rsidRDefault="006A247B" w:rsidP="00D74065">
      <w:pPr>
        <w:ind w:firstLine="709"/>
        <w:rPr>
          <w:rFonts w:cs="Times New Roman"/>
          <w:b/>
          <w:szCs w:val="28"/>
        </w:rPr>
      </w:pPr>
      <w:r w:rsidRPr="006A247B">
        <w:rPr>
          <w:rFonts w:cs="Times New Roman"/>
          <w:b/>
          <w:szCs w:val="28"/>
          <w:lang w:val="ru-RU"/>
        </w:rPr>
        <w:t xml:space="preserve">1.3.3. </w:t>
      </w:r>
      <w:r w:rsidR="00D74065" w:rsidRPr="00DD00B5">
        <w:rPr>
          <w:rFonts w:cs="Times New Roman"/>
          <w:b/>
          <w:szCs w:val="28"/>
        </w:rPr>
        <w:t>Порівняння ГА та пошуку на основі градієнта</w:t>
      </w:r>
    </w:p>
    <w:p w:rsidR="00D74065" w:rsidRPr="009F6FDD" w:rsidRDefault="00D74065" w:rsidP="00D74065">
      <w:pPr>
        <w:ind w:firstLine="709"/>
        <w:rPr>
          <w:rFonts w:cs="Times New Roman"/>
          <w:szCs w:val="28"/>
        </w:rPr>
      </w:pPr>
      <w:r w:rsidRPr="009F6FDD">
        <w:rPr>
          <w:rFonts w:cs="Times New Roman"/>
          <w:szCs w:val="28"/>
        </w:rPr>
        <w:t>Як згадувалося раніше, ГА особливо корисна при роботі з великим комплексом проблеми, яка генерує багато місцевих оптимумів. Є два важливих питання у пошуку стратегій для оптимізації проблеми: використання оптимального рішення і вивчення простору пошуку. Пошук на основі градієнта наприклад, що використовує стратегію використання можливого поліпшення, але ігнорує дослідження простору пошуку. Навпаки, сліпий випадковий пошук використовує стратегію що досліджує пошуковий простір і ігнорує експлуатацію перспективних регіонів.</w:t>
      </w:r>
    </w:p>
    <w:p w:rsidR="00D74065" w:rsidRPr="009F6FDD" w:rsidRDefault="00D74065" w:rsidP="00D74065">
      <w:pPr>
        <w:ind w:firstLine="709"/>
        <w:rPr>
          <w:rFonts w:cs="Times New Roman"/>
          <w:szCs w:val="28"/>
        </w:rPr>
      </w:pPr>
      <w:r w:rsidRPr="009F6FDD">
        <w:rPr>
          <w:rFonts w:cs="Times New Roman"/>
          <w:szCs w:val="28"/>
        </w:rPr>
        <w:t xml:space="preserve">ГА поєднує в собі елементи спрямованого і стохастичного пошуку, які створюють баланс між експлуатацією та дослідженням пошукового простору. Розглядаючи багато точок у просторі пошуку одночасно, ГА дозволяє дослідження всього простору рішень. Це може зменшити ризик зближення з </w:t>
      </w:r>
      <w:r w:rsidRPr="009F6FDD">
        <w:rPr>
          <w:rFonts w:cs="Times New Roman"/>
          <w:szCs w:val="28"/>
        </w:rPr>
        <w:lastRenderedPageBreak/>
        <w:t>місцевим мінімум. Експлуатація в сусідстві з можливими рішеннями буде виконуватися в міру розробки найбільш пристосованих рішень. Шляхом спарювання пристосованих осіб за допомогою оператора кроссовера, якісні рішення можуть бути розташовані навіть у складному просторі пошуку.</w:t>
      </w:r>
    </w:p>
    <w:p w:rsidR="00D74065" w:rsidRPr="009F6FDD" w:rsidRDefault="00D74065" w:rsidP="00FB105C">
      <w:pPr>
        <w:ind w:firstLine="709"/>
        <w:rPr>
          <w:rFonts w:cs="Times New Roman"/>
          <w:szCs w:val="28"/>
        </w:rPr>
      </w:pPr>
      <w:r w:rsidRPr="009F6FDD">
        <w:rPr>
          <w:rFonts w:cs="Times New Roman"/>
          <w:szCs w:val="28"/>
        </w:rPr>
        <w:t>Метод пошуку звичайного градієнта сприйнятливий до збіжності в локальному оптимумі. Однак це не стосується ГА, оскільки метод генетичного пошуку дає більше шансів потрапити в глобальну оптимуму. Крім того, оскільки ГА не використовує інформацію про градієнт, вигідно для проблем, коли така інформація недоступна або дуже дорога. Ці переваги роблять їх більш надійними і привабливими, ніж багато інших алгоритмів пошук</w:t>
      </w:r>
      <w:r w:rsidR="00FB105C">
        <w:rPr>
          <w:rFonts w:cs="Times New Roman"/>
          <w:szCs w:val="28"/>
        </w:rPr>
        <w:t>у.</w:t>
      </w:r>
    </w:p>
    <w:p w:rsidR="00D74065" w:rsidRPr="00DD00B5" w:rsidRDefault="006A247B" w:rsidP="00D74065">
      <w:pPr>
        <w:ind w:firstLine="709"/>
        <w:rPr>
          <w:rFonts w:cs="Times New Roman"/>
          <w:b/>
          <w:szCs w:val="28"/>
        </w:rPr>
      </w:pPr>
      <w:r w:rsidRPr="00907F9F">
        <w:rPr>
          <w:rFonts w:cs="Times New Roman"/>
          <w:b/>
          <w:szCs w:val="28"/>
        </w:rPr>
        <w:t xml:space="preserve">1.3.4. </w:t>
      </w:r>
      <w:r w:rsidR="00D74065" w:rsidRPr="00DD00B5">
        <w:rPr>
          <w:rFonts w:cs="Times New Roman"/>
          <w:b/>
          <w:szCs w:val="28"/>
        </w:rPr>
        <w:t>Розвиток штучної нейронної мережі</w:t>
      </w:r>
    </w:p>
    <w:p w:rsidR="00D74065" w:rsidRPr="009F6FDD" w:rsidRDefault="00D74065" w:rsidP="00D74065">
      <w:pPr>
        <w:ind w:firstLine="709"/>
        <w:rPr>
          <w:rFonts w:cs="Times New Roman"/>
          <w:szCs w:val="28"/>
        </w:rPr>
      </w:pPr>
      <w:r w:rsidRPr="009F6FDD">
        <w:rPr>
          <w:rFonts w:cs="Times New Roman"/>
          <w:szCs w:val="28"/>
        </w:rPr>
        <w:t>Еволюція штучної нейронної мережі відноситься до особливого класу ШНМ, в якому еволюція є ще однією фундаментальною формою адаптації на додаток до навчання. У цьому випадку ЕА може використовуватися для адаптації ваги з'єднання, дизайну архітектури, адаптації правил навчання, вибору вхідних функцій тощо</w:t>
      </w:r>
      <w:r w:rsidR="00294325">
        <w:rPr>
          <w:rFonts w:cs="Times New Roman"/>
          <w:szCs w:val="28"/>
        </w:rPr>
        <w:t>.</w:t>
      </w:r>
      <w:r w:rsidRPr="009F6FDD">
        <w:rPr>
          <w:rFonts w:cs="Times New Roman"/>
          <w:szCs w:val="28"/>
        </w:rPr>
        <w:t xml:space="preserve"> Еволюція ШНМ може збільшити пристосованість моделі до динамічного середовища. Іншими словами, розроблені моделі були більш стійкими до динамічної нелінійної системи. Це приносить користь ШГМ, оскільки його здатність узагальнення може бути покращена. З точки зору розробки архітектури та алгоритму навчання, EA може також допомогти зменшити невизначеності в деяких вибору параметрів.</w:t>
      </w:r>
    </w:p>
    <w:p w:rsidR="00D74065" w:rsidRPr="009F6FDD" w:rsidRDefault="00D74065" w:rsidP="00D74065">
      <w:pPr>
        <w:ind w:firstLine="709"/>
        <w:rPr>
          <w:rFonts w:cs="Times New Roman"/>
          <w:szCs w:val="28"/>
        </w:rPr>
      </w:pPr>
      <w:r w:rsidRPr="009F6FDD">
        <w:rPr>
          <w:rFonts w:cs="Times New Roman"/>
          <w:szCs w:val="28"/>
        </w:rPr>
        <w:t xml:space="preserve">Існують дві великі спроби розвинути ШНМ. Перша спроба полягає в кон'югації EA з ШНМ шляхом еволюції ваг з'єднання. Процес еволюції може далі поділятися на два етапи. Перший етап стосувався лише автономної установки мережі, що використовувалася EA при підготовці ваг з'єднання, а не за допомогою класичного алгоритму навчання. На другому етапі був розширений підхід підготовки до автономного навчання за допомогою включення стратегії он-лайн перепідготовки ваг у мережі фіксованої топології. </w:t>
      </w:r>
      <w:r w:rsidRPr="009F6FDD">
        <w:rPr>
          <w:rFonts w:cs="Times New Roman"/>
          <w:szCs w:val="28"/>
        </w:rPr>
        <w:lastRenderedPageBreak/>
        <w:t>Це збільшило здатність ШНМ слідувати інтерактивному середовищу в режимі реального часу за допомогою постійного оновлення модельних знань з даних процесу перенавчання.</w:t>
      </w:r>
    </w:p>
    <w:p w:rsidR="00D74065" w:rsidRPr="004F4870" w:rsidRDefault="00D74065" w:rsidP="00FB105C">
      <w:pPr>
        <w:ind w:firstLine="709"/>
        <w:rPr>
          <w:rFonts w:cs="Times New Roman"/>
          <w:szCs w:val="28"/>
        </w:rPr>
      </w:pPr>
      <w:r w:rsidRPr="009F6FDD">
        <w:rPr>
          <w:rFonts w:cs="Times New Roman"/>
          <w:szCs w:val="28"/>
        </w:rPr>
        <w:t xml:space="preserve">Друга спроба адаптації до нейронної моделі полягає в тому, щоб розвивати її архітектуру. З терміном архітектура, мається на меті не тільки топологічна структура, але і передавальні функції нейронів. Еволюція архітектур дозволяє нейронній мережі адаптувати свої топології до різних завдань або до нестаціонарного змінюваного середовища </w:t>
      </w:r>
      <w:r w:rsidR="00FB105C">
        <w:rPr>
          <w:rFonts w:cs="Times New Roman"/>
          <w:szCs w:val="28"/>
        </w:rPr>
        <w:t>без втручання людини, вводячи пі</w:t>
      </w:r>
      <w:r w:rsidRPr="009F6FDD">
        <w:rPr>
          <w:rFonts w:cs="Times New Roman"/>
          <w:szCs w:val="28"/>
        </w:rPr>
        <w:t>дхід до автоматичного проектуванн</w:t>
      </w:r>
      <w:r w:rsidR="00FB105C">
        <w:rPr>
          <w:rFonts w:cs="Times New Roman"/>
          <w:szCs w:val="28"/>
        </w:rPr>
        <w:t>я нейронних мереж.</w:t>
      </w:r>
      <w:r w:rsidR="00CC7217" w:rsidRPr="00CC7217">
        <w:rPr>
          <w:rFonts w:cs="Times New Roman"/>
          <w:szCs w:val="28"/>
        </w:rPr>
        <w:t xml:space="preserve"> [</w:t>
      </w:r>
      <w:r w:rsidR="00CC7217" w:rsidRPr="004F4870">
        <w:rPr>
          <w:rFonts w:cs="Times New Roman"/>
          <w:szCs w:val="28"/>
        </w:rPr>
        <w:t>21-28</w:t>
      </w:r>
    </w:p>
    <w:p w:rsidR="00D74065" w:rsidRPr="007432FD" w:rsidRDefault="006A247B" w:rsidP="00D74065">
      <w:pPr>
        <w:ind w:firstLine="709"/>
        <w:rPr>
          <w:rFonts w:cs="Times New Roman"/>
          <w:b/>
          <w:szCs w:val="28"/>
        </w:rPr>
      </w:pPr>
      <w:r w:rsidRPr="00907F9F">
        <w:rPr>
          <w:rFonts w:cs="Times New Roman"/>
          <w:b/>
          <w:szCs w:val="28"/>
        </w:rPr>
        <w:t xml:space="preserve">1.3.5. </w:t>
      </w:r>
      <w:r w:rsidR="00D74065" w:rsidRPr="007432FD">
        <w:rPr>
          <w:rFonts w:cs="Times New Roman"/>
          <w:b/>
          <w:szCs w:val="28"/>
        </w:rPr>
        <w:t>Еволюція ваг</w:t>
      </w:r>
      <w:r w:rsidR="00294325" w:rsidRPr="007432FD">
        <w:rPr>
          <w:rFonts w:cs="Times New Roman"/>
          <w:b/>
          <w:szCs w:val="28"/>
        </w:rPr>
        <w:t>и з'єднань</w:t>
      </w:r>
    </w:p>
    <w:p w:rsidR="00D74065" w:rsidRPr="004F4870" w:rsidRDefault="00D74065" w:rsidP="00FB105C">
      <w:pPr>
        <w:ind w:firstLine="709"/>
        <w:rPr>
          <w:rFonts w:cs="Times New Roman"/>
          <w:szCs w:val="28"/>
        </w:rPr>
      </w:pPr>
      <w:r w:rsidRPr="009F6FDD">
        <w:rPr>
          <w:rFonts w:cs="Times New Roman"/>
          <w:szCs w:val="28"/>
        </w:rPr>
        <w:t>Еволюційний підхід до вагового тренування в ШНМ складається з декількох етапів. Перша фаза - кодування кожної особи, яка представляє потенційне вирішення проблеми. Як правило, індивіди можуть посилатися на повну мережу або окремий нейрон в ШНМ. Іншими словами, перший випадок означає розвиток популяції нейронної мережі, в той час як останній випадок вказує на те, що конкуренція в еволюції відбувається серед нейронів. Другий етап полягає у вирішенні подання ваг з'єднання у вигляді двійкового або дійсного числа. Третя фаза включає еволюційний процес, змодельований ГА, в якому генетичний оператор має вирішуватися разом із схемою подання. Під час еволюції вагових зв'язків архітектура ШНМ переглядається і фіксуєтьс</w:t>
      </w:r>
      <w:r w:rsidR="00FB105C">
        <w:rPr>
          <w:rFonts w:cs="Times New Roman"/>
          <w:szCs w:val="28"/>
        </w:rPr>
        <w:t>я.</w:t>
      </w:r>
      <w:r w:rsidR="00CC7217" w:rsidRPr="00CC7217">
        <w:rPr>
          <w:rFonts w:cs="Times New Roman"/>
          <w:szCs w:val="28"/>
        </w:rPr>
        <w:t xml:space="preserve"> [</w:t>
      </w:r>
      <w:r w:rsidR="00CC7217" w:rsidRPr="004F4870">
        <w:rPr>
          <w:rFonts w:cs="Times New Roman"/>
          <w:szCs w:val="28"/>
        </w:rPr>
        <w:t>30-33]</w:t>
      </w:r>
    </w:p>
    <w:p w:rsidR="00D74065" w:rsidRPr="007432FD" w:rsidRDefault="006A247B" w:rsidP="00D74065">
      <w:pPr>
        <w:ind w:firstLine="709"/>
        <w:rPr>
          <w:rFonts w:cs="Times New Roman"/>
          <w:b/>
          <w:szCs w:val="28"/>
        </w:rPr>
      </w:pPr>
      <w:r w:rsidRPr="00907F9F">
        <w:rPr>
          <w:rFonts w:cs="Times New Roman"/>
          <w:b/>
          <w:szCs w:val="28"/>
        </w:rPr>
        <w:t xml:space="preserve">1.3.6. </w:t>
      </w:r>
      <w:r w:rsidR="00D74065" w:rsidRPr="007432FD">
        <w:rPr>
          <w:rFonts w:cs="Times New Roman"/>
          <w:b/>
          <w:szCs w:val="28"/>
        </w:rPr>
        <w:t>Попередні роботи</w:t>
      </w:r>
    </w:p>
    <w:p w:rsidR="00D74065" w:rsidRPr="009F6FDD" w:rsidRDefault="00D74065" w:rsidP="00D74065">
      <w:pPr>
        <w:ind w:firstLine="709"/>
        <w:rPr>
          <w:rFonts w:cs="Times New Roman"/>
          <w:szCs w:val="28"/>
        </w:rPr>
      </w:pPr>
      <w:r w:rsidRPr="009F6FDD">
        <w:rPr>
          <w:rFonts w:cs="Times New Roman"/>
          <w:szCs w:val="28"/>
        </w:rPr>
        <w:t>Протягом останніх років запропоновано різні схеми об'єднання робіт з ЕА та ШНМ і існує велика кількість літературних джерел. Проте література розкидана серед різноманітних журналів, судових та технічних звітів. Крім того, ці запропоновані схеми мають різноманітні різні аспекти. До них відносяться програми, починаючи від використання різних методів Е</w:t>
      </w:r>
      <w:r w:rsidR="00294325">
        <w:rPr>
          <w:rFonts w:cs="Times New Roman"/>
          <w:szCs w:val="28"/>
        </w:rPr>
        <w:t>А</w:t>
      </w:r>
      <w:r w:rsidRPr="009F6FDD">
        <w:rPr>
          <w:rFonts w:cs="Times New Roman"/>
          <w:szCs w:val="28"/>
        </w:rPr>
        <w:t xml:space="preserve">, </w:t>
      </w:r>
      <w:r w:rsidRPr="009F6FDD">
        <w:rPr>
          <w:rFonts w:cs="Times New Roman"/>
          <w:szCs w:val="28"/>
        </w:rPr>
        <w:lastRenderedPageBreak/>
        <w:t>еволюції ваг підключення, архітектури або правил навчання до використання офлайнової установки або оновлення в режимі онлайн і навіть різної схеми еволюції представлення, оцінки, кодування тощо. Всі ці схеми ведуть до більш надійної, адаптивної системи для моделювання. Деякі з цих внесків узагальнено у подальшому.</w:t>
      </w:r>
    </w:p>
    <w:p w:rsidR="00D74065" w:rsidRPr="009F6FDD" w:rsidRDefault="00D74065" w:rsidP="00D74065">
      <w:pPr>
        <w:ind w:firstLine="709"/>
        <w:rPr>
          <w:rFonts w:cs="Times New Roman"/>
          <w:szCs w:val="28"/>
        </w:rPr>
      </w:pPr>
      <w:r w:rsidRPr="009F6FDD">
        <w:rPr>
          <w:rFonts w:cs="Times New Roman"/>
          <w:szCs w:val="28"/>
        </w:rPr>
        <w:t>Монтана і Девіс (1989) повідомили про успішне застосування ГА щодо відносно великої проблеми нейронної мережі. Вони продемонстрували, що ГА дало результати, які перевершували показники зворотного поширення. Яо і Лю (1997) представили нову еволюційну систему, тобто EPNet, щоб одночасно розвивати архітектуру ІНН і вагові зв'язки. При перевірці на ряд проблемних показників, таких як медичні діагностичні проблеми, проблема оцінки кредитних карток, результати показали, що EPNet може виробляти дуже компактні АНН з хорошою здатністю узагальнення порівняно з іншими алгоритмами.</w:t>
      </w:r>
    </w:p>
    <w:p w:rsidR="00D74065" w:rsidRPr="009F6FDD" w:rsidRDefault="00D74065" w:rsidP="00D74065">
      <w:pPr>
        <w:ind w:firstLine="709"/>
        <w:rPr>
          <w:rFonts w:cs="Times New Roman"/>
          <w:szCs w:val="28"/>
        </w:rPr>
      </w:pPr>
      <w:r w:rsidRPr="009F6FDD">
        <w:rPr>
          <w:rFonts w:cs="Times New Roman"/>
          <w:szCs w:val="28"/>
        </w:rPr>
        <w:t>Тим не менш, ці типи зв'язку тільки задіяні в офлайн налаштування мережі, і що більше занепокоєння в реальному додатку є онлайн оновлення моделі. Віланд (1991) описав ідею адаптивного підходу на основі ГА до типової проблеми управління. У своїй роботі топологія мережі емпірично встановлена в автономному режимі, але ваги розвивалися на основі динаміки системи управління. Інший цікавий внесок був запропонований Agogino et al. (2000), де вони застосовували онлайн еволюцію населення мережі в ігровому додатку. У своїй проблемі вимагалася сувора адаптивність до зміни екологічного стану, накладеного суперником. Інші реальні застосування он-лайн еволюції можна знайти в обробці зображень, контролі транспортних засобів, робототехніці та телекомунікаціях.</w:t>
      </w:r>
    </w:p>
    <w:p w:rsidR="00D74065" w:rsidRPr="009F6FDD" w:rsidRDefault="00D74065" w:rsidP="00D74065">
      <w:pPr>
        <w:ind w:firstLine="709"/>
        <w:rPr>
          <w:rFonts w:cs="Times New Roman"/>
          <w:szCs w:val="28"/>
        </w:rPr>
      </w:pPr>
      <w:r w:rsidRPr="009F6FDD">
        <w:rPr>
          <w:rFonts w:cs="Times New Roman"/>
          <w:szCs w:val="28"/>
        </w:rPr>
        <w:t xml:space="preserve">В цілому, реальна реалізація онлайн еволюції не консолідована, але навіть перший теоретичний підхід розпочався на початку 90-х років. Потрібна безперервна адаптація моделі для того, щоб впоратися з непередбачуваними </w:t>
      </w:r>
      <w:r w:rsidRPr="009F6FDD">
        <w:rPr>
          <w:rFonts w:cs="Times New Roman"/>
          <w:szCs w:val="28"/>
        </w:rPr>
        <w:lastRenderedPageBreak/>
        <w:t>варіаціями динамічних систем у технологічних галузях, і, отже, майбутній виклик полягає в пошуку більш перспективної інтелектуальної адаптивної системи.</w:t>
      </w:r>
    </w:p>
    <w:p w:rsidR="00D74065" w:rsidRPr="009F6FDD" w:rsidRDefault="00D74065" w:rsidP="00D74065">
      <w:pPr>
        <w:ind w:firstLine="709"/>
        <w:rPr>
          <w:rFonts w:cs="Times New Roman"/>
          <w:szCs w:val="28"/>
        </w:rPr>
      </w:pPr>
    </w:p>
    <w:p w:rsidR="00D74065" w:rsidRPr="009F6FDD" w:rsidRDefault="006A247B" w:rsidP="007432FD">
      <w:pPr>
        <w:pStyle w:val="2"/>
      </w:pPr>
      <w:bookmarkStart w:id="6" w:name="_Toc11471398"/>
      <w:r w:rsidRPr="00325442">
        <w:rPr>
          <w:lang w:val="ru-RU"/>
        </w:rPr>
        <w:t xml:space="preserve">1.4. </w:t>
      </w:r>
      <w:r w:rsidR="00D74065" w:rsidRPr="009F6FDD">
        <w:t>Висновки до розділу</w:t>
      </w:r>
      <w:bookmarkEnd w:id="6"/>
    </w:p>
    <w:p w:rsidR="00161555" w:rsidRDefault="00161555" w:rsidP="00D74065">
      <w:pPr>
        <w:shd w:val="clear" w:color="auto" w:fill="FFFFFF" w:themeFill="background1"/>
        <w:ind w:firstLine="709"/>
        <w:rPr>
          <w:rFonts w:cs="Times New Roman"/>
          <w:szCs w:val="28"/>
        </w:rPr>
      </w:pPr>
    </w:p>
    <w:p w:rsidR="00D74065" w:rsidRPr="009F6FDD" w:rsidRDefault="00D74065" w:rsidP="00D74065">
      <w:pPr>
        <w:shd w:val="clear" w:color="auto" w:fill="FFFFFF" w:themeFill="background1"/>
        <w:ind w:firstLine="709"/>
        <w:rPr>
          <w:rFonts w:cs="Times New Roman"/>
          <w:szCs w:val="28"/>
        </w:rPr>
      </w:pPr>
      <w:r w:rsidRPr="009F6FDD">
        <w:rPr>
          <w:rFonts w:cs="Times New Roman"/>
          <w:szCs w:val="28"/>
        </w:rPr>
        <w:t>Цей розділ був присвячений таким термінам як штучна нейронна мережа та генетичний алгоритм. Також розповідалося про розвиток штучних нейронних мереж, порівняння генетичного алгоритму і методу градієнтного спуску, а також про спроби об’єднання нейронних мереж та генетичного алгоритму.</w:t>
      </w:r>
    </w:p>
    <w:p w:rsidR="00900069" w:rsidRDefault="00900069">
      <w:pPr>
        <w:ind w:firstLine="709"/>
        <w:rPr>
          <w:lang w:eastAsia="ar-SA"/>
        </w:rPr>
      </w:pPr>
      <w:r>
        <w:rPr>
          <w:lang w:eastAsia="ar-SA"/>
        </w:rPr>
        <w:br w:type="page"/>
      </w:r>
    </w:p>
    <w:p w:rsidR="00DE0240" w:rsidRPr="009F6FDD" w:rsidRDefault="00DE0240" w:rsidP="005461AB">
      <w:pPr>
        <w:pStyle w:val="1"/>
        <w:ind w:firstLine="0"/>
      </w:pPr>
      <w:bookmarkStart w:id="7" w:name="_Toc11471399"/>
      <w:r>
        <w:lastRenderedPageBreak/>
        <w:t>РОЗДІЛ 2</w:t>
      </w:r>
      <w:r w:rsidR="005461AB">
        <w:br/>
      </w:r>
      <w:r w:rsidRPr="009F6FDD">
        <w:t>МАТЕРІАЛИ ТА МЕТОДИ ДОСЛІДЖЕННЯ</w:t>
      </w:r>
      <w:bookmarkEnd w:id="7"/>
    </w:p>
    <w:p w:rsidR="00DE0240" w:rsidRDefault="00DE0240" w:rsidP="003D7833">
      <w:pPr>
        <w:ind w:firstLine="709"/>
        <w:rPr>
          <w:rFonts w:cs="Times New Roman"/>
          <w:szCs w:val="28"/>
        </w:rPr>
      </w:pPr>
    </w:p>
    <w:p w:rsidR="003D7833" w:rsidRPr="009F6FDD" w:rsidRDefault="003D7833" w:rsidP="003D7833">
      <w:pPr>
        <w:pStyle w:val="2"/>
      </w:pPr>
      <w:bookmarkStart w:id="8" w:name="_Toc11471400"/>
      <w:r>
        <w:t>2.1. Інструменти для розробки програмного забезпечення</w:t>
      </w:r>
      <w:bookmarkEnd w:id="8"/>
    </w:p>
    <w:p w:rsidR="00326A5E" w:rsidRDefault="00326A5E" w:rsidP="00DE0240">
      <w:pPr>
        <w:ind w:firstLine="709"/>
        <w:rPr>
          <w:rFonts w:cs="Times New Roman"/>
          <w:szCs w:val="28"/>
        </w:rPr>
      </w:pPr>
    </w:p>
    <w:p w:rsidR="00DE0240" w:rsidRPr="009F6FDD" w:rsidRDefault="00DE0240" w:rsidP="00DE0240">
      <w:pPr>
        <w:ind w:firstLine="709"/>
        <w:rPr>
          <w:rFonts w:cs="Times New Roman"/>
          <w:szCs w:val="28"/>
        </w:rPr>
      </w:pPr>
      <w:r w:rsidRPr="009F6FDD">
        <w:rPr>
          <w:rFonts w:cs="Times New Roman"/>
          <w:szCs w:val="28"/>
        </w:rPr>
        <w:t>Для розробки програмного забезпечення класифікації даних було використано:</w:t>
      </w:r>
    </w:p>
    <w:p w:rsidR="00DE0240" w:rsidRPr="00DE0240" w:rsidRDefault="00DE0240" w:rsidP="00DE0240">
      <w:pPr>
        <w:pStyle w:val="af3"/>
        <w:numPr>
          <w:ilvl w:val="0"/>
          <w:numId w:val="4"/>
        </w:numPr>
        <w:spacing w:after="0" w:line="360" w:lineRule="auto"/>
        <w:rPr>
          <w:rFonts w:ascii="Times New Roman" w:hAnsi="Times New Roman"/>
          <w:sz w:val="28"/>
          <w:szCs w:val="28"/>
          <w:lang w:val="ru-RU"/>
        </w:rPr>
      </w:pPr>
      <w:r w:rsidRPr="00DE0240">
        <w:rPr>
          <w:rFonts w:ascii="Times New Roman" w:hAnsi="Times New Roman"/>
          <w:sz w:val="28"/>
          <w:szCs w:val="28"/>
          <w:lang w:val="ru-RU"/>
        </w:rPr>
        <w:t xml:space="preserve">Мова програмування С++ – одна із найуживаніших мов програмування високого рівня та загального призначення, що забезпечує використання таких ідей </w:t>
      </w:r>
      <w:r w:rsidR="00740299">
        <w:rPr>
          <w:rFonts w:ascii="Times New Roman" w:hAnsi="Times New Roman"/>
          <w:sz w:val="28"/>
          <w:szCs w:val="28"/>
          <w:lang w:val="ru-RU"/>
        </w:rPr>
        <w:t>(парадигм) програмування як:</w:t>
      </w:r>
      <w:r w:rsidR="00740299">
        <w:rPr>
          <w:rFonts w:ascii="Times New Roman" w:hAnsi="Times New Roman"/>
          <w:sz w:val="28"/>
          <w:szCs w:val="28"/>
          <w:lang w:val="ru-RU"/>
        </w:rPr>
        <w:br/>
        <w:t>–</w:t>
      </w:r>
      <w:r w:rsidRPr="00DE0240">
        <w:rPr>
          <w:rFonts w:ascii="Times New Roman" w:hAnsi="Times New Roman"/>
          <w:sz w:val="28"/>
          <w:szCs w:val="28"/>
          <w:lang w:val="ru-RU"/>
        </w:rPr>
        <w:t xml:space="preserve"> об’єк</w:t>
      </w:r>
      <w:r w:rsidR="00740299">
        <w:rPr>
          <w:rFonts w:ascii="Times New Roman" w:hAnsi="Times New Roman"/>
          <w:sz w:val="28"/>
          <w:szCs w:val="28"/>
          <w:lang w:val="ru-RU"/>
        </w:rPr>
        <w:t>тно-орієнтоване програмування;</w:t>
      </w:r>
      <w:r w:rsidR="00740299">
        <w:rPr>
          <w:rFonts w:ascii="Times New Roman" w:hAnsi="Times New Roman"/>
          <w:sz w:val="28"/>
          <w:szCs w:val="28"/>
          <w:lang w:val="ru-RU"/>
        </w:rPr>
        <w:br/>
        <w:t>– узагальнене програмування;</w:t>
      </w:r>
      <w:r w:rsidR="00740299">
        <w:rPr>
          <w:rFonts w:ascii="Times New Roman" w:hAnsi="Times New Roman"/>
          <w:sz w:val="28"/>
          <w:szCs w:val="28"/>
          <w:lang w:val="ru-RU"/>
        </w:rPr>
        <w:br/>
        <w:t>–</w:t>
      </w:r>
      <w:r w:rsidRPr="00DE0240">
        <w:rPr>
          <w:rFonts w:ascii="Times New Roman" w:hAnsi="Times New Roman"/>
          <w:sz w:val="28"/>
          <w:szCs w:val="28"/>
          <w:lang w:val="ru-RU"/>
        </w:rPr>
        <w:t xml:space="preserve"> процедурне програмування;</w:t>
      </w:r>
      <w:r w:rsidRPr="00DE0240">
        <w:rPr>
          <w:rFonts w:ascii="Times New Roman" w:hAnsi="Times New Roman"/>
          <w:sz w:val="28"/>
          <w:szCs w:val="28"/>
          <w:lang w:val="ru-RU"/>
        </w:rPr>
        <w:br/>
        <w:t>Ця мова програмування використовувалася для безпосереднього написання програмного коду та реалізації програмного забезпечення класифікації даних.</w:t>
      </w:r>
    </w:p>
    <w:p w:rsidR="00DE0240" w:rsidRPr="009F6FDD" w:rsidRDefault="00DE0240" w:rsidP="00DE0240">
      <w:pPr>
        <w:pStyle w:val="af3"/>
        <w:numPr>
          <w:ilvl w:val="0"/>
          <w:numId w:val="4"/>
        </w:numPr>
        <w:spacing w:after="0" w:line="360" w:lineRule="auto"/>
        <w:rPr>
          <w:rFonts w:ascii="Times New Roman" w:hAnsi="Times New Roman"/>
          <w:sz w:val="28"/>
          <w:szCs w:val="28"/>
        </w:rPr>
      </w:pPr>
      <w:r w:rsidRPr="009F6FDD">
        <w:rPr>
          <w:rFonts w:ascii="Times New Roman" w:hAnsi="Times New Roman"/>
          <w:sz w:val="28"/>
          <w:szCs w:val="28"/>
        </w:rPr>
        <w:t>Qt</w:t>
      </w:r>
      <w:r w:rsidRPr="00DE0240">
        <w:rPr>
          <w:rFonts w:ascii="Times New Roman" w:hAnsi="Times New Roman"/>
          <w:sz w:val="28"/>
          <w:szCs w:val="28"/>
          <w:lang w:val="ru-RU"/>
        </w:rPr>
        <w:t xml:space="preserve"> </w:t>
      </w:r>
      <w:r w:rsidRPr="00DE0240">
        <w:rPr>
          <w:rFonts w:ascii="Times New Roman" w:hAnsi="Times New Roman"/>
          <w:sz w:val="28"/>
          <w:szCs w:val="28"/>
          <w:lang w:val="ru-RU"/>
        </w:rPr>
        <w:softHyphen/>
        <w:t>– це крос-платформний набір із засобів розробки, утиліт і документації, який дозволяє програмістам створювати прикладні програми за визначеною технологією</w:t>
      </w:r>
      <w:r w:rsidRPr="009F6FDD">
        <w:rPr>
          <w:rFonts w:ascii="Times New Roman" w:hAnsi="Times New Roman"/>
          <w:sz w:val="28"/>
          <w:szCs w:val="28"/>
          <w:lang w:val="ru-RU"/>
        </w:rPr>
        <w:t>.</w:t>
      </w:r>
      <w:r w:rsidRPr="00DE0240">
        <w:rPr>
          <w:rFonts w:ascii="Times New Roman" w:hAnsi="Times New Roman"/>
          <w:sz w:val="28"/>
          <w:szCs w:val="28"/>
          <w:lang w:val="ru-RU"/>
        </w:rPr>
        <w:t xml:space="preserve"> Технологічна стратегія, яка дозволяє швидко та економічно ефективно проектувати, розробляти, розгортати та підтримувати програмне забезпечення, забезпечуючи бездоганний досвід користувачів на всіх пристроях.</w:t>
      </w:r>
      <w:r w:rsidRPr="00DE0240">
        <w:rPr>
          <w:rFonts w:ascii="Times New Roman" w:hAnsi="Times New Roman"/>
          <w:sz w:val="28"/>
          <w:szCs w:val="28"/>
          <w:lang w:val="ru-RU"/>
        </w:rPr>
        <w:br/>
      </w:r>
      <w:r w:rsidRPr="009F6FDD">
        <w:rPr>
          <w:rFonts w:ascii="Times New Roman" w:hAnsi="Times New Roman"/>
          <w:sz w:val="28"/>
          <w:szCs w:val="28"/>
        </w:rPr>
        <w:t>Використовувався для реалізації графічного інтерфейсу користувача.</w:t>
      </w:r>
    </w:p>
    <w:p w:rsidR="00DE0240" w:rsidRDefault="00DE0240" w:rsidP="00DE0240">
      <w:pPr>
        <w:pStyle w:val="af3"/>
        <w:numPr>
          <w:ilvl w:val="0"/>
          <w:numId w:val="4"/>
        </w:numPr>
        <w:spacing w:after="0" w:line="360" w:lineRule="auto"/>
        <w:rPr>
          <w:rFonts w:ascii="Times New Roman" w:hAnsi="Times New Roman"/>
          <w:sz w:val="28"/>
          <w:szCs w:val="28"/>
        </w:rPr>
      </w:pPr>
      <w:r w:rsidRPr="009F6FDD">
        <w:rPr>
          <w:rFonts w:ascii="Times New Roman" w:hAnsi="Times New Roman"/>
          <w:sz w:val="28"/>
          <w:szCs w:val="28"/>
        </w:rPr>
        <w:t xml:space="preserve">QCustomPlot – це бібліотека для Qt, що реалізує віджет для побудови та візуалізації даних. </w:t>
      </w:r>
      <w:r w:rsidRPr="00DE0240">
        <w:rPr>
          <w:rFonts w:ascii="Times New Roman" w:hAnsi="Times New Roman"/>
          <w:sz w:val="28"/>
          <w:szCs w:val="28"/>
          <w:lang w:val="ru-RU"/>
        </w:rPr>
        <w:t xml:space="preserve">Ця бібліотека не має додаткових </w:t>
      </w:r>
      <w:r w:rsidRPr="00DE0240">
        <w:rPr>
          <w:rFonts w:ascii="Times New Roman" w:hAnsi="Times New Roman"/>
          <w:sz w:val="28"/>
          <w:szCs w:val="28"/>
          <w:lang w:val="ru-RU"/>
        </w:rPr>
        <w:lastRenderedPageBreak/>
        <w:t>залежностей і добре задокументована. Вона фокусується на тому, щоб робити хороші 2</w:t>
      </w:r>
      <w:r w:rsidRPr="009F6FDD">
        <w:rPr>
          <w:rFonts w:ascii="Times New Roman" w:hAnsi="Times New Roman"/>
          <w:sz w:val="28"/>
          <w:szCs w:val="28"/>
        </w:rPr>
        <w:t>D</w:t>
      </w:r>
      <w:r w:rsidRPr="00DE0240">
        <w:rPr>
          <w:rFonts w:ascii="Times New Roman" w:hAnsi="Times New Roman"/>
          <w:sz w:val="28"/>
          <w:szCs w:val="28"/>
          <w:lang w:val="ru-RU"/>
        </w:rPr>
        <w:t>-графіки, графіки та діаграми якісних публікацій, а також пропонувати високу продуктивність для візуалізації в реальному часі.</w:t>
      </w:r>
      <w:r w:rsidRPr="00DE0240">
        <w:rPr>
          <w:rFonts w:ascii="Times New Roman" w:hAnsi="Times New Roman"/>
          <w:sz w:val="28"/>
          <w:szCs w:val="28"/>
          <w:lang w:val="ru-RU"/>
        </w:rPr>
        <w:br/>
      </w:r>
      <w:r w:rsidRPr="009F6FDD">
        <w:rPr>
          <w:rFonts w:ascii="Times New Roman" w:hAnsi="Times New Roman"/>
          <w:sz w:val="28"/>
          <w:szCs w:val="28"/>
        </w:rPr>
        <w:t>Використовувалася для побудови графіків у розробленому програмному забезпеченні.</w:t>
      </w:r>
    </w:p>
    <w:p w:rsidR="00090DBB" w:rsidRDefault="00090DBB" w:rsidP="00090DBB">
      <w:pPr>
        <w:ind w:firstLine="709"/>
        <w:rPr>
          <w:szCs w:val="28"/>
        </w:rPr>
      </w:pPr>
    </w:p>
    <w:p w:rsidR="00DC1C08" w:rsidRDefault="00DC1C08" w:rsidP="00DC1C08">
      <w:pPr>
        <w:pStyle w:val="2"/>
      </w:pPr>
      <w:bookmarkStart w:id="9" w:name="_Toc11437449"/>
      <w:bookmarkStart w:id="10" w:name="_Toc11471401"/>
      <w:r>
        <w:t>2.2. Метод оцінки класифікації</w:t>
      </w:r>
      <w:bookmarkEnd w:id="9"/>
      <w:bookmarkEnd w:id="10"/>
    </w:p>
    <w:p w:rsidR="00DC1C08" w:rsidRDefault="00DC1C08" w:rsidP="00DC1C08">
      <w:pPr>
        <w:ind w:firstLine="709"/>
        <w:rPr>
          <w:szCs w:val="28"/>
        </w:rPr>
      </w:pPr>
    </w:p>
    <w:p w:rsidR="00DC1C08" w:rsidRPr="00DC1C08" w:rsidRDefault="00DC1C08" w:rsidP="00DC1C08">
      <w:pPr>
        <w:ind w:firstLine="709"/>
        <w:rPr>
          <w:rFonts w:cs="Times New Roman"/>
          <w:szCs w:val="28"/>
        </w:rPr>
      </w:pPr>
      <w:r w:rsidRPr="00DC1C08">
        <w:rPr>
          <w:rFonts w:cs="Times New Roman"/>
          <w:szCs w:val="28"/>
        </w:rPr>
        <w:t xml:space="preserve">Розроблене програмне забезпечення оптимізує вагові коефіцієнти двошарового персептрону класифікації. А як оцінити результати класифікації, оптимізованої нейронної мережі. Для оцінки, результат можна представити графічно, якщо це можливо, і можна провести </w:t>
      </w:r>
      <w:r w:rsidRPr="00DC1C08">
        <w:rPr>
          <w:rFonts w:cs="Times New Roman"/>
          <w:szCs w:val="28"/>
          <w:lang w:val="en-US"/>
        </w:rPr>
        <w:t>ROC</w:t>
      </w:r>
      <w:r w:rsidRPr="00DC1C08">
        <w:rPr>
          <w:rFonts w:cs="Times New Roman"/>
          <w:szCs w:val="28"/>
        </w:rPr>
        <w:t>-аналіз.</w:t>
      </w:r>
    </w:p>
    <w:p w:rsidR="00DC1C08" w:rsidRPr="00DC1C08" w:rsidRDefault="00DC1C08" w:rsidP="00DC1C08">
      <w:pPr>
        <w:ind w:firstLine="709"/>
        <w:rPr>
          <w:rFonts w:cs="Times New Roman"/>
          <w:szCs w:val="28"/>
        </w:rPr>
      </w:pPr>
      <w:r w:rsidRPr="00DC1C08">
        <w:rPr>
          <w:rFonts w:cs="Times New Roman"/>
          <w:szCs w:val="28"/>
        </w:rPr>
        <w:t xml:space="preserve">Вперше його почали використовувати у системах обробки сигналів. Ключовим моментом у </w:t>
      </w:r>
      <w:r w:rsidRPr="00DC1C08">
        <w:rPr>
          <w:rFonts w:cs="Times New Roman"/>
          <w:szCs w:val="28"/>
          <w:lang w:val="en-US"/>
        </w:rPr>
        <w:t>ROC</w:t>
      </w:r>
      <w:r w:rsidRPr="00DC1C08">
        <w:rPr>
          <w:rFonts w:cs="Times New Roman"/>
          <w:szCs w:val="28"/>
        </w:rPr>
        <w:t xml:space="preserve">-аналізі є побудова </w:t>
      </w:r>
      <w:r w:rsidRPr="00DC1C08">
        <w:rPr>
          <w:rFonts w:cs="Times New Roman"/>
          <w:szCs w:val="28"/>
          <w:lang w:val="en-US"/>
        </w:rPr>
        <w:t>ROC</w:t>
      </w:r>
      <w:r w:rsidRPr="00DC1C08">
        <w:rPr>
          <w:rFonts w:cs="Times New Roman"/>
          <w:szCs w:val="28"/>
        </w:rPr>
        <w:t xml:space="preserve">-кривої. Саме завдяки цій кривій можна оцінювати сам результат класифікації, та навіть порівнювати класифікаційні навички різних класифікаторів. Коли ми кажемо що у нас бінарна класифікація, то маємо на увазі що наш класифікатор (у даному випадку це нейронна мережа із оптимізованими коефіцієнтами), відносить дані, що потрапляють на вхід, до одного із двох класів. У </w:t>
      </w:r>
      <w:r w:rsidRPr="00DC1C08">
        <w:rPr>
          <w:rFonts w:cs="Times New Roman"/>
          <w:szCs w:val="28"/>
          <w:lang w:val="en-US"/>
        </w:rPr>
        <w:t>ROC</w:t>
      </w:r>
      <w:r w:rsidRPr="00DC1C08">
        <w:rPr>
          <w:rFonts w:cs="Times New Roman"/>
          <w:szCs w:val="28"/>
        </w:rPr>
        <w:t xml:space="preserve">-аналізі ці два класи прийнято називати позитивним та негативними. А сама ж </w:t>
      </w:r>
      <w:r w:rsidRPr="00DC1C08">
        <w:rPr>
          <w:rFonts w:cs="Times New Roman"/>
          <w:szCs w:val="28"/>
          <w:lang w:val="en-US"/>
        </w:rPr>
        <w:t>ROC</w:t>
      </w:r>
      <w:r w:rsidRPr="00DC1C08">
        <w:rPr>
          <w:rFonts w:cs="Times New Roman"/>
          <w:szCs w:val="28"/>
        </w:rPr>
        <w:t>-крива показує залежність між кількості правильно класифікованих позитивних даних (істинно позитивних), до кількості хибно класифікованих негативних даних (хибно негативних). При цьому передбачається, що у класифікатора є деякий параметр, змінюючи який, ми будемо отримувати те чи інше розбиття на два класи. Цей параметр часто називають порогом, або точкою відсікання (cut-off value). Від цього порогу залежить кількість отриманих помилок І та ІІ роду.</w:t>
      </w:r>
    </w:p>
    <w:p w:rsidR="00DC1C08" w:rsidRPr="00DC1C08" w:rsidRDefault="00DC1C08" w:rsidP="00DC1C08">
      <w:pPr>
        <w:ind w:firstLine="709"/>
        <w:rPr>
          <w:rFonts w:cs="Times New Roman"/>
          <w:szCs w:val="28"/>
        </w:rPr>
      </w:pPr>
      <w:r w:rsidRPr="00DC1C08">
        <w:rPr>
          <w:rFonts w:cs="Times New Roman"/>
          <w:szCs w:val="28"/>
        </w:rPr>
        <w:lastRenderedPageBreak/>
        <w:t>Для того щоб було зрозуміло, що собою представляють помилки І та ІІ роду, можна так звану таблицю спряженості (</w:t>
      </w:r>
      <w:r w:rsidRPr="00DC1C08">
        <w:rPr>
          <w:rFonts w:cs="Times New Roman"/>
          <w:szCs w:val="28"/>
          <w:lang w:val="en-US"/>
        </w:rPr>
        <w:t>confusion</w:t>
      </w:r>
      <w:r w:rsidRPr="00DC1C08">
        <w:rPr>
          <w:rFonts w:cs="Times New Roman"/>
          <w:szCs w:val="28"/>
        </w:rPr>
        <w:t xml:space="preserve"> </w:t>
      </w:r>
      <w:r w:rsidRPr="00DC1C08">
        <w:rPr>
          <w:rFonts w:cs="Times New Roman"/>
          <w:szCs w:val="28"/>
          <w:lang w:val="en-US"/>
        </w:rPr>
        <w:t>matrix</w:t>
      </w:r>
      <w:r w:rsidRPr="00DC1C08">
        <w:rPr>
          <w:rFonts w:cs="Times New Roman"/>
          <w:szCs w:val="28"/>
        </w:rPr>
        <w:t>)</w:t>
      </w:r>
      <w:r>
        <w:rPr>
          <w:rFonts w:cs="Times New Roman"/>
          <w:szCs w:val="28"/>
        </w:rPr>
        <w:t>(таблиця 2.1)</w:t>
      </w:r>
      <w:r w:rsidRPr="00DC1C08">
        <w:rPr>
          <w:rFonts w:cs="Times New Roman"/>
          <w:szCs w:val="28"/>
        </w:rPr>
        <w:t>. Вона будується на отриманих результатах класифікації від оптимізованої НМ, а також із використанням фактичної належності даних до класів.</w:t>
      </w:r>
    </w:p>
    <w:p w:rsidR="00DC1C08" w:rsidRPr="00DC1C08" w:rsidRDefault="00DC1C08" w:rsidP="00DC1C08">
      <w:pPr>
        <w:jc w:val="right"/>
        <w:rPr>
          <w:rFonts w:cs="Times New Roman"/>
          <w:szCs w:val="28"/>
        </w:rPr>
      </w:pPr>
      <w:r w:rsidRPr="00DC1C08">
        <w:rPr>
          <w:rFonts w:cs="Times New Roman"/>
          <w:szCs w:val="28"/>
        </w:rPr>
        <w:t>Таблиця 2.1</w:t>
      </w:r>
    </w:p>
    <w:p w:rsidR="00DC1C08" w:rsidRPr="00DC1C08" w:rsidRDefault="00DC1C08" w:rsidP="00DC1C08">
      <w:pPr>
        <w:jc w:val="center"/>
        <w:rPr>
          <w:rFonts w:cs="Times New Roman"/>
          <w:b/>
          <w:szCs w:val="28"/>
        </w:rPr>
      </w:pPr>
      <w:r w:rsidRPr="00DC1C08">
        <w:rPr>
          <w:rFonts w:cs="Times New Roman"/>
          <w:b/>
          <w:szCs w:val="28"/>
        </w:rPr>
        <w:t>Таблиця спряженості</w:t>
      </w:r>
    </w:p>
    <w:tbl>
      <w:tblPr>
        <w:tblStyle w:val="a8"/>
        <w:tblW w:w="5000" w:type="pct"/>
        <w:tblLook w:val="04A0" w:firstRow="1" w:lastRow="0" w:firstColumn="1" w:lastColumn="0" w:noHBand="0" w:noVBand="1"/>
      </w:tblPr>
      <w:tblGrid>
        <w:gridCol w:w="3114"/>
        <w:gridCol w:w="3113"/>
        <w:gridCol w:w="3117"/>
      </w:tblGrid>
      <w:tr w:rsidR="00DC1C08" w:rsidRPr="00DC1C08" w:rsidTr="00CD494B">
        <w:tc>
          <w:tcPr>
            <w:tcW w:w="1666" w:type="pct"/>
            <w:vMerge w:val="restart"/>
            <w:vAlign w:val="center"/>
          </w:tcPr>
          <w:p w:rsidR="00DC1C08" w:rsidRPr="00DC1C08" w:rsidRDefault="00DC1C08" w:rsidP="00CD494B">
            <w:pPr>
              <w:jc w:val="center"/>
              <w:rPr>
                <w:rFonts w:cs="Times New Roman"/>
                <w:szCs w:val="28"/>
              </w:rPr>
            </w:pPr>
            <w:r w:rsidRPr="00DC1C08">
              <w:rPr>
                <w:rFonts w:cs="Times New Roman"/>
                <w:szCs w:val="28"/>
              </w:rPr>
              <w:t>Результат класифікації</w:t>
            </w:r>
          </w:p>
        </w:tc>
        <w:tc>
          <w:tcPr>
            <w:tcW w:w="3334" w:type="pct"/>
            <w:gridSpan w:val="2"/>
            <w:vAlign w:val="center"/>
          </w:tcPr>
          <w:p w:rsidR="00DC1C08" w:rsidRPr="00DC1C08" w:rsidRDefault="00DC1C08" w:rsidP="00CD494B">
            <w:pPr>
              <w:jc w:val="center"/>
              <w:rPr>
                <w:rFonts w:cs="Times New Roman"/>
                <w:szCs w:val="28"/>
              </w:rPr>
            </w:pPr>
            <w:r w:rsidRPr="00DC1C08">
              <w:rPr>
                <w:rFonts w:cs="Times New Roman"/>
                <w:szCs w:val="28"/>
              </w:rPr>
              <w:t>Фактична належність</w:t>
            </w:r>
          </w:p>
        </w:tc>
      </w:tr>
      <w:tr w:rsidR="00DC1C08" w:rsidRPr="00DC1C08" w:rsidTr="00CD494B">
        <w:tc>
          <w:tcPr>
            <w:tcW w:w="1666" w:type="pct"/>
            <w:vMerge/>
            <w:vAlign w:val="center"/>
          </w:tcPr>
          <w:p w:rsidR="00DC1C08" w:rsidRPr="00DC1C08" w:rsidRDefault="00DC1C08" w:rsidP="00CD494B">
            <w:pPr>
              <w:jc w:val="center"/>
              <w:rPr>
                <w:rFonts w:cs="Times New Roman"/>
                <w:szCs w:val="28"/>
              </w:rPr>
            </w:pPr>
          </w:p>
        </w:tc>
        <w:tc>
          <w:tcPr>
            <w:tcW w:w="1666" w:type="pct"/>
            <w:vAlign w:val="center"/>
          </w:tcPr>
          <w:p w:rsidR="00DC1C08" w:rsidRPr="00DC1C08" w:rsidRDefault="00DC1C08" w:rsidP="00CD494B">
            <w:pPr>
              <w:jc w:val="center"/>
              <w:rPr>
                <w:rFonts w:cs="Times New Roman"/>
                <w:szCs w:val="28"/>
              </w:rPr>
            </w:pPr>
            <w:r w:rsidRPr="00DC1C08">
              <w:rPr>
                <w:rFonts w:cs="Times New Roman"/>
                <w:szCs w:val="28"/>
              </w:rPr>
              <w:t>позитивно</w:t>
            </w:r>
          </w:p>
        </w:tc>
        <w:tc>
          <w:tcPr>
            <w:tcW w:w="1667" w:type="pct"/>
            <w:vAlign w:val="center"/>
          </w:tcPr>
          <w:p w:rsidR="00DC1C08" w:rsidRPr="00DC1C08" w:rsidRDefault="00DC1C08" w:rsidP="00CD494B">
            <w:pPr>
              <w:jc w:val="center"/>
              <w:rPr>
                <w:rFonts w:cs="Times New Roman"/>
                <w:szCs w:val="28"/>
              </w:rPr>
            </w:pPr>
            <w:r w:rsidRPr="00DC1C08">
              <w:rPr>
                <w:rFonts w:cs="Times New Roman"/>
                <w:szCs w:val="28"/>
              </w:rPr>
              <w:t>негативно</w:t>
            </w:r>
          </w:p>
        </w:tc>
      </w:tr>
      <w:tr w:rsidR="00DC1C08" w:rsidRPr="00DC1C08" w:rsidTr="00CD494B">
        <w:tc>
          <w:tcPr>
            <w:tcW w:w="1666" w:type="pct"/>
            <w:vAlign w:val="center"/>
          </w:tcPr>
          <w:p w:rsidR="00DC1C08" w:rsidRPr="00DC1C08" w:rsidRDefault="00DC1C08" w:rsidP="00CD494B">
            <w:pPr>
              <w:jc w:val="center"/>
              <w:rPr>
                <w:rFonts w:cs="Times New Roman"/>
                <w:szCs w:val="28"/>
              </w:rPr>
            </w:pPr>
            <w:r w:rsidRPr="00DC1C08">
              <w:rPr>
                <w:rFonts w:cs="Times New Roman"/>
                <w:szCs w:val="28"/>
              </w:rPr>
              <w:t>позитивно</w:t>
            </w:r>
          </w:p>
        </w:tc>
        <w:tc>
          <w:tcPr>
            <w:tcW w:w="1666" w:type="pct"/>
            <w:vAlign w:val="center"/>
          </w:tcPr>
          <w:p w:rsidR="00DC1C08" w:rsidRPr="00DC1C08" w:rsidRDefault="00DC1C08" w:rsidP="00CD494B">
            <w:pPr>
              <w:jc w:val="center"/>
              <w:rPr>
                <w:rFonts w:cs="Times New Roman"/>
                <w:szCs w:val="28"/>
                <w:lang w:val="en-US"/>
              </w:rPr>
            </w:pPr>
            <w:r w:rsidRPr="00DC1C08">
              <w:rPr>
                <w:rFonts w:cs="Times New Roman"/>
                <w:szCs w:val="28"/>
                <w:lang w:val="en-US"/>
              </w:rPr>
              <w:t>TP</w:t>
            </w:r>
          </w:p>
        </w:tc>
        <w:tc>
          <w:tcPr>
            <w:tcW w:w="1667" w:type="pct"/>
            <w:vAlign w:val="center"/>
          </w:tcPr>
          <w:p w:rsidR="00DC1C08" w:rsidRPr="00DC1C08" w:rsidRDefault="00DC1C08" w:rsidP="00CD494B">
            <w:pPr>
              <w:jc w:val="center"/>
              <w:rPr>
                <w:rFonts w:cs="Times New Roman"/>
                <w:szCs w:val="28"/>
                <w:lang w:val="en-US"/>
              </w:rPr>
            </w:pPr>
            <w:r w:rsidRPr="00DC1C08">
              <w:rPr>
                <w:rFonts w:cs="Times New Roman"/>
                <w:szCs w:val="28"/>
                <w:lang w:val="en-US"/>
              </w:rPr>
              <w:t>FP</w:t>
            </w:r>
          </w:p>
        </w:tc>
      </w:tr>
      <w:tr w:rsidR="00DC1C08" w:rsidRPr="00DC1C08" w:rsidTr="00CD494B">
        <w:tc>
          <w:tcPr>
            <w:tcW w:w="1666" w:type="pct"/>
            <w:vAlign w:val="center"/>
          </w:tcPr>
          <w:p w:rsidR="00DC1C08" w:rsidRPr="00DC1C08" w:rsidRDefault="00DC1C08" w:rsidP="00CD494B">
            <w:pPr>
              <w:jc w:val="center"/>
              <w:rPr>
                <w:rFonts w:cs="Times New Roman"/>
                <w:szCs w:val="28"/>
              </w:rPr>
            </w:pPr>
            <w:r w:rsidRPr="00DC1C08">
              <w:rPr>
                <w:rFonts w:cs="Times New Roman"/>
                <w:szCs w:val="28"/>
              </w:rPr>
              <w:t>негативно</w:t>
            </w:r>
          </w:p>
        </w:tc>
        <w:tc>
          <w:tcPr>
            <w:tcW w:w="1666" w:type="pct"/>
            <w:vAlign w:val="center"/>
          </w:tcPr>
          <w:p w:rsidR="00DC1C08" w:rsidRPr="00DC1C08" w:rsidRDefault="00DC1C08" w:rsidP="00CD494B">
            <w:pPr>
              <w:jc w:val="center"/>
              <w:rPr>
                <w:rFonts w:cs="Times New Roman"/>
                <w:szCs w:val="28"/>
                <w:lang w:val="en-US"/>
              </w:rPr>
            </w:pPr>
            <w:r w:rsidRPr="00DC1C08">
              <w:rPr>
                <w:rFonts w:cs="Times New Roman"/>
                <w:szCs w:val="28"/>
                <w:lang w:val="en-US"/>
              </w:rPr>
              <w:t>FN</w:t>
            </w:r>
          </w:p>
        </w:tc>
        <w:tc>
          <w:tcPr>
            <w:tcW w:w="1667" w:type="pct"/>
            <w:vAlign w:val="center"/>
          </w:tcPr>
          <w:p w:rsidR="00DC1C08" w:rsidRPr="00DC1C08" w:rsidRDefault="00DC1C08" w:rsidP="00CD494B">
            <w:pPr>
              <w:jc w:val="center"/>
              <w:rPr>
                <w:rFonts w:cs="Times New Roman"/>
                <w:szCs w:val="28"/>
                <w:lang w:val="en-US"/>
              </w:rPr>
            </w:pPr>
            <w:r w:rsidRPr="00DC1C08">
              <w:rPr>
                <w:rFonts w:cs="Times New Roman"/>
                <w:szCs w:val="28"/>
                <w:lang w:val="en-US"/>
              </w:rPr>
              <w:t>TN</w:t>
            </w:r>
          </w:p>
        </w:tc>
      </w:tr>
    </w:tbl>
    <w:p w:rsidR="00DC1C08" w:rsidRPr="00DC1C08" w:rsidRDefault="00DC1C08" w:rsidP="00DC1C08">
      <w:pPr>
        <w:rPr>
          <w:rFonts w:cs="Times New Roman"/>
          <w:szCs w:val="28"/>
        </w:rPr>
      </w:pPr>
    </w:p>
    <w:p w:rsidR="00DC1C08" w:rsidRPr="00DC1C08" w:rsidRDefault="00DC1C08" w:rsidP="00DC1C08">
      <w:pPr>
        <w:ind w:firstLine="709"/>
        <w:rPr>
          <w:rFonts w:cs="Times New Roman"/>
          <w:szCs w:val="28"/>
        </w:rPr>
      </w:pPr>
      <w:r w:rsidRPr="00DC1C08">
        <w:rPr>
          <w:rFonts w:cs="Times New Roman"/>
          <w:szCs w:val="28"/>
        </w:rPr>
        <w:t>На даній таблиці показано найменування різних ситуацій, із варіаціями фактичної належності даних та рішенням класифікатора. Бачимо що таких варіацій може бути чотири:</w:t>
      </w:r>
    </w:p>
    <w:p w:rsidR="00DC1C08" w:rsidRPr="00DC1C08" w:rsidRDefault="00DC1C08" w:rsidP="00733CFB">
      <w:pPr>
        <w:pStyle w:val="af3"/>
        <w:numPr>
          <w:ilvl w:val="0"/>
          <w:numId w:val="9"/>
        </w:numPr>
        <w:spacing w:after="0" w:line="360" w:lineRule="auto"/>
        <w:ind w:hanging="357"/>
        <w:jc w:val="both"/>
        <w:rPr>
          <w:rFonts w:ascii="Times New Roman" w:hAnsi="Times New Roman"/>
          <w:sz w:val="28"/>
          <w:szCs w:val="28"/>
          <w:lang w:val="ru-RU"/>
        </w:rPr>
      </w:pPr>
      <w:r w:rsidRPr="00DC1C08">
        <w:rPr>
          <w:rFonts w:ascii="Times New Roman" w:hAnsi="Times New Roman"/>
          <w:sz w:val="28"/>
          <w:szCs w:val="28"/>
        </w:rPr>
        <w:t>TP</w:t>
      </w:r>
      <w:r w:rsidRPr="00DC1C08">
        <w:rPr>
          <w:rFonts w:ascii="Times New Roman" w:hAnsi="Times New Roman"/>
          <w:sz w:val="28"/>
          <w:szCs w:val="28"/>
          <w:lang w:val="ru-RU"/>
        </w:rPr>
        <w:t xml:space="preserve"> – (</w:t>
      </w:r>
      <w:r w:rsidRPr="00DC1C08">
        <w:rPr>
          <w:rFonts w:ascii="Times New Roman" w:hAnsi="Times New Roman"/>
          <w:sz w:val="28"/>
          <w:szCs w:val="28"/>
        </w:rPr>
        <w:t>True</w:t>
      </w:r>
      <w:r w:rsidRPr="00DC1C08">
        <w:rPr>
          <w:rFonts w:ascii="Times New Roman" w:hAnsi="Times New Roman"/>
          <w:sz w:val="28"/>
          <w:szCs w:val="28"/>
          <w:lang w:val="ru-RU"/>
        </w:rPr>
        <w:t xml:space="preserve"> </w:t>
      </w:r>
      <w:r w:rsidRPr="00DC1C08">
        <w:rPr>
          <w:rFonts w:ascii="Times New Roman" w:hAnsi="Times New Roman"/>
          <w:sz w:val="28"/>
          <w:szCs w:val="28"/>
        </w:rPr>
        <w:t>Positive</w:t>
      </w:r>
      <w:r w:rsidRPr="00DC1C08">
        <w:rPr>
          <w:rFonts w:ascii="Times New Roman" w:hAnsi="Times New Roman"/>
          <w:sz w:val="28"/>
          <w:szCs w:val="28"/>
          <w:lang w:val="ru-RU"/>
        </w:rPr>
        <w:t>) правильна класифікація позитивних даних;</w:t>
      </w:r>
    </w:p>
    <w:p w:rsidR="00DC1C08" w:rsidRPr="00DC1C08" w:rsidRDefault="00DC1C08" w:rsidP="00733CFB">
      <w:pPr>
        <w:pStyle w:val="af3"/>
        <w:numPr>
          <w:ilvl w:val="0"/>
          <w:numId w:val="9"/>
        </w:numPr>
        <w:spacing w:after="0" w:line="360" w:lineRule="auto"/>
        <w:ind w:hanging="357"/>
        <w:jc w:val="both"/>
        <w:rPr>
          <w:rFonts w:ascii="Times New Roman" w:hAnsi="Times New Roman"/>
          <w:sz w:val="28"/>
          <w:szCs w:val="28"/>
          <w:lang w:val="ru-RU"/>
        </w:rPr>
      </w:pPr>
      <w:r w:rsidRPr="00DC1C08">
        <w:rPr>
          <w:rFonts w:ascii="Times New Roman" w:hAnsi="Times New Roman"/>
          <w:sz w:val="28"/>
          <w:szCs w:val="28"/>
        </w:rPr>
        <w:t>TN</w:t>
      </w:r>
      <w:r w:rsidRPr="00DC1C08">
        <w:rPr>
          <w:rFonts w:ascii="Times New Roman" w:hAnsi="Times New Roman"/>
          <w:sz w:val="28"/>
          <w:szCs w:val="28"/>
          <w:lang w:val="ru-RU"/>
        </w:rPr>
        <w:t xml:space="preserve"> – (</w:t>
      </w:r>
      <w:r w:rsidRPr="00DC1C08">
        <w:rPr>
          <w:rFonts w:ascii="Times New Roman" w:hAnsi="Times New Roman"/>
          <w:sz w:val="28"/>
          <w:szCs w:val="28"/>
        </w:rPr>
        <w:t>True</w:t>
      </w:r>
      <w:r w:rsidRPr="00DC1C08">
        <w:rPr>
          <w:rFonts w:ascii="Times New Roman" w:hAnsi="Times New Roman"/>
          <w:sz w:val="28"/>
          <w:szCs w:val="28"/>
          <w:lang w:val="ru-RU"/>
        </w:rPr>
        <w:t xml:space="preserve"> </w:t>
      </w:r>
      <w:r w:rsidRPr="00DC1C08">
        <w:rPr>
          <w:rFonts w:ascii="Times New Roman" w:hAnsi="Times New Roman"/>
          <w:sz w:val="28"/>
          <w:szCs w:val="28"/>
        </w:rPr>
        <w:t>Negative</w:t>
      </w:r>
      <w:r w:rsidRPr="00DC1C08">
        <w:rPr>
          <w:rFonts w:ascii="Times New Roman" w:hAnsi="Times New Roman"/>
          <w:sz w:val="28"/>
          <w:szCs w:val="28"/>
          <w:lang w:val="ru-RU"/>
        </w:rPr>
        <w:t>) правильна класифікація негативних даних;</w:t>
      </w:r>
    </w:p>
    <w:p w:rsidR="00DC1C08" w:rsidRPr="00DC1C08" w:rsidRDefault="00DC1C08" w:rsidP="00733CFB">
      <w:pPr>
        <w:pStyle w:val="af3"/>
        <w:numPr>
          <w:ilvl w:val="0"/>
          <w:numId w:val="9"/>
        </w:numPr>
        <w:spacing w:after="0" w:line="360" w:lineRule="auto"/>
        <w:ind w:hanging="357"/>
        <w:jc w:val="both"/>
        <w:rPr>
          <w:rFonts w:ascii="Times New Roman" w:hAnsi="Times New Roman"/>
          <w:sz w:val="28"/>
          <w:szCs w:val="28"/>
          <w:lang w:val="ru-RU"/>
        </w:rPr>
      </w:pPr>
      <w:r w:rsidRPr="00DC1C08">
        <w:rPr>
          <w:rFonts w:ascii="Times New Roman" w:hAnsi="Times New Roman"/>
          <w:sz w:val="28"/>
          <w:szCs w:val="28"/>
        </w:rPr>
        <w:t>FP</w:t>
      </w:r>
      <w:r w:rsidRPr="00DC1C08">
        <w:rPr>
          <w:rFonts w:ascii="Times New Roman" w:hAnsi="Times New Roman"/>
          <w:sz w:val="28"/>
          <w:szCs w:val="28"/>
          <w:lang w:val="ru-RU"/>
        </w:rPr>
        <w:t xml:space="preserve"> – (</w:t>
      </w:r>
      <w:r w:rsidRPr="00DC1C08">
        <w:rPr>
          <w:rFonts w:ascii="Times New Roman" w:hAnsi="Times New Roman"/>
          <w:sz w:val="28"/>
          <w:szCs w:val="28"/>
        </w:rPr>
        <w:t>False</w:t>
      </w:r>
      <w:r w:rsidRPr="00DC1C08">
        <w:rPr>
          <w:rFonts w:ascii="Times New Roman" w:hAnsi="Times New Roman"/>
          <w:sz w:val="28"/>
          <w:szCs w:val="28"/>
          <w:lang w:val="ru-RU"/>
        </w:rPr>
        <w:t xml:space="preserve"> </w:t>
      </w:r>
      <w:r w:rsidRPr="00DC1C08">
        <w:rPr>
          <w:rFonts w:ascii="Times New Roman" w:hAnsi="Times New Roman"/>
          <w:sz w:val="28"/>
          <w:szCs w:val="28"/>
        </w:rPr>
        <w:t>Positive</w:t>
      </w:r>
      <w:r w:rsidRPr="00DC1C08">
        <w:rPr>
          <w:rFonts w:ascii="Times New Roman" w:hAnsi="Times New Roman"/>
          <w:sz w:val="28"/>
          <w:szCs w:val="28"/>
          <w:lang w:val="ru-RU"/>
        </w:rPr>
        <w:t>) не правильна класифікація позитивних даних;</w:t>
      </w:r>
    </w:p>
    <w:p w:rsidR="00DC1C08" w:rsidRPr="00DC1C08" w:rsidRDefault="00DC1C08" w:rsidP="00733CFB">
      <w:pPr>
        <w:pStyle w:val="af3"/>
        <w:numPr>
          <w:ilvl w:val="0"/>
          <w:numId w:val="9"/>
        </w:numPr>
        <w:spacing w:after="0" w:line="360" w:lineRule="auto"/>
        <w:ind w:hanging="357"/>
        <w:jc w:val="both"/>
        <w:rPr>
          <w:rFonts w:ascii="Times New Roman" w:hAnsi="Times New Roman"/>
          <w:sz w:val="28"/>
          <w:szCs w:val="28"/>
          <w:lang w:val="ru-RU"/>
        </w:rPr>
      </w:pPr>
      <w:r w:rsidRPr="00DC1C08">
        <w:rPr>
          <w:rFonts w:ascii="Times New Roman" w:hAnsi="Times New Roman"/>
          <w:sz w:val="28"/>
          <w:szCs w:val="28"/>
        </w:rPr>
        <w:t>FN</w:t>
      </w:r>
      <w:r w:rsidRPr="00DC1C08">
        <w:rPr>
          <w:rFonts w:ascii="Times New Roman" w:hAnsi="Times New Roman"/>
          <w:sz w:val="28"/>
          <w:szCs w:val="28"/>
          <w:lang w:val="ru-RU"/>
        </w:rPr>
        <w:t xml:space="preserve"> – (</w:t>
      </w:r>
      <w:r w:rsidRPr="00DC1C08">
        <w:rPr>
          <w:rFonts w:ascii="Times New Roman" w:hAnsi="Times New Roman"/>
          <w:sz w:val="28"/>
          <w:szCs w:val="28"/>
        </w:rPr>
        <w:t>False</w:t>
      </w:r>
      <w:r w:rsidRPr="00DC1C08">
        <w:rPr>
          <w:rFonts w:ascii="Times New Roman" w:hAnsi="Times New Roman"/>
          <w:sz w:val="28"/>
          <w:szCs w:val="28"/>
          <w:lang w:val="ru-RU"/>
        </w:rPr>
        <w:t xml:space="preserve"> </w:t>
      </w:r>
      <w:r w:rsidRPr="00DC1C08">
        <w:rPr>
          <w:rFonts w:ascii="Times New Roman" w:hAnsi="Times New Roman"/>
          <w:sz w:val="28"/>
          <w:szCs w:val="28"/>
        </w:rPr>
        <w:t>Negative</w:t>
      </w:r>
      <w:r w:rsidRPr="00DC1C08">
        <w:rPr>
          <w:rFonts w:ascii="Times New Roman" w:hAnsi="Times New Roman"/>
          <w:sz w:val="28"/>
          <w:szCs w:val="28"/>
          <w:lang w:val="ru-RU"/>
        </w:rPr>
        <w:t>) не правильна класифікація негативних даних.</w:t>
      </w:r>
    </w:p>
    <w:p w:rsidR="00DC1C08" w:rsidRPr="00DC1C08" w:rsidRDefault="00DC1C08" w:rsidP="00DC1C08">
      <w:pPr>
        <w:ind w:firstLine="709"/>
        <w:rPr>
          <w:rFonts w:cs="Times New Roman"/>
          <w:szCs w:val="28"/>
        </w:rPr>
      </w:pPr>
      <w:r w:rsidRPr="00DC1C08">
        <w:rPr>
          <w:rFonts w:cs="Times New Roman"/>
          <w:szCs w:val="28"/>
        </w:rPr>
        <w:t xml:space="preserve">Помилками І та ІІ роду називають саме </w:t>
      </w:r>
      <w:r w:rsidRPr="00DC1C08">
        <w:rPr>
          <w:rFonts w:cs="Times New Roman"/>
          <w:szCs w:val="28"/>
          <w:lang w:val="en-US"/>
        </w:rPr>
        <w:t>FN</w:t>
      </w:r>
      <w:r w:rsidRPr="00DC1C08">
        <w:rPr>
          <w:rFonts w:cs="Times New Roman"/>
          <w:szCs w:val="28"/>
        </w:rPr>
        <w:t xml:space="preserve"> та </w:t>
      </w:r>
      <w:r w:rsidRPr="00DC1C08">
        <w:rPr>
          <w:rFonts w:cs="Times New Roman"/>
          <w:szCs w:val="28"/>
          <w:lang w:val="en-US"/>
        </w:rPr>
        <w:t>FP</w:t>
      </w:r>
      <w:r w:rsidRPr="00DC1C08">
        <w:rPr>
          <w:rFonts w:cs="Times New Roman"/>
          <w:szCs w:val="28"/>
        </w:rPr>
        <w:t xml:space="preserve"> ситуації, відповідно.</w:t>
      </w:r>
    </w:p>
    <w:p w:rsidR="00DC1C08" w:rsidRPr="00DC1C08" w:rsidRDefault="00DC1C08" w:rsidP="00DC1C08">
      <w:pPr>
        <w:ind w:firstLine="709"/>
        <w:rPr>
          <w:rFonts w:cs="Times New Roman"/>
          <w:szCs w:val="28"/>
        </w:rPr>
      </w:pPr>
      <w:r w:rsidRPr="00DC1C08">
        <w:rPr>
          <w:rFonts w:cs="Times New Roman"/>
          <w:szCs w:val="28"/>
        </w:rPr>
        <w:t>У класифікаторів бувають різні завдання, для класифікації, і в залежності від цих завдань різні ситуації можна вважати позитивними чи негатвними. Наприклад, якщо ми прогнозуємо ймовірність наявності захворювання, то позитивним результатом буде клас "Хворий пацієнт", негативним - "Здоровий пацієнт". І навпаки, якщо ми хочемо визначити ймовірність того, що людина здорова, то позитивним результатом буде клас "Здоровий пацієнт" і т. д.</w:t>
      </w:r>
    </w:p>
    <w:p w:rsidR="00DC1C08" w:rsidRDefault="00DC1C08" w:rsidP="00DC1C08">
      <w:pPr>
        <w:ind w:firstLine="709"/>
        <w:rPr>
          <w:rFonts w:cs="Times New Roman"/>
          <w:szCs w:val="28"/>
        </w:rPr>
      </w:pPr>
      <w:r w:rsidRPr="00DC1C08">
        <w:rPr>
          <w:rFonts w:cs="Times New Roman"/>
          <w:szCs w:val="28"/>
        </w:rPr>
        <w:t xml:space="preserve">Проводячи </w:t>
      </w:r>
      <w:r w:rsidRPr="00DC1C08">
        <w:rPr>
          <w:rFonts w:cs="Times New Roman"/>
          <w:szCs w:val="28"/>
          <w:lang w:val="en-US"/>
        </w:rPr>
        <w:t>ROC</w:t>
      </w:r>
      <w:r w:rsidRPr="00DC1C08">
        <w:rPr>
          <w:rFonts w:cs="Times New Roman"/>
          <w:szCs w:val="28"/>
        </w:rPr>
        <w:t>-аналіз, частіше користуються не числовими чи кількісними показниками, а скоріш відсотковими, а саме користуються такими показниками:</w:t>
      </w:r>
    </w:p>
    <w:p w:rsidR="00A13E0D" w:rsidRPr="00DC1C08" w:rsidRDefault="00A13E0D" w:rsidP="00DC1C08">
      <w:pPr>
        <w:ind w:firstLine="709"/>
        <w:rPr>
          <w:rFonts w:cs="Times New Roman"/>
          <w:szCs w:val="28"/>
        </w:rPr>
      </w:pPr>
    </w:p>
    <w:p w:rsidR="00DC1C08" w:rsidRPr="00DC1C08" w:rsidRDefault="00DC1C08" w:rsidP="00DC1C08">
      <w:pPr>
        <w:pStyle w:val="af3"/>
        <w:numPr>
          <w:ilvl w:val="0"/>
          <w:numId w:val="10"/>
        </w:numPr>
        <w:spacing w:after="0" w:line="360" w:lineRule="auto"/>
        <w:jc w:val="both"/>
        <w:rPr>
          <w:rFonts w:ascii="Times New Roman" w:eastAsiaTheme="minorEastAsia" w:hAnsi="Times New Roman"/>
          <w:sz w:val="28"/>
          <w:szCs w:val="28"/>
          <w:lang w:val="uk-UA"/>
        </w:rPr>
      </w:pPr>
      <w:r w:rsidRPr="00DC1C08">
        <w:rPr>
          <w:rFonts w:ascii="Times New Roman" w:hAnsi="Times New Roman"/>
          <w:sz w:val="28"/>
          <w:szCs w:val="28"/>
          <w:lang w:val="uk-UA"/>
        </w:rPr>
        <w:lastRenderedPageBreak/>
        <w:t>Частка істинно позитивних прикладів (</w:t>
      </w:r>
      <w:r w:rsidRPr="00DC1C08">
        <w:rPr>
          <w:rFonts w:ascii="Times New Roman" w:hAnsi="Times New Roman"/>
          <w:sz w:val="28"/>
          <w:szCs w:val="28"/>
        </w:rPr>
        <w:t>True</w:t>
      </w:r>
      <w:r w:rsidRPr="00DC1C08">
        <w:rPr>
          <w:rFonts w:ascii="Times New Roman" w:hAnsi="Times New Roman"/>
          <w:sz w:val="28"/>
          <w:szCs w:val="28"/>
          <w:lang w:val="uk-UA"/>
        </w:rPr>
        <w:t xml:space="preserve"> </w:t>
      </w:r>
      <w:r w:rsidRPr="00DC1C08">
        <w:rPr>
          <w:rFonts w:ascii="Times New Roman" w:hAnsi="Times New Roman"/>
          <w:sz w:val="28"/>
          <w:szCs w:val="28"/>
        </w:rPr>
        <w:t>Positives</w:t>
      </w:r>
      <w:r w:rsidRPr="00DC1C08">
        <w:rPr>
          <w:rFonts w:ascii="Times New Roman" w:hAnsi="Times New Roman"/>
          <w:sz w:val="28"/>
          <w:szCs w:val="28"/>
          <w:lang w:val="uk-UA"/>
        </w:rPr>
        <w:t xml:space="preserve"> </w:t>
      </w:r>
      <w:r w:rsidRPr="00DC1C08">
        <w:rPr>
          <w:rFonts w:ascii="Times New Roman" w:hAnsi="Times New Roman"/>
          <w:sz w:val="28"/>
          <w:szCs w:val="28"/>
        </w:rPr>
        <w:t>Rate</w:t>
      </w:r>
      <w:r w:rsidRPr="00DC1C08">
        <w:rPr>
          <w:rFonts w:ascii="Times New Roman" w:hAnsi="Times New Roman"/>
          <w:sz w:val="28"/>
          <w:szCs w:val="28"/>
          <w:lang w:val="uk-UA"/>
        </w:rPr>
        <w:t>)</w:t>
      </w:r>
      <w:r w:rsidRPr="00DC1C08">
        <w:rPr>
          <w:rFonts w:ascii="Times New Roman" w:hAnsi="Times New Roman"/>
          <w:sz w:val="28"/>
          <w:szCs w:val="28"/>
          <w:lang w:val="uk-UA"/>
        </w:rPr>
        <w:br/>
      </w:r>
      <m:oMathPara>
        <m:oMath>
          <m:r>
            <w:rPr>
              <w:rFonts w:ascii="Cambria Math" w:hAnsi="Cambria Math"/>
              <w:sz w:val="28"/>
              <w:szCs w:val="28"/>
            </w:rPr>
            <m:t>TPR</m:t>
          </m:r>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rPr>
                <m:t>TP</m:t>
              </m:r>
            </m:num>
            <m:den>
              <m:r>
                <w:rPr>
                  <w:rFonts w:ascii="Cambria Math" w:hAnsi="Cambria Math"/>
                  <w:sz w:val="28"/>
                  <w:szCs w:val="28"/>
                </w:rPr>
                <m:t>TP</m:t>
              </m:r>
              <m:r>
                <w:rPr>
                  <w:rFonts w:ascii="Cambria Math" w:hAnsi="Cambria Math"/>
                  <w:sz w:val="28"/>
                  <w:szCs w:val="28"/>
                  <w:lang w:val="uk-UA"/>
                </w:rPr>
                <m:t>+</m:t>
              </m:r>
              <m:r>
                <w:rPr>
                  <w:rFonts w:ascii="Cambria Math" w:hAnsi="Cambria Math"/>
                  <w:sz w:val="28"/>
                  <w:szCs w:val="28"/>
                </w:rPr>
                <m:t>FN</m:t>
              </m:r>
            </m:den>
          </m:f>
          <m:r>
            <w:rPr>
              <w:rFonts w:ascii="Cambria Math" w:hAnsi="Cambria Math"/>
              <w:sz w:val="28"/>
              <w:szCs w:val="28"/>
              <w:lang w:val="uk-UA"/>
            </w:rPr>
            <m:t>×100%</m:t>
          </m:r>
        </m:oMath>
      </m:oMathPara>
    </w:p>
    <w:p w:rsidR="00DC1C08" w:rsidRPr="00DC1C08" w:rsidRDefault="00DC1C08" w:rsidP="00DC1C08">
      <w:pPr>
        <w:pStyle w:val="af3"/>
        <w:numPr>
          <w:ilvl w:val="0"/>
          <w:numId w:val="10"/>
        </w:numPr>
        <w:spacing w:after="0" w:line="360" w:lineRule="auto"/>
        <w:jc w:val="both"/>
        <w:rPr>
          <w:rFonts w:ascii="Times New Roman" w:eastAsiaTheme="minorEastAsia" w:hAnsi="Times New Roman"/>
          <w:sz w:val="28"/>
          <w:szCs w:val="28"/>
          <w:lang w:val="uk-UA"/>
        </w:rPr>
      </w:pPr>
      <w:r w:rsidRPr="00DC1C08">
        <w:rPr>
          <w:rFonts w:ascii="Times New Roman" w:hAnsi="Times New Roman"/>
          <w:sz w:val="28"/>
          <w:szCs w:val="28"/>
          <w:lang w:val="uk-UA"/>
        </w:rPr>
        <w:t>Частка хибно позитивних прикладів (</w:t>
      </w:r>
      <w:r w:rsidRPr="00DC1C08">
        <w:rPr>
          <w:rFonts w:ascii="Times New Roman" w:hAnsi="Times New Roman"/>
          <w:sz w:val="28"/>
          <w:szCs w:val="28"/>
        </w:rPr>
        <w:t>False</w:t>
      </w:r>
      <w:r w:rsidRPr="00DC1C08">
        <w:rPr>
          <w:rFonts w:ascii="Times New Roman" w:hAnsi="Times New Roman"/>
          <w:sz w:val="28"/>
          <w:szCs w:val="28"/>
          <w:lang w:val="uk-UA"/>
        </w:rPr>
        <w:t xml:space="preserve"> </w:t>
      </w:r>
      <w:r w:rsidRPr="00DC1C08">
        <w:rPr>
          <w:rFonts w:ascii="Times New Roman" w:hAnsi="Times New Roman"/>
          <w:sz w:val="28"/>
          <w:szCs w:val="28"/>
        </w:rPr>
        <w:t>Positives</w:t>
      </w:r>
      <w:r w:rsidRPr="00DC1C08">
        <w:rPr>
          <w:rFonts w:ascii="Times New Roman" w:hAnsi="Times New Roman"/>
          <w:sz w:val="28"/>
          <w:szCs w:val="28"/>
          <w:lang w:val="uk-UA"/>
        </w:rPr>
        <w:t xml:space="preserve"> </w:t>
      </w:r>
      <w:r w:rsidRPr="00DC1C08">
        <w:rPr>
          <w:rFonts w:ascii="Times New Roman" w:hAnsi="Times New Roman"/>
          <w:sz w:val="28"/>
          <w:szCs w:val="28"/>
        </w:rPr>
        <w:t>Rate</w:t>
      </w:r>
      <w:r w:rsidRPr="00DC1C08">
        <w:rPr>
          <w:rFonts w:ascii="Times New Roman" w:hAnsi="Times New Roman"/>
          <w:sz w:val="28"/>
          <w:szCs w:val="28"/>
          <w:lang w:val="uk-UA"/>
        </w:rPr>
        <w:t>)</w:t>
      </w:r>
      <w:r w:rsidRPr="00DC1C08">
        <w:rPr>
          <w:rFonts w:ascii="Times New Roman" w:hAnsi="Times New Roman"/>
          <w:sz w:val="28"/>
          <w:szCs w:val="28"/>
          <w:lang w:val="uk-UA"/>
        </w:rPr>
        <w:br/>
      </w:r>
      <m:oMathPara>
        <m:oMath>
          <m:r>
            <w:rPr>
              <w:rFonts w:ascii="Cambria Math" w:hAnsi="Cambria Math"/>
              <w:sz w:val="28"/>
              <w:szCs w:val="28"/>
            </w:rPr>
            <m:t>FPR</m:t>
          </m:r>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rPr>
                <m:t>FP</m:t>
              </m:r>
            </m:num>
            <m:den>
              <m:r>
                <w:rPr>
                  <w:rFonts w:ascii="Cambria Math" w:hAnsi="Cambria Math"/>
                  <w:sz w:val="28"/>
                  <w:szCs w:val="28"/>
                </w:rPr>
                <m:t>TN</m:t>
              </m:r>
              <m:r>
                <w:rPr>
                  <w:rFonts w:ascii="Cambria Math" w:hAnsi="Cambria Math"/>
                  <w:sz w:val="28"/>
                  <w:szCs w:val="28"/>
                  <w:lang w:val="uk-UA"/>
                </w:rPr>
                <m:t>+</m:t>
              </m:r>
              <m:r>
                <w:rPr>
                  <w:rFonts w:ascii="Cambria Math" w:hAnsi="Cambria Math"/>
                  <w:sz w:val="28"/>
                  <w:szCs w:val="28"/>
                </w:rPr>
                <m:t>FP</m:t>
              </m:r>
            </m:den>
          </m:f>
          <m:r>
            <w:rPr>
              <w:rFonts w:ascii="Cambria Math" w:hAnsi="Cambria Math"/>
              <w:sz w:val="28"/>
              <w:szCs w:val="28"/>
              <w:lang w:val="uk-UA"/>
            </w:rPr>
            <m:t>×100%</m:t>
          </m:r>
        </m:oMath>
      </m:oMathPara>
    </w:p>
    <w:p w:rsidR="00DC1C08" w:rsidRPr="00DC1C08" w:rsidRDefault="00DC1C08" w:rsidP="00DC1C08">
      <w:pPr>
        <w:ind w:firstLine="709"/>
        <w:rPr>
          <w:rFonts w:cs="Times New Roman"/>
          <w:szCs w:val="28"/>
        </w:rPr>
      </w:pPr>
      <w:r w:rsidRPr="00DC1C08">
        <w:rPr>
          <w:rFonts w:cs="Times New Roman"/>
          <w:szCs w:val="28"/>
        </w:rPr>
        <w:t>Для простоти, ці показники прийнято назвати чутливістю (</w:t>
      </w:r>
      <w:r w:rsidRPr="00DC1C08">
        <w:rPr>
          <w:rFonts w:cs="Times New Roman"/>
          <w:szCs w:val="28"/>
          <w:lang w:val="en-US"/>
        </w:rPr>
        <w:t>Sensitivity</w:t>
      </w:r>
      <w:r w:rsidRPr="00DC1C08">
        <w:rPr>
          <w:rFonts w:cs="Times New Roman"/>
          <w:szCs w:val="28"/>
        </w:rPr>
        <w:t>) та специфічністю (</w:t>
      </w:r>
      <w:r w:rsidRPr="00DC1C08">
        <w:rPr>
          <w:rFonts w:cs="Times New Roman"/>
          <w:szCs w:val="28"/>
          <w:lang w:val="en-US"/>
        </w:rPr>
        <w:t>Specificity)</w:t>
      </w:r>
      <w:r w:rsidRPr="00DC1C08">
        <w:rPr>
          <w:rFonts w:cs="Times New Roman"/>
          <w:szCs w:val="28"/>
        </w:rPr>
        <w:t>, відповідно.</w:t>
      </w:r>
    </w:p>
    <w:p w:rsidR="00DC1C08" w:rsidRPr="00DC1C08" w:rsidRDefault="00DC1C08" w:rsidP="00DC1C08">
      <w:pPr>
        <w:ind w:firstLine="709"/>
        <w:rPr>
          <w:rFonts w:cs="Times New Roman"/>
          <w:szCs w:val="28"/>
        </w:rPr>
      </w:pPr>
      <w:r w:rsidRPr="00DC1C08">
        <w:rPr>
          <w:rFonts w:cs="Times New Roman"/>
          <w:szCs w:val="28"/>
        </w:rPr>
        <w:t>Якщо описувати це все словами, то можна сказати що класифікатор із високою чутливістю буде часто давати належність до позитивного класу, якщо оцінюватиме фактично позитивні дані, тобто він добре даватиме раду із позитивними даними. А класифікатор із високою специфічністю, навпаки, краще працюватиме на фактично негативних даних та відноситиме їх до негативного класу.</w:t>
      </w:r>
    </w:p>
    <w:p w:rsidR="00DC1C08" w:rsidRPr="00DC1C08" w:rsidRDefault="00DC1C08" w:rsidP="00DC1C08">
      <w:pPr>
        <w:ind w:firstLine="709"/>
        <w:rPr>
          <w:rFonts w:cs="Times New Roman"/>
          <w:szCs w:val="28"/>
        </w:rPr>
      </w:pPr>
      <w:r w:rsidRPr="00DC1C08">
        <w:rPr>
          <w:rFonts w:cs="Times New Roman"/>
          <w:szCs w:val="28"/>
        </w:rPr>
        <w:t>ROC-криву можна будувати наступним чином:</w:t>
      </w:r>
    </w:p>
    <w:p w:rsidR="00DC1C08" w:rsidRPr="00DC1C08" w:rsidRDefault="00DC1C08" w:rsidP="00DC1C08">
      <w:pPr>
        <w:ind w:firstLine="709"/>
        <w:rPr>
          <w:rFonts w:cs="Times New Roman"/>
          <w:szCs w:val="28"/>
        </w:rPr>
      </w:pPr>
      <w:r w:rsidRPr="00DC1C08">
        <w:rPr>
          <w:rFonts w:cs="Times New Roman"/>
          <w:szCs w:val="28"/>
        </w:rPr>
        <w:t>1.Для кожного значення порога відсікання, яке змінюється від 0 до 1 з кроком dx (наприклад, 0.01) розраховуються значення чутливості Se і специфічності Sp. В якості альтернативи порогом може бути кожне наступне значення прикладу в вибірці.</w:t>
      </w:r>
    </w:p>
    <w:p w:rsidR="00DC1C08" w:rsidRPr="00DC1C08" w:rsidRDefault="00DC1C08" w:rsidP="00DC1C08">
      <w:pPr>
        <w:ind w:firstLine="709"/>
        <w:rPr>
          <w:rFonts w:cs="Times New Roman"/>
          <w:szCs w:val="28"/>
        </w:rPr>
      </w:pPr>
      <w:r w:rsidRPr="00DC1C08">
        <w:rPr>
          <w:rFonts w:cs="Times New Roman"/>
          <w:szCs w:val="28"/>
        </w:rPr>
        <w:t>2.Будується графік залежності: по осі Y відкладається чутливість Se, по осі X - 100% -Sp (сто відсотків мінус специфічність), або, що те ж саме, FPR - частка хибно позитивних випадків.</w:t>
      </w:r>
    </w:p>
    <w:p w:rsidR="00DC1C08" w:rsidRPr="00DC1C08" w:rsidRDefault="00DC1C08" w:rsidP="00DC1C08">
      <w:pPr>
        <w:ind w:firstLine="709"/>
        <w:rPr>
          <w:rFonts w:cs="Times New Roman"/>
          <w:szCs w:val="28"/>
        </w:rPr>
      </w:pPr>
      <w:r w:rsidRPr="00DC1C08">
        <w:rPr>
          <w:rFonts w:cs="Times New Roman"/>
          <w:szCs w:val="28"/>
        </w:rPr>
        <w:t>Графік часто доповнюють прямою f(x) = x.</w:t>
      </w:r>
    </w:p>
    <w:p w:rsidR="00DC1C08" w:rsidRPr="00DC1C08" w:rsidRDefault="00DC1C08" w:rsidP="00DC1C08">
      <w:pPr>
        <w:ind w:firstLine="709"/>
        <w:rPr>
          <w:rFonts w:cs="Times New Roman"/>
          <w:szCs w:val="28"/>
        </w:rPr>
      </w:pPr>
      <w:r w:rsidRPr="00DC1C08">
        <w:rPr>
          <w:rFonts w:cs="Times New Roman"/>
          <w:szCs w:val="28"/>
        </w:rPr>
        <w:t xml:space="preserve">Приклад </w:t>
      </w:r>
      <w:r w:rsidRPr="00DC1C08">
        <w:rPr>
          <w:rFonts w:cs="Times New Roman"/>
          <w:szCs w:val="28"/>
          <w:lang w:val="en-US"/>
        </w:rPr>
        <w:t>ROC</w:t>
      </w:r>
      <w:r w:rsidRPr="00DC1C08">
        <w:rPr>
          <w:rFonts w:cs="Times New Roman"/>
          <w:szCs w:val="28"/>
        </w:rPr>
        <w:t xml:space="preserve">-кривої можна побачити на Рисунку </w:t>
      </w:r>
      <w:r>
        <w:rPr>
          <w:rFonts w:cs="Times New Roman"/>
          <w:szCs w:val="28"/>
        </w:rPr>
        <w:t>2.1.</w:t>
      </w:r>
    </w:p>
    <w:p w:rsidR="00DC1C08" w:rsidRPr="00DC1C08" w:rsidRDefault="00DC1C08" w:rsidP="00DC1C08">
      <w:pPr>
        <w:ind w:firstLine="709"/>
        <w:jc w:val="center"/>
        <w:rPr>
          <w:rFonts w:cs="Times New Roman"/>
          <w:szCs w:val="28"/>
        </w:rPr>
      </w:pPr>
      <w:r w:rsidRPr="00DC1C08">
        <w:rPr>
          <w:rFonts w:cs="Times New Roman"/>
          <w:noProof/>
          <w:szCs w:val="28"/>
          <w:lang w:eastAsia="uk-UA"/>
        </w:rPr>
        <w:lastRenderedPageBreak/>
        <w:drawing>
          <wp:inline distT="0" distB="0" distL="0" distR="0" wp14:anchorId="621482B7" wp14:editId="47E7850A">
            <wp:extent cx="5236455" cy="5200650"/>
            <wp:effectExtent l="0" t="0" r="2540" b="0"/>
            <wp:docPr id="26" name="Рисунок 26" descr="D:\Alesha\Дипломная работа\REBORN\Скрины\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lesha\Дипломная работа\REBORN\Скрины\Снимок.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40532" cy="5204699"/>
                    </a:xfrm>
                    <a:prstGeom prst="rect">
                      <a:avLst/>
                    </a:prstGeom>
                    <a:noFill/>
                    <a:ln>
                      <a:noFill/>
                    </a:ln>
                  </pic:spPr>
                </pic:pic>
              </a:graphicData>
            </a:graphic>
          </wp:inline>
        </w:drawing>
      </w:r>
    </w:p>
    <w:p w:rsidR="00DC1C08" w:rsidRPr="00DC1C08" w:rsidRDefault="00DC1C08" w:rsidP="00DC1C08">
      <w:pPr>
        <w:ind w:firstLine="709"/>
        <w:jc w:val="center"/>
        <w:rPr>
          <w:rFonts w:cs="Times New Roman"/>
          <w:szCs w:val="28"/>
        </w:rPr>
      </w:pPr>
      <w:r w:rsidRPr="00DC1C08">
        <w:rPr>
          <w:rFonts w:cs="Times New Roman"/>
          <w:szCs w:val="28"/>
        </w:rPr>
        <w:t xml:space="preserve">Рисунок </w:t>
      </w:r>
      <w:r>
        <w:rPr>
          <w:rFonts w:cs="Times New Roman"/>
          <w:szCs w:val="28"/>
        </w:rPr>
        <w:t>2.1</w:t>
      </w:r>
      <w:r w:rsidRPr="00DC1C08">
        <w:rPr>
          <w:rFonts w:cs="Times New Roman"/>
          <w:szCs w:val="28"/>
        </w:rPr>
        <w:t xml:space="preserve">. Приклад </w:t>
      </w:r>
      <w:r w:rsidRPr="00DC1C08">
        <w:rPr>
          <w:rFonts w:cs="Times New Roman"/>
          <w:szCs w:val="28"/>
          <w:lang w:val="en-US"/>
        </w:rPr>
        <w:t>ROC</w:t>
      </w:r>
      <w:r w:rsidRPr="00DC1C08">
        <w:rPr>
          <w:rFonts w:cs="Times New Roman"/>
          <w:szCs w:val="28"/>
        </w:rPr>
        <w:t>-кривої</w:t>
      </w:r>
    </w:p>
    <w:p w:rsidR="00DC1C08" w:rsidRPr="00DC1C08" w:rsidRDefault="00DC1C08" w:rsidP="00DC1C08">
      <w:pPr>
        <w:ind w:firstLine="709"/>
        <w:rPr>
          <w:rFonts w:cs="Times New Roman"/>
          <w:szCs w:val="28"/>
        </w:rPr>
      </w:pPr>
    </w:p>
    <w:p w:rsidR="00DC1C08" w:rsidRPr="00DC1C08" w:rsidRDefault="00DC1C08" w:rsidP="00DC1C08">
      <w:pPr>
        <w:ind w:firstLine="709"/>
        <w:rPr>
          <w:rFonts w:cs="Times New Roman"/>
          <w:szCs w:val="28"/>
        </w:rPr>
      </w:pPr>
      <w:r w:rsidRPr="00DC1C08">
        <w:rPr>
          <w:rFonts w:cs="Times New Roman"/>
          <w:szCs w:val="28"/>
        </w:rPr>
        <w:t>Існує також і інший спосіб побудови, який навіть кращий ніж попередні, за рахунок складності, та простоти розрахунків.</w:t>
      </w:r>
    </w:p>
    <w:p w:rsidR="00DC1C08" w:rsidRPr="00DC1C08" w:rsidRDefault="00DC1C08" w:rsidP="00DC1C08">
      <w:pPr>
        <w:pStyle w:val="af3"/>
        <w:numPr>
          <w:ilvl w:val="0"/>
          <w:numId w:val="11"/>
        </w:numPr>
        <w:spacing w:after="0" w:line="360" w:lineRule="auto"/>
        <w:jc w:val="both"/>
        <w:rPr>
          <w:rFonts w:ascii="Times New Roman" w:hAnsi="Times New Roman"/>
          <w:sz w:val="28"/>
          <w:szCs w:val="28"/>
          <w:lang w:val="ru-RU"/>
        </w:rPr>
      </w:pPr>
      <w:r w:rsidRPr="00DC1C08">
        <w:rPr>
          <w:rFonts w:ascii="Times New Roman" w:hAnsi="Times New Roman"/>
          <w:sz w:val="28"/>
          <w:szCs w:val="28"/>
          <w:lang w:val="ru-RU"/>
        </w:rPr>
        <w:t>Для простоти усі дані з входу записують у таблицю.</w:t>
      </w:r>
    </w:p>
    <w:p w:rsidR="00DC1C08" w:rsidRPr="00DC1C08" w:rsidRDefault="00DC1C08" w:rsidP="00DC1C08">
      <w:pPr>
        <w:pStyle w:val="af3"/>
        <w:numPr>
          <w:ilvl w:val="0"/>
          <w:numId w:val="11"/>
        </w:numPr>
        <w:spacing w:after="0" w:line="360" w:lineRule="auto"/>
        <w:jc w:val="both"/>
        <w:rPr>
          <w:rFonts w:ascii="Times New Roman" w:hAnsi="Times New Roman"/>
          <w:sz w:val="28"/>
          <w:szCs w:val="28"/>
        </w:rPr>
      </w:pPr>
      <w:r w:rsidRPr="00DC1C08">
        <w:rPr>
          <w:rFonts w:ascii="Times New Roman" w:hAnsi="Times New Roman"/>
          <w:sz w:val="28"/>
          <w:szCs w:val="28"/>
          <w:lang w:val="ru-RU"/>
        </w:rPr>
        <w:t xml:space="preserve">Навпроти кожного набору пишуть клас (позитивний </w:t>
      </w:r>
      <w:r w:rsidRPr="00DC1C08">
        <w:rPr>
          <w:rFonts w:ascii="Times New Roman" w:hAnsi="Times New Roman"/>
          <w:sz w:val="28"/>
          <w:szCs w:val="28"/>
          <w:lang w:val="ru-RU"/>
        </w:rPr>
        <w:softHyphen/>
        <w:t xml:space="preserve">– 1, негативний – 0), до якого їх відніс класифікатор, а також оцінку належності класифікатора. </w:t>
      </w:r>
      <w:r w:rsidRPr="00DC1C08">
        <w:rPr>
          <w:rFonts w:ascii="Times New Roman" w:hAnsi="Times New Roman"/>
          <w:sz w:val="28"/>
          <w:szCs w:val="28"/>
        </w:rPr>
        <w:t>За необхідності оцінку належності можна нормалізувати.</w:t>
      </w:r>
    </w:p>
    <w:p w:rsidR="00DC1C08" w:rsidRPr="00DC1C08" w:rsidRDefault="00DC1C08" w:rsidP="00DC1C08">
      <w:pPr>
        <w:pStyle w:val="af3"/>
        <w:numPr>
          <w:ilvl w:val="0"/>
          <w:numId w:val="11"/>
        </w:numPr>
        <w:spacing w:after="0" w:line="360" w:lineRule="auto"/>
        <w:jc w:val="both"/>
        <w:rPr>
          <w:rFonts w:ascii="Times New Roman" w:hAnsi="Times New Roman"/>
          <w:sz w:val="28"/>
          <w:szCs w:val="28"/>
        </w:rPr>
      </w:pPr>
      <w:r w:rsidRPr="00DC1C08">
        <w:rPr>
          <w:rFonts w:ascii="Times New Roman" w:hAnsi="Times New Roman"/>
          <w:sz w:val="28"/>
          <w:szCs w:val="28"/>
        </w:rPr>
        <w:t>Далі треба відсортувати усі дані за їх оцінкою належності у порядку спадання (найкращі зверху).</w:t>
      </w:r>
    </w:p>
    <w:p w:rsidR="00DC1C08" w:rsidRPr="00DC1C08" w:rsidRDefault="00DC1C08" w:rsidP="00DC1C08">
      <w:pPr>
        <w:pStyle w:val="af3"/>
        <w:numPr>
          <w:ilvl w:val="0"/>
          <w:numId w:val="11"/>
        </w:numPr>
        <w:spacing w:after="0" w:line="360" w:lineRule="auto"/>
        <w:jc w:val="both"/>
        <w:rPr>
          <w:rFonts w:ascii="Times New Roman" w:hAnsi="Times New Roman"/>
          <w:sz w:val="28"/>
          <w:szCs w:val="28"/>
          <w:lang w:val="ru-RU"/>
        </w:rPr>
      </w:pPr>
      <w:r w:rsidRPr="00DC1C08">
        <w:rPr>
          <w:rFonts w:ascii="Times New Roman" w:hAnsi="Times New Roman"/>
          <w:sz w:val="28"/>
          <w:szCs w:val="28"/>
          <w:lang w:val="ru-RU"/>
        </w:rPr>
        <w:lastRenderedPageBreak/>
        <w:t xml:space="preserve">Дивлячись на класи, до яких класифікатор відносив дані починаємо проводити </w:t>
      </w:r>
      <w:r w:rsidRPr="00DC1C08">
        <w:rPr>
          <w:rFonts w:ascii="Times New Roman" w:hAnsi="Times New Roman"/>
          <w:sz w:val="28"/>
          <w:szCs w:val="28"/>
        </w:rPr>
        <w:t>ROC</w:t>
      </w:r>
      <w:r w:rsidRPr="00DC1C08">
        <w:rPr>
          <w:rFonts w:ascii="Times New Roman" w:hAnsi="Times New Roman"/>
          <w:sz w:val="28"/>
          <w:szCs w:val="28"/>
          <w:lang w:val="ru-RU"/>
        </w:rPr>
        <w:t>-криву. Починаючи із точки (0, 0) піднімаємось вгору, якщо клас позитивний (1), або вправо – якщо негативний (0). І так до самого кінця. Дані із однаковою оцінкою просто пропускаються, ставлячи наступну точку по дігоналі, там де вона була б, якби ми проходили через всі ті дані, що ми пропустили.</w:t>
      </w:r>
    </w:p>
    <w:p w:rsidR="00DC1C08" w:rsidRPr="00DC1C08" w:rsidRDefault="00DC1C08" w:rsidP="00DC1C08">
      <w:pPr>
        <w:ind w:firstLine="709"/>
        <w:rPr>
          <w:rFonts w:cs="Times New Roman"/>
          <w:szCs w:val="28"/>
        </w:rPr>
      </w:pPr>
      <w:r w:rsidRPr="00DC1C08">
        <w:rPr>
          <w:rFonts w:cs="Times New Roman"/>
          <w:szCs w:val="28"/>
          <w:lang w:val="ru-RU"/>
        </w:rPr>
        <w:t xml:space="preserve">У найкращому випадку, </w:t>
      </w:r>
      <w:r w:rsidRPr="00DC1C08">
        <w:rPr>
          <w:rFonts w:cs="Times New Roman"/>
          <w:szCs w:val="28"/>
          <w:lang w:val="en-US"/>
        </w:rPr>
        <w:t>ROC</w:t>
      </w:r>
      <w:r w:rsidRPr="00DC1C08">
        <w:rPr>
          <w:rFonts w:cs="Times New Roman"/>
          <w:szCs w:val="28"/>
          <w:lang w:val="ru-RU"/>
        </w:rPr>
        <w:t>-</w:t>
      </w:r>
      <w:r w:rsidRPr="00DC1C08">
        <w:rPr>
          <w:rFonts w:cs="Times New Roman"/>
          <w:szCs w:val="28"/>
        </w:rPr>
        <w:t xml:space="preserve">крива має проходити як найближче до верхнього лівого кута. Саме будучи у цьому куті, класифікатор матиме максимальну частку істинно позитивних ситуацій і мінімальну – хибно позитивних. Якраз по цій причині на графіку </w:t>
      </w:r>
      <w:r w:rsidRPr="00DC1C08">
        <w:rPr>
          <w:rFonts w:cs="Times New Roman"/>
          <w:szCs w:val="28"/>
          <w:lang w:val="en-US"/>
        </w:rPr>
        <w:t>ROC</w:t>
      </w:r>
      <w:r w:rsidRPr="00DC1C08">
        <w:rPr>
          <w:rFonts w:cs="Times New Roman"/>
          <w:szCs w:val="28"/>
          <w:lang w:val="ru-RU"/>
        </w:rPr>
        <w:t>-</w:t>
      </w:r>
      <w:r w:rsidRPr="00DC1C08">
        <w:rPr>
          <w:rFonts w:cs="Times New Roman"/>
          <w:szCs w:val="28"/>
        </w:rPr>
        <w:t xml:space="preserve">кривої присутня лінія </w:t>
      </w:r>
      <w:r w:rsidRPr="00DC1C08">
        <w:rPr>
          <w:rFonts w:cs="Times New Roman"/>
          <w:szCs w:val="28"/>
          <w:lang w:val="en-US"/>
        </w:rPr>
        <w:t>f</w:t>
      </w:r>
      <w:r w:rsidRPr="00DC1C08">
        <w:rPr>
          <w:rFonts w:cs="Times New Roman"/>
          <w:szCs w:val="28"/>
          <w:lang w:val="ru-RU"/>
        </w:rPr>
        <w:t>(</w:t>
      </w:r>
      <w:r w:rsidRPr="00DC1C08">
        <w:rPr>
          <w:rFonts w:cs="Times New Roman"/>
          <w:szCs w:val="28"/>
          <w:lang w:val="en-US"/>
        </w:rPr>
        <w:t>x</w:t>
      </w:r>
      <w:r w:rsidRPr="00DC1C08">
        <w:rPr>
          <w:rFonts w:cs="Times New Roman"/>
          <w:szCs w:val="28"/>
          <w:lang w:val="ru-RU"/>
        </w:rPr>
        <w:t>)=</w:t>
      </w:r>
      <w:r w:rsidRPr="00DC1C08">
        <w:rPr>
          <w:rFonts w:cs="Times New Roman"/>
          <w:szCs w:val="28"/>
          <w:lang w:val="en-US"/>
        </w:rPr>
        <w:t>x</w:t>
      </w:r>
      <w:r w:rsidRPr="00DC1C08">
        <w:rPr>
          <w:rFonts w:cs="Times New Roman"/>
          <w:szCs w:val="28"/>
        </w:rPr>
        <w:t>. Бо те що крива не вигинається до лівого верхнього кута а проходить близько до цієї лінії свідчить про те що класифікатор не відрізняє класі один від одного.</w:t>
      </w:r>
    </w:p>
    <w:p w:rsidR="00DC1C08" w:rsidRPr="00DC1C08" w:rsidRDefault="00DC1C08" w:rsidP="00DC1C08">
      <w:pPr>
        <w:ind w:firstLine="709"/>
        <w:rPr>
          <w:rFonts w:cs="Times New Roman"/>
          <w:szCs w:val="28"/>
        </w:rPr>
      </w:pPr>
      <w:r w:rsidRPr="00DC1C08">
        <w:rPr>
          <w:rFonts w:cs="Times New Roman"/>
          <w:szCs w:val="28"/>
        </w:rPr>
        <w:t xml:space="preserve">За цими ознаками, часто можна порівнювати класифікатори. Той, чия </w:t>
      </w:r>
      <w:r w:rsidRPr="00DC1C08">
        <w:rPr>
          <w:rFonts w:cs="Times New Roman"/>
          <w:szCs w:val="28"/>
          <w:lang w:val="en-US"/>
        </w:rPr>
        <w:t>ROC</w:t>
      </w:r>
      <w:r w:rsidRPr="00DC1C08">
        <w:rPr>
          <w:rFonts w:cs="Times New Roman"/>
          <w:szCs w:val="28"/>
          <w:lang w:val="ru-RU"/>
        </w:rPr>
        <w:t>-</w:t>
      </w:r>
      <w:r w:rsidRPr="00DC1C08">
        <w:rPr>
          <w:rFonts w:cs="Times New Roman"/>
          <w:szCs w:val="28"/>
        </w:rPr>
        <w:t>крива більше вигинається до верхнього лівого кута, і буде кращим.</w:t>
      </w:r>
    </w:p>
    <w:p w:rsidR="00DC1C08" w:rsidRPr="00DC1C08" w:rsidRDefault="00DC1C08" w:rsidP="00DC1C08">
      <w:pPr>
        <w:ind w:firstLine="709"/>
        <w:rPr>
          <w:rFonts w:cs="Times New Roman"/>
          <w:szCs w:val="28"/>
        </w:rPr>
      </w:pPr>
      <w:r w:rsidRPr="00DC1C08">
        <w:rPr>
          <w:rFonts w:cs="Times New Roman"/>
          <w:szCs w:val="28"/>
        </w:rPr>
        <w:t xml:space="preserve">Але використання цього методу не завжди дає точне розуміння, який класифікатор кращий. Як альтернативу, порівнюють площі під </w:t>
      </w:r>
      <w:r w:rsidRPr="00DC1C08">
        <w:rPr>
          <w:rFonts w:cs="Times New Roman"/>
          <w:szCs w:val="28"/>
          <w:lang w:val="en-US"/>
        </w:rPr>
        <w:t>ROC</w:t>
      </w:r>
      <w:r w:rsidRPr="00DC1C08">
        <w:rPr>
          <w:rFonts w:cs="Times New Roman"/>
          <w:szCs w:val="28"/>
        </w:rPr>
        <w:t xml:space="preserve">-кривими. Знаючи що максимальна можлива площа дорівнює 1, і те що нижче лінії </w:t>
      </w:r>
      <w:r w:rsidRPr="00DC1C08">
        <w:rPr>
          <w:rFonts w:cs="Times New Roman"/>
          <w:szCs w:val="28"/>
          <w:lang w:val="en-US"/>
        </w:rPr>
        <w:t>f</w:t>
      </w:r>
      <w:r w:rsidRPr="00DC1C08">
        <w:rPr>
          <w:rFonts w:cs="Times New Roman"/>
          <w:szCs w:val="28"/>
        </w:rPr>
        <w:t>(</w:t>
      </w:r>
      <w:r w:rsidRPr="00DC1C08">
        <w:rPr>
          <w:rFonts w:cs="Times New Roman"/>
          <w:szCs w:val="28"/>
          <w:lang w:val="en-US"/>
        </w:rPr>
        <w:t>x</w:t>
      </w:r>
      <w:r w:rsidRPr="00DC1C08">
        <w:rPr>
          <w:rFonts w:cs="Times New Roman"/>
          <w:szCs w:val="28"/>
        </w:rPr>
        <w:t>)=</w:t>
      </w:r>
      <w:r w:rsidRPr="00DC1C08">
        <w:rPr>
          <w:rFonts w:cs="Times New Roman"/>
          <w:szCs w:val="28"/>
          <w:lang w:val="en-US"/>
        </w:rPr>
        <w:t>x</w:t>
      </w:r>
      <w:r w:rsidRPr="00DC1C08">
        <w:rPr>
          <w:rFonts w:cs="Times New Roman"/>
          <w:szCs w:val="28"/>
        </w:rPr>
        <w:t xml:space="preserve"> </w:t>
      </w:r>
      <w:r w:rsidRPr="00DC1C08">
        <w:rPr>
          <w:rFonts w:cs="Times New Roman"/>
          <w:szCs w:val="28"/>
          <w:lang w:val="en-US"/>
        </w:rPr>
        <w:t>ROC</w:t>
      </w:r>
      <w:r w:rsidRPr="00DC1C08">
        <w:rPr>
          <w:rFonts w:cs="Times New Roman"/>
          <w:szCs w:val="28"/>
        </w:rPr>
        <w:t xml:space="preserve">-крива не враховується, то можна сказати, що інтервал площі під кривою набуває значень від 0.5 до 1. Скорочено, площу під </w:t>
      </w:r>
      <w:r w:rsidRPr="00DC1C08">
        <w:rPr>
          <w:rFonts w:cs="Times New Roman"/>
          <w:szCs w:val="28"/>
          <w:lang w:val="en-US"/>
        </w:rPr>
        <w:t>ROC</w:t>
      </w:r>
      <w:r w:rsidRPr="00DC1C08">
        <w:rPr>
          <w:rFonts w:cs="Times New Roman"/>
          <w:szCs w:val="28"/>
        </w:rPr>
        <w:t xml:space="preserve">-кривою називають </w:t>
      </w:r>
      <w:r w:rsidRPr="00DC1C08">
        <w:rPr>
          <w:rFonts w:cs="Times New Roman"/>
          <w:szCs w:val="28"/>
          <w:lang w:val="en-US"/>
        </w:rPr>
        <w:t>AUC</w:t>
      </w:r>
      <w:r w:rsidRPr="00DC1C08">
        <w:rPr>
          <w:rFonts w:cs="Times New Roman"/>
          <w:szCs w:val="28"/>
        </w:rPr>
        <w:t xml:space="preserve"> (</w:t>
      </w:r>
      <w:r w:rsidRPr="00DC1C08">
        <w:rPr>
          <w:rFonts w:cs="Times New Roman"/>
          <w:szCs w:val="28"/>
          <w:lang w:val="en-US"/>
        </w:rPr>
        <w:t>Area</w:t>
      </w:r>
      <w:r w:rsidRPr="00DC1C08">
        <w:rPr>
          <w:rFonts w:cs="Times New Roman"/>
          <w:szCs w:val="28"/>
        </w:rPr>
        <w:t xml:space="preserve"> </w:t>
      </w:r>
      <w:r w:rsidRPr="00DC1C08">
        <w:rPr>
          <w:rFonts w:cs="Times New Roman"/>
          <w:szCs w:val="28"/>
          <w:lang w:val="en-US"/>
        </w:rPr>
        <w:t>Under</w:t>
      </w:r>
      <w:r w:rsidRPr="00DC1C08">
        <w:rPr>
          <w:rFonts w:cs="Times New Roman"/>
          <w:szCs w:val="28"/>
        </w:rPr>
        <w:t xml:space="preserve"> </w:t>
      </w:r>
      <w:r w:rsidRPr="00DC1C08">
        <w:rPr>
          <w:rFonts w:cs="Times New Roman"/>
          <w:szCs w:val="28"/>
          <w:lang w:val="en-US"/>
        </w:rPr>
        <w:t>Curve</w:t>
      </w:r>
      <w:r w:rsidRPr="00DC1C08">
        <w:rPr>
          <w:rFonts w:cs="Times New Roman"/>
          <w:szCs w:val="28"/>
        </w:rPr>
        <w:t xml:space="preserve"> з англ. «площа під кривою»). Кажуть що якщо </w:t>
      </w:r>
      <w:r w:rsidRPr="00DC1C08">
        <w:rPr>
          <w:rFonts w:cs="Times New Roman"/>
          <w:szCs w:val="28"/>
          <w:lang w:val="en-US"/>
        </w:rPr>
        <w:t>AUC</w:t>
      </w:r>
      <w:r w:rsidRPr="00DC1C08">
        <w:rPr>
          <w:rFonts w:cs="Times New Roman"/>
          <w:szCs w:val="28"/>
        </w:rPr>
        <w:t xml:space="preserve"> = 0.5 , то  класифікатор дуже поганий та незадовільний, а наближуючись до 1 він стає кращим. </w:t>
      </w:r>
    </w:p>
    <w:p w:rsidR="00DC1C08" w:rsidRPr="00DC1C08" w:rsidRDefault="00DC1C08" w:rsidP="00DC1C08">
      <w:pPr>
        <w:ind w:firstLine="709"/>
        <w:rPr>
          <w:rFonts w:cs="Times New Roman"/>
          <w:szCs w:val="28"/>
        </w:rPr>
      </w:pPr>
      <w:r w:rsidRPr="00DC1C08">
        <w:rPr>
          <w:rFonts w:cs="Times New Roman"/>
          <w:szCs w:val="28"/>
        </w:rPr>
        <w:t>Зазвичай значення показника AUC, прийнято оцінювати, так як показано на таблиці 2.2</w:t>
      </w:r>
      <w:r w:rsidR="00E56C2F">
        <w:rPr>
          <w:rFonts w:cs="Times New Roman"/>
          <w:szCs w:val="28"/>
        </w:rPr>
        <w:t>.</w:t>
      </w:r>
    </w:p>
    <w:p w:rsidR="00DC1C08" w:rsidRDefault="00DC1C08">
      <w:pPr>
        <w:ind w:firstLine="709"/>
        <w:rPr>
          <w:rFonts w:cs="Times New Roman"/>
          <w:szCs w:val="28"/>
        </w:rPr>
      </w:pPr>
      <w:r>
        <w:rPr>
          <w:rFonts w:cs="Times New Roman"/>
          <w:szCs w:val="28"/>
        </w:rPr>
        <w:br w:type="page"/>
      </w:r>
    </w:p>
    <w:p w:rsidR="00DC1C08" w:rsidRPr="00DC1C08" w:rsidRDefault="00DC1C08" w:rsidP="00DC1C08">
      <w:pPr>
        <w:ind w:firstLine="709"/>
        <w:jc w:val="right"/>
        <w:rPr>
          <w:rFonts w:cs="Times New Roman"/>
          <w:szCs w:val="28"/>
        </w:rPr>
      </w:pPr>
      <w:r w:rsidRPr="00DC1C08">
        <w:rPr>
          <w:rFonts w:cs="Times New Roman"/>
          <w:szCs w:val="28"/>
        </w:rPr>
        <w:lastRenderedPageBreak/>
        <w:t>Таблиця 2.2</w:t>
      </w:r>
    </w:p>
    <w:p w:rsidR="00DC1C08" w:rsidRPr="00DC1C08" w:rsidRDefault="00DC1C08" w:rsidP="00DC1C08">
      <w:pPr>
        <w:ind w:firstLine="709"/>
        <w:jc w:val="center"/>
        <w:rPr>
          <w:rFonts w:cs="Times New Roman"/>
          <w:b/>
          <w:szCs w:val="28"/>
        </w:rPr>
      </w:pPr>
      <w:r w:rsidRPr="00DC1C08">
        <w:rPr>
          <w:rFonts w:cs="Times New Roman"/>
          <w:b/>
          <w:szCs w:val="28"/>
        </w:rPr>
        <w:t>Оцінка значень AUC</w:t>
      </w:r>
    </w:p>
    <w:tbl>
      <w:tblPr>
        <w:tblStyle w:val="a8"/>
        <w:tblW w:w="0" w:type="auto"/>
        <w:tblLook w:val="04A0" w:firstRow="1" w:lastRow="0" w:firstColumn="1" w:lastColumn="0" w:noHBand="0" w:noVBand="1"/>
      </w:tblPr>
      <w:tblGrid>
        <w:gridCol w:w="4660"/>
        <w:gridCol w:w="4684"/>
      </w:tblGrid>
      <w:tr w:rsidR="00DC1C08" w:rsidRPr="00DC1C08" w:rsidTr="00CD494B">
        <w:tc>
          <w:tcPr>
            <w:tcW w:w="4660" w:type="dxa"/>
          </w:tcPr>
          <w:p w:rsidR="00DC1C08" w:rsidRPr="00DC1C08" w:rsidRDefault="00DC1C08" w:rsidP="00CD494B">
            <w:pPr>
              <w:jc w:val="center"/>
              <w:rPr>
                <w:rFonts w:cs="Times New Roman"/>
                <w:szCs w:val="28"/>
                <w:lang w:val="en-US"/>
              </w:rPr>
            </w:pPr>
            <w:r w:rsidRPr="00DC1C08">
              <w:rPr>
                <w:rFonts w:cs="Times New Roman"/>
                <w:szCs w:val="28"/>
              </w:rPr>
              <w:t xml:space="preserve">Значення </w:t>
            </w:r>
            <w:r w:rsidRPr="00DC1C08">
              <w:rPr>
                <w:rFonts w:cs="Times New Roman"/>
                <w:szCs w:val="28"/>
                <w:lang w:val="en-US"/>
              </w:rPr>
              <w:t>AUC</w:t>
            </w:r>
          </w:p>
        </w:tc>
        <w:tc>
          <w:tcPr>
            <w:tcW w:w="4684" w:type="dxa"/>
          </w:tcPr>
          <w:p w:rsidR="00DC1C08" w:rsidRPr="00DC1C08" w:rsidRDefault="00DC1C08" w:rsidP="00CD494B">
            <w:pPr>
              <w:jc w:val="center"/>
              <w:rPr>
                <w:rFonts w:cs="Times New Roman"/>
                <w:szCs w:val="28"/>
              </w:rPr>
            </w:pPr>
            <w:r w:rsidRPr="00DC1C08">
              <w:rPr>
                <w:rFonts w:cs="Times New Roman"/>
                <w:szCs w:val="28"/>
              </w:rPr>
              <w:t>Загальна оцінка</w:t>
            </w:r>
          </w:p>
        </w:tc>
      </w:tr>
      <w:tr w:rsidR="00DC1C08" w:rsidRPr="00DC1C08" w:rsidTr="00CD494B">
        <w:tc>
          <w:tcPr>
            <w:tcW w:w="4660" w:type="dxa"/>
          </w:tcPr>
          <w:p w:rsidR="00DC1C08" w:rsidRPr="00DC1C08" w:rsidRDefault="00DC1C08" w:rsidP="00CD494B">
            <w:pPr>
              <w:jc w:val="center"/>
              <w:rPr>
                <w:rFonts w:cs="Times New Roman"/>
                <w:szCs w:val="28"/>
              </w:rPr>
            </w:pPr>
            <w:r w:rsidRPr="00DC1C08">
              <w:rPr>
                <w:rFonts w:cs="Times New Roman"/>
                <w:szCs w:val="28"/>
              </w:rPr>
              <w:t>0,9 – 1</w:t>
            </w:r>
          </w:p>
        </w:tc>
        <w:tc>
          <w:tcPr>
            <w:tcW w:w="4684" w:type="dxa"/>
          </w:tcPr>
          <w:p w:rsidR="00DC1C08" w:rsidRPr="00DC1C08" w:rsidRDefault="00DC1C08" w:rsidP="00CD494B">
            <w:pPr>
              <w:jc w:val="center"/>
              <w:rPr>
                <w:rFonts w:cs="Times New Roman"/>
                <w:szCs w:val="28"/>
              </w:rPr>
            </w:pPr>
            <w:r w:rsidRPr="00DC1C08">
              <w:rPr>
                <w:rFonts w:cs="Times New Roman"/>
                <w:szCs w:val="28"/>
              </w:rPr>
              <w:t>Відмінно</w:t>
            </w:r>
          </w:p>
        </w:tc>
      </w:tr>
      <w:tr w:rsidR="00DC1C08" w:rsidRPr="00DC1C08" w:rsidTr="00CD494B">
        <w:tc>
          <w:tcPr>
            <w:tcW w:w="4660" w:type="dxa"/>
          </w:tcPr>
          <w:p w:rsidR="00DC1C08" w:rsidRPr="00DC1C08" w:rsidRDefault="00DC1C08" w:rsidP="00CD494B">
            <w:pPr>
              <w:jc w:val="center"/>
              <w:rPr>
                <w:rFonts w:cs="Times New Roman"/>
                <w:szCs w:val="28"/>
              </w:rPr>
            </w:pPr>
            <w:r w:rsidRPr="00DC1C08">
              <w:rPr>
                <w:rFonts w:cs="Times New Roman"/>
                <w:szCs w:val="28"/>
              </w:rPr>
              <w:t>0,8 – 0,9</w:t>
            </w:r>
          </w:p>
        </w:tc>
        <w:tc>
          <w:tcPr>
            <w:tcW w:w="4684" w:type="dxa"/>
          </w:tcPr>
          <w:p w:rsidR="00DC1C08" w:rsidRPr="00DC1C08" w:rsidRDefault="00DC1C08" w:rsidP="00CD494B">
            <w:pPr>
              <w:jc w:val="center"/>
              <w:rPr>
                <w:rFonts w:cs="Times New Roman"/>
                <w:szCs w:val="28"/>
              </w:rPr>
            </w:pPr>
            <w:r w:rsidRPr="00DC1C08">
              <w:rPr>
                <w:rFonts w:cs="Times New Roman"/>
                <w:szCs w:val="28"/>
              </w:rPr>
              <w:t>Дуже добре</w:t>
            </w:r>
          </w:p>
        </w:tc>
      </w:tr>
      <w:tr w:rsidR="00DC1C08" w:rsidRPr="00DC1C08" w:rsidTr="00CD494B">
        <w:tc>
          <w:tcPr>
            <w:tcW w:w="4660" w:type="dxa"/>
          </w:tcPr>
          <w:p w:rsidR="00DC1C08" w:rsidRPr="00DC1C08" w:rsidRDefault="00DC1C08" w:rsidP="00CD494B">
            <w:pPr>
              <w:jc w:val="center"/>
              <w:rPr>
                <w:rFonts w:cs="Times New Roman"/>
                <w:szCs w:val="28"/>
              </w:rPr>
            </w:pPr>
            <w:r w:rsidRPr="00DC1C08">
              <w:rPr>
                <w:rFonts w:cs="Times New Roman"/>
                <w:szCs w:val="28"/>
              </w:rPr>
              <w:t>0,7 – 0,8</w:t>
            </w:r>
          </w:p>
        </w:tc>
        <w:tc>
          <w:tcPr>
            <w:tcW w:w="4684" w:type="dxa"/>
          </w:tcPr>
          <w:p w:rsidR="00DC1C08" w:rsidRPr="00DC1C08" w:rsidRDefault="00DC1C08" w:rsidP="00CD494B">
            <w:pPr>
              <w:jc w:val="center"/>
              <w:rPr>
                <w:rFonts w:cs="Times New Roman"/>
                <w:szCs w:val="28"/>
              </w:rPr>
            </w:pPr>
            <w:r w:rsidRPr="00DC1C08">
              <w:rPr>
                <w:rFonts w:cs="Times New Roman"/>
                <w:szCs w:val="28"/>
              </w:rPr>
              <w:t>Добре</w:t>
            </w:r>
          </w:p>
        </w:tc>
      </w:tr>
      <w:tr w:rsidR="00DC1C08" w:rsidRPr="00DC1C08" w:rsidTr="00CD494B">
        <w:tc>
          <w:tcPr>
            <w:tcW w:w="4660" w:type="dxa"/>
          </w:tcPr>
          <w:p w:rsidR="00DC1C08" w:rsidRPr="00DC1C08" w:rsidRDefault="00DC1C08" w:rsidP="00CD494B">
            <w:pPr>
              <w:jc w:val="center"/>
              <w:rPr>
                <w:rFonts w:cs="Times New Roman"/>
                <w:szCs w:val="28"/>
              </w:rPr>
            </w:pPr>
            <w:r w:rsidRPr="00DC1C08">
              <w:rPr>
                <w:rFonts w:cs="Times New Roman"/>
                <w:szCs w:val="28"/>
              </w:rPr>
              <w:t>0,6 – 0,7</w:t>
            </w:r>
          </w:p>
        </w:tc>
        <w:tc>
          <w:tcPr>
            <w:tcW w:w="4684" w:type="dxa"/>
          </w:tcPr>
          <w:p w:rsidR="00DC1C08" w:rsidRPr="00DC1C08" w:rsidRDefault="00DC1C08" w:rsidP="00CD494B">
            <w:pPr>
              <w:jc w:val="center"/>
              <w:rPr>
                <w:rFonts w:cs="Times New Roman"/>
                <w:szCs w:val="28"/>
              </w:rPr>
            </w:pPr>
            <w:r w:rsidRPr="00DC1C08">
              <w:rPr>
                <w:rFonts w:cs="Times New Roman"/>
                <w:szCs w:val="28"/>
              </w:rPr>
              <w:t>Задовільно</w:t>
            </w:r>
          </w:p>
        </w:tc>
      </w:tr>
      <w:tr w:rsidR="00DC1C08" w:rsidRPr="00DC1C08" w:rsidTr="00CD494B">
        <w:tc>
          <w:tcPr>
            <w:tcW w:w="4660" w:type="dxa"/>
          </w:tcPr>
          <w:p w:rsidR="00DC1C08" w:rsidRPr="00DC1C08" w:rsidRDefault="00DC1C08" w:rsidP="00CD494B">
            <w:pPr>
              <w:jc w:val="center"/>
              <w:rPr>
                <w:rFonts w:cs="Times New Roman"/>
                <w:szCs w:val="28"/>
              </w:rPr>
            </w:pPr>
            <w:r w:rsidRPr="00DC1C08">
              <w:rPr>
                <w:rFonts w:cs="Times New Roman"/>
                <w:szCs w:val="28"/>
              </w:rPr>
              <w:t>0,5 – 0,6</w:t>
            </w:r>
          </w:p>
        </w:tc>
        <w:tc>
          <w:tcPr>
            <w:tcW w:w="4684" w:type="dxa"/>
          </w:tcPr>
          <w:p w:rsidR="00DC1C08" w:rsidRPr="00DC1C08" w:rsidRDefault="00DC1C08" w:rsidP="00CD494B">
            <w:pPr>
              <w:jc w:val="center"/>
              <w:rPr>
                <w:rFonts w:cs="Times New Roman"/>
                <w:szCs w:val="28"/>
              </w:rPr>
            </w:pPr>
            <w:r w:rsidRPr="00DC1C08">
              <w:rPr>
                <w:rFonts w:cs="Times New Roman"/>
                <w:szCs w:val="28"/>
              </w:rPr>
              <w:t>Незадовільно</w:t>
            </w:r>
          </w:p>
        </w:tc>
      </w:tr>
    </w:tbl>
    <w:p w:rsidR="00DC1C08" w:rsidRPr="00DC1C08" w:rsidRDefault="00DC1C08" w:rsidP="00DC1C08">
      <w:pPr>
        <w:ind w:firstLine="709"/>
        <w:rPr>
          <w:rFonts w:cs="Times New Roman"/>
          <w:szCs w:val="28"/>
        </w:rPr>
      </w:pPr>
    </w:p>
    <w:p w:rsidR="00DC1C08" w:rsidRPr="00DC1C08" w:rsidRDefault="00DC1C08" w:rsidP="00DC1C08">
      <w:pPr>
        <w:ind w:firstLine="709"/>
        <w:rPr>
          <w:rFonts w:cs="Times New Roman"/>
          <w:szCs w:val="28"/>
        </w:rPr>
      </w:pPr>
      <w:r w:rsidRPr="00DC1C08">
        <w:rPr>
          <w:rFonts w:cs="Times New Roman"/>
          <w:szCs w:val="28"/>
          <w:lang w:val="en-US"/>
        </w:rPr>
        <w:t>AUC</w:t>
      </w:r>
      <w:r w:rsidRPr="00DC1C08">
        <w:rPr>
          <w:rFonts w:cs="Times New Roman"/>
          <w:szCs w:val="28"/>
        </w:rPr>
        <w:t xml:space="preserve"> розраховується будь-якими методами знаходження площі, у тому числі і методом трапецій:</w:t>
      </w:r>
    </w:p>
    <w:p w:rsidR="00DC1C08" w:rsidRPr="00DC1C08" w:rsidRDefault="00DC1C08" w:rsidP="00DC1C08">
      <w:pPr>
        <w:ind w:firstLine="709"/>
        <w:rPr>
          <w:rFonts w:eastAsiaTheme="minorEastAsia" w:cs="Times New Roman"/>
          <w:szCs w:val="28"/>
        </w:rPr>
      </w:pPr>
      <m:oMathPara>
        <m:oMath>
          <m:r>
            <w:rPr>
              <w:rFonts w:ascii="Cambria Math" w:hAnsi="Cambria Math" w:cs="Times New Roman"/>
              <w:szCs w:val="28"/>
            </w:rPr>
            <m:t>AUC=</m:t>
          </m:r>
          <m:nary>
            <m:naryPr>
              <m:limLoc m:val="undOvr"/>
              <m:subHide m:val="1"/>
              <m:supHide m:val="1"/>
              <m:ctrlPr>
                <w:rPr>
                  <w:rFonts w:ascii="Cambria Math" w:hAnsi="Cambria Math" w:cs="Times New Roman"/>
                  <w:i/>
                  <w:szCs w:val="28"/>
                </w:rPr>
              </m:ctrlPr>
            </m:naryPr>
            <m:sub/>
            <m:sup/>
            <m:e>
              <m:r>
                <w:rPr>
                  <w:rFonts w:ascii="Cambria Math" w:hAnsi="Cambria Math" w:cs="Times New Roman"/>
                  <w:szCs w:val="28"/>
                </w:rPr>
                <m:t>f</m:t>
              </m:r>
              <m:d>
                <m:dPr>
                  <m:ctrlPr>
                    <w:rPr>
                      <w:rFonts w:ascii="Cambria Math" w:hAnsi="Cambria Math" w:cs="Times New Roman"/>
                      <w:i/>
                      <w:szCs w:val="28"/>
                    </w:rPr>
                  </m:ctrlPr>
                </m:dPr>
                <m:e>
                  <m:r>
                    <w:rPr>
                      <w:rFonts w:ascii="Cambria Math" w:hAnsi="Cambria Math" w:cs="Times New Roman"/>
                      <w:szCs w:val="28"/>
                    </w:rPr>
                    <m:t>x</m:t>
                  </m:r>
                </m:e>
              </m:d>
              <m:r>
                <w:rPr>
                  <w:rFonts w:ascii="Cambria Math" w:hAnsi="Cambria Math" w:cs="Times New Roman"/>
                  <w:szCs w:val="28"/>
                </w:rPr>
                <m:t>dx</m:t>
              </m:r>
            </m:e>
          </m:nary>
          <m:r>
            <w:rPr>
              <w:rFonts w:ascii="Cambria Math" w:hAnsi="Cambria Math" w:cs="Times New Roman"/>
              <w:szCs w:val="28"/>
            </w:rPr>
            <m:t>=</m:t>
          </m:r>
          <m:nary>
            <m:naryPr>
              <m:chr m:val="∑"/>
              <m:limLoc m:val="undOvr"/>
              <m:supHide m:val="1"/>
              <m:ctrlPr>
                <w:rPr>
                  <w:rFonts w:ascii="Cambria Math" w:hAnsi="Cambria Math" w:cs="Times New Roman"/>
                  <w:i/>
                  <w:szCs w:val="28"/>
                </w:rPr>
              </m:ctrlPr>
            </m:naryPr>
            <m:sub>
              <m:r>
                <w:rPr>
                  <w:rFonts w:ascii="Cambria Math" w:hAnsi="Cambria Math" w:cs="Times New Roman"/>
                  <w:szCs w:val="28"/>
                </w:rPr>
                <m:t>i</m:t>
              </m:r>
            </m:sub>
            <m:sup/>
            <m:e>
              <m:d>
                <m:dPr>
                  <m:begChr m:val="["/>
                  <m:endChr m:val="]"/>
                  <m:ctrlPr>
                    <w:rPr>
                      <w:rFonts w:ascii="Cambria Math" w:hAnsi="Cambria Math" w:cs="Times New Roman"/>
                      <w:i/>
                      <w:szCs w:val="28"/>
                    </w:rPr>
                  </m:ctrlPr>
                </m:dPr>
                <m:e>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i+1</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i</m:t>
                          </m:r>
                        </m:sub>
                      </m:sSub>
                    </m:num>
                    <m:den>
                      <m:r>
                        <w:rPr>
                          <w:rFonts w:ascii="Cambria Math" w:hAnsi="Cambria Math" w:cs="Times New Roman"/>
                          <w:szCs w:val="28"/>
                        </w:rPr>
                        <m:t>2</m:t>
                      </m:r>
                    </m:den>
                  </m:f>
                </m:e>
              </m:d>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i+1</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i</m:t>
                  </m:r>
                </m:sub>
              </m:sSub>
              <m:r>
                <w:rPr>
                  <w:rFonts w:ascii="Cambria Math" w:hAnsi="Cambria Math" w:cs="Times New Roman"/>
                  <w:szCs w:val="28"/>
                </w:rPr>
                <m:t>)</m:t>
              </m:r>
            </m:e>
          </m:nary>
          <m:r>
            <w:rPr>
              <w:rFonts w:ascii="Cambria Math" w:hAnsi="Cambria Math" w:cs="Times New Roman"/>
              <w:szCs w:val="28"/>
            </w:rPr>
            <m:t>;</m:t>
          </m:r>
        </m:oMath>
      </m:oMathPara>
    </w:p>
    <w:p w:rsidR="00DC1C08" w:rsidRPr="00DC1C08" w:rsidRDefault="00DC1C08" w:rsidP="00DC1C08">
      <w:pPr>
        <w:ind w:firstLine="709"/>
        <w:rPr>
          <w:rFonts w:cs="Times New Roman"/>
          <w:szCs w:val="28"/>
        </w:rPr>
      </w:pPr>
      <w:r w:rsidRPr="00DC1C08">
        <w:rPr>
          <w:rFonts w:cs="Times New Roman"/>
          <w:szCs w:val="28"/>
        </w:rPr>
        <w:t>Слід пам’ятати, що:</w:t>
      </w:r>
    </w:p>
    <w:p w:rsidR="00DC1C08" w:rsidRPr="00DC1C08" w:rsidRDefault="00DC1C08" w:rsidP="00DC1C08">
      <w:pPr>
        <w:ind w:firstLine="709"/>
        <w:rPr>
          <w:rFonts w:cs="Times New Roman"/>
          <w:szCs w:val="28"/>
        </w:rPr>
      </w:pPr>
      <w:r w:rsidRPr="00DC1C08">
        <w:rPr>
          <w:rFonts w:cs="Times New Roman"/>
          <w:szCs w:val="28"/>
        </w:rPr>
        <w:t>1. Показник AUC призначений скоріше для порівняльного аналізу декількох моделей;</w:t>
      </w:r>
    </w:p>
    <w:p w:rsidR="00DC1C08" w:rsidRPr="00DC1C08" w:rsidRDefault="00DC1C08" w:rsidP="00DC1C08">
      <w:pPr>
        <w:ind w:firstLine="709"/>
        <w:rPr>
          <w:rFonts w:cs="Times New Roman"/>
          <w:szCs w:val="28"/>
        </w:rPr>
      </w:pPr>
      <w:r w:rsidRPr="00DC1C08">
        <w:rPr>
          <w:rFonts w:cs="Times New Roman"/>
          <w:szCs w:val="28"/>
        </w:rPr>
        <w:t>2. AUC не містить ніякої інформації про чутливість і специфічність моделі.</w:t>
      </w:r>
    </w:p>
    <w:p w:rsidR="00DC1C08" w:rsidRPr="00DC1C08" w:rsidRDefault="00DC1C08" w:rsidP="00DC1C08">
      <w:pPr>
        <w:ind w:firstLine="709"/>
        <w:rPr>
          <w:rFonts w:cs="Times New Roman"/>
          <w:szCs w:val="28"/>
        </w:rPr>
      </w:pPr>
      <w:r w:rsidRPr="00DC1C08">
        <w:rPr>
          <w:rFonts w:cs="Times New Roman"/>
          <w:szCs w:val="28"/>
        </w:rPr>
        <w:t>Ідеальна модель має 100% чутливості та специфічності. Однак на практиці домогтися цього неможливо, більш того, неможливо одночасно підвищити і чутливість, і специфічність моделі. Компроміс знаходиться за допомогою порогу відсікання, тому що порогове значення впливає на співвідношення Se і Sp. Можна говорити про завдання знаходження оптимального порогу відсікання (optimal cut-off value).</w:t>
      </w:r>
    </w:p>
    <w:p w:rsidR="00DC1C08" w:rsidRPr="00DC1C08" w:rsidRDefault="00DC1C08" w:rsidP="00DC1C08">
      <w:pPr>
        <w:ind w:firstLine="709"/>
        <w:rPr>
          <w:rFonts w:cs="Times New Roman"/>
          <w:szCs w:val="28"/>
        </w:rPr>
      </w:pPr>
      <w:r w:rsidRPr="00DC1C08">
        <w:rPr>
          <w:rFonts w:cs="Times New Roman"/>
          <w:szCs w:val="28"/>
        </w:rPr>
        <w:t>Поріг відсікання потрібен для того, щоб застосовувати модель на практиці. Для визначення оптимального порогу потрібно задати критерій його визначення, тому що в різних завданнях є своя оптимальна стратегія. Критеріями вибору порогу відсікання можуть виступати:</w:t>
      </w:r>
    </w:p>
    <w:p w:rsidR="00DC1C08" w:rsidRPr="00DC1C08" w:rsidRDefault="00DC1C08" w:rsidP="00DC1C08">
      <w:pPr>
        <w:ind w:firstLine="709"/>
        <w:rPr>
          <w:rFonts w:cs="Times New Roman"/>
          <w:szCs w:val="28"/>
        </w:rPr>
      </w:pPr>
      <w:r w:rsidRPr="00DC1C08">
        <w:rPr>
          <w:rFonts w:cs="Times New Roman"/>
          <w:szCs w:val="28"/>
        </w:rPr>
        <w:t xml:space="preserve">1. Мінімальної величини чутливості (специфічності) моделі. Наприклад, потрібно забезпечити чутливість тесту не менше 80%. У цьому випадку </w:t>
      </w:r>
      <w:r w:rsidRPr="00DC1C08">
        <w:rPr>
          <w:rFonts w:cs="Times New Roman"/>
          <w:szCs w:val="28"/>
        </w:rPr>
        <w:lastRenderedPageBreak/>
        <w:t>оптимальним порогом буде максимальна специфічність (чутливість), яка досягається при 80% чутливості (специфічності).</w:t>
      </w:r>
    </w:p>
    <w:p w:rsidR="00DC1C08" w:rsidRPr="00DC1C08" w:rsidRDefault="00DC1C08" w:rsidP="00DC1C08">
      <w:pPr>
        <w:ind w:firstLine="709"/>
        <w:rPr>
          <w:rFonts w:cs="Times New Roman"/>
          <w:szCs w:val="28"/>
        </w:rPr>
      </w:pPr>
      <w:r w:rsidRPr="00DC1C08">
        <w:rPr>
          <w:rFonts w:cs="Times New Roman"/>
          <w:szCs w:val="28"/>
        </w:rPr>
        <w:t>2.Максимальна сумарна чутливість та специфічність моделі, тобто:</w:t>
      </w:r>
    </w:p>
    <w:p w:rsidR="00DC1C08" w:rsidRPr="00DC1C08" w:rsidRDefault="00DC1C08" w:rsidP="00DC1C08">
      <w:pPr>
        <w:ind w:firstLine="709"/>
        <w:rPr>
          <w:rFonts w:cs="Times New Roman"/>
          <w:szCs w:val="28"/>
        </w:rPr>
      </w:pPr>
      <m:oMathPara>
        <m:oMath>
          <m:r>
            <w:rPr>
              <w:rFonts w:ascii="Cambria Math" w:hAnsi="Cambria Math" w:cs="Times New Roman"/>
              <w:szCs w:val="28"/>
              <w:lang w:val="ru-RU"/>
            </w:rPr>
            <m:t>Cutof</m:t>
          </m:r>
          <m:sSub>
            <m:sSubPr>
              <m:ctrlPr>
                <w:rPr>
                  <w:rFonts w:ascii="Cambria Math" w:hAnsi="Cambria Math" w:cs="Times New Roman"/>
                  <w:i/>
                  <w:szCs w:val="28"/>
                  <w:lang w:val="ru-RU"/>
                </w:rPr>
              </m:ctrlPr>
            </m:sSubPr>
            <m:e>
              <m:r>
                <w:rPr>
                  <w:rFonts w:ascii="Cambria Math" w:hAnsi="Cambria Math" w:cs="Times New Roman"/>
                  <w:szCs w:val="28"/>
                  <w:lang w:val="ru-RU"/>
                </w:rPr>
                <m:t>f</m:t>
              </m:r>
            </m:e>
            <m:sub>
              <m:r>
                <w:rPr>
                  <w:rFonts w:ascii="Cambria Math" w:hAnsi="Cambria Math" w:cs="Times New Roman"/>
                  <w:szCs w:val="28"/>
                  <w:lang w:val="ru-RU"/>
                </w:rPr>
                <m:t>optimal</m:t>
              </m:r>
            </m:sub>
          </m:sSub>
          <m:r>
            <w:rPr>
              <w:rFonts w:ascii="Cambria Math" w:hAnsi="Cambria Math" w:cs="Times New Roman"/>
              <w:szCs w:val="28"/>
              <w:lang w:val="ru-RU"/>
            </w:rPr>
            <m:t>=</m:t>
          </m:r>
          <m:func>
            <m:funcPr>
              <m:ctrlPr>
                <w:rPr>
                  <w:rFonts w:ascii="Cambria Math" w:hAnsi="Cambria Math" w:cs="Times New Roman"/>
                  <w:i/>
                  <w:szCs w:val="28"/>
                  <w:lang w:val="ru-RU"/>
                </w:rPr>
              </m:ctrlPr>
            </m:funcPr>
            <m:fName>
              <m:limLow>
                <m:limLowPr>
                  <m:ctrlPr>
                    <w:rPr>
                      <w:rFonts w:ascii="Cambria Math" w:hAnsi="Cambria Math" w:cs="Times New Roman"/>
                      <w:i/>
                      <w:szCs w:val="28"/>
                      <w:lang w:val="ru-RU"/>
                    </w:rPr>
                  </m:ctrlPr>
                </m:limLowPr>
                <m:e>
                  <m:r>
                    <m:rPr>
                      <m:sty m:val="p"/>
                    </m:rPr>
                    <w:rPr>
                      <w:rFonts w:ascii="Cambria Math" w:hAnsi="Cambria Math" w:cs="Times New Roman"/>
                      <w:szCs w:val="28"/>
                      <w:lang w:val="ru-RU"/>
                    </w:rPr>
                    <m:t>max</m:t>
                  </m:r>
                </m:e>
                <m:lim>
                  <m:r>
                    <w:rPr>
                      <w:rFonts w:ascii="Cambria Math" w:hAnsi="Cambria Math" w:cs="Times New Roman"/>
                      <w:szCs w:val="28"/>
                      <w:lang w:val="ru-RU"/>
                    </w:rPr>
                    <m:t>i</m:t>
                  </m:r>
                </m:lim>
              </m:limLow>
            </m:fName>
            <m:e>
              <m:r>
                <w:rPr>
                  <w:rFonts w:ascii="Cambria Math" w:hAnsi="Cambria Math" w:cs="Times New Roman"/>
                  <w:szCs w:val="28"/>
                  <w:lang w:val="ru-RU"/>
                </w:rPr>
                <m:t>(S</m:t>
              </m:r>
              <m:sSub>
                <m:sSubPr>
                  <m:ctrlPr>
                    <w:rPr>
                      <w:rFonts w:ascii="Cambria Math" w:hAnsi="Cambria Math" w:cs="Times New Roman"/>
                      <w:i/>
                      <w:szCs w:val="28"/>
                      <w:lang w:val="ru-RU"/>
                    </w:rPr>
                  </m:ctrlPr>
                </m:sSubPr>
                <m:e>
                  <m:r>
                    <w:rPr>
                      <w:rFonts w:ascii="Cambria Math" w:hAnsi="Cambria Math" w:cs="Times New Roman"/>
                      <w:szCs w:val="28"/>
                      <w:lang w:val="ru-RU"/>
                    </w:rPr>
                    <m:t>e</m:t>
                  </m:r>
                </m:e>
                <m:sub>
                  <m:r>
                    <w:rPr>
                      <w:rFonts w:ascii="Cambria Math" w:hAnsi="Cambria Math" w:cs="Times New Roman"/>
                      <w:szCs w:val="28"/>
                      <w:lang w:val="ru-RU"/>
                    </w:rPr>
                    <m:t>i</m:t>
                  </m:r>
                </m:sub>
              </m:sSub>
              <m:r>
                <w:rPr>
                  <w:rFonts w:ascii="Cambria Math" w:hAnsi="Cambria Math" w:cs="Times New Roman"/>
                  <w:szCs w:val="28"/>
                  <w:lang w:val="ru-RU"/>
                </w:rPr>
                <m:t>+S</m:t>
              </m:r>
              <m:sSub>
                <m:sSubPr>
                  <m:ctrlPr>
                    <w:rPr>
                      <w:rFonts w:ascii="Cambria Math" w:hAnsi="Cambria Math" w:cs="Times New Roman"/>
                      <w:i/>
                      <w:szCs w:val="28"/>
                      <w:lang w:val="ru-RU"/>
                    </w:rPr>
                  </m:ctrlPr>
                </m:sSubPr>
                <m:e>
                  <m:r>
                    <w:rPr>
                      <w:rFonts w:ascii="Cambria Math" w:hAnsi="Cambria Math" w:cs="Times New Roman"/>
                      <w:szCs w:val="28"/>
                      <w:lang w:val="ru-RU"/>
                    </w:rPr>
                    <m:t>P</m:t>
                  </m:r>
                </m:e>
                <m:sub>
                  <m:r>
                    <w:rPr>
                      <w:rFonts w:ascii="Cambria Math" w:hAnsi="Cambria Math" w:cs="Times New Roman"/>
                      <w:szCs w:val="28"/>
                      <w:lang w:val="ru-RU"/>
                    </w:rPr>
                    <m:t>i</m:t>
                  </m:r>
                </m:sub>
              </m:sSub>
              <m:r>
                <w:rPr>
                  <w:rFonts w:ascii="Cambria Math" w:hAnsi="Cambria Math" w:cs="Times New Roman"/>
                  <w:szCs w:val="28"/>
                  <w:lang w:val="ru-RU"/>
                </w:rPr>
                <m:t>)</m:t>
              </m:r>
            </m:e>
          </m:func>
          <m:r>
            <w:rPr>
              <w:rFonts w:ascii="Cambria Math" w:hAnsi="Cambria Math" w:cs="Times New Roman"/>
              <w:szCs w:val="28"/>
              <w:lang w:val="ru-RU"/>
            </w:rPr>
            <m:t>;</m:t>
          </m:r>
        </m:oMath>
      </m:oMathPara>
    </w:p>
    <w:p w:rsidR="00DC1C08" w:rsidRPr="00DC1C08" w:rsidRDefault="00DC1C08" w:rsidP="00DC1C08">
      <w:pPr>
        <w:ind w:firstLine="709"/>
        <w:rPr>
          <w:rFonts w:cs="Times New Roman"/>
          <w:szCs w:val="28"/>
        </w:rPr>
      </w:pPr>
      <w:r w:rsidRPr="00DC1C08">
        <w:rPr>
          <w:rFonts w:cs="Times New Roman"/>
          <w:szCs w:val="28"/>
        </w:rPr>
        <w:t>3.Баланс між чутливістю і специфічністю, тобто коли Se ≈ Sp:</w:t>
      </w:r>
    </w:p>
    <w:p w:rsidR="00DC1C08" w:rsidRPr="00DC1C08" w:rsidRDefault="00DC1C08" w:rsidP="00DC1C08">
      <w:pPr>
        <w:ind w:firstLine="709"/>
        <w:rPr>
          <w:rFonts w:cs="Times New Roman"/>
          <w:szCs w:val="28"/>
        </w:rPr>
      </w:pPr>
      <m:oMathPara>
        <m:oMath>
          <m:r>
            <w:rPr>
              <w:rFonts w:ascii="Cambria Math" w:hAnsi="Cambria Math" w:cs="Times New Roman"/>
              <w:szCs w:val="28"/>
              <w:lang w:val="en-US"/>
            </w:rPr>
            <m:t>Cutof</m:t>
          </m:r>
          <m:sSub>
            <m:sSubPr>
              <m:ctrlPr>
                <w:rPr>
                  <w:rFonts w:ascii="Cambria Math" w:hAnsi="Cambria Math" w:cs="Times New Roman"/>
                  <w:i/>
                  <w:szCs w:val="28"/>
                  <w:lang w:val="en-US"/>
                </w:rPr>
              </m:ctrlPr>
            </m:sSubPr>
            <m:e>
              <m:r>
                <w:rPr>
                  <w:rFonts w:ascii="Cambria Math" w:hAnsi="Cambria Math" w:cs="Times New Roman"/>
                  <w:szCs w:val="28"/>
                  <w:lang w:val="en-US"/>
                </w:rPr>
                <m:t>f</m:t>
              </m:r>
            </m:e>
            <m:sub>
              <m:r>
                <w:rPr>
                  <w:rFonts w:ascii="Cambria Math" w:hAnsi="Cambria Math" w:cs="Times New Roman"/>
                  <w:szCs w:val="28"/>
                  <w:lang w:val="en-US"/>
                </w:rPr>
                <m:t>optimal</m:t>
              </m:r>
            </m:sub>
          </m:sSub>
          <m:r>
            <w:rPr>
              <w:rFonts w:ascii="Cambria Math" w:hAnsi="Cambria Math" w:cs="Times New Roman"/>
              <w:szCs w:val="28"/>
              <w:lang w:val="en-US"/>
            </w:rPr>
            <m:t>=</m:t>
          </m:r>
          <m:func>
            <m:funcPr>
              <m:ctrlPr>
                <w:rPr>
                  <w:rFonts w:ascii="Cambria Math" w:hAnsi="Cambria Math" w:cs="Times New Roman"/>
                  <w:i/>
                  <w:szCs w:val="28"/>
                  <w:lang w:val="en-US"/>
                </w:rPr>
              </m:ctrlPr>
            </m:funcPr>
            <m:fName>
              <m:limLow>
                <m:limLowPr>
                  <m:ctrlPr>
                    <w:rPr>
                      <w:rFonts w:ascii="Cambria Math" w:hAnsi="Cambria Math" w:cs="Times New Roman"/>
                      <w:i/>
                      <w:szCs w:val="28"/>
                      <w:lang w:val="en-US"/>
                    </w:rPr>
                  </m:ctrlPr>
                </m:limLowPr>
                <m:e>
                  <m:r>
                    <m:rPr>
                      <m:sty m:val="p"/>
                    </m:rPr>
                    <w:rPr>
                      <w:rFonts w:ascii="Cambria Math" w:hAnsi="Cambria Math" w:cs="Times New Roman"/>
                      <w:szCs w:val="28"/>
                      <w:lang w:val="en-US"/>
                    </w:rPr>
                    <m:t>min</m:t>
                  </m:r>
                </m:e>
                <m:lim>
                  <m:r>
                    <w:rPr>
                      <w:rFonts w:ascii="Cambria Math" w:hAnsi="Cambria Math" w:cs="Times New Roman"/>
                      <w:szCs w:val="28"/>
                      <w:lang w:val="en-US"/>
                    </w:rPr>
                    <m:t>i</m:t>
                  </m:r>
                </m:lim>
              </m:limLow>
            </m:fName>
            <m:e>
              <m:d>
                <m:dPr>
                  <m:begChr m:val="|"/>
                  <m:endChr m:val="|"/>
                  <m:ctrlPr>
                    <w:rPr>
                      <w:rFonts w:ascii="Cambria Math" w:hAnsi="Cambria Math" w:cs="Times New Roman"/>
                      <w:i/>
                      <w:szCs w:val="28"/>
                      <w:lang w:val="en-US"/>
                    </w:rPr>
                  </m:ctrlPr>
                </m:dPr>
                <m:e>
                  <m:r>
                    <w:rPr>
                      <w:rFonts w:ascii="Cambria Math" w:hAnsi="Cambria Math" w:cs="Times New Roman"/>
                      <w:szCs w:val="28"/>
                      <w:lang w:val="en-US"/>
                    </w:rPr>
                    <m:t>S</m:t>
                  </m:r>
                  <m:sSub>
                    <m:sSubPr>
                      <m:ctrlPr>
                        <w:rPr>
                          <w:rFonts w:ascii="Cambria Math" w:hAnsi="Cambria Math" w:cs="Times New Roman"/>
                          <w:i/>
                          <w:szCs w:val="28"/>
                          <w:lang w:val="en-US"/>
                        </w:rPr>
                      </m:ctrlPr>
                    </m:sSubPr>
                    <m:e>
                      <m:r>
                        <w:rPr>
                          <w:rFonts w:ascii="Cambria Math" w:hAnsi="Cambria Math" w:cs="Times New Roman"/>
                          <w:szCs w:val="28"/>
                          <w:lang w:val="en-US"/>
                        </w:rPr>
                        <m:t>e</m:t>
                      </m:r>
                    </m:e>
                    <m:sub>
                      <m:r>
                        <w:rPr>
                          <w:rFonts w:ascii="Cambria Math" w:hAnsi="Cambria Math" w:cs="Times New Roman"/>
                          <w:szCs w:val="28"/>
                          <w:lang w:val="en-US"/>
                        </w:rPr>
                        <m:t>i</m:t>
                      </m:r>
                    </m:sub>
                  </m:sSub>
                  <m:r>
                    <w:rPr>
                      <w:rFonts w:ascii="Cambria Math" w:hAnsi="Cambria Math" w:cs="Times New Roman"/>
                      <w:szCs w:val="28"/>
                      <w:lang w:val="en-US"/>
                    </w:rPr>
                    <m:t>-S</m:t>
                  </m:r>
                  <m:sSub>
                    <m:sSubPr>
                      <m:ctrlPr>
                        <w:rPr>
                          <w:rFonts w:ascii="Cambria Math" w:hAnsi="Cambria Math" w:cs="Times New Roman"/>
                          <w:i/>
                          <w:szCs w:val="28"/>
                          <w:lang w:val="en-US"/>
                        </w:rPr>
                      </m:ctrlPr>
                    </m:sSubPr>
                    <m:e>
                      <m:r>
                        <w:rPr>
                          <w:rFonts w:ascii="Cambria Math" w:hAnsi="Cambria Math" w:cs="Times New Roman"/>
                          <w:szCs w:val="28"/>
                          <w:lang w:val="en-US"/>
                        </w:rPr>
                        <m:t>p</m:t>
                      </m:r>
                    </m:e>
                    <m:sub>
                      <m:r>
                        <w:rPr>
                          <w:rFonts w:ascii="Cambria Math" w:hAnsi="Cambria Math" w:cs="Times New Roman"/>
                          <w:szCs w:val="28"/>
                          <w:lang w:val="en-US"/>
                        </w:rPr>
                        <m:t>i</m:t>
                      </m:r>
                    </m:sub>
                  </m:sSub>
                </m:e>
              </m:d>
            </m:e>
          </m:func>
          <m:r>
            <w:rPr>
              <w:rFonts w:ascii="Cambria Math" w:hAnsi="Cambria Math" w:cs="Times New Roman"/>
              <w:szCs w:val="28"/>
              <w:lang w:val="en-US"/>
            </w:rPr>
            <m:t>;</m:t>
          </m:r>
        </m:oMath>
      </m:oMathPara>
    </w:p>
    <w:p w:rsidR="00AC329A" w:rsidRPr="004F4870" w:rsidRDefault="00DC1C08" w:rsidP="00DC1C08">
      <w:pPr>
        <w:ind w:firstLine="709"/>
        <w:rPr>
          <w:rFonts w:cs="Times New Roman"/>
          <w:szCs w:val="28"/>
          <w:lang w:val="ru-RU"/>
        </w:rPr>
      </w:pPr>
      <w:r w:rsidRPr="00DC1C08">
        <w:rPr>
          <w:rFonts w:cs="Times New Roman"/>
          <w:szCs w:val="28"/>
        </w:rPr>
        <w:t>Друге значення порогу зазвичай пропонується за замовчуванням. У третьому випадку порогом являється точка перетину двох кривих, коли по осі X відкладається поріг відсікання, а по осі Y - чутливість або специфічність моделі.</w:t>
      </w:r>
      <w:r w:rsidR="00CC7217" w:rsidRPr="00CC7217">
        <w:rPr>
          <w:rFonts w:cs="Times New Roman"/>
          <w:szCs w:val="28"/>
          <w:lang w:val="ru-RU"/>
        </w:rPr>
        <w:t xml:space="preserve"> [</w:t>
      </w:r>
      <w:r w:rsidR="00CC7217" w:rsidRPr="004F4870">
        <w:rPr>
          <w:rFonts w:cs="Times New Roman"/>
          <w:szCs w:val="28"/>
          <w:lang w:val="ru-RU"/>
        </w:rPr>
        <w:t>41-44]</w:t>
      </w:r>
    </w:p>
    <w:p w:rsidR="00AC329A" w:rsidRPr="00DC1C08" w:rsidRDefault="00AC329A" w:rsidP="00691008">
      <w:pPr>
        <w:ind w:firstLine="709"/>
        <w:rPr>
          <w:rFonts w:cs="Times New Roman"/>
          <w:szCs w:val="28"/>
        </w:rPr>
      </w:pPr>
    </w:p>
    <w:p w:rsidR="00DE0240" w:rsidRPr="00DC1C08" w:rsidRDefault="003D7833" w:rsidP="007432FD">
      <w:pPr>
        <w:pStyle w:val="2"/>
        <w:rPr>
          <w:szCs w:val="28"/>
        </w:rPr>
      </w:pPr>
      <w:bookmarkStart w:id="11" w:name="_Toc11471402"/>
      <w:r w:rsidRPr="00DC1C08">
        <w:rPr>
          <w:szCs w:val="28"/>
        </w:rPr>
        <w:t>2.3</w:t>
      </w:r>
      <w:r w:rsidR="006A247B" w:rsidRPr="00DC1C08">
        <w:rPr>
          <w:szCs w:val="28"/>
        </w:rPr>
        <w:t xml:space="preserve">. </w:t>
      </w:r>
      <w:r w:rsidR="00DE0240" w:rsidRPr="00DC1C08">
        <w:rPr>
          <w:szCs w:val="28"/>
        </w:rPr>
        <w:t>Висновки до розділу:</w:t>
      </w:r>
      <w:bookmarkEnd w:id="11"/>
    </w:p>
    <w:p w:rsidR="008406E2" w:rsidRPr="00DC1C08" w:rsidRDefault="008406E2" w:rsidP="00DE0240">
      <w:pPr>
        <w:ind w:firstLine="709"/>
        <w:rPr>
          <w:rFonts w:cs="Times New Roman"/>
          <w:szCs w:val="28"/>
        </w:rPr>
      </w:pPr>
    </w:p>
    <w:p w:rsidR="004A2BFB" w:rsidRDefault="00DE0240">
      <w:pPr>
        <w:ind w:firstLine="709"/>
        <w:rPr>
          <w:lang w:eastAsia="ar-SA"/>
        </w:rPr>
      </w:pPr>
      <w:r w:rsidRPr="00DC1C08">
        <w:rPr>
          <w:rFonts w:cs="Times New Roman"/>
          <w:szCs w:val="28"/>
        </w:rPr>
        <w:t>У даному розділі було розглянуто інструменти та додаткові компоненти, що використовувались при розробці програмного забезпечення по темі дипломної роботи, а також дозволили зробити процес розробки більш приємним та легким, а користування розробленим ПЗ – більш зрозумілим та комфортним.</w:t>
      </w:r>
      <w:r w:rsidR="004A2BFB">
        <w:rPr>
          <w:lang w:eastAsia="ar-SA"/>
        </w:rPr>
        <w:br w:type="page"/>
      </w:r>
    </w:p>
    <w:p w:rsidR="00056C4B" w:rsidRPr="005461AB" w:rsidRDefault="00357648" w:rsidP="005461AB">
      <w:pPr>
        <w:pStyle w:val="1"/>
        <w:ind w:firstLine="0"/>
        <w:rPr>
          <w:lang w:val="uk-UA"/>
        </w:rPr>
      </w:pPr>
      <w:bookmarkStart w:id="12" w:name="_Toc11471403"/>
      <w:r w:rsidRPr="005461AB">
        <w:rPr>
          <w:lang w:val="uk-UA"/>
        </w:rPr>
        <w:lastRenderedPageBreak/>
        <w:t>РОЗДІЛ 3</w:t>
      </w:r>
      <w:r w:rsidR="005461AB">
        <w:rPr>
          <w:lang w:val="uk-UA"/>
        </w:rPr>
        <w:br/>
      </w:r>
      <w:r w:rsidR="00056C4B" w:rsidRPr="005461AB">
        <w:rPr>
          <w:lang w:val="uk-UA"/>
        </w:rPr>
        <w:t>АЛГОРИТМ ПОШУКУ ОПТИМАЛЬНОЇ НЕЙРОННОЇ МЕРЕЖІ КЛАСИФІКАЦІЇ</w:t>
      </w:r>
      <w:bookmarkEnd w:id="12"/>
    </w:p>
    <w:p w:rsidR="00056C4B" w:rsidRPr="009F6FDD" w:rsidRDefault="00056C4B" w:rsidP="00056C4B">
      <w:pPr>
        <w:ind w:firstLine="709"/>
        <w:rPr>
          <w:rFonts w:cs="Times New Roman"/>
          <w:szCs w:val="28"/>
        </w:rPr>
      </w:pPr>
    </w:p>
    <w:p w:rsidR="00056C4B" w:rsidRPr="009F6FDD" w:rsidRDefault="006A247B" w:rsidP="007432FD">
      <w:pPr>
        <w:pStyle w:val="2"/>
      </w:pPr>
      <w:bookmarkStart w:id="13" w:name="_Toc11471404"/>
      <w:r w:rsidRPr="00325442">
        <w:rPr>
          <w:lang w:val="ru-RU"/>
        </w:rPr>
        <w:t xml:space="preserve">3.1. </w:t>
      </w:r>
      <w:r w:rsidR="00056C4B" w:rsidRPr="009F6FDD">
        <w:t>Проблематика класифікації</w:t>
      </w:r>
      <w:bookmarkEnd w:id="13"/>
    </w:p>
    <w:p w:rsidR="008406E2" w:rsidRDefault="008406E2" w:rsidP="00056C4B">
      <w:pPr>
        <w:ind w:firstLine="709"/>
        <w:rPr>
          <w:rFonts w:cs="Times New Roman"/>
          <w:szCs w:val="28"/>
        </w:rPr>
      </w:pPr>
    </w:p>
    <w:p w:rsidR="00056C4B" w:rsidRPr="009F6FDD" w:rsidRDefault="00056C4B" w:rsidP="00056C4B">
      <w:pPr>
        <w:ind w:firstLine="709"/>
        <w:rPr>
          <w:rFonts w:cs="Times New Roman"/>
          <w:szCs w:val="28"/>
        </w:rPr>
      </w:pPr>
      <w:r w:rsidRPr="009F6FDD">
        <w:rPr>
          <w:rFonts w:cs="Times New Roman"/>
          <w:szCs w:val="28"/>
        </w:rPr>
        <w:t xml:space="preserve">Маємо площину </w:t>
      </w:r>
      <w:r w:rsidRPr="009F6FDD">
        <w:rPr>
          <w:rFonts w:cs="Times New Roman"/>
          <w:szCs w:val="28"/>
          <w:lang w:val="en-US"/>
        </w:rPr>
        <w:t>R</w:t>
      </w:r>
      <w:r w:rsidRPr="009F6FDD">
        <w:rPr>
          <w:rFonts w:cs="Times New Roman"/>
          <w:szCs w:val="28"/>
          <w:vertAlign w:val="superscript"/>
        </w:rPr>
        <w:t>2</w:t>
      </w:r>
      <w:r w:rsidRPr="009F6FDD">
        <w:rPr>
          <w:rFonts w:cs="Times New Roman"/>
          <w:szCs w:val="28"/>
        </w:rPr>
        <w:t xml:space="preserve"> з осями OX, OY. Для неї на інтервалах осей від 0 до 10 була задана функція, що розділяє цю площину на дві півплощини. Завданням НМ є визначення по вхідних координатах точки до якої половині площині вона належить.</w:t>
      </w:r>
    </w:p>
    <w:p w:rsidR="00056C4B" w:rsidRPr="009F6FDD" w:rsidRDefault="00056C4B" w:rsidP="00056C4B">
      <w:pPr>
        <w:ind w:firstLine="709"/>
        <w:rPr>
          <w:rFonts w:cs="Times New Roman"/>
          <w:szCs w:val="28"/>
        </w:rPr>
      </w:pPr>
      <w:r w:rsidRPr="009F6FDD">
        <w:rPr>
          <w:rFonts w:cs="Times New Roman"/>
          <w:szCs w:val="28"/>
        </w:rPr>
        <w:t xml:space="preserve">Генетичний алгоритм </w:t>
      </w:r>
      <w:r w:rsidR="00922C7E" w:rsidRPr="00922C7E">
        <w:rPr>
          <w:rFonts w:cs="Times New Roman"/>
          <w:szCs w:val="28"/>
        </w:rPr>
        <w:t>(Рис</w:t>
      </w:r>
      <w:r w:rsidR="0017202A">
        <w:rPr>
          <w:rFonts w:cs="Times New Roman"/>
          <w:szCs w:val="28"/>
        </w:rPr>
        <w:t>унок</w:t>
      </w:r>
      <w:r w:rsidR="00922C7E" w:rsidRPr="00922C7E">
        <w:rPr>
          <w:rFonts w:cs="Times New Roman"/>
          <w:szCs w:val="28"/>
        </w:rPr>
        <w:t xml:space="preserve"> </w:t>
      </w:r>
      <w:r w:rsidR="008406E2">
        <w:rPr>
          <w:rFonts w:cs="Times New Roman"/>
          <w:szCs w:val="28"/>
        </w:rPr>
        <w:t>3.</w:t>
      </w:r>
      <w:r w:rsidR="00922C7E" w:rsidRPr="00922C7E">
        <w:rPr>
          <w:rFonts w:cs="Times New Roman"/>
          <w:szCs w:val="28"/>
        </w:rPr>
        <w:t>1</w:t>
      </w:r>
      <w:r w:rsidRPr="00922C7E">
        <w:rPr>
          <w:rFonts w:cs="Times New Roman"/>
          <w:szCs w:val="28"/>
        </w:rPr>
        <w:t>):</w:t>
      </w:r>
    </w:p>
    <w:p w:rsidR="00056C4B" w:rsidRPr="009F6FDD" w:rsidRDefault="00056C4B" w:rsidP="00056C4B">
      <w:pPr>
        <w:ind w:firstLine="709"/>
        <w:jc w:val="center"/>
        <w:rPr>
          <w:rFonts w:cs="Times New Roman"/>
          <w:szCs w:val="28"/>
        </w:rPr>
      </w:pPr>
      <w:r w:rsidRPr="009F6FDD">
        <w:rPr>
          <w:rFonts w:cs="Times New Roman"/>
          <w:noProof/>
          <w:lang w:eastAsia="uk-UA"/>
        </w:rPr>
        <w:drawing>
          <wp:inline distT="0" distB="0" distL="0" distR="0" wp14:anchorId="5D45B075" wp14:editId="558F6214">
            <wp:extent cx="3752850" cy="503207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767950" cy="5052317"/>
                    </a:xfrm>
                    <a:prstGeom prst="rect">
                      <a:avLst/>
                    </a:prstGeom>
                  </pic:spPr>
                </pic:pic>
              </a:graphicData>
            </a:graphic>
          </wp:inline>
        </w:drawing>
      </w:r>
    </w:p>
    <w:p w:rsidR="00056C4B" w:rsidRPr="009F6FDD" w:rsidRDefault="0017202A" w:rsidP="00056C4B">
      <w:pPr>
        <w:ind w:firstLine="709"/>
        <w:jc w:val="center"/>
        <w:rPr>
          <w:rFonts w:cs="Times New Roman"/>
          <w:szCs w:val="28"/>
        </w:rPr>
      </w:pPr>
      <w:r>
        <w:rPr>
          <w:rFonts w:cs="Times New Roman"/>
          <w:szCs w:val="28"/>
        </w:rPr>
        <w:t>Рисунок</w:t>
      </w:r>
      <w:r w:rsidR="00056C4B" w:rsidRPr="009F6FDD">
        <w:rPr>
          <w:rFonts w:cs="Times New Roman"/>
          <w:szCs w:val="28"/>
        </w:rPr>
        <w:t xml:space="preserve"> </w:t>
      </w:r>
      <w:r w:rsidR="008406E2">
        <w:rPr>
          <w:rFonts w:cs="Times New Roman"/>
          <w:szCs w:val="28"/>
        </w:rPr>
        <w:t>3.</w:t>
      </w:r>
      <w:r w:rsidR="00922C7E">
        <w:rPr>
          <w:rFonts w:cs="Times New Roman"/>
          <w:szCs w:val="28"/>
        </w:rPr>
        <w:t>1</w:t>
      </w:r>
      <w:r w:rsidR="00056C4B" w:rsidRPr="009F6FDD">
        <w:rPr>
          <w:rFonts w:cs="Times New Roman"/>
          <w:szCs w:val="28"/>
        </w:rPr>
        <w:t>. Генетичний алгоритм</w:t>
      </w:r>
    </w:p>
    <w:p w:rsidR="00056C4B" w:rsidRPr="009F6FDD" w:rsidRDefault="006A247B" w:rsidP="007432FD">
      <w:pPr>
        <w:pStyle w:val="2"/>
      </w:pPr>
      <w:bookmarkStart w:id="14" w:name="_Toc11471405"/>
      <w:r w:rsidRPr="006A247B">
        <w:rPr>
          <w:lang w:val="ru-RU"/>
        </w:rPr>
        <w:lastRenderedPageBreak/>
        <w:t xml:space="preserve">3.2. </w:t>
      </w:r>
      <w:r w:rsidR="00056C4B" w:rsidRPr="009F6FDD">
        <w:t>Опис та принцип дії алгоритму</w:t>
      </w:r>
      <w:bookmarkEnd w:id="14"/>
    </w:p>
    <w:p w:rsidR="008406E2" w:rsidRDefault="008406E2" w:rsidP="00056C4B">
      <w:pPr>
        <w:ind w:firstLine="709"/>
        <w:rPr>
          <w:rFonts w:cs="Times New Roman"/>
          <w:b/>
          <w:szCs w:val="28"/>
          <w:lang w:val="ru-RU"/>
        </w:rPr>
      </w:pPr>
    </w:p>
    <w:p w:rsidR="00056C4B" w:rsidRPr="007432FD" w:rsidRDefault="006A247B" w:rsidP="00056C4B">
      <w:pPr>
        <w:ind w:firstLine="709"/>
        <w:rPr>
          <w:rFonts w:cs="Times New Roman"/>
          <w:b/>
          <w:szCs w:val="28"/>
        </w:rPr>
      </w:pPr>
      <w:r w:rsidRPr="00922C7E">
        <w:rPr>
          <w:rFonts w:cs="Times New Roman"/>
          <w:b/>
          <w:szCs w:val="28"/>
          <w:lang w:val="ru-RU"/>
        </w:rPr>
        <w:t xml:space="preserve">3.2.1. </w:t>
      </w:r>
      <w:r w:rsidR="00056C4B" w:rsidRPr="007432FD">
        <w:rPr>
          <w:rFonts w:cs="Times New Roman"/>
          <w:b/>
          <w:szCs w:val="28"/>
        </w:rPr>
        <w:t>Створення популяції</w:t>
      </w:r>
    </w:p>
    <w:p w:rsidR="00056C4B" w:rsidRPr="009F6FDD" w:rsidRDefault="00056C4B" w:rsidP="00056C4B">
      <w:pPr>
        <w:ind w:firstLine="709"/>
        <w:rPr>
          <w:rFonts w:cs="Times New Roman"/>
          <w:szCs w:val="28"/>
        </w:rPr>
      </w:pPr>
      <w:r w:rsidRPr="009F6FDD">
        <w:rPr>
          <w:rFonts w:cs="Times New Roman"/>
          <w:szCs w:val="28"/>
        </w:rPr>
        <w:t>Генерація відбувається випадковим чином, побітово. Для кожного числа, з набору ваг і порогів, виділяється, вказане користувачем, кількість бітів двійкового коду. Значення кожного біта визначається випадковим чином на початку роботи програми. Значення бітів переводяться в десяткову систему числення, а потім від отриманого числа віднімається середнє можливе число, яке можна скласти і заданої кількості бітів. Отримані числа і будуть ваговими і граничними значеннями з хромосоми особини.</w:t>
      </w:r>
    </w:p>
    <w:p w:rsidR="00056C4B" w:rsidRPr="009F6FDD" w:rsidRDefault="00056C4B" w:rsidP="00056C4B">
      <w:pPr>
        <w:ind w:firstLine="709"/>
        <w:rPr>
          <w:rFonts w:cs="Times New Roman"/>
          <w:szCs w:val="28"/>
        </w:rPr>
      </w:pPr>
      <w:r w:rsidRPr="009F6FDD">
        <w:rPr>
          <w:rFonts w:cs="Times New Roman"/>
          <w:szCs w:val="28"/>
        </w:rPr>
        <w:t>Довжина хромосоми визначається виходячи з кількості входів і виходів, кількості прихованих шарів і елементів в них, а також кількості бітів для кожного числа.</w:t>
      </w:r>
    </w:p>
    <w:p w:rsidR="00056C4B" w:rsidRPr="009F6FDD" w:rsidRDefault="00056C4B" w:rsidP="00056C4B">
      <w:pPr>
        <w:ind w:firstLine="709"/>
        <w:rPr>
          <w:rFonts w:cs="Times New Roman"/>
          <w:szCs w:val="28"/>
        </w:rPr>
      </w:pPr>
      <w:r w:rsidRPr="009F6FDD">
        <w:rPr>
          <w:rFonts w:cs="Times New Roman"/>
          <w:szCs w:val="28"/>
        </w:rPr>
        <w:t>У кожному прихованому шарі однакову кількість елементів. Але також є можливість що коефіцієнт що йде від елемента буде нульовим, що буде означати відсутність елемента в архітектурі.</w:t>
      </w:r>
    </w:p>
    <w:p w:rsidR="00056C4B" w:rsidRPr="009F6FDD" w:rsidRDefault="00056C4B" w:rsidP="00056C4B">
      <w:pPr>
        <w:ind w:firstLine="709"/>
        <w:rPr>
          <w:rFonts w:cs="Times New Roman"/>
          <w:szCs w:val="28"/>
        </w:rPr>
      </w:pPr>
      <w:r w:rsidRPr="009F6FDD">
        <w:rPr>
          <w:rFonts w:cs="Times New Roman"/>
          <w:szCs w:val="28"/>
        </w:rPr>
        <w:t>Величина популяції вказується на початку роботи програми, також, як і кількість бітів для кожного числа, елементів, шарів, входів і виходів.</w:t>
      </w:r>
    </w:p>
    <w:p w:rsidR="00056C4B" w:rsidRPr="009F6FDD" w:rsidRDefault="00056C4B" w:rsidP="00056C4B">
      <w:pPr>
        <w:ind w:firstLine="709"/>
        <w:rPr>
          <w:rFonts w:cs="Times New Roman"/>
          <w:szCs w:val="28"/>
        </w:rPr>
      </w:pPr>
      <w:r w:rsidRPr="009F6FDD">
        <w:rPr>
          <w:rFonts w:cs="Times New Roman"/>
          <w:szCs w:val="28"/>
        </w:rPr>
        <w:t>Приклад кодування хромосоми:</w:t>
      </w:r>
    </w:p>
    <w:p w:rsidR="00056C4B" w:rsidRPr="009F6FDD" w:rsidRDefault="00056C4B" w:rsidP="00056C4B">
      <w:pPr>
        <w:ind w:firstLine="709"/>
        <w:rPr>
          <w:rFonts w:cs="Times New Roman"/>
          <w:szCs w:val="28"/>
        </w:rPr>
      </w:pPr>
      <w:r w:rsidRPr="009F6FDD">
        <w:rPr>
          <w:rFonts w:cs="Times New Roman"/>
          <w:szCs w:val="28"/>
        </w:rPr>
        <w:t>Нехай одними з наших початкових умов будуть такі: 2 входи, 1 вихід, 1 прихований шар з 3-ма елементами, а також 3 біта для кожного числа набору.</w:t>
      </w:r>
    </w:p>
    <w:p w:rsidR="00056C4B" w:rsidRPr="009F6FDD" w:rsidRDefault="00056C4B" w:rsidP="00056C4B">
      <w:pPr>
        <w:ind w:firstLine="709"/>
        <w:rPr>
          <w:rFonts w:cs="Times New Roman"/>
          <w:szCs w:val="28"/>
        </w:rPr>
      </w:pPr>
      <w:r w:rsidRPr="009F6FDD">
        <w:rPr>
          <w:rFonts w:cs="Times New Roman"/>
          <w:szCs w:val="28"/>
        </w:rPr>
        <w:t>Маємо архітектуру НМ (Рис</w:t>
      </w:r>
      <w:r w:rsidR="00016D54">
        <w:rPr>
          <w:rFonts w:cs="Times New Roman"/>
          <w:szCs w:val="28"/>
        </w:rPr>
        <w:t>унок</w:t>
      </w:r>
      <w:r w:rsidR="00922C7E">
        <w:rPr>
          <w:rFonts w:cs="Times New Roman"/>
          <w:szCs w:val="28"/>
        </w:rPr>
        <w:t xml:space="preserve"> </w:t>
      </w:r>
      <w:r w:rsidR="008406E2">
        <w:rPr>
          <w:rFonts w:cs="Times New Roman"/>
          <w:szCs w:val="28"/>
        </w:rPr>
        <w:t>3.</w:t>
      </w:r>
      <w:r w:rsidR="00922C7E">
        <w:rPr>
          <w:rFonts w:cs="Times New Roman"/>
          <w:szCs w:val="28"/>
        </w:rPr>
        <w:t>2</w:t>
      </w:r>
      <w:r w:rsidRPr="009F6FDD">
        <w:rPr>
          <w:rFonts w:cs="Times New Roman"/>
          <w:szCs w:val="28"/>
        </w:rPr>
        <w:t>.):</w:t>
      </w:r>
    </w:p>
    <w:p w:rsidR="00056C4B" w:rsidRPr="009F6FDD" w:rsidRDefault="00056C4B" w:rsidP="00056C4B">
      <w:pPr>
        <w:rPr>
          <w:rFonts w:cs="Times New Roman"/>
          <w:szCs w:val="28"/>
        </w:rPr>
      </w:pPr>
      <w:r w:rsidRPr="009F6FDD">
        <w:rPr>
          <w:rFonts w:cs="Times New Roman"/>
          <w:szCs w:val="28"/>
        </w:rPr>
        <w:br w:type="page"/>
      </w:r>
    </w:p>
    <w:p w:rsidR="00056C4B" w:rsidRPr="009F6FDD" w:rsidRDefault="00056C4B" w:rsidP="00056C4B">
      <w:pPr>
        <w:ind w:firstLine="709"/>
        <w:jc w:val="center"/>
        <w:rPr>
          <w:rFonts w:cs="Times New Roman"/>
          <w:szCs w:val="28"/>
        </w:rPr>
      </w:pPr>
      <w:r w:rsidRPr="009F6FDD">
        <w:rPr>
          <w:rFonts w:cs="Times New Roman"/>
          <w:noProof/>
          <w:lang w:eastAsia="uk-UA"/>
        </w:rPr>
        <w:lastRenderedPageBreak/>
        <w:drawing>
          <wp:inline distT="0" distB="0" distL="0" distR="0" wp14:anchorId="78B2707B" wp14:editId="70920901">
            <wp:extent cx="4651625" cy="313372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725515" cy="3183503"/>
                    </a:xfrm>
                    <a:prstGeom prst="rect">
                      <a:avLst/>
                    </a:prstGeom>
                  </pic:spPr>
                </pic:pic>
              </a:graphicData>
            </a:graphic>
          </wp:inline>
        </w:drawing>
      </w:r>
    </w:p>
    <w:p w:rsidR="00056C4B" w:rsidRPr="009F6FDD" w:rsidRDefault="00016D54" w:rsidP="00056C4B">
      <w:pPr>
        <w:ind w:firstLine="709"/>
        <w:jc w:val="center"/>
        <w:rPr>
          <w:rFonts w:cs="Times New Roman"/>
          <w:szCs w:val="28"/>
        </w:rPr>
      </w:pPr>
      <w:r>
        <w:rPr>
          <w:rFonts w:cs="Times New Roman"/>
          <w:szCs w:val="28"/>
        </w:rPr>
        <w:t>Рисунок</w:t>
      </w:r>
      <w:r w:rsidR="00056C4B" w:rsidRPr="009F6FDD">
        <w:rPr>
          <w:rFonts w:cs="Times New Roman"/>
          <w:szCs w:val="28"/>
        </w:rPr>
        <w:t xml:space="preserve"> </w:t>
      </w:r>
      <w:r w:rsidR="008406E2">
        <w:rPr>
          <w:rFonts w:cs="Times New Roman"/>
          <w:szCs w:val="28"/>
        </w:rPr>
        <w:t>3.</w:t>
      </w:r>
      <w:r w:rsidR="00922C7E">
        <w:rPr>
          <w:rFonts w:cs="Times New Roman"/>
          <w:szCs w:val="28"/>
        </w:rPr>
        <w:t>2</w:t>
      </w:r>
      <w:r w:rsidR="00056C4B" w:rsidRPr="009F6FDD">
        <w:rPr>
          <w:rFonts w:cs="Times New Roman"/>
          <w:szCs w:val="28"/>
        </w:rPr>
        <w:t>. Архітектура нейронної мережі із одним прихованим шаром нейронів</w:t>
      </w:r>
    </w:p>
    <w:p w:rsidR="00056C4B" w:rsidRPr="009F6FDD" w:rsidRDefault="00056C4B" w:rsidP="00056C4B">
      <w:pPr>
        <w:ind w:firstLine="709"/>
        <w:rPr>
          <w:rFonts w:cs="Times New Roman"/>
          <w:szCs w:val="28"/>
        </w:rPr>
      </w:pPr>
      <w:r w:rsidRPr="009F6FDD">
        <w:rPr>
          <w:rFonts w:cs="Times New Roman"/>
          <w:szCs w:val="28"/>
        </w:rPr>
        <w:t>Дужками позначено порякові номери елементів архітектури нейронної мережі. Зелені стрілки відображають асоціативні зв’язки між нейронами (червоними та чорними кружечками).</w:t>
      </w:r>
    </w:p>
    <w:p w:rsidR="00056C4B" w:rsidRPr="009F6FDD" w:rsidRDefault="00056C4B" w:rsidP="00056C4B">
      <w:pPr>
        <w:ind w:firstLine="709"/>
        <w:rPr>
          <w:rFonts w:cs="Times New Roman"/>
          <w:szCs w:val="28"/>
        </w:rPr>
      </w:pPr>
      <w:r w:rsidRPr="009F6FDD">
        <w:rPr>
          <w:rFonts w:cs="Times New Roman"/>
          <w:szCs w:val="28"/>
        </w:rPr>
        <w:t>Червоні нейрони це ті що мають всередині зсув, або іншими словами додатковий доданок.</w:t>
      </w:r>
    </w:p>
    <w:p w:rsidR="00056C4B" w:rsidRPr="009F6FDD" w:rsidRDefault="00056C4B" w:rsidP="00056C4B">
      <w:pPr>
        <w:ind w:firstLine="709"/>
        <w:rPr>
          <w:rFonts w:cs="Times New Roman"/>
          <w:szCs w:val="28"/>
        </w:rPr>
      </w:pPr>
      <w:r w:rsidRPr="009F6FDD">
        <w:rPr>
          <w:rFonts w:cs="Times New Roman"/>
          <w:szCs w:val="28"/>
        </w:rPr>
        <w:t>Детальніше, із структурою нейрона можна ознайомитись на Рис</w:t>
      </w:r>
      <w:r w:rsidR="00016D54">
        <w:rPr>
          <w:rFonts w:cs="Times New Roman"/>
          <w:szCs w:val="28"/>
        </w:rPr>
        <w:t>унку</w:t>
      </w:r>
      <w:r w:rsidRPr="009F6FDD">
        <w:rPr>
          <w:rFonts w:cs="Times New Roman"/>
          <w:szCs w:val="28"/>
        </w:rPr>
        <w:t xml:space="preserve"> </w:t>
      </w:r>
      <w:r w:rsidR="00922C7E">
        <w:rPr>
          <w:rFonts w:cs="Times New Roman"/>
          <w:szCs w:val="28"/>
        </w:rPr>
        <w:t>3</w:t>
      </w:r>
      <w:r w:rsidR="008406E2">
        <w:rPr>
          <w:rFonts w:cs="Times New Roman"/>
          <w:szCs w:val="28"/>
        </w:rPr>
        <w:t>.3</w:t>
      </w:r>
    </w:p>
    <w:p w:rsidR="00056C4B" w:rsidRPr="009F6FDD" w:rsidRDefault="00056C4B" w:rsidP="00056C4B">
      <w:pPr>
        <w:ind w:firstLine="709"/>
        <w:jc w:val="center"/>
        <w:rPr>
          <w:rFonts w:cs="Times New Roman"/>
          <w:szCs w:val="28"/>
        </w:rPr>
      </w:pPr>
      <w:r w:rsidRPr="009F6FDD">
        <w:rPr>
          <w:rFonts w:cs="Times New Roman"/>
          <w:noProof/>
          <w:lang w:eastAsia="uk-UA"/>
        </w:rPr>
        <w:drawing>
          <wp:inline distT="0" distB="0" distL="0" distR="0" wp14:anchorId="2D7061FA" wp14:editId="4B6B7BFA">
            <wp:extent cx="3790950" cy="2238375"/>
            <wp:effectExtent l="0" t="0" r="0"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790950" cy="2238375"/>
                    </a:xfrm>
                    <a:prstGeom prst="rect">
                      <a:avLst/>
                    </a:prstGeom>
                  </pic:spPr>
                </pic:pic>
              </a:graphicData>
            </a:graphic>
          </wp:inline>
        </w:drawing>
      </w:r>
    </w:p>
    <w:p w:rsidR="00056C4B" w:rsidRPr="009F6FDD" w:rsidRDefault="00016D54" w:rsidP="00056C4B">
      <w:pPr>
        <w:ind w:firstLine="709"/>
        <w:jc w:val="center"/>
        <w:rPr>
          <w:rFonts w:cs="Times New Roman"/>
          <w:szCs w:val="28"/>
        </w:rPr>
      </w:pPr>
      <w:r>
        <w:rPr>
          <w:rFonts w:cs="Times New Roman"/>
          <w:szCs w:val="28"/>
        </w:rPr>
        <w:t>Рисунок</w:t>
      </w:r>
      <w:r w:rsidR="00056C4B" w:rsidRPr="009F6FDD">
        <w:rPr>
          <w:rFonts w:cs="Times New Roman"/>
          <w:szCs w:val="28"/>
        </w:rPr>
        <w:t xml:space="preserve"> </w:t>
      </w:r>
      <w:r w:rsidR="008406E2">
        <w:rPr>
          <w:rFonts w:cs="Times New Roman"/>
          <w:szCs w:val="28"/>
        </w:rPr>
        <w:t>3.</w:t>
      </w:r>
      <w:r w:rsidR="00922C7E">
        <w:rPr>
          <w:rFonts w:cs="Times New Roman"/>
          <w:szCs w:val="28"/>
        </w:rPr>
        <w:t>3.</w:t>
      </w:r>
      <w:r w:rsidR="00056C4B" w:rsidRPr="009F6FDD">
        <w:rPr>
          <w:rFonts w:cs="Times New Roman"/>
          <w:szCs w:val="28"/>
        </w:rPr>
        <w:t xml:space="preserve"> Структура одного нейрона</w:t>
      </w:r>
    </w:p>
    <w:p w:rsidR="00056C4B" w:rsidRPr="009F6FDD" w:rsidRDefault="00056C4B" w:rsidP="00056C4B">
      <w:pPr>
        <w:ind w:firstLine="709"/>
        <w:rPr>
          <w:rFonts w:cs="Times New Roman"/>
          <w:szCs w:val="28"/>
        </w:rPr>
      </w:pPr>
      <w:r w:rsidRPr="009F6FDD">
        <w:rPr>
          <w:rFonts w:cs="Times New Roman"/>
          <w:szCs w:val="28"/>
        </w:rPr>
        <w:lastRenderedPageBreak/>
        <w:t xml:space="preserve">Перед тим як зробити сумування, зовнішні доданки множаться на вагові коефіцієнти. Після суматора із додатковим доданком </w:t>
      </w:r>
      <w:r w:rsidRPr="009F6FDD">
        <w:rPr>
          <w:rFonts w:cs="Times New Roman"/>
          <w:szCs w:val="28"/>
          <w:lang w:val="ru-RU"/>
        </w:rPr>
        <w:t xml:space="preserve">b </w:t>
      </w:r>
      <w:r w:rsidRPr="009F6FDD">
        <w:rPr>
          <w:rFonts w:cs="Times New Roman"/>
          <w:szCs w:val="28"/>
        </w:rPr>
        <w:t>число подається на вхід функції активації. Особисто я обрав сигмоїду, собі за функцію активації. Формула сигмоїди:</w:t>
      </w:r>
    </w:p>
    <w:p w:rsidR="00056C4B" w:rsidRPr="009F6FDD" w:rsidRDefault="00056C4B" w:rsidP="00056C4B">
      <w:pPr>
        <w:ind w:firstLine="709"/>
        <w:jc w:val="center"/>
        <w:rPr>
          <w:rFonts w:cs="Times New Roman"/>
          <w:szCs w:val="28"/>
        </w:rPr>
      </w:pPr>
      <w:r w:rsidRPr="009F6FDD">
        <w:rPr>
          <w:rFonts w:cs="Times New Roman"/>
          <w:noProof/>
          <w:szCs w:val="28"/>
          <w:lang w:eastAsia="uk-UA"/>
        </w:rPr>
        <mc:AlternateContent>
          <mc:Choice Requires="wps">
            <w:drawing>
              <wp:inline distT="0" distB="0" distL="0" distR="0" wp14:anchorId="757FFC96" wp14:editId="4A09ED5E">
                <wp:extent cx="1543050" cy="685800"/>
                <wp:effectExtent l="0" t="0" r="0" b="0"/>
                <wp:docPr id="4" name="Объект 2"/>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bwMode="auto">
                        <a:xfrm>
                          <a:off x="0" y="0"/>
                          <a:ext cx="1543050" cy="685800"/>
                        </a:xfrm>
                        <a:prstGeom prst="rect">
                          <a:avLst/>
                        </a:prstGeom>
                        <a:noFill/>
                        <a:ln w="9525">
                          <a:noFill/>
                          <a:miter lim="800000"/>
                          <a:headEnd/>
                          <a:tailEnd/>
                        </a:ln>
                      </wps:spPr>
                      <wps:txbx>
                        <w:txbxContent>
                          <w:p w:rsidR="004F4870" w:rsidRPr="00F40743" w:rsidRDefault="004F4870" w:rsidP="00056C4B">
                            <w:pPr>
                              <w:pStyle w:val="af7"/>
                              <w:kinsoku w:val="0"/>
                              <w:overflowPunct w:val="0"/>
                              <w:spacing w:before="200" w:beforeAutospacing="0" w:after="0" w:afterAutospacing="0" w:line="216" w:lineRule="auto"/>
                              <w:textAlignment w:val="baseline"/>
                              <w:rPr>
                                <w:sz w:val="28"/>
                                <w:szCs w:val="28"/>
                              </w:rPr>
                            </w:pPr>
                            <m:oMathPara>
                              <m:oMathParaPr>
                                <m:jc m:val="centerGroup"/>
                              </m:oMathParaPr>
                              <m:oMath>
                                <m:r>
                                  <w:rPr>
                                    <w:rFonts w:ascii="Cambria Math" w:hAnsi="Cambria Math" w:cstheme="minorBidi"/>
                                    <w:color w:val="000000" w:themeColor="text1"/>
                                    <w:kern w:val="24"/>
                                    <w:sz w:val="28"/>
                                    <w:szCs w:val="28"/>
                                    <w:lang w:val="en-US"/>
                                  </w:rPr>
                                  <m:t>f</m:t>
                                </m:r>
                                <m:d>
                                  <m:dPr>
                                    <m:ctrlPr>
                                      <w:rPr>
                                        <w:rFonts w:ascii="Cambria Math" w:hAnsi="Cambria Math" w:cstheme="minorBidi"/>
                                        <w:i/>
                                        <w:iCs/>
                                        <w:color w:val="000000" w:themeColor="text1"/>
                                        <w:kern w:val="24"/>
                                        <w:sz w:val="28"/>
                                        <w:szCs w:val="28"/>
                                        <w:lang w:val="en-US"/>
                                      </w:rPr>
                                    </m:ctrlPr>
                                  </m:dPr>
                                  <m:e>
                                    <m:r>
                                      <w:rPr>
                                        <w:rFonts w:ascii="Cambria Math" w:hAnsi="Cambria Math" w:cstheme="minorBidi"/>
                                        <w:color w:val="000000" w:themeColor="text1"/>
                                        <w:kern w:val="24"/>
                                        <w:sz w:val="28"/>
                                        <w:szCs w:val="28"/>
                                        <w:lang w:val="en-US"/>
                                      </w:rPr>
                                      <m:t>x</m:t>
                                    </m:r>
                                  </m:e>
                                </m:d>
                                <m:r>
                                  <w:rPr>
                                    <w:rFonts w:ascii="Cambria Math" w:hAnsi="Cambria Math" w:cstheme="minorBidi"/>
                                    <w:color w:val="000000" w:themeColor="text1"/>
                                    <w:kern w:val="24"/>
                                    <w:sz w:val="28"/>
                                    <w:szCs w:val="28"/>
                                    <w:lang w:val="en-US"/>
                                  </w:rPr>
                                  <m:t>=</m:t>
                                </m:r>
                                <m:f>
                                  <m:fPr>
                                    <m:ctrlPr>
                                      <w:rPr>
                                        <w:rFonts w:ascii="Cambria Math" w:hAnsi="Cambria Math" w:cstheme="minorBidi"/>
                                        <w:i/>
                                        <w:iCs/>
                                        <w:color w:val="000000" w:themeColor="text1"/>
                                        <w:kern w:val="24"/>
                                        <w:sz w:val="28"/>
                                        <w:szCs w:val="28"/>
                                        <w:lang w:val="en-US"/>
                                      </w:rPr>
                                    </m:ctrlPr>
                                  </m:fPr>
                                  <m:num>
                                    <m:r>
                                      <w:rPr>
                                        <w:rFonts w:ascii="Cambria Math" w:hAnsi="Cambria Math" w:cstheme="minorBidi"/>
                                        <w:color w:val="000000" w:themeColor="text1"/>
                                        <w:kern w:val="24"/>
                                        <w:sz w:val="28"/>
                                        <w:szCs w:val="28"/>
                                        <w:lang w:val="en-US"/>
                                      </w:rPr>
                                      <m:t>1</m:t>
                                    </m:r>
                                  </m:num>
                                  <m:den>
                                    <m:r>
                                      <w:rPr>
                                        <w:rFonts w:ascii="Cambria Math" w:hAnsi="Cambria Math" w:cstheme="minorBidi"/>
                                        <w:color w:val="000000" w:themeColor="text1"/>
                                        <w:kern w:val="24"/>
                                        <w:sz w:val="28"/>
                                        <w:szCs w:val="28"/>
                                        <w:lang w:val="en-US"/>
                                      </w:rPr>
                                      <m:t>1+</m:t>
                                    </m:r>
                                    <m:sSup>
                                      <m:sSupPr>
                                        <m:ctrlPr>
                                          <w:rPr>
                                            <w:rFonts w:ascii="Cambria Math" w:hAnsi="Cambria Math" w:cstheme="minorBidi"/>
                                            <w:i/>
                                            <w:iCs/>
                                            <w:color w:val="000000" w:themeColor="text1"/>
                                            <w:kern w:val="24"/>
                                            <w:sz w:val="28"/>
                                            <w:szCs w:val="28"/>
                                            <w:lang w:val="en-US"/>
                                          </w:rPr>
                                        </m:ctrlPr>
                                      </m:sSupPr>
                                      <m:e>
                                        <m:r>
                                          <w:rPr>
                                            <w:rFonts w:ascii="Cambria Math" w:hAnsi="Cambria Math" w:cstheme="minorBidi"/>
                                            <w:color w:val="000000" w:themeColor="text1"/>
                                            <w:kern w:val="24"/>
                                            <w:sz w:val="28"/>
                                            <w:szCs w:val="28"/>
                                            <w:lang w:val="en-US"/>
                                          </w:rPr>
                                          <m:t>e</m:t>
                                        </m:r>
                                      </m:e>
                                      <m:sup>
                                        <m:r>
                                          <w:rPr>
                                            <w:rFonts w:ascii="Cambria Math" w:hAnsi="Cambria Math" w:cstheme="minorBidi"/>
                                            <w:color w:val="000000" w:themeColor="text1"/>
                                            <w:kern w:val="24"/>
                                            <w:sz w:val="28"/>
                                            <w:szCs w:val="28"/>
                                            <w:lang w:val="en-US"/>
                                          </w:rPr>
                                          <m:t>-</m:t>
                                        </m:r>
                                        <m:r>
                                          <w:rPr>
                                            <w:rFonts w:ascii="Cambria Math" w:eastAsia="Cambria Math" w:hAnsi="Cambria Math" w:cstheme="minorBidi"/>
                                            <w:color w:val="000000" w:themeColor="text1"/>
                                            <w:kern w:val="24"/>
                                            <w:sz w:val="28"/>
                                            <w:szCs w:val="28"/>
                                            <w:lang w:val="en-US"/>
                                          </w:rPr>
                                          <m:t>α</m:t>
                                        </m:r>
                                        <m:r>
                                          <w:rPr>
                                            <w:rFonts w:ascii="Cambria Math" w:hAnsi="Cambria Math" w:cstheme="minorBidi"/>
                                            <w:color w:val="000000" w:themeColor="text1"/>
                                            <w:kern w:val="24"/>
                                            <w:sz w:val="28"/>
                                            <w:szCs w:val="28"/>
                                            <w:lang w:val="en-US"/>
                                          </w:rPr>
                                          <m:t>x</m:t>
                                        </m:r>
                                      </m:sup>
                                    </m:sSup>
                                  </m:den>
                                </m:f>
                              </m:oMath>
                            </m:oMathPara>
                          </w:p>
                        </w:txbxContent>
                      </wps:txbx>
                      <wps:bodyPr vert="horz" wrap="square" lIns="91440" tIns="45720" rIns="91440" bIns="45720" numCol="1" anchor="t" anchorCtr="0" compatLnSpc="1">
                        <a:prstTxWarp prst="textNoShape">
                          <a:avLst/>
                        </a:prstTxWarp>
                        <a:noAutofit/>
                      </wps:bodyPr>
                    </wps:wsp>
                  </a:graphicData>
                </a:graphic>
              </wp:inline>
            </w:drawing>
          </mc:Choice>
          <mc:Fallback>
            <w:pict>
              <v:rect w14:anchorId="757FFC96" id="Объект 2" o:spid="_x0000_s1026" style="width:121.5pt;height:5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" filled="f" stroked="f">
                <v:path arrowok="t"/>
                <o:lock v:ext="edit" grouping="t"/>
                <v:textbox>
                  <w:txbxContent>
                    <w:p w:rsidR="004F4870" w:rsidRPr="00F40743" w:rsidRDefault="004F4870" w:rsidP="00056C4B">
                      <w:pPr>
                        <w:pStyle w:val="af7"/>
                        <w:kinsoku w:val="0"/>
                        <w:overflowPunct w:val="0"/>
                        <w:spacing w:before="200" w:beforeAutospacing="0" w:after="0" w:afterAutospacing="0" w:line="216" w:lineRule="auto"/>
                        <w:textAlignment w:val="baseline"/>
                        <w:rPr>
                          <w:sz w:val="28"/>
                          <w:szCs w:val="28"/>
                        </w:rPr>
                      </w:pPr>
                      <m:oMathPara>
                        <m:oMathParaPr>
                          <m:jc m:val="centerGroup"/>
                        </m:oMathParaPr>
                        <m:oMath>
                          <m:r>
                            <w:rPr>
                              <w:rFonts w:ascii="Cambria Math" w:hAnsi="Cambria Math" w:cstheme="minorBidi"/>
                              <w:color w:val="000000" w:themeColor="text1"/>
                              <w:kern w:val="24"/>
                              <w:sz w:val="28"/>
                              <w:szCs w:val="28"/>
                              <w:lang w:val="en-US"/>
                            </w:rPr>
                            <m:t>f</m:t>
                          </m:r>
                          <m:d>
                            <m:dPr>
                              <m:ctrlPr>
                                <w:rPr>
                                  <w:rFonts w:ascii="Cambria Math" w:hAnsi="Cambria Math" w:cstheme="minorBidi"/>
                                  <w:i/>
                                  <w:iCs/>
                                  <w:color w:val="000000" w:themeColor="text1"/>
                                  <w:kern w:val="24"/>
                                  <w:sz w:val="28"/>
                                  <w:szCs w:val="28"/>
                                  <w:lang w:val="en-US"/>
                                </w:rPr>
                              </m:ctrlPr>
                            </m:dPr>
                            <m:e>
                              <m:r>
                                <w:rPr>
                                  <w:rFonts w:ascii="Cambria Math" w:hAnsi="Cambria Math" w:cstheme="minorBidi"/>
                                  <w:color w:val="000000" w:themeColor="text1"/>
                                  <w:kern w:val="24"/>
                                  <w:sz w:val="28"/>
                                  <w:szCs w:val="28"/>
                                  <w:lang w:val="en-US"/>
                                </w:rPr>
                                <m:t>x</m:t>
                              </m:r>
                            </m:e>
                          </m:d>
                          <m:r>
                            <w:rPr>
                              <w:rFonts w:ascii="Cambria Math" w:hAnsi="Cambria Math" w:cstheme="minorBidi"/>
                              <w:color w:val="000000" w:themeColor="text1"/>
                              <w:kern w:val="24"/>
                              <w:sz w:val="28"/>
                              <w:szCs w:val="28"/>
                              <w:lang w:val="en-US"/>
                            </w:rPr>
                            <m:t>=</m:t>
                          </m:r>
                          <m:f>
                            <m:fPr>
                              <m:ctrlPr>
                                <w:rPr>
                                  <w:rFonts w:ascii="Cambria Math" w:hAnsi="Cambria Math" w:cstheme="minorBidi"/>
                                  <w:i/>
                                  <w:iCs/>
                                  <w:color w:val="000000" w:themeColor="text1"/>
                                  <w:kern w:val="24"/>
                                  <w:sz w:val="28"/>
                                  <w:szCs w:val="28"/>
                                  <w:lang w:val="en-US"/>
                                </w:rPr>
                              </m:ctrlPr>
                            </m:fPr>
                            <m:num>
                              <m:r>
                                <w:rPr>
                                  <w:rFonts w:ascii="Cambria Math" w:hAnsi="Cambria Math" w:cstheme="minorBidi"/>
                                  <w:color w:val="000000" w:themeColor="text1"/>
                                  <w:kern w:val="24"/>
                                  <w:sz w:val="28"/>
                                  <w:szCs w:val="28"/>
                                  <w:lang w:val="en-US"/>
                                </w:rPr>
                                <m:t>1</m:t>
                              </m:r>
                            </m:num>
                            <m:den>
                              <m:r>
                                <w:rPr>
                                  <w:rFonts w:ascii="Cambria Math" w:hAnsi="Cambria Math" w:cstheme="minorBidi"/>
                                  <w:color w:val="000000" w:themeColor="text1"/>
                                  <w:kern w:val="24"/>
                                  <w:sz w:val="28"/>
                                  <w:szCs w:val="28"/>
                                  <w:lang w:val="en-US"/>
                                </w:rPr>
                                <m:t>1+</m:t>
                              </m:r>
                              <m:sSup>
                                <m:sSupPr>
                                  <m:ctrlPr>
                                    <w:rPr>
                                      <w:rFonts w:ascii="Cambria Math" w:hAnsi="Cambria Math" w:cstheme="minorBidi"/>
                                      <w:i/>
                                      <w:iCs/>
                                      <w:color w:val="000000" w:themeColor="text1"/>
                                      <w:kern w:val="24"/>
                                      <w:sz w:val="28"/>
                                      <w:szCs w:val="28"/>
                                      <w:lang w:val="en-US"/>
                                    </w:rPr>
                                  </m:ctrlPr>
                                </m:sSupPr>
                                <m:e>
                                  <m:r>
                                    <w:rPr>
                                      <w:rFonts w:ascii="Cambria Math" w:hAnsi="Cambria Math" w:cstheme="minorBidi"/>
                                      <w:color w:val="000000" w:themeColor="text1"/>
                                      <w:kern w:val="24"/>
                                      <w:sz w:val="28"/>
                                      <w:szCs w:val="28"/>
                                      <w:lang w:val="en-US"/>
                                    </w:rPr>
                                    <m:t>e</m:t>
                                  </m:r>
                                </m:e>
                                <m:sup>
                                  <m:r>
                                    <w:rPr>
                                      <w:rFonts w:ascii="Cambria Math" w:hAnsi="Cambria Math" w:cstheme="minorBidi"/>
                                      <w:color w:val="000000" w:themeColor="text1"/>
                                      <w:kern w:val="24"/>
                                      <w:sz w:val="28"/>
                                      <w:szCs w:val="28"/>
                                      <w:lang w:val="en-US"/>
                                    </w:rPr>
                                    <m:t>-</m:t>
                                  </m:r>
                                  <m:r>
                                    <w:rPr>
                                      <w:rFonts w:ascii="Cambria Math" w:eastAsia="Cambria Math" w:hAnsi="Cambria Math" w:cstheme="minorBidi"/>
                                      <w:color w:val="000000" w:themeColor="text1"/>
                                      <w:kern w:val="24"/>
                                      <w:sz w:val="28"/>
                                      <w:szCs w:val="28"/>
                                      <w:lang w:val="en-US"/>
                                    </w:rPr>
                                    <m:t>α</m:t>
                                  </m:r>
                                  <m:r>
                                    <w:rPr>
                                      <w:rFonts w:ascii="Cambria Math" w:hAnsi="Cambria Math" w:cstheme="minorBidi"/>
                                      <w:color w:val="000000" w:themeColor="text1"/>
                                      <w:kern w:val="24"/>
                                      <w:sz w:val="28"/>
                                      <w:szCs w:val="28"/>
                                      <w:lang w:val="en-US"/>
                                    </w:rPr>
                                    <m:t>x</m:t>
                                  </m:r>
                                </m:sup>
                              </m:sSup>
                            </m:den>
                          </m:f>
                        </m:oMath>
                      </m:oMathPara>
                    </w:p>
                  </w:txbxContent>
                </v:textbox>
                <w10:anchorlock/>
              </v:rect>
            </w:pict>
          </mc:Fallback>
        </mc:AlternateContent>
      </w:r>
    </w:p>
    <w:p w:rsidR="00056C4B" w:rsidRPr="009F6FDD" w:rsidRDefault="00056C4B" w:rsidP="00056C4B">
      <w:pPr>
        <w:ind w:firstLine="709"/>
        <w:rPr>
          <w:rFonts w:cs="Times New Roman"/>
          <w:szCs w:val="28"/>
          <w:lang w:val="ru-RU"/>
        </w:rPr>
      </w:pPr>
      <w:r w:rsidRPr="009F6FDD">
        <w:rPr>
          <w:rFonts w:cs="Times New Roman"/>
          <w:szCs w:val="28"/>
          <w:lang w:val="ru-RU"/>
        </w:rPr>
        <w:t>Побітово генеруємо випадкову хромосому (Рис</w:t>
      </w:r>
      <w:r w:rsidR="00016D54">
        <w:rPr>
          <w:rFonts w:cs="Times New Roman"/>
          <w:szCs w:val="28"/>
          <w:lang w:val="ru-RU"/>
        </w:rPr>
        <w:t>унок</w:t>
      </w:r>
      <w:r w:rsidRPr="009F6FDD">
        <w:rPr>
          <w:rFonts w:cs="Times New Roman"/>
          <w:szCs w:val="28"/>
          <w:lang w:val="ru-RU"/>
        </w:rPr>
        <w:t xml:space="preserve"> </w:t>
      </w:r>
      <w:r w:rsidR="008406E2">
        <w:rPr>
          <w:rFonts w:cs="Times New Roman"/>
          <w:szCs w:val="28"/>
          <w:lang w:val="ru-RU"/>
        </w:rPr>
        <w:t>3.</w:t>
      </w:r>
      <w:r w:rsidRPr="00922C7E">
        <w:rPr>
          <w:rFonts w:cs="Times New Roman"/>
          <w:szCs w:val="28"/>
          <w:lang w:val="ru-RU"/>
        </w:rPr>
        <w:t>4.):</w:t>
      </w:r>
    </w:p>
    <w:p w:rsidR="00056C4B" w:rsidRPr="009F6FDD" w:rsidRDefault="00056C4B" w:rsidP="007A4626">
      <w:pPr>
        <w:jc w:val="center"/>
        <w:rPr>
          <w:rFonts w:cs="Times New Roman"/>
          <w:szCs w:val="28"/>
          <w:lang w:val="ru-RU"/>
        </w:rPr>
      </w:pPr>
      <w:r w:rsidRPr="009F6FDD">
        <w:rPr>
          <w:rFonts w:cs="Times New Roman"/>
          <w:noProof/>
          <w:lang w:eastAsia="uk-UA"/>
        </w:rPr>
        <w:drawing>
          <wp:inline distT="0" distB="0" distL="0" distR="0" wp14:anchorId="79E4181F" wp14:editId="3E7E4975">
            <wp:extent cx="5601274" cy="46672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7007978" cy="583938"/>
                    </a:xfrm>
                    <a:prstGeom prst="rect">
                      <a:avLst/>
                    </a:prstGeom>
                  </pic:spPr>
                </pic:pic>
              </a:graphicData>
            </a:graphic>
          </wp:inline>
        </w:drawing>
      </w:r>
    </w:p>
    <w:p w:rsidR="00056C4B" w:rsidRPr="009F6FDD" w:rsidRDefault="00056C4B" w:rsidP="00056C4B">
      <w:pPr>
        <w:ind w:firstLine="709"/>
        <w:jc w:val="center"/>
        <w:rPr>
          <w:rFonts w:cs="Times New Roman"/>
          <w:szCs w:val="28"/>
          <w:lang w:val="ru-RU"/>
        </w:rPr>
      </w:pPr>
      <w:r w:rsidRPr="009F6FDD">
        <w:rPr>
          <w:rFonts w:cs="Times New Roman"/>
          <w:szCs w:val="28"/>
          <w:lang w:val="ru-RU"/>
        </w:rPr>
        <w:t>Рис</w:t>
      </w:r>
      <w:r w:rsidR="00016D54">
        <w:rPr>
          <w:rFonts w:cs="Times New Roman"/>
          <w:szCs w:val="28"/>
          <w:lang w:val="ru-RU"/>
        </w:rPr>
        <w:t>унок</w:t>
      </w:r>
      <w:r w:rsidRPr="00922C7E">
        <w:rPr>
          <w:rFonts w:cs="Times New Roman"/>
          <w:szCs w:val="28"/>
          <w:lang w:val="ru-RU"/>
        </w:rPr>
        <w:t xml:space="preserve"> </w:t>
      </w:r>
      <w:r w:rsidR="008406E2">
        <w:rPr>
          <w:rFonts w:cs="Times New Roman"/>
          <w:szCs w:val="28"/>
          <w:lang w:val="ru-RU"/>
        </w:rPr>
        <w:t>3.</w:t>
      </w:r>
      <w:r w:rsidRPr="00922C7E">
        <w:rPr>
          <w:rFonts w:cs="Times New Roman"/>
          <w:szCs w:val="28"/>
          <w:lang w:val="ru-RU"/>
        </w:rPr>
        <w:t>4</w:t>
      </w:r>
      <w:r w:rsidRPr="009F6FDD">
        <w:rPr>
          <w:rFonts w:cs="Times New Roman"/>
          <w:szCs w:val="28"/>
          <w:lang w:val="ru-RU"/>
        </w:rPr>
        <w:t>. Побітово згенерована хромосома</w:t>
      </w:r>
    </w:p>
    <w:p w:rsidR="00056C4B" w:rsidRPr="009F6FDD" w:rsidRDefault="00056C4B" w:rsidP="00056C4B">
      <w:pPr>
        <w:ind w:firstLine="709"/>
        <w:rPr>
          <w:rFonts w:cs="Times New Roman"/>
          <w:szCs w:val="28"/>
          <w:lang w:val="ru-RU"/>
        </w:rPr>
      </w:pPr>
      <w:r w:rsidRPr="009F6FDD">
        <w:rPr>
          <w:rFonts w:cs="Times New Roman"/>
          <w:szCs w:val="28"/>
          <w:lang w:val="ru-RU"/>
        </w:rPr>
        <w:t>Розраховуємо декодовані значення (Рис</w:t>
      </w:r>
      <w:r w:rsidR="00016D54">
        <w:rPr>
          <w:rFonts w:cs="Times New Roman"/>
          <w:szCs w:val="28"/>
          <w:lang w:val="ru-RU"/>
        </w:rPr>
        <w:t>унок</w:t>
      </w:r>
      <w:r w:rsidRPr="00922C7E">
        <w:rPr>
          <w:rFonts w:cs="Times New Roman"/>
          <w:szCs w:val="28"/>
          <w:lang w:val="ru-RU"/>
        </w:rPr>
        <w:t xml:space="preserve"> </w:t>
      </w:r>
      <w:r w:rsidR="008406E2">
        <w:rPr>
          <w:rFonts w:cs="Times New Roman"/>
          <w:szCs w:val="28"/>
          <w:lang w:val="ru-RU"/>
        </w:rPr>
        <w:t>3.</w:t>
      </w:r>
      <w:r w:rsidRPr="00922C7E">
        <w:rPr>
          <w:rFonts w:cs="Times New Roman"/>
          <w:szCs w:val="28"/>
          <w:lang w:val="ru-RU"/>
        </w:rPr>
        <w:t>5.):</w:t>
      </w:r>
    </w:p>
    <w:p w:rsidR="00056C4B" w:rsidRPr="009F6FDD" w:rsidRDefault="00056C4B" w:rsidP="006077D2">
      <w:pPr>
        <w:jc w:val="center"/>
        <w:rPr>
          <w:rFonts w:cs="Times New Roman"/>
          <w:szCs w:val="28"/>
          <w:lang w:val="ru-RU"/>
        </w:rPr>
      </w:pPr>
      <w:r w:rsidRPr="009F6FDD">
        <w:rPr>
          <w:rFonts w:cs="Times New Roman"/>
          <w:noProof/>
          <w:lang w:eastAsia="uk-UA"/>
        </w:rPr>
        <w:drawing>
          <wp:inline distT="0" distB="0" distL="0" distR="0" wp14:anchorId="0DD4F270" wp14:editId="3D655980">
            <wp:extent cx="3076960" cy="476250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090271" cy="4783102"/>
                    </a:xfrm>
                    <a:prstGeom prst="rect">
                      <a:avLst/>
                    </a:prstGeom>
                  </pic:spPr>
                </pic:pic>
              </a:graphicData>
            </a:graphic>
          </wp:inline>
        </w:drawing>
      </w:r>
    </w:p>
    <w:p w:rsidR="00056C4B" w:rsidRPr="009F6FDD" w:rsidRDefault="00056C4B" w:rsidP="006077D2">
      <w:pPr>
        <w:jc w:val="center"/>
        <w:rPr>
          <w:rFonts w:cs="Times New Roman"/>
          <w:szCs w:val="28"/>
          <w:lang w:val="ru-RU"/>
        </w:rPr>
      </w:pPr>
      <w:r w:rsidRPr="009F6FDD">
        <w:rPr>
          <w:rFonts w:cs="Times New Roman"/>
          <w:szCs w:val="28"/>
          <w:lang w:val="ru-RU"/>
        </w:rPr>
        <w:t>Рис</w:t>
      </w:r>
      <w:r w:rsidR="00016D54">
        <w:rPr>
          <w:rFonts w:cs="Times New Roman"/>
          <w:szCs w:val="28"/>
          <w:lang w:val="ru-RU"/>
        </w:rPr>
        <w:t>унок</w:t>
      </w:r>
      <w:r w:rsidRPr="00922C7E">
        <w:rPr>
          <w:rFonts w:cs="Times New Roman"/>
          <w:szCs w:val="28"/>
          <w:lang w:val="ru-RU"/>
        </w:rPr>
        <w:t xml:space="preserve"> </w:t>
      </w:r>
      <w:r w:rsidR="008406E2">
        <w:rPr>
          <w:rFonts w:cs="Times New Roman"/>
          <w:szCs w:val="28"/>
          <w:lang w:val="ru-RU"/>
        </w:rPr>
        <w:t>3.</w:t>
      </w:r>
      <w:r w:rsidRPr="00922C7E">
        <w:rPr>
          <w:rFonts w:cs="Times New Roman"/>
          <w:szCs w:val="28"/>
          <w:lang w:val="ru-RU"/>
        </w:rPr>
        <w:t>5. Розрахунок</w:t>
      </w:r>
      <w:r w:rsidRPr="009F6FDD">
        <w:rPr>
          <w:rFonts w:cs="Times New Roman"/>
          <w:szCs w:val="28"/>
          <w:lang w:val="ru-RU"/>
        </w:rPr>
        <w:t xml:space="preserve"> декодованих значень.Перший біт визначає знак</w:t>
      </w:r>
    </w:p>
    <w:p w:rsidR="00056C4B" w:rsidRPr="007432FD" w:rsidRDefault="006A247B" w:rsidP="00056C4B">
      <w:pPr>
        <w:ind w:firstLine="709"/>
        <w:rPr>
          <w:rFonts w:cs="Times New Roman"/>
          <w:b/>
          <w:szCs w:val="28"/>
          <w:lang w:val="ru-RU"/>
        </w:rPr>
      </w:pPr>
      <w:r w:rsidRPr="00907F9F">
        <w:rPr>
          <w:rFonts w:cs="Times New Roman"/>
          <w:b/>
          <w:szCs w:val="28"/>
          <w:lang w:val="ru-RU"/>
        </w:rPr>
        <w:lastRenderedPageBreak/>
        <w:t xml:space="preserve">3.2.2. </w:t>
      </w:r>
      <w:r w:rsidR="00056C4B" w:rsidRPr="007432FD">
        <w:rPr>
          <w:rFonts w:cs="Times New Roman"/>
          <w:b/>
          <w:szCs w:val="28"/>
          <w:lang w:val="ru-RU"/>
        </w:rPr>
        <w:t>Розрахунок пристосованості</w:t>
      </w:r>
    </w:p>
    <w:p w:rsidR="00056C4B" w:rsidRPr="009F6FDD" w:rsidRDefault="00056C4B" w:rsidP="00056C4B">
      <w:pPr>
        <w:ind w:firstLine="709"/>
        <w:rPr>
          <w:rFonts w:cs="Times New Roman"/>
          <w:szCs w:val="28"/>
          <w:lang w:val="ru-RU"/>
        </w:rPr>
      </w:pPr>
      <w:r w:rsidRPr="009F6FDD">
        <w:rPr>
          <w:rFonts w:cs="Times New Roman"/>
          <w:szCs w:val="28"/>
          <w:lang w:val="ru-RU"/>
        </w:rPr>
        <w:t>На вхід функції підрахунку подається перекодованим набір ваг і порогів НМ однієї особини. Далі створюється вибірка у вигляді безлічі точок навчання, які будуть пропускатися через екземпляр НМ (вибірка точок для пропуску створюється по всій площині рівномірно, з заданим кроком, який за замовчуванням дорівнює «1», на інтервалі від 0 до 10).</w:t>
      </w:r>
    </w:p>
    <w:p w:rsidR="00056C4B" w:rsidRPr="009F6FDD" w:rsidRDefault="00056C4B" w:rsidP="00056C4B">
      <w:pPr>
        <w:ind w:firstLine="709"/>
        <w:rPr>
          <w:rFonts w:cs="Times New Roman"/>
          <w:szCs w:val="28"/>
          <w:lang w:val="ru-RU"/>
        </w:rPr>
      </w:pPr>
      <w:r w:rsidRPr="009F6FDD">
        <w:rPr>
          <w:rFonts w:cs="Times New Roman"/>
          <w:szCs w:val="28"/>
          <w:lang w:val="ru-RU"/>
        </w:rPr>
        <w:t>Для всієї вибірки точок підраховуються квадрат різниці між еталоном і виходом НС помилки, сумуються і діляться на загальну кількість точок вибірки (береться середнє арифметичне).</w:t>
      </w:r>
    </w:p>
    <w:p w:rsidR="00056C4B" w:rsidRPr="009F6FDD" w:rsidRDefault="00056C4B" w:rsidP="00FB105C">
      <w:pPr>
        <w:ind w:firstLine="709"/>
        <w:rPr>
          <w:rFonts w:cs="Times New Roman"/>
          <w:szCs w:val="28"/>
          <w:lang w:val="ru-RU"/>
        </w:rPr>
      </w:pPr>
      <w:r w:rsidRPr="009F6FDD">
        <w:rPr>
          <w:rFonts w:cs="Times New Roman"/>
          <w:szCs w:val="28"/>
          <w:lang w:val="ru-RU"/>
        </w:rPr>
        <w:t xml:space="preserve">Отримане число </w:t>
      </w:r>
      <w:r w:rsidR="00FB105C">
        <w:rPr>
          <w:rFonts w:cs="Times New Roman"/>
          <w:szCs w:val="28"/>
          <w:lang w:val="ru-RU"/>
        </w:rPr>
        <w:t>і буде пристосованістю особини.</w:t>
      </w:r>
    </w:p>
    <w:p w:rsidR="00056C4B" w:rsidRPr="007432FD" w:rsidRDefault="006A247B" w:rsidP="00056C4B">
      <w:pPr>
        <w:ind w:firstLine="709"/>
        <w:rPr>
          <w:rFonts w:cs="Times New Roman"/>
          <w:b/>
          <w:szCs w:val="28"/>
          <w:lang w:val="ru-RU"/>
        </w:rPr>
      </w:pPr>
      <w:r w:rsidRPr="00907F9F">
        <w:rPr>
          <w:rFonts w:cs="Times New Roman"/>
          <w:b/>
          <w:szCs w:val="28"/>
          <w:lang w:val="ru-RU"/>
        </w:rPr>
        <w:t xml:space="preserve">3.2.3. </w:t>
      </w:r>
      <w:r w:rsidR="00056C4B" w:rsidRPr="007432FD">
        <w:rPr>
          <w:rFonts w:cs="Times New Roman"/>
          <w:b/>
          <w:szCs w:val="28"/>
          <w:lang w:val="ru-RU"/>
        </w:rPr>
        <w:t>Перевірка умови закінчення</w:t>
      </w:r>
    </w:p>
    <w:p w:rsidR="00056C4B" w:rsidRPr="009F6FDD" w:rsidRDefault="00056C4B" w:rsidP="00056C4B">
      <w:pPr>
        <w:ind w:firstLine="709"/>
        <w:rPr>
          <w:rFonts w:cs="Times New Roman"/>
          <w:szCs w:val="28"/>
          <w:lang w:val="ru-RU"/>
        </w:rPr>
      </w:pPr>
      <w:r w:rsidRPr="009F6FDD">
        <w:rPr>
          <w:rFonts w:cs="Times New Roman"/>
          <w:szCs w:val="28"/>
          <w:lang w:val="ru-RU"/>
        </w:rPr>
        <w:t>Робота алгоритму закінчується сама по собі у двох випадках:</w:t>
      </w:r>
    </w:p>
    <w:p w:rsidR="00056C4B" w:rsidRPr="009F6FDD" w:rsidRDefault="00056C4B" w:rsidP="00056C4B">
      <w:pPr>
        <w:ind w:firstLine="709"/>
        <w:rPr>
          <w:rFonts w:cs="Times New Roman"/>
          <w:szCs w:val="28"/>
          <w:lang w:val="ru-RU"/>
        </w:rPr>
      </w:pPr>
      <w:r w:rsidRPr="009F6FDD">
        <w:rPr>
          <w:rFonts w:cs="Times New Roman"/>
          <w:szCs w:val="28"/>
          <w:lang w:val="ru-RU"/>
        </w:rPr>
        <w:t>1) Алгоритм знайшов рішення, значення пристосованості якого, краще або таке ж як і цільове значення, що було введено користувачем на початку.</w:t>
      </w:r>
    </w:p>
    <w:p w:rsidR="00056C4B" w:rsidRPr="009F6FDD" w:rsidRDefault="00056C4B" w:rsidP="00FB105C">
      <w:pPr>
        <w:ind w:firstLine="709"/>
        <w:rPr>
          <w:rFonts w:cs="Times New Roman"/>
          <w:szCs w:val="28"/>
          <w:lang w:val="ru-RU"/>
        </w:rPr>
      </w:pPr>
      <w:r w:rsidRPr="009F6FDD">
        <w:rPr>
          <w:rFonts w:cs="Times New Roman"/>
          <w:szCs w:val="28"/>
          <w:lang w:val="ru-RU"/>
        </w:rPr>
        <w:t>2) Досягнута кількість дозволених ітерацій (це значення також вводить користув</w:t>
      </w:r>
      <w:r w:rsidR="00FB105C">
        <w:rPr>
          <w:rFonts w:cs="Times New Roman"/>
          <w:szCs w:val="28"/>
          <w:lang w:val="ru-RU"/>
        </w:rPr>
        <w:t>ач на початку роботи програми).</w:t>
      </w:r>
    </w:p>
    <w:p w:rsidR="00056C4B" w:rsidRPr="007432FD" w:rsidRDefault="006A247B" w:rsidP="00056C4B">
      <w:pPr>
        <w:ind w:firstLine="709"/>
        <w:rPr>
          <w:rFonts w:cs="Times New Roman"/>
          <w:b/>
          <w:szCs w:val="28"/>
          <w:lang w:val="ru-RU"/>
        </w:rPr>
      </w:pPr>
      <w:r w:rsidRPr="00907F9F">
        <w:rPr>
          <w:rFonts w:cs="Times New Roman"/>
          <w:b/>
          <w:szCs w:val="28"/>
          <w:lang w:val="ru-RU"/>
        </w:rPr>
        <w:t xml:space="preserve">3.2.4. </w:t>
      </w:r>
      <w:r w:rsidR="00056C4B" w:rsidRPr="007432FD">
        <w:rPr>
          <w:rFonts w:cs="Times New Roman"/>
          <w:b/>
          <w:szCs w:val="28"/>
          <w:lang w:val="ru-RU"/>
        </w:rPr>
        <w:t>Репродукція</w:t>
      </w:r>
    </w:p>
    <w:p w:rsidR="00056C4B" w:rsidRPr="009F6FDD" w:rsidRDefault="00056C4B" w:rsidP="00056C4B">
      <w:pPr>
        <w:ind w:firstLine="709"/>
        <w:rPr>
          <w:rFonts w:cs="Times New Roman"/>
          <w:szCs w:val="28"/>
          <w:lang w:val="ru-RU"/>
        </w:rPr>
      </w:pPr>
      <w:r w:rsidRPr="009F6FDD">
        <w:rPr>
          <w:rFonts w:cs="Times New Roman"/>
          <w:szCs w:val="28"/>
          <w:lang w:val="ru-RU"/>
        </w:rPr>
        <w:t>Тут ми використовуємо елітну схему формування популяції, відповідно до якої кращу особину завжди переносять у нову популяцію без змін. Крім цього в 100% випадків робимо кросовер з її участю і мутацію.</w:t>
      </w:r>
    </w:p>
    <w:p w:rsidR="00056C4B" w:rsidRPr="009F6FDD" w:rsidRDefault="00056C4B" w:rsidP="00056C4B">
      <w:pPr>
        <w:ind w:firstLine="709"/>
        <w:rPr>
          <w:rFonts w:cs="Times New Roman"/>
          <w:szCs w:val="28"/>
          <w:lang w:val="ru-RU"/>
        </w:rPr>
      </w:pPr>
      <w:r w:rsidRPr="009F6FDD">
        <w:rPr>
          <w:rFonts w:cs="Times New Roman"/>
          <w:szCs w:val="28"/>
          <w:lang w:val="ru-RU"/>
        </w:rPr>
        <w:t>Що стосується методу вибору особин з популяції, то шанс вибору особини для кросовера або мутації залежить від її пристосованості: чим краще пристосованість, тим вище шанс. Суми шансів всіх особин популяції становлять 100%.</w:t>
      </w:r>
    </w:p>
    <w:p w:rsidR="00056C4B" w:rsidRPr="009F6FDD" w:rsidRDefault="00056C4B" w:rsidP="00FB105C">
      <w:pPr>
        <w:ind w:firstLine="709"/>
        <w:rPr>
          <w:rFonts w:cs="Times New Roman"/>
          <w:szCs w:val="28"/>
          <w:lang w:val="ru-RU"/>
        </w:rPr>
      </w:pPr>
      <w:r w:rsidRPr="009F6FDD">
        <w:rPr>
          <w:rFonts w:cs="Times New Roman"/>
          <w:szCs w:val="28"/>
          <w:lang w:val="ru-RU"/>
        </w:rPr>
        <w:t xml:space="preserve">На початку роботи програми можна вказати ймовірність ( «шанс») виконання операторів кроссовера або мутації. «Шанси» лише визначають, скільки разів буде проводиться оператор, у відношення до величини популяції </w:t>
      </w:r>
      <w:r w:rsidRPr="009F6FDD">
        <w:rPr>
          <w:rFonts w:cs="Times New Roman"/>
          <w:szCs w:val="28"/>
          <w:lang w:val="ru-RU"/>
        </w:rPr>
        <w:lastRenderedPageBreak/>
        <w:t>(тобто, якщо популяція становить 100 і шанс кроссовера дорівнює 70%, то оператор крос</w:t>
      </w:r>
      <w:r w:rsidR="00FB105C">
        <w:rPr>
          <w:rFonts w:cs="Times New Roman"/>
          <w:szCs w:val="28"/>
          <w:lang w:val="ru-RU"/>
        </w:rPr>
        <w:t>совера буде виконано 70 разів).</w:t>
      </w:r>
    </w:p>
    <w:p w:rsidR="00056C4B" w:rsidRPr="009F6FDD" w:rsidRDefault="00056C4B" w:rsidP="00FB105C">
      <w:pPr>
        <w:ind w:firstLine="709"/>
        <w:rPr>
          <w:rFonts w:cs="Times New Roman"/>
          <w:szCs w:val="28"/>
          <w:lang w:val="ru-RU"/>
        </w:rPr>
      </w:pPr>
      <w:r w:rsidRPr="009F6FDD">
        <w:rPr>
          <w:rFonts w:cs="Times New Roman"/>
          <w:szCs w:val="28"/>
          <w:lang w:val="ru-RU"/>
        </w:rPr>
        <w:t>Кроссовер. Ми використовуємо одноточковий кроссовер, тобто випадковим чином вибирається тільки одна точка поділу хромосом батька і матері. С першої половини хромосоми_1 і другої половини хромосоми_2 формується нащадок. Аналогічним чином, тільки навпаки, формується</w:t>
      </w:r>
      <w:r w:rsidR="00FB105C">
        <w:rPr>
          <w:rFonts w:cs="Times New Roman"/>
          <w:szCs w:val="28"/>
          <w:lang w:val="ru-RU"/>
        </w:rPr>
        <w:t xml:space="preserve"> і другий нашадок, від батьків.</w:t>
      </w:r>
    </w:p>
    <w:p w:rsidR="00056C4B" w:rsidRPr="009F6FDD" w:rsidRDefault="00056C4B" w:rsidP="00056C4B">
      <w:pPr>
        <w:ind w:firstLine="709"/>
        <w:rPr>
          <w:rFonts w:cs="Times New Roman"/>
          <w:szCs w:val="28"/>
          <w:lang w:val="ru-RU"/>
        </w:rPr>
      </w:pPr>
      <w:r w:rsidRPr="009F6FDD">
        <w:rPr>
          <w:rFonts w:cs="Times New Roman"/>
          <w:szCs w:val="28"/>
          <w:lang w:val="ru-RU"/>
        </w:rPr>
        <w:t xml:space="preserve">Мутація. Класична одноточкова мутація. Тобто у хромосомі, випадковим чином змінюється 1 біт на протилежний (0 </w:t>
      </w:r>
      <w:r w:rsidRPr="009F6FDD">
        <w:rPr>
          <w:rFonts w:cs="Times New Roman"/>
          <w:szCs w:val="28"/>
          <w:lang w:val="en-US"/>
        </w:rPr>
        <w:sym w:font="Wingdings" w:char="F0E0"/>
      </w:r>
      <w:r w:rsidRPr="009F6FDD">
        <w:rPr>
          <w:rFonts w:cs="Times New Roman"/>
          <w:szCs w:val="28"/>
          <w:lang w:val="ru-RU"/>
        </w:rPr>
        <w:t xml:space="preserve"> 1 або 1 </w:t>
      </w:r>
      <w:r w:rsidRPr="009F6FDD">
        <w:rPr>
          <w:rFonts w:cs="Times New Roman"/>
          <w:szCs w:val="28"/>
          <w:lang w:val="en-US"/>
        </w:rPr>
        <w:sym w:font="Wingdings" w:char="F0E0"/>
      </w:r>
      <w:r w:rsidRPr="009F6FDD">
        <w:rPr>
          <w:rFonts w:cs="Times New Roman"/>
          <w:szCs w:val="28"/>
          <w:lang w:val="ru-RU"/>
        </w:rPr>
        <w:t xml:space="preserve"> 0).</w:t>
      </w:r>
    </w:p>
    <w:p w:rsidR="00056C4B" w:rsidRPr="009F6FDD" w:rsidRDefault="00056C4B" w:rsidP="00056C4B">
      <w:pPr>
        <w:ind w:firstLine="709"/>
        <w:rPr>
          <w:rFonts w:cs="Times New Roman"/>
          <w:szCs w:val="28"/>
          <w:lang w:val="ru-RU"/>
        </w:rPr>
      </w:pPr>
    </w:p>
    <w:p w:rsidR="00056C4B" w:rsidRPr="009F6FDD" w:rsidRDefault="006A247B" w:rsidP="007432FD">
      <w:pPr>
        <w:pStyle w:val="2"/>
        <w:rPr>
          <w:lang w:val="ru-RU"/>
        </w:rPr>
      </w:pPr>
      <w:bookmarkStart w:id="15" w:name="_Toc11471406"/>
      <w:r w:rsidRPr="006A247B">
        <w:rPr>
          <w:lang w:val="ru-RU"/>
        </w:rPr>
        <w:t xml:space="preserve">3.3. </w:t>
      </w:r>
      <w:r w:rsidR="00056C4B" w:rsidRPr="009F6FDD">
        <w:rPr>
          <w:lang w:val="ru-RU"/>
        </w:rPr>
        <w:t>Висновки до розділу</w:t>
      </w:r>
      <w:bookmarkEnd w:id="15"/>
    </w:p>
    <w:p w:rsidR="00E455E7" w:rsidRDefault="00E455E7" w:rsidP="00056C4B">
      <w:pPr>
        <w:ind w:firstLine="709"/>
        <w:rPr>
          <w:rFonts w:cs="Times New Roman"/>
          <w:szCs w:val="28"/>
          <w:lang w:val="ru-RU"/>
        </w:rPr>
      </w:pPr>
    </w:p>
    <w:p w:rsidR="00056C4B" w:rsidRPr="009F6FDD" w:rsidRDefault="00056C4B" w:rsidP="00056C4B">
      <w:pPr>
        <w:ind w:firstLine="709"/>
        <w:rPr>
          <w:rFonts w:cs="Times New Roman"/>
          <w:szCs w:val="28"/>
          <w:lang w:val="ru-RU"/>
        </w:rPr>
      </w:pPr>
      <w:r w:rsidRPr="009F6FDD">
        <w:rPr>
          <w:rFonts w:cs="Times New Roman"/>
          <w:szCs w:val="28"/>
          <w:lang w:val="ru-RU"/>
        </w:rPr>
        <w:t xml:space="preserve">У даному розділі було визначено основні аспекти та етапи розробленого алгоритму, що дозволяє на базі генетичного алгоритму, оптимізувати значення вагових коефіцієнтів двошарового персептрону </w:t>
      </w:r>
      <w:r>
        <w:rPr>
          <w:rFonts w:cs="Times New Roman"/>
          <w:szCs w:val="28"/>
          <w:lang w:val="ru-RU"/>
        </w:rPr>
        <w:t>класифікації</w:t>
      </w:r>
      <w:r w:rsidRPr="009F6FDD">
        <w:rPr>
          <w:rFonts w:cs="Times New Roman"/>
          <w:szCs w:val="28"/>
          <w:lang w:val="ru-RU"/>
        </w:rPr>
        <w:t>.</w:t>
      </w:r>
    </w:p>
    <w:p w:rsidR="004A2BFB" w:rsidRDefault="004A2BFB">
      <w:pPr>
        <w:ind w:firstLine="709"/>
      </w:pPr>
      <w:r>
        <w:br w:type="page"/>
      </w:r>
    </w:p>
    <w:p w:rsidR="00357648" w:rsidRPr="006A247B" w:rsidRDefault="00357648" w:rsidP="005461AB">
      <w:pPr>
        <w:pStyle w:val="1"/>
        <w:ind w:firstLine="0"/>
        <w:rPr>
          <w:lang w:val="uk-UA"/>
        </w:rPr>
      </w:pPr>
      <w:bookmarkStart w:id="16" w:name="_Toc11471407"/>
      <w:r w:rsidRPr="006A247B">
        <w:rPr>
          <w:lang w:val="uk-UA"/>
        </w:rPr>
        <w:lastRenderedPageBreak/>
        <w:t>РОЗДІЛ 4</w:t>
      </w:r>
      <w:r w:rsidR="005461AB" w:rsidRPr="006A247B">
        <w:rPr>
          <w:lang w:val="uk-UA"/>
        </w:rPr>
        <w:br/>
      </w:r>
      <w:r w:rsidRPr="006A247B">
        <w:rPr>
          <w:lang w:val="uk-UA"/>
        </w:rPr>
        <w:t>ПРОЕКТУВАННЯ ПРОГРАМНОГО ЗАБЕЗПЕЧЕННЯ</w:t>
      </w:r>
      <w:bookmarkEnd w:id="16"/>
    </w:p>
    <w:p w:rsidR="00357648" w:rsidRPr="006A247B" w:rsidRDefault="00357648" w:rsidP="00357648">
      <w:pPr>
        <w:ind w:firstLine="709"/>
        <w:rPr>
          <w:rFonts w:cs="Times New Roman"/>
          <w:szCs w:val="28"/>
        </w:rPr>
      </w:pPr>
    </w:p>
    <w:p w:rsidR="00357648" w:rsidRPr="006A247B" w:rsidRDefault="006A247B" w:rsidP="007432FD">
      <w:pPr>
        <w:pStyle w:val="2"/>
      </w:pPr>
      <w:bookmarkStart w:id="17" w:name="_Toc11471408"/>
      <w:r w:rsidRPr="006A247B">
        <w:t xml:space="preserve">4.1. </w:t>
      </w:r>
      <w:r w:rsidR="00357648" w:rsidRPr="006A247B">
        <w:t>Контекстна діаграма</w:t>
      </w:r>
      <w:bookmarkEnd w:id="17"/>
    </w:p>
    <w:p w:rsidR="008406E2" w:rsidRDefault="008406E2" w:rsidP="00357648">
      <w:pPr>
        <w:ind w:firstLine="709"/>
        <w:rPr>
          <w:rFonts w:cs="Times New Roman"/>
          <w:szCs w:val="28"/>
        </w:rPr>
      </w:pPr>
    </w:p>
    <w:p w:rsidR="00357648" w:rsidRPr="009F6FDD" w:rsidRDefault="00357648" w:rsidP="00357648">
      <w:pPr>
        <w:ind w:firstLine="709"/>
        <w:rPr>
          <w:rFonts w:cs="Times New Roman"/>
          <w:szCs w:val="28"/>
          <w:lang w:val="ru-RU"/>
        </w:rPr>
      </w:pPr>
      <w:r w:rsidRPr="006A247B">
        <w:rPr>
          <w:rFonts w:cs="Times New Roman"/>
          <w:szCs w:val="28"/>
        </w:rPr>
        <w:t>Контекстна діаграма відображає інтерфейс системи із зовнішнім світом, а саме, інформаційні потоки між системою і зовнішнім</w:t>
      </w:r>
      <w:r w:rsidRPr="00325442">
        <w:rPr>
          <w:rFonts w:cs="Times New Roman"/>
          <w:szCs w:val="28"/>
        </w:rPr>
        <w:t xml:space="preserve">и сутностями, з якими вона повинна бути пов'язана. </w:t>
      </w:r>
      <w:r w:rsidRPr="009F6FDD">
        <w:rPr>
          <w:rFonts w:cs="Times New Roman"/>
          <w:szCs w:val="28"/>
          <w:lang w:val="ru-RU"/>
        </w:rPr>
        <w:t>Вона ідентифікує ці зовнішні сутності, а також, як правило, єдиний процес, що відображає головну мету або природу системи наскільки це можливо. І хоча контекстна діаграма виглядає тривіальної, безсумнівна її корисність полягає в тому, що вона встановлює межі аналізованої системи.</w:t>
      </w:r>
    </w:p>
    <w:p w:rsidR="00357648" w:rsidRPr="009F6FDD" w:rsidRDefault="00357648" w:rsidP="00357648">
      <w:pPr>
        <w:jc w:val="center"/>
        <w:rPr>
          <w:rFonts w:cs="Times New Roman"/>
          <w:szCs w:val="28"/>
          <w:lang w:val="ru-RU"/>
        </w:rPr>
      </w:pPr>
      <w:r w:rsidRPr="009F6FDD">
        <w:rPr>
          <w:rFonts w:cs="Times New Roman"/>
          <w:noProof/>
          <w:szCs w:val="28"/>
          <w:lang w:eastAsia="uk-UA"/>
        </w:rPr>
        <w:drawing>
          <wp:inline distT="0" distB="0" distL="0" distR="0" wp14:anchorId="716212E7" wp14:editId="5A7C2A4B">
            <wp:extent cx="5760862" cy="4057650"/>
            <wp:effectExtent l="0" t="0" r="0" b="0"/>
            <wp:docPr id="7" name="Рисунок 7" descr="D:\Alesha\Дипломная работа\Последний рывок!\AF PM\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lesha\Дипломная работа\Последний рывок!\AF PM\1.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97051" cy="4083140"/>
                    </a:xfrm>
                    <a:prstGeom prst="rect">
                      <a:avLst/>
                    </a:prstGeom>
                    <a:noFill/>
                    <a:ln>
                      <a:noFill/>
                    </a:ln>
                  </pic:spPr>
                </pic:pic>
              </a:graphicData>
            </a:graphic>
          </wp:inline>
        </w:drawing>
      </w:r>
    </w:p>
    <w:p w:rsidR="00357648" w:rsidRPr="009F6FDD" w:rsidRDefault="00357648" w:rsidP="00357648">
      <w:pPr>
        <w:ind w:firstLine="709"/>
        <w:jc w:val="center"/>
        <w:rPr>
          <w:rFonts w:cs="Times New Roman"/>
          <w:szCs w:val="28"/>
          <w:lang w:val="ru-RU"/>
        </w:rPr>
      </w:pPr>
      <w:r w:rsidRPr="009F6FDD">
        <w:rPr>
          <w:rFonts w:cs="Times New Roman"/>
          <w:szCs w:val="28"/>
          <w:lang w:val="ru-RU"/>
        </w:rPr>
        <w:t>Рис</w:t>
      </w:r>
      <w:r w:rsidR="00513CF0">
        <w:rPr>
          <w:rFonts w:cs="Times New Roman"/>
          <w:szCs w:val="28"/>
          <w:lang w:val="ru-RU"/>
        </w:rPr>
        <w:t>унок</w:t>
      </w:r>
      <w:r w:rsidRPr="009F6FDD">
        <w:rPr>
          <w:rFonts w:cs="Times New Roman"/>
          <w:szCs w:val="28"/>
          <w:lang w:val="ru-RU"/>
        </w:rPr>
        <w:t xml:space="preserve"> </w:t>
      </w:r>
      <w:r w:rsidR="008406E2">
        <w:rPr>
          <w:rFonts w:cs="Times New Roman"/>
          <w:szCs w:val="28"/>
          <w:lang w:val="ru-RU"/>
        </w:rPr>
        <w:t>4.1</w:t>
      </w:r>
      <w:r w:rsidRPr="009F6FDD">
        <w:rPr>
          <w:rFonts w:cs="Times New Roman"/>
          <w:szCs w:val="28"/>
          <w:lang w:val="ru-RU"/>
        </w:rPr>
        <w:t>. Контекстна діаграма</w:t>
      </w:r>
    </w:p>
    <w:p w:rsidR="00357648" w:rsidRDefault="00357648">
      <w:pPr>
        <w:ind w:firstLine="709"/>
        <w:rPr>
          <w:rFonts w:cs="Times New Roman"/>
          <w:szCs w:val="28"/>
          <w:lang w:val="ru-RU"/>
        </w:rPr>
      </w:pPr>
      <w:r>
        <w:rPr>
          <w:rFonts w:cs="Times New Roman"/>
          <w:szCs w:val="28"/>
          <w:lang w:val="ru-RU"/>
        </w:rPr>
        <w:br w:type="page"/>
      </w:r>
    </w:p>
    <w:p w:rsidR="00357648" w:rsidRPr="009F6FDD" w:rsidRDefault="006A247B" w:rsidP="007432FD">
      <w:pPr>
        <w:pStyle w:val="2"/>
        <w:rPr>
          <w:lang w:val="ru-RU"/>
        </w:rPr>
      </w:pPr>
      <w:bookmarkStart w:id="18" w:name="_Toc11471409"/>
      <w:r w:rsidRPr="00325442">
        <w:rPr>
          <w:lang w:val="ru-RU"/>
        </w:rPr>
        <w:lastRenderedPageBreak/>
        <w:t xml:space="preserve">4.2. </w:t>
      </w:r>
      <w:r w:rsidR="00357648" w:rsidRPr="009F6FDD">
        <w:rPr>
          <w:lang w:val="ru-RU"/>
        </w:rPr>
        <w:t>Діаграма декомпозиції</w:t>
      </w:r>
      <w:bookmarkEnd w:id="18"/>
    </w:p>
    <w:p w:rsidR="008406E2" w:rsidRDefault="008406E2" w:rsidP="00357648">
      <w:pPr>
        <w:ind w:firstLine="709"/>
        <w:rPr>
          <w:rFonts w:cs="Times New Roman"/>
          <w:szCs w:val="28"/>
          <w:lang w:val="ru-RU"/>
        </w:rPr>
      </w:pPr>
    </w:p>
    <w:p w:rsidR="00357648" w:rsidRPr="009F6FDD" w:rsidRDefault="00357648" w:rsidP="00357648">
      <w:pPr>
        <w:ind w:firstLine="709"/>
        <w:rPr>
          <w:rFonts w:cs="Times New Roman"/>
          <w:szCs w:val="28"/>
          <w:lang w:val="ru-RU"/>
        </w:rPr>
      </w:pPr>
      <w:r w:rsidRPr="009F6FDD">
        <w:rPr>
          <w:rFonts w:cs="Times New Roman"/>
          <w:szCs w:val="28"/>
          <w:lang w:val="ru-RU"/>
        </w:rPr>
        <w:t>Декомпозиція – це поділ складного об'єкта, системи, завдання на складові частини, елементи.</w:t>
      </w:r>
    </w:p>
    <w:p w:rsidR="00357648" w:rsidRPr="009F6FDD" w:rsidRDefault="00357648" w:rsidP="00357648">
      <w:pPr>
        <w:ind w:firstLine="709"/>
        <w:rPr>
          <w:rFonts w:cs="Times New Roman"/>
          <w:szCs w:val="28"/>
          <w:lang w:val="ru-RU"/>
        </w:rPr>
      </w:pPr>
      <w:r w:rsidRPr="009F6FDD">
        <w:rPr>
          <w:rFonts w:cs="Times New Roman"/>
          <w:szCs w:val="28"/>
          <w:lang w:val="ru-RU"/>
        </w:rPr>
        <w:t>Тобто діаграма декомпозиції розбиває контекстну діграму на складові частини.</w:t>
      </w:r>
    </w:p>
    <w:p w:rsidR="00513CF0" w:rsidRDefault="00357648" w:rsidP="00513CF0">
      <w:pPr>
        <w:ind w:firstLine="709"/>
        <w:rPr>
          <w:rFonts w:cs="Times New Roman"/>
          <w:szCs w:val="28"/>
          <w:lang w:val="ru-RU"/>
        </w:rPr>
      </w:pPr>
      <w:r w:rsidRPr="009F6FDD">
        <w:rPr>
          <w:rFonts w:cs="Times New Roman"/>
          <w:szCs w:val="28"/>
          <w:lang w:val="ru-RU"/>
        </w:rPr>
        <w:t>Коли кажуть діаграма декомпозиції, першого рівня, то мають на увазі розбиття контекстної діаграми, причому таке, що розибва</w:t>
      </w:r>
      <w:r w:rsidR="00513CF0">
        <w:rPr>
          <w:rFonts w:cs="Times New Roman"/>
          <w:szCs w:val="28"/>
          <w:lang w:val="ru-RU"/>
        </w:rPr>
        <w:t>ється</w:t>
      </w:r>
      <w:r w:rsidRPr="009F6FDD">
        <w:rPr>
          <w:rFonts w:cs="Times New Roman"/>
          <w:szCs w:val="28"/>
          <w:lang w:val="ru-RU"/>
        </w:rPr>
        <w:t xml:space="preserve"> тільки врехній шар контекстної діаграми</w:t>
      </w:r>
      <w:r w:rsidR="00513CF0">
        <w:rPr>
          <w:rFonts w:cs="Times New Roman"/>
          <w:szCs w:val="28"/>
          <w:lang w:val="ru-RU"/>
        </w:rPr>
        <w:t>.</w:t>
      </w:r>
    </w:p>
    <w:p w:rsidR="00357648" w:rsidRPr="009F6FDD" w:rsidRDefault="00357648" w:rsidP="00513CF0">
      <w:pPr>
        <w:jc w:val="center"/>
        <w:rPr>
          <w:rFonts w:cs="Times New Roman"/>
          <w:szCs w:val="28"/>
          <w:lang w:val="ru-RU"/>
        </w:rPr>
      </w:pPr>
      <w:r w:rsidRPr="009F6FDD">
        <w:rPr>
          <w:rFonts w:cs="Times New Roman"/>
          <w:noProof/>
          <w:szCs w:val="28"/>
          <w:lang w:eastAsia="uk-UA"/>
        </w:rPr>
        <w:drawing>
          <wp:inline distT="0" distB="0" distL="0" distR="0" wp14:anchorId="686F5B2E" wp14:editId="1309EF0C">
            <wp:extent cx="5781675" cy="4012573"/>
            <wp:effectExtent l="0" t="0" r="0" b="6985"/>
            <wp:docPr id="8" name="Рисунок 8" descr="D:\Alesha\Дипломная работа\Последний рывок!\AF PM\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lesha\Дипломная работа\Последний рывок!\AF PM\2.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71892" cy="4075185"/>
                    </a:xfrm>
                    <a:prstGeom prst="rect">
                      <a:avLst/>
                    </a:prstGeom>
                    <a:noFill/>
                    <a:ln>
                      <a:noFill/>
                    </a:ln>
                  </pic:spPr>
                </pic:pic>
              </a:graphicData>
            </a:graphic>
          </wp:inline>
        </w:drawing>
      </w:r>
    </w:p>
    <w:p w:rsidR="00357648" w:rsidRDefault="00357648" w:rsidP="00357648">
      <w:pPr>
        <w:jc w:val="center"/>
        <w:rPr>
          <w:rFonts w:cs="Times New Roman"/>
          <w:szCs w:val="28"/>
          <w:lang w:val="ru-RU"/>
        </w:rPr>
      </w:pPr>
      <w:r w:rsidRPr="009F6FDD">
        <w:rPr>
          <w:rFonts w:cs="Times New Roman"/>
          <w:szCs w:val="28"/>
          <w:lang w:val="ru-RU"/>
        </w:rPr>
        <w:t>Рис</w:t>
      </w:r>
      <w:r w:rsidR="007A1CE6">
        <w:rPr>
          <w:rFonts w:cs="Times New Roman"/>
          <w:szCs w:val="28"/>
          <w:lang w:val="ru-RU"/>
        </w:rPr>
        <w:t>унок</w:t>
      </w:r>
      <w:r w:rsidRPr="009F6FDD">
        <w:rPr>
          <w:rFonts w:cs="Times New Roman"/>
          <w:szCs w:val="28"/>
          <w:lang w:val="ru-RU"/>
        </w:rPr>
        <w:t xml:space="preserve"> </w:t>
      </w:r>
      <w:r w:rsidR="008406E2">
        <w:rPr>
          <w:rFonts w:cs="Times New Roman"/>
          <w:szCs w:val="28"/>
          <w:lang w:val="ru-RU"/>
        </w:rPr>
        <w:t>4.2</w:t>
      </w:r>
      <w:r w:rsidRPr="009F6FDD">
        <w:rPr>
          <w:rFonts w:cs="Times New Roman"/>
          <w:szCs w:val="28"/>
          <w:lang w:val="ru-RU"/>
        </w:rPr>
        <w:t>. Діаграма декомпозиції 1-го рівня</w:t>
      </w:r>
    </w:p>
    <w:p w:rsidR="008406E2" w:rsidRPr="009F6FDD" w:rsidRDefault="008406E2" w:rsidP="00357648">
      <w:pPr>
        <w:jc w:val="center"/>
        <w:rPr>
          <w:rFonts w:cs="Times New Roman"/>
          <w:szCs w:val="28"/>
          <w:lang w:val="ru-RU"/>
        </w:rPr>
      </w:pPr>
    </w:p>
    <w:p w:rsidR="00357648" w:rsidRPr="009F6FDD" w:rsidRDefault="006A247B" w:rsidP="007432FD">
      <w:pPr>
        <w:pStyle w:val="2"/>
        <w:rPr>
          <w:lang w:val="ru-RU"/>
        </w:rPr>
      </w:pPr>
      <w:bookmarkStart w:id="19" w:name="_Toc11471410"/>
      <w:r w:rsidRPr="00325442">
        <w:rPr>
          <w:lang w:val="ru-RU"/>
        </w:rPr>
        <w:t xml:space="preserve">4.3. </w:t>
      </w:r>
      <w:r w:rsidR="00357648" w:rsidRPr="009F6FDD">
        <w:rPr>
          <w:lang w:val="ru-RU"/>
        </w:rPr>
        <w:t>Діаграма діяльності</w:t>
      </w:r>
      <w:bookmarkEnd w:id="19"/>
    </w:p>
    <w:p w:rsidR="008406E2" w:rsidRDefault="008406E2" w:rsidP="00357648">
      <w:pPr>
        <w:ind w:firstLine="709"/>
        <w:rPr>
          <w:rFonts w:cs="Times New Roman"/>
          <w:szCs w:val="28"/>
          <w:lang w:val="ru-RU"/>
        </w:rPr>
      </w:pPr>
    </w:p>
    <w:p w:rsidR="00357648" w:rsidRPr="009F6FDD" w:rsidRDefault="00357648" w:rsidP="00357648">
      <w:pPr>
        <w:ind w:firstLine="709"/>
        <w:rPr>
          <w:rFonts w:cs="Times New Roman"/>
          <w:szCs w:val="28"/>
          <w:lang w:val="ru-RU"/>
        </w:rPr>
      </w:pPr>
      <w:r w:rsidRPr="009F6FDD">
        <w:rPr>
          <w:rFonts w:cs="Times New Roman"/>
          <w:szCs w:val="28"/>
          <w:lang w:val="ru-RU"/>
        </w:rPr>
        <w:t xml:space="preserve">Діаграма діяльності відображає послідовність дій, у найбільш передбачуваній ситуації користування розробленим ПЗ. Прямокутники із </w:t>
      </w:r>
      <w:r w:rsidRPr="009F6FDD">
        <w:rPr>
          <w:rFonts w:cs="Times New Roman"/>
          <w:szCs w:val="28"/>
          <w:lang w:val="ru-RU"/>
        </w:rPr>
        <w:lastRenderedPageBreak/>
        <w:t>заокругленими кутами відображають дії. Ромби це рішення. Чорне коло та чорне коло із червоним кільцем означають початок і кінцеь роботи із програмою, відповідно.</w:t>
      </w:r>
    </w:p>
    <w:p w:rsidR="00357648" w:rsidRPr="009F6FDD" w:rsidRDefault="00357648" w:rsidP="008406E2">
      <w:pPr>
        <w:jc w:val="center"/>
        <w:rPr>
          <w:rFonts w:cs="Times New Roman"/>
          <w:szCs w:val="28"/>
          <w:lang w:val="ru-RU"/>
        </w:rPr>
      </w:pPr>
      <w:r w:rsidRPr="009F6FDD">
        <w:rPr>
          <w:rFonts w:cs="Times New Roman"/>
          <w:noProof/>
          <w:szCs w:val="28"/>
          <w:lang w:eastAsia="uk-UA"/>
        </w:rPr>
        <w:drawing>
          <wp:inline distT="0" distB="0" distL="0" distR="0" wp14:anchorId="7F245215" wp14:editId="2F6DEEB5">
            <wp:extent cx="5427463" cy="7496175"/>
            <wp:effectExtent l="0" t="0" r="1905" b="0"/>
            <wp:docPr id="9" name="Рисунок 9" descr="D:\Alesha\Дипломная работа\Последний рывок!\RR\Діяльність.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lesha\Дипломная работа\Последний рывок!\RR\Діяльність.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42719" cy="7517246"/>
                    </a:xfrm>
                    <a:prstGeom prst="rect">
                      <a:avLst/>
                    </a:prstGeom>
                    <a:noFill/>
                    <a:ln>
                      <a:noFill/>
                    </a:ln>
                  </pic:spPr>
                </pic:pic>
              </a:graphicData>
            </a:graphic>
          </wp:inline>
        </w:drawing>
      </w:r>
    </w:p>
    <w:p w:rsidR="00357648" w:rsidRPr="009F6FDD" w:rsidRDefault="00357648" w:rsidP="008406E2">
      <w:pPr>
        <w:jc w:val="center"/>
        <w:rPr>
          <w:rFonts w:cs="Times New Roman"/>
          <w:szCs w:val="28"/>
          <w:lang w:val="ru-RU"/>
        </w:rPr>
      </w:pPr>
      <w:r w:rsidRPr="009F6FDD">
        <w:rPr>
          <w:rFonts w:cs="Times New Roman"/>
          <w:szCs w:val="28"/>
          <w:lang w:val="ru-RU"/>
        </w:rPr>
        <w:t>Рис</w:t>
      </w:r>
      <w:r w:rsidR="007A1CE6">
        <w:rPr>
          <w:rFonts w:cs="Times New Roman"/>
          <w:szCs w:val="28"/>
          <w:lang w:val="ru-RU"/>
        </w:rPr>
        <w:t>унок</w:t>
      </w:r>
      <w:r w:rsidRPr="009F6FDD">
        <w:rPr>
          <w:rFonts w:cs="Times New Roman"/>
          <w:szCs w:val="28"/>
          <w:lang w:val="ru-RU"/>
        </w:rPr>
        <w:t xml:space="preserve"> </w:t>
      </w:r>
      <w:r w:rsidR="008406E2">
        <w:rPr>
          <w:rFonts w:cs="Times New Roman"/>
          <w:szCs w:val="28"/>
          <w:lang w:val="ru-RU"/>
        </w:rPr>
        <w:t>4.3</w:t>
      </w:r>
      <w:r w:rsidRPr="009F6FDD">
        <w:rPr>
          <w:rFonts w:cs="Times New Roman"/>
          <w:szCs w:val="28"/>
          <w:lang w:val="ru-RU"/>
        </w:rPr>
        <w:t>. Діаграма діяльності</w:t>
      </w:r>
    </w:p>
    <w:p w:rsidR="00357648" w:rsidRPr="009F6FDD" w:rsidRDefault="006A247B" w:rsidP="007432FD">
      <w:pPr>
        <w:pStyle w:val="2"/>
        <w:rPr>
          <w:lang w:val="ru-RU"/>
        </w:rPr>
      </w:pPr>
      <w:bookmarkStart w:id="20" w:name="_Toc11471411"/>
      <w:r w:rsidRPr="00325442">
        <w:rPr>
          <w:lang w:val="ru-RU"/>
        </w:rPr>
        <w:lastRenderedPageBreak/>
        <w:t xml:space="preserve">4.4. </w:t>
      </w:r>
      <w:r w:rsidR="00357648" w:rsidRPr="009F6FDD">
        <w:rPr>
          <w:lang w:val="ru-RU"/>
        </w:rPr>
        <w:t>Діаграма станів</w:t>
      </w:r>
      <w:bookmarkEnd w:id="20"/>
    </w:p>
    <w:p w:rsidR="008406E2" w:rsidRDefault="008406E2" w:rsidP="00357648">
      <w:pPr>
        <w:ind w:firstLine="709"/>
        <w:rPr>
          <w:rFonts w:cs="Times New Roman"/>
          <w:szCs w:val="28"/>
          <w:lang w:val="ru-RU"/>
        </w:rPr>
      </w:pPr>
    </w:p>
    <w:p w:rsidR="00357648" w:rsidRPr="009F6FDD" w:rsidRDefault="00357648" w:rsidP="00357648">
      <w:pPr>
        <w:ind w:firstLine="709"/>
        <w:rPr>
          <w:rFonts w:cs="Times New Roman"/>
          <w:szCs w:val="28"/>
          <w:lang w:val="ru-RU"/>
        </w:rPr>
      </w:pPr>
      <w:r w:rsidRPr="009F6FDD">
        <w:rPr>
          <w:rFonts w:cs="Times New Roman"/>
          <w:szCs w:val="28"/>
          <w:lang w:val="ru-RU"/>
        </w:rPr>
        <w:t>Діаграма станів показує у яких станах зазвичай перебуватиме програмне забезпечення, під час адекватної роботи із ним. Чорний круг означає початковий стан. Чорний круг із кільцем означає кінцевий стан. Заокруглений прямокутник означає проміжний стан, між початковим та кінцевим. Стрілки означають перехід між станами.</w:t>
      </w:r>
    </w:p>
    <w:p w:rsidR="00357648" w:rsidRPr="009F6FDD" w:rsidRDefault="00357648" w:rsidP="00357648">
      <w:pPr>
        <w:ind w:firstLine="709"/>
        <w:jc w:val="center"/>
        <w:rPr>
          <w:rFonts w:cs="Times New Roman"/>
          <w:szCs w:val="28"/>
          <w:lang w:val="ru-RU"/>
        </w:rPr>
      </w:pPr>
      <w:r w:rsidRPr="009F6FDD">
        <w:rPr>
          <w:rFonts w:cs="Times New Roman"/>
          <w:noProof/>
          <w:szCs w:val="28"/>
          <w:lang w:eastAsia="uk-UA"/>
        </w:rPr>
        <w:drawing>
          <wp:inline distT="0" distB="0" distL="0" distR="0" wp14:anchorId="276B71FE" wp14:editId="6000E7C0">
            <wp:extent cx="3703396" cy="6238875"/>
            <wp:effectExtent l="0" t="0" r="0" b="0"/>
            <wp:docPr id="10" name="Рисунок 10" descr="D:\Alesha\Дипломная работа\Последний рывок!\RR\Ста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Alesha\Дипломная работа\Последний рывок!\RR\Стани.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10391" cy="6250659"/>
                    </a:xfrm>
                    <a:prstGeom prst="rect">
                      <a:avLst/>
                    </a:prstGeom>
                    <a:noFill/>
                    <a:ln>
                      <a:noFill/>
                    </a:ln>
                  </pic:spPr>
                </pic:pic>
              </a:graphicData>
            </a:graphic>
          </wp:inline>
        </w:drawing>
      </w:r>
    </w:p>
    <w:p w:rsidR="00357648" w:rsidRPr="009F6FDD" w:rsidRDefault="00357648" w:rsidP="00357648">
      <w:pPr>
        <w:ind w:firstLine="709"/>
        <w:jc w:val="center"/>
        <w:rPr>
          <w:rFonts w:cs="Times New Roman"/>
          <w:szCs w:val="28"/>
          <w:lang w:val="ru-RU"/>
        </w:rPr>
      </w:pPr>
      <w:r w:rsidRPr="009F6FDD">
        <w:rPr>
          <w:rFonts w:cs="Times New Roman"/>
          <w:szCs w:val="28"/>
          <w:lang w:val="ru-RU"/>
        </w:rPr>
        <w:t>Рис</w:t>
      </w:r>
      <w:r w:rsidR="007A1CE6">
        <w:rPr>
          <w:rFonts w:cs="Times New Roman"/>
          <w:szCs w:val="28"/>
          <w:lang w:val="ru-RU"/>
        </w:rPr>
        <w:t>унок</w:t>
      </w:r>
      <w:r w:rsidRPr="009F6FDD">
        <w:rPr>
          <w:rFonts w:cs="Times New Roman"/>
          <w:szCs w:val="28"/>
          <w:lang w:val="ru-RU"/>
        </w:rPr>
        <w:t xml:space="preserve"> </w:t>
      </w:r>
      <w:r w:rsidR="008406E2">
        <w:rPr>
          <w:rFonts w:cs="Times New Roman"/>
          <w:szCs w:val="28"/>
          <w:lang w:val="ru-RU"/>
        </w:rPr>
        <w:t>4.4</w:t>
      </w:r>
      <w:r w:rsidRPr="009F6FDD">
        <w:rPr>
          <w:rFonts w:cs="Times New Roman"/>
          <w:szCs w:val="28"/>
          <w:lang w:val="ru-RU"/>
        </w:rPr>
        <w:t>. Діаграма станів</w:t>
      </w:r>
    </w:p>
    <w:p w:rsidR="00357648" w:rsidRPr="009F6FDD" w:rsidRDefault="00357648" w:rsidP="00357648">
      <w:pPr>
        <w:ind w:firstLine="709"/>
        <w:rPr>
          <w:rFonts w:cs="Times New Roman"/>
          <w:szCs w:val="28"/>
          <w:lang w:val="ru-RU"/>
        </w:rPr>
      </w:pPr>
    </w:p>
    <w:p w:rsidR="00357648" w:rsidRPr="009F6FDD" w:rsidRDefault="006A247B" w:rsidP="007432FD">
      <w:pPr>
        <w:pStyle w:val="2"/>
        <w:rPr>
          <w:lang w:val="ru-RU"/>
        </w:rPr>
      </w:pPr>
      <w:bookmarkStart w:id="21" w:name="_Toc11471412"/>
      <w:r w:rsidRPr="00325442">
        <w:rPr>
          <w:lang w:val="ru-RU"/>
        </w:rPr>
        <w:t xml:space="preserve">4.5. </w:t>
      </w:r>
      <w:r w:rsidR="00357648" w:rsidRPr="009F6FDD">
        <w:rPr>
          <w:lang w:val="ru-RU"/>
        </w:rPr>
        <w:t>Висновки до розділу</w:t>
      </w:r>
      <w:bookmarkEnd w:id="21"/>
    </w:p>
    <w:p w:rsidR="0063238A" w:rsidRDefault="0063238A" w:rsidP="00357648">
      <w:pPr>
        <w:ind w:firstLine="709"/>
        <w:rPr>
          <w:rFonts w:cs="Times New Roman"/>
          <w:szCs w:val="28"/>
          <w:lang w:val="ru-RU"/>
        </w:rPr>
      </w:pPr>
    </w:p>
    <w:p w:rsidR="00357648" w:rsidRPr="009F6FDD" w:rsidRDefault="00357648" w:rsidP="00357648">
      <w:pPr>
        <w:ind w:firstLine="709"/>
        <w:rPr>
          <w:rFonts w:cs="Times New Roman"/>
          <w:szCs w:val="28"/>
          <w:lang w:val="ru-RU"/>
        </w:rPr>
      </w:pPr>
      <w:r w:rsidRPr="009F6FDD">
        <w:rPr>
          <w:rFonts w:cs="Times New Roman"/>
          <w:szCs w:val="28"/>
          <w:lang w:val="ru-RU"/>
        </w:rPr>
        <w:t xml:space="preserve">У ході проектування розроблюваного програмного забезпечення за допомогою програмного забезпечення </w:t>
      </w:r>
      <w:r w:rsidRPr="009F6FDD">
        <w:rPr>
          <w:rFonts w:cs="Times New Roman"/>
          <w:szCs w:val="28"/>
          <w:lang w:val="en-US"/>
        </w:rPr>
        <w:t>AllFusion</w:t>
      </w:r>
      <w:r w:rsidRPr="009F6FDD">
        <w:rPr>
          <w:rFonts w:cs="Times New Roman"/>
          <w:szCs w:val="28"/>
          <w:lang w:val="ru-RU"/>
        </w:rPr>
        <w:t xml:space="preserve"> </w:t>
      </w:r>
      <w:r w:rsidRPr="009F6FDD">
        <w:rPr>
          <w:rFonts w:cs="Times New Roman"/>
          <w:szCs w:val="28"/>
          <w:lang w:val="en-US"/>
        </w:rPr>
        <w:t>Process</w:t>
      </w:r>
      <w:r w:rsidRPr="009F6FDD">
        <w:rPr>
          <w:rFonts w:cs="Times New Roman"/>
          <w:szCs w:val="28"/>
          <w:lang w:val="ru-RU"/>
        </w:rPr>
        <w:t xml:space="preserve"> </w:t>
      </w:r>
      <w:r w:rsidRPr="009F6FDD">
        <w:rPr>
          <w:rFonts w:cs="Times New Roman"/>
          <w:szCs w:val="28"/>
          <w:lang w:val="en-US"/>
        </w:rPr>
        <w:t>Modeler</w:t>
      </w:r>
      <w:r w:rsidRPr="009F6FDD">
        <w:rPr>
          <w:rFonts w:cs="Times New Roman"/>
          <w:szCs w:val="28"/>
          <w:lang w:val="ru-RU"/>
        </w:rPr>
        <w:t xml:space="preserve">, було побудовано контекстну діаграму, а також діаграму декомпозиції першого рівня. Також було побудовано діаграми діяльності та станів, за допомогою </w:t>
      </w:r>
      <w:r w:rsidRPr="009F6FDD">
        <w:rPr>
          <w:rFonts w:cs="Times New Roman"/>
          <w:szCs w:val="28"/>
          <w:lang w:val="en-US"/>
        </w:rPr>
        <w:t>Rational</w:t>
      </w:r>
      <w:r w:rsidRPr="009F6FDD">
        <w:rPr>
          <w:rFonts w:cs="Times New Roman"/>
          <w:szCs w:val="28"/>
          <w:lang w:val="ru-RU"/>
        </w:rPr>
        <w:t xml:space="preserve"> </w:t>
      </w:r>
      <w:r w:rsidRPr="009F6FDD">
        <w:rPr>
          <w:rFonts w:cs="Times New Roman"/>
          <w:szCs w:val="28"/>
          <w:lang w:val="en-US"/>
        </w:rPr>
        <w:t>Rose</w:t>
      </w:r>
      <w:r w:rsidRPr="009F6FDD">
        <w:rPr>
          <w:rFonts w:cs="Times New Roman"/>
          <w:szCs w:val="28"/>
          <w:lang w:val="ru-RU"/>
        </w:rPr>
        <w:t>.</w:t>
      </w:r>
    </w:p>
    <w:p w:rsidR="004A2BFB" w:rsidRDefault="004A2BFB">
      <w:pPr>
        <w:ind w:firstLine="709"/>
      </w:pPr>
      <w:r>
        <w:br w:type="page"/>
      </w:r>
    </w:p>
    <w:p w:rsidR="000A3FDD" w:rsidRPr="009F6FDD" w:rsidRDefault="000A3FDD" w:rsidP="005461AB">
      <w:pPr>
        <w:pStyle w:val="1"/>
        <w:ind w:firstLine="0"/>
      </w:pPr>
      <w:bookmarkStart w:id="22" w:name="_Toc11471413"/>
      <w:r>
        <w:lastRenderedPageBreak/>
        <w:t>РОЗДІЛ 5</w:t>
      </w:r>
      <w:r w:rsidR="005461AB">
        <w:br/>
      </w:r>
      <w:r w:rsidRPr="009F6FDD">
        <w:t>РЕАЛІЗАЦІЯ ПРОГРАМНОГО ЗАБЕЗПЕЧЕННЯ</w:t>
      </w:r>
      <w:bookmarkEnd w:id="22"/>
    </w:p>
    <w:p w:rsidR="000A3FDD" w:rsidRPr="009F6FDD" w:rsidRDefault="000A3FDD" w:rsidP="000A3FDD">
      <w:pPr>
        <w:ind w:firstLine="709"/>
        <w:rPr>
          <w:rFonts w:cs="Times New Roman"/>
          <w:szCs w:val="28"/>
        </w:rPr>
      </w:pPr>
    </w:p>
    <w:p w:rsidR="000A3FDD" w:rsidRPr="009F6FDD" w:rsidRDefault="006A247B" w:rsidP="007432FD">
      <w:pPr>
        <w:pStyle w:val="2"/>
      </w:pPr>
      <w:bookmarkStart w:id="23" w:name="_Toc11471414"/>
      <w:r w:rsidRPr="006A247B">
        <w:t xml:space="preserve">5.1. </w:t>
      </w:r>
      <w:r w:rsidR="000A3FDD" w:rsidRPr="009F6FDD">
        <w:t>Графічний користувацький інтерфейс</w:t>
      </w:r>
      <w:bookmarkEnd w:id="23"/>
    </w:p>
    <w:p w:rsidR="008406E2" w:rsidRDefault="008406E2" w:rsidP="000A3FDD">
      <w:pPr>
        <w:ind w:firstLine="709"/>
        <w:rPr>
          <w:rFonts w:cs="Times New Roman"/>
          <w:szCs w:val="28"/>
        </w:rPr>
      </w:pPr>
    </w:p>
    <w:p w:rsidR="000A3FDD" w:rsidRPr="009F6FDD" w:rsidRDefault="000A3FDD" w:rsidP="000A3FDD">
      <w:pPr>
        <w:ind w:firstLine="709"/>
        <w:rPr>
          <w:rFonts w:cs="Times New Roman"/>
          <w:szCs w:val="28"/>
        </w:rPr>
      </w:pPr>
      <w:r w:rsidRPr="009F6FDD">
        <w:rPr>
          <w:rFonts w:cs="Times New Roman"/>
          <w:szCs w:val="28"/>
        </w:rPr>
        <w:t>ГКІ (графічний користувацький інтерфейс) розробленого програмного забезпечення складається із двох вікон:</w:t>
      </w:r>
    </w:p>
    <w:p w:rsidR="000A3FDD" w:rsidRPr="000A3FDD" w:rsidRDefault="000A3FDD" w:rsidP="000A3FDD">
      <w:pPr>
        <w:pStyle w:val="af3"/>
        <w:numPr>
          <w:ilvl w:val="0"/>
          <w:numId w:val="5"/>
        </w:numPr>
        <w:spacing w:after="0" w:line="360" w:lineRule="auto"/>
        <w:rPr>
          <w:rFonts w:ascii="Times New Roman" w:hAnsi="Times New Roman"/>
          <w:sz w:val="28"/>
          <w:szCs w:val="28"/>
          <w:lang w:val="ru-RU"/>
        </w:rPr>
      </w:pPr>
      <w:r w:rsidRPr="006A247B">
        <w:rPr>
          <w:rFonts w:ascii="Times New Roman" w:hAnsi="Times New Roman"/>
          <w:sz w:val="28"/>
          <w:szCs w:val="28"/>
          <w:lang w:val="uk-UA"/>
        </w:rPr>
        <w:t>Вікно для вводу п</w:t>
      </w:r>
      <w:r w:rsidRPr="000A3FDD">
        <w:rPr>
          <w:rFonts w:ascii="Times New Roman" w:hAnsi="Times New Roman"/>
          <w:sz w:val="28"/>
          <w:szCs w:val="28"/>
          <w:lang w:val="ru-RU"/>
        </w:rPr>
        <w:t>араметрів алгоритму і моніторингу процесу пошуку рішення;</w:t>
      </w:r>
    </w:p>
    <w:p w:rsidR="000A3FDD" w:rsidRPr="000A3FDD" w:rsidRDefault="000A3FDD" w:rsidP="000A3FDD">
      <w:pPr>
        <w:pStyle w:val="af3"/>
        <w:numPr>
          <w:ilvl w:val="0"/>
          <w:numId w:val="5"/>
        </w:numPr>
        <w:spacing w:after="0" w:line="360" w:lineRule="auto"/>
        <w:rPr>
          <w:rFonts w:ascii="Times New Roman" w:hAnsi="Times New Roman"/>
          <w:sz w:val="28"/>
          <w:szCs w:val="28"/>
          <w:lang w:val="ru-RU"/>
        </w:rPr>
      </w:pPr>
      <w:r w:rsidRPr="000A3FDD">
        <w:rPr>
          <w:rFonts w:ascii="Times New Roman" w:hAnsi="Times New Roman"/>
          <w:sz w:val="28"/>
          <w:szCs w:val="28"/>
          <w:lang w:val="ru-RU"/>
        </w:rPr>
        <w:t>Вікно для ознайомлення та оцінкою отриманого рішення.</w:t>
      </w:r>
    </w:p>
    <w:p w:rsidR="000A3FDD" w:rsidRPr="009F6FDD" w:rsidRDefault="000A3FDD" w:rsidP="000A3FDD">
      <w:pPr>
        <w:ind w:firstLine="709"/>
        <w:rPr>
          <w:rFonts w:cs="Times New Roman"/>
          <w:szCs w:val="28"/>
        </w:rPr>
      </w:pPr>
      <w:r w:rsidRPr="009F6FDD">
        <w:rPr>
          <w:rFonts w:cs="Times New Roman"/>
          <w:szCs w:val="28"/>
        </w:rPr>
        <w:t>Перше вікно виглядає так:</w:t>
      </w:r>
    </w:p>
    <w:p w:rsidR="000A3FDD" w:rsidRPr="009F6FDD" w:rsidRDefault="000A3FDD" w:rsidP="000A3FDD">
      <w:pPr>
        <w:ind w:firstLine="709"/>
        <w:rPr>
          <w:rFonts w:cs="Times New Roman"/>
          <w:szCs w:val="28"/>
        </w:rPr>
      </w:pPr>
      <w:r w:rsidRPr="009F6FDD">
        <w:rPr>
          <w:rFonts w:cs="Times New Roman"/>
          <w:noProof/>
          <w:lang w:eastAsia="uk-UA"/>
        </w:rPr>
        <w:drawing>
          <wp:inline distT="0" distB="0" distL="0" distR="0" wp14:anchorId="64D5EBF5" wp14:editId="7DCA13CE">
            <wp:extent cx="4953000" cy="3634530"/>
            <wp:effectExtent l="0" t="0" r="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979999" cy="3654342"/>
                    </a:xfrm>
                    <a:prstGeom prst="rect">
                      <a:avLst/>
                    </a:prstGeom>
                  </pic:spPr>
                </pic:pic>
              </a:graphicData>
            </a:graphic>
          </wp:inline>
        </w:drawing>
      </w:r>
    </w:p>
    <w:p w:rsidR="000A3FDD" w:rsidRDefault="000A3FDD" w:rsidP="000A3FDD">
      <w:pPr>
        <w:ind w:firstLine="709"/>
        <w:jc w:val="center"/>
        <w:rPr>
          <w:rFonts w:cs="Times New Roman"/>
          <w:szCs w:val="28"/>
        </w:rPr>
      </w:pPr>
      <w:r w:rsidRPr="009F6FDD">
        <w:rPr>
          <w:rFonts w:cs="Times New Roman"/>
          <w:szCs w:val="28"/>
        </w:rPr>
        <w:t>Рис</w:t>
      </w:r>
      <w:r w:rsidR="001566C2">
        <w:rPr>
          <w:rFonts w:cs="Times New Roman"/>
          <w:szCs w:val="28"/>
        </w:rPr>
        <w:t>унок</w:t>
      </w:r>
      <w:r w:rsidRPr="009F6FDD">
        <w:rPr>
          <w:rFonts w:cs="Times New Roman"/>
          <w:szCs w:val="28"/>
        </w:rPr>
        <w:t xml:space="preserve"> </w:t>
      </w:r>
      <w:r w:rsidR="008406E2">
        <w:rPr>
          <w:rFonts w:cs="Times New Roman"/>
          <w:szCs w:val="28"/>
        </w:rPr>
        <w:t>5.</w:t>
      </w:r>
      <w:r w:rsidR="00922C7E">
        <w:rPr>
          <w:rFonts w:cs="Times New Roman"/>
          <w:szCs w:val="28"/>
        </w:rPr>
        <w:t>1</w:t>
      </w:r>
      <w:r w:rsidRPr="009F6FDD">
        <w:rPr>
          <w:rFonts w:cs="Times New Roman"/>
          <w:szCs w:val="28"/>
        </w:rPr>
        <w:t>. Перше вікно ГКІ</w:t>
      </w:r>
    </w:p>
    <w:p w:rsidR="008406E2" w:rsidRPr="009F6FDD" w:rsidRDefault="008406E2" w:rsidP="000A3FDD">
      <w:pPr>
        <w:ind w:firstLine="709"/>
        <w:jc w:val="center"/>
        <w:rPr>
          <w:rFonts w:cs="Times New Roman"/>
          <w:szCs w:val="28"/>
        </w:rPr>
      </w:pPr>
    </w:p>
    <w:p w:rsidR="000A3FDD" w:rsidRPr="009F6FDD" w:rsidRDefault="000A3FDD" w:rsidP="000A3FDD">
      <w:pPr>
        <w:ind w:firstLine="709"/>
        <w:rPr>
          <w:rFonts w:cs="Times New Roman"/>
          <w:szCs w:val="28"/>
        </w:rPr>
      </w:pPr>
      <w:r w:rsidRPr="009F6FDD">
        <w:rPr>
          <w:rFonts w:cs="Times New Roman"/>
          <w:szCs w:val="28"/>
        </w:rPr>
        <w:t xml:space="preserve">На правій стороні вікна розташовані поки що не активний </w:t>
      </w:r>
      <w:r w:rsidRPr="009F6FDD">
        <w:rPr>
          <w:rFonts w:cs="Times New Roman"/>
          <w:szCs w:val="28"/>
          <w:lang w:val="en-US"/>
        </w:rPr>
        <w:t>progressBar</w:t>
      </w:r>
      <w:r w:rsidRPr="009F6FDD">
        <w:rPr>
          <w:rFonts w:cs="Times New Roman"/>
          <w:szCs w:val="28"/>
        </w:rPr>
        <w:t xml:space="preserve">, який показуватиме як швидко алгоритм обчислює помилки осіб поточних </w:t>
      </w:r>
      <w:r w:rsidRPr="009F6FDD">
        <w:rPr>
          <w:rFonts w:cs="Times New Roman"/>
          <w:szCs w:val="28"/>
        </w:rPr>
        <w:lastRenderedPageBreak/>
        <w:t xml:space="preserve">популяцій, порожній </w:t>
      </w:r>
      <w:r w:rsidRPr="009F6FDD">
        <w:rPr>
          <w:rFonts w:cs="Times New Roman"/>
          <w:szCs w:val="28"/>
          <w:lang w:val="en-US"/>
        </w:rPr>
        <w:t>lineEdit</w:t>
      </w:r>
      <w:r w:rsidRPr="009F6FDD">
        <w:rPr>
          <w:rFonts w:cs="Times New Roman"/>
          <w:szCs w:val="28"/>
        </w:rPr>
        <w:t>, в який записуватимуться тимчасові результати та кнопка для закінчення роботи.</w:t>
      </w:r>
    </w:p>
    <w:p w:rsidR="000A3FDD" w:rsidRPr="009F6FDD" w:rsidRDefault="000A3FDD" w:rsidP="000A3FDD">
      <w:pPr>
        <w:ind w:firstLine="709"/>
        <w:rPr>
          <w:rFonts w:cs="Times New Roman"/>
          <w:szCs w:val="28"/>
        </w:rPr>
      </w:pPr>
      <w:r w:rsidRPr="009F6FDD">
        <w:rPr>
          <w:rFonts w:cs="Times New Roman"/>
          <w:szCs w:val="28"/>
        </w:rPr>
        <w:t>На лівій стороні розташовані поля для вводу параметрів алгоритму, а також кнопка для початку роботи.</w:t>
      </w:r>
    </w:p>
    <w:p w:rsidR="000A3FDD" w:rsidRDefault="000A3FDD" w:rsidP="000A3FDD">
      <w:pPr>
        <w:ind w:firstLine="709"/>
        <w:rPr>
          <w:rFonts w:cs="Times New Roman"/>
          <w:szCs w:val="28"/>
        </w:rPr>
      </w:pPr>
      <w:r w:rsidRPr="009F6FDD">
        <w:rPr>
          <w:rFonts w:cs="Times New Roman"/>
          <w:szCs w:val="28"/>
        </w:rPr>
        <w:t xml:space="preserve">Детальніше із початковими параметрами алгоритму можна ознайомитись у Таблиці </w:t>
      </w:r>
      <w:r w:rsidR="001566C2">
        <w:rPr>
          <w:rFonts w:cs="Times New Roman"/>
          <w:szCs w:val="28"/>
        </w:rPr>
        <w:t>5.</w:t>
      </w:r>
      <w:r w:rsidRPr="009F6FDD">
        <w:rPr>
          <w:rFonts w:cs="Times New Roman"/>
          <w:szCs w:val="28"/>
        </w:rPr>
        <w:t>1.</w:t>
      </w:r>
    </w:p>
    <w:p w:rsidR="009C13F7" w:rsidRDefault="000A3FDD" w:rsidP="000A3FDD">
      <w:pPr>
        <w:ind w:firstLine="709"/>
        <w:jc w:val="right"/>
        <w:rPr>
          <w:rFonts w:cs="Times New Roman"/>
          <w:szCs w:val="28"/>
        </w:rPr>
      </w:pPr>
      <w:r w:rsidRPr="009C13F7">
        <w:rPr>
          <w:rFonts w:cs="Times New Roman"/>
          <w:szCs w:val="28"/>
        </w:rPr>
        <w:t xml:space="preserve">Таблиця </w:t>
      </w:r>
      <w:r w:rsidR="009C13F7" w:rsidRPr="009C13F7">
        <w:rPr>
          <w:rFonts w:cs="Times New Roman"/>
          <w:szCs w:val="28"/>
        </w:rPr>
        <w:t>5.</w:t>
      </w:r>
      <w:r w:rsidRPr="009C13F7">
        <w:rPr>
          <w:rFonts w:cs="Times New Roman"/>
          <w:szCs w:val="28"/>
        </w:rPr>
        <w:t>1</w:t>
      </w:r>
    </w:p>
    <w:p w:rsidR="000A3FDD" w:rsidRPr="009C13F7" w:rsidRDefault="000A3FDD" w:rsidP="009C13F7">
      <w:pPr>
        <w:ind w:firstLine="709"/>
        <w:jc w:val="center"/>
        <w:rPr>
          <w:rFonts w:cs="Times New Roman"/>
          <w:b/>
          <w:szCs w:val="28"/>
        </w:rPr>
      </w:pPr>
      <w:r w:rsidRPr="009C13F7">
        <w:rPr>
          <w:rFonts w:cs="Times New Roman"/>
          <w:b/>
          <w:szCs w:val="28"/>
        </w:rPr>
        <w:t>Початкові параметри алгоритму</w:t>
      </w:r>
    </w:p>
    <w:tbl>
      <w:tblPr>
        <w:tblStyle w:val="a8"/>
        <w:tblW w:w="4995" w:type="pct"/>
        <w:tblLook w:val="04A0" w:firstRow="1" w:lastRow="0" w:firstColumn="1" w:lastColumn="0" w:noHBand="0" w:noVBand="1"/>
      </w:tblPr>
      <w:tblGrid>
        <w:gridCol w:w="498"/>
        <w:gridCol w:w="2476"/>
        <w:gridCol w:w="4819"/>
        <w:gridCol w:w="1542"/>
      </w:tblGrid>
      <w:tr w:rsidR="000A3FDD" w:rsidRPr="009F6FDD" w:rsidTr="000A3FDD">
        <w:tc>
          <w:tcPr>
            <w:tcW w:w="267" w:type="pct"/>
          </w:tcPr>
          <w:p w:rsidR="000A3FDD" w:rsidRPr="009F6FDD" w:rsidRDefault="000A3FDD" w:rsidP="005879BC">
            <w:pPr>
              <w:rPr>
                <w:rFonts w:cs="Times New Roman"/>
                <w:szCs w:val="28"/>
              </w:rPr>
            </w:pPr>
            <w:r w:rsidRPr="009F6FDD">
              <w:rPr>
                <w:rFonts w:cs="Times New Roman"/>
                <w:szCs w:val="28"/>
              </w:rPr>
              <w:t>№</w:t>
            </w:r>
          </w:p>
        </w:tc>
        <w:tc>
          <w:tcPr>
            <w:tcW w:w="1326" w:type="pct"/>
          </w:tcPr>
          <w:p w:rsidR="000A3FDD" w:rsidRPr="009F6FDD" w:rsidRDefault="000A3FDD" w:rsidP="005879BC">
            <w:pPr>
              <w:rPr>
                <w:rFonts w:cs="Times New Roman"/>
                <w:szCs w:val="28"/>
              </w:rPr>
            </w:pPr>
            <w:r w:rsidRPr="009F6FDD">
              <w:rPr>
                <w:rFonts w:cs="Times New Roman"/>
                <w:szCs w:val="28"/>
              </w:rPr>
              <w:t>Назва</w:t>
            </w:r>
          </w:p>
        </w:tc>
        <w:tc>
          <w:tcPr>
            <w:tcW w:w="2581" w:type="pct"/>
          </w:tcPr>
          <w:p w:rsidR="000A3FDD" w:rsidRPr="009F6FDD" w:rsidRDefault="000A3FDD" w:rsidP="005879BC">
            <w:pPr>
              <w:rPr>
                <w:rFonts w:cs="Times New Roman"/>
                <w:szCs w:val="28"/>
              </w:rPr>
            </w:pPr>
            <w:r w:rsidRPr="009F6FDD">
              <w:rPr>
                <w:rFonts w:cs="Times New Roman"/>
                <w:szCs w:val="28"/>
              </w:rPr>
              <w:t>Опис</w:t>
            </w:r>
          </w:p>
        </w:tc>
        <w:tc>
          <w:tcPr>
            <w:tcW w:w="826" w:type="pct"/>
          </w:tcPr>
          <w:p w:rsidR="000A3FDD" w:rsidRPr="009F6FDD" w:rsidRDefault="000A3FDD" w:rsidP="005879BC">
            <w:pPr>
              <w:rPr>
                <w:rFonts w:cs="Times New Roman"/>
                <w:szCs w:val="28"/>
              </w:rPr>
            </w:pPr>
            <w:r w:rsidRPr="009F6FDD">
              <w:rPr>
                <w:rFonts w:cs="Times New Roman"/>
                <w:szCs w:val="28"/>
              </w:rPr>
              <w:t>Розумний інтервал</w:t>
            </w:r>
          </w:p>
        </w:tc>
      </w:tr>
      <w:tr w:rsidR="000A3FDD" w:rsidRPr="009F6FDD" w:rsidTr="000A3FDD">
        <w:tc>
          <w:tcPr>
            <w:tcW w:w="267" w:type="pct"/>
          </w:tcPr>
          <w:p w:rsidR="000A3FDD" w:rsidRPr="009F6FDD" w:rsidRDefault="000A3FDD" w:rsidP="005879BC">
            <w:pPr>
              <w:rPr>
                <w:rFonts w:cs="Times New Roman"/>
                <w:szCs w:val="28"/>
              </w:rPr>
            </w:pPr>
            <w:r w:rsidRPr="009F6FDD">
              <w:rPr>
                <w:rFonts w:cs="Times New Roman"/>
                <w:szCs w:val="28"/>
              </w:rPr>
              <w:t>1</w:t>
            </w:r>
          </w:p>
        </w:tc>
        <w:tc>
          <w:tcPr>
            <w:tcW w:w="1326" w:type="pct"/>
          </w:tcPr>
          <w:p w:rsidR="000A3FDD" w:rsidRPr="009F6FDD" w:rsidRDefault="000A3FDD" w:rsidP="005879BC">
            <w:pPr>
              <w:rPr>
                <w:rFonts w:cs="Times New Roman"/>
                <w:szCs w:val="28"/>
              </w:rPr>
            </w:pPr>
            <w:r w:rsidRPr="009F6FDD">
              <w:rPr>
                <w:rFonts w:cs="Times New Roman"/>
                <w:szCs w:val="28"/>
              </w:rPr>
              <w:t>Вхід</w:t>
            </w:r>
          </w:p>
        </w:tc>
        <w:tc>
          <w:tcPr>
            <w:tcW w:w="2581" w:type="pct"/>
          </w:tcPr>
          <w:p w:rsidR="000A3FDD" w:rsidRPr="009F6FDD" w:rsidRDefault="000A3FDD" w:rsidP="005879BC">
            <w:pPr>
              <w:rPr>
                <w:rFonts w:cs="Times New Roman"/>
                <w:szCs w:val="28"/>
              </w:rPr>
            </w:pPr>
            <w:r w:rsidRPr="009F6FDD">
              <w:rPr>
                <w:rFonts w:cs="Times New Roman"/>
                <w:szCs w:val="28"/>
              </w:rPr>
              <w:t>Кількість нейронів на вхідному шарі</w:t>
            </w:r>
          </w:p>
        </w:tc>
        <w:tc>
          <w:tcPr>
            <w:tcW w:w="826" w:type="pct"/>
          </w:tcPr>
          <w:p w:rsidR="000A3FDD" w:rsidRPr="009F6FDD" w:rsidRDefault="000A3FDD" w:rsidP="005879BC">
            <w:pPr>
              <w:rPr>
                <w:rFonts w:cs="Times New Roman"/>
                <w:szCs w:val="28"/>
              </w:rPr>
            </w:pPr>
            <w:r w:rsidRPr="009F6FDD">
              <w:rPr>
                <w:rFonts w:cs="Times New Roman"/>
                <w:szCs w:val="28"/>
              </w:rPr>
              <w:t>2</w:t>
            </w:r>
          </w:p>
        </w:tc>
      </w:tr>
      <w:tr w:rsidR="000A3FDD" w:rsidRPr="009F6FDD" w:rsidTr="000A3FDD">
        <w:tc>
          <w:tcPr>
            <w:tcW w:w="267" w:type="pct"/>
          </w:tcPr>
          <w:p w:rsidR="000A3FDD" w:rsidRPr="009F6FDD" w:rsidRDefault="000A3FDD" w:rsidP="005879BC">
            <w:pPr>
              <w:rPr>
                <w:rFonts w:cs="Times New Roman"/>
                <w:szCs w:val="28"/>
              </w:rPr>
            </w:pPr>
            <w:r w:rsidRPr="009F6FDD">
              <w:rPr>
                <w:rFonts w:cs="Times New Roman"/>
                <w:szCs w:val="28"/>
              </w:rPr>
              <w:t>2</w:t>
            </w:r>
          </w:p>
        </w:tc>
        <w:tc>
          <w:tcPr>
            <w:tcW w:w="1326" w:type="pct"/>
          </w:tcPr>
          <w:p w:rsidR="000A3FDD" w:rsidRPr="009F6FDD" w:rsidRDefault="000A3FDD" w:rsidP="005879BC">
            <w:pPr>
              <w:rPr>
                <w:rFonts w:cs="Times New Roman"/>
                <w:szCs w:val="28"/>
              </w:rPr>
            </w:pPr>
            <w:r w:rsidRPr="009F6FDD">
              <w:rPr>
                <w:rFonts w:cs="Times New Roman"/>
                <w:szCs w:val="28"/>
              </w:rPr>
              <w:t>Вихід</w:t>
            </w:r>
          </w:p>
        </w:tc>
        <w:tc>
          <w:tcPr>
            <w:tcW w:w="2581" w:type="pct"/>
          </w:tcPr>
          <w:p w:rsidR="000A3FDD" w:rsidRPr="009F6FDD" w:rsidRDefault="000A3FDD" w:rsidP="005879BC">
            <w:pPr>
              <w:rPr>
                <w:rFonts w:cs="Times New Roman"/>
                <w:szCs w:val="28"/>
              </w:rPr>
            </w:pPr>
            <w:r w:rsidRPr="009F6FDD">
              <w:rPr>
                <w:rFonts w:cs="Times New Roman"/>
                <w:szCs w:val="28"/>
              </w:rPr>
              <w:t>Кількість нейронів на вихідному шарі</w:t>
            </w:r>
          </w:p>
        </w:tc>
        <w:tc>
          <w:tcPr>
            <w:tcW w:w="826" w:type="pct"/>
          </w:tcPr>
          <w:p w:rsidR="000A3FDD" w:rsidRPr="009F6FDD" w:rsidRDefault="000A3FDD" w:rsidP="005879BC">
            <w:pPr>
              <w:rPr>
                <w:rFonts w:cs="Times New Roman"/>
                <w:szCs w:val="28"/>
              </w:rPr>
            </w:pPr>
            <w:r w:rsidRPr="009F6FDD">
              <w:rPr>
                <w:rFonts w:cs="Times New Roman"/>
                <w:szCs w:val="28"/>
              </w:rPr>
              <w:t>1</w:t>
            </w:r>
          </w:p>
        </w:tc>
      </w:tr>
      <w:tr w:rsidR="000A3FDD" w:rsidRPr="009F6FDD" w:rsidTr="000A3FDD">
        <w:tc>
          <w:tcPr>
            <w:tcW w:w="267" w:type="pct"/>
          </w:tcPr>
          <w:p w:rsidR="000A3FDD" w:rsidRPr="009F6FDD" w:rsidRDefault="000A3FDD" w:rsidP="005879BC">
            <w:pPr>
              <w:rPr>
                <w:rFonts w:cs="Times New Roman"/>
                <w:szCs w:val="28"/>
              </w:rPr>
            </w:pPr>
            <w:r w:rsidRPr="009F6FDD">
              <w:rPr>
                <w:rFonts w:cs="Times New Roman"/>
                <w:szCs w:val="28"/>
              </w:rPr>
              <w:t>3</w:t>
            </w:r>
          </w:p>
        </w:tc>
        <w:tc>
          <w:tcPr>
            <w:tcW w:w="1326" w:type="pct"/>
          </w:tcPr>
          <w:p w:rsidR="000A3FDD" w:rsidRPr="009F6FDD" w:rsidRDefault="000A3FDD" w:rsidP="005879BC">
            <w:pPr>
              <w:rPr>
                <w:rFonts w:cs="Times New Roman"/>
                <w:szCs w:val="28"/>
              </w:rPr>
            </w:pPr>
            <w:r w:rsidRPr="009F6FDD">
              <w:rPr>
                <w:rFonts w:cs="Times New Roman"/>
                <w:szCs w:val="28"/>
              </w:rPr>
              <w:t>Приховані шари</w:t>
            </w:r>
          </w:p>
        </w:tc>
        <w:tc>
          <w:tcPr>
            <w:tcW w:w="2581" w:type="pct"/>
          </w:tcPr>
          <w:p w:rsidR="000A3FDD" w:rsidRPr="009F6FDD" w:rsidRDefault="000A3FDD" w:rsidP="005879BC">
            <w:pPr>
              <w:rPr>
                <w:rFonts w:cs="Times New Roman"/>
                <w:szCs w:val="28"/>
              </w:rPr>
            </w:pPr>
            <w:r w:rsidRPr="009F6FDD">
              <w:rPr>
                <w:rFonts w:cs="Times New Roman"/>
                <w:szCs w:val="28"/>
              </w:rPr>
              <w:t>Кількість прихованих шарів</w:t>
            </w:r>
          </w:p>
        </w:tc>
        <w:tc>
          <w:tcPr>
            <w:tcW w:w="826" w:type="pct"/>
          </w:tcPr>
          <w:p w:rsidR="000A3FDD" w:rsidRPr="009F6FDD" w:rsidRDefault="000A3FDD" w:rsidP="005879BC">
            <w:pPr>
              <w:rPr>
                <w:rFonts w:cs="Times New Roman"/>
                <w:szCs w:val="28"/>
              </w:rPr>
            </w:pPr>
            <w:r w:rsidRPr="009F6FDD">
              <w:rPr>
                <w:rFonts w:cs="Times New Roman"/>
                <w:szCs w:val="28"/>
              </w:rPr>
              <w:t>1-5</w:t>
            </w:r>
          </w:p>
        </w:tc>
      </w:tr>
      <w:tr w:rsidR="000A3FDD" w:rsidRPr="009F6FDD" w:rsidTr="000A3FDD">
        <w:tc>
          <w:tcPr>
            <w:tcW w:w="267" w:type="pct"/>
          </w:tcPr>
          <w:p w:rsidR="000A3FDD" w:rsidRPr="009F6FDD" w:rsidRDefault="000A3FDD" w:rsidP="005879BC">
            <w:pPr>
              <w:rPr>
                <w:rFonts w:cs="Times New Roman"/>
                <w:szCs w:val="28"/>
              </w:rPr>
            </w:pPr>
            <w:r w:rsidRPr="009F6FDD">
              <w:rPr>
                <w:rFonts w:cs="Times New Roman"/>
                <w:szCs w:val="28"/>
              </w:rPr>
              <w:t>4</w:t>
            </w:r>
          </w:p>
        </w:tc>
        <w:tc>
          <w:tcPr>
            <w:tcW w:w="1326" w:type="pct"/>
          </w:tcPr>
          <w:p w:rsidR="000A3FDD" w:rsidRPr="009F6FDD" w:rsidRDefault="000A3FDD" w:rsidP="005879BC">
            <w:pPr>
              <w:rPr>
                <w:rFonts w:cs="Times New Roman"/>
                <w:szCs w:val="28"/>
              </w:rPr>
            </w:pPr>
            <w:r w:rsidRPr="009F6FDD">
              <w:rPr>
                <w:rFonts w:cs="Times New Roman"/>
                <w:szCs w:val="28"/>
              </w:rPr>
              <w:t>Кількість нейронів у прихованих шарах</w:t>
            </w:r>
          </w:p>
        </w:tc>
        <w:tc>
          <w:tcPr>
            <w:tcW w:w="2581" w:type="pct"/>
          </w:tcPr>
          <w:p w:rsidR="000A3FDD" w:rsidRPr="009F6FDD" w:rsidRDefault="000A3FDD" w:rsidP="005879BC">
            <w:pPr>
              <w:rPr>
                <w:rFonts w:cs="Times New Roman"/>
                <w:szCs w:val="28"/>
              </w:rPr>
            </w:pPr>
            <w:r w:rsidRPr="009F6FDD">
              <w:rPr>
                <w:rFonts w:cs="Times New Roman"/>
                <w:szCs w:val="28"/>
              </w:rPr>
              <w:t>Кількість нейронів у кожному прихованому шарі</w:t>
            </w:r>
          </w:p>
        </w:tc>
        <w:tc>
          <w:tcPr>
            <w:tcW w:w="826" w:type="pct"/>
          </w:tcPr>
          <w:p w:rsidR="000A3FDD" w:rsidRPr="009F6FDD" w:rsidRDefault="000A3FDD" w:rsidP="005879BC">
            <w:pPr>
              <w:rPr>
                <w:rFonts w:cs="Times New Roman"/>
                <w:szCs w:val="28"/>
              </w:rPr>
            </w:pPr>
            <w:r w:rsidRPr="009F6FDD">
              <w:rPr>
                <w:rFonts w:cs="Times New Roman"/>
                <w:szCs w:val="28"/>
              </w:rPr>
              <w:t>1-50</w:t>
            </w:r>
          </w:p>
        </w:tc>
      </w:tr>
      <w:tr w:rsidR="000A3FDD" w:rsidRPr="009F6FDD" w:rsidTr="000A3FDD">
        <w:tc>
          <w:tcPr>
            <w:tcW w:w="267" w:type="pct"/>
          </w:tcPr>
          <w:p w:rsidR="000A3FDD" w:rsidRPr="009F6FDD" w:rsidRDefault="000A3FDD" w:rsidP="005879BC">
            <w:pPr>
              <w:rPr>
                <w:rFonts w:cs="Times New Roman"/>
                <w:szCs w:val="28"/>
              </w:rPr>
            </w:pPr>
            <w:r w:rsidRPr="009F6FDD">
              <w:rPr>
                <w:rFonts w:cs="Times New Roman"/>
                <w:szCs w:val="28"/>
              </w:rPr>
              <w:t>5</w:t>
            </w:r>
          </w:p>
        </w:tc>
        <w:tc>
          <w:tcPr>
            <w:tcW w:w="1326" w:type="pct"/>
          </w:tcPr>
          <w:p w:rsidR="000A3FDD" w:rsidRPr="009F6FDD" w:rsidRDefault="000A3FDD" w:rsidP="005879BC">
            <w:pPr>
              <w:rPr>
                <w:rFonts w:cs="Times New Roman"/>
                <w:szCs w:val="28"/>
              </w:rPr>
            </w:pPr>
            <w:r w:rsidRPr="009F6FDD">
              <w:rPr>
                <w:rFonts w:cs="Times New Roman"/>
                <w:szCs w:val="28"/>
              </w:rPr>
              <w:t>Популяція</w:t>
            </w:r>
          </w:p>
        </w:tc>
        <w:tc>
          <w:tcPr>
            <w:tcW w:w="2581" w:type="pct"/>
          </w:tcPr>
          <w:p w:rsidR="000A3FDD" w:rsidRPr="009F6FDD" w:rsidRDefault="000A3FDD" w:rsidP="005879BC">
            <w:pPr>
              <w:rPr>
                <w:rFonts w:cs="Times New Roman"/>
                <w:szCs w:val="28"/>
              </w:rPr>
            </w:pPr>
            <w:r w:rsidRPr="009F6FDD">
              <w:rPr>
                <w:rFonts w:cs="Times New Roman"/>
                <w:szCs w:val="28"/>
              </w:rPr>
              <w:t>Початкова кількість осіб</w:t>
            </w:r>
          </w:p>
        </w:tc>
        <w:tc>
          <w:tcPr>
            <w:tcW w:w="826" w:type="pct"/>
          </w:tcPr>
          <w:p w:rsidR="000A3FDD" w:rsidRPr="009F6FDD" w:rsidRDefault="000A3FDD" w:rsidP="005879BC">
            <w:pPr>
              <w:rPr>
                <w:rFonts w:cs="Times New Roman"/>
                <w:szCs w:val="28"/>
              </w:rPr>
            </w:pPr>
            <w:r w:rsidRPr="009F6FDD">
              <w:rPr>
                <w:rFonts w:cs="Times New Roman"/>
                <w:szCs w:val="28"/>
              </w:rPr>
              <w:t>100-10000</w:t>
            </w:r>
          </w:p>
        </w:tc>
      </w:tr>
      <w:tr w:rsidR="000A3FDD" w:rsidRPr="009F6FDD" w:rsidTr="000A3FDD">
        <w:tc>
          <w:tcPr>
            <w:tcW w:w="267" w:type="pct"/>
          </w:tcPr>
          <w:p w:rsidR="000A3FDD" w:rsidRPr="009F6FDD" w:rsidRDefault="000A3FDD" w:rsidP="005879BC">
            <w:pPr>
              <w:rPr>
                <w:rFonts w:cs="Times New Roman"/>
                <w:szCs w:val="28"/>
              </w:rPr>
            </w:pPr>
            <w:r w:rsidRPr="009F6FDD">
              <w:rPr>
                <w:rFonts w:cs="Times New Roman"/>
                <w:szCs w:val="28"/>
              </w:rPr>
              <w:t>6</w:t>
            </w:r>
          </w:p>
        </w:tc>
        <w:tc>
          <w:tcPr>
            <w:tcW w:w="1326" w:type="pct"/>
          </w:tcPr>
          <w:p w:rsidR="000A3FDD" w:rsidRPr="009F6FDD" w:rsidRDefault="000A3FDD" w:rsidP="005879BC">
            <w:pPr>
              <w:rPr>
                <w:rFonts w:cs="Times New Roman"/>
                <w:szCs w:val="28"/>
              </w:rPr>
            </w:pPr>
            <w:r w:rsidRPr="009F6FDD">
              <w:rPr>
                <w:rFonts w:cs="Times New Roman"/>
                <w:szCs w:val="28"/>
              </w:rPr>
              <w:t>Кількість бітів на число</w:t>
            </w:r>
          </w:p>
        </w:tc>
        <w:tc>
          <w:tcPr>
            <w:tcW w:w="2581" w:type="pct"/>
          </w:tcPr>
          <w:p w:rsidR="000A3FDD" w:rsidRPr="009F6FDD" w:rsidRDefault="000A3FDD" w:rsidP="005879BC">
            <w:pPr>
              <w:rPr>
                <w:rFonts w:cs="Times New Roman"/>
                <w:szCs w:val="28"/>
              </w:rPr>
            </w:pPr>
            <w:r w:rsidRPr="009F6FDD">
              <w:rPr>
                <w:rFonts w:cs="Times New Roman"/>
                <w:szCs w:val="28"/>
              </w:rPr>
              <w:t>Кількість бітів, яки виділяються на одне число, при кодуванні</w:t>
            </w:r>
          </w:p>
        </w:tc>
        <w:tc>
          <w:tcPr>
            <w:tcW w:w="826" w:type="pct"/>
          </w:tcPr>
          <w:p w:rsidR="000A3FDD" w:rsidRPr="009F6FDD" w:rsidRDefault="000A3FDD" w:rsidP="005879BC">
            <w:pPr>
              <w:rPr>
                <w:rFonts w:cs="Times New Roman"/>
                <w:szCs w:val="28"/>
              </w:rPr>
            </w:pPr>
            <w:r w:rsidRPr="009F6FDD">
              <w:rPr>
                <w:rFonts w:cs="Times New Roman"/>
                <w:szCs w:val="28"/>
              </w:rPr>
              <w:t>2-11</w:t>
            </w:r>
          </w:p>
        </w:tc>
      </w:tr>
      <w:tr w:rsidR="000A3FDD" w:rsidRPr="009F6FDD" w:rsidTr="000A3FDD">
        <w:tc>
          <w:tcPr>
            <w:tcW w:w="267" w:type="pct"/>
          </w:tcPr>
          <w:p w:rsidR="000A3FDD" w:rsidRPr="009F6FDD" w:rsidRDefault="000A3FDD" w:rsidP="005879BC">
            <w:pPr>
              <w:rPr>
                <w:rFonts w:cs="Times New Roman"/>
                <w:szCs w:val="28"/>
              </w:rPr>
            </w:pPr>
            <w:r w:rsidRPr="009F6FDD">
              <w:rPr>
                <w:rFonts w:cs="Times New Roman"/>
                <w:szCs w:val="28"/>
              </w:rPr>
              <w:t>7</w:t>
            </w:r>
          </w:p>
        </w:tc>
        <w:tc>
          <w:tcPr>
            <w:tcW w:w="1326" w:type="pct"/>
          </w:tcPr>
          <w:p w:rsidR="000A3FDD" w:rsidRPr="009F6FDD" w:rsidRDefault="000A3FDD" w:rsidP="005879BC">
            <w:pPr>
              <w:rPr>
                <w:rFonts w:cs="Times New Roman"/>
                <w:szCs w:val="28"/>
              </w:rPr>
            </w:pPr>
            <w:r w:rsidRPr="009F6FDD">
              <w:rPr>
                <w:rFonts w:cs="Times New Roman"/>
                <w:szCs w:val="28"/>
              </w:rPr>
              <w:t>Шанс кроссоверу</w:t>
            </w:r>
          </w:p>
        </w:tc>
        <w:tc>
          <w:tcPr>
            <w:tcW w:w="2581" w:type="pct"/>
          </w:tcPr>
          <w:p w:rsidR="000A3FDD" w:rsidRPr="009F6FDD" w:rsidRDefault="000A3FDD" w:rsidP="005879BC">
            <w:pPr>
              <w:rPr>
                <w:rFonts w:cs="Times New Roman"/>
                <w:szCs w:val="28"/>
              </w:rPr>
            </w:pPr>
            <w:r w:rsidRPr="009F6FDD">
              <w:rPr>
                <w:rFonts w:cs="Times New Roman"/>
                <w:szCs w:val="28"/>
              </w:rPr>
              <w:t>Кількість викликів оператора кроссоверу відносно популяції</w:t>
            </w:r>
          </w:p>
        </w:tc>
        <w:tc>
          <w:tcPr>
            <w:tcW w:w="826" w:type="pct"/>
          </w:tcPr>
          <w:p w:rsidR="000A3FDD" w:rsidRPr="009F6FDD" w:rsidRDefault="000A3FDD" w:rsidP="005879BC">
            <w:pPr>
              <w:rPr>
                <w:rFonts w:cs="Times New Roman"/>
                <w:szCs w:val="28"/>
              </w:rPr>
            </w:pPr>
            <w:r w:rsidRPr="009F6FDD">
              <w:rPr>
                <w:rFonts w:cs="Times New Roman"/>
                <w:szCs w:val="28"/>
              </w:rPr>
              <w:t>80-100%</w:t>
            </w:r>
          </w:p>
        </w:tc>
      </w:tr>
      <w:tr w:rsidR="000A3FDD" w:rsidRPr="009F6FDD" w:rsidTr="000A3FDD">
        <w:tc>
          <w:tcPr>
            <w:tcW w:w="267" w:type="pct"/>
          </w:tcPr>
          <w:p w:rsidR="000A3FDD" w:rsidRPr="009F6FDD" w:rsidRDefault="000A3FDD" w:rsidP="005879BC">
            <w:pPr>
              <w:rPr>
                <w:rFonts w:cs="Times New Roman"/>
                <w:szCs w:val="28"/>
              </w:rPr>
            </w:pPr>
            <w:r w:rsidRPr="009F6FDD">
              <w:rPr>
                <w:rFonts w:cs="Times New Roman"/>
                <w:szCs w:val="28"/>
              </w:rPr>
              <w:t>8</w:t>
            </w:r>
          </w:p>
        </w:tc>
        <w:tc>
          <w:tcPr>
            <w:tcW w:w="1326" w:type="pct"/>
          </w:tcPr>
          <w:p w:rsidR="000A3FDD" w:rsidRPr="009F6FDD" w:rsidRDefault="000A3FDD" w:rsidP="005879BC">
            <w:pPr>
              <w:rPr>
                <w:rFonts w:cs="Times New Roman"/>
                <w:szCs w:val="28"/>
              </w:rPr>
            </w:pPr>
            <w:r w:rsidRPr="009F6FDD">
              <w:rPr>
                <w:rFonts w:cs="Times New Roman"/>
                <w:szCs w:val="28"/>
              </w:rPr>
              <w:t>Шанс мутації</w:t>
            </w:r>
          </w:p>
        </w:tc>
        <w:tc>
          <w:tcPr>
            <w:tcW w:w="2581" w:type="pct"/>
          </w:tcPr>
          <w:p w:rsidR="000A3FDD" w:rsidRPr="009F6FDD" w:rsidRDefault="000A3FDD" w:rsidP="005879BC">
            <w:pPr>
              <w:rPr>
                <w:rFonts w:cs="Times New Roman"/>
                <w:szCs w:val="28"/>
              </w:rPr>
            </w:pPr>
            <w:r w:rsidRPr="009F6FDD">
              <w:rPr>
                <w:rFonts w:cs="Times New Roman"/>
                <w:szCs w:val="28"/>
              </w:rPr>
              <w:t>Кількість викликів оператора мутації відносно популяції</w:t>
            </w:r>
          </w:p>
        </w:tc>
        <w:tc>
          <w:tcPr>
            <w:tcW w:w="826" w:type="pct"/>
          </w:tcPr>
          <w:p w:rsidR="000A3FDD" w:rsidRPr="009F6FDD" w:rsidRDefault="000A3FDD" w:rsidP="005879BC">
            <w:pPr>
              <w:rPr>
                <w:rFonts w:cs="Times New Roman"/>
                <w:szCs w:val="28"/>
              </w:rPr>
            </w:pPr>
            <w:r w:rsidRPr="009F6FDD">
              <w:rPr>
                <w:rFonts w:cs="Times New Roman"/>
                <w:szCs w:val="28"/>
              </w:rPr>
              <w:t>0-20%</w:t>
            </w:r>
          </w:p>
        </w:tc>
      </w:tr>
      <w:tr w:rsidR="000A3FDD" w:rsidRPr="009F6FDD" w:rsidTr="000A3FDD">
        <w:tc>
          <w:tcPr>
            <w:tcW w:w="267" w:type="pct"/>
          </w:tcPr>
          <w:p w:rsidR="000A3FDD" w:rsidRPr="009F6FDD" w:rsidRDefault="000A3FDD" w:rsidP="005879BC">
            <w:pPr>
              <w:rPr>
                <w:rFonts w:cs="Times New Roman"/>
                <w:szCs w:val="28"/>
              </w:rPr>
            </w:pPr>
            <w:r w:rsidRPr="009F6FDD">
              <w:rPr>
                <w:rFonts w:cs="Times New Roman"/>
                <w:szCs w:val="28"/>
              </w:rPr>
              <w:t>9</w:t>
            </w:r>
          </w:p>
        </w:tc>
        <w:tc>
          <w:tcPr>
            <w:tcW w:w="1326" w:type="pct"/>
          </w:tcPr>
          <w:p w:rsidR="000A3FDD" w:rsidRPr="009F6FDD" w:rsidRDefault="000A3FDD" w:rsidP="005879BC">
            <w:pPr>
              <w:rPr>
                <w:rFonts w:cs="Times New Roman"/>
                <w:szCs w:val="28"/>
              </w:rPr>
            </w:pPr>
            <w:r w:rsidRPr="009F6FDD">
              <w:rPr>
                <w:rFonts w:cs="Times New Roman"/>
                <w:szCs w:val="28"/>
              </w:rPr>
              <w:t>Цільова помилка</w:t>
            </w:r>
          </w:p>
        </w:tc>
        <w:tc>
          <w:tcPr>
            <w:tcW w:w="2581" w:type="pct"/>
          </w:tcPr>
          <w:p w:rsidR="000A3FDD" w:rsidRPr="009F6FDD" w:rsidRDefault="000A3FDD" w:rsidP="005879BC">
            <w:pPr>
              <w:rPr>
                <w:rFonts w:cs="Times New Roman"/>
                <w:szCs w:val="28"/>
              </w:rPr>
            </w:pPr>
            <w:r w:rsidRPr="009F6FDD">
              <w:rPr>
                <w:rFonts w:cs="Times New Roman"/>
                <w:szCs w:val="28"/>
              </w:rPr>
              <w:t>Помилка, при отриманні якої (або краще) алгоритм зупиняє роботу</w:t>
            </w:r>
          </w:p>
        </w:tc>
        <w:tc>
          <w:tcPr>
            <w:tcW w:w="826" w:type="pct"/>
          </w:tcPr>
          <w:p w:rsidR="000A3FDD" w:rsidRPr="009F6FDD" w:rsidRDefault="000A3FDD" w:rsidP="005879BC">
            <w:pPr>
              <w:rPr>
                <w:rFonts w:cs="Times New Roman"/>
                <w:szCs w:val="28"/>
              </w:rPr>
            </w:pPr>
            <w:r w:rsidRPr="009F6FDD">
              <w:rPr>
                <w:rFonts w:cs="Times New Roman"/>
                <w:szCs w:val="28"/>
              </w:rPr>
              <w:t>0-0,2</w:t>
            </w:r>
          </w:p>
        </w:tc>
      </w:tr>
      <w:tr w:rsidR="009C13F7" w:rsidRPr="009F6FDD" w:rsidTr="00AB4296">
        <w:tc>
          <w:tcPr>
            <w:tcW w:w="267" w:type="pct"/>
          </w:tcPr>
          <w:p w:rsidR="009C13F7" w:rsidRPr="009F6FDD" w:rsidRDefault="009C13F7" w:rsidP="00AB4296">
            <w:pPr>
              <w:rPr>
                <w:rFonts w:cs="Times New Roman"/>
                <w:szCs w:val="28"/>
              </w:rPr>
            </w:pPr>
            <w:r w:rsidRPr="009F6FDD">
              <w:rPr>
                <w:rFonts w:cs="Times New Roman"/>
                <w:szCs w:val="28"/>
              </w:rPr>
              <w:t>10</w:t>
            </w:r>
          </w:p>
        </w:tc>
        <w:tc>
          <w:tcPr>
            <w:tcW w:w="1326" w:type="pct"/>
          </w:tcPr>
          <w:p w:rsidR="009C13F7" w:rsidRPr="009F6FDD" w:rsidRDefault="009C13F7" w:rsidP="00AB4296">
            <w:pPr>
              <w:rPr>
                <w:rFonts w:cs="Times New Roman"/>
                <w:szCs w:val="28"/>
              </w:rPr>
            </w:pPr>
            <w:r w:rsidRPr="009F6FDD">
              <w:rPr>
                <w:rFonts w:cs="Times New Roman"/>
                <w:szCs w:val="28"/>
              </w:rPr>
              <w:t>Кількість дозволених популяцій</w:t>
            </w:r>
          </w:p>
        </w:tc>
        <w:tc>
          <w:tcPr>
            <w:tcW w:w="2581" w:type="pct"/>
          </w:tcPr>
          <w:p w:rsidR="009C13F7" w:rsidRPr="009F6FDD" w:rsidRDefault="009C13F7" w:rsidP="00AB4296">
            <w:pPr>
              <w:rPr>
                <w:rFonts w:cs="Times New Roman"/>
                <w:szCs w:val="28"/>
              </w:rPr>
            </w:pPr>
            <w:r w:rsidRPr="009F6FDD">
              <w:rPr>
                <w:rFonts w:cs="Times New Roman"/>
                <w:szCs w:val="28"/>
              </w:rPr>
              <w:t>Максимальна кількість популяцій, що будуть робитися</w:t>
            </w:r>
          </w:p>
        </w:tc>
        <w:tc>
          <w:tcPr>
            <w:tcW w:w="826" w:type="pct"/>
          </w:tcPr>
          <w:p w:rsidR="009C13F7" w:rsidRPr="009F6FDD" w:rsidRDefault="009C13F7" w:rsidP="00AB4296">
            <w:pPr>
              <w:rPr>
                <w:rFonts w:cs="Times New Roman"/>
                <w:szCs w:val="28"/>
              </w:rPr>
            </w:pPr>
            <w:r w:rsidRPr="009F6FDD">
              <w:rPr>
                <w:rFonts w:cs="Times New Roman"/>
                <w:szCs w:val="28"/>
              </w:rPr>
              <w:t>200-10000</w:t>
            </w:r>
          </w:p>
        </w:tc>
      </w:tr>
      <w:tr w:rsidR="009C13F7" w:rsidRPr="009F6FDD" w:rsidTr="00AB4296">
        <w:tc>
          <w:tcPr>
            <w:tcW w:w="267" w:type="pct"/>
          </w:tcPr>
          <w:p w:rsidR="009C13F7" w:rsidRPr="009F6FDD" w:rsidRDefault="009C13F7" w:rsidP="00AB4296">
            <w:pPr>
              <w:rPr>
                <w:rFonts w:cs="Times New Roman"/>
                <w:szCs w:val="28"/>
              </w:rPr>
            </w:pPr>
            <w:r w:rsidRPr="009F6FDD">
              <w:rPr>
                <w:rFonts w:cs="Times New Roman"/>
                <w:szCs w:val="28"/>
              </w:rPr>
              <w:t>11</w:t>
            </w:r>
          </w:p>
        </w:tc>
        <w:tc>
          <w:tcPr>
            <w:tcW w:w="1326" w:type="pct"/>
          </w:tcPr>
          <w:p w:rsidR="009C13F7" w:rsidRPr="009F6FDD" w:rsidRDefault="009C13F7" w:rsidP="00AB4296">
            <w:pPr>
              <w:rPr>
                <w:rFonts w:cs="Times New Roman"/>
                <w:szCs w:val="28"/>
              </w:rPr>
            </w:pPr>
            <w:r w:rsidRPr="009F6FDD">
              <w:rPr>
                <w:rFonts w:cs="Times New Roman"/>
                <w:szCs w:val="28"/>
              </w:rPr>
              <w:t>Розмірність</w:t>
            </w:r>
          </w:p>
        </w:tc>
        <w:tc>
          <w:tcPr>
            <w:tcW w:w="2581" w:type="pct"/>
          </w:tcPr>
          <w:p w:rsidR="009C13F7" w:rsidRPr="009F6FDD" w:rsidRDefault="009C13F7" w:rsidP="00AB4296">
            <w:pPr>
              <w:rPr>
                <w:rFonts w:cs="Times New Roman"/>
                <w:szCs w:val="28"/>
              </w:rPr>
            </w:pPr>
            <w:r w:rsidRPr="009F6FDD">
              <w:rPr>
                <w:rFonts w:cs="Times New Roman"/>
                <w:szCs w:val="28"/>
              </w:rPr>
              <w:t>Величина країв площини класифікації</w:t>
            </w:r>
          </w:p>
        </w:tc>
        <w:tc>
          <w:tcPr>
            <w:tcW w:w="826" w:type="pct"/>
          </w:tcPr>
          <w:p w:rsidR="009C13F7" w:rsidRPr="009F6FDD" w:rsidRDefault="009C13F7" w:rsidP="00AB4296">
            <w:pPr>
              <w:rPr>
                <w:rFonts w:cs="Times New Roman"/>
                <w:szCs w:val="28"/>
              </w:rPr>
            </w:pPr>
            <w:r w:rsidRPr="009F6FDD">
              <w:rPr>
                <w:rFonts w:cs="Times New Roman"/>
                <w:szCs w:val="28"/>
              </w:rPr>
              <w:t>5-100</w:t>
            </w:r>
          </w:p>
        </w:tc>
      </w:tr>
      <w:tr w:rsidR="009C13F7" w:rsidRPr="009F6FDD" w:rsidTr="00AB4296">
        <w:tc>
          <w:tcPr>
            <w:tcW w:w="267" w:type="pct"/>
          </w:tcPr>
          <w:p w:rsidR="009C13F7" w:rsidRPr="009F6FDD" w:rsidRDefault="009C13F7" w:rsidP="00AB4296">
            <w:pPr>
              <w:rPr>
                <w:rFonts w:cs="Times New Roman"/>
                <w:szCs w:val="28"/>
              </w:rPr>
            </w:pPr>
            <w:r w:rsidRPr="009F6FDD">
              <w:rPr>
                <w:rFonts w:cs="Times New Roman"/>
                <w:szCs w:val="28"/>
              </w:rPr>
              <w:t>12</w:t>
            </w:r>
          </w:p>
        </w:tc>
        <w:tc>
          <w:tcPr>
            <w:tcW w:w="1326" w:type="pct"/>
          </w:tcPr>
          <w:p w:rsidR="009C13F7" w:rsidRPr="009F6FDD" w:rsidRDefault="009C13F7" w:rsidP="00AB4296">
            <w:pPr>
              <w:rPr>
                <w:rFonts w:cs="Times New Roman"/>
                <w:szCs w:val="28"/>
              </w:rPr>
            </w:pPr>
            <w:r w:rsidRPr="009F6FDD">
              <w:rPr>
                <w:rFonts w:cs="Times New Roman"/>
                <w:szCs w:val="28"/>
              </w:rPr>
              <w:t>Крок</w:t>
            </w:r>
          </w:p>
        </w:tc>
        <w:tc>
          <w:tcPr>
            <w:tcW w:w="2581" w:type="pct"/>
          </w:tcPr>
          <w:p w:rsidR="009C13F7" w:rsidRPr="009F6FDD" w:rsidRDefault="009C13F7" w:rsidP="00AB4296">
            <w:pPr>
              <w:rPr>
                <w:rFonts w:cs="Times New Roman"/>
                <w:szCs w:val="28"/>
              </w:rPr>
            </w:pPr>
            <w:r w:rsidRPr="009F6FDD">
              <w:rPr>
                <w:rFonts w:cs="Times New Roman"/>
                <w:szCs w:val="28"/>
              </w:rPr>
              <w:t>Частота розташування точок навчання на площині класифікації</w:t>
            </w:r>
          </w:p>
        </w:tc>
        <w:tc>
          <w:tcPr>
            <w:tcW w:w="826" w:type="pct"/>
          </w:tcPr>
          <w:p w:rsidR="009C13F7" w:rsidRPr="009F6FDD" w:rsidRDefault="009C13F7" w:rsidP="00AB4296">
            <w:pPr>
              <w:rPr>
                <w:rFonts w:cs="Times New Roman"/>
                <w:szCs w:val="28"/>
              </w:rPr>
            </w:pPr>
            <w:r w:rsidRPr="009F6FDD">
              <w:rPr>
                <w:rFonts w:cs="Times New Roman"/>
                <w:szCs w:val="28"/>
              </w:rPr>
              <w:t>1-25</w:t>
            </w:r>
          </w:p>
        </w:tc>
      </w:tr>
    </w:tbl>
    <w:p w:rsidR="009C13F7" w:rsidRDefault="009C13F7" w:rsidP="009C13F7">
      <w:pPr>
        <w:ind w:firstLine="709"/>
        <w:jc w:val="center"/>
        <w:rPr>
          <w:rFonts w:cs="Times New Roman"/>
          <w:szCs w:val="28"/>
        </w:rPr>
      </w:pPr>
    </w:p>
    <w:p w:rsidR="00460F27" w:rsidRDefault="00460F27">
      <w:pPr>
        <w:ind w:firstLine="709"/>
        <w:rPr>
          <w:rFonts w:cs="Times New Roman"/>
          <w:szCs w:val="28"/>
        </w:rPr>
      </w:pPr>
      <w:r>
        <w:rPr>
          <w:rFonts w:cs="Times New Roman"/>
          <w:szCs w:val="28"/>
        </w:rPr>
        <w:br w:type="page"/>
      </w:r>
    </w:p>
    <w:p w:rsidR="000A3FDD" w:rsidRPr="009F6FDD" w:rsidRDefault="000A3FDD" w:rsidP="000A3FDD">
      <w:pPr>
        <w:ind w:firstLine="709"/>
        <w:rPr>
          <w:rFonts w:cs="Times New Roman"/>
          <w:szCs w:val="28"/>
        </w:rPr>
      </w:pPr>
      <w:r w:rsidRPr="009F6FDD">
        <w:rPr>
          <w:rFonts w:cs="Times New Roman"/>
          <w:szCs w:val="28"/>
        </w:rPr>
        <w:lastRenderedPageBreak/>
        <w:t>Друге вікно виглядає так:</w:t>
      </w:r>
    </w:p>
    <w:p w:rsidR="000A3FDD" w:rsidRPr="009F6FDD" w:rsidRDefault="000A3FDD" w:rsidP="00A54562">
      <w:pPr>
        <w:jc w:val="center"/>
        <w:rPr>
          <w:rFonts w:cs="Times New Roman"/>
          <w:szCs w:val="28"/>
        </w:rPr>
      </w:pPr>
      <w:r w:rsidRPr="009F6FDD">
        <w:rPr>
          <w:rFonts w:cs="Times New Roman"/>
          <w:noProof/>
          <w:lang w:eastAsia="uk-UA"/>
        </w:rPr>
        <w:drawing>
          <wp:inline distT="0" distB="0" distL="0" distR="0" wp14:anchorId="4C66C510" wp14:editId="1DA2E123">
            <wp:extent cx="4836765" cy="5638800"/>
            <wp:effectExtent l="0" t="0" r="254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860177" cy="5666094"/>
                    </a:xfrm>
                    <a:prstGeom prst="rect">
                      <a:avLst/>
                    </a:prstGeom>
                  </pic:spPr>
                </pic:pic>
              </a:graphicData>
            </a:graphic>
          </wp:inline>
        </w:drawing>
      </w:r>
    </w:p>
    <w:p w:rsidR="000A3FDD" w:rsidRPr="009F6FDD" w:rsidRDefault="000A3FDD" w:rsidP="00A54562">
      <w:pPr>
        <w:jc w:val="center"/>
        <w:rPr>
          <w:rFonts w:cs="Times New Roman"/>
          <w:szCs w:val="28"/>
        </w:rPr>
      </w:pPr>
      <w:r w:rsidRPr="009F6FDD">
        <w:rPr>
          <w:rFonts w:cs="Times New Roman"/>
          <w:szCs w:val="28"/>
        </w:rPr>
        <w:t>Рис</w:t>
      </w:r>
      <w:r w:rsidR="00460F27">
        <w:rPr>
          <w:rFonts w:cs="Times New Roman"/>
          <w:szCs w:val="28"/>
        </w:rPr>
        <w:t>унок</w:t>
      </w:r>
      <w:r w:rsidRPr="009F6FDD">
        <w:rPr>
          <w:rFonts w:cs="Times New Roman"/>
          <w:szCs w:val="28"/>
        </w:rPr>
        <w:t xml:space="preserve"> </w:t>
      </w:r>
      <w:r w:rsidR="009D5EBB">
        <w:rPr>
          <w:rFonts w:cs="Times New Roman"/>
          <w:szCs w:val="28"/>
        </w:rPr>
        <w:t>5.2</w:t>
      </w:r>
      <w:r w:rsidRPr="009F6FDD">
        <w:rPr>
          <w:rFonts w:cs="Times New Roman"/>
          <w:szCs w:val="28"/>
        </w:rPr>
        <w:t>. Друге вікно ГКІ</w:t>
      </w:r>
    </w:p>
    <w:p w:rsidR="00B02317" w:rsidRDefault="00B02317" w:rsidP="000A3FDD">
      <w:pPr>
        <w:ind w:firstLine="709"/>
        <w:rPr>
          <w:rFonts w:cs="Times New Roman"/>
          <w:szCs w:val="28"/>
        </w:rPr>
      </w:pPr>
    </w:p>
    <w:p w:rsidR="000A3FDD" w:rsidRPr="009F6FDD" w:rsidRDefault="000A3FDD" w:rsidP="000A3FDD">
      <w:pPr>
        <w:ind w:firstLine="709"/>
        <w:rPr>
          <w:rFonts w:cs="Times New Roman"/>
          <w:szCs w:val="28"/>
        </w:rPr>
      </w:pPr>
      <w:r w:rsidRPr="009F6FDD">
        <w:rPr>
          <w:rFonts w:cs="Times New Roman"/>
          <w:szCs w:val="28"/>
        </w:rPr>
        <w:t>У поле, навпроти напису «</w:t>
      </w:r>
      <w:r w:rsidRPr="009F6FDD">
        <w:rPr>
          <w:rFonts w:cs="Times New Roman"/>
          <w:szCs w:val="28"/>
          <w:lang w:val="en-US"/>
        </w:rPr>
        <w:t>Result</w:t>
      </w:r>
      <w:r w:rsidRPr="009F6FDD">
        <w:rPr>
          <w:rFonts w:cs="Times New Roman"/>
          <w:szCs w:val="28"/>
        </w:rPr>
        <w:t>» записуватиметься причина зупинки алгоритму (знайдено оптимум, ліміт популяцій, користувач зупинив алгоритм вручну), навпроти «</w:t>
      </w:r>
      <w:r w:rsidRPr="009F6FDD">
        <w:rPr>
          <w:rFonts w:cs="Times New Roman"/>
          <w:szCs w:val="28"/>
          <w:lang w:val="en-US"/>
        </w:rPr>
        <w:t>Generation</w:t>
      </w:r>
      <w:r w:rsidRPr="009F6FDD">
        <w:rPr>
          <w:rFonts w:cs="Times New Roman"/>
          <w:szCs w:val="28"/>
        </w:rPr>
        <w:t>» - номер популяції на якій алгоритм закінчився, «</w:t>
      </w:r>
      <w:r w:rsidRPr="009F6FDD">
        <w:rPr>
          <w:rFonts w:cs="Times New Roman"/>
          <w:szCs w:val="28"/>
          <w:lang w:val="en-US"/>
        </w:rPr>
        <w:t>Solution</w:t>
      </w:r>
      <w:r w:rsidRPr="009F6FDD">
        <w:rPr>
          <w:rFonts w:cs="Times New Roman"/>
          <w:szCs w:val="28"/>
        </w:rPr>
        <w:t xml:space="preserve"> </w:t>
      </w:r>
      <w:r w:rsidRPr="009F6FDD">
        <w:rPr>
          <w:rFonts w:cs="Times New Roman"/>
          <w:szCs w:val="28"/>
          <w:lang w:val="en-US"/>
        </w:rPr>
        <w:t>error</w:t>
      </w:r>
      <w:r w:rsidRPr="009F6FDD">
        <w:rPr>
          <w:rFonts w:cs="Times New Roman"/>
          <w:szCs w:val="28"/>
        </w:rPr>
        <w:t>» - значення помилки знайденого рішення, «</w:t>
      </w:r>
      <w:r w:rsidRPr="009F6FDD">
        <w:rPr>
          <w:rFonts w:cs="Times New Roman"/>
          <w:szCs w:val="28"/>
          <w:lang w:val="en-US"/>
        </w:rPr>
        <w:t>Solution</w:t>
      </w:r>
      <w:r w:rsidRPr="009F6FDD">
        <w:rPr>
          <w:rFonts w:cs="Times New Roman"/>
          <w:szCs w:val="28"/>
        </w:rPr>
        <w:t>» - перелік бітів рішення, та їх декодованих значень.</w:t>
      </w:r>
    </w:p>
    <w:p w:rsidR="000A3FDD" w:rsidRPr="009F6FDD" w:rsidRDefault="000A3FDD" w:rsidP="000A3FDD">
      <w:pPr>
        <w:ind w:firstLine="709"/>
        <w:rPr>
          <w:rFonts w:cs="Times New Roman"/>
          <w:szCs w:val="28"/>
        </w:rPr>
      </w:pPr>
      <w:r w:rsidRPr="009F6FDD">
        <w:rPr>
          <w:rFonts w:cs="Times New Roman"/>
          <w:szCs w:val="28"/>
        </w:rPr>
        <w:lastRenderedPageBreak/>
        <w:t>Під написами «</w:t>
      </w:r>
      <w:r w:rsidRPr="009F6FDD">
        <w:rPr>
          <w:rFonts w:cs="Times New Roman"/>
          <w:szCs w:val="28"/>
          <w:lang w:val="en-US"/>
        </w:rPr>
        <w:t>Classification</w:t>
      </w:r>
      <w:r w:rsidRPr="009F6FDD">
        <w:rPr>
          <w:rFonts w:cs="Times New Roman"/>
          <w:szCs w:val="28"/>
        </w:rPr>
        <w:t xml:space="preserve"> </w:t>
      </w:r>
      <w:r w:rsidRPr="009F6FDD">
        <w:rPr>
          <w:rFonts w:cs="Times New Roman"/>
          <w:szCs w:val="28"/>
          <w:lang w:val="en-US"/>
        </w:rPr>
        <w:t>using</w:t>
      </w:r>
      <w:r w:rsidRPr="009F6FDD">
        <w:rPr>
          <w:rFonts w:cs="Times New Roman"/>
          <w:szCs w:val="28"/>
        </w:rPr>
        <w:t xml:space="preserve"> </w:t>
      </w:r>
      <w:r w:rsidRPr="009F6FDD">
        <w:rPr>
          <w:rFonts w:cs="Times New Roman"/>
          <w:szCs w:val="28"/>
          <w:lang w:val="en-US"/>
        </w:rPr>
        <w:t>found</w:t>
      </w:r>
      <w:r w:rsidRPr="009F6FDD">
        <w:rPr>
          <w:rFonts w:cs="Times New Roman"/>
          <w:szCs w:val="28"/>
        </w:rPr>
        <w:t xml:space="preserve"> </w:t>
      </w:r>
      <w:r w:rsidRPr="009F6FDD">
        <w:rPr>
          <w:rFonts w:cs="Times New Roman"/>
          <w:szCs w:val="28"/>
          <w:lang w:val="en-US"/>
        </w:rPr>
        <w:t>solution</w:t>
      </w:r>
      <w:r w:rsidRPr="009F6FDD">
        <w:rPr>
          <w:rFonts w:cs="Times New Roman"/>
          <w:szCs w:val="28"/>
        </w:rPr>
        <w:t>» та «</w:t>
      </w:r>
      <w:r w:rsidRPr="009F6FDD">
        <w:rPr>
          <w:rFonts w:cs="Times New Roman"/>
          <w:szCs w:val="28"/>
          <w:lang w:val="en-US"/>
        </w:rPr>
        <w:t>Errors</w:t>
      </w:r>
      <w:r w:rsidRPr="009F6FDD">
        <w:rPr>
          <w:rFonts w:cs="Times New Roman"/>
          <w:szCs w:val="28"/>
        </w:rPr>
        <w:t xml:space="preserve">» знаходяться віджети бібліотеки </w:t>
      </w:r>
      <w:r w:rsidRPr="009F6FDD">
        <w:rPr>
          <w:rFonts w:cs="Times New Roman"/>
          <w:szCs w:val="28"/>
          <w:lang w:val="en-US"/>
        </w:rPr>
        <w:t>QCustomPlot</w:t>
      </w:r>
      <w:r w:rsidRPr="009F6FDD">
        <w:rPr>
          <w:rFonts w:cs="Times New Roman"/>
          <w:szCs w:val="28"/>
        </w:rPr>
        <w:t>, що є графіками, які відображають класифікацію даних та помилки знайденого рішення, відповідно.</w:t>
      </w:r>
    </w:p>
    <w:p w:rsidR="000A3FDD" w:rsidRPr="009F6FDD" w:rsidRDefault="000A3FDD" w:rsidP="000A3FDD">
      <w:pPr>
        <w:ind w:firstLine="709"/>
        <w:rPr>
          <w:rFonts w:cs="Times New Roman"/>
          <w:szCs w:val="28"/>
        </w:rPr>
      </w:pPr>
      <w:r w:rsidRPr="009F6FDD">
        <w:rPr>
          <w:rFonts w:cs="Times New Roman"/>
          <w:szCs w:val="28"/>
        </w:rPr>
        <w:t>Кнопка знизу перемикає відображення на графіках лінії, що еталонно розділяє класи.</w:t>
      </w:r>
    </w:p>
    <w:p w:rsidR="000A3FDD" w:rsidRPr="009F6FDD" w:rsidRDefault="000A3FDD" w:rsidP="000A3FDD">
      <w:pPr>
        <w:ind w:firstLine="709"/>
        <w:rPr>
          <w:rFonts w:cs="Times New Roman"/>
          <w:szCs w:val="28"/>
        </w:rPr>
      </w:pPr>
    </w:p>
    <w:p w:rsidR="000A3FDD" w:rsidRPr="009F6FDD" w:rsidRDefault="006A247B" w:rsidP="007432FD">
      <w:pPr>
        <w:pStyle w:val="2"/>
      </w:pPr>
      <w:bookmarkStart w:id="24" w:name="_Toc11471415"/>
      <w:r w:rsidRPr="006A247B">
        <w:t xml:space="preserve">5.2. </w:t>
      </w:r>
      <w:r w:rsidR="000A3FDD" w:rsidRPr="009F6FDD">
        <w:t>Тестування</w:t>
      </w:r>
      <w:bookmarkEnd w:id="24"/>
    </w:p>
    <w:p w:rsidR="009D5EBB" w:rsidRDefault="009D5EBB" w:rsidP="000A3FDD">
      <w:pPr>
        <w:ind w:firstLine="709"/>
        <w:rPr>
          <w:rFonts w:cs="Times New Roman"/>
          <w:szCs w:val="28"/>
        </w:rPr>
      </w:pPr>
    </w:p>
    <w:p w:rsidR="000A3FDD" w:rsidRPr="009F6FDD" w:rsidRDefault="000A3FDD" w:rsidP="000A3FDD">
      <w:pPr>
        <w:ind w:firstLine="709"/>
        <w:rPr>
          <w:rFonts w:cs="Times New Roman"/>
          <w:szCs w:val="28"/>
        </w:rPr>
      </w:pPr>
      <w:r w:rsidRPr="009F6FDD">
        <w:rPr>
          <w:rFonts w:cs="Times New Roman"/>
          <w:szCs w:val="28"/>
        </w:rPr>
        <w:t>Приклад 1:</w:t>
      </w:r>
    </w:p>
    <w:p w:rsidR="000A3FDD" w:rsidRPr="009F6FDD" w:rsidRDefault="000A3FDD" w:rsidP="000A3FDD">
      <w:pPr>
        <w:ind w:firstLine="709"/>
        <w:rPr>
          <w:rFonts w:cs="Times New Roman"/>
          <w:szCs w:val="28"/>
        </w:rPr>
      </w:pPr>
      <w:r w:rsidRPr="009F6FDD">
        <w:rPr>
          <w:rFonts w:cs="Times New Roman"/>
          <w:szCs w:val="28"/>
        </w:rPr>
        <w:t>Функція розділення класів</w:t>
      </w:r>
    </w:p>
    <w:p w:rsidR="000A3FDD" w:rsidRPr="009F6FDD" w:rsidRDefault="000A3FDD" w:rsidP="000A3FDD">
      <w:pPr>
        <w:ind w:firstLine="709"/>
        <w:rPr>
          <w:rFonts w:eastAsiaTheme="minorEastAsia" w:cs="Times New Roman"/>
          <w:szCs w:val="28"/>
        </w:rPr>
      </w:pPr>
      <m:oMathPara>
        <m:oMath>
          <m:r>
            <w:rPr>
              <w:rFonts w:ascii="Cambria Math" w:hAnsi="Cambria Math" w:cs="Times New Roman"/>
              <w:szCs w:val="28"/>
            </w:rPr>
            <m:t>y=10-x;</m:t>
          </m:r>
        </m:oMath>
      </m:oMathPara>
    </w:p>
    <w:p w:rsidR="000A3FDD" w:rsidRPr="009F6FDD" w:rsidRDefault="000A3FDD" w:rsidP="000A3FDD">
      <w:pPr>
        <w:ind w:firstLine="709"/>
        <w:rPr>
          <w:rFonts w:eastAsiaTheme="minorEastAsia" w:cs="Times New Roman"/>
          <w:szCs w:val="28"/>
        </w:rPr>
      </w:pPr>
      <w:r w:rsidRPr="009F6FDD">
        <w:rPr>
          <w:rFonts w:eastAsiaTheme="minorEastAsia" w:cs="Times New Roman"/>
          <w:szCs w:val="28"/>
        </w:rPr>
        <w:t>Початкові параметри алгоритму:</w:t>
      </w:r>
    </w:p>
    <w:p w:rsidR="009D5EBB" w:rsidRDefault="000A3FDD" w:rsidP="000A3FDD">
      <w:pPr>
        <w:ind w:firstLine="709"/>
        <w:jc w:val="right"/>
        <w:rPr>
          <w:rFonts w:eastAsiaTheme="minorEastAsia" w:cs="Times New Roman"/>
          <w:szCs w:val="28"/>
        </w:rPr>
      </w:pPr>
      <w:r w:rsidRPr="009D5EBB">
        <w:rPr>
          <w:rFonts w:eastAsiaTheme="minorEastAsia" w:cs="Times New Roman"/>
          <w:szCs w:val="28"/>
        </w:rPr>
        <w:t xml:space="preserve">Таблиця </w:t>
      </w:r>
      <w:r w:rsidR="009D5EBB" w:rsidRPr="009D5EBB">
        <w:rPr>
          <w:rFonts w:eastAsiaTheme="minorEastAsia" w:cs="Times New Roman"/>
          <w:szCs w:val="28"/>
        </w:rPr>
        <w:t>5.</w:t>
      </w:r>
      <w:r w:rsidRPr="009D5EBB">
        <w:rPr>
          <w:rFonts w:eastAsiaTheme="minorEastAsia" w:cs="Times New Roman"/>
          <w:szCs w:val="28"/>
        </w:rPr>
        <w:t>2</w:t>
      </w:r>
    </w:p>
    <w:p w:rsidR="000A3FDD" w:rsidRPr="009D5EBB" w:rsidRDefault="000A3FDD" w:rsidP="009D5EBB">
      <w:pPr>
        <w:ind w:firstLine="709"/>
        <w:jc w:val="center"/>
        <w:rPr>
          <w:rFonts w:eastAsiaTheme="minorEastAsia" w:cs="Times New Roman"/>
          <w:b/>
          <w:szCs w:val="28"/>
        </w:rPr>
      </w:pPr>
      <w:r w:rsidRPr="009D5EBB">
        <w:rPr>
          <w:rFonts w:eastAsiaTheme="minorEastAsia" w:cs="Times New Roman"/>
          <w:b/>
          <w:szCs w:val="28"/>
        </w:rPr>
        <w:t>Приклад 1. Початкові параметри</w:t>
      </w:r>
    </w:p>
    <w:tbl>
      <w:tblPr>
        <w:tblStyle w:val="a8"/>
        <w:tblW w:w="0" w:type="auto"/>
        <w:tblLook w:val="04A0" w:firstRow="1" w:lastRow="0" w:firstColumn="1" w:lastColumn="0" w:noHBand="0" w:noVBand="1"/>
      </w:tblPr>
      <w:tblGrid>
        <w:gridCol w:w="484"/>
        <w:gridCol w:w="2630"/>
        <w:gridCol w:w="1557"/>
        <w:gridCol w:w="569"/>
        <w:gridCol w:w="2546"/>
        <w:gridCol w:w="1558"/>
      </w:tblGrid>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w:t>
            </w:r>
          </w:p>
        </w:tc>
        <w:tc>
          <w:tcPr>
            <w:tcW w:w="2630" w:type="dxa"/>
          </w:tcPr>
          <w:p w:rsidR="000A3FDD" w:rsidRPr="009F6FDD" w:rsidRDefault="000A3FDD" w:rsidP="005879BC">
            <w:pPr>
              <w:rPr>
                <w:rFonts w:cs="Times New Roman"/>
                <w:szCs w:val="28"/>
              </w:rPr>
            </w:pPr>
            <w:r w:rsidRPr="009F6FDD">
              <w:rPr>
                <w:rFonts w:cs="Times New Roman"/>
                <w:szCs w:val="28"/>
              </w:rPr>
              <w:t>Назва</w:t>
            </w:r>
          </w:p>
        </w:tc>
        <w:tc>
          <w:tcPr>
            <w:tcW w:w="1557" w:type="dxa"/>
          </w:tcPr>
          <w:p w:rsidR="000A3FDD" w:rsidRPr="009F6FDD" w:rsidRDefault="000A3FDD" w:rsidP="005879BC">
            <w:pPr>
              <w:jc w:val="center"/>
              <w:rPr>
                <w:rFonts w:cs="Times New Roman"/>
                <w:szCs w:val="28"/>
              </w:rPr>
            </w:pPr>
            <w:r w:rsidRPr="009F6FDD">
              <w:rPr>
                <w:rFonts w:cs="Times New Roman"/>
                <w:szCs w:val="28"/>
              </w:rPr>
              <w:t>Значення</w:t>
            </w:r>
          </w:p>
        </w:tc>
        <w:tc>
          <w:tcPr>
            <w:tcW w:w="569" w:type="dxa"/>
          </w:tcPr>
          <w:p w:rsidR="000A3FDD" w:rsidRPr="009F6FDD" w:rsidRDefault="000A3FDD" w:rsidP="005879BC">
            <w:pPr>
              <w:jc w:val="center"/>
              <w:rPr>
                <w:rFonts w:cs="Times New Roman"/>
                <w:szCs w:val="28"/>
              </w:rPr>
            </w:pPr>
            <w:r w:rsidRPr="009F6FDD">
              <w:rPr>
                <w:rFonts w:cs="Times New Roman"/>
                <w:szCs w:val="28"/>
              </w:rPr>
              <w:t>№</w:t>
            </w:r>
          </w:p>
        </w:tc>
        <w:tc>
          <w:tcPr>
            <w:tcW w:w="2546" w:type="dxa"/>
          </w:tcPr>
          <w:p w:rsidR="000A3FDD" w:rsidRPr="009F6FDD" w:rsidRDefault="000A3FDD" w:rsidP="005879BC">
            <w:pPr>
              <w:rPr>
                <w:rFonts w:cs="Times New Roman"/>
                <w:szCs w:val="28"/>
              </w:rPr>
            </w:pPr>
            <w:r w:rsidRPr="009F6FDD">
              <w:rPr>
                <w:rFonts w:cs="Times New Roman"/>
                <w:szCs w:val="28"/>
              </w:rPr>
              <w:t>Назва</w:t>
            </w:r>
          </w:p>
        </w:tc>
        <w:tc>
          <w:tcPr>
            <w:tcW w:w="1558" w:type="dxa"/>
          </w:tcPr>
          <w:p w:rsidR="000A3FDD" w:rsidRPr="009F6FDD" w:rsidRDefault="000A3FDD" w:rsidP="005879BC">
            <w:pPr>
              <w:jc w:val="center"/>
              <w:rPr>
                <w:rFonts w:cs="Times New Roman"/>
                <w:szCs w:val="28"/>
              </w:rPr>
            </w:pPr>
            <w:r w:rsidRPr="009F6FDD">
              <w:rPr>
                <w:rFonts w:cs="Times New Roman"/>
                <w:szCs w:val="28"/>
              </w:rPr>
              <w:t>Значення</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1</w:t>
            </w:r>
          </w:p>
        </w:tc>
        <w:tc>
          <w:tcPr>
            <w:tcW w:w="2630" w:type="dxa"/>
          </w:tcPr>
          <w:p w:rsidR="000A3FDD" w:rsidRPr="009F6FDD" w:rsidRDefault="000A3FDD" w:rsidP="005879BC">
            <w:pPr>
              <w:rPr>
                <w:rFonts w:cs="Times New Roman"/>
                <w:szCs w:val="28"/>
              </w:rPr>
            </w:pPr>
            <w:r w:rsidRPr="009F6FDD">
              <w:rPr>
                <w:rFonts w:cs="Times New Roman"/>
                <w:szCs w:val="28"/>
              </w:rPr>
              <w:t>Вхід</w:t>
            </w:r>
          </w:p>
        </w:tc>
        <w:tc>
          <w:tcPr>
            <w:tcW w:w="1557" w:type="dxa"/>
          </w:tcPr>
          <w:p w:rsidR="000A3FDD" w:rsidRPr="009F6FDD" w:rsidRDefault="000A3FDD" w:rsidP="005879BC">
            <w:pPr>
              <w:jc w:val="center"/>
              <w:rPr>
                <w:rFonts w:cs="Times New Roman"/>
                <w:szCs w:val="28"/>
              </w:rPr>
            </w:pPr>
            <w:r w:rsidRPr="009F6FDD">
              <w:rPr>
                <w:rFonts w:cs="Times New Roman"/>
                <w:szCs w:val="28"/>
              </w:rPr>
              <w:t>2</w:t>
            </w:r>
          </w:p>
        </w:tc>
        <w:tc>
          <w:tcPr>
            <w:tcW w:w="569" w:type="dxa"/>
          </w:tcPr>
          <w:p w:rsidR="000A3FDD" w:rsidRPr="009F6FDD" w:rsidRDefault="000A3FDD" w:rsidP="005879BC">
            <w:pPr>
              <w:jc w:val="center"/>
              <w:rPr>
                <w:rFonts w:cs="Times New Roman"/>
                <w:szCs w:val="28"/>
              </w:rPr>
            </w:pPr>
            <w:r w:rsidRPr="009F6FDD">
              <w:rPr>
                <w:rFonts w:cs="Times New Roman"/>
                <w:szCs w:val="28"/>
              </w:rPr>
              <w:t>7</w:t>
            </w:r>
          </w:p>
        </w:tc>
        <w:tc>
          <w:tcPr>
            <w:tcW w:w="2546" w:type="dxa"/>
          </w:tcPr>
          <w:p w:rsidR="000A3FDD" w:rsidRPr="009F6FDD" w:rsidRDefault="000A3FDD" w:rsidP="005879BC">
            <w:pPr>
              <w:rPr>
                <w:rFonts w:cs="Times New Roman"/>
                <w:szCs w:val="28"/>
              </w:rPr>
            </w:pPr>
            <w:r w:rsidRPr="009F6FDD">
              <w:rPr>
                <w:rFonts w:cs="Times New Roman"/>
                <w:szCs w:val="28"/>
              </w:rPr>
              <w:t>Шанс кроссоверу</w:t>
            </w:r>
          </w:p>
        </w:tc>
        <w:tc>
          <w:tcPr>
            <w:tcW w:w="1558" w:type="dxa"/>
          </w:tcPr>
          <w:p w:rsidR="000A3FDD" w:rsidRPr="009F6FDD" w:rsidRDefault="000A3FDD" w:rsidP="005879BC">
            <w:pPr>
              <w:jc w:val="center"/>
              <w:rPr>
                <w:rFonts w:cs="Times New Roman"/>
                <w:szCs w:val="28"/>
              </w:rPr>
            </w:pPr>
            <w:r w:rsidRPr="009F6FDD">
              <w:rPr>
                <w:rFonts w:cs="Times New Roman"/>
                <w:szCs w:val="28"/>
              </w:rPr>
              <w:t>100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2</w:t>
            </w:r>
          </w:p>
        </w:tc>
        <w:tc>
          <w:tcPr>
            <w:tcW w:w="2630" w:type="dxa"/>
          </w:tcPr>
          <w:p w:rsidR="000A3FDD" w:rsidRPr="009F6FDD" w:rsidRDefault="000A3FDD" w:rsidP="005879BC">
            <w:pPr>
              <w:rPr>
                <w:rFonts w:cs="Times New Roman"/>
                <w:szCs w:val="28"/>
              </w:rPr>
            </w:pPr>
            <w:r w:rsidRPr="009F6FDD">
              <w:rPr>
                <w:rFonts w:cs="Times New Roman"/>
                <w:szCs w:val="28"/>
              </w:rPr>
              <w:t>Вихід</w:t>
            </w:r>
          </w:p>
        </w:tc>
        <w:tc>
          <w:tcPr>
            <w:tcW w:w="1557" w:type="dxa"/>
          </w:tcPr>
          <w:p w:rsidR="000A3FDD" w:rsidRPr="009F6FDD" w:rsidRDefault="000A3FDD" w:rsidP="005879BC">
            <w:pPr>
              <w:jc w:val="center"/>
              <w:rPr>
                <w:rFonts w:cs="Times New Roman"/>
                <w:szCs w:val="28"/>
              </w:rPr>
            </w:pPr>
            <w:r w:rsidRPr="009F6FDD">
              <w:rPr>
                <w:rFonts w:cs="Times New Roman"/>
                <w:szCs w:val="28"/>
              </w:rPr>
              <w:t>1</w:t>
            </w:r>
          </w:p>
        </w:tc>
        <w:tc>
          <w:tcPr>
            <w:tcW w:w="569" w:type="dxa"/>
          </w:tcPr>
          <w:p w:rsidR="000A3FDD" w:rsidRPr="009F6FDD" w:rsidRDefault="000A3FDD" w:rsidP="005879BC">
            <w:pPr>
              <w:jc w:val="center"/>
              <w:rPr>
                <w:rFonts w:cs="Times New Roman"/>
                <w:szCs w:val="28"/>
              </w:rPr>
            </w:pPr>
            <w:r w:rsidRPr="009F6FDD">
              <w:rPr>
                <w:rFonts w:cs="Times New Roman"/>
                <w:szCs w:val="28"/>
              </w:rPr>
              <w:t>8</w:t>
            </w:r>
          </w:p>
        </w:tc>
        <w:tc>
          <w:tcPr>
            <w:tcW w:w="2546" w:type="dxa"/>
          </w:tcPr>
          <w:p w:rsidR="000A3FDD" w:rsidRPr="009F6FDD" w:rsidRDefault="000A3FDD" w:rsidP="005879BC">
            <w:pPr>
              <w:rPr>
                <w:rFonts w:cs="Times New Roman"/>
                <w:szCs w:val="28"/>
              </w:rPr>
            </w:pPr>
            <w:r w:rsidRPr="009F6FDD">
              <w:rPr>
                <w:rFonts w:cs="Times New Roman"/>
                <w:szCs w:val="28"/>
              </w:rPr>
              <w:t>Шанс мутації</w:t>
            </w:r>
          </w:p>
        </w:tc>
        <w:tc>
          <w:tcPr>
            <w:tcW w:w="1558" w:type="dxa"/>
          </w:tcPr>
          <w:p w:rsidR="000A3FDD" w:rsidRPr="009F6FDD" w:rsidRDefault="000A3FDD" w:rsidP="005879BC">
            <w:pPr>
              <w:jc w:val="center"/>
              <w:rPr>
                <w:rFonts w:cs="Times New Roman"/>
                <w:szCs w:val="28"/>
              </w:rPr>
            </w:pPr>
            <w:r w:rsidRPr="009F6FDD">
              <w:rPr>
                <w:rFonts w:cs="Times New Roman"/>
                <w:szCs w:val="28"/>
              </w:rPr>
              <w:t>10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3</w:t>
            </w:r>
          </w:p>
        </w:tc>
        <w:tc>
          <w:tcPr>
            <w:tcW w:w="2630" w:type="dxa"/>
          </w:tcPr>
          <w:p w:rsidR="000A3FDD" w:rsidRPr="009F6FDD" w:rsidRDefault="000A3FDD" w:rsidP="005879BC">
            <w:pPr>
              <w:rPr>
                <w:rFonts w:cs="Times New Roman"/>
                <w:szCs w:val="28"/>
              </w:rPr>
            </w:pPr>
            <w:r w:rsidRPr="009F6FDD">
              <w:rPr>
                <w:rFonts w:cs="Times New Roman"/>
                <w:szCs w:val="28"/>
              </w:rPr>
              <w:t>Прих. шари</w:t>
            </w:r>
          </w:p>
        </w:tc>
        <w:tc>
          <w:tcPr>
            <w:tcW w:w="1557" w:type="dxa"/>
          </w:tcPr>
          <w:p w:rsidR="000A3FDD" w:rsidRPr="009F6FDD" w:rsidRDefault="000A3FDD" w:rsidP="005879BC">
            <w:pPr>
              <w:jc w:val="center"/>
              <w:rPr>
                <w:rFonts w:cs="Times New Roman"/>
                <w:szCs w:val="28"/>
              </w:rPr>
            </w:pPr>
            <w:r w:rsidRPr="009F6FDD">
              <w:rPr>
                <w:rFonts w:cs="Times New Roman"/>
                <w:szCs w:val="28"/>
              </w:rPr>
              <w:t>2</w:t>
            </w:r>
          </w:p>
        </w:tc>
        <w:tc>
          <w:tcPr>
            <w:tcW w:w="569" w:type="dxa"/>
          </w:tcPr>
          <w:p w:rsidR="000A3FDD" w:rsidRPr="009F6FDD" w:rsidRDefault="000A3FDD" w:rsidP="005879BC">
            <w:pPr>
              <w:jc w:val="center"/>
              <w:rPr>
                <w:rFonts w:cs="Times New Roman"/>
                <w:szCs w:val="28"/>
              </w:rPr>
            </w:pPr>
            <w:r w:rsidRPr="009F6FDD">
              <w:rPr>
                <w:rFonts w:cs="Times New Roman"/>
                <w:szCs w:val="28"/>
              </w:rPr>
              <w:t>9</w:t>
            </w:r>
          </w:p>
        </w:tc>
        <w:tc>
          <w:tcPr>
            <w:tcW w:w="2546" w:type="dxa"/>
          </w:tcPr>
          <w:p w:rsidR="000A3FDD" w:rsidRPr="009F6FDD" w:rsidRDefault="000A3FDD" w:rsidP="005879BC">
            <w:pPr>
              <w:rPr>
                <w:rFonts w:cs="Times New Roman"/>
                <w:szCs w:val="28"/>
              </w:rPr>
            </w:pPr>
            <w:r w:rsidRPr="009F6FDD">
              <w:rPr>
                <w:rFonts w:cs="Times New Roman"/>
                <w:szCs w:val="28"/>
              </w:rPr>
              <w:t>Цільова помилка</w:t>
            </w:r>
          </w:p>
        </w:tc>
        <w:tc>
          <w:tcPr>
            <w:tcW w:w="1558" w:type="dxa"/>
          </w:tcPr>
          <w:p w:rsidR="000A3FDD" w:rsidRPr="009F6FDD" w:rsidRDefault="000A3FDD" w:rsidP="005879BC">
            <w:pPr>
              <w:jc w:val="center"/>
              <w:rPr>
                <w:rFonts w:cs="Times New Roman"/>
                <w:szCs w:val="28"/>
              </w:rPr>
            </w:pPr>
            <w:r w:rsidRPr="009F6FDD">
              <w:rPr>
                <w:rFonts w:cs="Times New Roman"/>
                <w:szCs w:val="28"/>
              </w:rPr>
              <w:t>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4</w:t>
            </w:r>
          </w:p>
        </w:tc>
        <w:tc>
          <w:tcPr>
            <w:tcW w:w="2630" w:type="dxa"/>
          </w:tcPr>
          <w:p w:rsidR="000A3FDD" w:rsidRPr="009F6FDD" w:rsidRDefault="000A3FDD" w:rsidP="005879BC">
            <w:pPr>
              <w:rPr>
                <w:rFonts w:cs="Times New Roman"/>
                <w:szCs w:val="28"/>
              </w:rPr>
            </w:pPr>
            <w:r w:rsidRPr="009F6FDD">
              <w:rPr>
                <w:rFonts w:cs="Times New Roman"/>
                <w:szCs w:val="28"/>
              </w:rPr>
              <w:t>Нейронів/шар</w:t>
            </w:r>
          </w:p>
        </w:tc>
        <w:tc>
          <w:tcPr>
            <w:tcW w:w="1557" w:type="dxa"/>
          </w:tcPr>
          <w:p w:rsidR="000A3FDD" w:rsidRPr="009F6FDD" w:rsidRDefault="000A3FDD" w:rsidP="005879BC">
            <w:pPr>
              <w:jc w:val="center"/>
              <w:rPr>
                <w:rFonts w:cs="Times New Roman"/>
                <w:szCs w:val="28"/>
              </w:rPr>
            </w:pPr>
            <w:r w:rsidRPr="009F6FDD">
              <w:rPr>
                <w:rFonts w:cs="Times New Roman"/>
                <w:szCs w:val="28"/>
              </w:rPr>
              <w:t>10</w:t>
            </w:r>
          </w:p>
        </w:tc>
        <w:tc>
          <w:tcPr>
            <w:tcW w:w="569" w:type="dxa"/>
          </w:tcPr>
          <w:p w:rsidR="000A3FDD" w:rsidRPr="009F6FDD" w:rsidRDefault="000A3FDD" w:rsidP="005879BC">
            <w:pPr>
              <w:jc w:val="center"/>
              <w:rPr>
                <w:rFonts w:cs="Times New Roman"/>
                <w:szCs w:val="28"/>
              </w:rPr>
            </w:pPr>
            <w:r w:rsidRPr="009F6FDD">
              <w:rPr>
                <w:rFonts w:cs="Times New Roman"/>
                <w:szCs w:val="28"/>
              </w:rPr>
              <w:t>10</w:t>
            </w:r>
          </w:p>
        </w:tc>
        <w:tc>
          <w:tcPr>
            <w:tcW w:w="2546" w:type="dxa"/>
          </w:tcPr>
          <w:p w:rsidR="000A3FDD" w:rsidRPr="009F6FDD" w:rsidRDefault="000A3FDD" w:rsidP="005879BC">
            <w:pPr>
              <w:rPr>
                <w:rFonts w:cs="Times New Roman"/>
                <w:szCs w:val="28"/>
              </w:rPr>
            </w:pPr>
            <w:r w:rsidRPr="009F6FDD">
              <w:rPr>
                <w:rFonts w:cs="Times New Roman"/>
                <w:szCs w:val="28"/>
              </w:rPr>
              <w:t>Ліміт популяцій</w:t>
            </w:r>
          </w:p>
        </w:tc>
        <w:tc>
          <w:tcPr>
            <w:tcW w:w="1558" w:type="dxa"/>
          </w:tcPr>
          <w:p w:rsidR="000A3FDD" w:rsidRPr="009F6FDD" w:rsidRDefault="000A3FDD" w:rsidP="005879BC">
            <w:pPr>
              <w:jc w:val="center"/>
              <w:rPr>
                <w:rFonts w:cs="Times New Roman"/>
                <w:szCs w:val="28"/>
              </w:rPr>
            </w:pPr>
            <w:r w:rsidRPr="009F6FDD">
              <w:rPr>
                <w:rFonts w:cs="Times New Roman"/>
                <w:szCs w:val="28"/>
              </w:rPr>
              <w:t>2000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5</w:t>
            </w:r>
          </w:p>
        </w:tc>
        <w:tc>
          <w:tcPr>
            <w:tcW w:w="2630" w:type="dxa"/>
          </w:tcPr>
          <w:p w:rsidR="000A3FDD" w:rsidRPr="009F6FDD" w:rsidRDefault="000A3FDD" w:rsidP="005879BC">
            <w:pPr>
              <w:rPr>
                <w:rFonts w:cs="Times New Roman"/>
                <w:szCs w:val="28"/>
              </w:rPr>
            </w:pPr>
            <w:r w:rsidRPr="009F6FDD">
              <w:rPr>
                <w:rFonts w:cs="Times New Roman"/>
                <w:szCs w:val="28"/>
              </w:rPr>
              <w:t>Популяція</w:t>
            </w:r>
          </w:p>
        </w:tc>
        <w:tc>
          <w:tcPr>
            <w:tcW w:w="1557" w:type="dxa"/>
          </w:tcPr>
          <w:p w:rsidR="000A3FDD" w:rsidRPr="009F6FDD" w:rsidRDefault="000A3FDD" w:rsidP="005879BC">
            <w:pPr>
              <w:jc w:val="center"/>
              <w:rPr>
                <w:rFonts w:cs="Times New Roman"/>
                <w:szCs w:val="28"/>
              </w:rPr>
            </w:pPr>
            <w:r w:rsidRPr="009F6FDD">
              <w:rPr>
                <w:rFonts w:cs="Times New Roman"/>
                <w:szCs w:val="28"/>
              </w:rPr>
              <w:t>500</w:t>
            </w:r>
          </w:p>
        </w:tc>
        <w:tc>
          <w:tcPr>
            <w:tcW w:w="569" w:type="dxa"/>
          </w:tcPr>
          <w:p w:rsidR="000A3FDD" w:rsidRPr="009F6FDD" w:rsidRDefault="000A3FDD" w:rsidP="005879BC">
            <w:pPr>
              <w:jc w:val="center"/>
              <w:rPr>
                <w:rFonts w:cs="Times New Roman"/>
                <w:szCs w:val="28"/>
              </w:rPr>
            </w:pPr>
            <w:r w:rsidRPr="009F6FDD">
              <w:rPr>
                <w:rFonts w:cs="Times New Roman"/>
                <w:szCs w:val="28"/>
              </w:rPr>
              <w:t>11</w:t>
            </w:r>
          </w:p>
        </w:tc>
        <w:tc>
          <w:tcPr>
            <w:tcW w:w="2546" w:type="dxa"/>
          </w:tcPr>
          <w:p w:rsidR="000A3FDD" w:rsidRPr="009F6FDD" w:rsidRDefault="000A3FDD" w:rsidP="005879BC">
            <w:pPr>
              <w:rPr>
                <w:rFonts w:cs="Times New Roman"/>
                <w:szCs w:val="28"/>
              </w:rPr>
            </w:pPr>
            <w:r w:rsidRPr="009F6FDD">
              <w:rPr>
                <w:rFonts w:cs="Times New Roman"/>
                <w:szCs w:val="28"/>
              </w:rPr>
              <w:t>Розмірність</w:t>
            </w:r>
          </w:p>
        </w:tc>
        <w:tc>
          <w:tcPr>
            <w:tcW w:w="1558" w:type="dxa"/>
          </w:tcPr>
          <w:p w:rsidR="000A3FDD" w:rsidRPr="009F6FDD" w:rsidRDefault="000A3FDD" w:rsidP="005879BC">
            <w:pPr>
              <w:jc w:val="center"/>
              <w:rPr>
                <w:rFonts w:cs="Times New Roman"/>
                <w:szCs w:val="28"/>
              </w:rPr>
            </w:pPr>
            <w:r w:rsidRPr="009F6FDD">
              <w:rPr>
                <w:rFonts w:cs="Times New Roman"/>
                <w:szCs w:val="28"/>
              </w:rPr>
              <w:t>10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6</w:t>
            </w:r>
          </w:p>
        </w:tc>
        <w:tc>
          <w:tcPr>
            <w:tcW w:w="2630" w:type="dxa"/>
          </w:tcPr>
          <w:p w:rsidR="000A3FDD" w:rsidRPr="009F6FDD" w:rsidRDefault="000A3FDD" w:rsidP="005879BC">
            <w:pPr>
              <w:rPr>
                <w:rFonts w:cs="Times New Roman"/>
                <w:szCs w:val="28"/>
              </w:rPr>
            </w:pPr>
            <w:r w:rsidRPr="009F6FDD">
              <w:rPr>
                <w:rFonts w:cs="Times New Roman"/>
                <w:szCs w:val="28"/>
              </w:rPr>
              <w:t>Бітів/число</w:t>
            </w:r>
          </w:p>
        </w:tc>
        <w:tc>
          <w:tcPr>
            <w:tcW w:w="1557" w:type="dxa"/>
          </w:tcPr>
          <w:p w:rsidR="000A3FDD" w:rsidRPr="009F6FDD" w:rsidRDefault="000A3FDD" w:rsidP="005879BC">
            <w:pPr>
              <w:jc w:val="center"/>
              <w:rPr>
                <w:rFonts w:cs="Times New Roman"/>
                <w:szCs w:val="28"/>
              </w:rPr>
            </w:pPr>
            <w:r w:rsidRPr="009F6FDD">
              <w:rPr>
                <w:rFonts w:cs="Times New Roman"/>
                <w:szCs w:val="28"/>
              </w:rPr>
              <w:t>7</w:t>
            </w:r>
          </w:p>
        </w:tc>
        <w:tc>
          <w:tcPr>
            <w:tcW w:w="569" w:type="dxa"/>
          </w:tcPr>
          <w:p w:rsidR="000A3FDD" w:rsidRPr="009F6FDD" w:rsidRDefault="000A3FDD" w:rsidP="005879BC">
            <w:pPr>
              <w:jc w:val="center"/>
              <w:rPr>
                <w:rFonts w:cs="Times New Roman"/>
                <w:szCs w:val="28"/>
              </w:rPr>
            </w:pPr>
            <w:r w:rsidRPr="009F6FDD">
              <w:rPr>
                <w:rFonts w:cs="Times New Roman"/>
                <w:szCs w:val="28"/>
              </w:rPr>
              <w:t>12</w:t>
            </w:r>
          </w:p>
        </w:tc>
        <w:tc>
          <w:tcPr>
            <w:tcW w:w="2546" w:type="dxa"/>
          </w:tcPr>
          <w:p w:rsidR="000A3FDD" w:rsidRPr="009F6FDD" w:rsidRDefault="000A3FDD" w:rsidP="005879BC">
            <w:pPr>
              <w:rPr>
                <w:rFonts w:cs="Times New Roman"/>
                <w:szCs w:val="28"/>
              </w:rPr>
            </w:pPr>
            <w:r w:rsidRPr="009F6FDD">
              <w:rPr>
                <w:rFonts w:cs="Times New Roman"/>
                <w:szCs w:val="28"/>
              </w:rPr>
              <w:t>Крок</w:t>
            </w:r>
          </w:p>
        </w:tc>
        <w:tc>
          <w:tcPr>
            <w:tcW w:w="1558" w:type="dxa"/>
          </w:tcPr>
          <w:p w:rsidR="000A3FDD" w:rsidRPr="009F6FDD" w:rsidRDefault="000A3FDD" w:rsidP="005879BC">
            <w:pPr>
              <w:jc w:val="center"/>
              <w:rPr>
                <w:rFonts w:cs="Times New Roman"/>
                <w:szCs w:val="28"/>
              </w:rPr>
            </w:pPr>
            <w:r w:rsidRPr="009F6FDD">
              <w:rPr>
                <w:rFonts w:cs="Times New Roman"/>
                <w:szCs w:val="28"/>
              </w:rPr>
              <w:t>1</w:t>
            </w:r>
          </w:p>
        </w:tc>
      </w:tr>
    </w:tbl>
    <w:p w:rsidR="000A3FDD" w:rsidRPr="009F6FDD" w:rsidRDefault="000A3FDD" w:rsidP="000A3FDD">
      <w:pPr>
        <w:ind w:firstLine="709"/>
        <w:rPr>
          <w:rFonts w:cs="Times New Roman"/>
          <w:szCs w:val="28"/>
        </w:rPr>
      </w:pPr>
    </w:p>
    <w:p w:rsidR="000A3FDD" w:rsidRPr="009F6FDD" w:rsidRDefault="000A3FDD" w:rsidP="000A3FDD">
      <w:pPr>
        <w:ind w:firstLine="709"/>
        <w:rPr>
          <w:rFonts w:cs="Times New Roman"/>
          <w:szCs w:val="28"/>
        </w:rPr>
      </w:pPr>
      <w:r w:rsidRPr="009F6FDD">
        <w:rPr>
          <w:rFonts w:cs="Times New Roman"/>
          <w:szCs w:val="28"/>
        </w:rPr>
        <w:t>Якщо хоча б одне поле буде не заповнено, то програма не почне роботу після натискання на кнопку «Старт», а натомість видасть повідомлення у вигляді невеликого вікна:</w:t>
      </w:r>
    </w:p>
    <w:p w:rsidR="000A3FDD" w:rsidRPr="009F6FDD" w:rsidRDefault="000A3FDD" w:rsidP="000A3FDD">
      <w:pPr>
        <w:ind w:firstLine="709"/>
        <w:jc w:val="center"/>
        <w:rPr>
          <w:rFonts w:cs="Times New Roman"/>
          <w:szCs w:val="28"/>
        </w:rPr>
      </w:pPr>
      <w:r w:rsidRPr="009F6FDD">
        <w:rPr>
          <w:rFonts w:cs="Times New Roman"/>
          <w:noProof/>
          <w:szCs w:val="28"/>
          <w:lang w:eastAsia="uk-UA"/>
        </w:rPr>
        <w:drawing>
          <wp:inline distT="0" distB="0" distL="0" distR="0" wp14:anchorId="0CA3CBE4" wp14:editId="02D1AAF2">
            <wp:extent cx="2609850" cy="1238250"/>
            <wp:effectExtent l="0" t="0" r="0" b="0"/>
            <wp:docPr id="13" name="Рисунок 13" descr="D:\Alesha\Дипломная работа\Последний рывок!\Скрины\image_2019-06-11_20-58-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Alesha\Дипломная работа\Последний рывок!\Скрины\image_2019-06-11_20-58-16.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09850" cy="1238250"/>
                    </a:xfrm>
                    <a:prstGeom prst="rect">
                      <a:avLst/>
                    </a:prstGeom>
                    <a:noFill/>
                    <a:ln>
                      <a:noFill/>
                    </a:ln>
                  </pic:spPr>
                </pic:pic>
              </a:graphicData>
            </a:graphic>
          </wp:inline>
        </w:drawing>
      </w:r>
    </w:p>
    <w:p w:rsidR="000A3FDD" w:rsidRDefault="000A3FDD" w:rsidP="000A3FDD">
      <w:pPr>
        <w:ind w:firstLine="709"/>
        <w:jc w:val="center"/>
        <w:rPr>
          <w:rFonts w:cs="Times New Roman"/>
          <w:szCs w:val="28"/>
        </w:rPr>
      </w:pPr>
      <w:r w:rsidRPr="009F6FDD">
        <w:rPr>
          <w:rFonts w:cs="Times New Roman"/>
          <w:szCs w:val="28"/>
        </w:rPr>
        <w:t>Рис</w:t>
      </w:r>
      <w:r w:rsidR="00B02317">
        <w:rPr>
          <w:rFonts w:cs="Times New Roman"/>
          <w:szCs w:val="28"/>
        </w:rPr>
        <w:t>унок</w:t>
      </w:r>
      <w:r w:rsidRPr="009F6FDD">
        <w:rPr>
          <w:rFonts w:cs="Times New Roman"/>
          <w:szCs w:val="28"/>
        </w:rPr>
        <w:t xml:space="preserve"> </w:t>
      </w:r>
      <w:r w:rsidR="009D5EBB">
        <w:rPr>
          <w:rFonts w:cs="Times New Roman"/>
          <w:szCs w:val="28"/>
        </w:rPr>
        <w:t>5.3</w:t>
      </w:r>
      <w:r w:rsidRPr="009F6FDD">
        <w:rPr>
          <w:rFonts w:cs="Times New Roman"/>
          <w:szCs w:val="28"/>
        </w:rPr>
        <w:t>. Попередження ПЗ</w:t>
      </w:r>
    </w:p>
    <w:p w:rsidR="000A3FDD" w:rsidRPr="009F6FDD" w:rsidRDefault="000A3FDD" w:rsidP="000A3FDD">
      <w:pPr>
        <w:ind w:firstLine="709"/>
        <w:rPr>
          <w:rFonts w:cs="Times New Roman"/>
          <w:szCs w:val="28"/>
        </w:rPr>
      </w:pPr>
      <w:r w:rsidRPr="009F6FDD">
        <w:rPr>
          <w:rFonts w:cs="Times New Roman"/>
          <w:szCs w:val="28"/>
        </w:rPr>
        <w:lastRenderedPageBreak/>
        <w:t>Отже після початку роботи програма починає шукати оптимальне рішення:</w:t>
      </w:r>
    </w:p>
    <w:p w:rsidR="000A3FDD" w:rsidRPr="009F6FDD" w:rsidRDefault="000A3FDD" w:rsidP="003274D2">
      <w:pPr>
        <w:jc w:val="center"/>
        <w:rPr>
          <w:rFonts w:cs="Times New Roman"/>
          <w:szCs w:val="28"/>
        </w:rPr>
      </w:pPr>
      <w:r w:rsidRPr="009F6FDD">
        <w:rPr>
          <w:rFonts w:cs="Times New Roman"/>
          <w:noProof/>
          <w:szCs w:val="28"/>
          <w:lang w:eastAsia="uk-UA"/>
        </w:rPr>
        <w:drawing>
          <wp:inline distT="0" distB="0" distL="0" distR="0" wp14:anchorId="4097B379" wp14:editId="16CCED39">
            <wp:extent cx="5672242" cy="4724400"/>
            <wp:effectExtent l="0" t="0" r="5080" b="0"/>
            <wp:docPr id="14" name="Рисунок 14" descr="D:\Alesha\Дипломная работа\Последний рывок!\Скрины\image_2019-06-11_21-05-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Alesha\Дипломная работа\Последний рывок!\Скрины\image_2019-06-11_21-05-27.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72242" cy="4724400"/>
                    </a:xfrm>
                    <a:prstGeom prst="rect">
                      <a:avLst/>
                    </a:prstGeom>
                    <a:noFill/>
                    <a:ln>
                      <a:noFill/>
                    </a:ln>
                  </pic:spPr>
                </pic:pic>
              </a:graphicData>
            </a:graphic>
          </wp:inline>
        </w:drawing>
      </w:r>
    </w:p>
    <w:p w:rsidR="000A3FDD" w:rsidRPr="009F6FDD" w:rsidRDefault="000A3FDD" w:rsidP="003274D2">
      <w:pPr>
        <w:jc w:val="center"/>
        <w:rPr>
          <w:rFonts w:cs="Times New Roman"/>
          <w:szCs w:val="28"/>
        </w:rPr>
      </w:pPr>
      <w:r w:rsidRPr="009F6FDD">
        <w:rPr>
          <w:rFonts w:cs="Times New Roman"/>
          <w:szCs w:val="28"/>
        </w:rPr>
        <w:t>Рис</w:t>
      </w:r>
      <w:r w:rsidR="00B02317">
        <w:rPr>
          <w:rFonts w:cs="Times New Roman"/>
          <w:szCs w:val="28"/>
        </w:rPr>
        <w:t>унок</w:t>
      </w:r>
      <w:r w:rsidRPr="009F6FDD">
        <w:rPr>
          <w:rFonts w:cs="Times New Roman"/>
          <w:szCs w:val="28"/>
        </w:rPr>
        <w:t xml:space="preserve"> </w:t>
      </w:r>
      <w:r w:rsidR="009D5EBB">
        <w:rPr>
          <w:rFonts w:cs="Times New Roman"/>
          <w:szCs w:val="28"/>
        </w:rPr>
        <w:t>5.4</w:t>
      </w:r>
      <w:r w:rsidRPr="009F6FDD">
        <w:rPr>
          <w:rFonts w:cs="Times New Roman"/>
          <w:szCs w:val="28"/>
        </w:rPr>
        <w:t>. ПЗ у процесі пошуку рішення</w:t>
      </w:r>
    </w:p>
    <w:p w:rsidR="00B02317" w:rsidRDefault="00B02317" w:rsidP="000A3FDD">
      <w:pPr>
        <w:ind w:firstLine="709"/>
        <w:rPr>
          <w:rFonts w:cs="Times New Roman"/>
          <w:szCs w:val="28"/>
        </w:rPr>
      </w:pPr>
    </w:p>
    <w:p w:rsidR="000A3FDD" w:rsidRPr="009F6FDD" w:rsidRDefault="000A3FDD" w:rsidP="000A3FDD">
      <w:pPr>
        <w:ind w:firstLine="709"/>
        <w:rPr>
          <w:rFonts w:cs="Times New Roman"/>
          <w:szCs w:val="28"/>
        </w:rPr>
      </w:pPr>
      <w:r w:rsidRPr="009F6FDD">
        <w:rPr>
          <w:rFonts w:cs="Times New Roman"/>
          <w:szCs w:val="28"/>
        </w:rPr>
        <w:t>Програма знаходить оптимальне рішення із помилкою що дорівнює 0, і виводить вікно із результатами:</w:t>
      </w:r>
    </w:p>
    <w:p w:rsidR="000A3FDD" w:rsidRPr="009F6FDD" w:rsidRDefault="000A3FDD" w:rsidP="00737557">
      <w:pPr>
        <w:jc w:val="center"/>
        <w:rPr>
          <w:rFonts w:cs="Times New Roman"/>
          <w:szCs w:val="28"/>
        </w:rPr>
      </w:pPr>
      <w:r w:rsidRPr="009F6FDD">
        <w:rPr>
          <w:rFonts w:cs="Times New Roman"/>
          <w:noProof/>
          <w:szCs w:val="28"/>
          <w:lang w:eastAsia="uk-UA"/>
        </w:rPr>
        <w:lastRenderedPageBreak/>
        <w:drawing>
          <wp:inline distT="0" distB="0" distL="0" distR="0" wp14:anchorId="4EB55A08" wp14:editId="1E4BB2D6">
            <wp:extent cx="5565286" cy="6667500"/>
            <wp:effectExtent l="0" t="0" r="0" b="0"/>
            <wp:docPr id="15" name="Рисунок 15" descr="D:\Alesha\Дипломная работа\Последний рывок!\Скрины\1\image_2019-06-11_21-09-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Alesha\Дипломная работа\Последний рывок!\Скрины\1\image_2019-06-11_21-09-00.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07001" cy="6717477"/>
                    </a:xfrm>
                    <a:prstGeom prst="rect">
                      <a:avLst/>
                    </a:prstGeom>
                    <a:noFill/>
                    <a:ln>
                      <a:noFill/>
                    </a:ln>
                  </pic:spPr>
                </pic:pic>
              </a:graphicData>
            </a:graphic>
          </wp:inline>
        </w:drawing>
      </w:r>
    </w:p>
    <w:p w:rsidR="000A3FDD" w:rsidRDefault="000A3FDD" w:rsidP="00737557">
      <w:pPr>
        <w:jc w:val="center"/>
        <w:rPr>
          <w:rFonts w:cs="Times New Roman"/>
          <w:szCs w:val="28"/>
        </w:rPr>
      </w:pPr>
      <w:r w:rsidRPr="009F6FDD">
        <w:rPr>
          <w:rFonts w:cs="Times New Roman"/>
          <w:szCs w:val="28"/>
        </w:rPr>
        <w:t>Рис</w:t>
      </w:r>
      <w:r w:rsidR="00B02317">
        <w:rPr>
          <w:rFonts w:cs="Times New Roman"/>
          <w:szCs w:val="28"/>
        </w:rPr>
        <w:t>унок</w:t>
      </w:r>
      <w:r w:rsidRPr="009F6FDD">
        <w:rPr>
          <w:rFonts w:cs="Times New Roman"/>
          <w:szCs w:val="28"/>
        </w:rPr>
        <w:t xml:space="preserve"> </w:t>
      </w:r>
      <w:r w:rsidR="00614622">
        <w:rPr>
          <w:rFonts w:cs="Times New Roman"/>
          <w:szCs w:val="28"/>
        </w:rPr>
        <w:t>5.5</w:t>
      </w:r>
      <w:r w:rsidRPr="009F6FDD">
        <w:rPr>
          <w:rFonts w:cs="Times New Roman"/>
          <w:szCs w:val="28"/>
        </w:rPr>
        <w:t>. Знайдено оптимальне рішення</w:t>
      </w:r>
      <w:r w:rsidRPr="009F6FDD">
        <w:rPr>
          <w:rFonts w:cs="Times New Roman"/>
          <w:szCs w:val="28"/>
          <w:lang w:val="ru-RU"/>
        </w:rPr>
        <w:t xml:space="preserve"> </w:t>
      </w:r>
      <w:r w:rsidRPr="009F6FDD">
        <w:rPr>
          <w:rFonts w:cs="Times New Roman"/>
          <w:szCs w:val="28"/>
        </w:rPr>
        <w:t>у прикладі 1</w:t>
      </w:r>
    </w:p>
    <w:p w:rsidR="00614622" w:rsidRPr="009F6FDD" w:rsidRDefault="00614622" w:rsidP="00737557">
      <w:pPr>
        <w:jc w:val="center"/>
        <w:rPr>
          <w:rFonts w:cs="Times New Roman"/>
          <w:szCs w:val="28"/>
        </w:rPr>
      </w:pPr>
    </w:p>
    <w:p w:rsidR="000A3FDD" w:rsidRPr="009F6FDD" w:rsidRDefault="000A3FDD" w:rsidP="000A3FDD">
      <w:pPr>
        <w:ind w:firstLine="709"/>
        <w:rPr>
          <w:rFonts w:cs="Times New Roman"/>
          <w:szCs w:val="28"/>
        </w:rPr>
      </w:pPr>
      <w:r w:rsidRPr="009F6FDD">
        <w:rPr>
          <w:rFonts w:cs="Times New Roman"/>
          <w:szCs w:val="28"/>
        </w:rPr>
        <w:t xml:space="preserve">Кнопка знизу, як і пояснювалося, перемикає відображення лінії еталонного розділення. </w:t>
      </w:r>
      <w:r w:rsidR="00B02317">
        <w:rPr>
          <w:rFonts w:cs="Times New Roman"/>
          <w:szCs w:val="28"/>
        </w:rPr>
        <w:t>Ефект п</w:t>
      </w:r>
      <w:r w:rsidRPr="009F6FDD">
        <w:rPr>
          <w:rFonts w:cs="Times New Roman"/>
          <w:szCs w:val="28"/>
        </w:rPr>
        <w:t>ісля натискання на кнопку</w:t>
      </w:r>
      <w:r w:rsidR="00B02317">
        <w:rPr>
          <w:rFonts w:cs="Times New Roman"/>
          <w:szCs w:val="28"/>
        </w:rPr>
        <w:t xml:space="preserve"> показаний на</w:t>
      </w:r>
      <w:r w:rsidR="00614622">
        <w:rPr>
          <w:rFonts w:cs="Times New Roman"/>
          <w:szCs w:val="28"/>
        </w:rPr>
        <w:t xml:space="preserve"> Рис</w:t>
      </w:r>
      <w:r w:rsidR="00B02317">
        <w:rPr>
          <w:rFonts w:cs="Times New Roman"/>
          <w:szCs w:val="28"/>
        </w:rPr>
        <w:t>унку</w:t>
      </w:r>
      <w:r w:rsidR="00614622">
        <w:rPr>
          <w:rFonts w:cs="Times New Roman"/>
          <w:szCs w:val="28"/>
        </w:rPr>
        <w:t xml:space="preserve"> 5.6.</w:t>
      </w:r>
    </w:p>
    <w:p w:rsidR="000A3FDD" w:rsidRPr="009F6FDD" w:rsidRDefault="000A3FDD" w:rsidP="00737557">
      <w:pPr>
        <w:jc w:val="center"/>
        <w:rPr>
          <w:rFonts w:cs="Times New Roman"/>
          <w:szCs w:val="28"/>
        </w:rPr>
      </w:pPr>
      <w:r w:rsidRPr="009F6FDD">
        <w:rPr>
          <w:rFonts w:cs="Times New Roman"/>
          <w:noProof/>
          <w:szCs w:val="28"/>
          <w:lang w:eastAsia="uk-UA"/>
        </w:rPr>
        <w:lastRenderedPageBreak/>
        <w:drawing>
          <wp:inline distT="0" distB="0" distL="0" distR="0" wp14:anchorId="59186B9F" wp14:editId="18E58F3A">
            <wp:extent cx="5528774" cy="2943225"/>
            <wp:effectExtent l="0" t="0" r="0" b="0"/>
            <wp:docPr id="16" name="Рисунок 16" descr="D:\Alesha\Дипломная работа\Последний рывок!\Скрины\1\image_2019-06-11_21-34-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Alesha\Дипломная работа\Последний рывок!\Скрины\1\image_2019-06-11_21-34-35.png"/>
                    <pic:cNvPicPr>
                      <a:picLocks noChangeAspect="1" noChangeArrowheads="1"/>
                    </pic:cNvPicPr>
                  </pic:nvPicPr>
                  <pic:blipFill rotWithShape="1">
                    <a:blip r:embed="rId35">
                      <a:extLst>
                        <a:ext uri="{28A0092B-C50C-407E-A947-70E740481C1C}">
                          <a14:useLocalDpi xmlns:a14="http://schemas.microsoft.com/office/drawing/2010/main" val="0"/>
                        </a:ext>
                      </a:extLst>
                    </a:blip>
                    <a:srcRect t="52100" b="3443"/>
                    <a:stretch/>
                  </pic:blipFill>
                  <pic:spPr bwMode="auto">
                    <a:xfrm>
                      <a:off x="0" y="0"/>
                      <a:ext cx="5598768" cy="2980486"/>
                    </a:xfrm>
                    <a:prstGeom prst="rect">
                      <a:avLst/>
                    </a:prstGeom>
                    <a:noFill/>
                    <a:ln>
                      <a:noFill/>
                    </a:ln>
                    <a:extLst>
                      <a:ext uri="{53640926-AAD7-44D8-BBD7-CCE9431645EC}">
                        <a14:shadowObscured xmlns:a14="http://schemas.microsoft.com/office/drawing/2010/main"/>
                      </a:ext>
                    </a:extLst>
                  </pic:spPr>
                </pic:pic>
              </a:graphicData>
            </a:graphic>
          </wp:inline>
        </w:drawing>
      </w:r>
    </w:p>
    <w:p w:rsidR="000A3FDD" w:rsidRDefault="000A3FDD" w:rsidP="00737557">
      <w:pPr>
        <w:jc w:val="center"/>
        <w:rPr>
          <w:rFonts w:cs="Times New Roman"/>
          <w:szCs w:val="28"/>
        </w:rPr>
      </w:pPr>
      <w:r w:rsidRPr="009F6FDD">
        <w:rPr>
          <w:rFonts w:cs="Times New Roman"/>
          <w:szCs w:val="28"/>
        </w:rPr>
        <w:t>Рис</w:t>
      </w:r>
      <w:r w:rsidR="008D5EBF">
        <w:rPr>
          <w:rFonts w:cs="Times New Roman"/>
          <w:szCs w:val="28"/>
        </w:rPr>
        <w:t>унок</w:t>
      </w:r>
      <w:r w:rsidRPr="009F6FDD">
        <w:rPr>
          <w:rFonts w:cs="Times New Roman"/>
          <w:szCs w:val="28"/>
        </w:rPr>
        <w:t xml:space="preserve"> </w:t>
      </w:r>
      <w:r w:rsidR="00B76026">
        <w:rPr>
          <w:rFonts w:cs="Times New Roman"/>
          <w:szCs w:val="28"/>
        </w:rPr>
        <w:t>5</w:t>
      </w:r>
      <w:r w:rsidR="00614622">
        <w:rPr>
          <w:rFonts w:cs="Times New Roman"/>
          <w:szCs w:val="28"/>
        </w:rPr>
        <w:t>.6</w:t>
      </w:r>
      <w:r w:rsidRPr="009F6FDD">
        <w:rPr>
          <w:rFonts w:cs="Times New Roman"/>
          <w:szCs w:val="28"/>
        </w:rPr>
        <w:t>. Відображення лінії</w:t>
      </w:r>
    </w:p>
    <w:p w:rsidR="00346191" w:rsidRPr="009F6FDD" w:rsidRDefault="00346191" w:rsidP="00737557">
      <w:pPr>
        <w:jc w:val="center"/>
        <w:rPr>
          <w:rFonts w:cs="Times New Roman"/>
          <w:szCs w:val="28"/>
        </w:rPr>
      </w:pPr>
    </w:p>
    <w:p w:rsidR="000A3FDD" w:rsidRPr="009F6FDD" w:rsidRDefault="000A3FDD" w:rsidP="000A3FDD">
      <w:pPr>
        <w:ind w:firstLine="709"/>
        <w:rPr>
          <w:rFonts w:cs="Times New Roman"/>
          <w:szCs w:val="28"/>
        </w:rPr>
      </w:pPr>
      <w:r w:rsidRPr="009F6FDD">
        <w:rPr>
          <w:rFonts w:cs="Times New Roman"/>
          <w:szCs w:val="28"/>
        </w:rPr>
        <w:t>Приклад 2:</w:t>
      </w:r>
    </w:p>
    <w:p w:rsidR="000A3FDD" w:rsidRPr="009F6FDD" w:rsidRDefault="000A3FDD" w:rsidP="000A3FDD">
      <w:pPr>
        <w:ind w:firstLine="709"/>
        <w:rPr>
          <w:rFonts w:cs="Times New Roman"/>
          <w:szCs w:val="28"/>
        </w:rPr>
      </w:pPr>
      <w:r w:rsidRPr="009F6FDD">
        <w:rPr>
          <w:rFonts w:cs="Times New Roman"/>
          <w:szCs w:val="28"/>
        </w:rPr>
        <w:t>Функція розділення класів</w:t>
      </w:r>
    </w:p>
    <w:p w:rsidR="000A3FDD" w:rsidRPr="009F6FDD" w:rsidRDefault="000A3FDD" w:rsidP="000A3FDD">
      <w:pPr>
        <w:ind w:firstLine="709"/>
        <w:rPr>
          <w:rFonts w:eastAsiaTheme="minorEastAsia" w:cs="Times New Roman"/>
          <w:szCs w:val="28"/>
        </w:rPr>
      </w:pPr>
      <m:oMathPara>
        <m:oMath>
          <m:r>
            <w:rPr>
              <w:rFonts w:ascii="Cambria Math" w:hAnsi="Cambria Math" w:cs="Times New Roman"/>
              <w:szCs w:val="28"/>
            </w:rPr>
            <m:t>y=</m:t>
          </m:r>
          <m:d>
            <m:dPr>
              <m:begChr m:val="{"/>
              <m:endChr m:val=""/>
              <m:ctrlPr>
                <w:rPr>
                  <w:rFonts w:ascii="Cambria Math" w:hAnsi="Cambria Math" w:cs="Times New Roman"/>
                  <w:i/>
                  <w:szCs w:val="28"/>
                </w:rPr>
              </m:ctrlPr>
            </m:dPr>
            <m:e>
              <m:eqArr>
                <m:eqArrPr>
                  <m:ctrlPr>
                    <w:rPr>
                      <w:rFonts w:ascii="Cambria Math" w:hAnsi="Cambria Math" w:cs="Times New Roman"/>
                      <w:i/>
                      <w:szCs w:val="28"/>
                    </w:rPr>
                  </m:ctrlPr>
                </m:eqArrPr>
                <m:e>
                  <m:r>
                    <w:rPr>
                      <w:rFonts w:ascii="Cambria Math" w:hAnsi="Cambria Math" w:cs="Times New Roman"/>
                      <w:szCs w:val="28"/>
                      <w:lang w:val="en-US"/>
                    </w:rPr>
                    <m:t>x</m:t>
                  </m:r>
                  <m:r>
                    <w:rPr>
                      <w:rFonts w:ascii="Cambria Math" w:hAnsi="Cambria Math" w:cs="Times New Roman"/>
                      <w:szCs w:val="28"/>
                    </w:rPr>
                    <m:t xml:space="preserve">,  </m:t>
                  </m:r>
                  <m:r>
                    <w:rPr>
                      <w:rFonts w:ascii="Cambria Math" w:hAnsi="Cambria Math" w:cs="Times New Roman"/>
                      <w:szCs w:val="28"/>
                      <w:lang w:val="en-US"/>
                    </w:rPr>
                    <m:t>x</m:t>
                  </m:r>
                  <m:r>
                    <w:rPr>
                      <w:rFonts w:ascii="Cambria Math" w:hAnsi="Cambria Math" w:cs="Times New Roman"/>
                      <w:szCs w:val="28"/>
                    </w:rPr>
                    <m:t>&lt;3</m:t>
                  </m:r>
                </m:e>
                <m:e>
                  <m:r>
                    <w:rPr>
                      <w:rFonts w:ascii="Cambria Math" w:hAnsi="Cambria Math" w:cs="Times New Roman"/>
                      <w:szCs w:val="28"/>
                    </w:rPr>
                    <m:t>3,  x≥3</m:t>
                  </m:r>
                </m:e>
              </m:eqArr>
            </m:e>
          </m:d>
          <m:r>
            <w:rPr>
              <w:rFonts w:ascii="Cambria Math" w:hAnsi="Cambria Math" w:cs="Times New Roman"/>
              <w:szCs w:val="28"/>
            </w:rPr>
            <m:t>;</m:t>
          </m:r>
        </m:oMath>
      </m:oMathPara>
    </w:p>
    <w:p w:rsidR="000A3FDD" w:rsidRPr="009F6FDD" w:rsidRDefault="000A3FDD" w:rsidP="000A3FDD">
      <w:pPr>
        <w:ind w:firstLine="709"/>
        <w:rPr>
          <w:rFonts w:eastAsiaTheme="minorEastAsia" w:cs="Times New Roman"/>
          <w:szCs w:val="28"/>
        </w:rPr>
      </w:pPr>
      <w:r w:rsidRPr="009F6FDD">
        <w:rPr>
          <w:rFonts w:eastAsiaTheme="minorEastAsia" w:cs="Times New Roman"/>
          <w:szCs w:val="28"/>
        </w:rPr>
        <w:t>Початкові параметри алгоритму:</w:t>
      </w:r>
    </w:p>
    <w:p w:rsidR="00346191" w:rsidRDefault="000A3FDD" w:rsidP="000A3FDD">
      <w:pPr>
        <w:ind w:firstLine="709"/>
        <w:jc w:val="right"/>
        <w:rPr>
          <w:rFonts w:eastAsiaTheme="minorEastAsia" w:cs="Times New Roman"/>
          <w:szCs w:val="28"/>
        </w:rPr>
      </w:pPr>
      <w:r w:rsidRPr="00346191">
        <w:rPr>
          <w:rFonts w:eastAsiaTheme="minorEastAsia" w:cs="Times New Roman"/>
          <w:szCs w:val="28"/>
        </w:rPr>
        <w:t xml:space="preserve">Таблиця </w:t>
      </w:r>
      <w:r w:rsidR="00346191" w:rsidRPr="00346191">
        <w:rPr>
          <w:rFonts w:eastAsiaTheme="minorEastAsia" w:cs="Times New Roman"/>
          <w:szCs w:val="28"/>
        </w:rPr>
        <w:t>5.</w:t>
      </w:r>
      <w:r w:rsidR="00B76026" w:rsidRPr="00346191">
        <w:rPr>
          <w:rFonts w:eastAsiaTheme="minorEastAsia" w:cs="Times New Roman"/>
          <w:szCs w:val="28"/>
        </w:rPr>
        <w:t>3</w:t>
      </w:r>
    </w:p>
    <w:p w:rsidR="000A3FDD" w:rsidRPr="00346191" w:rsidRDefault="000A3FDD" w:rsidP="00346191">
      <w:pPr>
        <w:ind w:firstLine="709"/>
        <w:jc w:val="center"/>
        <w:rPr>
          <w:rFonts w:eastAsiaTheme="minorEastAsia" w:cs="Times New Roman"/>
          <w:b/>
          <w:szCs w:val="28"/>
        </w:rPr>
      </w:pPr>
      <w:r w:rsidRPr="00346191">
        <w:rPr>
          <w:rFonts w:eastAsiaTheme="minorEastAsia" w:cs="Times New Roman"/>
          <w:b/>
          <w:szCs w:val="28"/>
        </w:rPr>
        <w:t>Приклад 2. Початкові параметри</w:t>
      </w:r>
    </w:p>
    <w:tbl>
      <w:tblPr>
        <w:tblStyle w:val="a8"/>
        <w:tblW w:w="0" w:type="auto"/>
        <w:tblLook w:val="04A0" w:firstRow="1" w:lastRow="0" w:firstColumn="1" w:lastColumn="0" w:noHBand="0" w:noVBand="1"/>
      </w:tblPr>
      <w:tblGrid>
        <w:gridCol w:w="484"/>
        <w:gridCol w:w="2630"/>
        <w:gridCol w:w="1557"/>
        <w:gridCol w:w="569"/>
        <w:gridCol w:w="2546"/>
        <w:gridCol w:w="1558"/>
      </w:tblGrid>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w:t>
            </w:r>
          </w:p>
        </w:tc>
        <w:tc>
          <w:tcPr>
            <w:tcW w:w="2630" w:type="dxa"/>
          </w:tcPr>
          <w:p w:rsidR="000A3FDD" w:rsidRPr="009F6FDD" w:rsidRDefault="000A3FDD" w:rsidP="005879BC">
            <w:pPr>
              <w:rPr>
                <w:rFonts w:cs="Times New Roman"/>
                <w:szCs w:val="28"/>
              </w:rPr>
            </w:pPr>
            <w:r w:rsidRPr="009F6FDD">
              <w:rPr>
                <w:rFonts w:cs="Times New Roman"/>
                <w:szCs w:val="28"/>
              </w:rPr>
              <w:t>Назва</w:t>
            </w:r>
          </w:p>
        </w:tc>
        <w:tc>
          <w:tcPr>
            <w:tcW w:w="1557" w:type="dxa"/>
          </w:tcPr>
          <w:p w:rsidR="000A3FDD" w:rsidRPr="009F6FDD" w:rsidRDefault="000A3FDD" w:rsidP="005879BC">
            <w:pPr>
              <w:jc w:val="center"/>
              <w:rPr>
                <w:rFonts w:cs="Times New Roman"/>
                <w:szCs w:val="28"/>
              </w:rPr>
            </w:pPr>
            <w:r w:rsidRPr="009F6FDD">
              <w:rPr>
                <w:rFonts w:cs="Times New Roman"/>
                <w:szCs w:val="28"/>
              </w:rPr>
              <w:t>Значення</w:t>
            </w:r>
          </w:p>
        </w:tc>
        <w:tc>
          <w:tcPr>
            <w:tcW w:w="569" w:type="dxa"/>
          </w:tcPr>
          <w:p w:rsidR="000A3FDD" w:rsidRPr="009F6FDD" w:rsidRDefault="000A3FDD" w:rsidP="005879BC">
            <w:pPr>
              <w:jc w:val="center"/>
              <w:rPr>
                <w:rFonts w:cs="Times New Roman"/>
                <w:szCs w:val="28"/>
              </w:rPr>
            </w:pPr>
            <w:r w:rsidRPr="009F6FDD">
              <w:rPr>
                <w:rFonts w:cs="Times New Roman"/>
                <w:szCs w:val="28"/>
              </w:rPr>
              <w:t>№</w:t>
            </w:r>
          </w:p>
        </w:tc>
        <w:tc>
          <w:tcPr>
            <w:tcW w:w="2546" w:type="dxa"/>
          </w:tcPr>
          <w:p w:rsidR="000A3FDD" w:rsidRPr="009F6FDD" w:rsidRDefault="000A3FDD" w:rsidP="005879BC">
            <w:pPr>
              <w:rPr>
                <w:rFonts w:cs="Times New Roman"/>
                <w:szCs w:val="28"/>
              </w:rPr>
            </w:pPr>
            <w:r w:rsidRPr="009F6FDD">
              <w:rPr>
                <w:rFonts w:cs="Times New Roman"/>
                <w:szCs w:val="28"/>
              </w:rPr>
              <w:t>Назва</w:t>
            </w:r>
          </w:p>
        </w:tc>
        <w:tc>
          <w:tcPr>
            <w:tcW w:w="1558" w:type="dxa"/>
          </w:tcPr>
          <w:p w:rsidR="000A3FDD" w:rsidRPr="009F6FDD" w:rsidRDefault="000A3FDD" w:rsidP="005879BC">
            <w:pPr>
              <w:jc w:val="center"/>
              <w:rPr>
                <w:rFonts w:cs="Times New Roman"/>
                <w:szCs w:val="28"/>
              </w:rPr>
            </w:pPr>
            <w:r w:rsidRPr="009F6FDD">
              <w:rPr>
                <w:rFonts w:cs="Times New Roman"/>
                <w:szCs w:val="28"/>
              </w:rPr>
              <w:t>Значення</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1</w:t>
            </w:r>
          </w:p>
        </w:tc>
        <w:tc>
          <w:tcPr>
            <w:tcW w:w="2630" w:type="dxa"/>
          </w:tcPr>
          <w:p w:rsidR="000A3FDD" w:rsidRPr="009F6FDD" w:rsidRDefault="000A3FDD" w:rsidP="005879BC">
            <w:pPr>
              <w:rPr>
                <w:rFonts w:cs="Times New Roman"/>
                <w:szCs w:val="28"/>
              </w:rPr>
            </w:pPr>
            <w:r w:rsidRPr="009F6FDD">
              <w:rPr>
                <w:rFonts w:cs="Times New Roman"/>
                <w:szCs w:val="28"/>
              </w:rPr>
              <w:t>Вхід</w:t>
            </w:r>
          </w:p>
        </w:tc>
        <w:tc>
          <w:tcPr>
            <w:tcW w:w="1557" w:type="dxa"/>
          </w:tcPr>
          <w:p w:rsidR="000A3FDD" w:rsidRPr="009F6FDD" w:rsidRDefault="000A3FDD" w:rsidP="005879BC">
            <w:pPr>
              <w:jc w:val="center"/>
              <w:rPr>
                <w:rFonts w:cs="Times New Roman"/>
                <w:szCs w:val="28"/>
              </w:rPr>
            </w:pPr>
            <w:r w:rsidRPr="009F6FDD">
              <w:rPr>
                <w:rFonts w:cs="Times New Roman"/>
                <w:szCs w:val="28"/>
              </w:rPr>
              <w:t>2</w:t>
            </w:r>
          </w:p>
        </w:tc>
        <w:tc>
          <w:tcPr>
            <w:tcW w:w="569" w:type="dxa"/>
          </w:tcPr>
          <w:p w:rsidR="000A3FDD" w:rsidRPr="009F6FDD" w:rsidRDefault="000A3FDD" w:rsidP="005879BC">
            <w:pPr>
              <w:jc w:val="center"/>
              <w:rPr>
                <w:rFonts w:cs="Times New Roman"/>
                <w:szCs w:val="28"/>
              </w:rPr>
            </w:pPr>
            <w:r w:rsidRPr="009F6FDD">
              <w:rPr>
                <w:rFonts w:cs="Times New Roman"/>
                <w:szCs w:val="28"/>
              </w:rPr>
              <w:t>7</w:t>
            </w:r>
          </w:p>
        </w:tc>
        <w:tc>
          <w:tcPr>
            <w:tcW w:w="2546" w:type="dxa"/>
          </w:tcPr>
          <w:p w:rsidR="000A3FDD" w:rsidRPr="009F6FDD" w:rsidRDefault="000A3FDD" w:rsidP="005879BC">
            <w:pPr>
              <w:rPr>
                <w:rFonts w:cs="Times New Roman"/>
                <w:szCs w:val="28"/>
              </w:rPr>
            </w:pPr>
            <w:r w:rsidRPr="009F6FDD">
              <w:rPr>
                <w:rFonts w:cs="Times New Roman"/>
                <w:szCs w:val="28"/>
              </w:rPr>
              <w:t>Шанс кроссоверу</w:t>
            </w:r>
          </w:p>
        </w:tc>
        <w:tc>
          <w:tcPr>
            <w:tcW w:w="1558" w:type="dxa"/>
          </w:tcPr>
          <w:p w:rsidR="000A3FDD" w:rsidRPr="009F6FDD" w:rsidRDefault="000A3FDD" w:rsidP="005879BC">
            <w:pPr>
              <w:jc w:val="center"/>
              <w:rPr>
                <w:rFonts w:cs="Times New Roman"/>
                <w:szCs w:val="28"/>
              </w:rPr>
            </w:pPr>
            <w:r w:rsidRPr="009F6FDD">
              <w:rPr>
                <w:rFonts w:cs="Times New Roman"/>
                <w:szCs w:val="28"/>
              </w:rPr>
              <w:t>100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2</w:t>
            </w:r>
          </w:p>
        </w:tc>
        <w:tc>
          <w:tcPr>
            <w:tcW w:w="2630" w:type="dxa"/>
          </w:tcPr>
          <w:p w:rsidR="000A3FDD" w:rsidRPr="009F6FDD" w:rsidRDefault="000A3FDD" w:rsidP="005879BC">
            <w:pPr>
              <w:rPr>
                <w:rFonts w:cs="Times New Roman"/>
                <w:szCs w:val="28"/>
              </w:rPr>
            </w:pPr>
            <w:r w:rsidRPr="009F6FDD">
              <w:rPr>
                <w:rFonts w:cs="Times New Roman"/>
                <w:szCs w:val="28"/>
              </w:rPr>
              <w:t>Вихід</w:t>
            </w:r>
          </w:p>
        </w:tc>
        <w:tc>
          <w:tcPr>
            <w:tcW w:w="1557" w:type="dxa"/>
          </w:tcPr>
          <w:p w:rsidR="000A3FDD" w:rsidRPr="009F6FDD" w:rsidRDefault="000A3FDD" w:rsidP="005879BC">
            <w:pPr>
              <w:jc w:val="center"/>
              <w:rPr>
                <w:rFonts w:cs="Times New Roman"/>
                <w:szCs w:val="28"/>
              </w:rPr>
            </w:pPr>
            <w:r w:rsidRPr="009F6FDD">
              <w:rPr>
                <w:rFonts w:cs="Times New Roman"/>
                <w:szCs w:val="28"/>
              </w:rPr>
              <w:t>1</w:t>
            </w:r>
          </w:p>
        </w:tc>
        <w:tc>
          <w:tcPr>
            <w:tcW w:w="569" w:type="dxa"/>
          </w:tcPr>
          <w:p w:rsidR="000A3FDD" w:rsidRPr="009F6FDD" w:rsidRDefault="000A3FDD" w:rsidP="005879BC">
            <w:pPr>
              <w:jc w:val="center"/>
              <w:rPr>
                <w:rFonts w:cs="Times New Roman"/>
                <w:szCs w:val="28"/>
              </w:rPr>
            </w:pPr>
            <w:r w:rsidRPr="009F6FDD">
              <w:rPr>
                <w:rFonts w:cs="Times New Roman"/>
                <w:szCs w:val="28"/>
              </w:rPr>
              <w:t>8</w:t>
            </w:r>
          </w:p>
        </w:tc>
        <w:tc>
          <w:tcPr>
            <w:tcW w:w="2546" w:type="dxa"/>
          </w:tcPr>
          <w:p w:rsidR="000A3FDD" w:rsidRPr="009F6FDD" w:rsidRDefault="000A3FDD" w:rsidP="005879BC">
            <w:pPr>
              <w:rPr>
                <w:rFonts w:cs="Times New Roman"/>
                <w:szCs w:val="28"/>
              </w:rPr>
            </w:pPr>
            <w:r w:rsidRPr="009F6FDD">
              <w:rPr>
                <w:rFonts w:cs="Times New Roman"/>
                <w:szCs w:val="28"/>
              </w:rPr>
              <w:t>Шанс мутації</w:t>
            </w:r>
          </w:p>
        </w:tc>
        <w:tc>
          <w:tcPr>
            <w:tcW w:w="1558" w:type="dxa"/>
          </w:tcPr>
          <w:p w:rsidR="000A3FDD" w:rsidRPr="009F6FDD" w:rsidRDefault="000A3FDD" w:rsidP="005879BC">
            <w:pPr>
              <w:jc w:val="center"/>
              <w:rPr>
                <w:rFonts w:cs="Times New Roman"/>
                <w:szCs w:val="28"/>
              </w:rPr>
            </w:pPr>
            <w:r w:rsidRPr="009F6FDD">
              <w:rPr>
                <w:rFonts w:cs="Times New Roman"/>
                <w:szCs w:val="28"/>
              </w:rPr>
              <w:t>10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3</w:t>
            </w:r>
          </w:p>
        </w:tc>
        <w:tc>
          <w:tcPr>
            <w:tcW w:w="2630" w:type="dxa"/>
          </w:tcPr>
          <w:p w:rsidR="000A3FDD" w:rsidRPr="009F6FDD" w:rsidRDefault="000A3FDD" w:rsidP="005879BC">
            <w:pPr>
              <w:rPr>
                <w:rFonts w:cs="Times New Roman"/>
                <w:szCs w:val="28"/>
              </w:rPr>
            </w:pPr>
            <w:r w:rsidRPr="009F6FDD">
              <w:rPr>
                <w:rFonts w:cs="Times New Roman"/>
                <w:szCs w:val="28"/>
              </w:rPr>
              <w:t>Прих. шари</w:t>
            </w:r>
          </w:p>
        </w:tc>
        <w:tc>
          <w:tcPr>
            <w:tcW w:w="1557" w:type="dxa"/>
          </w:tcPr>
          <w:p w:rsidR="000A3FDD" w:rsidRPr="009F6FDD" w:rsidRDefault="000A3FDD" w:rsidP="005879BC">
            <w:pPr>
              <w:jc w:val="center"/>
              <w:rPr>
                <w:rFonts w:cs="Times New Roman"/>
                <w:szCs w:val="28"/>
              </w:rPr>
            </w:pPr>
            <w:r w:rsidRPr="009F6FDD">
              <w:rPr>
                <w:rFonts w:cs="Times New Roman"/>
                <w:szCs w:val="28"/>
              </w:rPr>
              <w:t>2</w:t>
            </w:r>
          </w:p>
        </w:tc>
        <w:tc>
          <w:tcPr>
            <w:tcW w:w="569" w:type="dxa"/>
          </w:tcPr>
          <w:p w:rsidR="000A3FDD" w:rsidRPr="009F6FDD" w:rsidRDefault="000A3FDD" w:rsidP="005879BC">
            <w:pPr>
              <w:jc w:val="center"/>
              <w:rPr>
                <w:rFonts w:cs="Times New Roman"/>
                <w:szCs w:val="28"/>
              </w:rPr>
            </w:pPr>
            <w:r w:rsidRPr="009F6FDD">
              <w:rPr>
                <w:rFonts w:cs="Times New Roman"/>
                <w:szCs w:val="28"/>
              </w:rPr>
              <w:t>9</w:t>
            </w:r>
          </w:p>
        </w:tc>
        <w:tc>
          <w:tcPr>
            <w:tcW w:w="2546" w:type="dxa"/>
          </w:tcPr>
          <w:p w:rsidR="000A3FDD" w:rsidRPr="009F6FDD" w:rsidRDefault="000A3FDD" w:rsidP="005879BC">
            <w:pPr>
              <w:rPr>
                <w:rFonts w:cs="Times New Roman"/>
                <w:szCs w:val="28"/>
              </w:rPr>
            </w:pPr>
            <w:r w:rsidRPr="009F6FDD">
              <w:rPr>
                <w:rFonts w:cs="Times New Roman"/>
                <w:szCs w:val="28"/>
              </w:rPr>
              <w:t>Цільова помилка</w:t>
            </w:r>
          </w:p>
        </w:tc>
        <w:tc>
          <w:tcPr>
            <w:tcW w:w="1558" w:type="dxa"/>
          </w:tcPr>
          <w:p w:rsidR="000A3FDD" w:rsidRPr="009F6FDD" w:rsidRDefault="000A3FDD" w:rsidP="005879BC">
            <w:pPr>
              <w:jc w:val="center"/>
              <w:rPr>
                <w:rFonts w:cs="Times New Roman"/>
                <w:szCs w:val="28"/>
              </w:rPr>
            </w:pPr>
            <w:r w:rsidRPr="009F6FDD">
              <w:rPr>
                <w:rFonts w:cs="Times New Roman"/>
                <w:szCs w:val="28"/>
              </w:rPr>
              <w:t>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4</w:t>
            </w:r>
          </w:p>
        </w:tc>
        <w:tc>
          <w:tcPr>
            <w:tcW w:w="2630" w:type="dxa"/>
          </w:tcPr>
          <w:p w:rsidR="000A3FDD" w:rsidRPr="009F6FDD" w:rsidRDefault="000A3FDD" w:rsidP="005879BC">
            <w:pPr>
              <w:rPr>
                <w:rFonts w:cs="Times New Roman"/>
                <w:szCs w:val="28"/>
              </w:rPr>
            </w:pPr>
            <w:r w:rsidRPr="009F6FDD">
              <w:rPr>
                <w:rFonts w:cs="Times New Roman"/>
                <w:szCs w:val="28"/>
              </w:rPr>
              <w:t>Нейронів/шар</w:t>
            </w:r>
          </w:p>
        </w:tc>
        <w:tc>
          <w:tcPr>
            <w:tcW w:w="1557" w:type="dxa"/>
          </w:tcPr>
          <w:p w:rsidR="000A3FDD" w:rsidRPr="009F6FDD" w:rsidRDefault="000A3FDD" w:rsidP="005879BC">
            <w:pPr>
              <w:jc w:val="center"/>
              <w:rPr>
                <w:rFonts w:cs="Times New Roman"/>
                <w:szCs w:val="28"/>
              </w:rPr>
            </w:pPr>
            <w:r w:rsidRPr="009F6FDD">
              <w:rPr>
                <w:rFonts w:cs="Times New Roman"/>
                <w:szCs w:val="28"/>
              </w:rPr>
              <w:t>10</w:t>
            </w:r>
          </w:p>
        </w:tc>
        <w:tc>
          <w:tcPr>
            <w:tcW w:w="569" w:type="dxa"/>
          </w:tcPr>
          <w:p w:rsidR="000A3FDD" w:rsidRPr="009F6FDD" w:rsidRDefault="000A3FDD" w:rsidP="005879BC">
            <w:pPr>
              <w:jc w:val="center"/>
              <w:rPr>
                <w:rFonts w:cs="Times New Roman"/>
                <w:szCs w:val="28"/>
              </w:rPr>
            </w:pPr>
            <w:r w:rsidRPr="009F6FDD">
              <w:rPr>
                <w:rFonts w:cs="Times New Roman"/>
                <w:szCs w:val="28"/>
              </w:rPr>
              <w:t>10</w:t>
            </w:r>
          </w:p>
        </w:tc>
        <w:tc>
          <w:tcPr>
            <w:tcW w:w="2546" w:type="dxa"/>
          </w:tcPr>
          <w:p w:rsidR="000A3FDD" w:rsidRPr="009F6FDD" w:rsidRDefault="000A3FDD" w:rsidP="005879BC">
            <w:pPr>
              <w:rPr>
                <w:rFonts w:cs="Times New Roman"/>
                <w:szCs w:val="28"/>
              </w:rPr>
            </w:pPr>
            <w:r w:rsidRPr="009F6FDD">
              <w:rPr>
                <w:rFonts w:cs="Times New Roman"/>
                <w:szCs w:val="28"/>
              </w:rPr>
              <w:t>Ліміт популяцій</w:t>
            </w:r>
          </w:p>
        </w:tc>
        <w:tc>
          <w:tcPr>
            <w:tcW w:w="1558" w:type="dxa"/>
          </w:tcPr>
          <w:p w:rsidR="000A3FDD" w:rsidRPr="009F6FDD" w:rsidRDefault="000A3FDD" w:rsidP="005879BC">
            <w:pPr>
              <w:jc w:val="center"/>
              <w:rPr>
                <w:rFonts w:cs="Times New Roman"/>
                <w:szCs w:val="28"/>
              </w:rPr>
            </w:pPr>
            <w:r w:rsidRPr="009F6FDD">
              <w:rPr>
                <w:rFonts w:cs="Times New Roman"/>
                <w:szCs w:val="28"/>
              </w:rPr>
              <w:t>2000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5</w:t>
            </w:r>
          </w:p>
        </w:tc>
        <w:tc>
          <w:tcPr>
            <w:tcW w:w="2630" w:type="dxa"/>
          </w:tcPr>
          <w:p w:rsidR="000A3FDD" w:rsidRPr="009F6FDD" w:rsidRDefault="000A3FDD" w:rsidP="005879BC">
            <w:pPr>
              <w:rPr>
                <w:rFonts w:cs="Times New Roman"/>
                <w:szCs w:val="28"/>
              </w:rPr>
            </w:pPr>
            <w:r w:rsidRPr="009F6FDD">
              <w:rPr>
                <w:rFonts w:cs="Times New Roman"/>
                <w:szCs w:val="28"/>
              </w:rPr>
              <w:t>Популяція</w:t>
            </w:r>
          </w:p>
        </w:tc>
        <w:tc>
          <w:tcPr>
            <w:tcW w:w="1557" w:type="dxa"/>
          </w:tcPr>
          <w:p w:rsidR="000A3FDD" w:rsidRPr="009F6FDD" w:rsidRDefault="000A3FDD" w:rsidP="005879BC">
            <w:pPr>
              <w:jc w:val="center"/>
              <w:rPr>
                <w:rFonts w:cs="Times New Roman"/>
                <w:szCs w:val="28"/>
              </w:rPr>
            </w:pPr>
            <w:r w:rsidRPr="009F6FDD">
              <w:rPr>
                <w:rFonts w:cs="Times New Roman"/>
                <w:szCs w:val="28"/>
              </w:rPr>
              <w:t>500</w:t>
            </w:r>
          </w:p>
        </w:tc>
        <w:tc>
          <w:tcPr>
            <w:tcW w:w="569" w:type="dxa"/>
          </w:tcPr>
          <w:p w:rsidR="000A3FDD" w:rsidRPr="009F6FDD" w:rsidRDefault="000A3FDD" w:rsidP="005879BC">
            <w:pPr>
              <w:jc w:val="center"/>
              <w:rPr>
                <w:rFonts w:cs="Times New Roman"/>
                <w:szCs w:val="28"/>
              </w:rPr>
            </w:pPr>
            <w:r w:rsidRPr="009F6FDD">
              <w:rPr>
                <w:rFonts w:cs="Times New Roman"/>
                <w:szCs w:val="28"/>
              </w:rPr>
              <w:t>11</w:t>
            </w:r>
          </w:p>
        </w:tc>
        <w:tc>
          <w:tcPr>
            <w:tcW w:w="2546" w:type="dxa"/>
          </w:tcPr>
          <w:p w:rsidR="000A3FDD" w:rsidRPr="009F6FDD" w:rsidRDefault="000A3FDD" w:rsidP="005879BC">
            <w:pPr>
              <w:rPr>
                <w:rFonts w:cs="Times New Roman"/>
                <w:szCs w:val="28"/>
              </w:rPr>
            </w:pPr>
            <w:r w:rsidRPr="009F6FDD">
              <w:rPr>
                <w:rFonts w:cs="Times New Roman"/>
                <w:szCs w:val="28"/>
              </w:rPr>
              <w:t>Розмірність</w:t>
            </w:r>
          </w:p>
        </w:tc>
        <w:tc>
          <w:tcPr>
            <w:tcW w:w="1558" w:type="dxa"/>
          </w:tcPr>
          <w:p w:rsidR="000A3FDD" w:rsidRPr="009F6FDD" w:rsidRDefault="000A3FDD" w:rsidP="005879BC">
            <w:pPr>
              <w:jc w:val="center"/>
              <w:rPr>
                <w:rFonts w:cs="Times New Roman"/>
                <w:szCs w:val="28"/>
              </w:rPr>
            </w:pPr>
            <w:r w:rsidRPr="009F6FDD">
              <w:rPr>
                <w:rFonts w:cs="Times New Roman"/>
                <w:szCs w:val="28"/>
              </w:rPr>
              <w:t>10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6</w:t>
            </w:r>
          </w:p>
        </w:tc>
        <w:tc>
          <w:tcPr>
            <w:tcW w:w="2630" w:type="dxa"/>
          </w:tcPr>
          <w:p w:rsidR="000A3FDD" w:rsidRPr="009F6FDD" w:rsidRDefault="000A3FDD" w:rsidP="005879BC">
            <w:pPr>
              <w:rPr>
                <w:rFonts w:cs="Times New Roman"/>
                <w:szCs w:val="28"/>
              </w:rPr>
            </w:pPr>
            <w:r w:rsidRPr="009F6FDD">
              <w:rPr>
                <w:rFonts w:cs="Times New Roman"/>
                <w:szCs w:val="28"/>
              </w:rPr>
              <w:t>Бітів/число</w:t>
            </w:r>
          </w:p>
        </w:tc>
        <w:tc>
          <w:tcPr>
            <w:tcW w:w="1557" w:type="dxa"/>
          </w:tcPr>
          <w:p w:rsidR="000A3FDD" w:rsidRPr="009F6FDD" w:rsidRDefault="000A3FDD" w:rsidP="005879BC">
            <w:pPr>
              <w:jc w:val="center"/>
              <w:rPr>
                <w:rFonts w:cs="Times New Roman"/>
                <w:szCs w:val="28"/>
              </w:rPr>
            </w:pPr>
            <w:r w:rsidRPr="009F6FDD">
              <w:rPr>
                <w:rFonts w:cs="Times New Roman"/>
                <w:szCs w:val="28"/>
              </w:rPr>
              <w:t>7</w:t>
            </w:r>
          </w:p>
        </w:tc>
        <w:tc>
          <w:tcPr>
            <w:tcW w:w="569" w:type="dxa"/>
          </w:tcPr>
          <w:p w:rsidR="000A3FDD" w:rsidRPr="009F6FDD" w:rsidRDefault="000A3FDD" w:rsidP="005879BC">
            <w:pPr>
              <w:jc w:val="center"/>
              <w:rPr>
                <w:rFonts w:cs="Times New Roman"/>
                <w:szCs w:val="28"/>
              </w:rPr>
            </w:pPr>
            <w:r w:rsidRPr="009F6FDD">
              <w:rPr>
                <w:rFonts w:cs="Times New Roman"/>
                <w:szCs w:val="28"/>
              </w:rPr>
              <w:t>12</w:t>
            </w:r>
          </w:p>
        </w:tc>
        <w:tc>
          <w:tcPr>
            <w:tcW w:w="2546" w:type="dxa"/>
          </w:tcPr>
          <w:p w:rsidR="000A3FDD" w:rsidRPr="009F6FDD" w:rsidRDefault="000A3FDD" w:rsidP="005879BC">
            <w:pPr>
              <w:rPr>
                <w:rFonts w:cs="Times New Roman"/>
                <w:szCs w:val="28"/>
              </w:rPr>
            </w:pPr>
            <w:r w:rsidRPr="009F6FDD">
              <w:rPr>
                <w:rFonts w:cs="Times New Roman"/>
                <w:szCs w:val="28"/>
              </w:rPr>
              <w:t>Крок</w:t>
            </w:r>
          </w:p>
        </w:tc>
        <w:tc>
          <w:tcPr>
            <w:tcW w:w="1558" w:type="dxa"/>
          </w:tcPr>
          <w:p w:rsidR="000A3FDD" w:rsidRPr="009F6FDD" w:rsidRDefault="000A3FDD" w:rsidP="005879BC">
            <w:pPr>
              <w:jc w:val="center"/>
              <w:rPr>
                <w:rFonts w:cs="Times New Roman"/>
                <w:szCs w:val="28"/>
              </w:rPr>
            </w:pPr>
            <w:r w:rsidRPr="009F6FDD">
              <w:rPr>
                <w:rFonts w:cs="Times New Roman"/>
                <w:szCs w:val="28"/>
              </w:rPr>
              <w:t>1</w:t>
            </w:r>
          </w:p>
        </w:tc>
      </w:tr>
    </w:tbl>
    <w:p w:rsidR="000A3FDD" w:rsidRPr="009F6FDD" w:rsidRDefault="000A3FDD" w:rsidP="000A3FDD">
      <w:pPr>
        <w:ind w:firstLine="709"/>
        <w:rPr>
          <w:rFonts w:cs="Times New Roman"/>
          <w:szCs w:val="28"/>
        </w:rPr>
      </w:pPr>
    </w:p>
    <w:p w:rsidR="00346191" w:rsidRDefault="00346191">
      <w:pPr>
        <w:ind w:firstLine="709"/>
        <w:rPr>
          <w:rFonts w:cs="Times New Roman"/>
          <w:szCs w:val="28"/>
        </w:rPr>
      </w:pPr>
      <w:r>
        <w:rPr>
          <w:rFonts w:cs="Times New Roman"/>
          <w:szCs w:val="28"/>
        </w:rPr>
        <w:br w:type="page"/>
      </w:r>
    </w:p>
    <w:p w:rsidR="000A3FDD" w:rsidRPr="009F6FDD" w:rsidRDefault="000A3FDD" w:rsidP="000A3FDD">
      <w:pPr>
        <w:ind w:firstLine="709"/>
        <w:rPr>
          <w:rFonts w:cs="Times New Roman"/>
          <w:szCs w:val="28"/>
        </w:rPr>
      </w:pPr>
      <w:r w:rsidRPr="009F6FDD">
        <w:rPr>
          <w:rFonts w:cs="Times New Roman"/>
          <w:szCs w:val="28"/>
        </w:rPr>
        <w:lastRenderedPageBreak/>
        <w:t>Результати:</w:t>
      </w:r>
    </w:p>
    <w:p w:rsidR="000A3FDD" w:rsidRPr="009F6FDD" w:rsidRDefault="000A3FDD" w:rsidP="00737557">
      <w:pPr>
        <w:jc w:val="center"/>
        <w:rPr>
          <w:rFonts w:cs="Times New Roman"/>
          <w:szCs w:val="28"/>
        </w:rPr>
      </w:pPr>
      <w:r w:rsidRPr="009F6FDD">
        <w:rPr>
          <w:rFonts w:cs="Times New Roman"/>
          <w:noProof/>
          <w:szCs w:val="28"/>
          <w:lang w:eastAsia="uk-UA"/>
        </w:rPr>
        <w:drawing>
          <wp:inline distT="0" distB="0" distL="0" distR="0" wp14:anchorId="39B45D17" wp14:editId="57641DF6">
            <wp:extent cx="5703326" cy="6829425"/>
            <wp:effectExtent l="0" t="0" r="0" b="0"/>
            <wp:docPr id="18" name="Рисунок 18" descr="D:\Alesha\Дипломная работа\Последний рывок!\Скрины\2\image_2019-06-11_22-01-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Alesha\Дипломная работа\Последний рывок!\Скрины\2\image_2019-06-11_22-01-08.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96299" cy="6940756"/>
                    </a:xfrm>
                    <a:prstGeom prst="rect">
                      <a:avLst/>
                    </a:prstGeom>
                    <a:noFill/>
                    <a:ln>
                      <a:noFill/>
                    </a:ln>
                  </pic:spPr>
                </pic:pic>
              </a:graphicData>
            </a:graphic>
          </wp:inline>
        </w:drawing>
      </w:r>
    </w:p>
    <w:p w:rsidR="000A3FDD" w:rsidRDefault="000A3FDD" w:rsidP="000A3FDD">
      <w:pPr>
        <w:ind w:firstLine="709"/>
        <w:jc w:val="center"/>
        <w:rPr>
          <w:rFonts w:cs="Times New Roman"/>
          <w:szCs w:val="28"/>
        </w:rPr>
      </w:pPr>
      <w:r w:rsidRPr="009F6FDD">
        <w:rPr>
          <w:rFonts w:cs="Times New Roman"/>
          <w:szCs w:val="28"/>
        </w:rPr>
        <w:t>Рис</w:t>
      </w:r>
      <w:r w:rsidR="008D5EBF">
        <w:rPr>
          <w:rFonts w:cs="Times New Roman"/>
          <w:szCs w:val="28"/>
        </w:rPr>
        <w:t>унок</w:t>
      </w:r>
      <w:r w:rsidRPr="009F6FDD">
        <w:rPr>
          <w:rFonts w:cs="Times New Roman"/>
          <w:szCs w:val="28"/>
        </w:rPr>
        <w:t xml:space="preserve"> </w:t>
      </w:r>
      <w:r w:rsidR="00346191">
        <w:rPr>
          <w:rFonts w:cs="Times New Roman"/>
          <w:szCs w:val="28"/>
        </w:rPr>
        <w:t>5.7</w:t>
      </w:r>
      <w:r w:rsidRPr="009F6FDD">
        <w:rPr>
          <w:rFonts w:cs="Times New Roman"/>
          <w:szCs w:val="28"/>
        </w:rPr>
        <w:t>. Результати прикладу 2</w:t>
      </w:r>
    </w:p>
    <w:p w:rsidR="00346191" w:rsidRPr="009F6FDD" w:rsidRDefault="00346191" w:rsidP="000A3FDD">
      <w:pPr>
        <w:ind w:firstLine="709"/>
        <w:jc w:val="center"/>
        <w:rPr>
          <w:rFonts w:cs="Times New Roman"/>
          <w:szCs w:val="28"/>
        </w:rPr>
      </w:pPr>
    </w:p>
    <w:p w:rsidR="000A3FDD" w:rsidRPr="009F6FDD" w:rsidRDefault="000A3FDD" w:rsidP="000A3FDD">
      <w:pPr>
        <w:ind w:firstLine="709"/>
        <w:rPr>
          <w:rFonts w:cs="Times New Roman"/>
          <w:szCs w:val="28"/>
        </w:rPr>
      </w:pPr>
      <w:r w:rsidRPr="009F6FDD">
        <w:rPr>
          <w:rFonts w:cs="Times New Roman"/>
          <w:szCs w:val="28"/>
        </w:rPr>
        <w:t>Приклад 3:</w:t>
      </w:r>
    </w:p>
    <w:p w:rsidR="000A3FDD" w:rsidRPr="009F6FDD" w:rsidRDefault="000A3FDD" w:rsidP="000A3FDD">
      <w:pPr>
        <w:ind w:firstLine="709"/>
        <w:rPr>
          <w:rFonts w:cs="Times New Roman"/>
          <w:szCs w:val="28"/>
        </w:rPr>
      </w:pPr>
      <w:r w:rsidRPr="009F6FDD">
        <w:rPr>
          <w:rFonts w:cs="Times New Roman"/>
          <w:szCs w:val="28"/>
        </w:rPr>
        <w:t>Функція розділення класів</w:t>
      </w:r>
    </w:p>
    <w:p w:rsidR="000A3FDD" w:rsidRPr="009F6FDD" w:rsidRDefault="000A3FDD" w:rsidP="000A3FDD">
      <w:pPr>
        <w:ind w:firstLine="709"/>
        <w:rPr>
          <w:rFonts w:eastAsiaTheme="minorEastAsia" w:cs="Times New Roman"/>
          <w:szCs w:val="28"/>
        </w:rPr>
      </w:pPr>
      <m:oMathPara>
        <m:oMath>
          <m:r>
            <w:rPr>
              <w:rFonts w:ascii="Cambria Math" w:hAnsi="Cambria Math" w:cs="Times New Roman"/>
              <w:szCs w:val="28"/>
            </w:rPr>
            <m:t>y=</m:t>
          </m:r>
          <m:sSup>
            <m:sSupPr>
              <m:ctrlPr>
                <w:rPr>
                  <w:rFonts w:ascii="Cambria Math" w:hAnsi="Cambria Math" w:cs="Times New Roman"/>
                  <w:i/>
                  <w:szCs w:val="28"/>
                </w:rPr>
              </m:ctrlPr>
            </m:sSupPr>
            <m:e>
              <m:r>
                <w:rPr>
                  <w:rFonts w:ascii="Cambria Math" w:hAnsi="Cambria Math" w:cs="Times New Roman"/>
                  <w:szCs w:val="28"/>
                  <w:lang w:val="en-US"/>
                </w:rPr>
                <m:t>e</m:t>
              </m:r>
            </m:e>
            <m:sup>
              <m:r>
                <w:rPr>
                  <w:rFonts w:ascii="Cambria Math" w:hAnsi="Cambria Math" w:cs="Times New Roman"/>
                  <w:szCs w:val="28"/>
                </w:rPr>
                <m:t>x-4.5</m:t>
              </m:r>
            </m:sup>
          </m:sSup>
          <m:r>
            <w:rPr>
              <w:rFonts w:ascii="Cambria Math" w:hAnsi="Cambria Math" w:cs="Times New Roman"/>
              <w:szCs w:val="28"/>
            </w:rPr>
            <m:t>+5.5;</m:t>
          </m:r>
        </m:oMath>
      </m:oMathPara>
    </w:p>
    <w:p w:rsidR="000A3FDD" w:rsidRPr="009F6FDD" w:rsidRDefault="000A3FDD" w:rsidP="000A3FDD">
      <w:pPr>
        <w:ind w:firstLine="709"/>
        <w:rPr>
          <w:rFonts w:eastAsiaTheme="minorEastAsia" w:cs="Times New Roman"/>
          <w:szCs w:val="28"/>
        </w:rPr>
      </w:pPr>
      <w:r w:rsidRPr="009F6FDD">
        <w:rPr>
          <w:rFonts w:eastAsiaTheme="minorEastAsia" w:cs="Times New Roman"/>
          <w:szCs w:val="28"/>
        </w:rPr>
        <w:lastRenderedPageBreak/>
        <w:t>Початкові параметри алгоритму:</w:t>
      </w:r>
    </w:p>
    <w:p w:rsidR="00A61C42" w:rsidRDefault="000A3FDD" w:rsidP="000A3FDD">
      <w:pPr>
        <w:ind w:firstLine="709"/>
        <w:jc w:val="right"/>
        <w:rPr>
          <w:rFonts w:eastAsiaTheme="minorEastAsia" w:cs="Times New Roman"/>
          <w:szCs w:val="28"/>
        </w:rPr>
      </w:pPr>
      <w:r w:rsidRPr="00A61C42">
        <w:rPr>
          <w:rFonts w:eastAsiaTheme="minorEastAsia" w:cs="Times New Roman"/>
          <w:szCs w:val="28"/>
        </w:rPr>
        <w:t xml:space="preserve">Таблиця </w:t>
      </w:r>
      <w:r w:rsidR="00A61C42" w:rsidRPr="00A61C42">
        <w:rPr>
          <w:rFonts w:eastAsiaTheme="minorEastAsia" w:cs="Times New Roman"/>
          <w:szCs w:val="28"/>
        </w:rPr>
        <w:t>5.</w:t>
      </w:r>
      <w:r w:rsidR="00B76026" w:rsidRPr="00A61C42">
        <w:rPr>
          <w:rFonts w:eastAsiaTheme="minorEastAsia" w:cs="Times New Roman"/>
          <w:szCs w:val="28"/>
        </w:rPr>
        <w:t>4</w:t>
      </w:r>
    </w:p>
    <w:p w:rsidR="000A3FDD" w:rsidRPr="00A61C42" w:rsidRDefault="006450E8" w:rsidP="00A61C42">
      <w:pPr>
        <w:ind w:firstLine="709"/>
        <w:jc w:val="center"/>
        <w:rPr>
          <w:rFonts w:eastAsiaTheme="minorEastAsia" w:cs="Times New Roman"/>
          <w:b/>
          <w:szCs w:val="28"/>
        </w:rPr>
      </w:pPr>
      <w:r>
        <w:rPr>
          <w:rFonts w:eastAsiaTheme="minorEastAsia" w:cs="Times New Roman"/>
          <w:b/>
          <w:szCs w:val="28"/>
        </w:rPr>
        <w:t>Приклад 3</w:t>
      </w:r>
      <w:r w:rsidR="000A3FDD" w:rsidRPr="00A61C42">
        <w:rPr>
          <w:rFonts w:eastAsiaTheme="minorEastAsia" w:cs="Times New Roman"/>
          <w:b/>
          <w:szCs w:val="28"/>
        </w:rPr>
        <w:t>. Початкові параметри</w:t>
      </w:r>
    </w:p>
    <w:tbl>
      <w:tblPr>
        <w:tblStyle w:val="a8"/>
        <w:tblW w:w="0" w:type="auto"/>
        <w:tblLook w:val="04A0" w:firstRow="1" w:lastRow="0" w:firstColumn="1" w:lastColumn="0" w:noHBand="0" w:noVBand="1"/>
      </w:tblPr>
      <w:tblGrid>
        <w:gridCol w:w="484"/>
        <w:gridCol w:w="2630"/>
        <w:gridCol w:w="1557"/>
        <w:gridCol w:w="569"/>
        <w:gridCol w:w="2546"/>
        <w:gridCol w:w="1558"/>
      </w:tblGrid>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w:t>
            </w:r>
          </w:p>
        </w:tc>
        <w:tc>
          <w:tcPr>
            <w:tcW w:w="2630" w:type="dxa"/>
          </w:tcPr>
          <w:p w:rsidR="000A3FDD" w:rsidRPr="009F6FDD" w:rsidRDefault="000A3FDD" w:rsidP="005879BC">
            <w:pPr>
              <w:rPr>
                <w:rFonts w:cs="Times New Roman"/>
                <w:szCs w:val="28"/>
              </w:rPr>
            </w:pPr>
            <w:r w:rsidRPr="009F6FDD">
              <w:rPr>
                <w:rFonts w:cs="Times New Roman"/>
                <w:szCs w:val="28"/>
              </w:rPr>
              <w:t>Назва</w:t>
            </w:r>
          </w:p>
        </w:tc>
        <w:tc>
          <w:tcPr>
            <w:tcW w:w="1557" w:type="dxa"/>
          </w:tcPr>
          <w:p w:rsidR="000A3FDD" w:rsidRPr="009F6FDD" w:rsidRDefault="000A3FDD" w:rsidP="005879BC">
            <w:pPr>
              <w:jc w:val="center"/>
              <w:rPr>
                <w:rFonts w:cs="Times New Roman"/>
                <w:szCs w:val="28"/>
              </w:rPr>
            </w:pPr>
            <w:r w:rsidRPr="009F6FDD">
              <w:rPr>
                <w:rFonts w:cs="Times New Roman"/>
                <w:szCs w:val="28"/>
              </w:rPr>
              <w:t>Значення</w:t>
            </w:r>
          </w:p>
        </w:tc>
        <w:tc>
          <w:tcPr>
            <w:tcW w:w="569" w:type="dxa"/>
          </w:tcPr>
          <w:p w:rsidR="000A3FDD" w:rsidRPr="009F6FDD" w:rsidRDefault="000A3FDD" w:rsidP="005879BC">
            <w:pPr>
              <w:jc w:val="center"/>
              <w:rPr>
                <w:rFonts w:cs="Times New Roman"/>
                <w:szCs w:val="28"/>
              </w:rPr>
            </w:pPr>
            <w:r w:rsidRPr="009F6FDD">
              <w:rPr>
                <w:rFonts w:cs="Times New Roman"/>
                <w:szCs w:val="28"/>
              </w:rPr>
              <w:t>№</w:t>
            </w:r>
          </w:p>
        </w:tc>
        <w:tc>
          <w:tcPr>
            <w:tcW w:w="2546" w:type="dxa"/>
          </w:tcPr>
          <w:p w:rsidR="000A3FDD" w:rsidRPr="009F6FDD" w:rsidRDefault="000A3FDD" w:rsidP="005879BC">
            <w:pPr>
              <w:rPr>
                <w:rFonts w:cs="Times New Roman"/>
                <w:szCs w:val="28"/>
              </w:rPr>
            </w:pPr>
            <w:r w:rsidRPr="009F6FDD">
              <w:rPr>
                <w:rFonts w:cs="Times New Roman"/>
                <w:szCs w:val="28"/>
              </w:rPr>
              <w:t>Назва</w:t>
            </w:r>
          </w:p>
        </w:tc>
        <w:tc>
          <w:tcPr>
            <w:tcW w:w="1558" w:type="dxa"/>
          </w:tcPr>
          <w:p w:rsidR="000A3FDD" w:rsidRPr="009F6FDD" w:rsidRDefault="000A3FDD" w:rsidP="005879BC">
            <w:pPr>
              <w:jc w:val="center"/>
              <w:rPr>
                <w:rFonts w:cs="Times New Roman"/>
                <w:szCs w:val="28"/>
              </w:rPr>
            </w:pPr>
            <w:r w:rsidRPr="009F6FDD">
              <w:rPr>
                <w:rFonts w:cs="Times New Roman"/>
                <w:szCs w:val="28"/>
              </w:rPr>
              <w:t>Значення</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1</w:t>
            </w:r>
          </w:p>
        </w:tc>
        <w:tc>
          <w:tcPr>
            <w:tcW w:w="2630" w:type="dxa"/>
          </w:tcPr>
          <w:p w:rsidR="000A3FDD" w:rsidRPr="009F6FDD" w:rsidRDefault="000A3FDD" w:rsidP="005879BC">
            <w:pPr>
              <w:rPr>
                <w:rFonts w:cs="Times New Roman"/>
                <w:szCs w:val="28"/>
              </w:rPr>
            </w:pPr>
            <w:r w:rsidRPr="009F6FDD">
              <w:rPr>
                <w:rFonts w:cs="Times New Roman"/>
                <w:szCs w:val="28"/>
              </w:rPr>
              <w:t>Вхід</w:t>
            </w:r>
          </w:p>
        </w:tc>
        <w:tc>
          <w:tcPr>
            <w:tcW w:w="1557" w:type="dxa"/>
          </w:tcPr>
          <w:p w:rsidR="000A3FDD" w:rsidRPr="009F6FDD" w:rsidRDefault="000A3FDD" w:rsidP="005879BC">
            <w:pPr>
              <w:jc w:val="center"/>
              <w:rPr>
                <w:rFonts w:cs="Times New Roman"/>
                <w:szCs w:val="28"/>
              </w:rPr>
            </w:pPr>
            <w:r w:rsidRPr="009F6FDD">
              <w:rPr>
                <w:rFonts w:cs="Times New Roman"/>
                <w:szCs w:val="28"/>
              </w:rPr>
              <w:t>2</w:t>
            </w:r>
          </w:p>
        </w:tc>
        <w:tc>
          <w:tcPr>
            <w:tcW w:w="569" w:type="dxa"/>
          </w:tcPr>
          <w:p w:rsidR="000A3FDD" w:rsidRPr="009F6FDD" w:rsidRDefault="000A3FDD" w:rsidP="005879BC">
            <w:pPr>
              <w:jc w:val="center"/>
              <w:rPr>
                <w:rFonts w:cs="Times New Roman"/>
                <w:szCs w:val="28"/>
              </w:rPr>
            </w:pPr>
            <w:r w:rsidRPr="009F6FDD">
              <w:rPr>
                <w:rFonts w:cs="Times New Roman"/>
                <w:szCs w:val="28"/>
              </w:rPr>
              <w:t>7</w:t>
            </w:r>
          </w:p>
        </w:tc>
        <w:tc>
          <w:tcPr>
            <w:tcW w:w="2546" w:type="dxa"/>
          </w:tcPr>
          <w:p w:rsidR="000A3FDD" w:rsidRPr="009F6FDD" w:rsidRDefault="000A3FDD" w:rsidP="005879BC">
            <w:pPr>
              <w:rPr>
                <w:rFonts w:cs="Times New Roman"/>
                <w:szCs w:val="28"/>
              </w:rPr>
            </w:pPr>
            <w:r w:rsidRPr="009F6FDD">
              <w:rPr>
                <w:rFonts w:cs="Times New Roman"/>
                <w:szCs w:val="28"/>
              </w:rPr>
              <w:t>Шанс кроссоверу</w:t>
            </w:r>
          </w:p>
        </w:tc>
        <w:tc>
          <w:tcPr>
            <w:tcW w:w="1558" w:type="dxa"/>
          </w:tcPr>
          <w:p w:rsidR="000A3FDD" w:rsidRPr="009F6FDD" w:rsidRDefault="000A3FDD" w:rsidP="005879BC">
            <w:pPr>
              <w:jc w:val="center"/>
              <w:rPr>
                <w:rFonts w:cs="Times New Roman"/>
                <w:szCs w:val="28"/>
              </w:rPr>
            </w:pPr>
            <w:r w:rsidRPr="009F6FDD">
              <w:rPr>
                <w:rFonts w:cs="Times New Roman"/>
                <w:szCs w:val="28"/>
              </w:rPr>
              <w:t>100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2</w:t>
            </w:r>
          </w:p>
        </w:tc>
        <w:tc>
          <w:tcPr>
            <w:tcW w:w="2630" w:type="dxa"/>
          </w:tcPr>
          <w:p w:rsidR="000A3FDD" w:rsidRPr="009F6FDD" w:rsidRDefault="000A3FDD" w:rsidP="005879BC">
            <w:pPr>
              <w:rPr>
                <w:rFonts w:cs="Times New Roman"/>
                <w:szCs w:val="28"/>
              </w:rPr>
            </w:pPr>
            <w:r w:rsidRPr="009F6FDD">
              <w:rPr>
                <w:rFonts w:cs="Times New Roman"/>
                <w:szCs w:val="28"/>
              </w:rPr>
              <w:t>Вихід</w:t>
            </w:r>
          </w:p>
        </w:tc>
        <w:tc>
          <w:tcPr>
            <w:tcW w:w="1557" w:type="dxa"/>
          </w:tcPr>
          <w:p w:rsidR="000A3FDD" w:rsidRPr="009F6FDD" w:rsidRDefault="000A3FDD" w:rsidP="005879BC">
            <w:pPr>
              <w:jc w:val="center"/>
              <w:rPr>
                <w:rFonts w:cs="Times New Roman"/>
                <w:szCs w:val="28"/>
              </w:rPr>
            </w:pPr>
            <w:r w:rsidRPr="009F6FDD">
              <w:rPr>
                <w:rFonts w:cs="Times New Roman"/>
                <w:szCs w:val="28"/>
              </w:rPr>
              <w:t>1</w:t>
            </w:r>
          </w:p>
        </w:tc>
        <w:tc>
          <w:tcPr>
            <w:tcW w:w="569" w:type="dxa"/>
          </w:tcPr>
          <w:p w:rsidR="000A3FDD" w:rsidRPr="009F6FDD" w:rsidRDefault="000A3FDD" w:rsidP="005879BC">
            <w:pPr>
              <w:jc w:val="center"/>
              <w:rPr>
                <w:rFonts w:cs="Times New Roman"/>
                <w:szCs w:val="28"/>
              </w:rPr>
            </w:pPr>
            <w:r w:rsidRPr="009F6FDD">
              <w:rPr>
                <w:rFonts w:cs="Times New Roman"/>
                <w:szCs w:val="28"/>
              </w:rPr>
              <w:t>8</w:t>
            </w:r>
          </w:p>
        </w:tc>
        <w:tc>
          <w:tcPr>
            <w:tcW w:w="2546" w:type="dxa"/>
          </w:tcPr>
          <w:p w:rsidR="000A3FDD" w:rsidRPr="009F6FDD" w:rsidRDefault="000A3FDD" w:rsidP="005879BC">
            <w:pPr>
              <w:rPr>
                <w:rFonts w:cs="Times New Roman"/>
                <w:szCs w:val="28"/>
              </w:rPr>
            </w:pPr>
            <w:r w:rsidRPr="009F6FDD">
              <w:rPr>
                <w:rFonts w:cs="Times New Roman"/>
                <w:szCs w:val="28"/>
              </w:rPr>
              <w:t>Шанс мутації</w:t>
            </w:r>
          </w:p>
        </w:tc>
        <w:tc>
          <w:tcPr>
            <w:tcW w:w="1558" w:type="dxa"/>
          </w:tcPr>
          <w:p w:rsidR="000A3FDD" w:rsidRPr="009F6FDD" w:rsidRDefault="000A3FDD" w:rsidP="005879BC">
            <w:pPr>
              <w:jc w:val="center"/>
              <w:rPr>
                <w:rFonts w:cs="Times New Roman"/>
                <w:szCs w:val="28"/>
              </w:rPr>
            </w:pPr>
            <w:r w:rsidRPr="009F6FDD">
              <w:rPr>
                <w:rFonts w:cs="Times New Roman"/>
                <w:szCs w:val="28"/>
              </w:rPr>
              <w:t>10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3</w:t>
            </w:r>
          </w:p>
        </w:tc>
        <w:tc>
          <w:tcPr>
            <w:tcW w:w="2630" w:type="dxa"/>
          </w:tcPr>
          <w:p w:rsidR="000A3FDD" w:rsidRPr="009F6FDD" w:rsidRDefault="000A3FDD" w:rsidP="005879BC">
            <w:pPr>
              <w:rPr>
                <w:rFonts w:cs="Times New Roman"/>
                <w:szCs w:val="28"/>
              </w:rPr>
            </w:pPr>
            <w:r w:rsidRPr="009F6FDD">
              <w:rPr>
                <w:rFonts w:cs="Times New Roman"/>
                <w:szCs w:val="28"/>
              </w:rPr>
              <w:t>Прих. шари</w:t>
            </w:r>
          </w:p>
        </w:tc>
        <w:tc>
          <w:tcPr>
            <w:tcW w:w="1557" w:type="dxa"/>
          </w:tcPr>
          <w:p w:rsidR="000A3FDD" w:rsidRPr="009F6FDD" w:rsidRDefault="000A3FDD" w:rsidP="005879BC">
            <w:pPr>
              <w:jc w:val="center"/>
              <w:rPr>
                <w:rFonts w:cs="Times New Roman"/>
                <w:szCs w:val="28"/>
              </w:rPr>
            </w:pPr>
            <w:r w:rsidRPr="009F6FDD">
              <w:rPr>
                <w:rFonts w:cs="Times New Roman"/>
                <w:szCs w:val="28"/>
              </w:rPr>
              <w:t>2</w:t>
            </w:r>
          </w:p>
        </w:tc>
        <w:tc>
          <w:tcPr>
            <w:tcW w:w="569" w:type="dxa"/>
          </w:tcPr>
          <w:p w:rsidR="000A3FDD" w:rsidRPr="009F6FDD" w:rsidRDefault="000A3FDD" w:rsidP="005879BC">
            <w:pPr>
              <w:jc w:val="center"/>
              <w:rPr>
                <w:rFonts w:cs="Times New Roman"/>
                <w:szCs w:val="28"/>
              </w:rPr>
            </w:pPr>
            <w:r w:rsidRPr="009F6FDD">
              <w:rPr>
                <w:rFonts w:cs="Times New Roman"/>
                <w:szCs w:val="28"/>
              </w:rPr>
              <w:t>9</w:t>
            </w:r>
          </w:p>
        </w:tc>
        <w:tc>
          <w:tcPr>
            <w:tcW w:w="2546" w:type="dxa"/>
          </w:tcPr>
          <w:p w:rsidR="000A3FDD" w:rsidRPr="009F6FDD" w:rsidRDefault="000A3FDD" w:rsidP="005879BC">
            <w:pPr>
              <w:rPr>
                <w:rFonts w:cs="Times New Roman"/>
                <w:szCs w:val="28"/>
              </w:rPr>
            </w:pPr>
            <w:r w:rsidRPr="009F6FDD">
              <w:rPr>
                <w:rFonts w:cs="Times New Roman"/>
                <w:szCs w:val="28"/>
              </w:rPr>
              <w:t>Цільова помилка</w:t>
            </w:r>
          </w:p>
        </w:tc>
        <w:tc>
          <w:tcPr>
            <w:tcW w:w="1558" w:type="dxa"/>
          </w:tcPr>
          <w:p w:rsidR="000A3FDD" w:rsidRPr="009F6FDD" w:rsidRDefault="000A3FDD" w:rsidP="005879BC">
            <w:pPr>
              <w:jc w:val="center"/>
              <w:rPr>
                <w:rFonts w:cs="Times New Roman"/>
                <w:szCs w:val="28"/>
              </w:rPr>
            </w:pPr>
            <w:r w:rsidRPr="009F6FDD">
              <w:rPr>
                <w:rFonts w:cs="Times New Roman"/>
                <w:szCs w:val="28"/>
              </w:rPr>
              <w:t>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4</w:t>
            </w:r>
          </w:p>
        </w:tc>
        <w:tc>
          <w:tcPr>
            <w:tcW w:w="2630" w:type="dxa"/>
          </w:tcPr>
          <w:p w:rsidR="000A3FDD" w:rsidRPr="009F6FDD" w:rsidRDefault="000A3FDD" w:rsidP="005879BC">
            <w:pPr>
              <w:rPr>
                <w:rFonts w:cs="Times New Roman"/>
                <w:szCs w:val="28"/>
              </w:rPr>
            </w:pPr>
            <w:r w:rsidRPr="009F6FDD">
              <w:rPr>
                <w:rFonts w:cs="Times New Roman"/>
                <w:szCs w:val="28"/>
              </w:rPr>
              <w:t>Нейронів/шар</w:t>
            </w:r>
          </w:p>
        </w:tc>
        <w:tc>
          <w:tcPr>
            <w:tcW w:w="1557" w:type="dxa"/>
          </w:tcPr>
          <w:p w:rsidR="000A3FDD" w:rsidRPr="009F6FDD" w:rsidRDefault="000A3FDD" w:rsidP="005879BC">
            <w:pPr>
              <w:jc w:val="center"/>
              <w:rPr>
                <w:rFonts w:cs="Times New Roman"/>
                <w:szCs w:val="28"/>
              </w:rPr>
            </w:pPr>
            <w:r w:rsidRPr="009F6FDD">
              <w:rPr>
                <w:rFonts w:cs="Times New Roman"/>
                <w:szCs w:val="28"/>
              </w:rPr>
              <w:t>10</w:t>
            </w:r>
          </w:p>
        </w:tc>
        <w:tc>
          <w:tcPr>
            <w:tcW w:w="569" w:type="dxa"/>
          </w:tcPr>
          <w:p w:rsidR="000A3FDD" w:rsidRPr="009F6FDD" w:rsidRDefault="000A3FDD" w:rsidP="005879BC">
            <w:pPr>
              <w:jc w:val="center"/>
              <w:rPr>
                <w:rFonts w:cs="Times New Roman"/>
                <w:szCs w:val="28"/>
              </w:rPr>
            </w:pPr>
            <w:r w:rsidRPr="009F6FDD">
              <w:rPr>
                <w:rFonts w:cs="Times New Roman"/>
                <w:szCs w:val="28"/>
              </w:rPr>
              <w:t>10</w:t>
            </w:r>
          </w:p>
        </w:tc>
        <w:tc>
          <w:tcPr>
            <w:tcW w:w="2546" w:type="dxa"/>
          </w:tcPr>
          <w:p w:rsidR="000A3FDD" w:rsidRPr="009F6FDD" w:rsidRDefault="000A3FDD" w:rsidP="005879BC">
            <w:pPr>
              <w:rPr>
                <w:rFonts w:cs="Times New Roman"/>
                <w:szCs w:val="28"/>
              </w:rPr>
            </w:pPr>
            <w:r w:rsidRPr="009F6FDD">
              <w:rPr>
                <w:rFonts w:cs="Times New Roman"/>
                <w:szCs w:val="28"/>
              </w:rPr>
              <w:t>Ліміт популяцій</w:t>
            </w:r>
          </w:p>
        </w:tc>
        <w:tc>
          <w:tcPr>
            <w:tcW w:w="1558" w:type="dxa"/>
          </w:tcPr>
          <w:p w:rsidR="000A3FDD" w:rsidRPr="009F6FDD" w:rsidRDefault="000A3FDD" w:rsidP="005879BC">
            <w:pPr>
              <w:jc w:val="center"/>
              <w:rPr>
                <w:rFonts w:cs="Times New Roman"/>
                <w:szCs w:val="28"/>
              </w:rPr>
            </w:pPr>
            <w:r w:rsidRPr="009F6FDD">
              <w:rPr>
                <w:rFonts w:cs="Times New Roman"/>
                <w:szCs w:val="28"/>
              </w:rPr>
              <w:t>2000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5</w:t>
            </w:r>
          </w:p>
        </w:tc>
        <w:tc>
          <w:tcPr>
            <w:tcW w:w="2630" w:type="dxa"/>
          </w:tcPr>
          <w:p w:rsidR="000A3FDD" w:rsidRPr="009F6FDD" w:rsidRDefault="000A3FDD" w:rsidP="005879BC">
            <w:pPr>
              <w:rPr>
                <w:rFonts w:cs="Times New Roman"/>
                <w:szCs w:val="28"/>
              </w:rPr>
            </w:pPr>
            <w:r w:rsidRPr="009F6FDD">
              <w:rPr>
                <w:rFonts w:cs="Times New Roman"/>
                <w:szCs w:val="28"/>
              </w:rPr>
              <w:t>Популяція</w:t>
            </w:r>
          </w:p>
        </w:tc>
        <w:tc>
          <w:tcPr>
            <w:tcW w:w="1557" w:type="dxa"/>
          </w:tcPr>
          <w:p w:rsidR="000A3FDD" w:rsidRPr="009F6FDD" w:rsidRDefault="000A3FDD" w:rsidP="005879BC">
            <w:pPr>
              <w:jc w:val="center"/>
              <w:rPr>
                <w:rFonts w:cs="Times New Roman"/>
                <w:szCs w:val="28"/>
              </w:rPr>
            </w:pPr>
            <w:r w:rsidRPr="009F6FDD">
              <w:rPr>
                <w:rFonts w:cs="Times New Roman"/>
                <w:szCs w:val="28"/>
              </w:rPr>
              <w:t>500</w:t>
            </w:r>
          </w:p>
        </w:tc>
        <w:tc>
          <w:tcPr>
            <w:tcW w:w="569" w:type="dxa"/>
          </w:tcPr>
          <w:p w:rsidR="000A3FDD" w:rsidRPr="009F6FDD" w:rsidRDefault="000A3FDD" w:rsidP="005879BC">
            <w:pPr>
              <w:jc w:val="center"/>
              <w:rPr>
                <w:rFonts w:cs="Times New Roman"/>
                <w:szCs w:val="28"/>
              </w:rPr>
            </w:pPr>
            <w:r w:rsidRPr="009F6FDD">
              <w:rPr>
                <w:rFonts w:cs="Times New Roman"/>
                <w:szCs w:val="28"/>
              </w:rPr>
              <w:t>11</w:t>
            </w:r>
          </w:p>
        </w:tc>
        <w:tc>
          <w:tcPr>
            <w:tcW w:w="2546" w:type="dxa"/>
          </w:tcPr>
          <w:p w:rsidR="000A3FDD" w:rsidRPr="009F6FDD" w:rsidRDefault="000A3FDD" w:rsidP="005879BC">
            <w:pPr>
              <w:rPr>
                <w:rFonts w:cs="Times New Roman"/>
                <w:szCs w:val="28"/>
              </w:rPr>
            </w:pPr>
            <w:r w:rsidRPr="009F6FDD">
              <w:rPr>
                <w:rFonts w:cs="Times New Roman"/>
                <w:szCs w:val="28"/>
              </w:rPr>
              <w:t>Розмірність</w:t>
            </w:r>
          </w:p>
        </w:tc>
        <w:tc>
          <w:tcPr>
            <w:tcW w:w="1558" w:type="dxa"/>
          </w:tcPr>
          <w:p w:rsidR="000A3FDD" w:rsidRPr="009F6FDD" w:rsidRDefault="000A3FDD" w:rsidP="005879BC">
            <w:pPr>
              <w:jc w:val="center"/>
              <w:rPr>
                <w:rFonts w:cs="Times New Roman"/>
                <w:szCs w:val="28"/>
              </w:rPr>
            </w:pPr>
            <w:r w:rsidRPr="009F6FDD">
              <w:rPr>
                <w:rFonts w:cs="Times New Roman"/>
                <w:szCs w:val="28"/>
              </w:rPr>
              <w:t>10</w:t>
            </w:r>
          </w:p>
        </w:tc>
      </w:tr>
      <w:tr w:rsidR="000A3FDD" w:rsidRPr="009F6FDD" w:rsidTr="005879BC">
        <w:tc>
          <w:tcPr>
            <w:tcW w:w="484" w:type="dxa"/>
          </w:tcPr>
          <w:p w:rsidR="000A3FDD" w:rsidRPr="009F6FDD" w:rsidRDefault="000A3FDD" w:rsidP="005879BC">
            <w:pPr>
              <w:jc w:val="center"/>
              <w:rPr>
                <w:rFonts w:cs="Times New Roman"/>
                <w:szCs w:val="28"/>
              </w:rPr>
            </w:pPr>
            <w:r w:rsidRPr="009F6FDD">
              <w:rPr>
                <w:rFonts w:cs="Times New Roman"/>
                <w:szCs w:val="28"/>
              </w:rPr>
              <w:t>6</w:t>
            </w:r>
          </w:p>
        </w:tc>
        <w:tc>
          <w:tcPr>
            <w:tcW w:w="2630" w:type="dxa"/>
          </w:tcPr>
          <w:p w:rsidR="000A3FDD" w:rsidRPr="009F6FDD" w:rsidRDefault="000A3FDD" w:rsidP="005879BC">
            <w:pPr>
              <w:rPr>
                <w:rFonts w:cs="Times New Roman"/>
                <w:szCs w:val="28"/>
              </w:rPr>
            </w:pPr>
            <w:r w:rsidRPr="009F6FDD">
              <w:rPr>
                <w:rFonts w:cs="Times New Roman"/>
                <w:szCs w:val="28"/>
              </w:rPr>
              <w:t>Бітів/число</w:t>
            </w:r>
          </w:p>
        </w:tc>
        <w:tc>
          <w:tcPr>
            <w:tcW w:w="1557" w:type="dxa"/>
          </w:tcPr>
          <w:p w:rsidR="000A3FDD" w:rsidRPr="009F6FDD" w:rsidRDefault="000A3FDD" w:rsidP="005879BC">
            <w:pPr>
              <w:jc w:val="center"/>
              <w:rPr>
                <w:rFonts w:cs="Times New Roman"/>
                <w:szCs w:val="28"/>
              </w:rPr>
            </w:pPr>
            <w:r w:rsidRPr="009F6FDD">
              <w:rPr>
                <w:rFonts w:cs="Times New Roman"/>
                <w:szCs w:val="28"/>
              </w:rPr>
              <w:t>7</w:t>
            </w:r>
          </w:p>
        </w:tc>
        <w:tc>
          <w:tcPr>
            <w:tcW w:w="569" w:type="dxa"/>
          </w:tcPr>
          <w:p w:rsidR="000A3FDD" w:rsidRPr="009F6FDD" w:rsidRDefault="000A3FDD" w:rsidP="005879BC">
            <w:pPr>
              <w:jc w:val="center"/>
              <w:rPr>
                <w:rFonts w:cs="Times New Roman"/>
                <w:szCs w:val="28"/>
              </w:rPr>
            </w:pPr>
            <w:r w:rsidRPr="009F6FDD">
              <w:rPr>
                <w:rFonts w:cs="Times New Roman"/>
                <w:szCs w:val="28"/>
              </w:rPr>
              <w:t>12</w:t>
            </w:r>
          </w:p>
        </w:tc>
        <w:tc>
          <w:tcPr>
            <w:tcW w:w="2546" w:type="dxa"/>
          </w:tcPr>
          <w:p w:rsidR="000A3FDD" w:rsidRPr="009F6FDD" w:rsidRDefault="000A3FDD" w:rsidP="005879BC">
            <w:pPr>
              <w:rPr>
                <w:rFonts w:cs="Times New Roman"/>
                <w:szCs w:val="28"/>
              </w:rPr>
            </w:pPr>
            <w:r w:rsidRPr="009F6FDD">
              <w:rPr>
                <w:rFonts w:cs="Times New Roman"/>
                <w:szCs w:val="28"/>
              </w:rPr>
              <w:t>Крок</w:t>
            </w:r>
          </w:p>
        </w:tc>
        <w:tc>
          <w:tcPr>
            <w:tcW w:w="1558" w:type="dxa"/>
          </w:tcPr>
          <w:p w:rsidR="000A3FDD" w:rsidRPr="009F6FDD" w:rsidRDefault="000A3FDD" w:rsidP="005879BC">
            <w:pPr>
              <w:jc w:val="center"/>
              <w:rPr>
                <w:rFonts w:cs="Times New Roman"/>
                <w:szCs w:val="28"/>
              </w:rPr>
            </w:pPr>
            <w:r w:rsidRPr="009F6FDD">
              <w:rPr>
                <w:rFonts w:cs="Times New Roman"/>
                <w:szCs w:val="28"/>
              </w:rPr>
              <w:t>1</w:t>
            </w:r>
          </w:p>
        </w:tc>
      </w:tr>
    </w:tbl>
    <w:p w:rsidR="000A3FDD" w:rsidRPr="009F6FDD" w:rsidRDefault="000A3FDD" w:rsidP="000A3FDD">
      <w:pPr>
        <w:ind w:firstLine="709"/>
        <w:rPr>
          <w:rFonts w:cs="Times New Roman"/>
          <w:szCs w:val="28"/>
        </w:rPr>
      </w:pPr>
    </w:p>
    <w:p w:rsidR="000A3FDD" w:rsidRPr="009F6FDD" w:rsidRDefault="000A3FDD" w:rsidP="000A3FDD">
      <w:pPr>
        <w:ind w:firstLine="709"/>
        <w:rPr>
          <w:rFonts w:cs="Times New Roman"/>
          <w:szCs w:val="28"/>
        </w:rPr>
      </w:pPr>
      <w:r w:rsidRPr="009F6FDD">
        <w:rPr>
          <w:rFonts w:cs="Times New Roman"/>
          <w:szCs w:val="28"/>
        </w:rPr>
        <w:t>Результати:</w:t>
      </w:r>
    </w:p>
    <w:p w:rsidR="000A3FDD" w:rsidRPr="009F6FDD" w:rsidRDefault="00737557" w:rsidP="00737557">
      <w:pPr>
        <w:jc w:val="center"/>
        <w:rPr>
          <w:rFonts w:cs="Times New Roman"/>
          <w:szCs w:val="28"/>
        </w:rPr>
      </w:pPr>
      <w:r w:rsidRPr="00737557">
        <w:rPr>
          <w:rFonts w:cs="Times New Roman"/>
          <w:noProof/>
          <w:szCs w:val="28"/>
          <w:lang w:eastAsia="uk-UA"/>
        </w:rPr>
        <w:drawing>
          <wp:inline distT="0" distB="0" distL="0" distR="0">
            <wp:extent cx="3876675" cy="4644457"/>
            <wp:effectExtent l="0" t="0" r="0" b="3810"/>
            <wp:docPr id="17" name="Рисунок 17" descr="D:\Alesha\Дипломная работа\REBORN\Скрины\3\image_2019-06-14_06-52-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lesha\Дипломная работа\REBORN\Скрины\3\image_2019-06-14_06-52-24.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87097" cy="4656943"/>
                    </a:xfrm>
                    <a:prstGeom prst="rect">
                      <a:avLst/>
                    </a:prstGeom>
                    <a:noFill/>
                    <a:ln>
                      <a:noFill/>
                    </a:ln>
                  </pic:spPr>
                </pic:pic>
              </a:graphicData>
            </a:graphic>
          </wp:inline>
        </w:drawing>
      </w:r>
    </w:p>
    <w:p w:rsidR="000A3FDD" w:rsidRDefault="000A3FDD" w:rsidP="000A3FDD">
      <w:pPr>
        <w:ind w:firstLine="709"/>
        <w:jc w:val="center"/>
        <w:rPr>
          <w:rFonts w:cs="Times New Roman"/>
          <w:szCs w:val="28"/>
        </w:rPr>
      </w:pPr>
      <w:r w:rsidRPr="009F6FDD">
        <w:rPr>
          <w:rFonts w:cs="Times New Roman"/>
          <w:szCs w:val="28"/>
        </w:rPr>
        <w:t>Рис</w:t>
      </w:r>
      <w:r w:rsidR="008D5EBF">
        <w:rPr>
          <w:rFonts w:cs="Times New Roman"/>
          <w:szCs w:val="28"/>
        </w:rPr>
        <w:t>унок</w:t>
      </w:r>
      <w:r w:rsidRPr="009F6FDD">
        <w:rPr>
          <w:rFonts w:cs="Times New Roman"/>
          <w:szCs w:val="28"/>
        </w:rPr>
        <w:t xml:space="preserve"> </w:t>
      </w:r>
      <w:r w:rsidR="00A61C42">
        <w:rPr>
          <w:rFonts w:cs="Times New Roman"/>
          <w:szCs w:val="28"/>
        </w:rPr>
        <w:t>5.8</w:t>
      </w:r>
      <w:r w:rsidRPr="009F6FDD">
        <w:rPr>
          <w:rFonts w:cs="Times New Roman"/>
          <w:szCs w:val="28"/>
        </w:rPr>
        <w:t>. Результати прикладу 3</w:t>
      </w:r>
    </w:p>
    <w:p w:rsidR="008D5EBF" w:rsidRDefault="008D5EBF">
      <w:pPr>
        <w:ind w:firstLine="709"/>
        <w:rPr>
          <w:rFonts w:cs="Times New Roman"/>
          <w:b/>
          <w:szCs w:val="28"/>
          <w:lang w:val="ru-RU"/>
        </w:rPr>
      </w:pPr>
      <w:r>
        <w:rPr>
          <w:rFonts w:cs="Times New Roman"/>
          <w:b/>
          <w:szCs w:val="28"/>
          <w:lang w:val="ru-RU"/>
        </w:rPr>
        <w:br w:type="page"/>
      </w:r>
    </w:p>
    <w:p w:rsidR="00A32F38" w:rsidRPr="00F54845" w:rsidRDefault="00B906EB" w:rsidP="008D5EBF">
      <w:pPr>
        <w:pStyle w:val="2"/>
      </w:pPr>
      <w:bookmarkStart w:id="25" w:name="_Toc11471416"/>
      <w:r w:rsidRPr="00F54845">
        <w:rPr>
          <w:lang w:val="ru-RU"/>
        </w:rPr>
        <w:lastRenderedPageBreak/>
        <w:t xml:space="preserve">5.3. </w:t>
      </w:r>
      <w:r w:rsidRPr="00F54845">
        <w:rPr>
          <w:lang w:val="en-US"/>
        </w:rPr>
        <w:t>ROC</w:t>
      </w:r>
      <w:r w:rsidRPr="00F54845">
        <w:rPr>
          <w:lang w:val="ru-RU"/>
        </w:rPr>
        <w:t>-</w:t>
      </w:r>
      <w:r w:rsidRPr="00F54845">
        <w:t>аналіз</w:t>
      </w:r>
      <w:bookmarkEnd w:id="25"/>
    </w:p>
    <w:p w:rsidR="00F54845" w:rsidRDefault="00F54845" w:rsidP="00A32F38">
      <w:pPr>
        <w:ind w:firstLine="709"/>
        <w:rPr>
          <w:rFonts w:cs="Times New Roman"/>
          <w:szCs w:val="28"/>
        </w:rPr>
      </w:pPr>
    </w:p>
    <w:p w:rsidR="00B906EB" w:rsidRDefault="00B906EB" w:rsidP="00A32F38">
      <w:pPr>
        <w:ind w:firstLine="709"/>
        <w:rPr>
          <w:rFonts w:cs="Times New Roman"/>
          <w:szCs w:val="28"/>
          <w:lang w:val="ru-RU"/>
        </w:rPr>
      </w:pPr>
      <w:r>
        <w:rPr>
          <w:rFonts w:cs="Times New Roman"/>
          <w:szCs w:val="28"/>
        </w:rPr>
        <w:t>Поверта</w:t>
      </w:r>
      <w:r w:rsidR="008D5EBF">
        <w:rPr>
          <w:rFonts w:cs="Times New Roman"/>
          <w:szCs w:val="28"/>
        </w:rPr>
        <w:t xml:space="preserve">ючись до попередніх прикладів </w:t>
      </w:r>
      <w:r>
        <w:rPr>
          <w:rFonts w:cs="Times New Roman"/>
          <w:szCs w:val="28"/>
        </w:rPr>
        <w:t xml:space="preserve">зробимо для них </w:t>
      </w:r>
      <w:r>
        <w:rPr>
          <w:rFonts w:cs="Times New Roman"/>
          <w:szCs w:val="28"/>
          <w:lang w:val="en-US"/>
        </w:rPr>
        <w:t>ROC</w:t>
      </w:r>
      <w:r w:rsidRPr="00B906EB">
        <w:rPr>
          <w:rFonts w:cs="Times New Roman"/>
          <w:szCs w:val="28"/>
          <w:lang w:val="ru-RU"/>
        </w:rPr>
        <w:t>-</w:t>
      </w:r>
      <w:r w:rsidR="008D5EBF">
        <w:rPr>
          <w:rFonts w:cs="Times New Roman"/>
          <w:szCs w:val="28"/>
          <w:lang w:val="ru-RU"/>
        </w:rPr>
        <w:t>аналіз</w:t>
      </w:r>
      <w:r>
        <w:rPr>
          <w:rFonts w:cs="Times New Roman"/>
          <w:szCs w:val="28"/>
          <w:lang w:val="ru-RU"/>
        </w:rPr>
        <w:t>.</w:t>
      </w:r>
    </w:p>
    <w:p w:rsidR="00B906EB" w:rsidRDefault="00B906EB" w:rsidP="00A32F38">
      <w:pPr>
        <w:ind w:firstLine="709"/>
        <w:rPr>
          <w:rFonts w:cs="Times New Roman"/>
          <w:szCs w:val="28"/>
          <w:lang w:val="ru-RU"/>
        </w:rPr>
      </w:pPr>
      <w:r>
        <w:rPr>
          <w:rFonts w:cs="Times New Roman"/>
          <w:szCs w:val="28"/>
          <w:lang w:val="ru-RU"/>
        </w:rPr>
        <w:t>Приклад 1:</w:t>
      </w:r>
    </w:p>
    <w:p w:rsidR="00B906EB" w:rsidRDefault="006C4AE2" w:rsidP="006C4AE2">
      <w:pPr>
        <w:jc w:val="center"/>
        <w:rPr>
          <w:rFonts w:cs="Times New Roman"/>
          <w:szCs w:val="28"/>
          <w:lang w:val="ru-RU"/>
        </w:rPr>
      </w:pPr>
      <w:r w:rsidRPr="006C4AE2">
        <w:rPr>
          <w:rFonts w:cs="Times New Roman"/>
          <w:noProof/>
          <w:szCs w:val="28"/>
          <w:lang w:eastAsia="uk-UA"/>
        </w:rPr>
        <w:drawing>
          <wp:inline distT="0" distB="0" distL="0" distR="0">
            <wp:extent cx="5724525" cy="5734130"/>
            <wp:effectExtent l="0" t="0" r="0" b="0"/>
            <wp:docPr id="22" name="Рисунок 22" descr="D:\Alesha\Дипломная работа\REBORN\Скрины\1\0,831576026637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lesha\Дипломная работа\REBORN\Скрины\1\0,83157602663707.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33110" cy="5742729"/>
                    </a:xfrm>
                    <a:prstGeom prst="rect">
                      <a:avLst/>
                    </a:prstGeom>
                    <a:noFill/>
                    <a:ln>
                      <a:noFill/>
                    </a:ln>
                  </pic:spPr>
                </pic:pic>
              </a:graphicData>
            </a:graphic>
          </wp:inline>
        </w:drawing>
      </w:r>
    </w:p>
    <w:p w:rsidR="006C4AE2" w:rsidRDefault="00812267" w:rsidP="006C4AE2">
      <w:pPr>
        <w:jc w:val="center"/>
        <w:rPr>
          <w:rFonts w:cs="Times New Roman"/>
          <w:szCs w:val="28"/>
        </w:rPr>
      </w:pPr>
      <w:r>
        <w:rPr>
          <w:rFonts w:cs="Times New Roman"/>
          <w:szCs w:val="28"/>
          <w:lang w:val="ru-RU"/>
        </w:rPr>
        <w:t>Рис</w:t>
      </w:r>
      <w:r w:rsidR="005F75D1">
        <w:rPr>
          <w:rFonts w:cs="Times New Roman"/>
          <w:szCs w:val="28"/>
          <w:lang w:val="ru-RU"/>
        </w:rPr>
        <w:t>унок</w:t>
      </w:r>
      <w:r>
        <w:rPr>
          <w:rFonts w:cs="Times New Roman"/>
          <w:szCs w:val="28"/>
          <w:lang w:val="ru-RU"/>
        </w:rPr>
        <w:t xml:space="preserve"> 5.9</w:t>
      </w:r>
      <w:r w:rsidR="006C4AE2">
        <w:rPr>
          <w:rFonts w:cs="Times New Roman"/>
          <w:szCs w:val="28"/>
          <w:lang w:val="ru-RU"/>
        </w:rPr>
        <w:t xml:space="preserve">. </w:t>
      </w:r>
      <w:r w:rsidR="006C4AE2">
        <w:rPr>
          <w:rFonts w:cs="Times New Roman"/>
          <w:szCs w:val="28"/>
          <w:lang w:val="en-US"/>
        </w:rPr>
        <w:t>ROC</w:t>
      </w:r>
      <w:r w:rsidR="006C4AE2" w:rsidRPr="006C4AE2">
        <w:rPr>
          <w:rFonts w:cs="Times New Roman"/>
          <w:szCs w:val="28"/>
          <w:lang w:val="ru-RU"/>
        </w:rPr>
        <w:t>-</w:t>
      </w:r>
      <w:r w:rsidR="006C4AE2">
        <w:rPr>
          <w:rFonts w:cs="Times New Roman"/>
          <w:szCs w:val="28"/>
        </w:rPr>
        <w:t>крива до прикладу номер 1</w:t>
      </w:r>
    </w:p>
    <w:p w:rsidR="00812267" w:rsidRDefault="00812267" w:rsidP="006C4AE2">
      <w:pPr>
        <w:jc w:val="center"/>
        <w:rPr>
          <w:rFonts w:cs="Times New Roman"/>
          <w:szCs w:val="28"/>
        </w:rPr>
      </w:pPr>
    </w:p>
    <w:p w:rsidR="006C4AE2" w:rsidRDefault="00DF18FF" w:rsidP="006C4AE2">
      <w:pPr>
        <w:ind w:firstLine="709"/>
        <w:rPr>
          <w:rFonts w:cs="Times New Roman"/>
          <w:szCs w:val="28"/>
        </w:rPr>
      </w:pPr>
      <w:r>
        <w:rPr>
          <w:rFonts w:cs="Times New Roman"/>
          <w:szCs w:val="28"/>
        </w:rPr>
        <w:t xml:space="preserve">Проаналізувавши отриманий графік </w:t>
      </w:r>
      <w:r>
        <w:rPr>
          <w:rFonts w:cs="Times New Roman"/>
          <w:szCs w:val="28"/>
          <w:lang w:val="en-US"/>
        </w:rPr>
        <w:t>ROC</w:t>
      </w:r>
      <w:r w:rsidRPr="00DF18FF">
        <w:rPr>
          <w:rFonts w:cs="Times New Roman"/>
          <w:szCs w:val="28"/>
          <w:lang w:val="ru-RU"/>
        </w:rPr>
        <w:t>-</w:t>
      </w:r>
      <w:r>
        <w:rPr>
          <w:rFonts w:cs="Times New Roman"/>
          <w:szCs w:val="28"/>
        </w:rPr>
        <w:t>кривої, можна сказати що оптимізована модель досить добре здатна виконувати класифікацію даних.</w:t>
      </w:r>
    </w:p>
    <w:p w:rsidR="00DF18FF" w:rsidRDefault="00DF18FF" w:rsidP="006C4AE2">
      <w:pPr>
        <w:ind w:firstLine="709"/>
        <w:rPr>
          <w:rFonts w:cs="Times New Roman"/>
          <w:szCs w:val="28"/>
        </w:rPr>
      </w:pPr>
      <w:r>
        <w:rPr>
          <w:rFonts w:cs="Times New Roman"/>
          <w:szCs w:val="28"/>
        </w:rPr>
        <w:lastRenderedPageBreak/>
        <w:t xml:space="preserve">Розрахунок </w:t>
      </w:r>
      <w:r>
        <w:rPr>
          <w:rFonts w:cs="Times New Roman"/>
          <w:szCs w:val="28"/>
          <w:lang w:val="en-US"/>
        </w:rPr>
        <w:t>AUC</w:t>
      </w:r>
      <w:r>
        <w:rPr>
          <w:rFonts w:cs="Times New Roman"/>
          <w:szCs w:val="28"/>
        </w:rPr>
        <w:t>: Знаючи кількість зміщень вгору та вліво, та користуючись відсотками, можна легко обрахувати площу під кривою, навіть не користуючись</w:t>
      </w:r>
      <w:r w:rsidR="00D22CB1">
        <w:rPr>
          <w:rFonts w:cs="Times New Roman"/>
          <w:szCs w:val="28"/>
        </w:rPr>
        <w:t xml:space="preserve"> правилом площі трапеції.</w:t>
      </w:r>
    </w:p>
    <w:p w:rsidR="00D22CB1" w:rsidRDefault="00D22CB1" w:rsidP="00D22CB1">
      <w:pPr>
        <w:ind w:firstLine="709"/>
        <w:rPr>
          <w:rFonts w:cs="Times New Roman"/>
          <w:szCs w:val="28"/>
          <w:lang w:val="ru-RU"/>
        </w:rPr>
      </w:pPr>
      <w:r>
        <w:rPr>
          <w:rFonts w:cs="Times New Roman"/>
          <w:szCs w:val="28"/>
          <w:lang w:val="en-US"/>
        </w:rPr>
        <w:t>AUC</w:t>
      </w:r>
      <w:r w:rsidRPr="00D22CB1">
        <w:rPr>
          <w:rFonts w:cs="Times New Roman"/>
          <w:szCs w:val="28"/>
          <w:lang w:val="ru-RU"/>
        </w:rPr>
        <w:t xml:space="preserve"> = 0,83157602663707</w:t>
      </w:r>
      <w:r>
        <w:rPr>
          <w:rFonts w:cs="Times New Roman"/>
          <w:szCs w:val="28"/>
          <w:lang w:val="ru-RU"/>
        </w:rPr>
        <w:t>.</w:t>
      </w:r>
    </w:p>
    <w:p w:rsidR="00D22CB1" w:rsidRDefault="005F75D1" w:rsidP="00D22CB1">
      <w:pPr>
        <w:ind w:firstLine="709"/>
        <w:rPr>
          <w:rFonts w:cs="Times New Roman"/>
          <w:szCs w:val="28"/>
        </w:rPr>
      </w:pPr>
      <w:r>
        <w:rPr>
          <w:rFonts w:cs="Times New Roman"/>
          <w:szCs w:val="28"/>
        </w:rPr>
        <w:t>За таблицею 2.2</w:t>
      </w:r>
      <w:r w:rsidR="00D22CB1">
        <w:rPr>
          <w:rFonts w:cs="Times New Roman"/>
          <w:szCs w:val="28"/>
        </w:rPr>
        <w:t xml:space="preserve"> можна зробити висновок що оптимізована модель здатна дуже добре класифікувати дані.</w:t>
      </w:r>
    </w:p>
    <w:p w:rsidR="00D22CB1" w:rsidRDefault="00D22CB1" w:rsidP="00D22CB1">
      <w:pPr>
        <w:ind w:firstLine="709"/>
        <w:rPr>
          <w:rFonts w:cs="Times New Roman"/>
          <w:szCs w:val="28"/>
        </w:rPr>
      </w:pPr>
      <w:r>
        <w:rPr>
          <w:rFonts w:cs="Times New Roman"/>
          <w:szCs w:val="28"/>
        </w:rPr>
        <w:t>Приклад 2:</w:t>
      </w:r>
    </w:p>
    <w:p w:rsidR="00D22CB1" w:rsidRDefault="00D22CB1" w:rsidP="00D22CB1">
      <w:pPr>
        <w:jc w:val="center"/>
        <w:rPr>
          <w:rFonts w:cs="Times New Roman"/>
          <w:szCs w:val="28"/>
        </w:rPr>
      </w:pPr>
      <w:r w:rsidRPr="00D22CB1">
        <w:rPr>
          <w:rFonts w:cs="Times New Roman"/>
          <w:noProof/>
          <w:szCs w:val="28"/>
          <w:lang w:eastAsia="uk-UA"/>
        </w:rPr>
        <w:drawing>
          <wp:inline distT="0" distB="0" distL="0" distR="0">
            <wp:extent cx="5610225" cy="5324475"/>
            <wp:effectExtent l="0" t="0" r="9525" b="9525"/>
            <wp:docPr id="24" name="Рисунок 24" descr="D:\Alesha\Дипломная работа\REBORN\Скрины\2\0,7672679738562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Alesha\Дипломная работа\REBORN\Скрины\2\0,767267973856209.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10225" cy="5324475"/>
                    </a:xfrm>
                    <a:prstGeom prst="rect">
                      <a:avLst/>
                    </a:prstGeom>
                    <a:noFill/>
                    <a:ln>
                      <a:noFill/>
                    </a:ln>
                  </pic:spPr>
                </pic:pic>
              </a:graphicData>
            </a:graphic>
          </wp:inline>
        </w:drawing>
      </w:r>
    </w:p>
    <w:p w:rsidR="00D22CB1" w:rsidRDefault="000E43E1" w:rsidP="00D22CB1">
      <w:pPr>
        <w:jc w:val="center"/>
        <w:rPr>
          <w:rFonts w:cs="Times New Roman"/>
          <w:szCs w:val="28"/>
        </w:rPr>
      </w:pPr>
      <w:r>
        <w:rPr>
          <w:rFonts w:cs="Times New Roman"/>
          <w:szCs w:val="28"/>
        </w:rPr>
        <w:t>Рис</w:t>
      </w:r>
      <w:r w:rsidR="005F75D1">
        <w:rPr>
          <w:rFonts w:cs="Times New Roman"/>
          <w:szCs w:val="28"/>
        </w:rPr>
        <w:t>унок</w:t>
      </w:r>
      <w:r>
        <w:rPr>
          <w:rFonts w:cs="Times New Roman"/>
          <w:szCs w:val="28"/>
        </w:rPr>
        <w:t xml:space="preserve"> 5.10</w:t>
      </w:r>
      <w:r w:rsidR="00D22CB1">
        <w:rPr>
          <w:rFonts w:cs="Times New Roman"/>
          <w:szCs w:val="28"/>
        </w:rPr>
        <w:t xml:space="preserve">. </w:t>
      </w:r>
      <w:r w:rsidR="00D22CB1">
        <w:rPr>
          <w:rFonts w:cs="Times New Roman"/>
          <w:szCs w:val="28"/>
          <w:lang w:val="en-US"/>
        </w:rPr>
        <w:t>ROC</w:t>
      </w:r>
      <w:r w:rsidR="00D22CB1" w:rsidRPr="006C4AE2">
        <w:rPr>
          <w:rFonts w:cs="Times New Roman"/>
          <w:szCs w:val="28"/>
          <w:lang w:val="ru-RU"/>
        </w:rPr>
        <w:t>-</w:t>
      </w:r>
      <w:r w:rsidR="00D22CB1">
        <w:rPr>
          <w:rFonts w:cs="Times New Roman"/>
          <w:szCs w:val="28"/>
        </w:rPr>
        <w:t>крива до прикладу номер 2</w:t>
      </w:r>
    </w:p>
    <w:p w:rsidR="00D22CB1" w:rsidRDefault="00D22CB1" w:rsidP="00D22CB1">
      <w:pPr>
        <w:jc w:val="center"/>
        <w:rPr>
          <w:rFonts w:cs="Times New Roman"/>
          <w:szCs w:val="28"/>
        </w:rPr>
      </w:pPr>
    </w:p>
    <w:p w:rsidR="00D22CB1" w:rsidRDefault="00D22CB1" w:rsidP="00D22CB1">
      <w:pPr>
        <w:ind w:firstLine="709"/>
        <w:rPr>
          <w:rFonts w:cs="Times New Roman"/>
          <w:szCs w:val="28"/>
        </w:rPr>
      </w:pPr>
      <w:r>
        <w:rPr>
          <w:rFonts w:cs="Times New Roman"/>
          <w:szCs w:val="28"/>
        </w:rPr>
        <w:t>Дивлячись на цей графік, можна одразу сказати що він гірший від того що був у прикладі 1, адже він має трохи менше прощі під собою.</w:t>
      </w:r>
    </w:p>
    <w:p w:rsidR="00D22CB1" w:rsidRDefault="00D22CB1" w:rsidP="00D22CB1">
      <w:pPr>
        <w:ind w:firstLine="709"/>
        <w:rPr>
          <w:rFonts w:cs="Times New Roman"/>
          <w:szCs w:val="28"/>
        </w:rPr>
      </w:pPr>
      <w:r>
        <w:rPr>
          <w:rFonts w:cs="Times New Roman"/>
          <w:szCs w:val="28"/>
        </w:rPr>
        <w:lastRenderedPageBreak/>
        <w:t xml:space="preserve">Розрахувавши </w:t>
      </w:r>
      <w:r>
        <w:rPr>
          <w:rFonts w:cs="Times New Roman"/>
          <w:szCs w:val="28"/>
          <w:lang w:val="en-US"/>
        </w:rPr>
        <w:t>AUC</w:t>
      </w:r>
      <w:r w:rsidRPr="00D22CB1">
        <w:rPr>
          <w:rFonts w:cs="Times New Roman"/>
          <w:szCs w:val="28"/>
          <w:lang w:val="ru-RU"/>
        </w:rPr>
        <w:t xml:space="preserve"> </w:t>
      </w:r>
      <w:r>
        <w:rPr>
          <w:rFonts w:cs="Times New Roman"/>
          <w:szCs w:val="28"/>
        </w:rPr>
        <w:t xml:space="preserve">= </w:t>
      </w:r>
      <w:r w:rsidRPr="00D22CB1">
        <w:rPr>
          <w:rFonts w:cs="Times New Roman"/>
          <w:szCs w:val="28"/>
        </w:rPr>
        <w:t>0,767267973856209</w:t>
      </w:r>
      <w:r>
        <w:rPr>
          <w:rFonts w:cs="Times New Roman"/>
          <w:szCs w:val="28"/>
        </w:rPr>
        <w:t>, маємо що наша модель вже не «дуже добра», а має «добру» оцінку. Але ця крива все одно непогано заходить у верхній лівий кут.</w:t>
      </w:r>
    </w:p>
    <w:p w:rsidR="00D50880" w:rsidRDefault="00D50880" w:rsidP="00D22CB1">
      <w:pPr>
        <w:ind w:firstLine="709"/>
        <w:rPr>
          <w:rFonts w:cs="Times New Roman"/>
          <w:szCs w:val="28"/>
        </w:rPr>
      </w:pPr>
      <w:r>
        <w:rPr>
          <w:rFonts w:cs="Times New Roman"/>
          <w:szCs w:val="28"/>
        </w:rPr>
        <w:t>Приклад 3:</w:t>
      </w:r>
    </w:p>
    <w:p w:rsidR="00D50880" w:rsidRDefault="005B128F" w:rsidP="005B128F">
      <w:pPr>
        <w:jc w:val="center"/>
        <w:rPr>
          <w:rFonts w:cs="Times New Roman"/>
          <w:szCs w:val="28"/>
        </w:rPr>
      </w:pPr>
      <w:r w:rsidRPr="005B128F">
        <w:rPr>
          <w:rFonts w:cs="Times New Roman"/>
          <w:noProof/>
          <w:szCs w:val="28"/>
          <w:lang w:eastAsia="uk-UA"/>
        </w:rPr>
        <w:drawing>
          <wp:inline distT="0" distB="0" distL="0" distR="0">
            <wp:extent cx="5553075" cy="5553075"/>
            <wp:effectExtent l="0" t="0" r="9525" b="9525"/>
            <wp:docPr id="25" name="Рисунок 25" descr="D:\Alesha\Дипломная работа\REBORN\Скрины\3\0,8129757085020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Alesha\Дипломная работа\REBORN\Скрины\3\0,812975708502024.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53075" cy="5553075"/>
                    </a:xfrm>
                    <a:prstGeom prst="rect">
                      <a:avLst/>
                    </a:prstGeom>
                    <a:noFill/>
                    <a:ln>
                      <a:noFill/>
                    </a:ln>
                  </pic:spPr>
                </pic:pic>
              </a:graphicData>
            </a:graphic>
          </wp:inline>
        </w:drawing>
      </w:r>
    </w:p>
    <w:p w:rsidR="005B128F" w:rsidRDefault="00C667C5" w:rsidP="005B128F">
      <w:pPr>
        <w:jc w:val="center"/>
        <w:rPr>
          <w:rFonts w:cs="Times New Roman"/>
          <w:szCs w:val="28"/>
        </w:rPr>
      </w:pPr>
      <w:r>
        <w:rPr>
          <w:rFonts w:cs="Times New Roman"/>
          <w:szCs w:val="28"/>
        </w:rPr>
        <w:t>Рис</w:t>
      </w:r>
      <w:r w:rsidR="005F75D1">
        <w:rPr>
          <w:rFonts w:cs="Times New Roman"/>
          <w:szCs w:val="28"/>
        </w:rPr>
        <w:t>унок</w:t>
      </w:r>
      <w:r>
        <w:rPr>
          <w:rFonts w:cs="Times New Roman"/>
          <w:szCs w:val="28"/>
        </w:rPr>
        <w:t xml:space="preserve"> 5.11</w:t>
      </w:r>
      <w:r w:rsidR="005B128F">
        <w:rPr>
          <w:rFonts w:cs="Times New Roman"/>
          <w:szCs w:val="28"/>
        </w:rPr>
        <w:t xml:space="preserve">. </w:t>
      </w:r>
      <w:r w:rsidR="005B128F">
        <w:rPr>
          <w:rFonts w:cs="Times New Roman"/>
          <w:szCs w:val="28"/>
          <w:lang w:val="en-US"/>
        </w:rPr>
        <w:t>ROC</w:t>
      </w:r>
      <w:r w:rsidR="005B128F" w:rsidRPr="006C4AE2">
        <w:rPr>
          <w:rFonts w:cs="Times New Roman"/>
          <w:szCs w:val="28"/>
          <w:lang w:val="ru-RU"/>
        </w:rPr>
        <w:t>-</w:t>
      </w:r>
      <w:r w:rsidR="005B128F">
        <w:rPr>
          <w:rFonts w:cs="Times New Roman"/>
          <w:szCs w:val="28"/>
        </w:rPr>
        <w:t>крива до прикладу номер 3</w:t>
      </w:r>
    </w:p>
    <w:p w:rsidR="004C276E" w:rsidRDefault="004C276E" w:rsidP="005B128F">
      <w:pPr>
        <w:jc w:val="center"/>
        <w:rPr>
          <w:rFonts w:cs="Times New Roman"/>
          <w:szCs w:val="28"/>
        </w:rPr>
      </w:pPr>
    </w:p>
    <w:p w:rsidR="005B128F" w:rsidRDefault="004C276E" w:rsidP="004C276E">
      <w:pPr>
        <w:ind w:firstLine="709"/>
        <w:rPr>
          <w:rFonts w:cs="Times New Roman"/>
          <w:szCs w:val="28"/>
          <w:lang w:val="ru-RU"/>
        </w:rPr>
      </w:pPr>
      <w:r>
        <w:rPr>
          <w:rFonts w:cs="Times New Roman"/>
          <w:szCs w:val="28"/>
        </w:rPr>
        <w:t xml:space="preserve">Також дуже непоганий варіант </w:t>
      </w:r>
      <w:r>
        <w:rPr>
          <w:rFonts w:cs="Times New Roman"/>
          <w:szCs w:val="28"/>
          <w:lang w:val="en-US"/>
        </w:rPr>
        <w:t>ROC</w:t>
      </w:r>
      <w:r>
        <w:rPr>
          <w:rFonts w:cs="Times New Roman"/>
          <w:szCs w:val="28"/>
          <w:lang w:val="ru-RU"/>
        </w:rPr>
        <w:t>-кривої, порівняно із першим прикладом.</w:t>
      </w:r>
    </w:p>
    <w:p w:rsidR="00B906EB" w:rsidRPr="00907F9F" w:rsidRDefault="004C276E" w:rsidP="00A32F38">
      <w:pPr>
        <w:ind w:firstLine="709"/>
        <w:rPr>
          <w:rFonts w:cs="Times New Roman"/>
          <w:szCs w:val="28"/>
          <w:lang w:val="ru-RU"/>
        </w:rPr>
      </w:pPr>
      <w:r>
        <w:rPr>
          <w:rFonts w:cs="Times New Roman"/>
          <w:szCs w:val="28"/>
          <w:lang w:val="en-US"/>
        </w:rPr>
        <w:t>AUC</w:t>
      </w:r>
      <w:r w:rsidRPr="00907F9F">
        <w:rPr>
          <w:rFonts w:cs="Times New Roman"/>
          <w:szCs w:val="28"/>
          <w:lang w:val="ru-RU"/>
        </w:rPr>
        <w:t xml:space="preserve"> = 0,812975708502024.</w:t>
      </w:r>
    </w:p>
    <w:p w:rsidR="004E5198" w:rsidRPr="00907F9F" w:rsidRDefault="004E5198" w:rsidP="00A32F38">
      <w:pPr>
        <w:ind w:firstLine="709"/>
        <w:rPr>
          <w:rFonts w:cs="Times New Roman"/>
          <w:szCs w:val="28"/>
          <w:lang w:val="ru-RU"/>
        </w:rPr>
      </w:pPr>
    </w:p>
    <w:p w:rsidR="004E5198" w:rsidRDefault="004E5198" w:rsidP="004E5198">
      <w:pPr>
        <w:pStyle w:val="2"/>
      </w:pPr>
      <w:bookmarkStart w:id="26" w:name="_Toc11471417"/>
      <w:r>
        <w:lastRenderedPageBreak/>
        <w:t>5.4. Інструкція для користувача</w:t>
      </w:r>
      <w:bookmarkEnd w:id="26"/>
    </w:p>
    <w:p w:rsidR="00FC0D3F" w:rsidRDefault="00FC0D3F" w:rsidP="004E5198">
      <w:pPr>
        <w:ind w:firstLine="709"/>
        <w:rPr>
          <w:rFonts w:cs="Times New Roman"/>
          <w:szCs w:val="28"/>
        </w:rPr>
      </w:pPr>
    </w:p>
    <w:p w:rsidR="004E5198" w:rsidRPr="009F6FDD" w:rsidRDefault="004E5198" w:rsidP="004E5198">
      <w:pPr>
        <w:ind w:firstLine="709"/>
        <w:rPr>
          <w:rFonts w:cs="Times New Roman"/>
          <w:szCs w:val="28"/>
        </w:rPr>
      </w:pPr>
      <w:r w:rsidRPr="009F6FDD">
        <w:rPr>
          <w:rFonts w:cs="Times New Roman"/>
          <w:szCs w:val="28"/>
        </w:rPr>
        <w:t>Для початку роботи з програмним забезпеченням слід виконувати такі кроки:</w:t>
      </w:r>
    </w:p>
    <w:p w:rsidR="004E5198" w:rsidRPr="009F6FDD" w:rsidRDefault="004E5198" w:rsidP="004E5198">
      <w:pPr>
        <w:pStyle w:val="af3"/>
        <w:numPr>
          <w:ilvl w:val="0"/>
          <w:numId w:val="6"/>
        </w:numPr>
        <w:spacing w:after="0" w:line="360" w:lineRule="auto"/>
        <w:rPr>
          <w:rFonts w:ascii="Times New Roman" w:hAnsi="Times New Roman"/>
          <w:sz w:val="28"/>
          <w:szCs w:val="28"/>
        </w:rPr>
      </w:pPr>
      <w:r w:rsidRPr="009F6FDD">
        <w:rPr>
          <w:rFonts w:ascii="Times New Roman" w:hAnsi="Times New Roman"/>
          <w:sz w:val="28"/>
          <w:szCs w:val="28"/>
        </w:rPr>
        <w:t>Увімкнути комп’ютер.</w:t>
      </w:r>
    </w:p>
    <w:p w:rsidR="004E5198" w:rsidRPr="0038798D" w:rsidRDefault="004E5198" w:rsidP="004E5198">
      <w:pPr>
        <w:pStyle w:val="af3"/>
        <w:numPr>
          <w:ilvl w:val="0"/>
          <w:numId w:val="6"/>
        </w:numPr>
        <w:spacing w:after="0" w:line="360" w:lineRule="auto"/>
        <w:rPr>
          <w:rFonts w:ascii="Times New Roman" w:hAnsi="Times New Roman"/>
          <w:sz w:val="28"/>
          <w:szCs w:val="28"/>
          <w:lang w:val="ru-RU"/>
        </w:rPr>
      </w:pPr>
      <w:r w:rsidRPr="0038798D">
        <w:rPr>
          <w:rFonts w:ascii="Times New Roman" w:hAnsi="Times New Roman"/>
          <w:sz w:val="28"/>
          <w:szCs w:val="28"/>
          <w:lang w:val="ru-RU"/>
        </w:rPr>
        <w:t>Вставити диск/флешку із програмою до дисководу/</w:t>
      </w:r>
      <w:r w:rsidRPr="009F6FDD">
        <w:rPr>
          <w:rFonts w:ascii="Times New Roman" w:hAnsi="Times New Roman"/>
          <w:sz w:val="28"/>
          <w:szCs w:val="28"/>
        </w:rPr>
        <w:t>USB</w:t>
      </w:r>
      <w:r w:rsidRPr="009F6FDD">
        <w:rPr>
          <w:rFonts w:ascii="Times New Roman" w:hAnsi="Times New Roman"/>
          <w:sz w:val="28"/>
          <w:szCs w:val="28"/>
          <w:lang w:val="ru-RU"/>
        </w:rPr>
        <w:t xml:space="preserve"> </w:t>
      </w:r>
      <w:r w:rsidRPr="0038798D">
        <w:rPr>
          <w:rFonts w:ascii="Times New Roman" w:hAnsi="Times New Roman"/>
          <w:sz w:val="28"/>
          <w:szCs w:val="28"/>
          <w:lang w:val="ru-RU"/>
        </w:rPr>
        <w:t>роз’єму.</w:t>
      </w:r>
    </w:p>
    <w:p w:rsidR="004E5198" w:rsidRPr="0038798D" w:rsidRDefault="004E5198" w:rsidP="004E5198">
      <w:pPr>
        <w:pStyle w:val="af3"/>
        <w:numPr>
          <w:ilvl w:val="0"/>
          <w:numId w:val="6"/>
        </w:numPr>
        <w:spacing w:after="0" w:line="360" w:lineRule="auto"/>
        <w:rPr>
          <w:rFonts w:ascii="Times New Roman" w:hAnsi="Times New Roman"/>
          <w:sz w:val="28"/>
          <w:szCs w:val="28"/>
          <w:lang w:val="ru-RU"/>
        </w:rPr>
      </w:pPr>
      <w:r w:rsidRPr="0038798D">
        <w:rPr>
          <w:rFonts w:ascii="Times New Roman" w:hAnsi="Times New Roman"/>
          <w:sz w:val="28"/>
          <w:szCs w:val="28"/>
          <w:lang w:val="ru-RU"/>
        </w:rPr>
        <w:t>Перенести архів із файлами програми на комп’ютер.</w:t>
      </w:r>
    </w:p>
    <w:p w:rsidR="004E5198" w:rsidRPr="0038798D" w:rsidRDefault="004E5198" w:rsidP="004E5198">
      <w:pPr>
        <w:pStyle w:val="af3"/>
        <w:numPr>
          <w:ilvl w:val="0"/>
          <w:numId w:val="6"/>
        </w:numPr>
        <w:spacing w:after="0" w:line="360" w:lineRule="auto"/>
        <w:rPr>
          <w:rFonts w:ascii="Times New Roman" w:hAnsi="Times New Roman"/>
          <w:sz w:val="28"/>
          <w:szCs w:val="28"/>
          <w:lang w:val="ru-RU"/>
        </w:rPr>
      </w:pPr>
      <w:r w:rsidRPr="0038798D">
        <w:rPr>
          <w:rFonts w:ascii="Times New Roman" w:hAnsi="Times New Roman"/>
          <w:sz w:val="28"/>
          <w:szCs w:val="28"/>
          <w:lang w:val="ru-RU"/>
        </w:rPr>
        <w:t>Розархівувати увесь вміст архіву у одну папку.</w:t>
      </w:r>
    </w:p>
    <w:p w:rsidR="004E5198" w:rsidRPr="009F6FDD" w:rsidRDefault="004E5198" w:rsidP="004E5198">
      <w:pPr>
        <w:pStyle w:val="af3"/>
        <w:numPr>
          <w:ilvl w:val="0"/>
          <w:numId w:val="6"/>
        </w:numPr>
        <w:spacing w:after="0" w:line="360" w:lineRule="auto"/>
        <w:rPr>
          <w:rFonts w:ascii="Times New Roman" w:hAnsi="Times New Roman"/>
          <w:sz w:val="28"/>
          <w:szCs w:val="28"/>
          <w:lang w:val="ru-RU"/>
        </w:rPr>
      </w:pPr>
      <w:r w:rsidRPr="0038798D">
        <w:rPr>
          <w:rFonts w:ascii="Times New Roman" w:hAnsi="Times New Roman"/>
          <w:sz w:val="28"/>
          <w:szCs w:val="28"/>
          <w:lang w:val="ru-RU"/>
        </w:rPr>
        <w:t>Відкрити цю папку та запустити</w:t>
      </w:r>
      <w:r w:rsidRPr="009F6FDD">
        <w:rPr>
          <w:rFonts w:ascii="Times New Roman" w:hAnsi="Times New Roman"/>
          <w:sz w:val="28"/>
          <w:szCs w:val="28"/>
          <w:lang w:val="ru-RU"/>
        </w:rPr>
        <w:t xml:space="preserve"> </w:t>
      </w:r>
      <w:r w:rsidRPr="0038798D">
        <w:rPr>
          <w:rFonts w:ascii="Times New Roman" w:hAnsi="Times New Roman"/>
          <w:sz w:val="28"/>
          <w:szCs w:val="28"/>
          <w:lang w:val="ru-RU"/>
        </w:rPr>
        <w:t>файл із форматом *.</w:t>
      </w:r>
      <w:r w:rsidRPr="009F6FDD">
        <w:rPr>
          <w:rFonts w:ascii="Times New Roman" w:hAnsi="Times New Roman"/>
          <w:sz w:val="28"/>
          <w:szCs w:val="28"/>
        </w:rPr>
        <w:t>exe</w:t>
      </w:r>
      <w:r w:rsidRPr="009F6FDD">
        <w:rPr>
          <w:rFonts w:ascii="Times New Roman" w:hAnsi="Times New Roman"/>
          <w:sz w:val="28"/>
          <w:szCs w:val="28"/>
          <w:lang w:val="ru-RU"/>
        </w:rPr>
        <w:t xml:space="preserve"> .</w:t>
      </w:r>
    </w:p>
    <w:p w:rsidR="004E5198" w:rsidRPr="009F6FDD" w:rsidRDefault="004E5198" w:rsidP="004E5198">
      <w:pPr>
        <w:ind w:firstLine="709"/>
        <w:rPr>
          <w:rFonts w:cs="Times New Roman"/>
          <w:szCs w:val="28"/>
          <w:lang w:val="ru-RU"/>
        </w:rPr>
      </w:pPr>
      <w:r w:rsidRPr="009F6FDD">
        <w:rPr>
          <w:rFonts w:cs="Times New Roman"/>
          <w:szCs w:val="28"/>
          <w:lang w:val="ru-RU"/>
        </w:rPr>
        <w:t>Якщо програма не запускається то слід перевірити:</w:t>
      </w:r>
    </w:p>
    <w:p w:rsidR="004E5198" w:rsidRPr="009F6FDD" w:rsidRDefault="004E5198" w:rsidP="004E5198">
      <w:pPr>
        <w:pStyle w:val="af3"/>
        <w:numPr>
          <w:ilvl w:val="0"/>
          <w:numId w:val="7"/>
        </w:numPr>
        <w:spacing w:after="0" w:line="360" w:lineRule="auto"/>
        <w:rPr>
          <w:rFonts w:ascii="Times New Roman" w:hAnsi="Times New Roman"/>
          <w:sz w:val="28"/>
          <w:szCs w:val="28"/>
          <w:lang w:val="ru-RU"/>
        </w:rPr>
      </w:pPr>
      <w:r w:rsidRPr="009F6FDD">
        <w:rPr>
          <w:rFonts w:ascii="Times New Roman" w:hAnsi="Times New Roman"/>
          <w:sz w:val="28"/>
          <w:szCs w:val="28"/>
          <w:lang w:val="ru-RU"/>
        </w:rPr>
        <w:t>Чи дійсно всі файли з архіву були скопійовані.</w:t>
      </w:r>
    </w:p>
    <w:p w:rsidR="004E5198" w:rsidRPr="009F6FDD" w:rsidRDefault="004E5198" w:rsidP="004E5198">
      <w:pPr>
        <w:pStyle w:val="af3"/>
        <w:numPr>
          <w:ilvl w:val="0"/>
          <w:numId w:val="7"/>
        </w:numPr>
        <w:spacing w:after="0" w:line="360" w:lineRule="auto"/>
        <w:rPr>
          <w:rFonts w:ascii="Times New Roman" w:hAnsi="Times New Roman"/>
          <w:sz w:val="28"/>
          <w:szCs w:val="28"/>
          <w:lang w:val="ru-RU"/>
        </w:rPr>
      </w:pPr>
      <w:r w:rsidRPr="009F6FDD">
        <w:rPr>
          <w:rFonts w:ascii="Times New Roman" w:hAnsi="Times New Roman"/>
          <w:sz w:val="28"/>
          <w:szCs w:val="28"/>
          <w:lang w:val="ru-RU"/>
        </w:rPr>
        <w:t>Необхідно щоб усі файли ПЗ знаходились в одній директорії.</w:t>
      </w:r>
    </w:p>
    <w:p w:rsidR="004E5198" w:rsidRPr="009F6FDD" w:rsidRDefault="004E5198" w:rsidP="004E5198">
      <w:pPr>
        <w:pStyle w:val="af3"/>
        <w:numPr>
          <w:ilvl w:val="0"/>
          <w:numId w:val="7"/>
        </w:numPr>
        <w:spacing w:after="0" w:line="360" w:lineRule="auto"/>
        <w:rPr>
          <w:rFonts w:ascii="Times New Roman" w:hAnsi="Times New Roman"/>
          <w:sz w:val="28"/>
          <w:szCs w:val="28"/>
          <w:lang w:val="ru-RU"/>
        </w:rPr>
      </w:pPr>
      <w:r w:rsidRPr="009F6FDD">
        <w:rPr>
          <w:rFonts w:ascii="Times New Roman" w:hAnsi="Times New Roman"/>
          <w:sz w:val="28"/>
          <w:szCs w:val="28"/>
          <w:lang w:val="ru-RU"/>
        </w:rPr>
        <w:t>Чи всі інструкції були виконані у привильному порядку.</w:t>
      </w:r>
    </w:p>
    <w:p w:rsidR="004E5198" w:rsidRPr="009F6FDD" w:rsidRDefault="004E5198" w:rsidP="004E5198">
      <w:pPr>
        <w:ind w:firstLine="709"/>
        <w:rPr>
          <w:rFonts w:cs="Times New Roman"/>
          <w:szCs w:val="28"/>
          <w:lang w:val="ru-RU"/>
        </w:rPr>
      </w:pPr>
      <w:r w:rsidRPr="009F6FDD">
        <w:rPr>
          <w:rFonts w:cs="Times New Roman"/>
          <w:szCs w:val="28"/>
          <w:lang w:val="ru-RU"/>
        </w:rPr>
        <w:t>Чого краще не робити, користуючись даним ПЗ:</w:t>
      </w:r>
    </w:p>
    <w:p w:rsidR="004E5198" w:rsidRPr="009F6FDD" w:rsidRDefault="004E5198" w:rsidP="004E5198">
      <w:pPr>
        <w:pStyle w:val="af3"/>
        <w:numPr>
          <w:ilvl w:val="0"/>
          <w:numId w:val="8"/>
        </w:numPr>
        <w:spacing w:after="0" w:line="360" w:lineRule="auto"/>
        <w:rPr>
          <w:rFonts w:ascii="Times New Roman" w:hAnsi="Times New Roman"/>
          <w:sz w:val="28"/>
          <w:szCs w:val="28"/>
          <w:lang w:val="ru-RU"/>
        </w:rPr>
      </w:pPr>
      <w:r w:rsidRPr="009F6FDD">
        <w:rPr>
          <w:rFonts w:ascii="Times New Roman" w:hAnsi="Times New Roman"/>
          <w:sz w:val="28"/>
          <w:szCs w:val="28"/>
          <w:lang w:val="ru-RU"/>
        </w:rPr>
        <w:t>Не слід вказувати значення параметрів алгоритму, що знаходятся поза межами указаних «Розумних інтервалів». Це може спричинити збій програми і її доведеться перезапускати.</w:t>
      </w:r>
    </w:p>
    <w:p w:rsidR="004E5198" w:rsidRPr="009F6FDD" w:rsidRDefault="004E5198" w:rsidP="004E5198">
      <w:pPr>
        <w:pStyle w:val="af3"/>
        <w:numPr>
          <w:ilvl w:val="0"/>
          <w:numId w:val="8"/>
        </w:numPr>
        <w:spacing w:after="0" w:line="360" w:lineRule="auto"/>
        <w:rPr>
          <w:rFonts w:ascii="Times New Roman" w:hAnsi="Times New Roman"/>
          <w:sz w:val="28"/>
          <w:szCs w:val="28"/>
          <w:lang w:val="ru-RU"/>
        </w:rPr>
      </w:pPr>
      <w:r w:rsidRPr="009F6FDD">
        <w:rPr>
          <w:rFonts w:ascii="Times New Roman" w:hAnsi="Times New Roman"/>
          <w:sz w:val="28"/>
          <w:szCs w:val="28"/>
          <w:lang w:val="ru-RU"/>
        </w:rPr>
        <w:t>Не слід користуватися програмним забезпеченням під час зарядки ПК, на якому програма. Це може негативно вплинути на роботу батареї.</w:t>
      </w:r>
    </w:p>
    <w:p w:rsidR="004E5198" w:rsidRPr="004E5198" w:rsidRDefault="004E5198" w:rsidP="004E5198">
      <w:pPr>
        <w:ind w:firstLine="709"/>
        <w:rPr>
          <w:rFonts w:cs="Times New Roman"/>
          <w:szCs w:val="28"/>
        </w:rPr>
      </w:pPr>
      <w:r w:rsidRPr="009F6FDD">
        <w:rPr>
          <w:rFonts w:cs="Times New Roman"/>
          <w:szCs w:val="28"/>
          <w:lang w:val="ru-RU"/>
        </w:rPr>
        <w:t xml:space="preserve">Для більш поглибленої роботи із програмою, на ПК слід встановити крос-платформний інструментарій </w:t>
      </w:r>
      <w:r w:rsidRPr="009F6FDD">
        <w:rPr>
          <w:rFonts w:cs="Times New Roman"/>
          <w:szCs w:val="28"/>
          <w:lang w:val="en-US"/>
        </w:rPr>
        <w:t>Qt</w:t>
      </w:r>
      <w:r w:rsidRPr="009F6FDD">
        <w:rPr>
          <w:rFonts w:cs="Times New Roman"/>
          <w:szCs w:val="28"/>
          <w:lang w:val="ru-RU"/>
        </w:rPr>
        <w:t xml:space="preserve"> </w:t>
      </w:r>
      <w:r w:rsidRPr="009F6FDD">
        <w:rPr>
          <w:rFonts w:cs="Times New Roman"/>
          <w:szCs w:val="28"/>
          <w:lang w:val="en-US"/>
        </w:rPr>
        <w:t>Creator</w:t>
      </w:r>
      <w:r w:rsidRPr="009F6FDD">
        <w:rPr>
          <w:rFonts w:cs="Times New Roman"/>
          <w:szCs w:val="28"/>
          <w:lang w:val="ru-RU"/>
        </w:rPr>
        <w:t xml:space="preserve"> </w:t>
      </w:r>
      <w:r w:rsidRPr="009F6FDD">
        <w:rPr>
          <w:rFonts w:cs="Times New Roman"/>
          <w:szCs w:val="28"/>
        </w:rPr>
        <w:t>із версією не нижче ніж 4.6.</w:t>
      </w:r>
    </w:p>
    <w:p w:rsidR="00A32F38" w:rsidRPr="009F6FDD" w:rsidRDefault="00A32F38" w:rsidP="00A32F38">
      <w:pPr>
        <w:ind w:firstLine="709"/>
        <w:rPr>
          <w:rFonts w:cs="Times New Roman"/>
          <w:szCs w:val="28"/>
        </w:rPr>
      </w:pPr>
    </w:p>
    <w:p w:rsidR="000A3FDD" w:rsidRPr="009F6FDD" w:rsidRDefault="004E5198" w:rsidP="007432FD">
      <w:pPr>
        <w:pStyle w:val="2"/>
      </w:pPr>
      <w:bookmarkStart w:id="27" w:name="_Toc11471418"/>
      <w:r>
        <w:rPr>
          <w:lang w:val="ru-RU"/>
        </w:rPr>
        <w:t>5.5</w:t>
      </w:r>
      <w:r w:rsidR="006A247B" w:rsidRPr="006A247B">
        <w:rPr>
          <w:lang w:val="ru-RU"/>
        </w:rPr>
        <w:t xml:space="preserve">. </w:t>
      </w:r>
      <w:r w:rsidR="007432FD">
        <w:t>Висновки до розділу</w:t>
      </w:r>
      <w:bookmarkEnd w:id="27"/>
    </w:p>
    <w:p w:rsidR="0063238A" w:rsidRDefault="0063238A" w:rsidP="000A3FDD">
      <w:pPr>
        <w:ind w:firstLine="709"/>
        <w:rPr>
          <w:rFonts w:cs="Times New Roman"/>
          <w:szCs w:val="28"/>
        </w:rPr>
      </w:pPr>
    </w:p>
    <w:p w:rsidR="000A3FDD" w:rsidRDefault="000A3FDD" w:rsidP="000A3FDD">
      <w:pPr>
        <w:ind w:firstLine="709"/>
        <w:rPr>
          <w:rFonts w:cs="Times New Roman"/>
          <w:szCs w:val="28"/>
        </w:rPr>
      </w:pPr>
      <w:r w:rsidRPr="009F6FDD">
        <w:rPr>
          <w:rFonts w:cs="Times New Roman"/>
          <w:szCs w:val="28"/>
        </w:rPr>
        <w:t xml:space="preserve">Завдяки розробленому алгоритму для пошуку оптимальної нейронної мережі, було розроблено та протестовано програмне забезпечення. А </w:t>
      </w:r>
      <w:r w:rsidRPr="009F6FDD">
        <w:rPr>
          <w:rFonts w:cs="Times New Roman"/>
          <w:szCs w:val="28"/>
        </w:rPr>
        <w:lastRenderedPageBreak/>
        <w:t xml:space="preserve">користуючись інструментарієм </w:t>
      </w:r>
      <w:r w:rsidRPr="009F6FDD">
        <w:rPr>
          <w:rFonts w:cs="Times New Roman"/>
          <w:szCs w:val="28"/>
          <w:lang w:val="en-US"/>
        </w:rPr>
        <w:t>Qt</w:t>
      </w:r>
      <w:r w:rsidRPr="009F6FDD">
        <w:rPr>
          <w:rFonts w:cs="Times New Roman"/>
          <w:szCs w:val="28"/>
          <w:lang w:val="ru-RU"/>
        </w:rPr>
        <w:t xml:space="preserve"> </w:t>
      </w:r>
      <w:r w:rsidRPr="009F6FDD">
        <w:rPr>
          <w:rFonts w:cs="Times New Roman"/>
          <w:szCs w:val="28"/>
          <w:lang w:val="en-US"/>
        </w:rPr>
        <w:t>Creator</w:t>
      </w:r>
      <w:r w:rsidRPr="009F6FDD">
        <w:rPr>
          <w:rFonts w:cs="Times New Roman"/>
          <w:szCs w:val="28"/>
          <w:lang w:val="ru-RU"/>
        </w:rPr>
        <w:t xml:space="preserve"> </w:t>
      </w:r>
      <w:r w:rsidRPr="009F6FDD">
        <w:rPr>
          <w:rFonts w:cs="Times New Roman"/>
          <w:szCs w:val="28"/>
        </w:rPr>
        <w:t>для розробленого ПЗ було створено зручний та зрозумілий користувацький інтерфейс.</w:t>
      </w:r>
    </w:p>
    <w:p w:rsidR="004C276E" w:rsidRDefault="004C276E" w:rsidP="000A3FDD">
      <w:pPr>
        <w:ind w:firstLine="709"/>
        <w:rPr>
          <w:rFonts w:cs="Times New Roman"/>
          <w:szCs w:val="28"/>
        </w:rPr>
      </w:pPr>
      <w:r>
        <w:rPr>
          <w:rFonts w:cs="Times New Roman"/>
          <w:szCs w:val="28"/>
        </w:rPr>
        <w:t>Також, для оцінки оптимізованих нейронних мереж класифікації було проведено</w:t>
      </w:r>
      <w:r>
        <w:rPr>
          <w:rFonts w:cs="Times New Roman"/>
          <w:szCs w:val="28"/>
          <w:lang w:val="ru-RU"/>
        </w:rPr>
        <w:t xml:space="preserve"> </w:t>
      </w:r>
      <w:r>
        <w:rPr>
          <w:rFonts w:cs="Times New Roman"/>
          <w:szCs w:val="28"/>
          <w:lang w:val="en-US"/>
        </w:rPr>
        <w:t>ROC</w:t>
      </w:r>
      <w:r w:rsidRPr="004C276E">
        <w:rPr>
          <w:rFonts w:cs="Times New Roman"/>
          <w:szCs w:val="28"/>
          <w:lang w:val="ru-RU"/>
        </w:rPr>
        <w:t>-</w:t>
      </w:r>
      <w:r>
        <w:rPr>
          <w:rFonts w:cs="Times New Roman"/>
          <w:szCs w:val="28"/>
        </w:rPr>
        <w:t>аналіз, який дав такі результати:</w:t>
      </w:r>
    </w:p>
    <w:p w:rsidR="004C276E" w:rsidRDefault="00BB726F" w:rsidP="004C276E">
      <w:pPr>
        <w:ind w:firstLine="709"/>
        <w:jc w:val="right"/>
        <w:rPr>
          <w:rFonts w:cs="Times New Roman"/>
          <w:szCs w:val="28"/>
        </w:rPr>
      </w:pPr>
      <w:r>
        <w:rPr>
          <w:rFonts w:cs="Times New Roman"/>
          <w:szCs w:val="28"/>
        </w:rPr>
        <w:t>Таблиця 5.5</w:t>
      </w:r>
    </w:p>
    <w:p w:rsidR="004C276E" w:rsidRDefault="004C276E" w:rsidP="004C276E">
      <w:pPr>
        <w:ind w:firstLine="709"/>
        <w:jc w:val="center"/>
        <w:rPr>
          <w:rFonts w:cs="Times New Roman"/>
          <w:szCs w:val="28"/>
        </w:rPr>
      </w:pPr>
      <w:r>
        <w:rPr>
          <w:rFonts w:cs="Times New Roman"/>
          <w:b/>
          <w:szCs w:val="28"/>
        </w:rPr>
        <w:t xml:space="preserve">Результати </w:t>
      </w:r>
      <w:r>
        <w:rPr>
          <w:rFonts w:cs="Times New Roman"/>
          <w:b/>
          <w:szCs w:val="28"/>
          <w:lang w:val="en-US"/>
        </w:rPr>
        <w:t>ROC-</w:t>
      </w:r>
      <w:r>
        <w:rPr>
          <w:rFonts w:cs="Times New Roman"/>
          <w:b/>
          <w:szCs w:val="28"/>
        </w:rPr>
        <w:t>аналізу</w:t>
      </w:r>
    </w:p>
    <w:tbl>
      <w:tblPr>
        <w:tblStyle w:val="a8"/>
        <w:tblW w:w="0" w:type="auto"/>
        <w:tblLook w:val="04A0" w:firstRow="1" w:lastRow="0" w:firstColumn="1" w:lastColumn="0" w:noHBand="0" w:noVBand="1"/>
      </w:tblPr>
      <w:tblGrid>
        <w:gridCol w:w="3114"/>
        <w:gridCol w:w="3115"/>
        <w:gridCol w:w="3115"/>
      </w:tblGrid>
      <w:tr w:rsidR="004C276E" w:rsidTr="004C276E">
        <w:tc>
          <w:tcPr>
            <w:tcW w:w="3114" w:type="dxa"/>
          </w:tcPr>
          <w:p w:rsidR="004C276E" w:rsidRPr="004C276E" w:rsidRDefault="004C276E" w:rsidP="004C276E">
            <w:pPr>
              <w:rPr>
                <w:rFonts w:cs="Times New Roman"/>
                <w:szCs w:val="28"/>
              </w:rPr>
            </w:pPr>
            <w:r>
              <w:rPr>
                <w:rFonts w:cs="Times New Roman"/>
                <w:szCs w:val="28"/>
              </w:rPr>
              <w:t>Тест</w:t>
            </w:r>
          </w:p>
        </w:tc>
        <w:tc>
          <w:tcPr>
            <w:tcW w:w="3115" w:type="dxa"/>
          </w:tcPr>
          <w:p w:rsidR="004C276E" w:rsidRPr="004C276E" w:rsidRDefault="004C276E" w:rsidP="004C276E">
            <w:pPr>
              <w:rPr>
                <w:rFonts w:cs="Times New Roman"/>
                <w:szCs w:val="28"/>
                <w:lang w:val="en-US"/>
              </w:rPr>
            </w:pPr>
            <w:r>
              <w:rPr>
                <w:rFonts w:cs="Times New Roman"/>
                <w:szCs w:val="28"/>
              </w:rPr>
              <w:t xml:space="preserve">Значення </w:t>
            </w:r>
            <w:r>
              <w:rPr>
                <w:rFonts w:cs="Times New Roman"/>
                <w:szCs w:val="28"/>
                <w:lang w:val="en-US"/>
              </w:rPr>
              <w:t>AUC</w:t>
            </w:r>
          </w:p>
        </w:tc>
        <w:tc>
          <w:tcPr>
            <w:tcW w:w="3115" w:type="dxa"/>
          </w:tcPr>
          <w:p w:rsidR="004C276E" w:rsidRPr="004C276E" w:rsidRDefault="004C276E" w:rsidP="004C276E">
            <w:pPr>
              <w:rPr>
                <w:rFonts w:cs="Times New Roman"/>
                <w:szCs w:val="28"/>
              </w:rPr>
            </w:pPr>
            <w:r>
              <w:rPr>
                <w:rFonts w:cs="Times New Roman"/>
                <w:szCs w:val="28"/>
                <w:lang w:val="ru-RU"/>
              </w:rPr>
              <w:t>Загальна оц</w:t>
            </w:r>
            <w:r>
              <w:rPr>
                <w:rFonts w:cs="Times New Roman"/>
                <w:szCs w:val="28"/>
              </w:rPr>
              <w:t>інка</w:t>
            </w:r>
          </w:p>
        </w:tc>
      </w:tr>
      <w:tr w:rsidR="004C276E" w:rsidTr="004C276E">
        <w:tc>
          <w:tcPr>
            <w:tcW w:w="3114" w:type="dxa"/>
          </w:tcPr>
          <w:p w:rsidR="004C276E" w:rsidRDefault="004C276E" w:rsidP="004C276E">
            <w:pPr>
              <w:rPr>
                <w:rFonts w:cs="Times New Roman"/>
                <w:szCs w:val="28"/>
              </w:rPr>
            </w:pPr>
            <w:r>
              <w:rPr>
                <w:rFonts w:cs="Times New Roman"/>
                <w:szCs w:val="28"/>
              </w:rPr>
              <w:t>Приклад 1</w:t>
            </w:r>
          </w:p>
        </w:tc>
        <w:tc>
          <w:tcPr>
            <w:tcW w:w="3115" w:type="dxa"/>
          </w:tcPr>
          <w:p w:rsidR="004C276E" w:rsidRDefault="004C276E" w:rsidP="004C276E">
            <w:pPr>
              <w:rPr>
                <w:rFonts w:cs="Times New Roman"/>
                <w:szCs w:val="28"/>
              </w:rPr>
            </w:pPr>
            <w:r w:rsidRPr="00D22CB1">
              <w:rPr>
                <w:rFonts w:cs="Times New Roman"/>
                <w:szCs w:val="28"/>
                <w:lang w:val="ru-RU"/>
              </w:rPr>
              <w:t>0,83157602663707</w:t>
            </w:r>
          </w:p>
        </w:tc>
        <w:tc>
          <w:tcPr>
            <w:tcW w:w="3115" w:type="dxa"/>
          </w:tcPr>
          <w:p w:rsidR="004C276E" w:rsidRDefault="004C276E" w:rsidP="004C276E">
            <w:pPr>
              <w:rPr>
                <w:rFonts w:cs="Times New Roman"/>
                <w:szCs w:val="28"/>
              </w:rPr>
            </w:pPr>
            <w:r>
              <w:rPr>
                <w:rFonts w:cs="Times New Roman"/>
                <w:szCs w:val="28"/>
              </w:rPr>
              <w:t>Дуже добре</w:t>
            </w:r>
          </w:p>
        </w:tc>
      </w:tr>
      <w:tr w:rsidR="004C276E" w:rsidTr="004C276E">
        <w:tc>
          <w:tcPr>
            <w:tcW w:w="3114" w:type="dxa"/>
          </w:tcPr>
          <w:p w:rsidR="004C276E" w:rsidRDefault="004C276E" w:rsidP="004C276E">
            <w:pPr>
              <w:rPr>
                <w:rFonts w:cs="Times New Roman"/>
                <w:szCs w:val="28"/>
              </w:rPr>
            </w:pPr>
            <w:r>
              <w:rPr>
                <w:rFonts w:cs="Times New Roman"/>
                <w:szCs w:val="28"/>
              </w:rPr>
              <w:t>Приклад 2</w:t>
            </w:r>
          </w:p>
        </w:tc>
        <w:tc>
          <w:tcPr>
            <w:tcW w:w="3115" w:type="dxa"/>
          </w:tcPr>
          <w:p w:rsidR="004C276E" w:rsidRDefault="004C276E" w:rsidP="004C276E">
            <w:pPr>
              <w:rPr>
                <w:rFonts w:cs="Times New Roman"/>
                <w:szCs w:val="28"/>
              </w:rPr>
            </w:pPr>
            <w:r w:rsidRPr="00D22CB1">
              <w:rPr>
                <w:rFonts w:cs="Times New Roman"/>
                <w:szCs w:val="28"/>
              </w:rPr>
              <w:t>0,767267973856209</w:t>
            </w:r>
          </w:p>
        </w:tc>
        <w:tc>
          <w:tcPr>
            <w:tcW w:w="3115" w:type="dxa"/>
          </w:tcPr>
          <w:p w:rsidR="004C276E" w:rsidRDefault="004C276E" w:rsidP="004C276E">
            <w:pPr>
              <w:rPr>
                <w:rFonts w:cs="Times New Roman"/>
                <w:szCs w:val="28"/>
              </w:rPr>
            </w:pPr>
            <w:r>
              <w:rPr>
                <w:rFonts w:cs="Times New Roman"/>
                <w:szCs w:val="28"/>
              </w:rPr>
              <w:t>Добре</w:t>
            </w:r>
          </w:p>
        </w:tc>
      </w:tr>
      <w:tr w:rsidR="004C276E" w:rsidTr="004C276E">
        <w:tc>
          <w:tcPr>
            <w:tcW w:w="3114" w:type="dxa"/>
          </w:tcPr>
          <w:p w:rsidR="004C276E" w:rsidRDefault="004C276E" w:rsidP="004C276E">
            <w:pPr>
              <w:rPr>
                <w:rFonts w:cs="Times New Roman"/>
                <w:szCs w:val="28"/>
              </w:rPr>
            </w:pPr>
            <w:r>
              <w:rPr>
                <w:rFonts w:cs="Times New Roman"/>
                <w:szCs w:val="28"/>
              </w:rPr>
              <w:t>Приклад 3</w:t>
            </w:r>
          </w:p>
        </w:tc>
        <w:tc>
          <w:tcPr>
            <w:tcW w:w="3115" w:type="dxa"/>
          </w:tcPr>
          <w:p w:rsidR="004C276E" w:rsidRDefault="004C276E" w:rsidP="004C276E">
            <w:pPr>
              <w:rPr>
                <w:rFonts w:cs="Times New Roman"/>
                <w:szCs w:val="28"/>
              </w:rPr>
            </w:pPr>
            <w:r w:rsidRPr="004C276E">
              <w:rPr>
                <w:rFonts w:cs="Times New Roman"/>
                <w:szCs w:val="28"/>
                <w:lang w:val="en-US"/>
              </w:rPr>
              <w:t>0,812975708502024</w:t>
            </w:r>
          </w:p>
        </w:tc>
        <w:tc>
          <w:tcPr>
            <w:tcW w:w="3115" w:type="dxa"/>
          </w:tcPr>
          <w:p w:rsidR="004C276E" w:rsidRDefault="004C276E" w:rsidP="004C276E">
            <w:pPr>
              <w:rPr>
                <w:rFonts w:cs="Times New Roman"/>
                <w:szCs w:val="28"/>
              </w:rPr>
            </w:pPr>
            <w:r>
              <w:rPr>
                <w:rFonts w:cs="Times New Roman"/>
                <w:szCs w:val="28"/>
              </w:rPr>
              <w:t>Дуже добре</w:t>
            </w:r>
          </w:p>
        </w:tc>
      </w:tr>
    </w:tbl>
    <w:p w:rsidR="004C276E" w:rsidRDefault="004C276E" w:rsidP="004C276E">
      <w:pPr>
        <w:ind w:firstLine="709"/>
        <w:rPr>
          <w:rFonts w:cs="Times New Roman"/>
          <w:szCs w:val="28"/>
        </w:rPr>
      </w:pPr>
    </w:p>
    <w:p w:rsidR="00F75538" w:rsidRDefault="00F75538" w:rsidP="004C276E">
      <w:pPr>
        <w:ind w:firstLine="709"/>
        <w:rPr>
          <w:rFonts w:cs="Times New Roman"/>
          <w:szCs w:val="28"/>
        </w:rPr>
      </w:pPr>
      <w:r>
        <w:rPr>
          <w:rFonts w:cs="Times New Roman"/>
          <w:szCs w:val="28"/>
        </w:rPr>
        <w:t>Це свідчить про те, що розроблений програмний додаток достатньо непогано виконує своє призначення і дуже добре оптимізує коефіцієнти ваг двошарового персепторну.</w:t>
      </w:r>
    </w:p>
    <w:p w:rsidR="004E5198" w:rsidRPr="004C276E" w:rsidRDefault="004E5198" w:rsidP="004C276E">
      <w:pPr>
        <w:ind w:firstLine="709"/>
        <w:rPr>
          <w:rFonts w:cs="Times New Roman"/>
          <w:szCs w:val="28"/>
        </w:rPr>
      </w:pPr>
      <w:r>
        <w:rPr>
          <w:rFonts w:cs="Times New Roman"/>
          <w:szCs w:val="28"/>
        </w:rPr>
        <w:t>Додатково було створено інструкцію для користувача.</w:t>
      </w:r>
    </w:p>
    <w:p w:rsidR="0038798D" w:rsidRDefault="004A2BFB">
      <w:pPr>
        <w:ind w:firstLine="709"/>
      </w:pPr>
      <w:r>
        <w:br w:type="page"/>
      </w:r>
    </w:p>
    <w:p w:rsidR="000F341B" w:rsidRPr="00325442" w:rsidRDefault="004E5198" w:rsidP="005461AB">
      <w:pPr>
        <w:pStyle w:val="1"/>
        <w:ind w:firstLine="0"/>
        <w:rPr>
          <w:lang w:val="uk-UA"/>
        </w:rPr>
      </w:pPr>
      <w:bookmarkStart w:id="28" w:name="_Toc11471419"/>
      <w:r>
        <w:rPr>
          <w:lang w:val="uk-UA"/>
        </w:rPr>
        <w:lastRenderedPageBreak/>
        <w:t>РОЗДІЛ 6</w:t>
      </w:r>
      <w:r w:rsidR="005461AB" w:rsidRPr="00325442">
        <w:rPr>
          <w:lang w:val="uk-UA"/>
        </w:rPr>
        <w:br/>
      </w:r>
      <w:r w:rsidR="000F341B" w:rsidRPr="00325442">
        <w:rPr>
          <w:lang w:val="uk-UA"/>
        </w:rPr>
        <w:t>ОХОРОНА ПРАЦІ</w:t>
      </w:r>
      <w:bookmarkEnd w:id="28"/>
    </w:p>
    <w:p w:rsidR="000F341B" w:rsidRPr="00C62A49" w:rsidRDefault="000F341B" w:rsidP="000F341B">
      <w:pPr>
        <w:ind w:firstLine="851"/>
        <w:rPr>
          <w:rFonts w:cs="Times New Roman"/>
          <w:szCs w:val="28"/>
        </w:rPr>
      </w:pPr>
    </w:p>
    <w:p w:rsidR="00EA3F9B" w:rsidRPr="00C62A49" w:rsidRDefault="00EA3F9B" w:rsidP="00EA3F9B">
      <w:pPr>
        <w:pStyle w:val="2"/>
      </w:pPr>
      <w:bookmarkStart w:id="29" w:name="_Toc11471420"/>
      <w:r>
        <w:t>6</w:t>
      </w:r>
      <w:r w:rsidRPr="00325442">
        <w:t xml:space="preserve">.1. </w:t>
      </w:r>
      <w:r w:rsidRPr="00C62A49">
        <w:t>Вступ</w:t>
      </w:r>
      <w:bookmarkEnd w:id="29"/>
    </w:p>
    <w:p w:rsidR="00EA3F9B" w:rsidRDefault="00EA3F9B" w:rsidP="00EA3F9B">
      <w:pPr>
        <w:ind w:firstLine="709"/>
        <w:rPr>
          <w:rFonts w:cs="Times New Roman"/>
          <w:szCs w:val="28"/>
        </w:rPr>
      </w:pPr>
    </w:p>
    <w:p w:rsidR="00EA3F9B" w:rsidRPr="00C62A49" w:rsidRDefault="00EA3F9B" w:rsidP="00EA3F9B">
      <w:pPr>
        <w:ind w:firstLine="709"/>
        <w:rPr>
          <w:rFonts w:cs="Times New Roman"/>
          <w:szCs w:val="28"/>
        </w:rPr>
      </w:pPr>
      <w:r w:rsidRPr="00C62A49">
        <w:rPr>
          <w:rFonts w:cs="Times New Roman"/>
          <w:szCs w:val="28"/>
        </w:rPr>
        <w:t>Метою дипломної роботи є розробка програмного додатку для навчання нейронної мережі завдяки генетичному алгоритму, та знаходження оптимального рішення у вигляді гібридної нейронної мережі.</w:t>
      </w:r>
    </w:p>
    <w:p w:rsidR="00EA3F9B" w:rsidRDefault="00EA3F9B" w:rsidP="00EA3F9B">
      <w:pPr>
        <w:ind w:firstLine="709"/>
        <w:rPr>
          <w:rFonts w:cs="Times New Roman"/>
          <w:szCs w:val="28"/>
        </w:rPr>
      </w:pPr>
      <w:r>
        <w:rPr>
          <w:rFonts w:cs="Times New Roman"/>
          <w:szCs w:val="28"/>
        </w:rPr>
        <w:t>У</w:t>
      </w:r>
      <w:r w:rsidRPr="00C62A49">
        <w:rPr>
          <w:rFonts w:cs="Times New Roman"/>
          <w:szCs w:val="28"/>
        </w:rPr>
        <w:t xml:space="preserve"> даному розділі буде розглянута лабораторія із тестування прототипів ліків на </w:t>
      </w:r>
      <w:r>
        <w:rPr>
          <w:rFonts w:cs="Times New Roman"/>
          <w:szCs w:val="28"/>
        </w:rPr>
        <w:t>мишах</w:t>
      </w:r>
      <w:r w:rsidRPr="00C62A49">
        <w:rPr>
          <w:rFonts w:cs="Times New Roman"/>
          <w:szCs w:val="28"/>
        </w:rPr>
        <w:t xml:space="preserve">, як приміщення у якому буде використовуватись розроблена програма. </w:t>
      </w:r>
      <w:r>
        <w:rPr>
          <w:rFonts w:cs="Times New Roman"/>
          <w:szCs w:val="28"/>
        </w:rPr>
        <w:t>З</w:t>
      </w:r>
      <w:r w:rsidRPr="00C62A49">
        <w:rPr>
          <w:rFonts w:cs="Times New Roman"/>
          <w:szCs w:val="28"/>
        </w:rPr>
        <w:t>авданням програми буде підбір оптимальних концентрацій ліків для максимізації реакції організму тварини та мінімізації шкоди.</w:t>
      </w:r>
    </w:p>
    <w:p w:rsidR="00EA3F9B" w:rsidRPr="00C62A49" w:rsidRDefault="00EA3F9B" w:rsidP="00EA3F9B">
      <w:pPr>
        <w:ind w:firstLine="709"/>
        <w:rPr>
          <w:rFonts w:cs="Times New Roman"/>
          <w:szCs w:val="28"/>
        </w:rPr>
      </w:pPr>
    </w:p>
    <w:p w:rsidR="00EA3F9B" w:rsidRPr="00C62A49" w:rsidRDefault="00EA3F9B" w:rsidP="00EA3F9B">
      <w:pPr>
        <w:pStyle w:val="2"/>
      </w:pPr>
      <w:bookmarkStart w:id="30" w:name="_Toc11471421"/>
      <w:r>
        <w:rPr>
          <w:lang w:val="ru-RU"/>
        </w:rPr>
        <w:t>6</w:t>
      </w:r>
      <w:r w:rsidRPr="00776605">
        <w:rPr>
          <w:lang w:val="ru-RU"/>
        </w:rPr>
        <w:t>.2</w:t>
      </w:r>
      <w:r w:rsidRPr="00C62A49">
        <w:t>. Загальна характеристика приміщення для роботи із програмним продуктом</w:t>
      </w:r>
      <w:bookmarkEnd w:id="30"/>
    </w:p>
    <w:p w:rsidR="00EA3F9B" w:rsidRDefault="00EA3F9B" w:rsidP="00EA3F9B">
      <w:pPr>
        <w:ind w:firstLine="709"/>
        <w:jc w:val="right"/>
        <w:rPr>
          <w:rFonts w:cs="Times New Roman"/>
          <w:szCs w:val="28"/>
        </w:rPr>
      </w:pPr>
    </w:p>
    <w:p w:rsidR="00EA3F9B" w:rsidRDefault="00EA3F9B" w:rsidP="00EA3F9B">
      <w:pPr>
        <w:ind w:firstLine="709"/>
        <w:jc w:val="right"/>
        <w:rPr>
          <w:rFonts w:cs="Times New Roman"/>
          <w:szCs w:val="28"/>
        </w:rPr>
      </w:pPr>
      <w:r w:rsidRPr="000552AF">
        <w:rPr>
          <w:rFonts w:cs="Times New Roman"/>
          <w:szCs w:val="28"/>
        </w:rPr>
        <w:t>Таблиця 6.</w:t>
      </w:r>
      <w:r>
        <w:rPr>
          <w:rFonts w:cs="Times New Roman"/>
          <w:szCs w:val="28"/>
        </w:rPr>
        <w:t>1</w:t>
      </w:r>
    </w:p>
    <w:p w:rsidR="00EA3F9B" w:rsidRPr="005716E6" w:rsidRDefault="00EA3F9B" w:rsidP="00EA3F9B">
      <w:pPr>
        <w:ind w:firstLine="709"/>
        <w:jc w:val="center"/>
        <w:rPr>
          <w:rFonts w:cs="Times New Roman"/>
          <w:b/>
          <w:szCs w:val="28"/>
        </w:rPr>
      </w:pPr>
      <w:r>
        <w:rPr>
          <w:rFonts w:cs="Times New Roman"/>
          <w:b/>
          <w:szCs w:val="28"/>
        </w:rPr>
        <w:t>Загальна характеристика приміщення</w:t>
      </w:r>
    </w:p>
    <w:tbl>
      <w:tblPr>
        <w:tblStyle w:val="a8"/>
        <w:tblW w:w="0" w:type="auto"/>
        <w:tblLook w:val="04A0" w:firstRow="1" w:lastRow="0" w:firstColumn="1" w:lastColumn="0" w:noHBand="0" w:noVBand="1"/>
      </w:tblPr>
      <w:tblGrid>
        <w:gridCol w:w="484"/>
        <w:gridCol w:w="3183"/>
        <w:gridCol w:w="3707"/>
        <w:gridCol w:w="709"/>
        <w:gridCol w:w="1247"/>
      </w:tblGrid>
      <w:tr w:rsidR="00EA3F9B" w:rsidRPr="00FB0396" w:rsidTr="00C71B6A">
        <w:trPr>
          <w:cantSplit/>
          <w:trHeight w:val="1423"/>
        </w:trPr>
        <w:tc>
          <w:tcPr>
            <w:tcW w:w="0" w:type="auto"/>
            <w:vAlign w:val="center"/>
          </w:tcPr>
          <w:p w:rsidR="00EA3F9B" w:rsidRPr="004A003E" w:rsidRDefault="00EA3F9B" w:rsidP="00C71B6A">
            <w:pPr>
              <w:jc w:val="center"/>
              <w:rPr>
                <w:rFonts w:cs="Times New Roman"/>
                <w:szCs w:val="28"/>
              </w:rPr>
            </w:pPr>
            <w:r w:rsidRPr="004A003E">
              <w:rPr>
                <w:rFonts w:cs="Times New Roman"/>
                <w:szCs w:val="28"/>
              </w:rPr>
              <w:t>№</w:t>
            </w:r>
          </w:p>
        </w:tc>
        <w:tc>
          <w:tcPr>
            <w:tcW w:w="3183" w:type="dxa"/>
            <w:vAlign w:val="center"/>
          </w:tcPr>
          <w:p w:rsidR="00EA3F9B" w:rsidRPr="004A003E" w:rsidRDefault="00EA3F9B" w:rsidP="00C71B6A">
            <w:pPr>
              <w:jc w:val="center"/>
              <w:rPr>
                <w:rFonts w:cs="Times New Roman"/>
                <w:szCs w:val="28"/>
              </w:rPr>
            </w:pPr>
            <w:r w:rsidRPr="004A003E">
              <w:rPr>
                <w:rFonts w:cs="Times New Roman"/>
                <w:szCs w:val="28"/>
              </w:rPr>
              <w:t>Найменування</w:t>
            </w:r>
          </w:p>
        </w:tc>
        <w:tc>
          <w:tcPr>
            <w:tcW w:w="3707" w:type="dxa"/>
            <w:vAlign w:val="center"/>
          </w:tcPr>
          <w:p w:rsidR="00EA3F9B" w:rsidRPr="004A003E" w:rsidRDefault="00EA3F9B" w:rsidP="00C71B6A">
            <w:pPr>
              <w:jc w:val="center"/>
              <w:rPr>
                <w:rFonts w:cs="Times New Roman"/>
                <w:szCs w:val="28"/>
              </w:rPr>
            </w:pPr>
            <w:r w:rsidRPr="004A003E">
              <w:rPr>
                <w:rFonts w:cs="Times New Roman"/>
                <w:szCs w:val="28"/>
              </w:rPr>
              <w:t>Основні характеристики</w:t>
            </w:r>
          </w:p>
        </w:tc>
        <w:tc>
          <w:tcPr>
            <w:tcW w:w="709" w:type="dxa"/>
            <w:textDirection w:val="btLr"/>
            <w:vAlign w:val="center"/>
          </w:tcPr>
          <w:p w:rsidR="00EA3F9B" w:rsidRPr="004A003E" w:rsidRDefault="00EA3F9B" w:rsidP="00C71B6A">
            <w:pPr>
              <w:jc w:val="center"/>
              <w:rPr>
                <w:rFonts w:cs="Times New Roman"/>
                <w:szCs w:val="28"/>
              </w:rPr>
            </w:pPr>
            <w:r w:rsidRPr="004A003E">
              <w:rPr>
                <w:rFonts w:cs="Times New Roman"/>
                <w:szCs w:val="28"/>
              </w:rPr>
              <w:t>Кількість</w:t>
            </w:r>
          </w:p>
        </w:tc>
        <w:tc>
          <w:tcPr>
            <w:tcW w:w="1247" w:type="dxa"/>
            <w:vAlign w:val="center"/>
          </w:tcPr>
          <w:p w:rsidR="00EA3F9B" w:rsidRPr="004A003E" w:rsidRDefault="00EA3F9B" w:rsidP="00C71B6A">
            <w:pPr>
              <w:jc w:val="center"/>
              <w:rPr>
                <w:rFonts w:cs="Times New Roman"/>
                <w:szCs w:val="28"/>
              </w:rPr>
            </w:pPr>
            <w:r w:rsidRPr="004A003E">
              <w:rPr>
                <w:rFonts w:cs="Times New Roman"/>
                <w:szCs w:val="28"/>
              </w:rPr>
              <w:t>Позиція на плані</w:t>
            </w:r>
          </w:p>
        </w:tc>
      </w:tr>
      <w:tr w:rsidR="00EA3F9B" w:rsidRPr="00FB0396" w:rsidTr="00C71B6A">
        <w:tc>
          <w:tcPr>
            <w:tcW w:w="0" w:type="auto"/>
            <w:vAlign w:val="center"/>
          </w:tcPr>
          <w:p w:rsidR="00EA3F9B" w:rsidRPr="00FB0396" w:rsidRDefault="00EA3F9B" w:rsidP="00C71B6A">
            <w:pPr>
              <w:jc w:val="center"/>
              <w:rPr>
                <w:rFonts w:cs="Times New Roman"/>
                <w:szCs w:val="28"/>
              </w:rPr>
            </w:pPr>
            <w:r w:rsidRPr="00FB0396">
              <w:rPr>
                <w:rFonts w:cs="Times New Roman"/>
                <w:szCs w:val="28"/>
              </w:rPr>
              <w:t>1</w:t>
            </w:r>
          </w:p>
        </w:tc>
        <w:tc>
          <w:tcPr>
            <w:tcW w:w="3183" w:type="dxa"/>
            <w:vAlign w:val="center"/>
          </w:tcPr>
          <w:p w:rsidR="00EA3F9B" w:rsidRPr="00FB0396" w:rsidRDefault="00EA3F9B" w:rsidP="00C71B6A">
            <w:pPr>
              <w:jc w:val="center"/>
              <w:rPr>
                <w:rFonts w:cs="Times New Roman"/>
                <w:szCs w:val="28"/>
              </w:rPr>
            </w:pPr>
            <w:r w:rsidRPr="00FB0396">
              <w:rPr>
                <w:rFonts w:cs="Times New Roman"/>
                <w:szCs w:val="28"/>
              </w:rPr>
              <w:t>Параметри</w:t>
            </w:r>
          </w:p>
        </w:tc>
        <w:tc>
          <w:tcPr>
            <w:tcW w:w="3707" w:type="dxa"/>
            <w:vAlign w:val="center"/>
          </w:tcPr>
          <w:p w:rsidR="00EA3F9B" w:rsidRPr="00FB0396" w:rsidRDefault="00EA3F9B" w:rsidP="00C71B6A">
            <w:pPr>
              <w:jc w:val="center"/>
              <w:rPr>
                <w:rFonts w:cs="Times New Roman"/>
                <w:szCs w:val="28"/>
                <w:vertAlign w:val="superscript"/>
                <w:lang w:val="ru-RU"/>
              </w:rPr>
            </w:pPr>
            <w:r w:rsidRPr="00FB0396">
              <w:rPr>
                <w:rFonts w:cs="Times New Roman"/>
                <w:szCs w:val="28"/>
              </w:rPr>
              <w:t xml:space="preserve">10000х8000х2500мм; </w:t>
            </w:r>
            <w:r w:rsidRPr="00FB0396">
              <w:rPr>
                <w:rFonts w:cs="Times New Roman"/>
                <w:szCs w:val="28"/>
                <w:lang w:val="en-US"/>
              </w:rPr>
              <w:t>S</w:t>
            </w:r>
            <w:r w:rsidRPr="00FB0396">
              <w:rPr>
                <w:rFonts w:cs="Times New Roman"/>
                <w:szCs w:val="28"/>
                <w:lang w:val="ru-RU"/>
              </w:rPr>
              <w:t>=80</w:t>
            </w:r>
            <w:r w:rsidRPr="00FB0396">
              <w:rPr>
                <w:rFonts w:cs="Times New Roman"/>
                <w:szCs w:val="28"/>
              </w:rPr>
              <w:t>м</w:t>
            </w:r>
            <w:r w:rsidRPr="00FB0396">
              <w:rPr>
                <w:rFonts w:cs="Times New Roman"/>
                <w:szCs w:val="28"/>
                <w:vertAlign w:val="superscript"/>
              </w:rPr>
              <w:t>2</w:t>
            </w:r>
            <w:r w:rsidRPr="00FB0396">
              <w:rPr>
                <w:rFonts w:cs="Times New Roman"/>
                <w:szCs w:val="28"/>
              </w:rPr>
              <w:t xml:space="preserve">; </w:t>
            </w:r>
            <w:r w:rsidRPr="00FB0396">
              <w:rPr>
                <w:rFonts w:cs="Times New Roman"/>
                <w:szCs w:val="28"/>
                <w:lang w:val="en-US"/>
              </w:rPr>
              <w:t>V</w:t>
            </w:r>
            <w:r w:rsidRPr="00FB0396">
              <w:rPr>
                <w:rFonts w:cs="Times New Roman"/>
                <w:szCs w:val="28"/>
                <w:lang w:val="ru-RU"/>
              </w:rPr>
              <w:t>=</w:t>
            </w:r>
            <w:r w:rsidRPr="00FB0396">
              <w:rPr>
                <w:rFonts w:cs="Times New Roman"/>
                <w:szCs w:val="28"/>
              </w:rPr>
              <w:t>200м</w:t>
            </w:r>
            <w:r w:rsidRPr="00FB0396">
              <w:rPr>
                <w:rFonts w:cs="Times New Roman"/>
                <w:szCs w:val="28"/>
                <w:vertAlign w:val="superscript"/>
              </w:rPr>
              <w:t>3</w:t>
            </w:r>
          </w:p>
        </w:tc>
        <w:tc>
          <w:tcPr>
            <w:tcW w:w="709" w:type="dxa"/>
            <w:vAlign w:val="center"/>
          </w:tcPr>
          <w:p w:rsidR="00EA3F9B" w:rsidRPr="00FB0396" w:rsidRDefault="00EA3F9B" w:rsidP="00C71B6A">
            <w:pPr>
              <w:jc w:val="center"/>
              <w:rPr>
                <w:rFonts w:cs="Times New Roman"/>
                <w:szCs w:val="28"/>
                <w:lang w:val="ru-RU"/>
              </w:rPr>
            </w:pPr>
            <w:r w:rsidRPr="00FB0396">
              <w:rPr>
                <w:rFonts w:cs="Times New Roman"/>
                <w:szCs w:val="28"/>
                <w:lang w:val="ru-RU"/>
              </w:rPr>
              <w:t>-</w:t>
            </w:r>
          </w:p>
        </w:tc>
        <w:tc>
          <w:tcPr>
            <w:tcW w:w="1247" w:type="dxa"/>
            <w:vAlign w:val="center"/>
          </w:tcPr>
          <w:p w:rsidR="00EA3F9B" w:rsidRPr="00FB0396" w:rsidRDefault="00EA3F9B" w:rsidP="00C71B6A">
            <w:pPr>
              <w:jc w:val="center"/>
              <w:rPr>
                <w:rFonts w:cs="Times New Roman"/>
                <w:szCs w:val="28"/>
                <w:lang w:val="en-US"/>
              </w:rPr>
            </w:pPr>
            <w:r w:rsidRPr="00FB0396">
              <w:rPr>
                <w:rFonts w:cs="Times New Roman"/>
                <w:szCs w:val="28"/>
                <w:lang w:val="en-US"/>
              </w:rPr>
              <w:t>-</w:t>
            </w:r>
          </w:p>
        </w:tc>
      </w:tr>
      <w:tr w:rsidR="00EA3F9B" w:rsidRPr="00FB0396" w:rsidTr="00C71B6A">
        <w:tc>
          <w:tcPr>
            <w:tcW w:w="0" w:type="auto"/>
            <w:vAlign w:val="center"/>
          </w:tcPr>
          <w:p w:rsidR="00EA3F9B" w:rsidRPr="00FB0396" w:rsidRDefault="00EA3F9B" w:rsidP="00C71B6A">
            <w:pPr>
              <w:jc w:val="center"/>
              <w:rPr>
                <w:rFonts w:cs="Times New Roman"/>
                <w:szCs w:val="28"/>
                <w:lang w:val="en-US"/>
              </w:rPr>
            </w:pPr>
            <w:r w:rsidRPr="00FB0396">
              <w:rPr>
                <w:rFonts w:cs="Times New Roman"/>
                <w:szCs w:val="28"/>
                <w:lang w:val="en-US"/>
              </w:rPr>
              <w:t>2</w:t>
            </w:r>
          </w:p>
        </w:tc>
        <w:tc>
          <w:tcPr>
            <w:tcW w:w="3183" w:type="dxa"/>
            <w:vAlign w:val="center"/>
          </w:tcPr>
          <w:p w:rsidR="00EA3F9B" w:rsidRPr="00FB0396" w:rsidRDefault="00EA3F9B" w:rsidP="00C71B6A">
            <w:pPr>
              <w:jc w:val="center"/>
              <w:rPr>
                <w:rFonts w:cs="Times New Roman"/>
                <w:szCs w:val="28"/>
              </w:rPr>
            </w:pPr>
            <w:r w:rsidRPr="00FB0396">
              <w:rPr>
                <w:rFonts w:cs="Times New Roman"/>
                <w:szCs w:val="28"/>
              </w:rPr>
              <w:t>Кількість працюючих</w:t>
            </w:r>
          </w:p>
        </w:tc>
        <w:tc>
          <w:tcPr>
            <w:tcW w:w="3707" w:type="dxa"/>
            <w:vAlign w:val="center"/>
          </w:tcPr>
          <w:p w:rsidR="00EA3F9B" w:rsidRPr="00FB0396" w:rsidRDefault="00EA3F9B" w:rsidP="00C71B6A">
            <w:pPr>
              <w:jc w:val="center"/>
              <w:rPr>
                <w:rFonts w:cs="Times New Roman"/>
                <w:szCs w:val="28"/>
              </w:rPr>
            </w:pPr>
            <w:r w:rsidRPr="00FB0396">
              <w:rPr>
                <w:rFonts w:cs="Times New Roman"/>
                <w:szCs w:val="28"/>
              </w:rPr>
              <w:t>Лаборанти / програмісти</w:t>
            </w:r>
          </w:p>
        </w:tc>
        <w:tc>
          <w:tcPr>
            <w:tcW w:w="709" w:type="dxa"/>
            <w:vAlign w:val="center"/>
          </w:tcPr>
          <w:p w:rsidR="00EA3F9B" w:rsidRPr="00FB0396" w:rsidRDefault="00EA3F9B" w:rsidP="00C71B6A">
            <w:pPr>
              <w:jc w:val="center"/>
              <w:rPr>
                <w:rFonts w:cs="Times New Roman"/>
                <w:szCs w:val="28"/>
              </w:rPr>
            </w:pPr>
            <w:r w:rsidRPr="00FB0396">
              <w:rPr>
                <w:rFonts w:cs="Times New Roman"/>
                <w:szCs w:val="28"/>
              </w:rPr>
              <w:t>2+2</w:t>
            </w:r>
          </w:p>
        </w:tc>
        <w:tc>
          <w:tcPr>
            <w:tcW w:w="1247" w:type="dxa"/>
            <w:vAlign w:val="center"/>
          </w:tcPr>
          <w:p w:rsidR="00EA3F9B" w:rsidRPr="00FB0396" w:rsidRDefault="00EA3F9B" w:rsidP="00C71B6A">
            <w:pPr>
              <w:jc w:val="center"/>
              <w:rPr>
                <w:rFonts w:cs="Times New Roman"/>
                <w:szCs w:val="28"/>
                <w:lang w:val="en-US"/>
              </w:rPr>
            </w:pPr>
            <w:r w:rsidRPr="00FB0396">
              <w:rPr>
                <w:rFonts w:cs="Times New Roman"/>
                <w:szCs w:val="28"/>
                <w:lang w:val="en-US"/>
              </w:rPr>
              <w:t>-</w:t>
            </w:r>
          </w:p>
        </w:tc>
      </w:tr>
      <w:tr w:rsidR="00EA3F9B" w:rsidRPr="00FB0396" w:rsidTr="00C71B6A">
        <w:tc>
          <w:tcPr>
            <w:tcW w:w="0" w:type="auto"/>
            <w:vAlign w:val="center"/>
          </w:tcPr>
          <w:p w:rsidR="00EA3F9B" w:rsidRPr="00FB0396" w:rsidRDefault="00EA3F9B" w:rsidP="00C71B6A">
            <w:pPr>
              <w:jc w:val="center"/>
              <w:rPr>
                <w:rFonts w:cs="Times New Roman"/>
                <w:szCs w:val="28"/>
              </w:rPr>
            </w:pPr>
            <w:r w:rsidRPr="00FB0396">
              <w:rPr>
                <w:rFonts w:cs="Times New Roman"/>
                <w:szCs w:val="28"/>
              </w:rPr>
              <w:t>3</w:t>
            </w:r>
          </w:p>
        </w:tc>
        <w:tc>
          <w:tcPr>
            <w:tcW w:w="3183" w:type="dxa"/>
            <w:vAlign w:val="center"/>
          </w:tcPr>
          <w:p w:rsidR="00EA3F9B" w:rsidRPr="00FB0396" w:rsidRDefault="00EA3F9B" w:rsidP="00C71B6A">
            <w:pPr>
              <w:jc w:val="center"/>
              <w:rPr>
                <w:rFonts w:cs="Times New Roman"/>
                <w:szCs w:val="28"/>
              </w:rPr>
            </w:pPr>
            <w:r w:rsidRPr="00FB0396">
              <w:rPr>
                <w:rFonts w:cs="Times New Roman"/>
                <w:szCs w:val="28"/>
              </w:rPr>
              <w:t xml:space="preserve">Природне освітлення: Вікна </w:t>
            </w:r>
            <w:r w:rsidRPr="00FB0396">
              <w:rPr>
                <w:rFonts w:cs="Times New Roman"/>
                <w:szCs w:val="28"/>
                <w:lang w:val="en-US"/>
              </w:rPr>
              <w:t>REHAU</w:t>
            </w:r>
            <w:r w:rsidRPr="00FB0396">
              <w:rPr>
                <w:rFonts w:cs="Times New Roman"/>
                <w:szCs w:val="28"/>
              </w:rPr>
              <w:t xml:space="preserve"> дво-/трьох-стулкові</w:t>
            </w:r>
          </w:p>
        </w:tc>
        <w:tc>
          <w:tcPr>
            <w:tcW w:w="3707" w:type="dxa"/>
            <w:vAlign w:val="center"/>
          </w:tcPr>
          <w:p w:rsidR="00EA3F9B" w:rsidRPr="00FB0396" w:rsidRDefault="00EA3F9B" w:rsidP="00C71B6A">
            <w:pPr>
              <w:jc w:val="center"/>
              <w:rPr>
                <w:rFonts w:cs="Times New Roman"/>
                <w:szCs w:val="28"/>
              </w:rPr>
            </w:pPr>
            <w:r w:rsidRPr="00FB0396">
              <w:rPr>
                <w:rFonts w:cs="Times New Roman"/>
                <w:szCs w:val="28"/>
              </w:rPr>
              <w:t>Металопластик</w:t>
            </w:r>
          </w:p>
          <w:p w:rsidR="00EA3F9B" w:rsidRPr="00FB0396" w:rsidRDefault="00EA3F9B" w:rsidP="00C71B6A">
            <w:pPr>
              <w:jc w:val="center"/>
              <w:rPr>
                <w:rFonts w:cs="Times New Roman"/>
                <w:szCs w:val="28"/>
              </w:rPr>
            </w:pPr>
            <w:r w:rsidRPr="00FB0396">
              <w:rPr>
                <w:rFonts w:cs="Times New Roman"/>
                <w:szCs w:val="28"/>
              </w:rPr>
              <w:t>1200х1200 мм / 1500х1200 мм</w:t>
            </w:r>
          </w:p>
        </w:tc>
        <w:tc>
          <w:tcPr>
            <w:tcW w:w="709" w:type="dxa"/>
            <w:vAlign w:val="center"/>
          </w:tcPr>
          <w:p w:rsidR="00EA3F9B" w:rsidRPr="00FB0396" w:rsidRDefault="00EA3F9B" w:rsidP="00C71B6A">
            <w:pPr>
              <w:jc w:val="center"/>
              <w:rPr>
                <w:rFonts w:cs="Times New Roman"/>
                <w:szCs w:val="28"/>
              </w:rPr>
            </w:pPr>
            <w:r w:rsidRPr="00FB0396">
              <w:rPr>
                <w:rFonts w:cs="Times New Roman"/>
                <w:szCs w:val="28"/>
              </w:rPr>
              <w:t>2+1</w:t>
            </w:r>
          </w:p>
        </w:tc>
        <w:tc>
          <w:tcPr>
            <w:tcW w:w="1247" w:type="dxa"/>
            <w:vAlign w:val="center"/>
          </w:tcPr>
          <w:p w:rsidR="00EA3F9B" w:rsidRPr="00FB0396" w:rsidRDefault="00EA3F9B" w:rsidP="00C71B6A">
            <w:pPr>
              <w:jc w:val="center"/>
              <w:rPr>
                <w:rFonts w:cs="Times New Roman"/>
                <w:szCs w:val="28"/>
                <w:lang w:val="en-US"/>
              </w:rPr>
            </w:pPr>
            <w:r w:rsidRPr="00FB0396">
              <w:rPr>
                <w:rFonts w:cs="Times New Roman"/>
                <w:szCs w:val="28"/>
                <w:lang w:val="en-US"/>
              </w:rPr>
              <w:t>1</w:t>
            </w:r>
          </w:p>
        </w:tc>
      </w:tr>
      <w:tr w:rsidR="00EA3F9B" w:rsidRPr="00FB0396" w:rsidTr="00C71B6A">
        <w:tc>
          <w:tcPr>
            <w:tcW w:w="0" w:type="auto"/>
            <w:vAlign w:val="center"/>
          </w:tcPr>
          <w:p w:rsidR="00EA3F9B" w:rsidRPr="00FB0396" w:rsidRDefault="00EA3F9B" w:rsidP="00C71B6A">
            <w:pPr>
              <w:jc w:val="center"/>
              <w:rPr>
                <w:rFonts w:cs="Times New Roman"/>
                <w:szCs w:val="28"/>
              </w:rPr>
            </w:pPr>
            <w:r w:rsidRPr="00FB0396">
              <w:rPr>
                <w:rFonts w:cs="Times New Roman"/>
                <w:szCs w:val="28"/>
              </w:rPr>
              <w:t>4</w:t>
            </w:r>
          </w:p>
        </w:tc>
        <w:tc>
          <w:tcPr>
            <w:tcW w:w="3183" w:type="dxa"/>
            <w:vAlign w:val="center"/>
          </w:tcPr>
          <w:p w:rsidR="00EA3F9B" w:rsidRPr="00FB0396" w:rsidRDefault="00EA3F9B" w:rsidP="00C71B6A">
            <w:pPr>
              <w:jc w:val="center"/>
              <w:rPr>
                <w:rFonts w:cs="Times New Roman"/>
                <w:szCs w:val="28"/>
              </w:rPr>
            </w:pPr>
            <w:r w:rsidRPr="00FB0396">
              <w:rPr>
                <w:rFonts w:cs="Times New Roman"/>
                <w:szCs w:val="28"/>
              </w:rPr>
              <w:t>Штучне освітлення: LED-панель</w:t>
            </w:r>
            <w:r w:rsidRPr="00FB0396">
              <w:rPr>
                <w:rFonts w:cs="Times New Roman"/>
                <w:szCs w:val="28"/>
              </w:rPr>
              <w:br/>
              <w:t>LF-0606-40W</w:t>
            </w:r>
          </w:p>
        </w:tc>
        <w:tc>
          <w:tcPr>
            <w:tcW w:w="3707" w:type="dxa"/>
            <w:vAlign w:val="center"/>
          </w:tcPr>
          <w:p w:rsidR="00EA3F9B" w:rsidRPr="00FB0396" w:rsidRDefault="00EA3F9B" w:rsidP="00C71B6A">
            <w:pPr>
              <w:jc w:val="center"/>
              <w:rPr>
                <w:rFonts w:cs="Times New Roman"/>
                <w:szCs w:val="28"/>
              </w:rPr>
            </w:pPr>
            <w:r w:rsidRPr="00FB0396">
              <w:rPr>
                <w:rFonts w:cs="Times New Roman"/>
                <w:szCs w:val="28"/>
              </w:rPr>
              <w:t>595×595×10, Алюміній, 40</w:t>
            </w:r>
            <w:r w:rsidRPr="00FB0396">
              <w:rPr>
                <w:rFonts w:cs="Times New Roman"/>
                <w:szCs w:val="28"/>
                <w:lang w:val="en-US"/>
              </w:rPr>
              <w:t>W</w:t>
            </w:r>
          </w:p>
        </w:tc>
        <w:tc>
          <w:tcPr>
            <w:tcW w:w="709" w:type="dxa"/>
            <w:vAlign w:val="center"/>
          </w:tcPr>
          <w:p w:rsidR="00EA3F9B" w:rsidRPr="00FB0396" w:rsidRDefault="00EA3F9B" w:rsidP="00C71B6A">
            <w:pPr>
              <w:jc w:val="center"/>
              <w:rPr>
                <w:rFonts w:cs="Times New Roman"/>
                <w:szCs w:val="28"/>
              </w:rPr>
            </w:pPr>
            <w:r w:rsidRPr="00FB0396">
              <w:rPr>
                <w:rFonts w:cs="Times New Roman"/>
                <w:szCs w:val="28"/>
              </w:rPr>
              <w:t>6</w:t>
            </w:r>
          </w:p>
        </w:tc>
        <w:tc>
          <w:tcPr>
            <w:tcW w:w="1247" w:type="dxa"/>
            <w:vAlign w:val="center"/>
          </w:tcPr>
          <w:p w:rsidR="00EA3F9B" w:rsidRPr="00FB0396" w:rsidRDefault="00EA3F9B" w:rsidP="00C71B6A">
            <w:pPr>
              <w:jc w:val="center"/>
              <w:rPr>
                <w:rFonts w:cs="Times New Roman"/>
                <w:szCs w:val="28"/>
                <w:lang w:val="en-US"/>
              </w:rPr>
            </w:pPr>
            <w:r w:rsidRPr="00FB0396">
              <w:rPr>
                <w:rFonts w:cs="Times New Roman"/>
                <w:szCs w:val="28"/>
                <w:lang w:val="en-US"/>
              </w:rPr>
              <w:t>2</w:t>
            </w:r>
          </w:p>
        </w:tc>
      </w:tr>
    </w:tbl>
    <w:p w:rsidR="00EA3F9B" w:rsidRDefault="00EA3F9B" w:rsidP="00EA3F9B">
      <w:pPr>
        <w:ind w:firstLine="709"/>
        <w:rPr>
          <w:rFonts w:cs="Times New Roman"/>
          <w:szCs w:val="28"/>
        </w:rPr>
      </w:pPr>
      <w:r>
        <w:rPr>
          <w:rFonts w:cs="Times New Roman"/>
          <w:szCs w:val="28"/>
        </w:rPr>
        <w:br w:type="page"/>
      </w:r>
    </w:p>
    <w:p w:rsidR="00EA3F9B" w:rsidRDefault="00EA3F9B" w:rsidP="00EA3F9B">
      <w:pPr>
        <w:ind w:firstLine="709"/>
        <w:jc w:val="right"/>
        <w:rPr>
          <w:rFonts w:cs="Times New Roman"/>
          <w:szCs w:val="28"/>
        </w:rPr>
      </w:pPr>
      <w:r>
        <w:rPr>
          <w:rFonts w:cs="Times New Roman"/>
          <w:szCs w:val="28"/>
        </w:rPr>
        <w:lastRenderedPageBreak/>
        <w:t>Продовж. табл. 6.1</w:t>
      </w:r>
    </w:p>
    <w:tbl>
      <w:tblPr>
        <w:tblStyle w:val="a8"/>
        <w:tblW w:w="0" w:type="auto"/>
        <w:tblLook w:val="04A0" w:firstRow="1" w:lastRow="0" w:firstColumn="1" w:lastColumn="0" w:noHBand="0" w:noVBand="1"/>
      </w:tblPr>
      <w:tblGrid>
        <w:gridCol w:w="484"/>
        <w:gridCol w:w="3759"/>
        <w:gridCol w:w="3265"/>
        <w:gridCol w:w="625"/>
        <w:gridCol w:w="1211"/>
      </w:tblGrid>
      <w:tr w:rsidR="00EA3F9B" w:rsidRPr="004A003E" w:rsidTr="00C71B6A">
        <w:trPr>
          <w:trHeight w:val="1423"/>
        </w:trPr>
        <w:tc>
          <w:tcPr>
            <w:tcW w:w="0" w:type="auto"/>
          </w:tcPr>
          <w:p w:rsidR="00EA3F9B" w:rsidRPr="004A003E" w:rsidRDefault="00EA3F9B" w:rsidP="00C71B6A">
            <w:pPr>
              <w:jc w:val="center"/>
              <w:rPr>
                <w:rFonts w:cs="Times New Roman"/>
                <w:szCs w:val="28"/>
              </w:rPr>
            </w:pPr>
            <w:r w:rsidRPr="004A003E">
              <w:rPr>
                <w:rFonts w:cs="Times New Roman"/>
                <w:szCs w:val="28"/>
              </w:rPr>
              <w:t>№</w:t>
            </w:r>
          </w:p>
        </w:tc>
        <w:tc>
          <w:tcPr>
            <w:tcW w:w="3011" w:type="dxa"/>
          </w:tcPr>
          <w:p w:rsidR="00EA3F9B" w:rsidRPr="004A003E" w:rsidRDefault="00EA3F9B" w:rsidP="00C71B6A">
            <w:pPr>
              <w:jc w:val="center"/>
              <w:rPr>
                <w:rFonts w:cs="Times New Roman"/>
                <w:szCs w:val="28"/>
              </w:rPr>
            </w:pPr>
            <w:r w:rsidRPr="004A003E">
              <w:rPr>
                <w:rFonts w:cs="Times New Roman"/>
                <w:szCs w:val="28"/>
              </w:rPr>
              <w:t>Найменування</w:t>
            </w:r>
          </w:p>
        </w:tc>
        <w:tc>
          <w:tcPr>
            <w:tcW w:w="4021" w:type="dxa"/>
          </w:tcPr>
          <w:p w:rsidR="00EA3F9B" w:rsidRPr="004A003E" w:rsidRDefault="00EA3F9B" w:rsidP="00C71B6A">
            <w:pPr>
              <w:jc w:val="center"/>
              <w:rPr>
                <w:rFonts w:cs="Times New Roman"/>
                <w:szCs w:val="28"/>
              </w:rPr>
            </w:pPr>
            <w:r w:rsidRPr="004A003E">
              <w:rPr>
                <w:rFonts w:cs="Times New Roman"/>
                <w:szCs w:val="28"/>
              </w:rPr>
              <w:t>Основні характеристики</w:t>
            </w:r>
          </w:p>
        </w:tc>
        <w:tc>
          <w:tcPr>
            <w:tcW w:w="709" w:type="dxa"/>
            <w:textDirection w:val="btLr"/>
          </w:tcPr>
          <w:p w:rsidR="00EA3F9B" w:rsidRPr="004A003E" w:rsidRDefault="00EA3F9B" w:rsidP="00C71B6A">
            <w:pPr>
              <w:jc w:val="center"/>
              <w:rPr>
                <w:rFonts w:cs="Times New Roman"/>
                <w:szCs w:val="28"/>
              </w:rPr>
            </w:pPr>
            <w:r w:rsidRPr="004A003E">
              <w:rPr>
                <w:rFonts w:cs="Times New Roman"/>
                <w:szCs w:val="28"/>
              </w:rPr>
              <w:t>Кількість</w:t>
            </w:r>
          </w:p>
        </w:tc>
        <w:tc>
          <w:tcPr>
            <w:tcW w:w="1247" w:type="dxa"/>
          </w:tcPr>
          <w:p w:rsidR="00EA3F9B" w:rsidRPr="004A003E" w:rsidRDefault="00EA3F9B" w:rsidP="00C71B6A">
            <w:pPr>
              <w:jc w:val="center"/>
              <w:rPr>
                <w:rFonts w:cs="Times New Roman"/>
                <w:szCs w:val="28"/>
              </w:rPr>
            </w:pPr>
            <w:r w:rsidRPr="004A003E">
              <w:rPr>
                <w:rFonts w:cs="Times New Roman"/>
                <w:szCs w:val="28"/>
              </w:rPr>
              <w:t>Позиція на плані</w:t>
            </w:r>
          </w:p>
        </w:tc>
      </w:tr>
      <w:tr w:rsidR="00EA3F9B" w:rsidRPr="00690A7E" w:rsidTr="00C71B6A">
        <w:tc>
          <w:tcPr>
            <w:tcW w:w="0" w:type="auto"/>
            <w:vAlign w:val="center"/>
          </w:tcPr>
          <w:p w:rsidR="00EA3F9B" w:rsidRPr="00690A7E" w:rsidRDefault="00EA3F9B" w:rsidP="00C71B6A">
            <w:pPr>
              <w:jc w:val="center"/>
              <w:rPr>
                <w:rFonts w:cs="Times New Roman"/>
                <w:szCs w:val="28"/>
              </w:rPr>
            </w:pPr>
            <w:r w:rsidRPr="00690A7E">
              <w:rPr>
                <w:rFonts w:cs="Times New Roman"/>
                <w:szCs w:val="28"/>
              </w:rPr>
              <w:t>5</w:t>
            </w:r>
          </w:p>
        </w:tc>
        <w:tc>
          <w:tcPr>
            <w:tcW w:w="0" w:type="auto"/>
            <w:vAlign w:val="center"/>
          </w:tcPr>
          <w:p w:rsidR="00EA3F9B" w:rsidRPr="00690A7E" w:rsidRDefault="00EA3F9B" w:rsidP="00C71B6A">
            <w:pPr>
              <w:jc w:val="center"/>
              <w:rPr>
                <w:rFonts w:cs="Times New Roman"/>
                <w:szCs w:val="28"/>
              </w:rPr>
            </w:pPr>
            <w:r w:rsidRPr="00690A7E">
              <w:rPr>
                <w:rFonts w:cs="Times New Roman"/>
                <w:szCs w:val="28"/>
              </w:rPr>
              <w:t xml:space="preserve">Вхідні двері </w:t>
            </w:r>
            <w:r w:rsidRPr="00690A7E">
              <w:rPr>
                <w:rFonts w:cs="Times New Roman"/>
                <w:szCs w:val="28"/>
                <w:lang w:val="en-US"/>
              </w:rPr>
              <w:t>Conex</w:t>
            </w:r>
            <w:r w:rsidRPr="00690A7E">
              <w:rPr>
                <w:rFonts w:cs="Times New Roman"/>
                <w:szCs w:val="28"/>
              </w:rPr>
              <w:t xml:space="preserve"> 11</w:t>
            </w:r>
          </w:p>
        </w:tc>
        <w:tc>
          <w:tcPr>
            <w:tcW w:w="4021" w:type="dxa"/>
            <w:vAlign w:val="center"/>
          </w:tcPr>
          <w:p w:rsidR="00EA3F9B" w:rsidRPr="00690A7E" w:rsidRDefault="00EA3F9B" w:rsidP="00C71B6A">
            <w:pPr>
              <w:jc w:val="center"/>
              <w:rPr>
                <w:rFonts w:cs="Times New Roman"/>
                <w:szCs w:val="28"/>
              </w:rPr>
            </w:pPr>
            <w:r w:rsidRPr="00690A7E">
              <w:rPr>
                <w:rFonts w:cs="Times New Roman"/>
                <w:szCs w:val="28"/>
              </w:rPr>
              <w:t>Метал, ПВХ, 960х2040 мм</w:t>
            </w:r>
          </w:p>
        </w:tc>
        <w:tc>
          <w:tcPr>
            <w:tcW w:w="709" w:type="dxa"/>
            <w:vAlign w:val="center"/>
          </w:tcPr>
          <w:p w:rsidR="00EA3F9B" w:rsidRPr="00690A7E" w:rsidRDefault="00EA3F9B" w:rsidP="00C71B6A">
            <w:pPr>
              <w:jc w:val="center"/>
              <w:rPr>
                <w:rFonts w:cs="Times New Roman"/>
                <w:szCs w:val="28"/>
              </w:rPr>
            </w:pPr>
            <w:r w:rsidRPr="00690A7E">
              <w:rPr>
                <w:rFonts w:cs="Times New Roman"/>
                <w:szCs w:val="28"/>
              </w:rPr>
              <w:t>1</w:t>
            </w:r>
          </w:p>
        </w:tc>
        <w:tc>
          <w:tcPr>
            <w:tcW w:w="1247" w:type="dxa"/>
            <w:vAlign w:val="center"/>
          </w:tcPr>
          <w:p w:rsidR="00EA3F9B" w:rsidRPr="008E3FE9" w:rsidRDefault="00EA3F9B" w:rsidP="00C71B6A">
            <w:pPr>
              <w:jc w:val="center"/>
              <w:rPr>
                <w:rFonts w:cs="Times New Roman"/>
                <w:szCs w:val="28"/>
              </w:rPr>
            </w:pPr>
            <w:r w:rsidRPr="008E3FE9">
              <w:rPr>
                <w:rFonts w:cs="Times New Roman"/>
                <w:szCs w:val="28"/>
              </w:rPr>
              <w:t>3</w:t>
            </w:r>
          </w:p>
        </w:tc>
      </w:tr>
      <w:tr w:rsidR="00EA3F9B" w:rsidRPr="00690A7E" w:rsidTr="00C71B6A">
        <w:tc>
          <w:tcPr>
            <w:tcW w:w="0" w:type="auto"/>
            <w:vAlign w:val="center"/>
          </w:tcPr>
          <w:p w:rsidR="00EA3F9B" w:rsidRPr="00690A7E" w:rsidRDefault="00EA3F9B" w:rsidP="00C71B6A">
            <w:pPr>
              <w:jc w:val="center"/>
              <w:rPr>
                <w:rFonts w:cs="Times New Roman"/>
                <w:szCs w:val="28"/>
              </w:rPr>
            </w:pPr>
            <w:r w:rsidRPr="00690A7E">
              <w:rPr>
                <w:rFonts w:cs="Times New Roman"/>
                <w:szCs w:val="28"/>
              </w:rPr>
              <w:t>6</w:t>
            </w:r>
          </w:p>
        </w:tc>
        <w:tc>
          <w:tcPr>
            <w:tcW w:w="0" w:type="auto"/>
            <w:vAlign w:val="center"/>
          </w:tcPr>
          <w:p w:rsidR="00EA3F9B" w:rsidRPr="008E3FE9" w:rsidRDefault="00EA3F9B" w:rsidP="00C71B6A">
            <w:pPr>
              <w:jc w:val="center"/>
              <w:rPr>
                <w:rFonts w:cs="Times New Roman"/>
                <w:szCs w:val="28"/>
              </w:rPr>
            </w:pPr>
            <w:r w:rsidRPr="00690A7E">
              <w:rPr>
                <w:rFonts w:cs="Times New Roman"/>
                <w:szCs w:val="28"/>
              </w:rPr>
              <w:t xml:space="preserve">Двері </w:t>
            </w:r>
            <w:r w:rsidRPr="00690A7E">
              <w:rPr>
                <w:rFonts w:cs="Times New Roman"/>
                <w:szCs w:val="28"/>
                <w:lang w:val="en-US"/>
              </w:rPr>
              <w:t>Modern</w:t>
            </w:r>
            <w:r w:rsidRPr="008E3FE9">
              <w:rPr>
                <w:rFonts w:cs="Times New Roman"/>
                <w:szCs w:val="28"/>
              </w:rPr>
              <w:t xml:space="preserve"> </w:t>
            </w:r>
            <w:r w:rsidRPr="00690A7E">
              <w:rPr>
                <w:rFonts w:cs="Times New Roman"/>
                <w:szCs w:val="28"/>
                <w:lang w:val="en-US"/>
              </w:rPr>
              <w:t>Bianca</w:t>
            </w:r>
          </w:p>
        </w:tc>
        <w:tc>
          <w:tcPr>
            <w:tcW w:w="4021" w:type="dxa"/>
            <w:vAlign w:val="center"/>
          </w:tcPr>
          <w:p w:rsidR="00EA3F9B" w:rsidRPr="00690A7E" w:rsidRDefault="00EA3F9B" w:rsidP="00C71B6A">
            <w:pPr>
              <w:jc w:val="center"/>
              <w:rPr>
                <w:rFonts w:cs="Times New Roman"/>
                <w:szCs w:val="28"/>
              </w:rPr>
            </w:pPr>
            <w:r w:rsidRPr="00690A7E">
              <w:rPr>
                <w:rFonts w:cs="Times New Roman"/>
                <w:szCs w:val="28"/>
              </w:rPr>
              <w:t>МДФ+ЄВРОБРУС, ПВХ, 900х2000 мм</w:t>
            </w:r>
          </w:p>
        </w:tc>
        <w:tc>
          <w:tcPr>
            <w:tcW w:w="709" w:type="dxa"/>
            <w:vAlign w:val="center"/>
          </w:tcPr>
          <w:p w:rsidR="00EA3F9B" w:rsidRPr="00690A7E" w:rsidRDefault="00EA3F9B" w:rsidP="00C71B6A">
            <w:pPr>
              <w:jc w:val="center"/>
              <w:rPr>
                <w:rFonts w:cs="Times New Roman"/>
                <w:szCs w:val="28"/>
              </w:rPr>
            </w:pPr>
            <w:r w:rsidRPr="00690A7E">
              <w:rPr>
                <w:rFonts w:cs="Times New Roman"/>
                <w:szCs w:val="28"/>
              </w:rPr>
              <w:t>1</w:t>
            </w:r>
          </w:p>
        </w:tc>
        <w:tc>
          <w:tcPr>
            <w:tcW w:w="1247" w:type="dxa"/>
            <w:vAlign w:val="center"/>
          </w:tcPr>
          <w:p w:rsidR="00EA3F9B" w:rsidRPr="008E3FE9" w:rsidRDefault="00EA3F9B" w:rsidP="00C71B6A">
            <w:pPr>
              <w:jc w:val="center"/>
              <w:rPr>
                <w:rFonts w:cs="Times New Roman"/>
                <w:szCs w:val="28"/>
              </w:rPr>
            </w:pPr>
            <w:r w:rsidRPr="008E3FE9">
              <w:rPr>
                <w:rFonts w:cs="Times New Roman"/>
                <w:szCs w:val="28"/>
              </w:rPr>
              <w:t>4</w:t>
            </w:r>
          </w:p>
        </w:tc>
      </w:tr>
      <w:tr w:rsidR="00EA3F9B" w:rsidRPr="00690A7E" w:rsidTr="00C71B6A">
        <w:tc>
          <w:tcPr>
            <w:tcW w:w="0" w:type="auto"/>
            <w:vAlign w:val="center"/>
          </w:tcPr>
          <w:p w:rsidR="00EA3F9B" w:rsidRPr="00690A7E" w:rsidRDefault="00EA3F9B" w:rsidP="00C71B6A">
            <w:pPr>
              <w:jc w:val="center"/>
              <w:rPr>
                <w:rFonts w:cs="Times New Roman"/>
                <w:szCs w:val="28"/>
              </w:rPr>
            </w:pPr>
            <w:r w:rsidRPr="00690A7E">
              <w:rPr>
                <w:rFonts w:cs="Times New Roman"/>
                <w:szCs w:val="28"/>
              </w:rPr>
              <w:t>7</w:t>
            </w:r>
          </w:p>
        </w:tc>
        <w:tc>
          <w:tcPr>
            <w:tcW w:w="0" w:type="auto"/>
            <w:vAlign w:val="center"/>
          </w:tcPr>
          <w:p w:rsidR="00EA3F9B" w:rsidRPr="00690A7E" w:rsidRDefault="00EA3F9B" w:rsidP="00C71B6A">
            <w:pPr>
              <w:jc w:val="center"/>
              <w:rPr>
                <w:rFonts w:cs="Times New Roman"/>
                <w:szCs w:val="28"/>
              </w:rPr>
            </w:pPr>
            <w:r w:rsidRPr="00690A7E">
              <w:rPr>
                <w:rFonts w:cs="Times New Roman"/>
                <w:szCs w:val="28"/>
              </w:rPr>
              <w:t>Радіатор обігріву FONDITAL Alustal 500/100</w:t>
            </w:r>
          </w:p>
        </w:tc>
        <w:tc>
          <w:tcPr>
            <w:tcW w:w="4021" w:type="dxa"/>
            <w:vAlign w:val="center"/>
          </w:tcPr>
          <w:p w:rsidR="00EA3F9B" w:rsidRPr="00690A7E" w:rsidRDefault="00EA3F9B" w:rsidP="00C71B6A">
            <w:pPr>
              <w:jc w:val="center"/>
              <w:rPr>
                <w:rFonts w:cs="Times New Roman"/>
                <w:szCs w:val="28"/>
              </w:rPr>
            </w:pPr>
            <w:r w:rsidRPr="00690A7E">
              <w:rPr>
                <w:rFonts w:cs="Times New Roman"/>
                <w:szCs w:val="28"/>
              </w:rPr>
              <w:t>Висота 559 мм, Довжина 960 мм</w:t>
            </w:r>
            <w:r w:rsidRPr="00690A7E">
              <w:rPr>
                <w:rFonts w:cs="Times New Roman"/>
                <w:szCs w:val="28"/>
              </w:rPr>
              <w:br/>
              <w:t>Матеріал: Біметал</w:t>
            </w:r>
          </w:p>
        </w:tc>
        <w:tc>
          <w:tcPr>
            <w:tcW w:w="709" w:type="dxa"/>
            <w:vAlign w:val="center"/>
          </w:tcPr>
          <w:p w:rsidR="00EA3F9B" w:rsidRPr="00690A7E" w:rsidRDefault="00EA3F9B" w:rsidP="00C71B6A">
            <w:pPr>
              <w:jc w:val="center"/>
              <w:rPr>
                <w:rFonts w:cs="Times New Roman"/>
                <w:szCs w:val="28"/>
              </w:rPr>
            </w:pPr>
            <w:r w:rsidRPr="00690A7E">
              <w:rPr>
                <w:rFonts w:cs="Times New Roman"/>
                <w:szCs w:val="28"/>
              </w:rPr>
              <w:t>3</w:t>
            </w:r>
          </w:p>
        </w:tc>
        <w:tc>
          <w:tcPr>
            <w:tcW w:w="1247" w:type="dxa"/>
            <w:vAlign w:val="center"/>
          </w:tcPr>
          <w:p w:rsidR="00EA3F9B" w:rsidRPr="00690A7E" w:rsidRDefault="00EA3F9B" w:rsidP="00C71B6A">
            <w:pPr>
              <w:jc w:val="center"/>
              <w:rPr>
                <w:rFonts w:cs="Times New Roman"/>
                <w:szCs w:val="28"/>
                <w:lang w:val="en-US"/>
              </w:rPr>
            </w:pPr>
            <w:r w:rsidRPr="00690A7E">
              <w:rPr>
                <w:rFonts w:cs="Times New Roman"/>
                <w:szCs w:val="28"/>
                <w:lang w:val="en-US"/>
              </w:rPr>
              <w:t>5</w:t>
            </w:r>
          </w:p>
        </w:tc>
      </w:tr>
    </w:tbl>
    <w:p w:rsidR="00EA3F9B" w:rsidRDefault="00EA3F9B" w:rsidP="00EA3F9B">
      <w:pPr>
        <w:ind w:firstLine="709"/>
        <w:jc w:val="center"/>
        <w:rPr>
          <w:rFonts w:cs="Times New Roman"/>
          <w:szCs w:val="28"/>
        </w:rPr>
      </w:pPr>
    </w:p>
    <w:p w:rsidR="00EA3F9B" w:rsidRDefault="00EA3F9B" w:rsidP="00EA3F9B">
      <w:pPr>
        <w:ind w:firstLine="709"/>
        <w:jc w:val="right"/>
        <w:rPr>
          <w:rFonts w:cs="Times New Roman"/>
          <w:szCs w:val="28"/>
        </w:rPr>
      </w:pPr>
      <w:r>
        <w:rPr>
          <w:rFonts w:cs="Times New Roman"/>
          <w:szCs w:val="28"/>
        </w:rPr>
        <w:t>Таблиця 6.2</w:t>
      </w:r>
    </w:p>
    <w:p w:rsidR="00EA3F9B" w:rsidRDefault="00EA3F9B" w:rsidP="00EA3F9B">
      <w:pPr>
        <w:ind w:firstLine="709"/>
        <w:jc w:val="center"/>
        <w:rPr>
          <w:rFonts w:cs="Times New Roman"/>
          <w:szCs w:val="28"/>
        </w:rPr>
      </w:pPr>
      <w:r>
        <w:rPr>
          <w:rFonts w:cs="Times New Roman"/>
          <w:b/>
          <w:szCs w:val="28"/>
        </w:rPr>
        <w:t>Характеристика меблів та оснащення</w:t>
      </w:r>
    </w:p>
    <w:tbl>
      <w:tblPr>
        <w:tblStyle w:val="a8"/>
        <w:tblW w:w="0" w:type="auto"/>
        <w:tblLook w:val="04A0" w:firstRow="1" w:lastRow="0" w:firstColumn="1" w:lastColumn="0" w:noHBand="0" w:noVBand="1"/>
      </w:tblPr>
      <w:tblGrid>
        <w:gridCol w:w="496"/>
        <w:gridCol w:w="4415"/>
        <w:gridCol w:w="2646"/>
        <w:gridCol w:w="591"/>
        <w:gridCol w:w="1196"/>
      </w:tblGrid>
      <w:tr w:rsidR="00EA3F9B" w:rsidRPr="004A003E" w:rsidTr="00C71B6A">
        <w:trPr>
          <w:trHeight w:val="1423"/>
        </w:trPr>
        <w:tc>
          <w:tcPr>
            <w:tcW w:w="0" w:type="auto"/>
          </w:tcPr>
          <w:p w:rsidR="00EA3F9B" w:rsidRPr="004A003E" w:rsidRDefault="00EA3F9B" w:rsidP="00C71B6A">
            <w:pPr>
              <w:jc w:val="center"/>
              <w:rPr>
                <w:rFonts w:cs="Times New Roman"/>
                <w:szCs w:val="28"/>
              </w:rPr>
            </w:pPr>
            <w:r w:rsidRPr="004A003E">
              <w:rPr>
                <w:rFonts w:cs="Times New Roman"/>
                <w:szCs w:val="28"/>
              </w:rPr>
              <w:t>№</w:t>
            </w:r>
          </w:p>
        </w:tc>
        <w:tc>
          <w:tcPr>
            <w:tcW w:w="4112" w:type="dxa"/>
          </w:tcPr>
          <w:p w:rsidR="00EA3F9B" w:rsidRPr="004A003E" w:rsidRDefault="00EA3F9B" w:rsidP="00C71B6A">
            <w:pPr>
              <w:jc w:val="center"/>
              <w:rPr>
                <w:rFonts w:cs="Times New Roman"/>
                <w:szCs w:val="28"/>
              </w:rPr>
            </w:pPr>
            <w:r w:rsidRPr="004A003E">
              <w:rPr>
                <w:rFonts w:cs="Times New Roman"/>
                <w:szCs w:val="28"/>
              </w:rPr>
              <w:t>Найменування</w:t>
            </w:r>
          </w:p>
        </w:tc>
        <w:tc>
          <w:tcPr>
            <w:tcW w:w="2916" w:type="dxa"/>
          </w:tcPr>
          <w:p w:rsidR="00EA3F9B" w:rsidRPr="004A003E" w:rsidRDefault="00EA3F9B" w:rsidP="00C71B6A">
            <w:pPr>
              <w:jc w:val="center"/>
              <w:rPr>
                <w:rFonts w:cs="Times New Roman"/>
                <w:szCs w:val="28"/>
              </w:rPr>
            </w:pPr>
            <w:r w:rsidRPr="004A003E">
              <w:rPr>
                <w:rFonts w:cs="Times New Roman"/>
                <w:szCs w:val="28"/>
              </w:rPr>
              <w:t>Основні характеристики</w:t>
            </w:r>
          </w:p>
        </w:tc>
        <w:tc>
          <w:tcPr>
            <w:tcW w:w="614" w:type="dxa"/>
            <w:textDirection w:val="btLr"/>
          </w:tcPr>
          <w:p w:rsidR="00EA3F9B" w:rsidRPr="004A003E" w:rsidRDefault="00EA3F9B" w:rsidP="00C71B6A">
            <w:pPr>
              <w:jc w:val="center"/>
              <w:rPr>
                <w:rFonts w:cs="Times New Roman"/>
                <w:szCs w:val="28"/>
              </w:rPr>
            </w:pPr>
            <w:r w:rsidRPr="004A003E">
              <w:rPr>
                <w:rFonts w:cs="Times New Roman"/>
                <w:szCs w:val="28"/>
              </w:rPr>
              <w:t>Кількість</w:t>
            </w:r>
          </w:p>
        </w:tc>
        <w:tc>
          <w:tcPr>
            <w:tcW w:w="1206" w:type="dxa"/>
          </w:tcPr>
          <w:p w:rsidR="00EA3F9B" w:rsidRPr="004A003E" w:rsidRDefault="00EA3F9B" w:rsidP="00C71B6A">
            <w:pPr>
              <w:jc w:val="center"/>
              <w:rPr>
                <w:rFonts w:cs="Times New Roman"/>
                <w:szCs w:val="28"/>
              </w:rPr>
            </w:pPr>
            <w:r w:rsidRPr="004A003E">
              <w:rPr>
                <w:rFonts w:cs="Times New Roman"/>
                <w:szCs w:val="28"/>
              </w:rPr>
              <w:t>Позиція на плані</w:t>
            </w:r>
          </w:p>
        </w:tc>
      </w:tr>
      <w:tr w:rsidR="00EA3F9B" w:rsidRPr="00690A7E" w:rsidTr="00C71B6A">
        <w:tc>
          <w:tcPr>
            <w:tcW w:w="0" w:type="auto"/>
            <w:vAlign w:val="center"/>
          </w:tcPr>
          <w:p w:rsidR="00EA3F9B" w:rsidRPr="00690A7E" w:rsidRDefault="00EA3F9B" w:rsidP="00C71B6A">
            <w:pPr>
              <w:jc w:val="center"/>
              <w:rPr>
                <w:rFonts w:cs="Times New Roman"/>
                <w:szCs w:val="28"/>
              </w:rPr>
            </w:pPr>
            <w:r>
              <w:rPr>
                <w:rFonts w:cs="Times New Roman"/>
                <w:szCs w:val="28"/>
              </w:rPr>
              <w:t>1</w:t>
            </w:r>
          </w:p>
        </w:tc>
        <w:tc>
          <w:tcPr>
            <w:tcW w:w="0" w:type="auto"/>
            <w:vAlign w:val="center"/>
          </w:tcPr>
          <w:p w:rsidR="00EA3F9B" w:rsidRPr="00690A7E" w:rsidRDefault="00EA3F9B" w:rsidP="00C71B6A">
            <w:pPr>
              <w:jc w:val="center"/>
              <w:rPr>
                <w:rFonts w:cs="Times New Roman"/>
                <w:szCs w:val="28"/>
              </w:rPr>
            </w:pPr>
            <w:r w:rsidRPr="00690A7E">
              <w:rPr>
                <w:rFonts w:cs="Times New Roman"/>
                <w:szCs w:val="28"/>
              </w:rPr>
              <w:t>Шафа Софіно 206+ДСП</w:t>
            </w:r>
          </w:p>
        </w:tc>
        <w:tc>
          <w:tcPr>
            <w:tcW w:w="2916" w:type="dxa"/>
            <w:vAlign w:val="center"/>
          </w:tcPr>
          <w:p w:rsidR="00EA3F9B" w:rsidRPr="00690A7E" w:rsidRDefault="00EA3F9B" w:rsidP="00C71B6A">
            <w:pPr>
              <w:jc w:val="center"/>
              <w:rPr>
                <w:rFonts w:cs="Times New Roman"/>
                <w:szCs w:val="28"/>
              </w:rPr>
            </w:pPr>
            <w:r w:rsidRPr="00690A7E">
              <w:rPr>
                <w:rFonts w:cs="Times New Roman"/>
                <w:szCs w:val="28"/>
              </w:rPr>
              <w:t>Алюміній, ДСП ламінована, 1000х600х1800 мм</w:t>
            </w:r>
          </w:p>
        </w:tc>
        <w:tc>
          <w:tcPr>
            <w:tcW w:w="614" w:type="dxa"/>
            <w:vAlign w:val="center"/>
          </w:tcPr>
          <w:p w:rsidR="00EA3F9B" w:rsidRPr="00690A7E" w:rsidRDefault="00EA3F9B" w:rsidP="00C71B6A">
            <w:pPr>
              <w:jc w:val="center"/>
              <w:rPr>
                <w:rFonts w:cs="Times New Roman"/>
                <w:szCs w:val="28"/>
              </w:rPr>
            </w:pPr>
            <w:r w:rsidRPr="00690A7E">
              <w:rPr>
                <w:rFonts w:cs="Times New Roman"/>
                <w:szCs w:val="28"/>
              </w:rPr>
              <w:t>2</w:t>
            </w:r>
          </w:p>
        </w:tc>
        <w:tc>
          <w:tcPr>
            <w:tcW w:w="1206" w:type="dxa"/>
            <w:vAlign w:val="center"/>
          </w:tcPr>
          <w:p w:rsidR="00EA3F9B" w:rsidRPr="00690A7E" w:rsidRDefault="00EA3F9B" w:rsidP="00C71B6A">
            <w:pPr>
              <w:jc w:val="center"/>
              <w:rPr>
                <w:rFonts w:cs="Times New Roman"/>
                <w:szCs w:val="28"/>
                <w:lang w:val="en-US"/>
              </w:rPr>
            </w:pPr>
            <w:r w:rsidRPr="00690A7E">
              <w:rPr>
                <w:rFonts w:cs="Times New Roman"/>
                <w:szCs w:val="28"/>
                <w:lang w:val="en-US"/>
              </w:rPr>
              <w:t>6</w:t>
            </w:r>
          </w:p>
        </w:tc>
      </w:tr>
      <w:tr w:rsidR="00EA3F9B" w:rsidRPr="00690A7E" w:rsidTr="00C71B6A">
        <w:tc>
          <w:tcPr>
            <w:tcW w:w="0" w:type="auto"/>
            <w:vAlign w:val="center"/>
          </w:tcPr>
          <w:p w:rsidR="00EA3F9B" w:rsidRPr="00690A7E" w:rsidRDefault="00EA3F9B" w:rsidP="00C71B6A">
            <w:pPr>
              <w:jc w:val="center"/>
              <w:rPr>
                <w:rFonts w:cs="Times New Roman"/>
                <w:szCs w:val="28"/>
              </w:rPr>
            </w:pPr>
            <w:r>
              <w:rPr>
                <w:rFonts w:cs="Times New Roman"/>
                <w:szCs w:val="28"/>
              </w:rPr>
              <w:t>2</w:t>
            </w:r>
          </w:p>
        </w:tc>
        <w:tc>
          <w:tcPr>
            <w:tcW w:w="0" w:type="auto"/>
            <w:vAlign w:val="center"/>
          </w:tcPr>
          <w:p w:rsidR="00EA3F9B" w:rsidRPr="00690A7E" w:rsidRDefault="00EA3F9B" w:rsidP="00C71B6A">
            <w:pPr>
              <w:jc w:val="center"/>
              <w:rPr>
                <w:rFonts w:cs="Times New Roman"/>
                <w:szCs w:val="28"/>
              </w:rPr>
            </w:pPr>
            <w:r w:rsidRPr="00690A7E">
              <w:rPr>
                <w:rFonts w:cs="Times New Roman"/>
                <w:szCs w:val="28"/>
              </w:rPr>
              <w:t xml:space="preserve">Комод Компаніт 3М Альба </w:t>
            </w:r>
            <w:r w:rsidRPr="00690A7E">
              <w:rPr>
                <w:rFonts w:cs="Times New Roman"/>
                <w:szCs w:val="28"/>
              </w:rPr>
              <w:br/>
              <w:t>(Ev-1013)</w:t>
            </w:r>
          </w:p>
        </w:tc>
        <w:tc>
          <w:tcPr>
            <w:tcW w:w="2916" w:type="dxa"/>
            <w:vAlign w:val="center"/>
          </w:tcPr>
          <w:p w:rsidR="00EA3F9B" w:rsidRPr="00690A7E" w:rsidRDefault="00EA3F9B" w:rsidP="00C71B6A">
            <w:pPr>
              <w:jc w:val="center"/>
              <w:rPr>
                <w:rFonts w:cs="Times New Roman"/>
                <w:szCs w:val="28"/>
              </w:rPr>
            </w:pPr>
            <w:r w:rsidRPr="00690A7E">
              <w:rPr>
                <w:rFonts w:cs="Times New Roman"/>
                <w:szCs w:val="28"/>
              </w:rPr>
              <w:t>ДСП ламінована</w:t>
            </w:r>
            <w:r w:rsidRPr="00690A7E">
              <w:rPr>
                <w:rFonts w:cs="Times New Roman"/>
                <w:szCs w:val="28"/>
              </w:rPr>
              <w:br/>
              <w:t>610х380х690 мм</w:t>
            </w:r>
          </w:p>
        </w:tc>
        <w:tc>
          <w:tcPr>
            <w:tcW w:w="614" w:type="dxa"/>
            <w:vAlign w:val="center"/>
          </w:tcPr>
          <w:p w:rsidR="00EA3F9B" w:rsidRPr="00690A7E" w:rsidRDefault="00EA3F9B" w:rsidP="00C71B6A">
            <w:pPr>
              <w:jc w:val="center"/>
              <w:rPr>
                <w:rFonts w:cs="Times New Roman"/>
                <w:szCs w:val="28"/>
              </w:rPr>
            </w:pPr>
            <w:r w:rsidRPr="00690A7E">
              <w:rPr>
                <w:rFonts w:cs="Times New Roman"/>
                <w:szCs w:val="28"/>
              </w:rPr>
              <w:t>5</w:t>
            </w:r>
          </w:p>
        </w:tc>
        <w:tc>
          <w:tcPr>
            <w:tcW w:w="1206" w:type="dxa"/>
            <w:vAlign w:val="center"/>
          </w:tcPr>
          <w:p w:rsidR="00EA3F9B" w:rsidRPr="00690A7E" w:rsidRDefault="00EA3F9B" w:rsidP="00C71B6A">
            <w:pPr>
              <w:jc w:val="center"/>
              <w:rPr>
                <w:rFonts w:cs="Times New Roman"/>
                <w:szCs w:val="28"/>
                <w:lang w:val="en-US"/>
              </w:rPr>
            </w:pPr>
            <w:r w:rsidRPr="00690A7E">
              <w:rPr>
                <w:rFonts w:cs="Times New Roman"/>
                <w:szCs w:val="28"/>
                <w:lang w:val="en-US"/>
              </w:rPr>
              <w:t>7</w:t>
            </w:r>
          </w:p>
        </w:tc>
      </w:tr>
      <w:tr w:rsidR="00EA3F9B" w:rsidRPr="00690A7E" w:rsidTr="00C71B6A">
        <w:tc>
          <w:tcPr>
            <w:tcW w:w="0" w:type="auto"/>
            <w:vAlign w:val="center"/>
          </w:tcPr>
          <w:p w:rsidR="00EA3F9B" w:rsidRPr="00690A7E" w:rsidRDefault="00EA3F9B" w:rsidP="00C71B6A">
            <w:pPr>
              <w:jc w:val="center"/>
              <w:rPr>
                <w:rFonts w:cs="Times New Roman"/>
                <w:szCs w:val="28"/>
              </w:rPr>
            </w:pPr>
            <w:r>
              <w:rPr>
                <w:rFonts w:cs="Times New Roman"/>
                <w:szCs w:val="28"/>
              </w:rPr>
              <w:t>3</w:t>
            </w:r>
          </w:p>
        </w:tc>
        <w:tc>
          <w:tcPr>
            <w:tcW w:w="0" w:type="auto"/>
            <w:vAlign w:val="center"/>
          </w:tcPr>
          <w:p w:rsidR="00EA3F9B" w:rsidRPr="00690A7E" w:rsidRDefault="00EA3F9B" w:rsidP="00C71B6A">
            <w:pPr>
              <w:jc w:val="center"/>
              <w:rPr>
                <w:rFonts w:cs="Times New Roman"/>
                <w:szCs w:val="28"/>
              </w:rPr>
            </w:pPr>
            <w:r w:rsidRPr="00690A7E">
              <w:rPr>
                <w:rFonts w:cs="Times New Roman"/>
                <w:szCs w:val="28"/>
              </w:rPr>
              <w:t>Стіл журнальний з дерева (заказн.)</w:t>
            </w:r>
          </w:p>
        </w:tc>
        <w:tc>
          <w:tcPr>
            <w:tcW w:w="2916" w:type="dxa"/>
            <w:vAlign w:val="center"/>
          </w:tcPr>
          <w:p w:rsidR="00EA3F9B" w:rsidRPr="00690A7E" w:rsidRDefault="00EA3F9B" w:rsidP="00C71B6A">
            <w:pPr>
              <w:jc w:val="center"/>
              <w:rPr>
                <w:rFonts w:cs="Times New Roman"/>
                <w:szCs w:val="28"/>
              </w:rPr>
            </w:pPr>
            <w:r w:rsidRPr="00690A7E">
              <w:rPr>
                <w:rFonts w:cs="Times New Roman"/>
                <w:szCs w:val="28"/>
              </w:rPr>
              <w:t>Дуб, 500х500х450 мм</w:t>
            </w:r>
          </w:p>
        </w:tc>
        <w:tc>
          <w:tcPr>
            <w:tcW w:w="614" w:type="dxa"/>
            <w:vAlign w:val="center"/>
          </w:tcPr>
          <w:p w:rsidR="00EA3F9B" w:rsidRPr="00690A7E" w:rsidRDefault="00EA3F9B" w:rsidP="00C71B6A">
            <w:pPr>
              <w:jc w:val="center"/>
              <w:rPr>
                <w:rFonts w:cs="Times New Roman"/>
                <w:szCs w:val="28"/>
              </w:rPr>
            </w:pPr>
            <w:r w:rsidRPr="00690A7E">
              <w:rPr>
                <w:rFonts w:cs="Times New Roman"/>
                <w:szCs w:val="28"/>
              </w:rPr>
              <w:t>1</w:t>
            </w:r>
          </w:p>
        </w:tc>
        <w:tc>
          <w:tcPr>
            <w:tcW w:w="1206" w:type="dxa"/>
            <w:vAlign w:val="center"/>
          </w:tcPr>
          <w:p w:rsidR="00EA3F9B" w:rsidRPr="00690A7E" w:rsidRDefault="00EA3F9B" w:rsidP="00C71B6A">
            <w:pPr>
              <w:jc w:val="center"/>
              <w:rPr>
                <w:rFonts w:cs="Times New Roman"/>
                <w:szCs w:val="28"/>
                <w:lang w:val="en-US"/>
              </w:rPr>
            </w:pPr>
            <w:r w:rsidRPr="00690A7E">
              <w:rPr>
                <w:rFonts w:cs="Times New Roman"/>
                <w:szCs w:val="28"/>
                <w:lang w:val="en-US"/>
              </w:rPr>
              <w:t>8</w:t>
            </w:r>
          </w:p>
        </w:tc>
      </w:tr>
      <w:tr w:rsidR="00EA3F9B" w:rsidRPr="00690A7E" w:rsidTr="00C71B6A">
        <w:tc>
          <w:tcPr>
            <w:tcW w:w="0" w:type="auto"/>
            <w:vAlign w:val="center"/>
          </w:tcPr>
          <w:p w:rsidR="00EA3F9B" w:rsidRPr="00690A7E" w:rsidRDefault="00EA3F9B" w:rsidP="00C71B6A">
            <w:pPr>
              <w:jc w:val="center"/>
              <w:rPr>
                <w:rFonts w:cs="Times New Roman"/>
                <w:szCs w:val="28"/>
              </w:rPr>
            </w:pPr>
            <w:r>
              <w:rPr>
                <w:rFonts w:cs="Times New Roman"/>
                <w:szCs w:val="28"/>
              </w:rPr>
              <w:t>4</w:t>
            </w:r>
          </w:p>
        </w:tc>
        <w:tc>
          <w:tcPr>
            <w:tcW w:w="0" w:type="auto"/>
            <w:vAlign w:val="center"/>
          </w:tcPr>
          <w:p w:rsidR="00EA3F9B" w:rsidRPr="00690A7E" w:rsidRDefault="00EA3F9B" w:rsidP="00C71B6A">
            <w:pPr>
              <w:jc w:val="center"/>
              <w:rPr>
                <w:rFonts w:cs="Times New Roman"/>
                <w:szCs w:val="28"/>
              </w:rPr>
            </w:pPr>
            <w:r w:rsidRPr="00690A7E">
              <w:rPr>
                <w:rFonts w:cs="Times New Roman"/>
                <w:szCs w:val="28"/>
              </w:rPr>
              <w:t>Стіл K'Len Калісто</w:t>
            </w:r>
          </w:p>
        </w:tc>
        <w:tc>
          <w:tcPr>
            <w:tcW w:w="2916" w:type="dxa"/>
            <w:vAlign w:val="center"/>
          </w:tcPr>
          <w:p w:rsidR="00EA3F9B" w:rsidRPr="00690A7E" w:rsidRDefault="00EA3F9B" w:rsidP="00C71B6A">
            <w:pPr>
              <w:jc w:val="center"/>
              <w:rPr>
                <w:rFonts w:cs="Times New Roman"/>
                <w:szCs w:val="28"/>
              </w:rPr>
            </w:pPr>
            <w:r w:rsidRPr="00690A7E">
              <w:rPr>
                <w:rFonts w:cs="Times New Roman"/>
                <w:szCs w:val="28"/>
              </w:rPr>
              <w:t>Дуб, 2000х1000х750 мм</w:t>
            </w:r>
          </w:p>
        </w:tc>
        <w:tc>
          <w:tcPr>
            <w:tcW w:w="614" w:type="dxa"/>
            <w:vAlign w:val="center"/>
          </w:tcPr>
          <w:p w:rsidR="00EA3F9B" w:rsidRPr="00690A7E" w:rsidRDefault="00EA3F9B" w:rsidP="00C71B6A">
            <w:pPr>
              <w:jc w:val="center"/>
              <w:rPr>
                <w:rFonts w:cs="Times New Roman"/>
                <w:szCs w:val="28"/>
              </w:rPr>
            </w:pPr>
            <w:r w:rsidRPr="00690A7E">
              <w:rPr>
                <w:rFonts w:cs="Times New Roman"/>
                <w:szCs w:val="28"/>
              </w:rPr>
              <w:t>2</w:t>
            </w:r>
          </w:p>
        </w:tc>
        <w:tc>
          <w:tcPr>
            <w:tcW w:w="1206" w:type="dxa"/>
            <w:vAlign w:val="center"/>
          </w:tcPr>
          <w:p w:rsidR="00EA3F9B" w:rsidRPr="00690A7E" w:rsidRDefault="00EA3F9B" w:rsidP="00C71B6A">
            <w:pPr>
              <w:jc w:val="center"/>
              <w:rPr>
                <w:rFonts w:cs="Times New Roman"/>
                <w:szCs w:val="28"/>
                <w:lang w:val="en-US"/>
              </w:rPr>
            </w:pPr>
            <w:r w:rsidRPr="00690A7E">
              <w:rPr>
                <w:rFonts w:cs="Times New Roman"/>
                <w:szCs w:val="28"/>
                <w:lang w:val="en-US"/>
              </w:rPr>
              <w:t>9</w:t>
            </w:r>
          </w:p>
        </w:tc>
      </w:tr>
      <w:tr w:rsidR="00EA3F9B" w:rsidRPr="00690A7E" w:rsidTr="00C71B6A">
        <w:tc>
          <w:tcPr>
            <w:tcW w:w="0" w:type="auto"/>
            <w:vAlign w:val="center"/>
          </w:tcPr>
          <w:p w:rsidR="00EA3F9B" w:rsidRPr="00690A7E" w:rsidRDefault="00EA3F9B" w:rsidP="00C71B6A">
            <w:pPr>
              <w:jc w:val="center"/>
              <w:rPr>
                <w:rFonts w:cs="Times New Roman"/>
                <w:szCs w:val="28"/>
              </w:rPr>
            </w:pPr>
            <w:r>
              <w:rPr>
                <w:rFonts w:cs="Times New Roman"/>
                <w:szCs w:val="28"/>
              </w:rPr>
              <w:t>5</w:t>
            </w:r>
          </w:p>
        </w:tc>
        <w:tc>
          <w:tcPr>
            <w:tcW w:w="0" w:type="auto"/>
            <w:vAlign w:val="center"/>
          </w:tcPr>
          <w:p w:rsidR="00EA3F9B" w:rsidRPr="00690A7E" w:rsidRDefault="00EA3F9B" w:rsidP="00C71B6A">
            <w:pPr>
              <w:jc w:val="center"/>
              <w:rPr>
                <w:rFonts w:cs="Times New Roman"/>
                <w:szCs w:val="28"/>
              </w:rPr>
            </w:pPr>
            <w:r w:rsidRPr="00690A7E">
              <w:rPr>
                <w:rFonts w:cs="Times New Roman"/>
                <w:szCs w:val="28"/>
              </w:rPr>
              <w:t>Письмовий стіл</w:t>
            </w:r>
            <w:r w:rsidRPr="00690A7E">
              <w:rPr>
                <w:rFonts w:cs="Times New Roman"/>
                <w:szCs w:val="28"/>
              </w:rPr>
              <w:br/>
              <w:t>Магістр МГ-220</w:t>
            </w:r>
          </w:p>
        </w:tc>
        <w:tc>
          <w:tcPr>
            <w:tcW w:w="2916" w:type="dxa"/>
            <w:vAlign w:val="center"/>
          </w:tcPr>
          <w:p w:rsidR="00EA3F9B" w:rsidRPr="00690A7E" w:rsidRDefault="00EA3F9B" w:rsidP="00C71B6A">
            <w:pPr>
              <w:jc w:val="center"/>
              <w:rPr>
                <w:rFonts w:cs="Times New Roman"/>
                <w:szCs w:val="28"/>
              </w:rPr>
            </w:pPr>
            <w:r w:rsidRPr="00690A7E">
              <w:rPr>
                <w:rFonts w:cs="Times New Roman"/>
                <w:szCs w:val="28"/>
              </w:rPr>
              <w:t>ДСП-Горіх (темн.)</w:t>
            </w:r>
            <w:r w:rsidRPr="00690A7E">
              <w:rPr>
                <w:rFonts w:cs="Times New Roman"/>
                <w:szCs w:val="28"/>
              </w:rPr>
              <w:br/>
              <w:t>1900х1200х780 мм</w:t>
            </w:r>
          </w:p>
        </w:tc>
        <w:tc>
          <w:tcPr>
            <w:tcW w:w="614" w:type="dxa"/>
            <w:vAlign w:val="center"/>
          </w:tcPr>
          <w:p w:rsidR="00EA3F9B" w:rsidRPr="00690A7E" w:rsidRDefault="00EA3F9B" w:rsidP="00C71B6A">
            <w:pPr>
              <w:jc w:val="center"/>
              <w:rPr>
                <w:rFonts w:cs="Times New Roman"/>
                <w:szCs w:val="28"/>
              </w:rPr>
            </w:pPr>
            <w:r w:rsidRPr="00690A7E">
              <w:rPr>
                <w:rFonts w:cs="Times New Roman"/>
                <w:szCs w:val="28"/>
              </w:rPr>
              <w:t>2</w:t>
            </w:r>
          </w:p>
        </w:tc>
        <w:tc>
          <w:tcPr>
            <w:tcW w:w="1206" w:type="dxa"/>
            <w:vAlign w:val="center"/>
          </w:tcPr>
          <w:p w:rsidR="00EA3F9B" w:rsidRPr="00690A7E" w:rsidRDefault="00EA3F9B" w:rsidP="00C71B6A">
            <w:pPr>
              <w:jc w:val="center"/>
              <w:rPr>
                <w:rFonts w:cs="Times New Roman"/>
                <w:szCs w:val="28"/>
                <w:lang w:val="en-US"/>
              </w:rPr>
            </w:pPr>
            <w:r w:rsidRPr="00690A7E">
              <w:rPr>
                <w:rFonts w:cs="Times New Roman"/>
                <w:szCs w:val="28"/>
                <w:lang w:val="en-US"/>
              </w:rPr>
              <w:t>10</w:t>
            </w:r>
          </w:p>
        </w:tc>
      </w:tr>
      <w:tr w:rsidR="00EA3F9B" w:rsidRPr="00690A7E" w:rsidTr="00C71B6A">
        <w:tc>
          <w:tcPr>
            <w:tcW w:w="0" w:type="auto"/>
            <w:vAlign w:val="center"/>
          </w:tcPr>
          <w:p w:rsidR="00EA3F9B" w:rsidRPr="00690A7E" w:rsidRDefault="00EA3F9B" w:rsidP="00C71B6A">
            <w:pPr>
              <w:jc w:val="center"/>
              <w:rPr>
                <w:rFonts w:cs="Times New Roman"/>
                <w:szCs w:val="28"/>
              </w:rPr>
            </w:pPr>
            <w:r>
              <w:rPr>
                <w:rFonts w:cs="Times New Roman"/>
                <w:szCs w:val="28"/>
              </w:rPr>
              <w:t>6</w:t>
            </w:r>
          </w:p>
        </w:tc>
        <w:tc>
          <w:tcPr>
            <w:tcW w:w="0" w:type="auto"/>
            <w:vAlign w:val="center"/>
          </w:tcPr>
          <w:p w:rsidR="00EA3F9B" w:rsidRPr="00690A7E" w:rsidRDefault="00EA3F9B" w:rsidP="00C71B6A">
            <w:pPr>
              <w:jc w:val="center"/>
              <w:rPr>
                <w:rFonts w:cs="Times New Roman"/>
                <w:szCs w:val="28"/>
              </w:rPr>
            </w:pPr>
            <w:r w:rsidRPr="00690A7E">
              <w:rPr>
                <w:rFonts w:cs="Times New Roman"/>
                <w:szCs w:val="28"/>
              </w:rPr>
              <w:t>Кутовий стіл Квест K1.21.21 МК</w:t>
            </w:r>
          </w:p>
        </w:tc>
        <w:tc>
          <w:tcPr>
            <w:tcW w:w="2916" w:type="dxa"/>
            <w:vAlign w:val="center"/>
          </w:tcPr>
          <w:p w:rsidR="00EA3F9B" w:rsidRPr="00690A7E" w:rsidRDefault="00EA3F9B" w:rsidP="00C71B6A">
            <w:pPr>
              <w:jc w:val="center"/>
              <w:rPr>
                <w:rFonts w:cs="Times New Roman"/>
                <w:szCs w:val="28"/>
              </w:rPr>
            </w:pPr>
            <w:r w:rsidRPr="00690A7E">
              <w:rPr>
                <w:rFonts w:cs="Times New Roman"/>
                <w:szCs w:val="28"/>
              </w:rPr>
              <w:t>ДСП, 2100х2100х750 мм</w:t>
            </w:r>
          </w:p>
        </w:tc>
        <w:tc>
          <w:tcPr>
            <w:tcW w:w="614" w:type="dxa"/>
            <w:vAlign w:val="center"/>
          </w:tcPr>
          <w:p w:rsidR="00EA3F9B" w:rsidRPr="00690A7E" w:rsidRDefault="00EA3F9B" w:rsidP="00C71B6A">
            <w:pPr>
              <w:jc w:val="center"/>
              <w:rPr>
                <w:rFonts w:cs="Times New Roman"/>
                <w:szCs w:val="28"/>
              </w:rPr>
            </w:pPr>
            <w:r w:rsidRPr="00690A7E">
              <w:rPr>
                <w:rFonts w:cs="Times New Roman"/>
                <w:szCs w:val="28"/>
              </w:rPr>
              <w:t>1</w:t>
            </w:r>
          </w:p>
        </w:tc>
        <w:tc>
          <w:tcPr>
            <w:tcW w:w="1206" w:type="dxa"/>
            <w:vAlign w:val="center"/>
          </w:tcPr>
          <w:p w:rsidR="00EA3F9B" w:rsidRPr="00690A7E" w:rsidRDefault="00EA3F9B" w:rsidP="00C71B6A">
            <w:pPr>
              <w:jc w:val="center"/>
              <w:rPr>
                <w:rFonts w:cs="Times New Roman"/>
                <w:szCs w:val="28"/>
                <w:lang w:val="en-US"/>
              </w:rPr>
            </w:pPr>
            <w:r w:rsidRPr="00690A7E">
              <w:rPr>
                <w:rFonts w:cs="Times New Roman"/>
                <w:szCs w:val="28"/>
                <w:lang w:val="en-US"/>
              </w:rPr>
              <w:t>11</w:t>
            </w:r>
          </w:p>
        </w:tc>
      </w:tr>
      <w:tr w:rsidR="00EA3F9B" w:rsidRPr="00690A7E" w:rsidTr="00C71B6A">
        <w:tc>
          <w:tcPr>
            <w:tcW w:w="0" w:type="auto"/>
            <w:vAlign w:val="center"/>
          </w:tcPr>
          <w:p w:rsidR="00EA3F9B" w:rsidRPr="00690A7E" w:rsidRDefault="00EA3F9B" w:rsidP="00C71B6A">
            <w:pPr>
              <w:jc w:val="center"/>
              <w:rPr>
                <w:rFonts w:cs="Times New Roman"/>
                <w:szCs w:val="28"/>
              </w:rPr>
            </w:pPr>
            <w:r>
              <w:rPr>
                <w:rFonts w:cs="Times New Roman"/>
                <w:szCs w:val="28"/>
              </w:rPr>
              <w:t>7</w:t>
            </w:r>
          </w:p>
        </w:tc>
        <w:tc>
          <w:tcPr>
            <w:tcW w:w="0" w:type="auto"/>
            <w:vAlign w:val="center"/>
          </w:tcPr>
          <w:p w:rsidR="00EA3F9B" w:rsidRPr="00690A7E" w:rsidRDefault="00EA3F9B" w:rsidP="00C71B6A">
            <w:pPr>
              <w:jc w:val="center"/>
              <w:rPr>
                <w:rFonts w:cs="Times New Roman"/>
                <w:szCs w:val="28"/>
              </w:rPr>
            </w:pPr>
            <w:r w:rsidRPr="00690A7E">
              <w:rPr>
                <w:rFonts w:cs="Times New Roman"/>
                <w:szCs w:val="28"/>
              </w:rPr>
              <w:t>Книжкова поличка Бюджет Б 160</w:t>
            </w:r>
          </w:p>
        </w:tc>
        <w:tc>
          <w:tcPr>
            <w:tcW w:w="2916" w:type="dxa"/>
            <w:vAlign w:val="center"/>
          </w:tcPr>
          <w:p w:rsidR="00EA3F9B" w:rsidRPr="00690A7E" w:rsidRDefault="00EA3F9B" w:rsidP="00C71B6A">
            <w:pPr>
              <w:jc w:val="center"/>
              <w:rPr>
                <w:rFonts w:cs="Times New Roman"/>
                <w:szCs w:val="28"/>
              </w:rPr>
            </w:pPr>
            <w:r w:rsidRPr="00690A7E">
              <w:rPr>
                <w:rFonts w:cs="Times New Roman"/>
                <w:szCs w:val="28"/>
              </w:rPr>
              <w:t>640х320х1850 мм</w:t>
            </w:r>
          </w:p>
        </w:tc>
        <w:tc>
          <w:tcPr>
            <w:tcW w:w="614" w:type="dxa"/>
            <w:vAlign w:val="center"/>
          </w:tcPr>
          <w:p w:rsidR="00EA3F9B" w:rsidRPr="00690A7E" w:rsidRDefault="00EA3F9B" w:rsidP="00C71B6A">
            <w:pPr>
              <w:jc w:val="center"/>
              <w:rPr>
                <w:rFonts w:cs="Times New Roman"/>
                <w:szCs w:val="28"/>
              </w:rPr>
            </w:pPr>
            <w:r w:rsidRPr="00690A7E">
              <w:rPr>
                <w:rFonts w:cs="Times New Roman"/>
                <w:szCs w:val="28"/>
              </w:rPr>
              <w:t>1</w:t>
            </w:r>
          </w:p>
        </w:tc>
        <w:tc>
          <w:tcPr>
            <w:tcW w:w="1206" w:type="dxa"/>
            <w:vAlign w:val="center"/>
          </w:tcPr>
          <w:p w:rsidR="00EA3F9B" w:rsidRPr="00690A7E" w:rsidRDefault="00EA3F9B" w:rsidP="00C71B6A">
            <w:pPr>
              <w:jc w:val="center"/>
              <w:rPr>
                <w:rFonts w:cs="Times New Roman"/>
                <w:szCs w:val="28"/>
                <w:lang w:val="en-US"/>
              </w:rPr>
            </w:pPr>
            <w:r w:rsidRPr="00690A7E">
              <w:rPr>
                <w:rFonts w:cs="Times New Roman"/>
                <w:szCs w:val="28"/>
                <w:lang w:val="en-US"/>
              </w:rPr>
              <w:t>12</w:t>
            </w:r>
          </w:p>
        </w:tc>
      </w:tr>
      <w:tr w:rsidR="00EA3F9B" w:rsidRPr="00690A7E" w:rsidTr="00C71B6A">
        <w:tc>
          <w:tcPr>
            <w:tcW w:w="0" w:type="auto"/>
            <w:vAlign w:val="center"/>
          </w:tcPr>
          <w:p w:rsidR="00EA3F9B" w:rsidRPr="00690A7E" w:rsidRDefault="00EA3F9B" w:rsidP="00C71B6A">
            <w:pPr>
              <w:jc w:val="center"/>
              <w:rPr>
                <w:rFonts w:cs="Times New Roman"/>
                <w:szCs w:val="28"/>
              </w:rPr>
            </w:pPr>
            <w:r>
              <w:rPr>
                <w:rFonts w:cs="Times New Roman"/>
                <w:szCs w:val="28"/>
              </w:rPr>
              <w:t>8</w:t>
            </w:r>
          </w:p>
        </w:tc>
        <w:tc>
          <w:tcPr>
            <w:tcW w:w="0" w:type="auto"/>
            <w:vAlign w:val="center"/>
          </w:tcPr>
          <w:p w:rsidR="00EA3F9B" w:rsidRPr="00690A7E" w:rsidRDefault="00EA3F9B" w:rsidP="00C71B6A">
            <w:pPr>
              <w:jc w:val="center"/>
              <w:rPr>
                <w:rFonts w:cs="Times New Roman"/>
                <w:szCs w:val="28"/>
              </w:rPr>
            </w:pPr>
            <w:r w:rsidRPr="00690A7E">
              <w:rPr>
                <w:rFonts w:cs="Times New Roman"/>
                <w:szCs w:val="28"/>
              </w:rPr>
              <w:t>Диван Лінда D3372</w:t>
            </w:r>
          </w:p>
        </w:tc>
        <w:tc>
          <w:tcPr>
            <w:tcW w:w="2916" w:type="dxa"/>
            <w:vAlign w:val="center"/>
          </w:tcPr>
          <w:p w:rsidR="00EA3F9B" w:rsidRPr="00690A7E" w:rsidRDefault="00EA3F9B" w:rsidP="00C71B6A">
            <w:pPr>
              <w:jc w:val="center"/>
              <w:rPr>
                <w:rFonts w:cs="Times New Roman"/>
                <w:szCs w:val="28"/>
              </w:rPr>
            </w:pPr>
            <w:r w:rsidRPr="00690A7E">
              <w:rPr>
                <w:rFonts w:cs="Times New Roman"/>
                <w:szCs w:val="28"/>
              </w:rPr>
              <w:t>2100 × 850 мм</w:t>
            </w:r>
          </w:p>
        </w:tc>
        <w:tc>
          <w:tcPr>
            <w:tcW w:w="614" w:type="dxa"/>
            <w:vAlign w:val="center"/>
          </w:tcPr>
          <w:p w:rsidR="00EA3F9B" w:rsidRPr="00690A7E" w:rsidRDefault="00EA3F9B" w:rsidP="00C71B6A">
            <w:pPr>
              <w:jc w:val="center"/>
              <w:rPr>
                <w:rFonts w:cs="Times New Roman"/>
                <w:szCs w:val="28"/>
              </w:rPr>
            </w:pPr>
            <w:r w:rsidRPr="00690A7E">
              <w:rPr>
                <w:rFonts w:cs="Times New Roman"/>
                <w:szCs w:val="28"/>
              </w:rPr>
              <w:t>1</w:t>
            </w:r>
          </w:p>
        </w:tc>
        <w:tc>
          <w:tcPr>
            <w:tcW w:w="1206" w:type="dxa"/>
            <w:vAlign w:val="center"/>
          </w:tcPr>
          <w:p w:rsidR="00EA3F9B" w:rsidRPr="00690A7E" w:rsidRDefault="00EA3F9B" w:rsidP="00C71B6A">
            <w:pPr>
              <w:jc w:val="center"/>
              <w:rPr>
                <w:rFonts w:cs="Times New Roman"/>
                <w:szCs w:val="28"/>
                <w:lang w:val="en-US"/>
              </w:rPr>
            </w:pPr>
            <w:r w:rsidRPr="00690A7E">
              <w:rPr>
                <w:rFonts w:cs="Times New Roman"/>
                <w:szCs w:val="28"/>
                <w:lang w:val="en-US"/>
              </w:rPr>
              <w:t>13</w:t>
            </w:r>
          </w:p>
        </w:tc>
      </w:tr>
      <w:tr w:rsidR="00EA3F9B" w:rsidRPr="00690A7E" w:rsidTr="00C71B6A">
        <w:tc>
          <w:tcPr>
            <w:tcW w:w="0" w:type="auto"/>
            <w:vAlign w:val="center"/>
          </w:tcPr>
          <w:p w:rsidR="00EA3F9B" w:rsidRPr="00690A7E" w:rsidRDefault="00EA3F9B" w:rsidP="00C71B6A">
            <w:pPr>
              <w:jc w:val="center"/>
              <w:rPr>
                <w:rFonts w:cs="Times New Roman"/>
                <w:szCs w:val="28"/>
              </w:rPr>
            </w:pPr>
            <w:r>
              <w:rPr>
                <w:rFonts w:cs="Times New Roman"/>
                <w:szCs w:val="28"/>
              </w:rPr>
              <w:t>9</w:t>
            </w:r>
          </w:p>
        </w:tc>
        <w:tc>
          <w:tcPr>
            <w:tcW w:w="0" w:type="auto"/>
            <w:vAlign w:val="center"/>
          </w:tcPr>
          <w:p w:rsidR="00EA3F9B" w:rsidRPr="00690A7E" w:rsidRDefault="00EA3F9B" w:rsidP="00C71B6A">
            <w:pPr>
              <w:jc w:val="center"/>
              <w:rPr>
                <w:rFonts w:cs="Times New Roman"/>
                <w:szCs w:val="28"/>
                <w:lang w:val="en-US"/>
              </w:rPr>
            </w:pPr>
            <w:r w:rsidRPr="00690A7E">
              <w:rPr>
                <w:rFonts w:cs="Times New Roman"/>
                <w:szCs w:val="28"/>
              </w:rPr>
              <w:t xml:space="preserve">Крісло </w:t>
            </w:r>
            <w:r w:rsidRPr="00690A7E">
              <w:rPr>
                <w:rFonts w:cs="Times New Roman"/>
                <w:szCs w:val="28"/>
                <w:lang w:val="en-US"/>
              </w:rPr>
              <w:t>Paolo</w:t>
            </w:r>
          </w:p>
        </w:tc>
        <w:tc>
          <w:tcPr>
            <w:tcW w:w="2916" w:type="dxa"/>
            <w:vAlign w:val="center"/>
          </w:tcPr>
          <w:p w:rsidR="00EA3F9B" w:rsidRPr="00690A7E" w:rsidRDefault="00EA3F9B" w:rsidP="00C71B6A">
            <w:pPr>
              <w:jc w:val="center"/>
              <w:rPr>
                <w:rFonts w:cs="Times New Roman"/>
                <w:szCs w:val="28"/>
              </w:rPr>
            </w:pPr>
            <w:r w:rsidRPr="00690A7E">
              <w:rPr>
                <w:rFonts w:cs="Times New Roman"/>
                <w:szCs w:val="28"/>
              </w:rPr>
              <w:t>1100х950х870 мм</w:t>
            </w:r>
          </w:p>
        </w:tc>
        <w:tc>
          <w:tcPr>
            <w:tcW w:w="614" w:type="dxa"/>
            <w:vAlign w:val="center"/>
          </w:tcPr>
          <w:p w:rsidR="00EA3F9B" w:rsidRPr="00690A7E" w:rsidRDefault="00EA3F9B" w:rsidP="00C71B6A">
            <w:pPr>
              <w:jc w:val="center"/>
              <w:rPr>
                <w:rFonts w:cs="Times New Roman"/>
                <w:szCs w:val="28"/>
              </w:rPr>
            </w:pPr>
            <w:r w:rsidRPr="00690A7E">
              <w:rPr>
                <w:rFonts w:cs="Times New Roman"/>
                <w:szCs w:val="28"/>
              </w:rPr>
              <w:t>1</w:t>
            </w:r>
          </w:p>
        </w:tc>
        <w:tc>
          <w:tcPr>
            <w:tcW w:w="1206" w:type="dxa"/>
            <w:vAlign w:val="center"/>
          </w:tcPr>
          <w:p w:rsidR="00EA3F9B" w:rsidRPr="00690A7E" w:rsidRDefault="00EA3F9B" w:rsidP="00C71B6A">
            <w:pPr>
              <w:jc w:val="center"/>
              <w:rPr>
                <w:rFonts w:cs="Times New Roman"/>
                <w:szCs w:val="28"/>
                <w:lang w:val="en-US"/>
              </w:rPr>
            </w:pPr>
            <w:r w:rsidRPr="00690A7E">
              <w:rPr>
                <w:rFonts w:cs="Times New Roman"/>
                <w:szCs w:val="28"/>
                <w:lang w:val="en-US"/>
              </w:rPr>
              <w:t>14</w:t>
            </w:r>
          </w:p>
        </w:tc>
      </w:tr>
      <w:tr w:rsidR="00EA3F9B" w:rsidRPr="00690A7E" w:rsidTr="00C71B6A">
        <w:tc>
          <w:tcPr>
            <w:tcW w:w="0" w:type="auto"/>
            <w:vAlign w:val="center"/>
          </w:tcPr>
          <w:p w:rsidR="00EA3F9B" w:rsidRPr="00690A7E" w:rsidRDefault="00EA3F9B" w:rsidP="00C71B6A">
            <w:pPr>
              <w:jc w:val="center"/>
              <w:rPr>
                <w:rFonts w:cs="Times New Roman"/>
                <w:szCs w:val="28"/>
              </w:rPr>
            </w:pPr>
            <w:r>
              <w:rPr>
                <w:rFonts w:cs="Times New Roman"/>
                <w:szCs w:val="28"/>
              </w:rPr>
              <w:t>10</w:t>
            </w:r>
          </w:p>
        </w:tc>
        <w:tc>
          <w:tcPr>
            <w:tcW w:w="0" w:type="auto"/>
            <w:vAlign w:val="center"/>
          </w:tcPr>
          <w:p w:rsidR="00EA3F9B" w:rsidRPr="00690A7E" w:rsidRDefault="00EA3F9B" w:rsidP="00C71B6A">
            <w:pPr>
              <w:jc w:val="center"/>
              <w:rPr>
                <w:rFonts w:cs="Times New Roman"/>
                <w:szCs w:val="28"/>
              </w:rPr>
            </w:pPr>
            <w:r w:rsidRPr="00690A7E">
              <w:rPr>
                <w:rFonts w:cs="Times New Roman"/>
                <w:szCs w:val="28"/>
              </w:rPr>
              <w:t>Офісне крісло SLIM GUN LB WAX-COFFEE</w:t>
            </w:r>
          </w:p>
        </w:tc>
        <w:tc>
          <w:tcPr>
            <w:tcW w:w="2916" w:type="dxa"/>
            <w:vAlign w:val="center"/>
          </w:tcPr>
          <w:p w:rsidR="00EA3F9B" w:rsidRPr="00690A7E" w:rsidRDefault="00EA3F9B" w:rsidP="00C71B6A">
            <w:pPr>
              <w:jc w:val="center"/>
              <w:rPr>
                <w:rFonts w:cs="Times New Roman"/>
                <w:szCs w:val="28"/>
              </w:rPr>
            </w:pPr>
            <w:r w:rsidRPr="00690A7E">
              <w:rPr>
                <w:rFonts w:cs="Times New Roman"/>
                <w:szCs w:val="28"/>
              </w:rPr>
              <w:t>Метал, штучна шкіра</w:t>
            </w:r>
          </w:p>
        </w:tc>
        <w:tc>
          <w:tcPr>
            <w:tcW w:w="614" w:type="dxa"/>
            <w:vAlign w:val="center"/>
          </w:tcPr>
          <w:p w:rsidR="00EA3F9B" w:rsidRPr="00690A7E" w:rsidRDefault="00EA3F9B" w:rsidP="00C71B6A">
            <w:pPr>
              <w:jc w:val="center"/>
              <w:rPr>
                <w:rFonts w:cs="Times New Roman"/>
                <w:szCs w:val="28"/>
              </w:rPr>
            </w:pPr>
            <w:r w:rsidRPr="00690A7E">
              <w:rPr>
                <w:rFonts w:cs="Times New Roman"/>
                <w:szCs w:val="28"/>
              </w:rPr>
              <w:t>4</w:t>
            </w:r>
          </w:p>
        </w:tc>
        <w:tc>
          <w:tcPr>
            <w:tcW w:w="1206" w:type="dxa"/>
            <w:vAlign w:val="center"/>
          </w:tcPr>
          <w:p w:rsidR="00EA3F9B" w:rsidRPr="00690A7E" w:rsidRDefault="00EA3F9B" w:rsidP="00C71B6A">
            <w:pPr>
              <w:jc w:val="center"/>
              <w:rPr>
                <w:rFonts w:cs="Times New Roman"/>
                <w:szCs w:val="28"/>
                <w:lang w:val="en-US"/>
              </w:rPr>
            </w:pPr>
            <w:r w:rsidRPr="00690A7E">
              <w:rPr>
                <w:rFonts w:cs="Times New Roman"/>
                <w:szCs w:val="28"/>
                <w:lang w:val="en-US"/>
              </w:rPr>
              <w:t>15</w:t>
            </w:r>
          </w:p>
        </w:tc>
      </w:tr>
    </w:tbl>
    <w:p w:rsidR="00EA3F9B" w:rsidRDefault="00EA3F9B" w:rsidP="00EA3F9B"/>
    <w:p w:rsidR="00EA3F9B" w:rsidRDefault="00EA3F9B" w:rsidP="00EA3F9B">
      <w:pPr>
        <w:ind w:firstLine="709"/>
      </w:pPr>
      <w:r>
        <w:br w:type="page"/>
      </w:r>
    </w:p>
    <w:p w:rsidR="00EA3F9B" w:rsidRDefault="00EA3F9B" w:rsidP="00EA3F9B">
      <w:pPr>
        <w:jc w:val="right"/>
        <w:rPr>
          <w:rFonts w:cs="Times New Roman"/>
          <w:szCs w:val="28"/>
        </w:rPr>
      </w:pPr>
      <w:r>
        <w:rPr>
          <w:rFonts w:cs="Times New Roman"/>
          <w:szCs w:val="28"/>
        </w:rPr>
        <w:lastRenderedPageBreak/>
        <w:t>Продовж. табл. 6.2</w:t>
      </w:r>
    </w:p>
    <w:tbl>
      <w:tblPr>
        <w:tblStyle w:val="a8"/>
        <w:tblW w:w="0" w:type="auto"/>
        <w:tblLook w:val="04A0" w:firstRow="1" w:lastRow="0" w:firstColumn="1" w:lastColumn="0" w:noHBand="0" w:noVBand="1"/>
      </w:tblPr>
      <w:tblGrid>
        <w:gridCol w:w="496"/>
        <w:gridCol w:w="4527"/>
        <w:gridCol w:w="2547"/>
        <w:gridCol w:w="582"/>
        <w:gridCol w:w="1192"/>
      </w:tblGrid>
      <w:tr w:rsidR="00EA3F9B" w:rsidRPr="004A003E" w:rsidTr="00C71B6A">
        <w:trPr>
          <w:trHeight w:val="1423"/>
        </w:trPr>
        <w:tc>
          <w:tcPr>
            <w:tcW w:w="0" w:type="auto"/>
          </w:tcPr>
          <w:p w:rsidR="00EA3F9B" w:rsidRPr="004A003E" w:rsidRDefault="00EA3F9B" w:rsidP="00C71B6A">
            <w:pPr>
              <w:jc w:val="center"/>
              <w:rPr>
                <w:rFonts w:cs="Times New Roman"/>
                <w:szCs w:val="28"/>
              </w:rPr>
            </w:pPr>
            <w:r w:rsidRPr="004A003E">
              <w:rPr>
                <w:rFonts w:cs="Times New Roman"/>
                <w:szCs w:val="28"/>
              </w:rPr>
              <w:t>№</w:t>
            </w:r>
          </w:p>
        </w:tc>
        <w:tc>
          <w:tcPr>
            <w:tcW w:w="4112" w:type="dxa"/>
          </w:tcPr>
          <w:p w:rsidR="00EA3F9B" w:rsidRPr="004A003E" w:rsidRDefault="00EA3F9B" w:rsidP="00C71B6A">
            <w:pPr>
              <w:jc w:val="center"/>
              <w:rPr>
                <w:rFonts w:cs="Times New Roman"/>
                <w:szCs w:val="28"/>
              </w:rPr>
            </w:pPr>
            <w:r w:rsidRPr="004A003E">
              <w:rPr>
                <w:rFonts w:cs="Times New Roman"/>
                <w:szCs w:val="28"/>
              </w:rPr>
              <w:t>Найменування</w:t>
            </w:r>
          </w:p>
        </w:tc>
        <w:tc>
          <w:tcPr>
            <w:tcW w:w="2916" w:type="dxa"/>
          </w:tcPr>
          <w:p w:rsidR="00EA3F9B" w:rsidRPr="004A003E" w:rsidRDefault="00EA3F9B" w:rsidP="00C71B6A">
            <w:pPr>
              <w:jc w:val="center"/>
              <w:rPr>
                <w:rFonts w:cs="Times New Roman"/>
                <w:szCs w:val="28"/>
              </w:rPr>
            </w:pPr>
            <w:r w:rsidRPr="004A003E">
              <w:rPr>
                <w:rFonts w:cs="Times New Roman"/>
                <w:szCs w:val="28"/>
              </w:rPr>
              <w:t>Основні характеристики</w:t>
            </w:r>
          </w:p>
        </w:tc>
        <w:tc>
          <w:tcPr>
            <w:tcW w:w="614" w:type="dxa"/>
            <w:textDirection w:val="btLr"/>
          </w:tcPr>
          <w:p w:rsidR="00EA3F9B" w:rsidRPr="004A003E" w:rsidRDefault="00EA3F9B" w:rsidP="00C71B6A">
            <w:pPr>
              <w:jc w:val="center"/>
              <w:rPr>
                <w:rFonts w:cs="Times New Roman"/>
                <w:szCs w:val="28"/>
              </w:rPr>
            </w:pPr>
            <w:r w:rsidRPr="004A003E">
              <w:rPr>
                <w:rFonts w:cs="Times New Roman"/>
                <w:szCs w:val="28"/>
              </w:rPr>
              <w:t>Кількість</w:t>
            </w:r>
          </w:p>
        </w:tc>
        <w:tc>
          <w:tcPr>
            <w:tcW w:w="1206" w:type="dxa"/>
          </w:tcPr>
          <w:p w:rsidR="00EA3F9B" w:rsidRPr="004A003E" w:rsidRDefault="00EA3F9B" w:rsidP="00C71B6A">
            <w:pPr>
              <w:jc w:val="center"/>
              <w:rPr>
                <w:rFonts w:cs="Times New Roman"/>
                <w:szCs w:val="28"/>
              </w:rPr>
            </w:pPr>
            <w:r w:rsidRPr="004A003E">
              <w:rPr>
                <w:rFonts w:cs="Times New Roman"/>
                <w:szCs w:val="28"/>
              </w:rPr>
              <w:t>Позиція на плані</w:t>
            </w:r>
          </w:p>
        </w:tc>
      </w:tr>
      <w:tr w:rsidR="00EA3F9B" w:rsidRPr="00C62A49" w:rsidTr="00C71B6A">
        <w:tc>
          <w:tcPr>
            <w:tcW w:w="0" w:type="auto"/>
            <w:vAlign w:val="center"/>
          </w:tcPr>
          <w:p w:rsidR="00EA3F9B" w:rsidRPr="00C62A49" w:rsidRDefault="00EA3F9B" w:rsidP="00C71B6A">
            <w:pPr>
              <w:jc w:val="center"/>
              <w:rPr>
                <w:rFonts w:cs="Times New Roman"/>
                <w:szCs w:val="28"/>
              </w:rPr>
            </w:pPr>
            <w:r>
              <w:rPr>
                <w:rFonts w:cs="Times New Roman"/>
                <w:szCs w:val="28"/>
              </w:rPr>
              <w:t>11</w:t>
            </w:r>
          </w:p>
        </w:tc>
        <w:tc>
          <w:tcPr>
            <w:tcW w:w="0" w:type="auto"/>
            <w:vAlign w:val="center"/>
          </w:tcPr>
          <w:p w:rsidR="00EA3F9B" w:rsidRPr="00C62A49" w:rsidRDefault="00EA3F9B" w:rsidP="00C71B6A">
            <w:pPr>
              <w:jc w:val="center"/>
              <w:rPr>
                <w:rFonts w:cs="Times New Roman"/>
                <w:szCs w:val="28"/>
                <w:lang w:val="en-US"/>
              </w:rPr>
            </w:pPr>
            <w:r w:rsidRPr="00C62A49">
              <w:rPr>
                <w:rFonts w:cs="Times New Roman"/>
                <w:szCs w:val="28"/>
              </w:rPr>
              <w:t>Ноутбук</w:t>
            </w:r>
            <w:r w:rsidRPr="00C62A49">
              <w:rPr>
                <w:rFonts w:cs="Times New Roman"/>
                <w:szCs w:val="28"/>
                <w:lang w:val="en-US"/>
              </w:rPr>
              <w:t xml:space="preserve"> HP 250 G6 (4BD23ES) Silver</w:t>
            </w:r>
          </w:p>
        </w:tc>
        <w:tc>
          <w:tcPr>
            <w:tcW w:w="2916" w:type="dxa"/>
            <w:vAlign w:val="center"/>
          </w:tcPr>
          <w:p w:rsidR="00EA3F9B" w:rsidRPr="00C62A49" w:rsidRDefault="00EA3F9B" w:rsidP="00C71B6A">
            <w:pPr>
              <w:jc w:val="center"/>
              <w:rPr>
                <w:rFonts w:cs="Times New Roman"/>
                <w:szCs w:val="28"/>
              </w:rPr>
            </w:pPr>
            <w:r w:rsidRPr="00C62A49">
              <w:rPr>
                <w:rFonts w:cs="Times New Roman"/>
                <w:szCs w:val="28"/>
              </w:rPr>
              <w:t>4-елементний літій-іонний акумулятор,</w:t>
            </w:r>
            <w:r w:rsidRPr="00C62A49">
              <w:rPr>
                <w:rFonts w:cs="Times New Roman"/>
                <w:szCs w:val="28"/>
              </w:rPr>
              <w:br/>
              <w:t>380</w:t>
            </w:r>
            <w:r w:rsidRPr="00C62A49">
              <w:rPr>
                <w:rFonts w:cs="Times New Roman"/>
                <w:szCs w:val="28"/>
                <w:lang w:val="en-US"/>
              </w:rPr>
              <w:t>x</w:t>
            </w:r>
            <w:r w:rsidRPr="00C62A49">
              <w:rPr>
                <w:rFonts w:cs="Times New Roman"/>
                <w:szCs w:val="28"/>
              </w:rPr>
              <w:t>253.8</w:t>
            </w:r>
            <w:r w:rsidRPr="00C62A49">
              <w:rPr>
                <w:rFonts w:cs="Times New Roman"/>
                <w:szCs w:val="28"/>
                <w:lang w:val="en-US"/>
              </w:rPr>
              <w:t>x</w:t>
            </w:r>
            <w:r w:rsidRPr="00C62A49">
              <w:rPr>
                <w:rFonts w:cs="Times New Roman"/>
                <w:szCs w:val="28"/>
              </w:rPr>
              <w:t>23.8 мм</w:t>
            </w:r>
          </w:p>
        </w:tc>
        <w:tc>
          <w:tcPr>
            <w:tcW w:w="614" w:type="dxa"/>
            <w:vAlign w:val="center"/>
          </w:tcPr>
          <w:p w:rsidR="00EA3F9B" w:rsidRPr="00C62A49" w:rsidRDefault="00EA3F9B" w:rsidP="00C71B6A">
            <w:pPr>
              <w:jc w:val="center"/>
              <w:rPr>
                <w:rFonts w:cs="Times New Roman"/>
                <w:szCs w:val="28"/>
              </w:rPr>
            </w:pPr>
            <w:r w:rsidRPr="00C62A49">
              <w:rPr>
                <w:rFonts w:cs="Times New Roman"/>
                <w:szCs w:val="28"/>
              </w:rPr>
              <w:t>2</w:t>
            </w:r>
          </w:p>
        </w:tc>
        <w:tc>
          <w:tcPr>
            <w:tcW w:w="1206" w:type="dxa"/>
            <w:vAlign w:val="center"/>
          </w:tcPr>
          <w:p w:rsidR="00EA3F9B" w:rsidRPr="00C62A49" w:rsidRDefault="00EA3F9B" w:rsidP="00C71B6A">
            <w:pPr>
              <w:jc w:val="center"/>
              <w:rPr>
                <w:rFonts w:cs="Times New Roman"/>
                <w:szCs w:val="28"/>
                <w:lang w:val="en-US"/>
              </w:rPr>
            </w:pPr>
            <w:r w:rsidRPr="00C62A49">
              <w:rPr>
                <w:rFonts w:cs="Times New Roman"/>
                <w:szCs w:val="28"/>
                <w:lang w:val="en-US"/>
              </w:rPr>
              <w:t>16</w:t>
            </w:r>
          </w:p>
        </w:tc>
      </w:tr>
      <w:tr w:rsidR="00EA3F9B" w:rsidRPr="00C62A49" w:rsidTr="00C71B6A">
        <w:tc>
          <w:tcPr>
            <w:tcW w:w="0" w:type="auto"/>
            <w:vAlign w:val="center"/>
          </w:tcPr>
          <w:p w:rsidR="00EA3F9B" w:rsidRPr="00C62A49" w:rsidRDefault="00EA3F9B" w:rsidP="00C71B6A">
            <w:pPr>
              <w:jc w:val="center"/>
              <w:rPr>
                <w:rFonts w:cs="Times New Roman"/>
                <w:szCs w:val="28"/>
              </w:rPr>
            </w:pPr>
            <w:r>
              <w:rPr>
                <w:rFonts w:cs="Times New Roman"/>
                <w:szCs w:val="28"/>
              </w:rPr>
              <w:t>12</w:t>
            </w:r>
          </w:p>
        </w:tc>
        <w:tc>
          <w:tcPr>
            <w:tcW w:w="0" w:type="auto"/>
            <w:vAlign w:val="center"/>
          </w:tcPr>
          <w:p w:rsidR="00EA3F9B" w:rsidRPr="00C62A49" w:rsidRDefault="00EA3F9B" w:rsidP="00C71B6A">
            <w:pPr>
              <w:jc w:val="center"/>
              <w:rPr>
                <w:rFonts w:cs="Times New Roman"/>
                <w:szCs w:val="28"/>
              </w:rPr>
            </w:pPr>
            <w:r w:rsidRPr="00C62A49">
              <w:rPr>
                <w:rFonts w:cs="Times New Roman"/>
                <w:szCs w:val="28"/>
              </w:rPr>
              <w:t>Принтер EPSON XP-342</w:t>
            </w:r>
          </w:p>
        </w:tc>
        <w:tc>
          <w:tcPr>
            <w:tcW w:w="2916" w:type="dxa"/>
            <w:vAlign w:val="center"/>
          </w:tcPr>
          <w:p w:rsidR="00EA3F9B" w:rsidRPr="00C62A49" w:rsidRDefault="00EA3F9B" w:rsidP="00C71B6A">
            <w:pPr>
              <w:jc w:val="center"/>
              <w:rPr>
                <w:rFonts w:cs="Times New Roman"/>
                <w:szCs w:val="28"/>
              </w:rPr>
            </w:pPr>
            <w:r w:rsidRPr="00C62A49">
              <w:rPr>
                <w:rFonts w:cs="Times New Roman"/>
                <w:szCs w:val="28"/>
              </w:rPr>
              <w:t xml:space="preserve">Стуменевий друк, </w:t>
            </w:r>
            <w:r w:rsidRPr="00C62A49">
              <w:rPr>
                <w:rFonts w:cs="Times New Roman"/>
                <w:szCs w:val="28"/>
                <w:lang w:val="en-US"/>
              </w:rPr>
              <w:t>Wi</w:t>
            </w:r>
            <w:r w:rsidRPr="00C62A49">
              <w:rPr>
                <w:rFonts w:cs="Times New Roman"/>
                <w:szCs w:val="28"/>
              </w:rPr>
              <w:t>-</w:t>
            </w:r>
            <w:r w:rsidRPr="00C62A49">
              <w:rPr>
                <w:rFonts w:cs="Times New Roman"/>
                <w:szCs w:val="28"/>
                <w:lang w:val="en-US"/>
              </w:rPr>
              <w:t>Fi</w:t>
            </w:r>
            <w:r w:rsidRPr="00C62A49">
              <w:rPr>
                <w:rFonts w:cs="Times New Roman"/>
                <w:szCs w:val="28"/>
              </w:rPr>
              <w:t xml:space="preserve">, </w:t>
            </w:r>
            <w:r w:rsidRPr="00C62A49">
              <w:rPr>
                <w:rFonts w:cs="Times New Roman"/>
                <w:szCs w:val="28"/>
                <w:lang w:val="en-US"/>
              </w:rPr>
              <w:t>USB</w:t>
            </w:r>
          </w:p>
        </w:tc>
        <w:tc>
          <w:tcPr>
            <w:tcW w:w="614" w:type="dxa"/>
            <w:vAlign w:val="center"/>
          </w:tcPr>
          <w:p w:rsidR="00EA3F9B" w:rsidRPr="00C62A49" w:rsidRDefault="00EA3F9B" w:rsidP="00C71B6A">
            <w:pPr>
              <w:jc w:val="center"/>
              <w:rPr>
                <w:rFonts w:cs="Times New Roman"/>
                <w:szCs w:val="28"/>
              </w:rPr>
            </w:pPr>
            <w:r w:rsidRPr="00C62A49">
              <w:rPr>
                <w:rFonts w:cs="Times New Roman"/>
                <w:szCs w:val="28"/>
              </w:rPr>
              <w:t>2</w:t>
            </w:r>
          </w:p>
        </w:tc>
        <w:tc>
          <w:tcPr>
            <w:tcW w:w="1206" w:type="dxa"/>
            <w:vAlign w:val="center"/>
          </w:tcPr>
          <w:p w:rsidR="00EA3F9B" w:rsidRPr="00C62A49" w:rsidRDefault="00EA3F9B" w:rsidP="00C71B6A">
            <w:pPr>
              <w:jc w:val="center"/>
              <w:rPr>
                <w:rFonts w:cs="Times New Roman"/>
                <w:szCs w:val="28"/>
                <w:lang w:val="en-US"/>
              </w:rPr>
            </w:pPr>
            <w:r w:rsidRPr="00C62A49">
              <w:rPr>
                <w:rFonts w:cs="Times New Roman"/>
                <w:szCs w:val="28"/>
                <w:lang w:val="en-US"/>
              </w:rPr>
              <w:t>17</w:t>
            </w:r>
          </w:p>
        </w:tc>
      </w:tr>
      <w:tr w:rsidR="00EA3F9B" w:rsidRPr="00C62A49" w:rsidTr="00C71B6A">
        <w:tc>
          <w:tcPr>
            <w:tcW w:w="0" w:type="auto"/>
            <w:vAlign w:val="center"/>
          </w:tcPr>
          <w:p w:rsidR="00EA3F9B" w:rsidRPr="00C62A49" w:rsidRDefault="00EA3F9B" w:rsidP="00C71B6A">
            <w:pPr>
              <w:jc w:val="center"/>
              <w:rPr>
                <w:rFonts w:cs="Times New Roman"/>
                <w:szCs w:val="28"/>
              </w:rPr>
            </w:pPr>
            <w:r>
              <w:rPr>
                <w:rFonts w:cs="Times New Roman"/>
                <w:szCs w:val="28"/>
              </w:rPr>
              <w:t>13</w:t>
            </w:r>
          </w:p>
        </w:tc>
        <w:tc>
          <w:tcPr>
            <w:tcW w:w="0" w:type="auto"/>
            <w:vAlign w:val="center"/>
          </w:tcPr>
          <w:p w:rsidR="00EA3F9B" w:rsidRPr="00C62A49" w:rsidRDefault="00EA3F9B" w:rsidP="00C71B6A">
            <w:pPr>
              <w:jc w:val="center"/>
              <w:rPr>
                <w:rFonts w:cs="Times New Roman"/>
                <w:szCs w:val="28"/>
              </w:rPr>
            </w:pPr>
            <w:r w:rsidRPr="00C62A49">
              <w:rPr>
                <w:rFonts w:cs="Times New Roman"/>
                <w:szCs w:val="28"/>
              </w:rPr>
              <w:t>Холодильник HANSA FD221.4</w:t>
            </w:r>
          </w:p>
        </w:tc>
        <w:tc>
          <w:tcPr>
            <w:tcW w:w="2916" w:type="dxa"/>
            <w:vAlign w:val="center"/>
          </w:tcPr>
          <w:p w:rsidR="00EA3F9B" w:rsidRPr="00C62A49" w:rsidRDefault="00EA3F9B" w:rsidP="00C71B6A">
            <w:pPr>
              <w:jc w:val="center"/>
              <w:rPr>
                <w:rFonts w:cs="Times New Roman"/>
                <w:szCs w:val="28"/>
              </w:rPr>
            </w:pPr>
            <w:r w:rsidRPr="00C62A49">
              <w:rPr>
                <w:rFonts w:cs="Times New Roman"/>
                <w:szCs w:val="28"/>
              </w:rPr>
              <w:t>1430х550х582 мм, 40 дБ, 39 кг</w:t>
            </w:r>
          </w:p>
        </w:tc>
        <w:tc>
          <w:tcPr>
            <w:tcW w:w="614" w:type="dxa"/>
            <w:vAlign w:val="center"/>
          </w:tcPr>
          <w:p w:rsidR="00EA3F9B" w:rsidRPr="00C62A49" w:rsidRDefault="00EA3F9B" w:rsidP="00C71B6A">
            <w:pPr>
              <w:jc w:val="center"/>
              <w:rPr>
                <w:rFonts w:cs="Times New Roman"/>
                <w:szCs w:val="28"/>
              </w:rPr>
            </w:pPr>
            <w:r w:rsidRPr="00C62A49">
              <w:rPr>
                <w:rFonts w:cs="Times New Roman"/>
                <w:szCs w:val="28"/>
              </w:rPr>
              <w:t>1</w:t>
            </w:r>
          </w:p>
        </w:tc>
        <w:tc>
          <w:tcPr>
            <w:tcW w:w="1206" w:type="dxa"/>
            <w:vAlign w:val="center"/>
          </w:tcPr>
          <w:p w:rsidR="00EA3F9B" w:rsidRPr="00C62A49" w:rsidRDefault="00EA3F9B" w:rsidP="00C71B6A">
            <w:pPr>
              <w:jc w:val="center"/>
              <w:rPr>
                <w:rFonts w:cs="Times New Roman"/>
                <w:szCs w:val="28"/>
                <w:lang w:val="en-US"/>
              </w:rPr>
            </w:pPr>
            <w:r w:rsidRPr="00C62A49">
              <w:rPr>
                <w:rFonts w:cs="Times New Roman"/>
                <w:szCs w:val="28"/>
                <w:lang w:val="en-US"/>
              </w:rPr>
              <w:t>18</w:t>
            </w:r>
          </w:p>
        </w:tc>
      </w:tr>
      <w:tr w:rsidR="00EA3F9B" w:rsidRPr="00C62A49" w:rsidTr="00C71B6A">
        <w:tc>
          <w:tcPr>
            <w:tcW w:w="0" w:type="auto"/>
            <w:vAlign w:val="center"/>
          </w:tcPr>
          <w:p w:rsidR="00EA3F9B" w:rsidRPr="00C62A49" w:rsidRDefault="00EA3F9B" w:rsidP="00C71B6A">
            <w:pPr>
              <w:jc w:val="center"/>
              <w:rPr>
                <w:rFonts w:cs="Times New Roman"/>
                <w:szCs w:val="28"/>
              </w:rPr>
            </w:pPr>
            <w:r>
              <w:rPr>
                <w:rFonts w:cs="Times New Roman"/>
                <w:szCs w:val="28"/>
              </w:rPr>
              <w:t>14</w:t>
            </w:r>
          </w:p>
        </w:tc>
        <w:tc>
          <w:tcPr>
            <w:tcW w:w="0" w:type="auto"/>
            <w:vAlign w:val="center"/>
          </w:tcPr>
          <w:p w:rsidR="00EA3F9B" w:rsidRPr="00C62A49" w:rsidRDefault="00EA3F9B" w:rsidP="00C71B6A">
            <w:pPr>
              <w:jc w:val="center"/>
              <w:rPr>
                <w:rFonts w:cs="Times New Roman"/>
                <w:szCs w:val="28"/>
                <w:lang w:val="en-US"/>
              </w:rPr>
            </w:pPr>
            <w:r w:rsidRPr="00C62A49">
              <w:rPr>
                <w:rFonts w:cs="Times New Roman"/>
                <w:szCs w:val="28"/>
              </w:rPr>
              <w:t>Кондиціонер</w:t>
            </w:r>
            <w:r w:rsidRPr="00C62A49">
              <w:rPr>
                <w:rFonts w:cs="Times New Roman"/>
                <w:szCs w:val="28"/>
                <w:lang w:val="en-US"/>
              </w:rPr>
              <w:t xml:space="preserve"> COOPER&amp;HUNTER CH-S30GKP8</w:t>
            </w:r>
          </w:p>
        </w:tc>
        <w:tc>
          <w:tcPr>
            <w:tcW w:w="2916" w:type="dxa"/>
            <w:vAlign w:val="center"/>
          </w:tcPr>
          <w:p w:rsidR="00EA3F9B" w:rsidRPr="00C62A49" w:rsidRDefault="00EA3F9B" w:rsidP="00C71B6A">
            <w:pPr>
              <w:jc w:val="center"/>
              <w:rPr>
                <w:rFonts w:cs="Times New Roman"/>
                <w:szCs w:val="28"/>
              </w:rPr>
            </w:pPr>
            <w:r w:rsidRPr="00C62A49">
              <w:rPr>
                <w:rFonts w:cs="Times New Roman"/>
                <w:szCs w:val="28"/>
              </w:rPr>
              <w:t>329</w:t>
            </w:r>
            <w:r w:rsidRPr="00C62A49">
              <w:rPr>
                <w:rFonts w:cs="Times New Roman"/>
                <w:szCs w:val="28"/>
                <w:lang w:val="en-US"/>
              </w:rPr>
              <w:t>x</w:t>
            </w:r>
            <w:r w:rsidRPr="00C62A49">
              <w:rPr>
                <w:rFonts w:cs="Times New Roman"/>
                <w:szCs w:val="28"/>
              </w:rPr>
              <w:t>1122</w:t>
            </w:r>
            <w:r w:rsidRPr="00C62A49">
              <w:rPr>
                <w:rFonts w:cs="Times New Roman"/>
                <w:szCs w:val="28"/>
                <w:lang w:val="en-US"/>
              </w:rPr>
              <w:t>x</w:t>
            </w:r>
            <w:r w:rsidRPr="00C62A49">
              <w:rPr>
                <w:rFonts w:cs="Times New Roman"/>
                <w:szCs w:val="28"/>
              </w:rPr>
              <w:t>247 мм</w:t>
            </w:r>
            <w:r w:rsidRPr="00C62A49">
              <w:rPr>
                <w:rFonts w:cs="Times New Roman"/>
                <w:szCs w:val="28"/>
              </w:rPr>
              <w:br/>
              <w:t>від -7 до 48 °</w:t>
            </w:r>
            <w:r w:rsidRPr="00C62A49">
              <w:rPr>
                <w:rFonts w:cs="Times New Roman"/>
                <w:szCs w:val="28"/>
                <w:lang w:val="en-US"/>
              </w:rPr>
              <w:t>C</w:t>
            </w:r>
            <w:r w:rsidRPr="00C62A49">
              <w:rPr>
                <w:rFonts w:cs="Times New Roman"/>
                <w:szCs w:val="28"/>
              </w:rPr>
              <w:t>, 44 дБ</w:t>
            </w:r>
          </w:p>
        </w:tc>
        <w:tc>
          <w:tcPr>
            <w:tcW w:w="614" w:type="dxa"/>
            <w:vAlign w:val="center"/>
          </w:tcPr>
          <w:p w:rsidR="00EA3F9B" w:rsidRPr="00C62A49" w:rsidRDefault="00EA3F9B" w:rsidP="00C71B6A">
            <w:pPr>
              <w:jc w:val="center"/>
              <w:rPr>
                <w:rFonts w:cs="Times New Roman"/>
                <w:szCs w:val="28"/>
              </w:rPr>
            </w:pPr>
            <w:r w:rsidRPr="00C62A49">
              <w:rPr>
                <w:rFonts w:cs="Times New Roman"/>
                <w:szCs w:val="28"/>
              </w:rPr>
              <w:t>1</w:t>
            </w:r>
          </w:p>
        </w:tc>
        <w:tc>
          <w:tcPr>
            <w:tcW w:w="1206" w:type="dxa"/>
            <w:vAlign w:val="center"/>
          </w:tcPr>
          <w:p w:rsidR="00EA3F9B" w:rsidRPr="00C62A49" w:rsidRDefault="00EA3F9B" w:rsidP="00C71B6A">
            <w:pPr>
              <w:jc w:val="center"/>
              <w:rPr>
                <w:rFonts w:cs="Times New Roman"/>
                <w:szCs w:val="28"/>
                <w:lang w:val="en-US"/>
              </w:rPr>
            </w:pPr>
            <w:r w:rsidRPr="00C62A49">
              <w:rPr>
                <w:rFonts w:cs="Times New Roman"/>
                <w:szCs w:val="28"/>
                <w:lang w:val="en-US"/>
              </w:rPr>
              <w:t>19</w:t>
            </w:r>
          </w:p>
        </w:tc>
      </w:tr>
      <w:tr w:rsidR="00EA3F9B" w:rsidRPr="00C62A49" w:rsidTr="00C71B6A">
        <w:tc>
          <w:tcPr>
            <w:tcW w:w="0" w:type="auto"/>
            <w:vAlign w:val="center"/>
          </w:tcPr>
          <w:p w:rsidR="00EA3F9B" w:rsidRPr="00C62A49" w:rsidRDefault="00EA3F9B" w:rsidP="00C71B6A">
            <w:pPr>
              <w:jc w:val="center"/>
              <w:rPr>
                <w:rFonts w:cs="Times New Roman"/>
                <w:szCs w:val="28"/>
              </w:rPr>
            </w:pPr>
            <w:r>
              <w:rPr>
                <w:rFonts w:cs="Times New Roman"/>
                <w:szCs w:val="28"/>
              </w:rPr>
              <w:t>15</w:t>
            </w:r>
          </w:p>
        </w:tc>
        <w:tc>
          <w:tcPr>
            <w:tcW w:w="0" w:type="auto"/>
            <w:vAlign w:val="center"/>
          </w:tcPr>
          <w:p w:rsidR="00EA3F9B" w:rsidRPr="00C62A49" w:rsidRDefault="00EA3F9B" w:rsidP="00C71B6A">
            <w:pPr>
              <w:jc w:val="center"/>
              <w:rPr>
                <w:rFonts w:cs="Times New Roman"/>
                <w:szCs w:val="28"/>
                <w:lang w:val="en-US"/>
              </w:rPr>
            </w:pPr>
            <w:r w:rsidRPr="00C62A49">
              <w:rPr>
                <w:rFonts w:cs="Times New Roman"/>
                <w:szCs w:val="28"/>
              </w:rPr>
              <w:t>Біологічний</w:t>
            </w:r>
            <w:r w:rsidRPr="00C62A49">
              <w:rPr>
                <w:rFonts w:cs="Times New Roman"/>
                <w:szCs w:val="28"/>
                <w:lang w:val="en-US"/>
              </w:rPr>
              <w:t xml:space="preserve"> </w:t>
            </w:r>
            <w:r w:rsidRPr="00C62A49">
              <w:rPr>
                <w:rFonts w:cs="Times New Roman"/>
                <w:szCs w:val="28"/>
              </w:rPr>
              <w:t>мікроскоп</w:t>
            </w:r>
            <w:r w:rsidRPr="00C62A49">
              <w:rPr>
                <w:rFonts w:cs="Times New Roman"/>
                <w:szCs w:val="28"/>
                <w:lang w:val="en-US"/>
              </w:rPr>
              <w:t xml:space="preserve"> Bresser Erudit Basic Mono</w:t>
            </w:r>
          </w:p>
        </w:tc>
        <w:tc>
          <w:tcPr>
            <w:tcW w:w="2916" w:type="dxa"/>
            <w:vAlign w:val="center"/>
          </w:tcPr>
          <w:p w:rsidR="00EA3F9B" w:rsidRPr="00C62A49" w:rsidRDefault="00EA3F9B" w:rsidP="00C71B6A">
            <w:pPr>
              <w:jc w:val="center"/>
              <w:rPr>
                <w:rFonts w:cs="Times New Roman"/>
                <w:szCs w:val="28"/>
              </w:rPr>
            </w:pPr>
            <w:r w:rsidRPr="00C62A49">
              <w:rPr>
                <w:rFonts w:cs="Times New Roman"/>
                <w:szCs w:val="28"/>
                <w:lang w:val="en-US"/>
              </w:rPr>
              <w:t>335</w:t>
            </w:r>
            <w:r w:rsidRPr="00C62A49">
              <w:rPr>
                <w:rFonts w:cs="Times New Roman"/>
                <w:szCs w:val="28"/>
              </w:rPr>
              <w:t>х130х180 мм</w:t>
            </w:r>
            <w:r w:rsidRPr="00C62A49">
              <w:rPr>
                <w:rFonts w:cs="Times New Roman"/>
                <w:szCs w:val="28"/>
              </w:rPr>
              <w:br/>
              <w:t>Метал, скло</w:t>
            </w:r>
          </w:p>
        </w:tc>
        <w:tc>
          <w:tcPr>
            <w:tcW w:w="614" w:type="dxa"/>
            <w:vAlign w:val="center"/>
          </w:tcPr>
          <w:p w:rsidR="00EA3F9B" w:rsidRPr="00C62A49" w:rsidRDefault="00EA3F9B" w:rsidP="00C71B6A">
            <w:pPr>
              <w:jc w:val="center"/>
              <w:rPr>
                <w:rFonts w:cs="Times New Roman"/>
                <w:szCs w:val="28"/>
              </w:rPr>
            </w:pPr>
            <w:r w:rsidRPr="00C62A49">
              <w:rPr>
                <w:rFonts w:cs="Times New Roman"/>
                <w:szCs w:val="28"/>
              </w:rPr>
              <w:t>1</w:t>
            </w:r>
          </w:p>
        </w:tc>
        <w:tc>
          <w:tcPr>
            <w:tcW w:w="1206" w:type="dxa"/>
            <w:vAlign w:val="center"/>
          </w:tcPr>
          <w:p w:rsidR="00EA3F9B" w:rsidRPr="00C62A49" w:rsidRDefault="00EA3F9B" w:rsidP="00C71B6A">
            <w:pPr>
              <w:jc w:val="center"/>
              <w:rPr>
                <w:rFonts w:cs="Times New Roman"/>
                <w:szCs w:val="28"/>
                <w:lang w:val="en-US"/>
              </w:rPr>
            </w:pPr>
            <w:r w:rsidRPr="00C62A49">
              <w:rPr>
                <w:rFonts w:cs="Times New Roman"/>
                <w:szCs w:val="28"/>
                <w:lang w:val="en-US"/>
              </w:rPr>
              <w:t>20</w:t>
            </w:r>
          </w:p>
        </w:tc>
      </w:tr>
      <w:tr w:rsidR="00EA3F9B" w:rsidRPr="00C62A49" w:rsidTr="00C71B6A">
        <w:tc>
          <w:tcPr>
            <w:tcW w:w="0" w:type="auto"/>
            <w:vAlign w:val="center"/>
          </w:tcPr>
          <w:p w:rsidR="00EA3F9B" w:rsidRPr="00C62A49" w:rsidRDefault="00EA3F9B" w:rsidP="00C71B6A">
            <w:pPr>
              <w:jc w:val="center"/>
              <w:rPr>
                <w:rFonts w:cs="Times New Roman"/>
                <w:szCs w:val="28"/>
              </w:rPr>
            </w:pPr>
            <w:r>
              <w:rPr>
                <w:rFonts w:cs="Times New Roman"/>
                <w:szCs w:val="28"/>
              </w:rPr>
              <w:t>16</w:t>
            </w:r>
          </w:p>
        </w:tc>
        <w:tc>
          <w:tcPr>
            <w:tcW w:w="0" w:type="auto"/>
            <w:vAlign w:val="center"/>
          </w:tcPr>
          <w:p w:rsidR="00EA3F9B" w:rsidRPr="00C62A49" w:rsidRDefault="00EA3F9B" w:rsidP="00C71B6A">
            <w:pPr>
              <w:jc w:val="center"/>
              <w:rPr>
                <w:rFonts w:cs="Times New Roman"/>
                <w:szCs w:val="28"/>
              </w:rPr>
            </w:pPr>
            <w:r w:rsidRPr="00C62A49">
              <w:rPr>
                <w:rFonts w:cs="Times New Roman"/>
                <w:szCs w:val="28"/>
              </w:rPr>
              <w:t>Центрифуга медична ОПн-3.02</w:t>
            </w:r>
          </w:p>
        </w:tc>
        <w:tc>
          <w:tcPr>
            <w:tcW w:w="2916" w:type="dxa"/>
            <w:vAlign w:val="center"/>
          </w:tcPr>
          <w:p w:rsidR="00EA3F9B" w:rsidRPr="00C62A49" w:rsidRDefault="00EA3F9B" w:rsidP="00C71B6A">
            <w:pPr>
              <w:jc w:val="center"/>
              <w:rPr>
                <w:rFonts w:cs="Times New Roman"/>
                <w:szCs w:val="28"/>
              </w:rPr>
            </w:pPr>
            <w:r w:rsidRPr="00C62A49">
              <w:rPr>
                <w:rFonts w:cs="Times New Roman"/>
                <w:szCs w:val="28"/>
              </w:rPr>
              <w:t>460х430х270 мм, Пластик</w:t>
            </w:r>
          </w:p>
        </w:tc>
        <w:tc>
          <w:tcPr>
            <w:tcW w:w="614" w:type="dxa"/>
            <w:vAlign w:val="center"/>
          </w:tcPr>
          <w:p w:rsidR="00EA3F9B" w:rsidRPr="00C62A49" w:rsidRDefault="00EA3F9B" w:rsidP="00C71B6A">
            <w:pPr>
              <w:jc w:val="center"/>
              <w:rPr>
                <w:rFonts w:cs="Times New Roman"/>
                <w:szCs w:val="28"/>
              </w:rPr>
            </w:pPr>
            <w:r w:rsidRPr="00C62A49">
              <w:rPr>
                <w:rFonts w:cs="Times New Roman"/>
                <w:szCs w:val="28"/>
              </w:rPr>
              <w:t>1</w:t>
            </w:r>
          </w:p>
        </w:tc>
        <w:tc>
          <w:tcPr>
            <w:tcW w:w="1206" w:type="dxa"/>
            <w:vAlign w:val="center"/>
          </w:tcPr>
          <w:p w:rsidR="00EA3F9B" w:rsidRPr="00C62A49" w:rsidRDefault="00EA3F9B" w:rsidP="00C71B6A">
            <w:pPr>
              <w:jc w:val="center"/>
              <w:rPr>
                <w:rFonts w:cs="Times New Roman"/>
                <w:szCs w:val="28"/>
                <w:lang w:val="en-US"/>
              </w:rPr>
            </w:pPr>
            <w:r w:rsidRPr="00C62A49">
              <w:rPr>
                <w:rFonts w:cs="Times New Roman"/>
                <w:szCs w:val="28"/>
                <w:lang w:val="en-US"/>
              </w:rPr>
              <w:t>21</w:t>
            </w:r>
          </w:p>
        </w:tc>
      </w:tr>
      <w:tr w:rsidR="00EA3F9B" w:rsidRPr="00C62A49" w:rsidTr="00C71B6A">
        <w:tc>
          <w:tcPr>
            <w:tcW w:w="0" w:type="auto"/>
            <w:vAlign w:val="center"/>
          </w:tcPr>
          <w:p w:rsidR="00EA3F9B" w:rsidRPr="00C62A49" w:rsidRDefault="00EA3F9B" w:rsidP="00C71B6A">
            <w:pPr>
              <w:jc w:val="center"/>
              <w:rPr>
                <w:rFonts w:cs="Times New Roman"/>
                <w:szCs w:val="28"/>
              </w:rPr>
            </w:pPr>
            <w:r>
              <w:rPr>
                <w:rFonts w:cs="Times New Roman"/>
                <w:szCs w:val="28"/>
              </w:rPr>
              <w:t>17</w:t>
            </w:r>
          </w:p>
        </w:tc>
        <w:tc>
          <w:tcPr>
            <w:tcW w:w="0" w:type="auto"/>
            <w:vAlign w:val="center"/>
          </w:tcPr>
          <w:p w:rsidR="00EA3F9B" w:rsidRPr="00C62A49" w:rsidRDefault="00EA3F9B" w:rsidP="00C71B6A">
            <w:pPr>
              <w:jc w:val="center"/>
              <w:rPr>
                <w:rFonts w:cs="Times New Roman"/>
                <w:szCs w:val="28"/>
              </w:rPr>
            </w:pPr>
            <w:r w:rsidRPr="00C62A49">
              <w:rPr>
                <w:rFonts w:cs="Times New Roman"/>
                <w:szCs w:val="28"/>
              </w:rPr>
              <w:t>Електронні багатоканальні піпетки E4 XLS +</w:t>
            </w:r>
          </w:p>
        </w:tc>
        <w:tc>
          <w:tcPr>
            <w:tcW w:w="2916" w:type="dxa"/>
            <w:vAlign w:val="center"/>
          </w:tcPr>
          <w:p w:rsidR="00EA3F9B" w:rsidRPr="00C62A49" w:rsidRDefault="00EA3F9B" w:rsidP="00C71B6A">
            <w:pPr>
              <w:jc w:val="center"/>
              <w:rPr>
                <w:rFonts w:cs="Times New Roman"/>
                <w:szCs w:val="28"/>
              </w:rPr>
            </w:pPr>
            <w:r w:rsidRPr="00C62A49">
              <w:rPr>
                <w:rFonts w:cs="Times New Roman"/>
                <w:szCs w:val="28"/>
              </w:rPr>
              <w:t>300х300х350 мм, Пластик</w:t>
            </w:r>
          </w:p>
        </w:tc>
        <w:tc>
          <w:tcPr>
            <w:tcW w:w="614" w:type="dxa"/>
            <w:vAlign w:val="center"/>
          </w:tcPr>
          <w:p w:rsidR="00EA3F9B" w:rsidRPr="00C62A49" w:rsidRDefault="00EA3F9B" w:rsidP="00C71B6A">
            <w:pPr>
              <w:jc w:val="center"/>
              <w:rPr>
                <w:rFonts w:cs="Times New Roman"/>
                <w:szCs w:val="28"/>
              </w:rPr>
            </w:pPr>
            <w:r w:rsidRPr="00C62A49">
              <w:rPr>
                <w:rFonts w:cs="Times New Roman"/>
                <w:szCs w:val="28"/>
              </w:rPr>
              <w:t>1</w:t>
            </w:r>
          </w:p>
        </w:tc>
        <w:tc>
          <w:tcPr>
            <w:tcW w:w="1206" w:type="dxa"/>
            <w:vAlign w:val="center"/>
          </w:tcPr>
          <w:p w:rsidR="00EA3F9B" w:rsidRPr="00C62A49" w:rsidRDefault="00EA3F9B" w:rsidP="00C71B6A">
            <w:pPr>
              <w:jc w:val="center"/>
              <w:rPr>
                <w:rFonts w:cs="Times New Roman"/>
                <w:szCs w:val="28"/>
                <w:lang w:val="en-US"/>
              </w:rPr>
            </w:pPr>
            <w:r w:rsidRPr="00C62A49">
              <w:rPr>
                <w:rFonts w:cs="Times New Roman"/>
                <w:szCs w:val="28"/>
                <w:lang w:val="en-US"/>
              </w:rPr>
              <w:t>22</w:t>
            </w:r>
          </w:p>
        </w:tc>
      </w:tr>
      <w:tr w:rsidR="00EA3F9B" w:rsidRPr="00C62A49" w:rsidTr="00C71B6A">
        <w:tc>
          <w:tcPr>
            <w:tcW w:w="0" w:type="auto"/>
            <w:vAlign w:val="center"/>
          </w:tcPr>
          <w:p w:rsidR="00EA3F9B" w:rsidRPr="00C62A49" w:rsidRDefault="00EA3F9B" w:rsidP="00C71B6A">
            <w:pPr>
              <w:jc w:val="center"/>
              <w:rPr>
                <w:rFonts w:cs="Times New Roman"/>
                <w:szCs w:val="28"/>
              </w:rPr>
            </w:pPr>
            <w:r>
              <w:rPr>
                <w:rFonts w:cs="Times New Roman"/>
                <w:szCs w:val="28"/>
              </w:rPr>
              <w:t>18</w:t>
            </w:r>
          </w:p>
        </w:tc>
        <w:tc>
          <w:tcPr>
            <w:tcW w:w="0" w:type="auto"/>
            <w:vAlign w:val="center"/>
          </w:tcPr>
          <w:p w:rsidR="00EA3F9B" w:rsidRPr="00C62A49" w:rsidRDefault="00EA3F9B" w:rsidP="00C71B6A">
            <w:pPr>
              <w:jc w:val="center"/>
              <w:rPr>
                <w:rFonts w:cs="Times New Roman"/>
                <w:szCs w:val="28"/>
              </w:rPr>
            </w:pPr>
            <w:r w:rsidRPr="00C62A49">
              <w:rPr>
                <w:rFonts w:cs="Times New Roman"/>
                <w:szCs w:val="28"/>
              </w:rPr>
              <w:t>Клітка для гризунів Myshka Inter-ZOO</w:t>
            </w:r>
          </w:p>
        </w:tc>
        <w:tc>
          <w:tcPr>
            <w:tcW w:w="2916" w:type="dxa"/>
            <w:vAlign w:val="center"/>
          </w:tcPr>
          <w:p w:rsidR="00EA3F9B" w:rsidRPr="00C62A49" w:rsidRDefault="00EA3F9B" w:rsidP="00C71B6A">
            <w:pPr>
              <w:jc w:val="center"/>
              <w:rPr>
                <w:rFonts w:cs="Times New Roman"/>
                <w:szCs w:val="28"/>
              </w:rPr>
            </w:pPr>
            <w:r w:rsidRPr="00C62A49">
              <w:rPr>
                <w:rFonts w:cs="Times New Roman"/>
                <w:szCs w:val="28"/>
              </w:rPr>
              <w:t>370х250х210 мм</w:t>
            </w:r>
          </w:p>
        </w:tc>
        <w:tc>
          <w:tcPr>
            <w:tcW w:w="614" w:type="dxa"/>
            <w:vAlign w:val="center"/>
          </w:tcPr>
          <w:p w:rsidR="00EA3F9B" w:rsidRPr="00C62A49" w:rsidRDefault="00EA3F9B" w:rsidP="00C71B6A">
            <w:pPr>
              <w:jc w:val="center"/>
              <w:rPr>
                <w:rFonts w:cs="Times New Roman"/>
                <w:szCs w:val="28"/>
              </w:rPr>
            </w:pPr>
            <w:r w:rsidRPr="00C62A49">
              <w:rPr>
                <w:rFonts w:cs="Times New Roman"/>
                <w:szCs w:val="28"/>
              </w:rPr>
              <w:t>4</w:t>
            </w:r>
          </w:p>
        </w:tc>
        <w:tc>
          <w:tcPr>
            <w:tcW w:w="1206" w:type="dxa"/>
            <w:vAlign w:val="center"/>
          </w:tcPr>
          <w:p w:rsidR="00EA3F9B" w:rsidRPr="00C62A49" w:rsidRDefault="00EA3F9B" w:rsidP="00C71B6A">
            <w:pPr>
              <w:jc w:val="center"/>
              <w:rPr>
                <w:rFonts w:cs="Times New Roman"/>
                <w:szCs w:val="28"/>
                <w:lang w:val="en-US"/>
              </w:rPr>
            </w:pPr>
            <w:r w:rsidRPr="00C62A49">
              <w:rPr>
                <w:rFonts w:cs="Times New Roman"/>
                <w:szCs w:val="28"/>
                <w:lang w:val="en-US"/>
              </w:rPr>
              <w:t>23</w:t>
            </w:r>
          </w:p>
        </w:tc>
      </w:tr>
      <w:tr w:rsidR="00EA3F9B" w:rsidRPr="00C62A49" w:rsidTr="00C71B6A">
        <w:tc>
          <w:tcPr>
            <w:tcW w:w="0" w:type="auto"/>
            <w:vAlign w:val="center"/>
          </w:tcPr>
          <w:p w:rsidR="00EA3F9B" w:rsidRPr="00C62A49" w:rsidRDefault="00EA3F9B" w:rsidP="00C71B6A">
            <w:pPr>
              <w:jc w:val="center"/>
              <w:rPr>
                <w:rFonts w:cs="Times New Roman"/>
                <w:szCs w:val="28"/>
              </w:rPr>
            </w:pPr>
            <w:r>
              <w:rPr>
                <w:rFonts w:cs="Times New Roman"/>
                <w:szCs w:val="28"/>
              </w:rPr>
              <w:t>19</w:t>
            </w:r>
          </w:p>
        </w:tc>
        <w:tc>
          <w:tcPr>
            <w:tcW w:w="0" w:type="auto"/>
            <w:vAlign w:val="center"/>
          </w:tcPr>
          <w:p w:rsidR="00EA3F9B" w:rsidRPr="00C62A49" w:rsidRDefault="00EA3F9B" w:rsidP="00C71B6A">
            <w:pPr>
              <w:jc w:val="center"/>
              <w:rPr>
                <w:rFonts w:cs="Times New Roman"/>
                <w:szCs w:val="28"/>
              </w:rPr>
            </w:pPr>
            <w:r w:rsidRPr="00C62A49">
              <w:rPr>
                <w:rFonts w:cs="Times New Roman"/>
                <w:szCs w:val="28"/>
              </w:rPr>
              <w:t>Вогнегасник порошковий ОП-8</w:t>
            </w:r>
          </w:p>
        </w:tc>
        <w:tc>
          <w:tcPr>
            <w:tcW w:w="2916" w:type="dxa"/>
            <w:vAlign w:val="center"/>
          </w:tcPr>
          <w:p w:rsidR="00EA3F9B" w:rsidRPr="00C62A49" w:rsidRDefault="00EA3F9B" w:rsidP="00C71B6A">
            <w:pPr>
              <w:jc w:val="center"/>
              <w:rPr>
                <w:rFonts w:cs="Times New Roman"/>
                <w:szCs w:val="28"/>
              </w:rPr>
            </w:pPr>
            <w:r w:rsidRPr="00C62A49">
              <w:rPr>
                <w:rFonts w:cs="Times New Roman"/>
                <w:szCs w:val="28"/>
              </w:rPr>
              <w:t>190x160x570 мм, 8,90 ± 0,45 л.</w:t>
            </w:r>
          </w:p>
        </w:tc>
        <w:tc>
          <w:tcPr>
            <w:tcW w:w="614" w:type="dxa"/>
            <w:vAlign w:val="center"/>
          </w:tcPr>
          <w:p w:rsidR="00EA3F9B" w:rsidRPr="00C62A49" w:rsidRDefault="00EA3F9B" w:rsidP="00C71B6A">
            <w:pPr>
              <w:jc w:val="center"/>
              <w:rPr>
                <w:rFonts w:cs="Times New Roman"/>
                <w:szCs w:val="28"/>
              </w:rPr>
            </w:pPr>
            <w:r w:rsidRPr="00C62A49">
              <w:rPr>
                <w:rFonts w:cs="Times New Roman"/>
                <w:szCs w:val="28"/>
              </w:rPr>
              <w:t>1</w:t>
            </w:r>
          </w:p>
        </w:tc>
        <w:tc>
          <w:tcPr>
            <w:tcW w:w="1206" w:type="dxa"/>
            <w:vAlign w:val="center"/>
          </w:tcPr>
          <w:p w:rsidR="00EA3F9B" w:rsidRPr="00C62A49" w:rsidRDefault="00EA3F9B" w:rsidP="00C71B6A">
            <w:pPr>
              <w:jc w:val="center"/>
              <w:rPr>
                <w:rFonts w:cs="Times New Roman"/>
                <w:szCs w:val="28"/>
                <w:lang w:val="en-US"/>
              </w:rPr>
            </w:pPr>
            <w:r w:rsidRPr="00C62A49">
              <w:rPr>
                <w:rFonts w:cs="Times New Roman"/>
                <w:szCs w:val="28"/>
                <w:lang w:val="en-US"/>
              </w:rPr>
              <w:t>24</w:t>
            </w:r>
          </w:p>
        </w:tc>
      </w:tr>
      <w:tr w:rsidR="00EA3F9B" w:rsidRPr="00C62A49" w:rsidTr="00C71B6A">
        <w:tc>
          <w:tcPr>
            <w:tcW w:w="0" w:type="auto"/>
            <w:vAlign w:val="center"/>
          </w:tcPr>
          <w:p w:rsidR="00EA3F9B" w:rsidRPr="00C62A49" w:rsidRDefault="00EA3F9B" w:rsidP="00C71B6A">
            <w:pPr>
              <w:jc w:val="center"/>
              <w:rPr>
                <w:rFonts w:cs="Times New Roman"/>
                <w:szCs w:val="28"/>
              </w:rPr>
            </w:pPr>
            <w:r>
              <w:rPr>
                <w:rFonts w:cs="Times New Roman"/>
                <w:szCs w:val="28"/>
              </w:rPr>
              <w:t>20</w:t>
            </w:r>
          </w:p>
        </w:tc>
        <w:tc>
          <w:tcPr>
            <w:tcW w:w="0" w:type="auto"/>
            <w:vAlign w:val="center"/>
          </w:tcPr>
          <w:p w:rsidR="00EA3F9B" w:rsidRPr="00C62A49" w:rsidRDefault="00EA3F9B" w:rsidP="00C71B6A">
            <w:pPr>
              <w:jc w:val="center"/>
              <w:rPr>
                <w:rFonts w:cs="Times New Roman"/>
                <w:szCs w:val="28"/>
              </w:rPr>
            </w:pPr>
            <w:r w:rsidRPr="00C62A49">
              <w:rPr>
                <w:rFonts w:cs="Times New Roman"/>
                <w:szCs w:val="28"/>
              </w:rPr>
              <w:t>Пожежний сповіщувач ДИП-1</w:t>
            </w:r>
          </w:p>
        </w:tc>
        <w:tc>
          <w:tcPr>
            <w:tcW w:w="2916" w:type="dxa"/>
            <w:vAlign w:val="center"/>
          </w:tcPr>
          <w:p w:rsidR="00EA3F9B" w:rsidRPr="00C62A49" w:rsidRDefault="00EA3F9B" w:rsidP="00C71B6A">
            <w:pPr>
              <w:jc w:val="center"/>
              <w:rPr>
                <w:rFonts w:cs="Times New Roman"/>
                <w:szCs w:val="28"/>
              </w:rPr>
            </w:pPr>
            <w:r w:rsidRPr="00C62A49">
              <w:rPr>
                <w:rFonts w:cs="Times New Roman"/>
                <w:szCs w:val="28"/>
              </w:rPr>
              <w:t>85x48 мм</w:t>
            </w:r>
          </w:p>
        </w:tc>
        <w:tc>
          <w:tcPr>
            <w:tcW w:w="614" w:type="dxa"/>
            <w:vAlign w:val="center"/>
          </w:tcPr>
          <w:p w:rsidR="00EA3F9B" w:rsidRPr="00C62A49" w:rsidRDefault="00EA3F9B" w:rsidP="00C71B6A">
            <w:pPr>
              <w:jc w:val="center"/>
              <w:rPr>
                <w:rFonts w:cs="Times New Roman"/>
                <w:szCs w:val="28"/>
              </w:rPr>
            </w:pPr>
            <w:r w:rsidRPr="00C62A49">
              <w:rPr>
                <w:rFonts w:cs="Times New Roman"/>
                <w:szCs w:val="28"/>
              </w:rPr>
              <w:t>2</w:t>
            </w:r>
          </w:p>
        </w:tc>
        <w:tc>
          <w:tcPr>
            <w:tcW w:w="1206" w:type="dxa"/>
            <w:vAlign w:val="center"/>
          </w:tcPr>
          <w:p w:rsidR="00EA3F9B" w:rsidRPr="00C62A49" w:rsidRDefault="00EA3F9B" w:rsidP="00C71B6A">
            <w:pPr>
              <w:jc w:val="center"/>
              <w:rPr>
                <w:rFonts w:cs="Times New Roman"/>
                <w:szCs w:val="28"/>
                <w:lang w:val="en-US"/>
              </w:rPr>
            </w:pPr>
            <w:r w:rsidRPr="00C62A49">
              <w:rPr>
                <w:rFonts w:cs="Times New Roman"/>
                <w:szCs w:val="28"/>
                <w:lang w:val="en-US"/>
              </w:rPr>
              <w:t>25</w:t>
            </w:r>
          </w:p>
        </w:tc>
      </w:tr>
    </w:tbl>
    <w:p w:rsidR="00EA3F9B" w:rsidRDefault="00EA3F9B" w:rsidP="00EA3F9B">
      <w:pPr>
        <w:ind w:firstLine="709"/>
        <w:jc w:val="center"/>
        <w:rPr>
          <w:rFonts w:cs="Times New Roman"/>
          <w:szCs w:val="28"/>
        </w:rPr>
      </w:pPr>
    </w:p>
    <w:p w:rsidR="00EA3F9B" w:rsidRDefault="00EA3F9B" w:rsidP="00EA3F9B">
      <w:pPr>
        <w:ind w:firstLine="709"/>
        <w:jc w:val="right"/>
        <w:rPr>
          <w:rFonts w:cs="Times New Roman"/>
          <w:szCs w:val="28"/>
        </w:rPr>
      </w:pPr>
      <w:r w:rsidRPr="00AD7E35">
        <w:rPr>
          <w:rFonts w:cs="Times New Roman"/>
          <w:szCs w:val="28"/>
        </w:rPr>
        <w:t>Таблиця 6</w:t>
      </w:r>
      <w:r>
        <w:rPr>
          <w:rFonts w:cs="Times New Roman"/>
          <w:szCs w:val="28"/>
        </w:rPr>
        <w:t>.3</w:t>
      </w:r>
    </w:p>
    <w:p w:rsidR="00EA3F9B" w:rsidRPr="00AD7E35" w:rsidRDefault="00EA3F9B" w:rsidP="00EA3F9B">
      <w:pPr>
        <w:ind w:firstLine="709"/>
        <w:jc w:val="center"/>
        <w:rPr>
          <w:rFonts w:cs="Times New Roman"/>
          <w:b/>
          <w:szCs w:val="28"/>
        </w:rPr>
      </w:pPr>
      <w:r w:rsidRPr="00AD7E35">
        <w:rPr>
          <w:rFonts w:cs="Times New Roman"/>
          <w:b/>
          <w:szCs w:val="28"/>
        </w:rPr>
        <w:t>Реальні та нормативні характеристики приміщення і розміщення технологічного обладнання</w:t>
      </w:r>
    </w:p>
    <w:tbl>
      <w:tblPr>
        <w:tblStyle w:val="a8"/>
        <w:tblW w:w="5000" w:type="pct"/>
        <w:tblLook w:val="04A0" w:firstRow="1" w:lastRow="0" w:firstColumn="1" w:lastColumn="0" w:noHBand="0" w:noVBand="1"/>
      </w:tblPr>
      <w:tblGrid>
        <w:gridCol w:w="520"/>
        <w:gridCol w:w="3629"/>
        <w:gridCol w:w="2345"/>
        <w:gridCol w:w="2850"/>
      </w:tblGrid>
      <w:tr w:rsidR="00EA3F9B" w:rsidRPr="00BC4E69" w:rsidTr="00C71B6A">
        <w:tc>
          <w:tcPr>
            <w:tcW w:w="278" w:type="pct"/>
            <w:tcBorders>
              <w:top w:val="single" w:sz="4" w:space="0" w:color="auto"/>
              <w:left w:val="single" w:sz="4" w:space="0" w:color="auto"/>
              <w:bottom w:val="single" w:sz="4" w:space="0" w:color="auto"/>
              <w:right w:val="single" w:sz="4" w:space="0" w:color="auto"/>
            </w:tcBorders>
            <w:hideMark/>
          </w:tcPr>
          <w:p w:rsidR="00EA3F9B" w:rsidRPr="00BC4E69" w:rsidRDefault="00EA3F9B" w:rsidP="00C71B6A">
            <w:pPr>
              <w:tabs>
                <w:tab w:val="left" w:pos="851"/>
              </w:tabs>
              <w:rPr>
                <w:rFonts w:cs="Times New Roman"/>
                <w:szCs w:val="28"/>
              </w:rPr>
            </w:pPr>
            <w:r w:rsidRPr="00BC4E69">
              <w:rPr>
                <w:rFonts w:cs="Times New Roman"/>
                <w:szCs w:val="28"/>
              </w:rPr>
              <w:t>№</w:t>
            </w:r>
          </w:p>
        </w:tc>
        <w:tc>
          <w:tcPr>
            <w:tcW w:w="1942" w:type="pct"/>
            <w:tcBorders>
              <w:top w:val="single" w:sz="4" w:space="0" w:color="auto"/>
              <w:left w:val="single" w:sz="4" w:space="0" w:color="auto"/>
              <w:bottom w:val="single" w:sz="4" w:space="0" w:color="auto"/>
              <w:right w:val="single" w:sz="4" w:space="0" w:color="auto"/>
            </w:tcBorders>
            <w:vAlign w:val="center"/>
            <w:hideMark/>
          </w:tcPr>
          <w:p w:rsidR="00EA3F9B" w:rsidRPr="00BC4E69" w:rsidRDefault="00EA3F9B" w:rsidP="00C71B6A">
            <w:pPr>
              <w:tabs>
                <w:tab w:val="left" w:pos="851"/>
              </w:tabs>
              <w:rPr>
                <w:rFonts w:cs="Times New Roman"/>
                <w:szCs w:val="28"/>
              </w:rPr>
            </w:pPr>
            <w:r w:rsidRPr="00BC4E69">
              <w:rPr>
                <w:rFonts w:cs="Times New Roman"/>
                <w:szCs w:val="28"/>
              </w:rPr>
              <w:t xml:space="preserve">Параметр приміщення </w:t>
            </w:r>
          </w:p>
        </w:tc>
        <w:tc>
          <w:tcPr>
            <w:tcW w:w="1255" w:type="pct"/>
            <w:tcBorders>
              <w:top w:val="single" w:sz="4" w:space="0" w:color="auto"/>
              <w:left w:val="single" w:sz="4" w:space="0" w:color="auto"/>
              <w:bottom w:val="single" w:sz="4" w:space="0" w:color="auto"/>
              <w:right w:val="single" w:sz="4" w:space="0" w:color="auto"/>
            </w:tcBorders>
            <w:vAlign w:val="center"/>
            <w:hideMark/>
          </w:tcPr>
          <w:p w:rsidR="00EA3F9B" w:rsidRPr="00BC4E69" w:rsidRDefault="00EA3F9B" w:rsidP="00C71B6A">
            <w:pPr>
              <w:tabs>
                <w:tab w:val="left" w:pos="851"/>
              </w:tabs>
              <w:rPr>
                <w:rFonts w:cs="Times New Roman"/>
                <w:szCs w:val="28"/>
              </w:rPr>
            </w:pPr>
            <w:r w:rsidRPr="00BC4E69">
              <w:rPr>
                <w:rFonts w:cs="Times New Roman"/>
                <w:szCs w:val="28"/>
              </w:rPr>
              <w:t>Реальне значення</w:t>
            </w:r>
          </w:p>
        </w:tc>
        <w:tc>
          <w:tcPr>
            <w:tcW w:w="1525" w:type="pct"/>
            <w:tcBorders>
              <w:top w:val="single" w:sz="4" w:space="0" w:color="auto"/>
              <w:left w:val="single" w:sz="4" w:space="0" w:color="auto"/>
              <w:bottom w:val="single" w:sz="4" w:space="0" w:color="auto"/>
              <w:right w:val="single" w:sz="4" w:space="0" w:color="auto"/>
            </w:tcBorders>
            <w:vAlign w:val="center"/>
            <w:hideMark/>
          </w:tcPr>
          <w:p w:rsidR="00EA3F9B" w:rsidRPr="00BC4E69" w:rsidRDefault="00EA3F9B" w:rsidP="00C71B6A">
            <w:pPr>
              <w:tabs>
                <w:tab w:val="left" w:pos="851"/>
              </w:tabs>
              <w:rPr>
                <w:rFonts w:cs="Times New Roman"/>
                <w:szCs w:val="28"/>
              </w:rPr>
            </w:pPr>
            <w:r w:rsidRPr="00BC4E69">
              <w:rPr>
                <w:rFonts w:cs="Times New Roman"/>
                <w:szCs w:val="28"/>
              </w:rPr>
              <w:t>Нормативні значення</w:t>
            </w:r>
          </w:p>
        </w:tc>
      </w:tr>
      <w:tr w:rsidR="00EA3F9B" w:rsidRPr="00BC4E69" w:rsidTr="00C71B6A">
        <w:tc>
          <w:tcPr>
            <w:tcW w:w="278" w:type="pct"/>
            <w:tcBorders>
              <w:top w:val="single" w:sz="4" w:space="0" w:color="auto"/>
              <w:left w:val="single" w:sz="4" w:space="0" w:color="auto"/>
              <w:bottom w:val="single" w:sz="4" w:space="0" w:color="auto"/>
              <w:right w:val="single" w:sz="4" w:space="0" w:color="auto"/>
            </w:tcBorders>
          </w:tcPr>
          <w:p w:rsidR="00EA3F9B" w:rsidRPr="00BC4E69" w:rsidRDefault="00EA3F9B" w:rsidP="00C71B6A">
            <w:pPr>
              <w:tabs>
                <w:tab w:val="left" w:pos="851"/>
              </w:tabs>
              <w:rPr>
                <w:rFonts w:cs="Times New Roman"/>
                <w:szCs w:val="28"/>
              </w:rPr>
            </w:pPr>
            <w:r w:rsidRPr="00BC4E69">
              <w:rPr>
                <w:rFonts w:cs="Times New Roman"/>
                <w:szCs w:val="28"/>
              </w:rPr>
              <w:t>1</w:t>
            </w:r>
          </w:p>
        </w:tc>
        <w:tc>
          <w:tcPr>
            <w:tcW w:w="1942" w:type="pct"/>
            <w:tcBorders>
              <w:top w:val="single" w:sz="4" w:space="0" w:color="auto"/>
              <w:left w:val="single" w:sz="4" w:space="0" w:color="auto"/>
              <w:bottom w:val="single" w:sz="4" w:space="0" w:color="auto"/>
              <w:right w:val="single" w:sz="4" w:space="0" w:color="auto"/>
            </w:tcBorders>
            <w:vAlign w:val="center"/>
          </w:tcPr>
          <w:p w:rsidR="00EA3F9B" w:rsidRPr="00BC4E69" w:rsidRDefault="00EA3F9B" w:rsidP="00C71B6A">
            <w:pPr>
              <w:tabs>
                <w:tab w:val="left" w:pos="851"/>
              </w:tabs>
              <w:rPr>
                <w:rFonts w:cs="Times New Roman"/>
                <w:szCs w:val="28"/>
              </w:rPr>
            </w:pPr>
            <w:r w:rsidRPr="00BC4E69">
              <w:rPr>
                <w:rFonts w:cs="Times New Roman"/>
                <w:szCs w:val="28"/>
              </w:rPr>
              <w:t>Площа на  1 працюючого</w:t>
            </w:r>
          </w:p>
        </w:tc>
        <w:tc>
          <w:tcPr>
            <w:tcW w:w="1255" w:type="pct"/>
            <w:tcBorders>
              <w:top w:val="single" w:sz="4" w:space="0" w:color="auto"/>
              <w:left w:val="single" w:sz="4" w:space="0" w:color="auto"/>
              <w:bottom w:val="single" w:sz="4" w:space="0" w:color="auto"/>
              <w:right w:val="single" w:sz="4" w:space="0" w:color="auto"/>
            </w:tcBorders>
          </w:tcPr>
          <w:p w:rsidR="00EA3F9B" w:rsidRPr="00BC4E69" w:rsidRDefault="00EA3F9B" w:rsidP="00C71B6A">
            <w:pPr>
              <w:rPr>
                <w:rFonts w:cs="Times New Roman"/>
                <w:szCs w:val="28"/>
              </w:rPr>
            </w:pPr>
            <w:r w:rsidRPr="00BC4E69">
              <w:rPr>
                <w:rFonts w:cs="Times New Roman"/>
                <w:szCs w:val="28"/>
              </w:rPr>
              <w:t>10 м</w:t>
            </w:r>
            <w:r w:rsidRPr="00BC4E69">
              <w:rPr>
                <w:rFonts w:cs="Times New Roman"/>
                <w:szCs w:val="28"/>
                <w:vertAlign w:val="superscript"/>
              </w:rPr>
              <w:t>2</w:t>
            </w:r>
          </w:p>
        </w:tc>
        <w:tc>
          <w:tcPr>
            <w:tcW w:w="1525" w:type="pct"/>
            <w:tcBorders>
              <w:top w:val="single" w:sz="4" w:space="0" w:color="auto"/>
              <w:left w:val="single" w:sz="4" w:space="0" w:color="auto"/>
              <w:bottom w:val="single" w:sz="4" w:space="0" w:color="auto"/>
              <w:right w:val="single" w:sz="4" w:space="0" w:color="auto"/>
            </w:tcBorders>
            <w:vAlign w:val="center"/>
          </w:tcPr>
          <w:p w:rsidR="00EA3F9B" w:rsidRPr="00BC4E69" w:rsidRDefault="00EA3F9B" w:rsidP="00C71B6A">
            <w:pPr>
              <w:tabs>
                <w:tab w:val="left" w:pos="851"/>
              </w:tabs>
              <w:rPr>
                <w:rFonts w:cs="Times New Roman"/>
                <w:szCs w:val="28"/>
                <w:vertAlign w:val="superscript"/>
              </w:rPr>
            </w:pPr>
            <w:r w:rsidRPr="00BC4E69">
              <w:rPr>
                <w:rFonts w:cs="Times New Roman"/>
                <w:szCs w:val="28"/>
              </w:rPr>
              <w:t>4,5 м</w:t>
            </w:r>
            <w:r w:rsidRPr="00BC4E69">
              <w:rPr>
                <w:rFonts w:cs="Times New Roman"/>
                <w:szCs w:val="28"/>
                <w:vertAlign w:val="superscript"/>
              </w:rPr>
              <w:t>2</w:t>
            </w:r>
          </w:p>
        </w:tc>
      </w:tr>
      <w:tr w:rsidR="00EA3F9B" w:rsidRPr="00BC4E69" w:rsidTr="00C71B6A">
        <w:tc>
          <w:tcPr>
            <w:tcW w:w="278" w:type="pct"/>
            <w:tcBorders>
              <w:top w:val="single" w:sz="4" w:space="0" w:color="auto"/>
              <w:left w:val="single" w:sz="4" w:space="0" w:color="auto"/>
              <w:bottom w:val="single" w:sz="4" w:space="0" w:color="auto"/>
              <w:right w:val="single" w:sz="4" w:space="0" w:color="auto"/>
            </w:tcBorders>
          </w:tcPr>
          <w:p w:rsidR="00EA3F9B" w:rsidRPr="00BC4E69" w:rsidRDefault="00EA3F9B" w:rsidP="00C71B6A">
            <w:pPr>
              <w:tabs>
                <w:tab w:val="left" w:pos="851"/>
              </w:tabs>
              <w:rPr>
                <w:rFonts w:cs="Times New Roman"/>
                <w:szCs w:val="28"/>
              </w:rPr>
            </w:pPr>
            <w:r w:rsidRPr="00BC4E69">
              <w:rPr>
                <w:rFonts w:cs="Times New Roman"/>
                <w:szCs w:val="28"/>
              </w:rPr>
              <w:t>2.</w:t>
            </w:r>
          </w:p>
        </w:tc>
        <w:tc>
          <w:tcPr>
            <w:tcW w:w="1942" w:type="pct"/>
            <w:tcBorders>
              <w:top w:val="single" w:sz="4" w:space="0" w:color="auto"/>
              <w:left w:val="single" w:sz="4" w:space="0" w:color="auto"/>
              <w:bottom w:val="single" w:sz="4" w:space="0" w:color="auto"/>
              <w:right w:val="single" w:sz="4" w:space="0" w:color="auto"/>
            </w:tcBorders>
            <w:vAlign w:val="center"/>
          </w:tcPr>
          <w:p w:rsidR="00EA3F9B" w:rsidRPr="00BC4E69" w:rsidRDefault="00EA3F9B" w:rsidP="00C71B6A">
            <w:pPr>
              <w:tabs>
                <w:tab w:val="left" w:pos="851"/>
              </w:tabs>
              <w:rPr>
                <w:rFonts w:cs="Times New Roman"/>
                <w:szCs w:val="28"/>
              </w:rPr>
            </w:pPr>
            <w:r w:rsidRPr="00BC4E69">
              <w:rPr>
                <w:rFonts w:cs="Times New Roman"/>
                <w:szCs w:val="28"/>
              </w:rPr>
              <w:t>Об’єм на  1 працюючого</w:t>
            </w:r>
          </w:p>
        </w:tc>
        <w:tc>
          <w:tcPr>
            <w:tcW w:w="1255" w:type="pct"/>
            <w:tcBorders>
              <w:top w:val="single" w:sz="4" w:space="0" w:color="auto"/>
              <w:left w:val="single" w:sz="4" w:space="0" w:color="auto"/>
              <w:bottom w:val="single" w:sz="4" w:space="0" w:color="auto"/>
              <w:right w:val="single" w:sz="4" w:space="0" w:color="auto"/>
            </w:tcBorders>
          </w:tcPr>
          <w:p w:rsidR="00EA3F9B" w:rsidRPr="00BC4E69" w:rsidRDefault="00EA3F9B" w:rsidP="00C71B6A">
            <w:pPr>
              <w:rPr>
                <w:rFonts w:cs="Times New Roman"/>
                <w:szCs w:val="28"/>
              </w:rPr>
            </w:pPr>
            <w:r w:rsidRPr="00BC4E69">
              <w:rPr>
                <w:rFonts w:cs="Times New Roman"/>
                <w:szCs w:val="28"/>
              </w:rPr>
              <w:t>25 м</w:t>
            </w:r>
            <w:r w:rsidRPr="00BC4E69">
              <w:rPr>
                <w:rFonts w:cs="Times New Roman"/>
                <w:szCs w:val="28"/>
                <w:vertAlign w:val="superscript"/>
              </w:rPr>
              <w:t>3</w:t>
            </w:r>
          </w:p>
        </w:tc>
        <w:tc>
          <w:tcPr>
            <w:tcW w:w="1525" w:type="pct"/>
            <w:tcBorders>
              <w:top w:val="single" w:sz="4" w:space="0" w:color="auto"/>
              <w:left w:val="single" w:sz="4" w:space="0" w:color="auto"/>
              <w:bottom w:val="single" w:sz="4" w:space="0" w:color="auto"/>
              <w:right w:val="single" w:sz="4" w:space="0" w:color="auto"/>
            </w:tcBorders>
            <w:vAlign w:val="center"/>
          </w:tcPr>
          <w:p w:rsidR="00EA3F9B" w:rsidRPr="00BC4E69" w:rsidRDefault="00EA3F9B" w:rsidP="00C71B6A">
            <w:pPr>
              <w:tabs>
                <w:tab w:val="left" w:pos="851"/>
              </w:tabs>
              <w:rPr>
                <w:rFonts w:cs="Times New Roman"/>
                <w:szCs w:val="28"/>
                <w:vertAlign w:val="superscript"/>
              </w:rPr>
            </w:pPr>
            <w:r w:rsidRPr="00BC4E69">
              <w:rPr>
                <w:rFonts w:cs="Times New Roman"/>
                <w:szCs w:val="28"/>
              </w:rPr>
              <w:t>15 м</w:t>
            </w:r>
            <w:r w:rsidRPr="00BC4E69">
              <w:rPr>
                <w:rFonts w:cs="Times New Roman"/>
                <w:szCs w:val="28"/>
                <w:vertAlign w:val="superscript"/>
              </w:rPr>
              <w:t>3</w:t>
            </w:r>
          </w:p>
        </w:tc>
      </w:tr>
      <w:tr w:rsidR="00EA3F9B" w:rsidRPr="00BC4E69" w:rsidTr="00C71B6A">
        <w:tc>
          <w:tcPr>
            <w:tcW w:w="278" w:type="pct"/>
            <w:tcBorders>
              <w:top w:val="single" w:sz="4" w:space="0" w:color="auto"/>
              <w:left w:val="single" w:sz="4" w:space="0" w:color="auto"/>
              <w:bottom w:val="single" w:sz="4" w:space="0" w:color="auto"/>
              <w:right w:val="single" w:sz="4" w:space="0" w:color="auto"/>
            </w:tcBorders>
          </w:tcPr>
          <w:p w:rsidR="00EA3F9B" w:rsidRPr="00BC4E69" w:rsidRDefault="00EA3F9B" w:rsidP="00C71B6A">
            <w:pPr>
              <w:tabs>
                <w:tab w:val="left" w:pos="851"/>
              </w:tabs>
              <w:rPr>
                <w:rFonts w:cs="Times New Roman"/>
                <w:szCs w:val="28"/>
              </w:rPr>
            </w:pPr>
            <w:r w:rsidRPr="00BC4E69">
              <w:rPr>
                <w:rFonts w:cs="Times New Roman"/>
                <w:szCs w:val="28"/>
              </w:rPr>
              <w:t>3.</w:t>
            </w:r>
          </w:p>
        </w:tc>
        <w:tc>
          <w:tcPr>
            <w:tcW w:w="1942" w:type="pct"/>
            <w:tcBorders>
              <w:top w:val="single" w:sz="4" w:space="0" w:color="auto"/>
              <w:left w:val="single" w:sz="4" w:space="0" w:color="auto"/>
              <w:bottom w:val="single" w:sz="4" w:space="0" w:color="auto"/>
              <w:right w:val="single" w:sz="4" w:space="0" w:color="auto"/>
            </w:tcBorders>
            <w:vAlign w:val="center"/>
          </w:tcPr>
          <w:p w:rsidR="00EA3F9B" w:rsidRPr="00BC4E69" w:rsidRDefault="00EA3F9B" w:rsidP="00C71B6A">
            <w:pPr>
              <w:tabs>
                <w:tab w:val="left" w:pos="851"/>
              </w:tabs>
              <w:rPr>
                <w:rFonts w:cs="Times New Roman"/>
                <w:szCs w:val="28"/>
              </w:rPr>
            </w:pPr>
            <w:r w:rsidRPr="00BC4E69">
              <w:rPr>
                <w:rFonts w:cs="Times New Roman"/>
                <w:szCs w:val="28"/>
              </w:rPr>
              <w:t>Мінімальна ширина проходу</w:t>
            </w:r>
          </w:p>
        </w:tc>
        <w:tc>
          <w:tcPr>
            <w:tcW w:w="1255" w:type="pct"/>
            <w:tcBorders>
              <w:top w:val="single" w:sz="4" w:space="0" w:color="auto"/>
              <w:left w:val="single" w:sz="4" w:space="0" w:color="auto"/>
              <w:bottom w:val="single" w:sz="4" w:space="0" w:color="auto"/>
              <w:right w:val="single" w:sz="4" w:space="0" w:color="auto"/>
            </w:tcBorders>
          </w:tcPr>
          <w:p w:rsidR="00EA3F9B" w:rsidRPr="00BC4E69" w:rsidRDefault="00EA3F9B" w:rsidP="00C71B6A">
            <w:pPr>
              <w:rPr>
                <w:rFonts w:cs="Times New Roman"/>
                <w:szCs w:val="28"/>
              </w:rPr>
            </w:pPr>
            <w:r w:rsidRPr="00BC4E69">
              <w:rPr>
                <w:rFonts w:cs="Times New Roman"/>
                <w:szCs w:val="28"/>
              </w:rPr>
              <w:t>1,6 м</w:t>
            </w:r>
          </w:p>
        </w:tc>
        <w:tc>
          <w:tcPr>
            <w:tcW w:w="1525" w:type="pct"/>
            <w:tcBorders>
              <w:top w:val="single" w:sz="4" w:space="0" w:color="auto"/>
              <w:left w:val="single" w:sz="4" w:space="0" w:color="auto"/>
              <w:bottom w:val="single" w:sz="4" w:space="0" w:color="auto"/>
              <w:right w:val="single" w:sz="4" w:space="0" w:color="auto"/>
            </w:tcBorders>
            <w:vAlign w:val="center"/>
          </w:tcPr>
          <w:p w:rsidR="00EA3F9B" w:rsidRPr="00BC4E69" w:rsidRDefault="00EA3F9B" w:rsidP="00C71B6A">
            <w:pPr>
              <w:tabs>
                <w:tab w:val="left" w:pos="851"/>
              </w:tabs>
              <w:rPr>
                <w:rFonts w:cs="Times New Roman"/>
                <w:szCs w:val="28"/>
              </w:rPr>
            </w:pPr>
            <w:r w:rsidRPr="00BC4E69">
              <w:rPr>
                <w:rFonts w:cs="Times New Roman"/>
                <w:szCs w:val="28"/>
              </w:rPr>
              <w:t>1,5 м</w:t>
            </w:r>
          </w:p>
        </w:tc>
      </w:tr>
      <w:tr w:rsidR="00EA3F9B" w:rsidRPr="00BC4E69" w:rsidTr="00C71B6A">
        <w:tc>
          <w:tcPr>
            <w:tcW w:w="278" w:type="pct"/>
            <w:tcBorders>
              <w:top w:val="single" w:sz="4" w:space="0" w:color="auto"/>
              <w:left w:val="single" w:sz="4" w:space="0" w:color="auto"/>
              <w:bottom w:val="single" w:sz="4" w:space="0" w:color="auto"/>
              <w:right w:val="single" w:sz="4" w:space="0" w:color="auto"/>
            </w:tcBorders>
          </w:tcPr>
          <w:p w:rsidR="00EA3F9B" w:rsidRPr="00BC4E69" w:rsidRDefault="00EA3F9B" w:rsidP="00C71B6A">
            <w:pPr>
              <w:tabs>
                <w:tab w:val="left" w:pos="851"/>
              </w:tabs>
              <w:rPr>
                <w:rFonts w:cs="Times New Roman"/>
                <w:szCs w:val="28"/>
              </w:rPr>
            </w:pPr>
            <w:r w:rsidRPr="00BC4E69">
              <w:rPr>
                <w:rFonts w:cs="Times New Roman"/>
                <w:szCs w:val="28"/>
              </w:rPr>
              <w:t>4.</w:t>
            </w:r>
          </w:p>
        </w:tc>
        <w:tc>
          <w:tcPr>
            <w:tcW w:w="1942" w:type="pct"/>
            <w:tcBorders>
              <w:top w:val="single" w:sz="4" w:space="0" w:color="auto"/>
              <w:left w:val="single" w:sz="4" w:space="0" w:color="auto"/>
              <w:bottom w:val="single" w:sz="4" w:space="0" w:color="auto"/>
              <w:right w:val="single" w:sz="4" w:space="0" w:color="auto"/>
            </w:tcBorders>
            <w:vAlign w:val="center"/>
          </w:tcPr>
          <w:p w:rsidR="00EA3F9B" w:rsidRPr="00BC4E69" w:rsidRDefault="00EA3F9B" w:rsidP="00C71B6A">
            <w:pPr>
              <w:tabs>
                <w:tab w:val="left" w:pos="851"/>
              </w:tabs>
              <w:rPr>
                <w:rFonts w:cs="Times New Roman"/>
                <w:szCs w:val="28"/>
              </w:rPr>
            </w:pPr>
            <w:r w:rsidRPr="00BC4E69">
              <w:rPr>
                <w:rFonts w:cs="Times New Roman"/>
                <w:szCs w:val="28"/>
              </w:rPr>
              <w:t>Мінімальна відстань між приладами</w:t>
            </w:r>
          </w:p>
        </w:tc>
        <w:tc>
          <w:tcPr>
            <w:tcW w:w="1255" w:type="pct"/>
            <w:tcBorders>
              <w:top w:val="single" w:sz="4" w:space="0" w:color="auto"/>
              <w:left w:val="single" w:sz="4" w:space="0" w:color="auto"/>
              <w:bottom w:val="single" w:sz="4" w:space="0" w:color="auto"/>
              <w:right w:val="single" w:sz="4" w:space="0" w:color="auto"/>
            </w:tcBorders>
          </w:tcPr>
          <w:p w:rsidR="00EA3F9B" w:rsidRPr="00BC4E69" w:rsidRDefault="00EA3F9B" w:rsidP="00C71B6A">
            <w:pPr>
              <w:rPr>
                <w:rFonts w:cs="Times New Roman"/>
                <w:szCs w:val="28"/>
              </w:rPr>
            </w:pPr>
            <w:r w:rsidRPr="00BC4E69">
              <w:rPr>
                <w:rFonts w:cs="Times New Roman"/>
                <w:szCs w:val="28"/>
              </w:rPr>
              <w:t>0,1 м</w:t>
            </w:r>
          </w:p>
        </w:tc>
        <w:tc>
          <w:tcPr>
            <w:tcW w:w="1525" w:type="pct"/>
            <w:tcBorders>
              <w:top w:val="single" w:sz="4" w:space="0" w:color="auto"/>
              <w:left w:val="single" w:sz="4" w:space="0" w:color="auto"/>
              <w:bottom w:val="single" w:sz="4" w:space="0" w:color="auto"/>
              <w:right w:val="single" w:sz="4" w:space="0" w:color="auto"/>
            </w:tcBorders>
          </w:tcPr>
          <w:p w:rsidR="00EA3F9B" w:rsidRPr="00BC4E69" w:rsidRDefault="00EA3F9B" w:rsidP="00C71B6A">
            <w:pPr>
              <w:tabs>
                <w:tab w:val="left" w:pos="851"/>
              </w:tabs>
              <w:rPr>
                <w:rFonts w:cs="Times New Roman"/>
                <w:szCs w:val="28"/>
              </w:rPr>
            </w:pPr>
            <w:r w:rsidRPr="00BC4E69">
              <w:rPr>
                <w:rFonts w:cs="Times New Roman"/>
                <w:szCs w:val="28"/>
              </w:rPr>
              <w:t>0,01 м</w:t>
            </w:r>
          </w:p>
        </w:tc>
      </w:tr>
    </w:tbl>
    <w:p w:rsidR="00EA3F9B" w:rsidRPr="004A003E" w:rsidRDefault="00EA3F9B" w:rsidP="00EA3F9B"/>
    <w:p w:rsidR="00EA3F9B" w:rsidRPr="00C62A49" w:rsidRDefault="00EA3F9B" w:rsidP="00EA3F9B">
      <w:pPr>
        <w:ind w:firstLine="709"/>
        <w:jc w:val="center"/>
        <w:rPr>
          <w:rFonts w:cs="Times New Roman"/>
          <w:szCs w:val="28"/>
        </w:rPr>
      </w:pPr>
      <w:r w:rsidRPr="00C62A49">
        <w:rPr>
          <w:rFonts w:cs="Times New Roman"/>
          <w:noProof/>
          <w:szCs w:val="28"/>
          <w:lang w:eastAsia="uk-UA"/>
        </w:rPr>
        <w:lastRenderedPageBreak/>
        <w:drawing>
          <wp:inline distT="0" distB="0" distL="0" distR="0" wp14:anchorId="3DB1BE45" wp14:editId="66DD4165">
            <wp:extent cx="3597641" cy="3923365"/>
            <wp:effectExtent l="8573"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rot="5400000">
                      <a:off x="0" y="0"/>
                      <a:ext cx="3687246" cy="4021083"/>
                    </a:xfrm>
                    <a:prstGeom prst="rect">
                      <a:avLst/>
                    </a:prstGeom>
                  </pic:spPr>
                </pic:pic>
              </a:graphicData>
            </a:graphic>
          </wp:inline>
        </w:drawing>
      </w:r>
    </w:p>
    <w:p w:rsidR="00EA3F9B" w:rsidRDefault="00EA3F9B" w:rsidP="00EA3F9B">
      <w:pPr>
        <w:ind w:firstLine="709"/>
        <w:jc w:val="center"/>
        <w:rPr>
          <w:rFonts w:cs="Times New Roman"/>
          <w:szCs w:val="28"/>
        </w:rPr>
      </w:pPr>
      <w:r w:rsidRPr="00C62A49">
        <w:rPr>
          <w:rFonts w:cs="Times New Roman"/>
          <w:szCs w:val="28"/>
        </w:rPr>
        <w:t>Рис</w:t>
      </w:r>
      <w:r>
        <w:rPr>
          <w:rFonts w:cs="Times New Roman"/>
          <w:szCs w:val="28"/>
        </w:rPr>
        <w:t>унок</w:t>
      </w:r>
      <w:r w:rsidRPr="00C62A49">
        <w:rPr>
          <w:rFonts w:cs="Times New Roman"/>
          <w:szCs w:val="28"/>
        </w:rPr>
        <w:t xml:space="preserve"> </w:t>
      </w:r>
      <w:r>
        <w:rPr>
          <w:rFonts w:cs="Times New Roman"/>
          <w:szCs w:val="28"/>
        </w:rPr>
        <w:t>6.1</w:t>
      </w:r>
      <w:r w:rsidRPr="00C62A49">
        <w:rPr>
          <w:rFonts w:cs="Times New Roman"/>
          <w:szCs w:val="28"/>
        </w:rPr>
        <w:t>. План приміщення</w:t>
      </w:r>
    </w:p>
    <w:p w:rsidR="00EA3F9B" w:rsidRPr="00C62A49" w:rsidRDefault="00EA3F9B" w:rsidP="00EA3F9B">
      <w:pPr>
        <w:ind w:firstLine="709"/>
        <w:jc w:val="center"/>
        <w:rPr>
          <w:rFonts w:cs="Times New Roman"/>
          <w:szCs w:val="28"/>
        </w:rPr>
      </w:pPr>
    </w:p>
    <w:p w:rsidR="00EA3F9B" w:rsidRPr="00C62A49" w:rsidRDefault="00EA3F9B" w:rsidP="00EA3F9B">
      <w:pPr>
        <w:pStyle w:val="2"/>
      </w:pPr>
      <w:bookmarkStart w:id="31" w:name="_Toc11471422"/>
      <w:r>
        <w:t>6.3</w:t>
      </w:r>
      <w:r w:rsidRPr="00C62A49">
        <w:t>. Оцінка ключових небезпечних і шкідливих виробничих факторів та розробка заходів по покращенню (нормалізації) умов праці при виконанні роботи (технологіч</w:t>
      </w:r>
      <w:r>
        <w:t>ному процесі, робочій операції)</w:t>
      </w:r>
      <w:bookmarkEnd w:id="31"/>
    </w:p>
    <w:p w:rsidR="00EA3F9B" w:rsidRPr="00907F9F" w:rsidRDefault="00EA3F9B" w:rsidP="00EA3F9B">
      <w:pPr>
        <w:ind w:firstLine="709"/>
        <w:rPr>
          <w:rFonts w:cs="Times New Roman"/>
          <w:b/>
          <w:szCs w:val="28"/>
          <w:lang w:val="ru-RU"/>
        </w:rPr>
      </w:pPr>
    </w:p>
    <w:p w:rsidR="00EA3F9B" w:rsidRPr="00C62A49" w:rsidRDefault="00EA3F9B" w:rsidP="00EA3F9B">
      <w:pPr>
        <w:ind w:firstLine="709"/>
        <w:rPr>
          <w:rFonts w:cs="Times New Roman"/>
          <w:b/>
          <w:szCs w:val="28"/>
        </w:rPr>
      </w:pPr>
      <w:r w:rsidRPr="00907F9F">
        <w:rPr>
          <w:rFonts w:cs="Times New Roman"/>
          <w:b/>
          <w:szCs w:val="28"/>
          <w:lang w:val="ru-RU"/>
        </w:rPr>
        <w:t xml:space="preserve">6.3.1. </w:t>
      </w:r>
      <w:r w:rsidRPr="00C62A49">
        <w:rPr>
          <w:rFonts w:cs="Times New Roman"/>
          <w:b/>
          <w:szCs w:val="28"/>
        </w:rPr>
        <w:t>Складність роботи</w:t>
      </w:r>
    </w:p>
    <w:p w:rsidR="00EA3F9B" w:rsidRPr="00C62A49" w:rsidRDefault="00EA3F9B" w:rsidP="00EA3F9B">
      <w:pPr>
        <w:ind w:firstLine="709"/>
        <w:rPr>
          <w:rFonts w:cs="Times New Roman"/>
          <w:szCs w:val="28"/>
        </w:rPr>
      </w:pPr>
      <w:r w:rsidRPr="00C62A49">
        <w:rPr>
          <w:rFonts w:cs="Times New Roman"/>
          <w:szCs w:val="28"/>
        </w:rPr>
        <w:t>Тестування та робота із розробленим програмним додатком не вимагає особливих навичок і фізичних навантажень. Виходячи з цього категорія робіт Іб (легка).</w:t>
      </w:r>
    </w:p>
    <w:p w:rsidR="00EA3F9B" w:rsidRPr="00C62A49" w:rsidRDefault="00EA3F9B" w:rsidP="00EA3F9B">
      <w:pPr>
        <w:ind w:firstLine="709"/>
        <w:rPr>
          <w:rFonts w:cs="Times New Roman"/>
          <w:szCs w:val="28"/>
        </w:rPr>
      </w:pPr>
      <w:r w:rsidRPr="00907F9F">
        <w:rPr>
          <w:rFonts w:cs="Times New Roman"/>
          <w:b/>
          <w:szCs w:val="28"/>
        </w:rPr>
        <w:t xml:space="preserve">6.3.2. </w:t>
      </w:r>
      <w:r w:rsidRPr="00C62A49">
        <w:rPr>
          <w:rFonts w:cs="Times New Roman"/>
          <w:b/>
          <w:szCs w:val="28"/>
        </w:rPr>
        <w:t>Біологічні фактори</w:t>
      </w:r>
    </w:p>
    <w:p w:rsidR="00EA3F9B" w:rsidRPr="00C62A49" w:rsidRDefault="00EA3F9B" w:rsidP="00EA3F9B">
      <w:pPr>
        <w:ind w:firstLine="709"/>
        <w:rPr>
          <w:rFonts w:cs="Times New Roman"/>
          <w:szCs w:val="28"/>
        </w:rPr>
      </w:pPr>
      <w:r w:rsidRPr="00C62A49">
        <w:rPr>
          <w:rFonts w:cs="Times New Roman"/>
          <w:szCs w:val="28"/>
        </w:rPr>
        <w:t>Основними факторами біологічної загрози є миші.</w:t>
      </w:r>
    </w:p>
    <w:p w:rsidR="00EA3F9B" w:rsidRDefault="00EA3F9B" w:rsidP="00EA3F9B">
      <w:pPr>
        <w:ind w:firstLine="709"/>
        <w:rPr>
          <w:rFonts w:cs="Times New Roman"/>
          <w:szCs w:val="28"/>
        </w:rPr>
      </w:pPr>
      <w:r>
        <w:rPr>
          <w:rFonts w:cs="Times New Roman"/>
          <w:szCs w:val="28"/>
        </w:rPr>
        <w:br w:type="page"/>
      </w:r>
    </w:p>
    <w:p w:rsidR="00EA3F9B" w:rsidRDefault="00EA3F9B" w:rsidP="00EA3F9B">
      <w:pPr>
        <w:ind w:firstLine="709"/>
        <w:jc w:val="right"/>
        <w:rPr>
          <w:rFonts w:cs="Times New Roman"/>
          <w:szCs w:val="28"/>
        </w:rPr>
      </w:pPr>
      <w:r w:rsidRPr="00D443DB">
        <w:rPr>
          <w:rFonts w:cs="Times New Roman"/>
          <w:szCs w:val="28"/>
        </w:rPr>
        <w:lastRenderedPageBreak/>
        <w:t>Таблиця 6.4</w:t>
      </w:r>
    </w:p>
    <w:p w:rsidR="00EA3F9B" w:rsidRPr="00D443DB" w:rsidRDefault="00EA3F9B" w:rsidP="00EA3F9B">
      <w:pPr>
        <w:ind w:firstLine="709"/>
        <w:jc w:val="center"/>
        <w:rPr>
          <w:rFonts w:cs="Times New Roman"/>
          <w:b/>
          <w:szCs w:val="28"/>
        </w:rPr>
      </w:pPr>
      <w:r w:rsidRPr="00D443DB">
        <w:rPr>
          <w:rFonts w:cs="Times New Roman"/>
          <w:b/>
          <w:szCs w:val="28"/>
        </w:rPr>
        <w:t>Основні джерела</w:t>
      </w:r>
    </w:p>
    <w:tbl>
      <w:tblPr>
        <w:tblStyle w:val="a8"/>
        <w:tblW w:w="4993" w:type="pct"/>
        <w:tblLayout w:type="fixed"/>
        <w:tblLook w:val="04A0" w:firstRow="1" w:lastRow="0" w:firstColumn="1" w:lastColumn="0" w:noHBand="0" w:noVBand="1"/>
      </w:tblPr>
      <w:tblGrid>
        <w:gridCol w:w="556"/>
        <w:gridCol w:w="1706"/>
        <w:gridCol w:w="1844"/>
        <w:gridCol w:w="2267"/>
        <w:gridCol w:w="2958"/>
      </w:tblGrid>
      <w:tr w:rsidR="00EA3F9B" w:rsidRPr="00C62A49" w:rsidTr="00C71B6A">
        <w:tc>
          <w:tcPr>
            <w:tcW w:w="298" w:type="pct"/>
          </w:tcPr>
          <w:p w:rsidR="00EA3F9B" w:rsidRPr="00C62A49" w:rsidRDefault="00EA3F9B" w:rsidP="00C71B6A">
            <w:pPr>
              <w:rPr>
                <w:rFonts w:cs="Times New Roman"/>
                <w:szCs w:val="28"/>
              </w:rPr>
            </w:pPr>
            <w:r w:rsidRPr="00C62A49">
              <w:rPr>
                <w:rFonts w:cs="Times New Roman"/>
                <w:szCs w:val="28"/>
              </w:rPr>
              <w:t>№</w:t>
            </w:r>
          </w:p>
        </w:tc>
        <w:tc>
          <w:tcPr>
            <w:tcW w:w="914" w:type="pct"/>
          </w:tcPr>
          <w:p w:rsidR="00EA3F9B" w:rsidRPr="00C62A49" w:rsidRDefault="00EA3F9B" w:rsidP="00C71B6A">
            <w:pPr>
              <w:rPr>
                <w:rFonts w:cs="Times New Roman"/>
                <w:szCs w:val="28"/>
              </w:rPr>
            </w:pPr>
            <w:r w:rsidRPr="00C62A49">
              <w:rPr>
                <w:rFonts w:cs="Times New Roman"/>
                <w:szCs w:val="28"/>
              </w:rPr>
              <w:t>Найменування</w:t>
            </w:r>
          </w:p>
        </w:tc>
        <w:tc>
          <w:tcPr>
            <w:tcW w:w="988" w:type="pct"/>
          </w:tcPr>
          <w:p w:rsidR="00EA3F9B" w:rsidRPr="00C62A49" w:rsidRDefault="00EA3F9B" w:rsidP="00C71B6A">
            <w:pPr>
              <w:rPr>
                <w:rFonts w:cs="Times New Roman"/>
                <w:szCs w:val="28"/>
              </w:rPr>
            </w:pPr>
            <w:r w:rsidRPr="00C62A49">
              <w:rPr>
                <w:rFonts w:cs="Times New Roman"/>
                <w:szCs w:val="28"/>
              </w:rPr>
              <w:t>Джерело небезпеки</w:t>
            </w:r>
          </w:p>
        </w:tc>
        <w:tc>
          <w:tcPr>
            <w:tcW w:w="1215" w:type="pct"/>
          </w:tcPr>
          <w:p w:rsidR="00EA3F9B" w:rsidRPr="00C62A49" w:rsidRDefault="00EA3F9B" w:rsidP="00C71B6A">
            <w:pPr>
              <w:rPr>
                <w:rFonts w:cs="Times New Roman"/>
                <w:szCs w:val="28"/>
              </w:rPr>
            </w:pPr>
            <w:r w:rsidRPr="00C62A49">
              <w:rPr>
                <w:rFonts w:cs="Times New Roman"/>
                <w:szCs w:val="28"/>
              </w:rPr>
              <w:t>Причини небезпеки</w:t>
            </w:r>
          </w:p>
        </w:tc>
        <w:tc>
          <w:tcPr>
            <w:tcW w:w="1585" w:type="pct"/>
          </w:tcPr>
          <w:p w:rsidR="00EA3F9B" w:rsidRPr="00C62A49" w:rsidRDefault="00EA3F9B" w:rsidP="00C71B6A">
            <w:pPr>
              <w:rPr>
                <w:rFonts w:cs="Times New Roman"/>
                <w:szCs w:val="28"/>
              </w:rPr>
            </w:pPr>
            <w:r w:rsidRPr="00C62A49">
              <w:rPr>
                <w:rFonts w:cs="Times New Roman"/>
                <w:szCs w:val="28"/>
              </w:rPr>
              <w:t>Спричинені наслідки</w:t>
            </w:r>
          </w:p>
        </w:tc>
      </w:tr>
      <w:tr w:rsidR="00EA3F9B" w:rsidRPr="00C62A49" w:rsidTr="00C71B6A">
        <w:tc>
          <w:tcPr>
            <w:tcW w:w="298" w:type="pct"/>
          </w:tcPr>
          <w:p w:rsidR="00EA3F9B" w:rsidRPr="00C62A49" w:rsidRDefault="00EA3F9B" w:rsidP="00C71B6A">
            <w:pPr>
              <w:rPr>
                <w:rFonts w:cs="Times New Roman"/>
                <w:szCs w:val="28"/>
              </w:rPr>
            </w:pPr>
            <w:r w:rsidRPr="00C62A49">
              <w:rPr>
                <w:rFonts w:cs="Times New Roman"/>
                <w:szCs w:val="28"/>
              </w:rPr>
              <w:t>1</w:t>
            </w:r>
          </w:p>
        </w:tc>
        <w:tc>
          <w:tcPr>
            <w:tcW w:w="914" w:type="pct"/>
          </w:tcPr>
          <w:p w:rsidR="00EA3F9B" w:rsidRPr="00C62A49" w:rsidRDefault="00EA3F9B" w:rsidP="00C71B6A">
            <w:pPr>
              <w:rPr>
                <w:rFonts w:cs="Times New Roman"/>
                <w:szCs w:val="28"/>
              </w:rPr>
            </w:pPr>
            <w:r w:rsidRPr="00C62A49">
              <w:rPr>
                <w:rFonts w:cs="Times New Roman"/>
                <w:szCs w:val="28"/>
              </w:rPr>
              <w:t>Зараження інфекцією, вірусом</w:t>
            </w:r>
          </w:p>
        </w:tc>
        <w:tc>
          <w:tcPr>
            <w:tcW w:w="988" w:type="pct"/>
          </w:tcPr>
          <w:p w:rsidR="00EA3F9B" w:rsidRPr="00C62A49" w:rsidRDefault="00EA3F9B" w:rsidP="00C71B6A">
            <w:pPr>
              <w:rPr>
                <w:rFonts w:cs="Times New Roman"/>
                <w:szCs w:val="28"/>
              </w:rPr>
            </w:pPr>
            <w:r w:rsidRPr="00C62A49">
              <w:rPr>
                <w:rFonts w:cs="Times New Roman"/>
                <w:szCs w:val="28"/>
              </w:rPr>
              <w:t>Нездорова партія тестових об'єктів</w:t>
            </w:r>
          </w:p>
        </w:tc>
        <w:tc>
          <w:tcPr>
            <w:tcW w:w="1215" w:type="pct"/>
          </w:tcPr>
          <w:p w:rsidR="00EA3F9B" w:rsidRPr="00C62A49" w:rsidRDefault="00EA3F9B" w:rsidP="00C71B6A">
            <w:pPr>
              <w:rPr>
                <w:rFonts w:cs="Times New Roman"/>
                <w:szCs w:val="28"/>
              </w:rPr>
            </w:pPr>
            <w:r w:rsidRPr="00C62A49">
              <w:rPr>
                <w:rFonts w:cs="Times New Roman"/>
                <w:szCs w:val="28"/>
              </w:rPr>
              <w:t>Відсутність документів що засвідчують задовільне здоров'я об'єктів партії</w:t>
            </w:r>
          </w:p>
        </w:tc>
        <w:tc>
          <w:tcPr>
            <w:tcW w:w="1585" w:type="pct"/>
          </w:tcPr>
          <w:p w:rsidR="00EA3F9B" w:rsidRPr="00C62A49" w:rsidRDefault="00EA3F9B" w:rsidP="00C71B6A">
            <w:pPr>
              <w:rPr>
                <w:rFonts w:cs="Times New Roman"/>
                <w:szCs w:val="28"/>
              </w:rPr>
            </w:pPr>
            <w:r w:rsidRPr="00C62A49">
              <w:rPr>
                <w:rFonts w:cs="Times New Roman"/>
                <w:szCs w:val="28"/>
              </w:rPr>
              <w:t>Утилізація всіх об'єктів дослідів, лікування персоналу</w:t>
            </w:r>
          </w:p>
        </w:tc>
      </w:tr>
      <w:tr w:rsidR="00EA3F9B" w:rsidRPr="00C62A49" w:rsidTr="00C71B6A">
        <w:tc>
          <w:tcPr>
            <w:tcW w:w="298" w:type="pct"/>
          </w:tcPr>
          <w:p w:rsidR="00EA3F9B" w:rsidRPr="00C62A49" w:rsidRDefault="00EA3F9B" w:rsidP="00C71B6A">
            <w:pPr>
              <w:rPr>
                <w:rFonts w:cs="Times New Roman"/>
                <w:szCs w:val="28"/>
              </w:rPr>
            </w:pPr>
            <w:r w:rsidRPr="00C62A49">
              <w:rPr>
                <w:rFonts w:cs="Times New Roman"/>
                <w:szCs w:val="28"/>
              </w:rPr>
              <w:t>2</w:t>
            </w:r>
          </w:p>
        </w:tc>
        <w:tc>
          <w:tcPr>
            <w:tcW w:w="914" w:type="pct"/>
          </w:tcPr>
          <w:p w:rsidR="00EA3F9B" w:rsidRPr="00C62A49" w:rsidRDefault="00EA3F9B" w:rsidP="00C71B6A">
            <w:pPr>
              <w:rPr>
                <w:rFonts w:cs="Times New Roman"/>
                <w:szCs w:val="28"/>
              </w:rPr>
            </w:pPr>
            <w:r w:rsidRPr="00C62A49">
              <w:rPr>
                <w:rFonts w:cs="Times New Roman"/>
                <w:szCs w:val="28"/>
              </w:rPr>
              <w:t>Забруднення кліток із об'єктами</w:t>
            </w:r>
          </w:p>
        </w:tc>
        <w:tc>
          <w:tcPr>
            <w:tcW w:w="988" w:type="pct"/>
          </w:tcPr>
          <w:p w:rsidR="00EA3F9B" w:rsidRPr="00C62A49" w:rsidRDefault="00EA3F9B" w:rsidP="00C71B6A">
            <w:pPr>
              <w:rPr>
                <w:rFonts w:cs="Times New Roman"/>
                <w:szCs w:val="28"/>
              </w:rPr>
            </w:pPr>
            <w:r w:rsidRPr="00C62A49">
              <w:rPr>
                <w:rFonts w:cs="Times New Roman"/>
                <w:szCs w:val="28"/>
              </w:rPr>
              <w:t>Мишачий послід</w:t>
            </w:r>
          </w:p>
        </w:tc>
        <w:tc>
          <w:tcPr>
            <w:tcW w:w="1215" w:type="pct"/>
          </w:tcPr>
          <w:p w:rsidR="00EA3F9B" w:rsidRPr="00C62A49" w:rsidRDefault="00EA3F9B" w:rsidP="00C71B6A">
            <w:pPr>
              <w:rPr>
                <w:rFonts w:cs="Times New Roman"/>
                <w:szCs w:val="28"/>
              </w:rPr>
            </w:pPr>
            <w:r w:rsidRPr="00C62A49">
              <w:rPr>
                <w:rFonts w:cs="Times New Roman"/>
                <w:szCs w:val="28"/>
              </w:rPr>
              <w:t>Не своєчасне прибирання кліток із тестовими об'єктами</w:t>
            </w:r>
          </w:p>
        </w:tc>
        <w:tc>
          <w:tcPr>
            <w:tcW w:w="1585" w:type="pct"/>
          </w:tcPr>
          <w:p w:rsidR="00EA3F9B" w:rsidRPr="00C62A49" w:rsidRDefault="00EA3F9B" w:rsidP="00C71B6A">
            <w:pPr>
              <w:rPr>
                <w:rFonts w:cs="Times New Roman"/>
                <w:szCs w:val="28"/>
              </w:rPr>
            </w:pPr>
            <w:r w:rsidRPr="00C62A49">
              <w:rPr>
                <w:rFonts w:cs="Times New Roman"/>
                <w:szCs w:val="28"/>
              </w:rPr>
              <w:t>Неприємний запах, розповсюдження бактерій, погіршення здоров'я тестових зразків, зменшення працездатності персоналу</w:t>
            </w:r>
          </w:p>
        </w:tc>
      </w:tr>
      <w:tr w:rsidR="00EA3F9B" w:rsidRPr="00C62A49" w:rsidTr="00C71B6A">
        <w:tc>
          <w:tcPr>
            <w:tcW w:w="298" w:type="pct"/>
          </w:tcPr>
          <w:p w:rsidR="00EA3F9B" w:rsidRPr="00C62A49" w:rsidRDefault="00EA3F9B" w:rsidP="00C71B6A">
            <w:pPr>
              <w:rPr>
                <w:rFonts w:cs="Times New Roman"/>
                <w:szCs w:val="28"/>
              </w:rPr>
            </w:pPr>
            <w:r w:rsidRPr="00C62A49">
              <w:rPr>
                <w:rFonts w:cs="Times New Roman"/>
                <w:szCs w:val="28"/>
              </w:rPr>
              <w:t>3</w:t>
            </w:r>
          </w:p>
        </w:tc>
        <w:tc>
          <w:tcPr>
            <w:tcW w:w="914" w:type="pct"/>
          </w:tcPr>
          <w:p w:rsidR="00EA3F9B" w:rsidRPr="00C62A49" w:rsidRDefault="00EA3F9B" w:rsidP="00C71B6A">
            <w:pPr>
              <w:rPr>
                <w:rFonts w:cs="Times New Roman"/>
                <w:szCs w:val="28"/>
              </w:rPr>
            </w:pPr>
            <w:r w:rsidRPr="00C62A49">
              <w:rPr>
                <w:rFonts w:cs="Times New Roman"/>
                <w:szCs w:val="28"/>
              </w:rPr>
              <w:t>Розповсюдження бактерій</w:t>
            </w:r>
          </w:p>
        </w:tc>
        <w:tc>
          <w:tcPr>
            <w:tcW w:w="988" w:type="pct"/>
          </w:tcPr>
          <w:p w:rsidR="00EA3F9B" w:rsidRPr="00C62A49" w:rsidRDefault="00EA3F9B" w:rsidP="00C71B6A">
            <w:pPr>
              <w:rPr>
                <w:rFonts w:cs="Times New Roman"/>
                <w:szCs w:val="28"/>
              </w:rPr>
            </w:pPr>
            <w:r w:rsidRPr="00C62A49">
              <w:rPr>
                <w:rFonts w:cs="Times New Roman"/>
                <w:szCs w:val="28"/>
              </w:rPr>
              <w:t>Тіло мертвої миші, що почало розкладатися</w:t>
            </w:r>
          </w:p>
        </w:tc>
        <w:tc>
          <w:tcPr>
            <w:tcW w:w="1215" w:type="pct"/>
          </w:tcPr>
          <w:p w:rsidR="00EA3F9B" w:rsidRPr="00C62A49" w:rsidRDefault="00EA3F9B" w:rsidP="00C71B6A">
            <w:pPr>
              <w:rPr>
                <w:rFonts w:cs="Times New Roman"/>
                <w:szCs w:val="28"/>
              </w:rPr>
            </w:pPr>
            <w:r w:rsidRPr="00C62A49">
              <w:rPr>
                <w:rFonts w:cs="Times New Roman"/>
                <w:szCs w:val="28"/>
              </w:rPr>
              <w:t>Не своєчасна утилізація зразка, що не подавав ознак життя</w:t>
            </w:r>
          </w:p>
        </w:tc>
        <w:tc>
          <w:tcPr>
            <w:tcW w:w="1585" w:type="pct"/>
          </w:tcPr>
          <w:p w:rsidR="00EA3F9B" w:rsidRPr="00C62A49" w:rsidRDefault="00EA3F9B" w:rsidP="00C71B6A">
            <w:pPr>
              <w:rPr>
                <w:rFonts w:cs="Times New Roman"/>
                <w:szCs w:val="28"/>
              </w:rPr>
            </w:pPr>
            <w:r w:rsidRPr="00C62A49">
              <w:rPr>
                <w:rFonts w:cs="Times New Roman"/>
                <w:szCs w:val="28"/>
              </w:rPr>
              <w:t>Неприємний запах, розповсюдження бактерій, погіршення здоров'я тестових зразків, зменшення працездатності персоналу</w:t>
            </w:r>
          </w:p>
        </w:tc>
      </w:tr>
      <w:tr w:rsidR="00EA3F9B" w:rsidRPr="00C62A49" w:rsidTr="00C71B6A">
        <w:tc>
          <w:tcPr>
            <w:tcW w:w="298" w:type="pct"/>
          </w:tcPr>
          <w:p w:rsidR="00EA3F9B" w:rsidRPr="00C62A49" w:rsidRDefault="00EA3F9B" w:rsidP="00C71B6A">
            <w:pPr>
              <w:rPr>
                <w:rFonts w:cs="Times New Roman"/>
                <w:szCs w:val="28"/>
              </w:rPr>
            </w:pPr>
            <w:r w:rsidRPr="00C62A49">
              <w:rPr>
                <w:rFonts w:cs="Times New Roman"/>
                <w:szCs w:val="28"/>
              </w:rPr>
              <w:t>4</w:t>
            </w:r>
          </w:p>
        </w:tc>
        <w:tc>
          <w:tcPr>
            <w:tcW w:w="914" w:type="pct"/>
          </w:tcPr>
          <w:p w:rsidR="00EA3F9B" w:rsidRPr="00C62A49" w:rsidRDefault="00EA3F9B" w:rsidP="00C71B6A">
            <w:pPr>
              <w:rPr>
                <w:rFonts w:cs="Times New Roman"/>
                <w:szCs w:val="28"/>
              </w:rPr>
            </w:pPr>
            <w:r w:rsidRPr="00C62A49">
              <w:rPr>
                <w:rFonts w:cs="Times New Roman"/>
                <w:szCs w:val="28"/>
              </w:rPr>
              <w:t>Хворий співробітник</w:t>
            </w:r>
          </w:p>
        </w:tc>
        <w:tc>
          <w:tcPr>
            <w:tcW w:w="988" w:type="pct"/>
          </w:tcPr>
          <w:p w:rsidR="00EA3F9B" w:rsidRPr="00C62A49" w:rsidRDefault="00EA3F9B" w:rsidP="00C71B6A">
            <w:pPr>
              <w:rPr>
                <w:rFonts w:cs="Times New Roman"/>
                <w:szCs w:val="28"/>
              </w:rPr>
            </w:pPr>
            <w:r w:rsidRPr="00C62A49">
              <w:rPr>
                <w:rFonts w:cs="Times New Roman"/>
                <w:szCs w:val="28"/>
              </w:rPr>
              <w:t>Співробітник</w:t>
            </w:r>
          </w:p>
        </w:tc>
        <w:tc>
          <w:tcPr>
            <w:tcW w:w="1215" w:type="pct"/>
          </w:tcPr>
          <w:p w:rsidR="00EA3F9B" w:rsidRPr="00C62A49" w:rsidRDefault="00EA3F9B" w:rsidP="00C71B6A">
            <w:pPr>
              <w:rPr>
                <w:rFonts w:cs="Times New Roman"/>
                <w:szCs w:val="28"/>
              </w:rPr>
            </w:pPr>
            <w:r w:rsidRPr="00C62A49">
              <w:rPr>
                <w:rFonts w:cs="Times New Roman"/>
                <w:szCs w:val="28"/>
              </w:rPr>
              <w:t>Недбале ставлення до здоров'я</w:t>
            </w:r>
          </w:p>
        </w:tc>
        <w:tc>
          <w:tcPr>
            <w:tcW w:w="1585" w:type="pct"/>
          </w:tcPr>
          <w:p w:rsidR="00EA3F9B" w:rsidRPr="00C62A49" w:rsidRDefault="00EA3F9B" w:rsidP="00C71B6A">
            <w:pPr>
              <w:rPr>
                <w:rFonts w:cs="Times New Roman"/>
                <w:szCs w:val="28"/>
              </w:rPr>
            </w:pPr>
            <w:r w:rsidRPr="00C62A49">
              <w:rPr>
                <w:rFonts w:cs="Times New Roman"/>
                <w:szCs w:val="28"/>
              </w:rPr>
              <w:t>Хворий і/або не працездатний персонал, загроза здоров'ю тестових зразків</w:t>
            </w:r>
          </w:p>
        </w:tc>
      </w:tr>
    </w:tbl>
    <w:p w:rsidR="00EA3F9B" w:rsidRPr="008C15EF" w:rsidRDefault="00EA3F9B" w:rsidP="00EA3F9B">
      <w:pPr>
        <w:ind w:firstLine="709"/>
        <w:jc w:val="center"/>
        <w:rPr>
          <w:rFonts w:cs="Times New Roman"/>
          <w:szCs w:val="28"/>
        </w:rPr>
      </w:pPr>
    </w:p>
    <w:p w:rsidR="00EA3F9B" w:rsidRDefault="00EA3F9B" w:rsidP="00EA3F9B">
      <w:pPr>
        <w:ind w:firstLine="709"/>
        <w:jc w:val="right"/>
        <w:rPr>
          <w:rFonts w:cs="Times New Roman"/>
          <w:szCs w:val="28"/>
        </w:rPr>
      </w:pPr>
      <w:r w:rsidRPr="007610CC">
        <w:rPr>
          <w:rFonts w:cs="Times New Roman"/>
          <w:szCs w:val="28"/>
        </w:rPr>
        <w:t>Таблиця 6.5</w:t>
      </w:r>
    </w:p>
    <w:p w:rsidR="00EA3F9B" w:rsidRPr="007610CC" w:rsidRDefault="00EA3F9B" w:rsidP="00EA3F9B">
      <w:pPr>
        <w:ind w:firstLine="709"/>
        <w:jc w:val="center"/>
        <w:rPr>
          <w:rFonts w:cs="Times New Roman"/>
          <w:b/>
          <w:szCs w:val="28"/>
        </w:rPr>
      </w:pPr>
      <w:r w:rsidRPr="007610CC">
        <w:rPr>
          <w:rFonts w:cs="Times New Roman"/>
          <w:b/>
          <w:szCs w:val="28"/>
        </w:rPr>
        <w:t>Реальні та нормативні значення</w:t>
      </w:r>
    </w:p>
    <w:tbl>
      <w:tblPr>
        <w:tblStyle w:val="a8"/>
        <w:tblW w:w="5000" w:type="pct"/>
        <w:tblLayout w:type="fixed"/>
        <w:tblLook w:val="04A0" w:firstRow="1" w:lastRow="0" w:firstColumn="1" w:lastColumn="0" w:noHBand="0" w:noVBand="1"/>
      </w:tblPr>
      <w:tblGrid>
        <w:gridCol w:w="536"/>
        <w:gridCol w:w="3250"/>
        <w:gridCol w:w="2708"/>
        <w:gridCol w:w="2850"/>
      </w:tblGrid>
      <w:tr w:rsidR="00EA3F9B" w:rsidRPr="00C62A49" w:rsidTr="00C71B6A">
        <w:tc>
          <w:tcPr>
            <w:tcW w:w="287" w:type="pct"/>
          </w:tcPr>
          <w:p w:rsidR="00EA3F9B" w:rsidRPr="00C62A49" w:rsidRDefault="00EA3F9B" w:rsidP="00C71B6A">
            <w:pPr>
              <w:rPr>
                <w:rFonts w:cs="Times New Roman"/>
                <w:szCs w:val="28"/>
              </w:rPr>
            </w:pPr>
            <w:r w:rsidRPr="00C62A49">
              <w:rPr>
                <w:rFonts w:cs="Times New Roman"/>
                <w:szCs w:val="28"/>
              </w:rPr>
              <w:t>№</w:t>
            </w:r>
          </w:p>
        </w:tc>
        <w:tc>
          <w:tcPr>
            <w:tcW w:w="1739" w:type="pct"/>
          </w:tcPr>
          <w:p w:rsidR="00EA3F9B" w:rsidRPr="00C62A49" w:rsidRDefault="00EA3F9B" w:rsidP="00C71B6A">
            <w:pPr>
              <w:rPr>
                <w:rFonts w:cs="Times New Roman"/>
                <w:szCs w:val="28"/>
              </w:rPr>
            </w:pPr>
            <w:r w:rsidRPr="00C62A49">
              <w:rPr>
                <w:rFonts w:cs="Times New Roman"/>
                <w:szCs w:val="28"/>
              </w:rPr>
              <w:t>Фактор небезпеки</w:t>
            </w:r>
          </w:p>
        </w:tc>
        <w:tc>
          <w:tcPr>
            <w:tcW w:w="1449" w:type="pct"/>
          </w:tcPr>
          <w:p w:rsidR="00EA3F9B" w:rsidRPr="00C62A49" w:rsidRDefault="00EA3F9B" w:rsidP="00C71B6A">
            <w:pPr>
              <w:rPr>
                <w:rFonts w:cs="Times New Roman"/>
                <w:szCs w:val="28"/>
              </w:rPr>
            </w:pPr>
            <w:r w:rsidRPr="00C62A49">
              <w:rPr>
                <w:rFonts w:cs="Times New Roman"/>
                <w:szCs w:val="28"/>
              </w:rPr>
              <w:t>Реальні значення</w:t>
            </w:r>
          </w:p>
        </w:tc>
        <w:tc>
          <w:tcPr>
            <w:tcW w:w="1525" w:type="pct"/>
          </w:tcPr>
          <w:p w:rsidR="00EA3F9B" w:rsidRPr="00C62A49" w:rsidRDefault="00EA3F9B" w:rsidP="00C71B6A">
            <w:pPr>
              <w:rPr>
                <w:rFonts w:cs="Times New Roman"/>
                <w:szCs w:val="28"/>
              </w:rPr>
            </w:pPr>
            <w:r w:rsidRPr="00C62A49">
              <w:rPr>
                <w:rFonts w:cs="Times New Roman"/>
                <w:szCs w:val="28"/>
              </w:rPr>
              <w:t>Нормативне значення</w:t>
            </w:r>
          </w:p>
        </w:tc>
      </w:tr>
      <w:tr w:rsidR="00EA3F9B" w:rsidRPr="00C62A49" w:rsidTr="00C71B6A">
        <w:tc>
          <w:tcPr>
            <w:tcW w:w="287" w:type="pct"/>
          </w:tcPr>
          <w:p w:rsidR="00EA3F9B" w:rsidRPr="00C62A49" w:rsidRDefault="00EA3F9B" w:rsidP="00C71B6A">
            <w:pPr>
              <w:rPr>
                <w:rFonts w:cs="Times New Roman"/>
                <w:szCs w:val="28"/>
              </w:rPr>
            </w:pPr>
            <w:r w:rsidRPr="00C62A49">
              <w:rPr>
                <w:rFonts w:cs="Times New Roman"/>
                <w:szCs w:val="28"/>
              </w:rPr>
              <w:t>1</w:t>
            </w:r>
          </w:p>
        </w:tc>
        <w:tc>
          <w:tcPr>
            <w:tcW w:w="1739" w:type="pct"/>
          </w:tcPr>
          <w:p w:rsidR="00EA3F9B" w:rsidRPr="00C62A49" w:rsidRDefault="00EA3F9B" w:rsidP="00C71B6A">
            <w:pPr>
              <w:rPr>
                <w:rFonts w:cs="Times New Roman"/>
                <w:szCs w:val="28"/>
              </w:rPr>
            </w:pPr>
            <w:r w:rsidRPr="00C62A49">
              <w:rPr>
                <w:rFonts w:cs="Times New Roman"/>
                <w:szCs w:val="28"/>
              </w:rPr>
              <w:t>Зараження інфекцією, вірусом</w:t>
            </w:r>
          </w:p>
        </w:tc>
        <w:tc>
          <w:tcPr>
            <w:tcW w:w="1449" w:type="pct"/>
          </w:tcPr>
          <w:p w:rsidR="00EA3F9B" w:rsidRPr="00C62A49" w:rsidRDefault="00EA3F9B" w:rsidP="00C71B6A">
            <w:pPr>
              <w:rPr>
                <w:rFonts w:cs="Times New Roman"/>
                <w:szCs w:val="28"/>
              </w:rPr>
            </w:pPr>
            <w:r w:rsidRPr="00C62A49">
              <w:rPr>
                <w:rFonts w:cs="Times New Roman"/>
                <w:szCs w:val="28"/>
              </w:rPr>
              <w:t>Наявні</w:t>
            </w:r>
          </w:p>
        </w:tc>
        <w:tc>
          <w:tcPr>
            <w:tcW w:w="1525" w:type="pct"/>
          </w:tcPr>
          <w:p w:rsidR="00EA3F9B" w:rsidRPr="00C62A49" w:rsidRDefault="00EA3F9B" w:rsidP="00C71B6A">
            <w:pPr>
              <w:rPr>
                <w:rFonts w:cs="Times New Roman"/>
                <w:szCs w:val="28"/>
              </w:rPr>
            </w:pPr>
            <w:r w:rsidRPr="00C62A49">
              <w:rPr>
                <w:rFonts w:cs="Times New Roman"/>
                <w:szCs w:val="28"/>
              </w:rPr>
              <w:t>Відсутні</w:t>
            </w:r>
          </w:p>
        </w:tc>
      </w:tr>
      <w:tr w:rsidR="00EA3F9B" w:rsidRPr="00C62A49" w:rsidTr="00C71B6A">
        <w:tc>
          <w:tcPr>
            <w:tcW w:w="287" w:type="pct"/>
          </w:tcPr>
          <w:p w:rsidR="00EA3F9B" w:rsidRPr="00C62A49" w:rsidRDefault="00EA3F9B" w:rsidP="00C71B6A">
            <w:pPr>
              <w:rPr>
                <w:rFonts w:cs="Times New Roman"/>
                <w:szCs w:val="28"/>
              </w:rPr>
            </w:pPr>
            <w:r w:rsidRPr="00C62A49">
              <w:rPr>
                <w:rFonts w:cs="Times New Roman"/>
                <w:szCs w:val="28"/>
              </w:rPr>
              <w:t>2</w:t>
            </w:r>
          </w:p>
        </w:tc>
        <w:tc>
          <w:tcPr>
            <w:tcW w:w="1739" w:type="pct"/>
          </w:tcPr>
          <w:p w:rsidR="00EA3F9B" w:rsidRPr="00C62A49" w:rsidRDefault="00EA3F9B" w:rsidP="00C71B6A">
            <w:pPr>
              <w:rPr>
                <w:rFonts w:cs="Times New Roman"/>
                <w:szCs w:val="28"/>
              </w:rPr>
            </w:pPr>
            <w:r w:rsidRPr="00C62A49">
              <w:rPr>
                <w:rFonts w:cs="Times New Roman"/>
                <w:szCs w:val="28"/>
              </w:rPr>
              <w:t>Забруднення кліток із об'єктами</w:t>
            </w:r>
          </w:p>
        </w:tc>
        <w:tc>
          <w:tcPr>
            <w:tcW w:w="1449" w:type="pct"/>
          </w:tcPr>
          <w:p w:rsidR="00EA3F9B" w:rsidRPr="00C62A49" w:rsidRDefault="00EA3F9B" w:rsidP="00C71B6A">
            <w:pPr>
              <w:rPr>
                <w:rFonts w:cs="Times New Roman"/>
                <w:szCs w:val="28"/>
              </w:rPr>
            </w:pPr>
            <w:r w:rsidRPr="00C62A49">
              <w:rPr>
                <w:rFonts w:cs="Times New Roman"/>
                <w:szCs w:val="28"/>
              </w:rPr>
              <w:t>Наявні</w:t>
            </w:r>
          </w:p>
        </w:tc>
        <w:tc>
          <w:tcPr>
            <w:tcW w:w="1525" w:type="pct"/>
          </w:tcPr>
          <w:p w:rsidR="00EA3F9B" w:rsidRPr="00C62A49" w:rsidRDefault="00EA3F9B" w:rsidP="00C71B6A">
            <w:pPr>
              <w:rPr>
                <w:rFonts w:cs="Times New Roman"/>
                <w:szCs w:val="28"/>
              </w:rPr>
            </w:pPr>
            <w:r w:rsidRPr="00C62A49">
              <w:rPr>
                <w:rFonts w:cs="Times New Roman"/>
                <w:szCs w:val="28"/>
              </w:rPr>
              <w:t>Відсутні</w:t>
            </w:r>
          </w:p>
        </w:tc>
      </w:tr>
      <w:tr w:rsidR="00EA3F9B" w:rsidRPr="00C62A49" w:rsidTr="00C71B6A">
        <w:tc>
          <w:tcPr>
            <w:tcW w:w="287" w:type="pct"/>
          </w:tcPr>
          <w:p w:rsidR="00EA3F9B" w:rsidRPr="00C62A49" w:rsidRDefault="00EA3F9B" w:rsidP="00C71B6A">
            <w:pPr>
              <w:rPr>
                <w:rFonts w:cs="Times New Roman"/>
                <w:szCs w:val="28"/>
              </w:rPr>
            </w:pPr>
            <w:r w:rsidRPr="00C62A49">
              <w:rPr>
                <w:rFonts w:cs="Times New Roman"/>
                <w:szCs w:val="28"/>
              </w:rPr>
              <w:t>3</w:t>
            </w:r>
          </w:p>
        </w:tc>
        <w:tc>
          <w:tcPr>
            <w:tcW w:w="1739" w:type="pct"/>
          </w:tcPr>
          <w:p w:rsidR="00EA3F9B" w:rsidRPr="00C62A49" w:rsidRDefault="00EA3F9B" w:rsidP="00C71B6A">
            <w:pPr>
              <w:rPr>
                <w:rFonts w:cs="Times New Roman"/>
                <w:szCs w:val="28"/>
              </w:rPr>
            </w:pPr>
            <w:r w:rsidRPr="00C62A49">
              <w:rPr>
                <w:rFonts w:cs="Times New Roman"/>
                <w:szCs w:val="28"/>
              </w:rPr>
              <w:t>Розповсюдження бактерій</w:t>
            </w:r>
          </w:p>
        </w:tc>
        <w:tc>
          <w:tcPr>
            <w:tcW w:w="1449" w:type="pct"/>
          </w:tcPr>
          <w:p w:rsidR="00EA3F9B" w:rsidRPr="00C62A49" w:rsidRDefault="00EA3F9B" w:rsidP="00C71B6A">
            <w:pPr>
              <w:rPr>
                <w:rFonts w:cs="Times New Roman"/>
                <w:szCs w:val="28"/>
              </w:rPr>
            </w:pPr>
            <w:r w:rsidRPr="00C62A49">
              <w:rPr>
                <w:rFonts w:cs="Times New Roman"/>
                <w:szCs w:val="28"/>
              </w:rPr>
              <w:t>Наявні</w:t>
            </w:r>
          </w:p>
        </w:tc>
        <w:tc>
          <w:tcPr>
            <w:tcW w:w="1525" w:type="pct"/>
          </w:tcPr>
          <w:p w:rsidR="00EA3F9B" w:rsidRPr="00C62A49" w:rsidRDefault="00EA3F9B" w:rsidP="00C71B6A">
            <w:pPr>
              <w:rPr>
                <w:rFonts w:cs="Times New Roman"/>
                <w:szCs w:val="28"/>
              </w:rPr>
            </w:pPr>
            <w:r w:rsidRPr="00C62A49">
              <w:rPr>
                <w:rFonts w:cs="Times New Roman"/>
                <w:szCs w:val="28"/>
              </w:rPr>
              <w:t>Відсутні</w:t>
            </w:r>
          </w:p>
        </w:tc>
      </w:tr>
      <w:tr w:rsidR="00EA3F9B" w:rsidRPr="00C62A49" w:rsidTr="00C71B6A">
        <w:tc>
          <w:tcPr>
            <w:tcW w:w="287" w:type="pct"/>
          </w:tcPr>
          <w:p w:rsidR="00EA3F9B" w:rsidRPr="00C62A49" w:rsidRDefault="00EA3F9B" w:rsidP="00C71B6A">
            <w:pPr>
              <w:rPr>
                <w:rFonts w:cs="Times New Roman"/>
                <w:szCs w:val="28"/>
              </w:rPr>
            </w:pPr>
            <w:r w:rsidRPr="00C62A49">
              <w:rPr>
                <w:rFonts w:cs="Times New Roman"/>
                <w:szCs w:val="28"/>
              </w:rPr>
              <w:t>4</w:t>
            </w:r>
          </w:p>
        </w:tc>
        <w:tc>
          <w:tcPr>
            <w:tcW w:w="1739" w:type="pct"/>
          </w:tcPr>
          <w:p w:rsidR="00EA3F9B" w:rsidRPr="00C62A49" w:rsidRDefault="00EA3F9B" w:rsidP="00C71B6A">
            <w:pPr>
              <w:rPr>
                <w:rFonts w:cs="Times New Roman"/>
                <w:szCs w:val="28"/>
              </w:rPr>
            </w:pPr>
            <w:r w:rsidRPr="00C62A49">
              <w:rPr>
                <w:rFonts w:cs="Times New Roman"/>
                <w:szCs w:val="28"/>
              </w:rPr>
              <w:t>Хворий співробітник</w:t>
            </w:r>
          </w:p>
        </w:tc>
        <w:tc>
          <w:tcPr>
            <w:tcW w:w="1449" w:type="pct"/>
          </w:tcPr>
          <w:p w:rsidR="00EA3F9B" w:rsidRPr="00C62A49" w:rsidRDefault="00EA3F9B" w:rsidP="00C71B6A">
            <w:pPr>
              <w:rPr>
                <w:rFonts w:cs="Times New Roman"/>
                <w:szCs w:val="28"/>
              </w:rPr>
            </w:pPr>
            <w:r w:rsidRPr="00C62A49">
              <w:rPr>
                <w:rFonts w:cs="Times New Roman"/>
                <w:szCs w:val="28"/>
              </w:rPr>
              <w:t>Наявні</w:t>
            </w:r>
          </w:p>
        </w:tc>
        <w:tc>
          <w:tcPr>
            <w:tcW w:w="1525" w:type="pct"/>
          </w:tcPr>
          <w:p w:rsidR="00EA3F9B" w:rsidRPr="00C62A49" w:rsidRDefault="00EA3F9B" w:rsidP="00C71B6A">
            <w:pPr>
              <w:rPr>
                <w:rFonts w:cs="Times New Roman"/>
                <w:szCs w:val="28"/>
              </w:rPr>
            </w:pPr>
            <w:r w:rsidRPr="00C62A49">
              <w:rPr>
                <w:rFonts w:cs="Times New Roman"/>
                <w:szCs w:val="28"/>
              </w:rPr>
              <w:t>Відсутні</w:t>
            </w:r>
          </w:p>
        </w:tc>
      </w:tr>
    </w:tbl>
    <w:p w:rsidR="00EA3F9B" w:rsidRPr="00277BCB" w:rsidRDefault="00EA3F9B" w:rsidP="00EA3F9B">
      <w:pPr>
        <w:ind w:firstLine="709"/>
        <w:rPr>
          <w:rFonts w:cs="Times New Roman"/>
          <w:szCs w:val="28"/>
        </w:rPr>
      </w:pPr>
      <w:r w:rsidRPr="00C62A49">
        <w:rPr>
          <w:rFonts w:cs="Times New Roman"/>
          <w:szCs w:val="28"/>
        </w:rPr>
        <w:lastRenderedPageBreak/>
        <w:t xml:space="preserve">Заходи і засоби проти біологічних факторів наведено у таблиці </w:t>
      </w:r>
      <w:r>
        <w:rPr>
          <w:rFonts w:cs="Times New Roman"/>
          <w:szCs w:val="28"/>
        </w:rPr>
        <w:t>6.6.</w:t>
      </w:r>
    </w:p>
    <w:p w:rsidR="00EA3F9B" w:rsidRDefault="00EA3F9B" w:rsidP="00EA3F9B">
      <w:pPr>
        <w:ind w:firstLine="709"/>
        <w:jc w:val="right"/>
        <w:rPr>
          <w:rFonts w:cs="Times New Roman"/>
          <w:szCs w:val="28"/>
        </w:rPr>
      </w:pPr>
      <w:r w:rsidRPr="007610CC">
        <w:rPr>
          <w:rFonts w:cs="Times New Roman"/>
          <w:szCs w:val="28"/>
        </w:rPr>
        <w:t>Таблиця 6.6</w:t>
      </w:r>
    </w:p>
    <w:p w:rsidR="00EA3F9B" w:rsidRPr="007610CC" w:rsidRDefault="00EA3F9B" w:rsidP="00EA3F9B">
      <w:pPr>
        <w:ind w:firstLine="709"/>
        <w:jc w:val="center"/>
        <w:rPr>
          <w:rFonts w:cs="Times New Roman"/>
          <w:b/>
          <w:szCs w:val="28"/>
        </w:rPr>
      </w:pPr>
      <w:r w:rsidRPr="007610CC">
        <w:rPr>
          <w:rFonts w:cs="Times New Roman"/>
          <w:b/>
          <w:szCs w:val="28"/>
        </w:rPr>
        <w:t>Заходи і засоби захисту</w:t>
      </w:r>
    </w:p>
    <w:tbl>
      <w:tblPr>
        <w:tblStyle w:val="a8"/>
        <w:tblW w:w="5000" w:type="pct"/>
        <w:tblLook w:val="04A0" w:firstRow="1" w:lastRow="0" w:firstColumn="1" w:lastColumn="0" w:noHBand="0" w:noVBand="1"/>
      </w:tblPr>
      <w:tblGrid>
        <w:gridCol w:w="583"/>
        <w:gridCol w:w="2661"/>
        <w:gridCol w:w="2889"/>
        <w:gridCol w:w="3211"/>
      </w:tblGrid>
      <w:tr w:rsidR="00EA3F9B" w:rsidRPr="00C62A49" w:rsidTr="00C71B6A">
        <w:tc>
          <w:tcPr>
            <w:tcW w:w="312" w:type="pct"/>
          </w:tcPr>
          <w:p w:rsidR="00EA3F9B" w:rsidRPr="00C62A49" w:rsidRDefault="00EA3F9B" w:rsidP="00C71B6A">
            <w:pPr>
              <w:rPr>
                <w:rFonts w:cs="Times New Roman"/>
                <w:szCs w:val="28"/>
              </w:rPr>
            </w:pPr>
            <w:r w:rsidRPr="00C62A49">
              <w:rPr>
                <w:rFonts w:cs="Times New Roman"/>
                <w:szCs w:val="28"/>
              </w:rPr>
              <w:t>№</w:t>
            </w:r>
          </w:p>
        </w:tc>
        <w:tc>
          <w:tcPr>
            <w:tcW w:w="1424" w:type="pct"/>
          </w:tcPr>
          <w:p w:rsidR="00EA3F9B" w:rsidRPr="00C62A49" w:rsidRDefault="00EA3F9B" w:rsidP="00C71B6A">
            <w:pPr>
              <w:rPr>
                <w:rFonts w:cs="Times New Roman"/>
                <w:szCs w:val="28"/>
              </w:rPr>
            </w:pPr>
            <w:r w:rsidRPr="00C62A49">
              <w:rPr>
                <w:rFonts w:cs="Times New Roman"/>
                <w:szCs w:val="28"/>
              </w:rPr>
              <w:t>Група номенклатурних заходів ОП</w:t>
            </w:r>
          </w:p>
        </w:tc>
        <w:tc>
          <w:tcPr>
            <w:tcW w:w="1546" w:type="pct"/>
          </w:tcPr>
          <w:p w:rsidR="00EA3F9B" w:rsidRPr="00C62A49" w:rsidRDefault="00EA3F9B" w:rsidP="00C71B6A">
            <w:pPr>
              <w:rPr>
                <w:rFonts w:cs="Times New Roman"/>
                <w:szCs w:val="28"/>
              </w:rPr>
            </w:pPr>
            <w:r w:rsidRPr="00C62A49">
              <w:rPr>
                <w:rFonts w:cs="Times New Roman"/>
                <w:szCs w:val="28"/>
              </w:rPr>
              <w:t>Вид заходу</w:t>
            </w:r>
          </w:p>
        </w:tc>
        <w:tc>
          <w:tcPr>
            <w:tcW w:w="1718" w:type="pct"/>
          </w:tcPr>
          <w:p w:rsidR="00EA3F9B" w:rsidRPr="00C62A49" w:rsidRDefault="00EA3F9B" w:rsidP="00C71B6A">
            <w:pPr>
              <w:rPr>
                <w:rFonts w:cs="Times New Roman"/>
                <w:szCs w:val="28"/>
              </w:rPr>
            </w:pPr>
            <w:r w:rsidRPr="00C62A49">
              <w:rPr>
                <w:rFonts w:cs="Times New Roman"/>
                <w:szCs w:val="28"/>
              </w:rPr>
              <w:t>Критерій вибору</w:t>
            </w:r>
          </w:p>
        </w:tc>
      </w:tr>
      <w:tr w:rsidR="00EA3F9B" w:rsidRPr="00C62A49" w:rsidTr="00C71B6A">
        <w:tc>
          <w:tcPr>
            <w:tcW w:w="312" w:type="pct"/>
          </w:tcPr>
          <w:p w:rsidR="00EA3F9B" w:rsidRPr="00C62A49" w:rsidRDefault="00EA3F9B" w:rsidP="00C71B6A">
            <w:pPr>
              <w:rPr>
                <w:rFonts w:cs="Times New Roman"/>
                <w:szCs w:val="28"/>
              </w:rPr>
            </w:pPr>
            <w:r w:rsidRPr="00C62A49">
              <w:rPr>
                <w:rFonts w:cs="Times New Roman"/>
                <w:szCs w:val="28"/>
              </w:rPr>
              <w:t>1</w:t>
            </w:r>
          </w:p>
        </w:tc>
        <w:tc>
          <w:tcPr>
            <w:tcW w:w="1424" w:type="pct"/>
          </w:tcPr>
          <w:p w:rsidR="00EA3F9B" w:rsidRPr="00C62A49" w:rsidRDefault="00EA3F9B" w:rsidP="00C71B6A">
            <w:pPr>
              <w:rPr>
                <w:rFonts w:cs="Times New Roman"/>
                <w:szCs w:val="28"/>
              </w:rPr>
            </w:pPr>
            <w:r w:rsidRPr="00C62A49">
              <w:rPr>
                <w:rFonts w:cs="Times New Roman"/>
                <w:szCs w:val="28"/>
              </w:rPr>
              <w:t>Технічні</w:t>
            </w:r>
          </w:p>
        </w:tc>
        <w:tc>
          <w:tcPr>
            <w:tcW w:w="1546" w:type="pct"/>
          </w:tcPr>
          <w:p w:rsidR="00EA3F9B" w:rsidRPr="00C62A49" w:rsidRDefault="00EA3F9B" w:rsidP="00C71B6A">
            <w:pPr>
              <w:rPr>
                <w:rFonts w:cs="Times New Roman"/>
                <w:szCs w:val="28"/>
              </w:rPr>
            </w:pPr>
            <w:r w:rsidRPr="00C62A49">
              <w:rPr>
                <w:rFonts w:cs="Times New Roman"/>
                <w:szCs w:val="28"/>
              </w:rPr>
              <w:t>Встановлення замків на дверях та на клітках</w:t>
            </w:r>
          </w:p>
        </w:tc>
        <w:tc>
          <w:tcPr>
            <w:tcW w:w="1718" w:type="pct"/>
          </w:tcPr>
          <w:p w:rsidR="00EA3F9B" w:rsidRPr="00C62A49" w:rsidRDefault="00EA3F9B" w:rsidP="00C71B6A">
            <w:pPr>
              <w:rPr>
                <w:rFonts w:cs="Times New Roman"/>
                <w:szCs w:val="28"/>
              </w:rPr>
            </w:pPr>
            <w:r w:rsidRPr="00C62A49">
              <w:rPr>
                <w:rFonts w:cs="Times New Roman"/>
                <w:szCs w:val="28"/>
              </w:rPr>
              <w:t>Підвищена безпека як від зовнишніх та внутришніх чинників</w:t>
            </w:r>
          </w:p>
        </w:tc>
      </w:tr>
      <w:tr w:rsidR="00EA3F9B" w:rsidRPr="00C62A49" w:rsidTr="00C71B6A">
        <w:tc>
          <w:tcPr>
            <w:tcW w:w="312" w:type="pct"/>
          </w:tcPr>
          <w:p w:rsidR="00EA3F9B" w:rsidRPr="00C62A49" w:rsidRDefault="00EA3F9B" w:rsidP="00C71B6A">
            <w:pPr>
              <w:rPr>
                <w:rFonts w:cs="Times New Roman"/>
                <w:szCs w:val="28"/>
              </w:rPr>
            </w:pPr>
            <w:r w:rsidRPr="00C62A49">
              <w:rPr>
                <w:rFonts w:cs="Times New Roman"/>
                <w:szCs w:val="28"/>
              </w:rPr>
              <w:t>2</w:t>
            </w:r>
          </w:p>
        </w:tc>
        <w:tc>
          <w:tcPr>
            <w:tcW w:w="1424" w:type="pct"/>
          </w:tcPr>
          <w:p w:rsidR="00EA3F9B" w:rsidRPr="00C62A49" w:rsidRDefault="00EA3F9B" w:rsidP="00C71B6A">
            <w:pPr>
              <w:rPr>
                <w:rFonts w:cs="Times New Roman"/>
                <w:szCs w:val="28"/>
              </w:rPr>
            </w:pPr>
            <w:r w:rsidRPr="00C62A49">
              <w:rPr>
                <w:rFonts w:cs="Times New Roman"/>
                <w:szCs w:val="28"/>
              </w:rPr>
              <w:t>Організаційні</w:t>
            </w:r>
          </w:p>
        </w:tc>
        <w:tc>
          <w:tcPr>
            <w:tcW w:w="1546" w:type="pct"/>
            <w:shd w:val="clear" w:color="auto" w:fill="FFFFFF" w:themeFill="background1"/>
          </w:tcPr>
          <w:p w:rsidR="00EA3F9B" w:rsidRPr="00C62A49" w:rsidRDefault="00EA3F9B" w:rsidP="00C71B6A">
            <w:pPr>
              <w:rPr>
                <w:rFonts w:cs="Times New Roman"/>
                <w:szCs w:val="28"/>
              </w:rPr>
            </w:pPr>
            <w:r w:rsidRPr="00C62A49">
              <w:rPr>
                <w:rFonts w:cs="Times New Roman"/>
                <w:szCs w:val="28"/>
              </w:rPr>
              <w:t>Перевірка нових гризунів на захворювання, обрізання кігтів у мишей</w:t>
            </w:r>
          </w:p>
        </w:tc>
        <w:tc>
          <w:tcPr>
            <w:tcW w:w="1718" w:type="pct"/>
            <w:shd w:val="clear" w:color="auto" w:fill="FFFFFF" w:themeFill="background1"/>
          </w:tcPr>
          <w:p w:rsidR="00EA3F9B" w:rsidRPr="00C62A49" w:rsidRDefault="00EA3F9B" w:rsidP="00C71B6A">
            <w:pPr>
              <w:rPr>
                <w:rFonts w:cs="Times New Roman"/>
                <w:szCs w:val="28"/>
              </w:rPr>
            </w:pPr>
            <w:r w:rsidRPr="00C62A49">
              <w:rPr>
                <w:rFonts w:cs="Times New Roman"/>
                <w:szCs w:val="28"/>
              </w:rPr>
              <w:t>Запобігання розповсюдження інфекцій</w:t>
            </w:r>
          </w:p>
        </w:tc>
      </w:tr>
      <w:tr w:rsidR="00EA3F9B" w:rsidRPr="00C62A49" w:rsidTr="00C71B6A">
        <w:tc>
          <w:tcPr>
            <w:tcW w:w="312" w:type="pct"/>
          </w:tcPr>
          <w:p w:rsidR="00EA3F9B" w:rsidRPr="00C62A49" w:rsidRDefault="00EA3F9B" w:rsidP="00C71B6A">
            <w:pPr>
              <w:rPr>
                <w:rFonts w:cs="Times New Roman"/>
                <w:szCs w:val="28"/>
              </w:rPr>
            </w:pPr>
            <w:r w:rsidRPr="00C62A49">
              <w:rPr>
                <w:rFonts w:cs="Times New Roman"/>
                <w:szCs w:val="28"/>
              </w:rPr>
              <w:t>3</w:t>
            </w:r>
          </w:p>
        </w:tc>
        <w:tc>
          <w:tcPr>
            <w:tcW w:w="1424" w:type="pct"/>
          </w:tcPr>
          <w:p w:rsidR="00EA3F9B" w:rsidRPr="00C62A49" w:rsidRDefault="00EA3F9B" w:rsidP="00C71B6A">
            <w:pPr>
              <w:rPr>
                <w:rFonts w:cs="Times New Roman"/>
                <w:szCs w:val="28"/>
              </w:rPr>
            </w:pPr>
            <w:r w:rsidRPr="00C62A49">
              <w:rPr>
                <w:rFonts w:cs="Times New Roman"/>
                <w:szCs w:val="28"/>
              </w:rPr>
              <w:t>Режимні</w:t>
            </w:r>
          </w:p>
        </w:tc>
        <w:tc>
          <w:tcPr>
            <w:tcW w:w="1546" w:type="pct"/>
            <w:shd w:val="clear" w:color="auto" w:fill="FFFFFF" w:themeFill="background1"/>
          </w:tcPr>
          <w:p w:rsidR="00EA3F9B" w:rsidRPr="00C62A49" w:rsidRDefault="00EA3F9B" w:rsidP="00C71B6A">
            <w:pPr>
              <w:rPr>
                <w:rFonts w:cs="Times New Roman"/>
                <w:szCs w:val="28"/>
              </w:rPr>
            </w:pPr>
            <w:r w:rsidRPr="00C62A49">
              <w:rPr>
                <w:rFonts w:cs="Times New Roman"/>
                <w:szCs w:val="28"/>
              </w:rPr>
              <w:t>Проведення карантину;</w:t>
            </w:r>
            <w:r w:rsidRPr="00C62A49">
              <w:rPr>
                <w:rFonts w:cs="Times New Roman"/>
                <w:szCs w:val="28"/>
              </w:rPr>
              <w:br/>
              <w:t>Введення заборони щодо відвідування лабораторії у нездоровому стані</w:t>
            </w:r>
          </w:p>
        </w:tc>
        <w:tc>
          <w:tcPr>
            <w:tcW w:w="1718" w:type="pct"/>
            <w:shd w:val="clear" w:color="auto" w:fill="FFFFFF" w:themeFill="background1"/>
          </w:tcPr>
          <w:p w:rsidR="00EA3F9B" w:rsidRPr="00C62A49" w:rsidRDefault="00EA3F9B" w:rsidP="00C71B6A">
            <w:pPr>
              <w:rPr>
                <w:rFonts w:cs="Times New Roman"/>
                <w:szCs w:val="28"/>
              </w:rPr>
            </w:pPr>
            <w:r w:rsidRPr="00C62A49">
              <w:rPr>
                <w:rFonts w:cs="Times New Roman"/>
                <w:szCs w:val="28"/>
              </w:rPr>
              <w:t>Зменшення ушкоджень, що заподіюють миші</w:t>
            </w:r>
          </w:p>
        </w:tc>
      </w:tr>
      <w:tr w:rsidR="00EA3F9B" w:rsidRPr="00C62A49" w:rsidTr="00C71B6A">
        <w:tc>
          <w:tcPr>
            <w:tcW w:w="312" w:type="pct"/>
          </w:tcPr>
          <w:p w:rsidR="00EA3F9B" w:rsidRPr="00C62A49" w:rsidRDefault="00EA3F9B" w:rsidP="00C71B6A">
            <w:pPr>
              <w:rPr>
                <w:rFonts w:cs="Times New Roman"/>
                <w:szCs w:val="28"/>
              </w:rPr>
            </w:pPr>
            <w:r w:rsidRPr="00C62A49">
              <w:rPr>
                <w:rFonts w:cs="Times New Roman"/>
                <w:szCs w:val="28"/>
              </w:rPr>
              <w:t>4</w:t>
            </w:r>
          </w:p>
        </w:tc>
        <w:tc>
          <w:tcPr>
            <w:tcW w:w="1424" w:type="pct"/>
          </w:tcPr>
          <w:p w:rsidR="00EA3F9B" w:rsidRPr="00C62A49" w:rsidRDefault="00EA3F9B" w:rsidP="00C71B6A">
            <w:pPr>
              <w:rPr>
                <w:rFonts w:cs="Times New Roman"/>
                <w:szCs w:val="28"/>
              </w:rPr>
            </w:pPr>
            <w:r w:rsidRPr="00C62A49">
              <w:rPr>
                <w:rFonts w:cs="Times New Roman"/>
                <w:szCs w:val="28"/>
              </w:rPr>
              <w:t>Експлуатаційні</w:t>
            </w:r>
          </w:p>
        </w:tc>
        <w:tc>
          <w:tcPr>
            <w:tcW w:w="1546" w:type="pct"/>
          </w:tcPr>
          <w:p w:rsidR="00EA3F9B" w:rsidRPr="00C62A49" w:rsidRDefault="00EA3F9B" w:rsidP="00C71B6A">
            <w:pPr>
              <w:rPr>
                <w:rFonts w:cs="Times New Roman"/>
                <w:szCs w:val="28"/>
              </w:rPr>
            </w:pPr>
            <w:r w:rsidRPr="00C62A49">
              <w:rPr>
                <w:rFonts w:cs="Times New Roman"/>
                <w:szCs w:val="28"/>
              </w:rPr>
              <w:t>Своєчасне прибирання за мишами</w:t>
            </w:r>
          </w:p>
        </w:tc>
        <w:tc>
          <w:tcPr>
            <w:tcW w:w="1718" w:type="pct"/>
          </w:tcPr>
          <w:p w:rsidR="00EA3F9B" w:rsidRPr="00C62A49" w:rsidRDefault="00EA3F9B" w:rsidP="00C71B6A">
            <w:pPr>
              <w:rPr>
                <w:rFonts w:cs="Times New Roman"/>
                <w:szCs w:val="28"/>
              </w:rPr>
            </w:pPr>
            <w:r w:rsidRPr="00C62A49">
              <w:rPr>
                <w:rFonts w:cs="Times New Roman"/>
                <w:szCs w:val="28"/>
              </w:rPr>
              <w:t>Забігти накопиченню посліду</w:t>
            </w:r>
          </w:p>
        </w:tc>
      </w:tr>
      <w:tr w:rsidR="00EA3F9B" w:rsidRPr="00C62A49" w:rsidTr="00C71B6A">
        <w:tc>
          <w:tcPr>
            <w:tcW w:w="312" w:type="pct"/>
          </w:tcPr>
          <w:p w:rsidR="00EA3F9B" w:rsidRPr="00C62A49" w:rsidRDefault="00EA3F9B" w:rsidP="00C71B6A">
            <w:pPr>
              <w:rPr>
                <w:rFonts w:cs="Times New Roman"/>
                <w:szCs w:val="28"/>
              </w:rPr>
            </w:pPr>
            <w:r w:rsidRPr="00C62A49">
              <w:rPr>
                <w:rFonts w:cs="Times New Roman"/>
                <w:szCs w:val="28"/>
              </w:rPr>
              <w:t>5</w:t>
            </w:r>
          </w:p>
        </w:tc>
        <w:tc>
          <w:tcPr>
            <w:tcW w:w="1424" w:type="pct"/>
          </w:tcPr>
          <w:p w:rsidR="00EA3F9B" w:rsidRPr="00C62A49" w:rsidRDefault="00EA3F9B" w:rsidP="00C71B6A">
            <w:pPr>
              <w:rPr>
                <w:rFonts w:cs="Times New Roman"/>
                <w:szCs w:val="28"/>
              </w:rPr>
            </w:pPr>
            <w:r w:rsidRPr="00C62A49">
              <w:rPr>
                <w:rFonts w:cs="Times New Roman"/>
                <w:szCs w:val="28"/>
              </w:rPr>
              <w:t>ЗІЗ</w:t>
            </w:r>
          </w:p>
        </w:tc>
        <w:tc>
          <w:tcPr>
            <w:tcW w:w="1546" w:type="pct"/>
          </w:tcPr>
          <w:p w:rsidR="00EA3F9B" w:rsidRPr="00C62A49" w:rsidRDefault="00EA3F9B" w:rsidP="00C71B6A">
            <w:pPr>
              <w:rPr>
                <w:rFonts w:cs="Times New Roman"/>
                <w:szCs w:val="28"/>
              </w:rPr>
            </w:pPr>
            <w:r w:rsidRPr="00C62A49">
              <w:rPr>
                <w:rFonts w:cs="Times New Roman"/>
                <w:szCs w:val="28"/>
              </w:rPr>
              <w:t>Використання стерильних масок за необхідності</w:t>
            </w:r>
          </w:p>
        </w:tc>
        <w:tc>
          <w:tcPr>
            <w:tcW w:w="1718" w:type="pct"/>
          </w:tcPr>
          <w:p w:rsidR="00EA3F9B" w:rsidRPr="00C62A49" w:rsidRDefault="00EA3F9B" w:rsidP="00C71B6A">
            <w:pPr>
              <w:rPr>
                <w:rFonts w:cs="Times New Roman"/>
                <w:szCs w:val="28"/>
              </w:rPr>
            </w:pPr>
            <w:r w:rsidRPr="00C62A49">
              <w:rPr>
                <w:rFonts w:cs="Times New Roman"/>
                <w:szCs w:val="28"/>
              </w:rPr>
              <w:t xml:space="preserve">Збереження задовільного стану здоров'я </w:t>
            </w:r>
          </w:p>
        </w:tc>
      </w:tr>
    </w:tbl>
    <w:p w:rsidR="00EA3F9B" w:rsidRPr="00C62A49" w:rsidRDefault="00EA3F9B" w:rsidP="00EA3F9B">
      <w:pPr>
        <w:ind w:firstLine="709"/>
        <w:rPr>
          <w:rFonts w:cs="Times New Roman"/>
          <w:b/>
          <w:szCs w:val="28"/>
        </w:rPr>
      </w:pPr>
    </w:p>
    <w:p w:rsidR="00EA3F9B" w:rsidRPr="00C62A49" w:rsidRDefault="00EA3F9B" w:rsidP="00EA3F9B">
      <w:pPr>
        <w:ind w:firstLine="709"/>
        <w:rPr>
          <w:rFonts w:cs="Times New Roman"/>
          <w:szCs w:val="28"/>
        </w:rPr>
      </w:pPr>
      <w:r>
        <w:rPr>
          <w:rFonts w:cs="Times New Roman"/>
          <w:b/>
          <w:szCs w:val="28"/>
          <w:lang w:val="ru-RU"/>
        </w:rPr>
        <w:t>6</w:t>
      </w:r>
      <w:r w:rsidRPr="00776605">
        <w:rPr>
          <w:rFonts w:cs="Times New Roman"/>
          <w:b/>
          <w:szCs w:val="28"/>
          <w:lang w:val="ru-RU"/>
        </w:rPr>
        <w:t xml:space="preserve">.3.3. </w:t>
      </w:r>
      <w:r w:rsidRPr="00C62A49">
        <w:rPr>
          <w:rFonts w:cs="Times New Roman"/>
          <w:b/>
          <w:szCs w:val="28"/>
        </w:rPr>
        <w:t>Фізичні фактори</w:t>
      </w:r>
    </w:p>
    <w:p w:rsidR="00EA3F9B" w:rsidRPr="00094110" w:rsidRDefault="00EA3F9B" w:rsidP="00EA3F9B">
      <w:pPr>
        <w:ind w:firstLine="709"/>
        <w:rPr>
          <w:rFonts w:cs="Times New Roman"/>
          <w:szCs w:val="28"/>
          <w:lang w:val="ru-RU"/>
        </w:rPr>
      </w:pPr>
      <w:r w:rsidRPr="00C62A49">
        <w:rPr>
          <w:rFonts w:cs="Times New Roman"/>
          <w:szCs w:val="28"/>
        </w:rPr>
        <w:t xml:space="preserve">Основні джерела небезпеки фізичних факторів наведено у таблиці </w:t>
      </w:r>
      <w:r>
        <w:rPr>
          <w:rFonts w:cs="Times New Roman"/>
          <w:szCs w:val="28"/>
          <w:lang w:val="ru-RU"/>
        </w:rPr>
        <w:t>6</w:t>
      </w:r>
      <w:r w:rsidRPr="00C62A49">
        <w:rPr>
          <w:rFonts w:cs="Times New Roman"/>
          <w:szCs w:val="28"/>
        </w:rPr>
        <w:t>.</w:t>
      </w:r>
      <w:r>
        <w:rPr>
          <w:rFonts w:cs="Times New Roman"/>
          <w:szCs w:val="28"/>
          <w:lang w:val="ru-RU"/>
        </w:rPr>
        <w:t>7.</w:t>
      </w:r>
    </w:p>
    <w:p w:rsidR="00EA3F9B" w:rsidRDefault="00EA3F9B" w:rsidP="00EA3F9B">
      <w:pPr>
        <w:ind w:firstLine="709"/>
        <w:jc w:val="right"/>
        <w:rPr>
          <w:rFonts w:cs="Times New Roman"/>
          <w:szCs w:val="28"/>
        </w:rPr>
      </w:pPr>
      <w:r w:rsidRPr="007610CC">
        <w:rPr>
          <w:rFonts w:cs="Times New Roman"/>
          <w:szCs w:val="28"/>
        </w:rPr>
        <w:t>Таблиця 6.7</w:t>
      </w:r>
    </w:p>
    <w:p w:rsidR="00EA3F9B" w:rsidRPr="007610CC" w:rsidRDefault="00EA3F9B" w:rsidP="00EA3F9B">
      <w:pPr>
        <w:ind w:firstLine="709"/>
        <w:jc w:val="center"/>
        <w:rPr>
          <w:rFonts w:cs="Times New Roman"/>
          <w:b/>
          <w:szCs w:val="28"/>
        </w:rPr>
      </w:pPr>
      <w:r w:rsidRPr="007610CC">
        <w:rPr>
          <w:rFonts w:cs="Times New Roman"/>
          <w:b/>
          <w:szCs w:val="28"/>
        </w:rPr>
        <w:t>Основні джерела</w:t>
      </w:r>
    </w:p>
    <w:tbl>
      <w:tblPr>
        <w:tblStyle w:val="a8"/>
        <w:tblW w:w="4993" w:type="pct"/>
        <w:tblLook w:val="04A0" w:firstRow="1" w:lastRow="0" w:firstColumn="1" w:lastColumn="0" w:noHBand="0" w:noVBand="1"/>
      </w:tblPr>
      <w:tblGrid>
        <w:gridCol w:w="587"/>
        <w:gridCol w:w="1982"/>
        <w:gridCol w:w="1579"/>
        <w:gridCol w:w="2891"/>
        <w:gridCol w:w="2292"/>
      </w:tblGrid>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w:t>
            </w:r>
          </w:p>
        </w:tc>
        <w:tc>
          <w:tcPr>
            <w:tcW w:w="1062" w:type="pct"/>
          </w:tcPr>
          <w:p w:rsidR="00EA3F9B" w:rsidRPr="00C62A49" w:rsidRDefault="00EA3F9B" w:rsidP="00C71B6A">
            <w:pPr>
              <w:rPr>
                <w:rFonts w:cs="Times New Roman"/>
                <w:szCs w:val="28"/>
              </w:rPr>
            </w:pPr>
            <w:r w:rsidRPr="00C62A49">
              <w:rPr>
                <w:rFonts w:cs="Times New Roman"/>
                <w:szCs w:val="28"/>
              </w:rPr>
              <w:t>Найменування</w:t>
            </w:r>
          </w:p>
        </w:tc>
        <w:tc>
          <w:tcPr>
            <w:tcW w:w="846" w:type="pct"/>
          </w:tcPr>
          <w:p w:rsidR="00EA3F9B" w:rsidRPr="00C62A49" w:rsidRDefault="00EA3F9B" w:rsidP="00C71B6A">
            <w:pPr>
              <w:rPr>
                <w:rFonts w:cs="Times New Roman"/>
                <w:szCs w:val="28"/>
              </w:rPr>
            </w:pPr>
            <w:r w:rsidRPr="00C62A49">
              <w:rPr>
                <w:rFonts w:cs="Times New Roman"/>
                <w:szCs w:val="28"/>
              </w:rPr>
              <w:t>Джерело небезпеки</w:t>
            </w:r>
          </w:p>
        </w:tc>
        <w:tc>
          <w:tcPr>
            <w:tcW w:w="1549" w:type="pct"/>
          </w:tcPr>
          <w:p w:rsidR="00EA3F9B" w:rsidRPr="00C62A49" w:rsidRDefault="00EA3F9B" w:rsidP="00C71B6A">
            <w:pPr>
              <w:rPr>
                <w:rFonts w:cs="Times New Roman"/>
                <w:szCs w:val="28"/>
              </w:rPr>
            </w:pPr>
            <w:r w:rsidRPr="00C62A49">
              <w:rPr>
                <w:rFonts w:cs="Times New Roman"/>
                <w:szCs w:val="28"/>
              </w:rPr>
              <w:t>Причини небезпеки</w:t>
            </w:r>
          </w:p>
        </w:tc>
        <w:tc>
          <w:tcPr>
            <w:tcW w:w="1228" w:type="pct"/>
          </w:tcPr>
          <w:p w:rsidR="00EA3F9B" w:rsidRPr="00C62A49" w:rsidRDefault="00EA3F9B" w:rsidP="00C71B6A">
            <w:pPr>
              <w:rPr>
                <w:rFonts w:cs="Times New Roman"/>
                <w:szCs w:val="28"/>
              </w:rPr>
            </w:pPr>
            <w:r w:rsidRPr="00C62A49">
              <w:rPr>
                <w:rFonts w:cs="Times New Roman"/>
                <w:szCs w:val="28"/>
              </w:rPr>
              <w:t>Спричинені наслідки</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1</w:t>
            </w:r>
          </w:p>
        </w:tc>
        <w:tc>
          <w:tcPr>
            <w:tcW w:w="1062" w:type="pct"/>
          </w:tcPr>
          <w:p w:rsidR="00EA3F9B" w:rsidRPr="00C62A49" w:rsidRDefault="00EA3F9B" w:rsidP="00C71B6A">
            <w:pPr>
              <w:rPr>
                <w:rFonts w:cs="Times New Roman"/>
                <w:szCs w:val="28"/>
              </w:rPr>
            </w:pPr>
            <w:r w:rsidRPr="00C62A49">
              <w:rPr>
                <w:rFonts w:cs="Times New Roman"/>
                <w:szCs w:val="28"/>
              </w:rPr>
              <w:t>Укуси та подряпини від мишей</w:t>
            </w:r>
          </w:p>
        </w:tc>
        <w:tc>
          <w:tcPr>
            <w:tcW w:w="846" w:type="pct"/>
          </w:tcPr>
          <w:p w:rsidR="00EA3F9B" w:rsidRPr="00C62A49" w:rsidRDefault="00EA3F9B" w:rsidP="00C71B6A">
            <w:pPr>
              <w:rPr>
                <w:rFonts w:cs="Times New Roman"/>
                <w:szCs w:val="28"/>
              </w:rPr>
            </w:pPr>
            <w:r w:rsidRPr="00C62A49">
              <w:rPr>
                <w:rFonts w:cs="Times New Roman"/>
                <w:szCs w:val="28"/>
              </w:rPr>
              <w:t>Миші</w:t>
            </w:r>
          </w:p>
        </w:tc>
        <w:tc>
          <w:tcPr>
            <w:tcW w:w="1549" w:type="pct"/>
          </w:tcPr>
          <w:p w:rsidR="00EA3F9B" w:rsidRPr="00C62A49" w:rsidRDefault="00EA3F9B" w:rsidP="00C71B6A">
            <w:pPr>
              <w:rPr>
                <w:rFonts w:cs="Times New Roman"/>
                <w:szCs w:val="28"/>
              </w:rPr>
            </w:pPr>
            <w:r w:rsidRPr="00C62A49">
              <w:rPr>
                <w:rFonts w:cs="Times New Roman"/>
                <w:szCs w:val="28"/>
              </w:rPr>
              <w:t>Під час тестування хімікатів</w:t>
            </w:r>
          </w:p>
        </w:tc>
        <w:tc>
          <w:tcPr>
            <w:tcW w:w="1228" w:type="pct"/>
          </w:tcPr>
          <w:p w:rsidR="00EA3F9B" w:rsidRPr="00C62A49" w:rsidRDefault="00EA3F9B" w:rsidP="00C71B6A">
            <w:pPr>
              <w:rPr>
                <w:rFonts w:cs="Times New Roman"/>
                <w:szCs w:val="28"/>
              </w:rPr>
            </w:pPr>
            <w:r w:rsidRPr="00C62A49">
              <w:rPr>
                <w:rFonts w:cs="Times New Roman"/>
                <w:szCs w:val="28"/>
              </w:rPr>
              <w:t>Легкі-середні ушкодження шкіри рук, крововтрати</w:t>
            </w:r>
          </w:p>
        </w:tc>
      </w:tr>
    </w:tbl>
    <w:p w:rsidR="00EA3F9B" w:rsidRDefault="00EA3F9B" w:rsidP="00EA3F9B"/>
    <w:p w:rsidR="00EA3F9B" w:rsidRDefault="00EA3F9B" w:rsidP="00EA3F9B">
      <w:pPr>
        <w:jc w:val="right"/>
        <w:rPr>
          <w:rFonts w:cs="Times New Roman"/>
          <w:szCs w:val="28"/>
        </w:rPr>
      </w:pPr>
      <w:r>
        <w:rPr>
          <w:rFonts w:cs="Times New Roman"/>
          <w:szCs w:val="28"/>
        </w:rPr>
        <w:lastRenderedPageBreak/>
        <w:t>Продовж. табл. 6.7</w:t>
      </w:r>
    </w:p>
    <w:tbl>
      <w:tblPr>
        <w:tblStyle w:val="a8"/>
        <w:tblW w:w="4993" w:type="pct"/>
        <w:tblLook w:val="04A0" w:firstRow="1" w:lastRow="0" w:firstColumn="1" w:lastColumn="0" w:noHBand="0" w:noVBand="1"/>
      </w:tblPr>
      <w:tblGrid>
        <w:gridCol w:w="587"/>
        <w:gridCol w:w="1982"/>
        <w:gridCol w:w="1579"/>
        <w:gridCol w:w="2891"/>
        <w:gridCol w:w="2292"/>
      </w:tblGrid>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w:t>
            </w:r>
          </w:p>
        </w:tc>
        <w:tc>
          <w:tcPr>
            <w:tcW w:w="1062" w:type="pct"/>
          </w:tcPr>
          <w:p w:rsidR="00EA3F9B" w:rsidRPr="00C62A49" w:rsidRDefault="00EA3F9B" w:rsidP="00C71B6A">
            <w:pPr>
              <w:rPr>
                <w:rFonts w:cs="Times New Roman"/>
                <w:szCs w:val="28"/>
              </w:rPr>
            </w:pPr>
            <w:r w:rsidRPr="00C62A49">
              <w:rPr>
                <w:rFonts w:cs="Times New Roman"/>
                <w:szCs w:val="28"/>
              </w:rPr>
              <w:t>Найменування</w:t>
            </w:r>
          </w:p>
        </w:tc>
        <w:tc>
          <w:tcPr>
            <w:tcW w:w="846" w:type="pct"/>
          </w:tcPr>
          <w:p w:rsidR="00EA3F9B" w:rsidRPr="00C62A49" w:rsidRDefault="00EA3F9B" w:rsidP="00C71B6A">
            <w:pPr>
              <w:rPr>
                <w:rFonts w:cs="Times New Roman"/>
                <w:szCs w:val="28"/>
              </w:rPr>
            </w:pPr>
            <w:r w:rsidRPr="00C62A49">
              <w:rPr>
                <w:rFonts w:cs="Times New Roman"/>
                <w:szCs w:val="28"/>
              </w:rPr>
              <w:t>Джерело небезпеки</w:t>
            </w:r>
          </w:p>
        </w:tc>
        <w:tc>
          <w:tcPr>
            <w:tcW w:w="1549" w:type="pct"/>
          </w:tcPr>
          <w:p w:rsidR="00EA3F9B" w:rsidRPr="00C62A49" w:rsidRDefault="00EA3F9B" w:rsidP="00C71B6A">
            <w:pPr>
              <w:rPr>
                <w:rFonts w:cs="Times New Roman"/>
                <w:szCs w:val="28"/>
              </w:rPr>
            </w:pPr>
            <w:r w:rsidRPr="00C62A49">
              <w:rPr>
                <w:rFonts w:cs="Times New Roman"/>
                <w:szCs w:val="28"/>
              </w:rPr>
              <w:t>Причини небезпеки</w:t>
            </w:r>
          </w:p>
        </w:tc>
        <w:tc>
          <w:tcPr>
            <w:tcW w:w="1228" w:type="pct"/>
          </w:tcPr>
          <w:p w:rsidR="00EA3F9B" w:rsidRPr="00C62A49" w:rsidRDefault="00EA3F9B" w:rsidP="00C71B6A">
            <w:pPr>
              <w:rPr>
                <w:rFonts w:cs="Times New Roman"/>
                <w:szCs w:val="28"/>
              </w:rPr>
            </w:pPr>
            <w:r w:rsidRPr="00C62A49">
              <w:rPr>
                <w:rFonts w:cs="Times New Roman"/>
                <w:szCs w:val="28"/>
              </w:rPr>
              <w:t>Спричинені наслідки</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2</w:t>
            </w:r>
          </w:p>
        </w:tc>
        <w:tc>
          <w:tcPr>
            <w:tcW w:w="1062" w:type="pct"/>
          </w:tcPr>
          <w:p w:rsidR="00EA3F9B" w:rsidRPr="00C62A49" w:rsidRDefault="00EA3F9B" w:rsidP="00C71B6A">
            <w:pPr>
              <w:rPr>
                <w:rFonts w:cs="Times New Roman"/>
                <w:szCs w:val="28"/>
              </w:rPr>
            </w:pPr>
            <w:r w:rsidRPr="00C62A49">
              <w:rPr>
                <w:rFonts w:cs="Times New Roman"/>
                <w:szCs w:val="28"/>
              </w:rPr>
              <w:t>Гаряча поверхня радіаторів обігріву</w:t>
            </w:r>
          </w:p>
        </w:tc>
        <w:tc>
          <w:tcPr>
            <w:tcW w:w="846" w:type="pct"/>
          </w:tcPr>
          <w:p w:rsidR="00EA3F9B" w:rsidRPr="00C62A49" w:rsidRDefault="00EA3F9B" w:rsidP="00C71B6A">
            <w:pPr>
              <w:rPr>
                <w:rFonts w:cs="Times New Roman"/>
                <w:szCs w:val="28"/>
              </w:rPr>
            </w:pPr>
            <w:r w:rsidRPr="00C62A49">
              <w:rPr>
                <w:rFonts w:cs="Times New Roman"/>
                <w:szCs w:val="28"/>
              </w:rPr>
              <w:t>Радіатор обігріву</w:t>
            </w:r>
          </w:p>
        </w:tc>
        <w:tc>
          <w:tcPr>
            <w:tcW w:w="1549" w:type="pct"/>
          </w:tcPr>
          <w:p w:rsidR="00EA3F9B" w:rsidRPr="00C62A49" w:rsidRDefault="00EA3F9B" w:rsidP="00C71B6A">
            <w:pPr>
              <w:rPr>
                <w:rFonts w:cs="Times New Roman"/>
                <w:szCs w:val="28"/>
              </w:rPr>
            </w:pPr>
            <w:r w:rsidRPr="00C62A49">
              <w:rPr>
                <w:rFonts w:cs="Times New Roman"/>
                <w:szCs w:val="28"/>
              </w:rPr>
              <w:t>Доторки до радіатора обігріву, що нагрівся під час холодної пори року</w:t>
            </w:r>
          </w:p>
        </w:tc>
        <w:tc>
          <w:tcPr>
            <w:tcW w:w="1228" w:type="pct"/>
          </w:tcPr>
          <w:p w:rsidR="00EA3F9B" w:rsidRPr="00C62A49" w:rsidRDefault="00EA3F9B" w:rsidP="00C71B6A">
            <w:pPr>
              <w:rPr>
                <w:rFonts w:cs="Times New Roman"/>
                <w:szCs w:val="28"/>
              </w:rPr>
            </w:pPr>
            <w:r w:rsidRPr="00C62A49">
              <w:rPr>
                <w:rFonts w:cs="Times New Roman"/>
                <w:szCs w:val="28"/>
              </w:rPr>
              <w:t>Незначні опіки</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3</w:t>
            </w:r>
          </w:p>
        </w:tc>
        <w:tc>
          <w:tcPr>
            <w:tcW w:w="1062" w:type="pct"/>
          </w:tcPr>
          <w:p w:rsidR="00EA3F9B" w:rsidRPr="00C62A49" w:rsidRDefault="00EA3F9B" w:rsidP="00C71B6A">
            <w:pPr>
              <w:rPr>
                <w:rFonts w:cs="Times New Roman"/>
                <w:szCs w:val="28"/>
              </w:rPr>
            </w:pPr>
            <w:r w:rsidRPr="00C62A49">
              <w:rPr>
                <w:rFonts w:cs="Times New Roman"/>
                <w:szCs w:val="28"/>
              </w:rPr>
              <w:t>Обертання центрифуги</w:t>
            </w:r>
          </w:p>
        </w:tc>
        <w:tc>
          <w:tcPr>
            <w:tcW w:w="846" w:type="pct"/>
          </w:tcPr>
          <w:p w:rsidR="00EA3F9B" w:rsidRPr="00C62A49" w:rsidRDefault="00EA3F9B" w:rsidP="00C71B6A">
            <w:pPr>
              <w:rPr>
                <w:rFonts w:cs="Times New Roman"/>
                <w:szCs w:val="28"/>
              </w:rPr>
            </w:pPr>
            <w:r w:rsidRPr="00C62A49">
              <w:rPr>
                <w:rFonts w:cs="Times New Roman"/>
                <w:szCs w:val="28"/>
              </w:rPr>
              <w:t>Центифуга</w:t>
            </w:r>
          </w:p>
        </w:tc>
        <w:tc>
          <w:tcPr>
            <w:tcW w:w="1549" w:type="pct"/>
          </w:tcPr>
          <w:p w:rsidR="00EA3F9B" w:rsidRPr="00C62A49" w:rsidRDefault="00EA3F9B" w:rsidP="00C71B6A">
            <w:pPr>
              <w:rPr>
                <w:rFonts w:cs="Times New Roman"/>
                <w:szCs w:val="28"/>
              </w:rPr>
            </w:pPr>
            <w:r w:rsidRPr="00C62A49">
              <w:rPr>
                <w:rFonts w:cs="Times New Roman"/>
                <w:szCs w:val="28"/>
              </w:rPr>
              <w:t>Неналежне дотримання правил користування; вставляння кінцівок до обератльного механізму центрифуги</w:t>
            </w:r>
          </w:p>
        </w:tc>
        <w:tc>
          <w:tcPr>
            <w:tcW w:w="1228" w:type="pct"/>
          </w:tcPr>
          <w:p w:rsidR="00EA3F9B" w:rsidRPr="00C62A49" w:rsidRDefault="00EA3F9B" w:rsidP="00C71B6A">
            <w:pPr>
              <w:rPr>
                <w:rFonts w:cs="Times New Roman"/>
                <w:szCs w:val="28"/>
              </w:rPr>
            </w:pPr>
            <w:r w:rsidRPr="00C62A49">
              <w:rPr>
                <w:rFonts w:cs="Times New Roman"/>
                <w:szCs w:val="28"/>
              </w:rPr>
              <w:t>Понівечені кінцівки</w:t>
            </w:r>
          </w:p>
        </w:tc>
      </w:tr>
    </w:tbl>
    <w:p w:rsidR="00EA3F9B" w:rsidRPr="00C62A49" w:rsidRDefault="00EA3F9B" w:rsidP="00EA3F9B">
      <w:pPr>
        <w:rPr>
          <w:rFonts w:cs="Times New Roman"/>
          <w:i/>
          <w:szCs w:val="28"/>
        </w:rPr>
      </w:pPr>
    </w:p>
    <w:p w:rsidR="00EA3F9B" w:rsidRDefault="00EA3F9B" w:rsidP="00EA3F9B">
      <w:pPr>
        <w:ind w:firstLine="709"/>
        <w:jc w:val="right"/>
        <w:rPr>
          <w:rFonts w:cs="Times New Roman"/>
          <w:szCs w:val="28"/>
        </w:rPr>
      </w:pPr>
      <w:r w:rsidRPr="00FB627E">
        <w:rPr>
          <w:rFonts w:cs="Times New Roman"/>
          <w:szCs w:val="28"/>
        </w:rPr>
        <w:t>Таблиця 6.8</w:t>
      </w:r>
    </w:p>
    <w:p w:rsidR="00EA3F9B" w:rsidRPr="00FB627E" w:rsidRDefault="00EA3F9B" w:rsidP="00EA3F9B">
      <w:pPr>
        <w:ind w:firstLine="709"/>
        <w:jc w:val="center"/>
        <w:rPr>
          <w:rFonts w:cs="Times New Roman"/>
          <w:b/>
          <w:szCs w:val="28"/>
        </w:rPr>
      </w:pPr>
      <w:r w:rsidRPr="00FB627E">
        <w:rPr>
          <w:rFonts w:cs="Times New Roman"/>
          <w:b/>
          <w:szCs w:val="28"/>
        </w:rPr>
        <w:t>Реальні та нормативні значення</w:t>
      </w:r>
    </w:p>
    <w:tbl>
      <w:tblPr>
        <w:tblStyle w:val="a8"/>
        <w:tblW w:w="5000" w:type="pct"/>
        <w:tblLook w:val="04A0" w:firstRow="1" w:lastRow="0" w:firstColumn="1" w:lastColumn="0" w:noHBand="0" w:noVBand="1"/>
      </w:tblPr>
      <w:tblGrid>
        <w:gridCol w:w="484"/>
        <w:gridCol w:w="3622"/>
        <w:gridCol w:w="2388"/>
        <w:gridCol w:w="2850"/>
      </w:tblGrid>
      <w:tr w:rsidR="00EA3F9B" w:rsidRPr="00C62A49" w:rsidTr="00C71B6A">
        <w:tc>
          <w:tcPr>
            <w:tcW w:w="259" w:type="pct"/>
          </w:tcPr>
          <w:p w:rsidR="00EA3F9B" w:rsidRPr="00C62A49" w:rsidRDefault="00EA3F9B" w:rsidP="00C71B6A">
            <w:pPr>
              <w:rPr>
                <w:rFonts w:cs="Times New Roman"/>
                <w:szCs w:val="28"/>
              </w:rPr>
            </w:pPr>
            <w:r w:rsidRPr="00C62A49">
              <w:rPr>
                <w:rFonts w:cs="Times New Roman"/>
                <w:szCs w:val="28"/>
              </w:rPr>
              <w:t>№</w:t>
            </w:r>
          </w:p>
        </w:tc>
        <w:tc>
          <w:tcPr>
            <w:tcW w:w="1938" w:type="pct"/>
          </w:tcPr>
          <w:p w:rsidR="00EA3F9B" w:rsidRPr="00C62A49" w:rsidRDefault="00EA3F9B" w:rsidP="00C71B6A">
            <w:pPr>
              <w:rPr>
                <w:rFonts w:cs="Times New Roman"/>
                <w:szCs w:val="28"/>
              </w:rPr>
            </w:pPr>
            <w:r w:rsidRPr="00C62A49">
              <w:rPr>
                <w:rFonts w:cs="Times New Roman"/>
                <w:szCs w:val="28"/>
              </w:rPr>
              <w:t>Фактор небезпеки</w:t>
            </w:r>
          </w:p>
        </w:tc>
        <w:tc>
          <w:tcPr>
            <w:tcW w:w="1278" w:type="pct"/>
          </w:tcPr>
          <w:p w:rsidR="00EA3F9B" w:rsidRPr="00C62A49" w:rsidRDefault="00EA3F9B" w:rsidP="00C71B6A">
            <w:pPr>
              <w:rPr>
                <w:rFonts w:cs="Times New Roman"/>
                <w:szCs w:val="28"/>
              </w:rPr>
            </w:pPr>
            <w:r w:rsidRPr="00C62A49">
              <w:rPr>
                <w:rFonts w:cs="Times New Roman"/>
                <w:szCs w:val="28"/>
              </w:rPr>
              <w:t>Реальні значення</w:t>
            </w:r>
          </w:p>
        </w:tc>
        <w:tc>
          <w:tcPr>
            <w:tcW w:w="1525" w:type="pct"/>
          </w:tcPr>
          <w:p w:rsidR="00EA3F9B" w:rsidRPr="00C62A49" w:rsidRDefault="00EA3F9B" w:rsidP="00C71B6A">
            <w:pPr>
              <w:rPr>
                <w:rFonts w:cs="Times New Roman"/>
                <w:szCs w:val="28"/>
              </w:rPr>
            </w:pPr>
            <w:r w:rsidRPr="00C62A49">
              <w:rPr>
                <w:rFonts w:cs="Times New Roman"/>
                <w:szCs w:val="28"/>
              </w:rPr>
              <w:t>Нормативне значення</w:t>
            </w:r>
          </w:p>
        </w:tc>
      </w:tr>
      <w:tr w:rsidR="00EA3F9B" w:rsidRPr="00C62A49" w:rsidTr="00C71B6A">
        <w:tc>
          <w:tcPr>
            <w:tcW w:w="259" w:type="pct"/>
          </w:tcPr>
          <w:p w:rsidR="00EA3F9B" w:rsidRPr="00C62A49" w:rsidRDefault="00EA3F9B" w:rsidP="00C71B6A">
            <w:pPr>
              <w:rPr>
                <w:rFonts w:cs="Times New Roman"/>
                <w:szCs w:val="28"/>
              </w:rPr>
            </w:pPr>
            <w:r w:rsidRPr="00C62A49">
              <w:rPr>
                <w:rFonts w:cs="Times New Roman"/>
                <w:szCs w:val="28"/>
              </w:rPr>
              <w:t>1</w:t>
            </w:r>
          </w:p>
        </w:tc>
        <w:tc>
          <w:tcPr>
            <w:tcW w:w="1938" w:type="pct"/>
          </w:tcPr>
          <w:p w:rsidR="00EA3F9B" w:rsidRPr="00C62A49" w:rsidRDefault="00EA3F9B" w:rsidP="00C71B6A">
            <w:pPr>
              <w:rPr>
                <w:rFonts w:cs="Times New Roman"/>
                <w:szCs w:val="28"/>
              </w:rPr>
            </w:pPr>
            <w:r w:rsidRPr="00C62A49">
              <w:rPr>
                <w:rFonts w:cs="Times New Roman"/>
                <w:szCs w:val="28"/>
              </w:rPr>
              <w:t>Укуси та подряпини від мишей</w:t>
            </w:r>
          </w:p>
        </w:tc>
        <w:tc>
          <w:tcPr>
            <w:tcW w:w="1278" w:type="pct"/>
          </w:tcPr>
          <w:p w:rsidR="00EA3F9B" w:rsidRPr="00C62A49" w:rsidRDefault="00EA3F9B" w:rsidP="00C71B6A">
            <w:pPr>
              <w:rPr>
                <w:rFonts w:cs="Times New Roman"/>
                <w:szCs w:val="28"/>
              </w:rPr>
            </w:pPr>
            <w:r w:rsidRPr="00C62A49">
              <w:rPr>
                <w:rFonts w:cs="Times New Roman"/>
                <w:szCs w:val="28"/>
              </w:rPr>
              <w:t>Наявні</w:t>
            </w:r>
          </w:p>
        </w:tc>
        <w:tc>
          <w:tcPr>
            <w:tcW w:w="1525" w:type="pct"/>
          </w:tcPr>
          <w:p w:rsidR="00EA3F9B" w:rsidRPr="00C62A49" w:rsidRDefault="00EA3F9B" w:rsidP="00C71B6A">
            <w:pPr>
              <w:rPr>
                <w:rFonts w:cs="Times New Roman"/>
                <w:szCs w:val="28"/>
              </w:rPr>
            </w:pPr>
            <w:r w:rsidRPr="00C62A49">
              <w:rPr>
                <w:rFonts w:cs="Times New Roman"/>
                <w:szCs w:val="28"/>
              </w:rPr>
              <w:t>Відсутні</w:t>
            </w:r>
          </w:p>
        </w:tc>
      </w:tr>
      <w:tr w:rsidR="00EA3F9B" w:rsidRPr="00C62A49" w:rsidTr="00C71B6A">
        <w:tc>
          <w:tcPr>
            <w:tcW w:w="259" w:type="pct"/>
          </w:tcPr>
          <w:p w:rsidR="00EA3F9B" w:rsidRPr="00C62A49" w:rsidRDefault="00EA3F9B" w:rsidP="00C71B6A">
            <w:pPr>
              <w:rPr>
                <w:rFonts w:cs="Times New Roman"/>
                <w:szCs w:val="28"/>
              </w:rPr>
            </w:pPr>
            <w:r w:rsidRPr="00C62A49">
              <w:rPr>
                <w:rFonts w:cs="Times New Roman"/>
                <w:szCs w:val="28"/>
              </w:rPr>
              <w:t>2</w:t>
            </w:r>
          </w:p>
        </w:tc>
        <w:tc>
          <w:tcPr>
            <w:tcW w:w="1938" w:type="pct"/>
          </w:tcPr>
          <w:p w:rsidR="00EA3F9B" w:rsidRPr="00C62A49" w:rsidRDefault="00EA3F9B" w:rsidP="00C71B6A">
            <w:pPr>
              <w:rPr>
                <w:rFonts w:cs="Times New Roman"/>
                <w:szCs w:val="28"/>
              </w:rPr>
            </w:pPr>
            <w:r w:rsidRPr="00C62A49">
              <w:rPr>
                <w:rFonts w:cs="Times New Roman"/>
                <w:szCs w:val="28"/>
              </w:rPr>
              <w:t>Гаряча поверхня радіаторів обігріву</w:t>
            </w:r>
          </w:p>
        </w:tc>
        <w:tc>
          <w:tcPr>
            <w:tcW w:w="1278" w:type="pct"/>
          </w:tcPr>
          <w:p w:rsidR="00EA3F9B" w:rsidRPr="00C62A49" w:rsidRDefault="00EA3F9B" w:rsidP="00C71B6A">
            <w:pPr>
              <w:rPr>
                <w:rFonts w:cs="Times New Roman"/>
                <w:szCs w:val="28"/>
              </w:rPr>
            </w:pPr>
            <w:r w:rsidRPr="00C62A49">
              <w:rPr>
                <w:rFonts w:cs="Times New Roman"/>
                <w:szCs w:val="28"/>
              </w:rPr>
              <w:t>Наявні</w:t>
            </w:r>
          </w:p>
        </w:tc>
        <w:tc>
          <w:tcPr>
            <w:tcW w:w="1525" w:type="pct"/>
          </w:tcPr>
          <w:p w:rsidR="00EA3F9B" w:rsidRPr="00C62A49" w:rsidRDefault="00EA3F9B" w:rsidP="00C71B6A">
            <w:pPr>
              <w:rPr>
                <w:rFonts w:cs="Times New Roman"/>
                <w:szCs w:val="28"/>
              </w:rPr>
            </w:pPr>
            <w:r w:rsidRPr="00C62A49">
              <w:rPr>
                <w:rFonts w:cs="Times New Roman"/>
                <w:szCs w:val="28"/>
              </w:rPr>
              <w:t>Відсутні</w:t>
            </w:r>
          </w:p>
        </w:tc>
      </w:tr>
      <w:tr w:rsidR="00EA3F9B" w:rsidRPr="00C62A49" w:rsidTr="00C71B6A">
        <w:tc>
          <w:tcPr>
            <w:tcW w:w="259" w:type="pct"/>
          </w:tcPr>
          <w:p w:rsidR="00EA3F9B" w:rsidRPr="00C62A49" w:rsidRDefault="00EA3F9B" w:rsidP="00C71B6A">
            <w:pPr>
              <w:rPr>
                <w:rFonts w:cs="Times New Roman"/>
                <w:szCs w:val="28"/>
              </w:rPr>
            </w:pPr>
            <w:r w:rsidRPr="00C62A49">
              <w:rPr>
                <w:rFonts w:cs="Times New Roman"/>
                <w:szCs w:val="28"/>
              </w:rPr>
              <w:t>3</w:t>
            </w:r>
          </w:p>
        </w:tc>
        <w:tc>
          <w:tcPr>
            <w:tcW w:w="1938" w:type="pct"/>
          </w:tcPr>
          <w:p w:rsidR="00EA3F9B" w:rsidRPr="00C62A49" w:rsidRDefault="00EA3F9B" w:rsidP="00C71B6A">
            <w:pPr>
              <w:rPr>
                <w:rFonts w:cs="Times New Roman"/>
                <w:szCs w:val="28"/>
              </w:rPr>
            </w:pPr>
            <w:r w:rsidRPr="00C62A49">
              <w:rPr>
                <w:rFonts w:cs="Times New Roman"/>
                <w:szCs w:val="28"/>
              </w:rPr>
              <w:t>Обертання центрифуги</w:t>
            </w:r>
          </w:p>
        </w:tc>
        <w:tc>
          <w:tcPr>
            <w:tcW w:w="1278" w:type="pct"/>
          </w:tcPr>
          <w:p w:rsidR="00EA3F9B" w:rsidRPr="00C62A49" w:rsidRDefault="00EA3F9B" w:rsidP="00C71B6A">
            <w:pPr>
              <w:rPr>
                <w:rFonts w:cs="Times New Roman"/>
                <w:szCs w:val="28"/>
              </w:rPr>
            </w:pPr>
            <w:r w:rsidRPr="00C62A49">
              <w:rPr>
                <w:rFonts w:cs="Times New Roman"/>
                <w:szCs w:val="28"/>
              </w:rPr>
              <w:t>Наявні</w:t>
            </w:r>
          </w:p>
        </w:tc>
        <w:tc>
          <w:tcPr>
            <w:tcW w:w="1525" w:type="pct"/>
          </w:tcPr>
          <w:p w:rsidR="00EA3F9B" w:rsidRPr="00C62A49" w:rsidRDefault="00EA3F9B" w:rsidP="00C71B6A">
            <w:pPr>
              <w:rPr>
                <w:rFonts w:cs="Times New Roman"/>
                <w:szCs w:val="28"/>
              </w:rPr>
            </w:pPr>
            <w:r w:rsidRPr="00C62A49">
              <w:rPr>
                <w:rFonts w:cs="Times New Roman"/>
                <w:szCs w:val="28"/>
              </w:rPr>
              <w:t>Відсутні</w:t>
            </w:r>
          </w:p>
        </w:tc>
      </w:tr>
    </w:tbl>
    <w:p w:rsidR="00EA3F9B" w:rsidRPr="00C62A49" w:rsidRDefault="00EA3F9B" w:rsidP="00EA3F9B">
      <w:pPr>
        <w:ind w:firstLine="709"/>
        <w:rPr>
          <w:rFonts w:cs="Times New Roman"/>
          <w:szCs w:val="28"/>
        </w:rPr>
      </w:pPr>
    </w:p>
    <w:p w:rsidR="00EA3F9B" w:rsidRPr="00094110" w:rsidRDefault="00EA3F9B" w:rsidP="00EA3F9B">
      <w:pPr>
        <w:ind w:firstLine="709"/>
        <w:rPr>
          <w:rFonts w:cs="Times New Roman"/>
          <w:szCs w:val="28"/>
          <w:lang w:val="ru-RU"/>
        </w:rPr>
      </w:pPr>
      <w:r w:rsidRPr="00C62A49">
        <w:rPr>
          <w:rFonts w:cs="Times New Roman"/>
          <w:szCs w:val="28"/>
        </w:rPr>
        <w:t xml:space="preserve">Заходи і засоби захисту проти фізичних факторів наведено у таблиці </w:t>
      </w:r>
      <w:r>
        <w:rPr>
          <w:rFonts w:cs="Times New Roman"/>
          <w:szCs w:val="28"/>
          <w:lang w:val="ru-RU"/>
        </w:rPr>
        <w:t>6</w:t>
      </w:r>
      <w:r w:rsidRPr="00C62A49">
        <w:rPr>
          <w:rFonts w:cs="Times New Roman"/>
          <w:szCs w:val="28"/>
        </w:rPr>
        <w:t>.</w:t>
      </w:r>
      <w:r>
        <w:rPr>
          <w:rFonts w:cs="Times New Roman"/>
          <w:szCs w:val="28"/>
          <w:lang w:val="ru-RU"/>
        </w:rPr>
        <w:t>9.</w:t>
      </w:r>
    </w:p>
    <w:p w:rsidR="00EA3F9B" w:rsidRDefault="00EA3F9B" w:rsidP="00EA3F9B">
      <w:pPr>
        <w:ind w:firstLine="709"/>
        <w:jc w:val="right"/>
        <w:rPr>
          <w:rFonts w:cs="Times New Roman"/>
          <w:szCs w:val="28"/>
        </w:rPr>
      </w:pPr>
      <w:r w:rsidRPr="00FB627E">
        <w:rPr>
          <w:rFonts w:cs="Times New Roman"/>
          <w:szCs w:val="28"/>
        </w:rPr>
        <w:t>Таблиця 6.9</w:t>
      </w:r>
    </w:p>
    <w:p w:rsidR="00EA3F9B" w:rsidRPr="00FB627E" w:rsidRDefault="00EA3F9B" w:rsidP="00EA3F9B">
      <w:pPr>
        <w:ind w:firstLine="709"/>
        <w:jc w:val="center"/>
        <w:rPr>
          <w:rFonts w:cs="Times New Roman"/>
          <w:b/>
          <w:szCs w:val="28"/>
        </w:rPr>
      </w:pPr>
      <w:r w:rsidRPr="00FB627E">
        <w:rPr>
          <w:rFonts w:cs="Times New Roman"/>
          <w:b/>
          <w:szCs w:val="28"/>
        </w:rPr>
        <w:t>Заходи і засоби захисту</w:t>
      </w:r>
    </w:p>
    <w:tbl>
      <w:tblPr>
        <w:tblStyle w:val="a8"/>
        <w:tblW w:w="5000" w:type="pct"/>
        <w:tblLook w:val="04A0" w:firstRow="1" w:lastRow="0" w:firstColumn="1" w:lastColumn="0" w:noHBand="0" w:noVBand="1"/>
      </w:tblPr>
      <w:tblGrid>
        <w:gridCol w:w="587"/>
        <w:gridCol w:w="2243"/>
        <w:gridCol w:w="4679"/>
        <w:gridCol w:w="1835"/>
      </w:tblGrid>
      <w:tr w:rsidR="00EA3F9B" w:rsidRPr="00C62A49" w:rsidTr="00C71B6A">
        <w:tc>
          <w:tcPr>
            <w:tcW w:w="314" w:type="pct"/>
          </w:tcPr>
          <w:p w:rsidR="00EA3F9B" w:rsidRPr="00C62A49" w:rsidRDefault="00EA3F9B" w:rsidP="00C71B6A">
            <w:pPr>
              <w:rPr>
                <w:rFonts w:cs="Times New Roman"/>
                <w:szCs w:val="28"/>
              </w:rPr>
            </w:pPr>
            <w:r w:rsidRPr="00C62A49">
              <w:rPr>
                <w:rFonts w:cs="Times New Roman"/>
                <w:szCs w:val="28"/>
              </w:rPr>
              <w:t>№</w:t>
            </w:r>
          </w:p>
        </w:tc>
        <w:tc>
          <w:tcPr>
            <w:tcW w:w="1200" w:type="pct"/>
          </w:tcPr>
          <w:p w:rsidR="00EA3F9B" w:rsidRPr="00C62A49" w:rsidRDefault="00EA3F9B" w:rsidP="00C71B6A">
            <w:pPr>
              <w:rPr>
                <w:rFonts w:cs="Times New Roman"/>
                <w:szCs w:val="28"/>
              </w:rPr>
            </w:pPr>
            <w:r w:rsidRPr="00C62A49">
              <w:rPr>
                <w:rFonts w:cs="Times New Roman"/>
                <w:szCs w:val="28"/>
              </w:rPr>
              <w:t>Група номенклатурних заходів ОП</w:t>
            </w:r>
          </w:p>
        </w:tc>
        <w:tc>
          <w:tcPr>
            <w:tcW w:w="2504" w:type="pct"/>
          </w:tcPr>
          <w:p w:rsidR="00EA3F9B" w:rsidRPr="00C62A49" w:rsidRDefault="00EA3F9B" w:rsidP="00C71B6A">
            <w:pPr>
              <w:rPr>
                <w:rFonts w:cs="Times New Roman"/>
                <w:szCs w:val="28"/>
              </w:rPr>
            </w:pPr>
            <w:r w:rsidRPr="00C62A49">
              <w:rPr>
                <w:rFonts w:cs="Times New Roman"/>
                <w:szCs w:val="28"/>
              </w:rPr>
              <w:t>Вид заходу</w:t>
            </w:r>
          </w:p>
        </w:tc>
        <w:tc>
          <w:tcPr>
            <w:tcW w:w="982" w:type="pct"/>
          </w:tcPr>
          <w:p w:rsidR="00EA3F9B" w:rsidRPr="00C62A49" w:rsidRDefault="00EA3F9B" w:rsidP="00C71B6A">
            <w:pPr>
              <w:rPr>
                <w:rFonts w:cs="Times New Roman"/>
                <w:szCs w:val="28"/>
              </w:rPr>
            </w:pPr>
            <w:r w:rsidRPr="00C62A49">
              <w:rPr>
                <w:rFonts w:cs="Times New Roman"/>
                <w:szCs w:val="28"/>
              </w:rPr>
              <w:t>Критерій вибору</w:t>
            </w:r>
          </w:p>
        </w:tc>
      </w:tr>
      <w:tr w:rsidR="00EA3F9B" w:rsidRPr="00C62A49" w:rsidTr="00C71B6A">
        <w:tc>
          <w:tcPr>
            <w:tcW w:w="314" w:type="pct"/>
          </w:tcPr>
          <w:p w:rsidR="00EA3F9B" w:rsidRPr="00C62A49" w:rsidRDefault="00EA3F9B" w:rsidP="00C71B6A">
            <w:pPr>
              <w:rPr>
                <w:rFonts w:cs="Times New Roman"/>
                <w:szCs w:val="28"/>
              </w:rPr>
            </w:pPr>
            <w:r w:rsidRPr="00C62A49">
              <w:rPr>
                <w:rFonts w:cs="Times New Roman"/>
                <w:szCs w:val="28"/>
              </w:rPr>
              <w:t>1</w:t>
            </w:r>
          </w:p>
        </w:tc>
        <w:tc>
          <w:tcPr>
            <w:tcW w:w="1200" w:type="pct"/>
          </w:tcPr>
          <w:p w:rsidR="00EA3F9B" w:rsidRPr="00C62A49" w:rsidRDefault="00EA3F9B" w:rsidP="00C71B6A">
            <w:pPr>
              <w:rPr>
                <w:rFonts w:cs="Times New Roman"/>
                <w:szCs w:val="28"/>
              </w:rPr>
            </w:pPr>
            <w:r w:rsidRPr="00C62A49">
              <w:rPr>
                <w:rFonts w:cs="Times New Roman"/>
                <w:szCs w:val="28"/>
              </w:rPr>
              <w:t>Технічні</w:t>
            </w:r>
          </w:p>
        </w:tc>
        <w:tc>
          <w:tcPr>
            <w:tcW w:w="2504" w:type="pct"/>
          </w:tcPr>
          <w:p w:rsidR="00EA3F9B" w:rsidRPr="00C62A49" w:rsidRDefault="00EA3F9B" w:rsidP="00C71B6A">
            <w:pPr>
              <w:rPr>
                <w:rFonts w:cs="Times New Roman"/>
                <w:szCs w:val="28"/>
              </w:rPr>
            </w:pPr>
            <w:r w:rsidRPr="00C62A49">
              <w:rPr>
                <w:rFonts w:cs="Times New Roman"/>
                <w:szCs w:val="28"/>
              </w:rPr>
              <w:t>Не передбачено</w:t>
            </w:r>
          </w:p>
        </w:tc>
        <w:tc>
          <w:tcPr>
            <w:tcW w:w="982" w:type="pct"/>
          </w:tcPr>
          <w:p w:rsidR="00EA3F9B" w:rsidRPr="00C62A49" w:rsidRDefault="00EA3F9B" w:rsidP="00C71B6A">
            <w:pPr>
              <w:rPr>
                <w:rFonts w:cs="Times New Roman"/>
                <w:szCs w:val="28"/>
              </w:rPr>
            </w:pPr>
            <w:r w:rsidRPr="00C62A49">
              <w:rPr>
                <w:rFonts w:cs="Times New Roman"/>
                <w:szCs w:val="28"/>
              </w:rPr>
              <w:t>-</w:t>
            </w:r>
          </w:p>
        </w:tc>
      </w:tr>
      <w:tr w:rsidR="00EA3F9B" w:rsidRPr="00C62A49" w:rsidTr="00C71B6A">
        <w:tc>
          <w:tcPr>
            <w:tcW w:w="314" w:type="pct"/>
          </w:tcPr>
          <w:p w:rsidR="00EA3F9B" w:rsidRPr="00C62A49" w:rsidRDefault="00EA3F9B" w:rsidP="00C71B6A">
            <w:pPr>
              <w:rPr>
                <w:rFonts w:cs="Times New Roman"/>
                <w:szCs w:val="28"/>
              </w:rPr>
            </w:pPr>
            <w:r w:rsidRPr="00C62A49">
              <w:rPr>
                <w:rFonts w:cs="Times New Roman"/>
                <w:szCs w:val="28"/>
              </w:rPr>
              <w:t>2</w:t>
            </w:r>
          </w:p>
        </w:tc>
        <w:tc>
          <w:tcPr>
            <w:tcW w:w="1200" w:type="pct"/>
          </w:tcPr>
          <w:p w:rsidR="00EA3F9B" w:rsidRPr="00C62A49" w:rsidRDefault="00EA3F9B" w:rsidP="00C71B6A">
            <w:pPr>
              <w:rPr>
                <w:rFonts w:cs="Times New Roman"/>
                <w:szCs w:val="28"/>
              </w:rPr>
            </w:pPr>
            <w:r w:rsidRPr="00C62A49">
              <w:rPr>
                <w:rFonts w:cs="Times New Roman"/>
                <w:szCs w:val="28"/>
              </w:rPr>
              <w:t>Організаційні</w:t>
            </w:r>
          </w:p>
        </w:tc>
        <w:tc>
          <w:tcPr>
            <w:tcW w:w="2504" w:type="pct"/>
          </w:tcPr>
          <w:p w:rsidR="00EA3F9B" w:rsidRPr="00C62A49" w:rsidRDefault="00EA3F9B" w:rsidP="00C71B6A">
            <w:pPr>
              <w:rPr>
                <w:rFonts w:cs="Times New Roman"/>
                <w:szCs w:val="28"/>
              </w:rPr>
            </w:pPr>
            <w:r w:rsidRPr="00C62A49">
              <w:rPr>
                <w:rFonts w:cs="Times New Roman"/>
                <w:szCs w:val="28"/>
              </w:rPr>
              <w:t>Проведення інструктажів щодо використання приладів та техніки безпеки під час проеведення тестів над мишами</w:t>
            </w:r>
          </w:p>
        </w:tc>
        <w:tc>
          <w:tcPr>
            <w:tcW w:w="982" w:type="pct"/>
          </w:tcPr>
          <w:p w:rsidR="00EA3F9B" w:rsidRPr="00C62A49" w:rsidRDefault="00EA3F9B" w:rsidP="00C71B6A">
            <w:pPr>
              <w:rPr>
                <w:rFonts w:cs="Times New Roman"/>
                <w:szCs w:val="28"/>
              </w:rPr>
            </w:pPr>
            <w:r w:rsidRPr="00C62A49">
              <w:rPr>
                <w:rFonts w:cs="Times New Roman"/>
                <w:szCs w:val="28"/>
              </w:rPr>
              <w:t>Знання техніки безпеки</w:t>
            </w:r>
          </w:p>
        </w:tc>
      </w:tr>
      <w:tr w:rsidR="00EA3F9B" w:rsidRPr="00C62A49" w:rsidTr="00C71B6A">
        <w:tc>
          <w:tcPr>
            <w:tcW w:w="314" w:type="pct"/>
          </w:tcPr>
          <w:p w:rsidR="00EA3F9B" w:rsidRPr="00C62A49" w:rsidRDefault="00EA3F9B" w:rsidP="00C71B6A">
            <w:pPr>
              <w:rPr>
                <w:rFonts w:cs="Times New Roman"/>
                <w:szCs w:val="28"/>
              </w:rPr>
            </w:pPr>
            <w:r w:rsidRPr="00C62A49">
              <w:rPr>
                <w:rFonts w:cs="Times New Roman"/>
                <w:szCs w:val="28"/>
              </w:rPr>
              <w:t>3</w:t>
            </w:r>
          </w:p>
        </w:tc>
        <w:tc>
          <w:tcPr>
            <w:tcW w:w="1200" w:type="pct"/>
          </w:tcPr>
          <w:p w:rsidR="00EA3F9B" w:rsidRPr="00C62A49" w:rsidRDefault="00EA3F9B" w:rsidP="00C71B6A">
            <w:pPr>
              <w:rPr>
                <w:rFonts w:cs="Times New Roman"/>
                <w:szCs w:val="28"/>
              </w:rPr>
            </w:pPr>
            <w:r w:rsidRPr="00C62A49">
              <w:rPr>
                <w:rFonts w:cs="Times New Roman"/>
                <w:szCs w:val="28"/>
              </w:rPr>
              <w:t>Режимні</w:t>
            </w:r>
          </w:p>
        </w:tc>
        <w:tc>
          <w:tcPr>
            <w:tcW w:w="2504" w:type="pct"/>
          </w:tcPr>
          <w:p w:rsidR="00EA3F9B" w:rsidRPr="00C62A49" w:rsidRDefault="00EA3F9B" w:rsidP="00C71B6A">
            <w:pPr>
              <w:rPr>
                <w:rFonts w:cs="Times New Roman"/>
                <w:szCs w:val="28"/>
                <w:lang w:val="ru-RU"/>
              </w:rPr>
            </w:pPr>
            <w:r w:rsidRPr="00C62A49">
              <w:rPr>
                <w:rFonts w:cs="Times New Roman"/>
                <w:szCs w:val="28"/>
              </w:rPr>
              <w:t>Запобігання самостійному переміщенню мишей, поза межами кліток</w:t>
            </w:r>
          </w:p>
        </w:tc>
        <w:tc>
          <w:tcPr>
            <w:tcW w:w="982" w:type="pct"/>
          </w:tcPr>
          <w:p w:rsidR="00EA3F9B" w:rsidRPr="00C62A49" w:rsidRDefault="00EA3F9B" w:rsidP="00C71B6A">
            <w:pPr>
              <w:rPr>
                <w:rFonts w:cs="Times New Roman"/>
                <w:szCs w:val="28"/>
              </w:rPr>
            </w:pPr>
            <w:r w:rsidRPr="00C62A49">
              <w:rPr>
                <w:rFonts w:cs="Times New Roman"/>
                <w:szCs w:val="28"/>
              </w:rPr>
              <w:t>Забезпечення безпеки персоналу</w:t>
            </w:r>
          </w:p>
        </w:tc>
      </w:tr>
    </w:tbl>
    <w:p w:rsidR="00EA3F9B" w:rsidRDefault="00EA3F9B" w:rsidP="00EA3F9B">
      <w:pPr>
        <w:ind w:firstLine="709"/>
        <w:jc w:val="right"/>
        <w:rPr>
          <w:rFonts w:cs="Times New Roman"/>
          <w:szCs w:val="28"/>
        </w:rPr>
      </w:pPr>
      <w:r>
        <w:rPr>
          <w:rFonts w:cs="Times New Roman"/>
          <w:szCs w:val="28"/>
        </w:rPr>
        <w:lastRenderedPageBreak/>
        <w:t>Продовж. табл. 6.9</w:t>
      </w:r>
    </w:p>
    <w:tbl>
      <w:tblPr>
        <w:tblStyle w:val="a8"/>
        <w:tblW w:w="5000" w:type="pct"/>
        <w:tblLook w:val="04A0" w:firstRow="1" w:lastRow="0" w:firstColumn="1" w:lastColumn="0" w:noHBand="0" w:noVBand="1"/>
      </w:tblPr>
      <w:tblGrid>
        <w:gridCol w:w="587"/>
        <w:gridCol w:w="2243"/>
        <w:gridCol w:w="4679"/>
        <w:gridCol w:w="1835"/>
      </w:tblGrid>
      <w:tr w:rsidR="00EA3F9B" w:rsidRPr="00C62A49" w:rsidTr="00C71B6A">
        <w:tc>
          <w:tcPr>
            <w:tcW w:w="314" w:type="pct"/>
          </w:tcPr>
          <w:p w:rsidR="00EA3F9B" w:rsidRPr="00C62A49" w:rsidRDefault="00EA3F9B" w:rsidP="00C71B6A">
            <w:pPr>
              <w:rPr>
                <w:rFonts w:cs="Times New Roman"/>
                <w:szCs w:val="28"/>
              </w:rPr>
            </w:pPr>
            <w:r w:rsidRPr="00C62A49">
              <w:rPr>
                <w:rFonts w:cs="Times New Roman"/>
                <w:szCs w:val="28"/>
              </w:rPr>
              <w:t>№</w:t>
            </w:r>
          </w:p>
        </w:tc>
        <w:tc>
          <w:tcPr>
            <w:tcW w:w="1200" w:type="pct"/>
          </w:tcPr>
          <w:p w:rsidR="00EA3F9B" w:rsidRPr="00C62A49" w:rsidRDefault="00EA3F9B" w:rsidP="00C71B6A">
            <w:pPr>
              <w:rPr>
                <w:rFonts w:cs="Times New Roman"/>
                <w:szCs w:val="28"/>
              </w:rPr>
            </w:pPr>
            <w:r w:rsidRPr="00C62A49">
              <w:rPr>
                <w:rFonts w:cs="Times New Roman"/>
                <w:szCs w:val="28"/>
              </w:rPr>
              <w:t>Група номенклатурних заходів ОП</w:t>
            </w:r>
          </w:p>
        </w:tc>
        <w:tc>
          <w:tcPr>
            <w:tcW w:w="2504" w:type="pct"/>
          </w:tcPr>
          <w:p w:rsidR="00EA3F9B" w:rsidRPr="00C62A49" w:rsidRDefault="00EA3F9B" w:rsidP="00C71B6A">
            <w:pPr>
              <w:rPr>
                <w:rFonts w:cs="Times New Roman"/>
                <w:szCs w:val="28"/>
              </w:rPr>
            </w:pPr>
            <w:r w:rsidRPr="00C62A49">
              <w:rPr>
                <w:rFonts w:cs="Times New Roman"/>
                <w:szCs w:val="28"/>
              </w:rPr>
              <w:t>Вид заходу</w:t>
            </w:r>
          </w:p>
        </w:tc>
        <w:tc>
          <w:tcPr>
            <w:tcW w:w="982" w:type="pct"/>
          </w:tcPr>
          <w:p w:rsidR="00EA3F9B" w:rsidRPr="00C62A49" w:rsidRDefault="00EA3F9B" w:rsidP="00C71B6A">
            <w:pPr>
              <w:rPr>
                <w:rFonts w:cs="Times New Roman"/>
                <w:szCs w:val="28"/>
              </w:rPr>
            </w:pPr>
            <w:r w:rsidRPr="00C62A49">
              <w:rPr>
                <w:rFonts w:cs="Times New Roman"/>
                <w:szCs w:val="28"/>
              </w:rPr>
              <w:t>Критерій вибору</w:t>
            </w:r>
          </w:p>
        </w:tc>
      </w:tr>
      <w:tr w:rsidR="00EA3F9B" w:rsidRPr="00C62A49" w:rsidTr="00C71B6A">
        <w:tc>
          <w:tcPr>
            <w:tcW w:w="314" w:type="pct"/>
          </w:tcPr>
          <w:p w:rsidR="00EA3F9B" w:rsidRPr="00C62A49" w:rsidRDefault="00EA3F9B" w:rsidP="00C71B6A">
            <w:pPr>
              <w:rPr>
                <w:rFonts w:cs="Times New Roman"/>
                <w:szCs w:val="28"/>
              </w:rPr>
            </w:pPr>
            <w:r w:rsidRPr="00C62A49">
              <w:rPr>
                <w:rFonts w:cs="Times New Roman"/>
                <w:szCs w:val="28"/>
              </w:rPr>
              <w:t>4</w:t>
            </w:r>
          </w:p>
        </w:tc>
        <w:tc>
          <w:tcPr>
            <w:tcW w:w="1200" w:type="pct"/>
          </w:tcPr>
          <w:p w:rsidR="00EA3F9B" w:rsidRPr="00C62A49" w:rsidRDefault="00EA3F9B" w:rsidP="00C71B6A">
            <w:pPr>
              <w:rPr>
                <w:rFonts w:cs="Times New Roman"/>
                <w:szCs w:val="28"/>
              </w:rPr>
            </w:pPr>
            <w:r w:rsidRPr="00C62A49">
              <w:rPr>
                <w:rFonts w:cs="Times New Roman"/>
                <w:szCs w:val="28"/>
              </w:rPr>
              <w:t>Експлуатаційні</w:t>
            </w:r>
          </w:p>
        </w:tc>
        <w:tc>
          <w:tcPr>
            <w:tcW w:w="2504" w:type="pct"/>
          </w:tcPr>
          <w:p w:rsidR="00EA3F9B" w:rsidRPr="00C62A49" w:rsidRDefault="00EA3F9B" w:rsidP="00C71B6A">
            <w:pPr>
              <w:rPr>
                <w:rFonts w:cs="Times New Roman"/>
                <w:szCs w:val="28"/>
              </w:rPr>
            </w:pPr>
            <w:r w:rsidRPr="00C62A49">
              <w:rPr>
                <w:rFonts w:cs="Times New Roman"/>
                <w:szCs w:val="28"/>
              </w:rPr>
              <w:t>Встановлення щитків на центрифузі, для запобігання вільного доступу до обертаючого механізму та попереджувальних табличок</w:t>
            </w:r>
          </w:p>
        </w:tc>
        <w:tc>
          <w:tcPr>
            <w:tcW w:w="982" w:type="pct"/>
          </w:tcPr>
          <w:p w:rsidR="00EA3F9B" w:rsidRPr="00C62A49" w:rsidRDefault="00EA3F9B" w:rsidP="00C71B6A">
            <w:pPr>
              <w:rPr>
                <w:rFonts w:cs="Times New Roman"/>
                <w:szCs w:val="28"/>
              </w:rPr>
            </w:pPr>
            <w:r w:rsidRPr="00C62A49">
              <w:rPr>
                <w:rFonts w:cs="Times New Roman"/>
                <w:szCs w:val="28"/>
              </w:rPr>
              <w:t>Забезпечення безпеки персоналу</w:t>
            </w:r>
          </w:p>
        </w:tc>
      </w:tr>
      <w:tr w:rsidR="00EA3F9B" w:rsidRPr="00C62A49" w:rsidTr="00C71B6A">
        <w:tc>
          <w:tcPr>
            <w:tcW w:w="314" w:type="pct"/>
          </w:tcPr>
          <w:p w:rsidR="00EA3F9B" w:rsidRPr="00C62A49" w:rsidRDefault="00EA3F9B" w:rsidP="00C71B6A">
            <w:pPr>
              <w:rPr>
                <w:rFonts w:cs="Times New Roman"/>
                <w:szCs w:val="28"/>
              </w:rPr>
            </w:pPr>
            <w:r w:rsidRPr="00C62A49">
              <w:rPr>
                <w:rFonts w:cs="Times New Roman"/>
                <w:szCs w:val="28"/>
              </w:rPr>
              <w:t>5</w:t>
            </w:r>
          </w:p>
        </w:tc>
        <w:tc>
          <w:tcPr>
            <w:tcW w:w="1200" w:type="pct"/>
          </w:tcPr>
          <w:p w:rsidR="00EA3F9B" w:rsidRPr="00C62A49" w:rsidRDefault="00EA3F9B" w:rsidP="00C71B6A">
            <w:pPr>
              <w:rPr>
                <w:rFonts w:cs="Times New Roman"/>
                <w:szCs w:val="28"/>
              </w:rPr>
            </w:pPr>
            <w:r w:rsidRPr="00C62A49">
              <w:rPr>
                <w:rFonts w:cs="Times New Roman"/>
                <w:szCs w:val="28"/>
              </w:rPr>
              <w:t>ЗІЗ</w:t>
            </w:r>
          </w:p>
        </w:tc>
        <w:tc>
          <w:tcPr>
            <w:tcW w:w="2504" w:type="pct"/>
          </w:tcPr>
          <w:p w:rsidR="00EA3F9B" w:rsidRPr="00C62A49" w:rsidRDefault="00EA3F9B" w:rsidP="00C71B6A">
            <w:pPr>
              <w:rPr>
                <w:rFonts w:cs="Times New Roman"/>
                <w:szCs w:val="28"/>
              </w:rPr>
            </w:pPr>
            <w:r w:rsidRPr="00C62A49">
              <w:rPr>
                <w:rFonts w:cs="Times New Roman"/>
                <w:szCs w:val="28"/>
              </w:rPr>
              <w:t>Використання захисних рукавиць</w:t>
            </w:r>
          </w:p>
        </w:tc>
        <w:tc>
          <w:tcPr>
            <w:tcW w:w="982" w:type="pct"/>
          </w:tcPr>
          <w:p w:rsidR="00EA3F9B" w:rsidRPr="00C62A49" w:rsidRDefault="00EA3F9B" w:rsidP="00C71B6A">
            <w:pPr>
              <w:rPr>
                <w:rFonts w:cs="Times New Roman"/>
                <w:szCs w:val="28"/>
              </w:rPr>
            </w:pPr>
            <w:r w:rsidRPr="00C62A49">
              <w:rPr>
                <w:rFonts w:cs="Times New Roman"/>
                <w:szCs w:val="28"/>
              </w:rPr>
              <w:t>Запобігання укусів мишей</w:t>
            </w:r>
          </w:p>
        </w:tc>
      </w:tr>
    </w:tbl>
    <w:p w:rsidR="00EA3F9B" w:rsidRDefault="00EA3F9B" w:rsidP="00EA3F9B">
      <w:pPr>
        <w:ind w:firstLine="709"/>
        <w:rPr>
          <w:rFonts w:cs="Times New Roman"/>
          <w:b/>
          <w:szCs w:val="28"/>
        </w:rPr>
      </w:pPr>
    </w:p>
    <w:p w:rsidR="00EA3F9B" w:rsidRPr="00C62A49" w:rsidRDefault="00EA3F9B" w:rsidP="00EA3F9B">
      <w:pPr>
        <w:ind w:firstLine="709"/>
        <w:rPr>
          <w:rFonts w:cs="Times New Roman"/>
          <w:szCs w:val="28"/>
        </w:rPr>
      </w:pPr>
      <w:r>
        <w:rPr>
          <w:rFonts w:cs="Times New Roman"/>
          <w:b/>
          <w:szCs w:val="28"/>
          <w:lang w:val="ru-RU"/>
        </w:rPr>
        <w:t>6</w:t>
      </w:r>
      <w:r w:rsidRPr="00776605">
        <w:rPr>
          <w:rFonts w:cs="Times New Roman"/>
          <w:b/>
          <w:szCs w:val="28"/>
          <w:lang w:val="ru-RU"/>
        </w:rPr>
        <w:t xml:space="preserve">.3.4. </w:t>
      </w:r>
      <w:r w:rsidRPr="00C62A49">
        <w:rPr>
          <w:rFonts w:cs="Times New Roman"/>
          <w:b/>
          <w:szCs w:val="28"/>
        </w:rPr>
        <w:t>Небезпека ураження струмом</w:t>
      </w:r>
    </w:p>
    <w:p w:rsidR="00EA3F9B" w:rsidRPr="00C62A49" w:rsidRDefault="00EA3F9B" w:rsidP="00EA3F9B">
      <w:pPr>
        <w:ind w:firstLine="709"/>
        <w:rPr>
          <w:rFonts w:cs="Times New Roman"/>
          <w:szCs w:val="28"/>
        </w:rPr>
      </w:pPr>
      <w:r w:rsidRPr="00C62A49">
        <w:rPr>
          <w:rFonts w:cs="Times New Roman"/>
          <w:szCs w:val="28"/>
        </w:rPr>
        <w:t>Основним джерелом ураження струмом є модулі живлення</w:t>
      </w:r>
    </w:p>
    <w:p w:rsidR="00EA3F9B" w:rsidRDefault="00EA3F9B" w:rsidP="00EA3F9B">
      <w:pPr>
        <w:ind w:firstLine="709"/>
        <w:jc w:val="right"/>
        <w:rPr>
          <w:rFonts w:cs="Times New Roman"/>
          <w:szCs w:val="28"/>
        </w:rPr>
      </w:pPr>
      <w:r w:rsidRPr="00BB30C0">
        <w:rPr>
          <w:rFonts w:cs="Times New Roman"/>
          <w:szCs w:val="28"/>
        </w:rPr>
        <w:t>Таблиця 6.10</w:t>
      </w:r>
    </w:p>
    <w:p w:rsidR="00EA3F9B" w:rsidRPr="00BB30C0" w:rsidRDefault="00EA3F9B" w:rsidP="00EA3F9B">
      <w:pPr>
        <w:ind w:firstLine="709"/>
        <w:jc w:val="center"/>
        <w:rPr>
          <w:rFonts w:cs="Times New Roman"/>
          <w:b/>
          <w:szCs w:val="28"/>
        </w:rPr>
      </w:pPr>
      <w:r w:rsidRPr="00BB30C0">
        <w:rPr>
          <w:rFonts w:cs="Times New Roman"/>
          <w:b/>
          <w:szCs w:val="28"/>
        </w:rPr>
        <w:t>Основні джерела</w:t>
      </w:r>
    </w:p>
    <w:tbl>
      <w:tblPr>
        <w:tblStyle w:val="a8"/>
        <w:tblW w:w="4993" w:type="pct"/>
        <w:tblLook w:val="04A0" w:firstRow="1" w:lastRow="0" w:firstColumn="1" w:lastColumn="0" w:noHBand="0" w:noVBand="1"/>
      </w:tblPr>
      <w:tblGrid>
        <w:gridCol w:w="585"/>
        <w:gridCol w:w="2329"/>
        <w:gridCol w:w="1989"/>
        <w:gridCol w:w="2314"/>
        <w:gridCol w:w="2114"/>
      </w:tblGrid>
      <w:tr w:rsidR="00EA3F9B" w:rsidRPr="00C62A49" w:rsidTr="00C71B6A">
        <w:tc>
          <w:tcPr>
            <w:tcW w:w="313" w:type="pct"/>
          </w:tcPr>
          <w:p w:rsidR="00EA3F9B" w:rsidRPr="00C62A49" w:rsidRDefault="00EA3F9B" w:rsidP="00C71B6A">
            <w:pPr>
              <w:rPr>
                <w:rFonts w:cs="Times New Roman"/>
                <w:szCs w:val="28"/>
              </w:rPr>
            </w:pPr>
            <w:r w:rsidRPr="00C62A49">
              <w:rPr>
                <w:rFonts w:cs="Times New Roman"/>
                <w:szCs w:val="28"/>
              </w:rPr>
              <w:t>№</w:t>
            </w:r>
          </w:p>
        </w:tc>
        <w:tc>
          <w:tcPr>
            <w:tcW w:w="1248" w:type="pct"/>
          </w:tcPr>
          <w:p w:rsidR="00EA3F9B" w:rsidRPr="00C62A49" w:rsidRDefault="00EA3F9B" w:rsidP="00C71B6A">
            <w:pPr>
              <w:rPr>
                <w:rFonts w:cs="Times New Roman"/>
                <w:szCs w:val="28"/>
              </w:rPr>
            </w:pPr>
            <w:r w:rsidRPr="00C62A49">
              <w:rPr>
                <w:rFonts w:cs="Times New Roman"/>
                <w:szCs w:val="28"/>
              </w:rPr>
              <w:t>Найменування</w:t>
            </w:r>
          </w:p>
        </w:tc>
        <w:tc>
          <w:tcPr>
            <w:tcW w:w="1066" w:type="pct"/>
          </w:tcPr>
          <w:p w:rsidR="00EA3F9B" w:rsidRPr="00C62A49" w:rsidRDefault="00EA3F9B" w:rsidP="00C71B6A">
            <w:pPr>
              <w:rPr>
                <w:rFonts w:cs="Times New Roman"/>
                <w:szCs w:val="28"/>
              </w:rPr>
            </w:pPr>
            <w:r w:rsidRPr="00C62A49">
              <w:rPr>
                <w:rFonts w:cs="Times New Roman"/>
                <w:szCs w:val="28"/>
              </w:rPr>
              <w:t>Джерело небезпеки</w:t>
            </w:r>
          </w:p>
        </w:tc>
        <w:tc>
          <w:tcPr>
            <w:tcW w:w="1240" w:type="pct"/>
          </w:tcPr>
          <w:p w:rsidR="00EA3F9B" w:rsidRPr="00C62A49" w:rsidRDefault="00EA3F9B" w:rsidP="00C71B6A">
            <w:pPr>
              <w:rPr>
                <w:rFonts w:cs="Times New Roman"/>
                <w:szCs w:val="28"/>
              </w:rPr>
            </w:pPr>
            <w:r w:rsidRPr="00C62A49">
              <w:rPr>
                <w:rFonts w:cs="Times New Roman"/>
                <w:szCs w:val="28"/>
              </w:rPr>
              <w:t>Причини небезпеки</w:t>
            </w:r>
          </w:p>
        </w:tc>
        <w:tc>
          <w:tcPr>
            <w:tcW w:w="1133" w:type="pct"/>
          </w:tcPr>
          <w:p w:rsidR="00EA3F9B" w:rsidRPr="00C62A49" w:rsidRDefault="00EA3F9B" w:rsidP="00C71B6A">
            <w:pPr>
              <w:rPr>
                <w:rFonts w:cs="Times New Roman"/>
                <w:szCs w:val="28"/>
              </w:rPr>
            </w:pPr>
            <w:r w:rsidRPr="00C62A49">
              <w:rPr>
                <w:rFonts w:cs="Times New Roman"/>
                <w:szCs w:val="28"/>
              </w:rPr>
              <w:t>Спричинені наслідки</w:t>
            </w:r>
          </w:p>
        </w:tc>
      </w:tr>
      <w:tr w:rsidR="00EA3F9B" w:rsidRPr="00C62A49" w:rsidTr="00C71B6A">
        <w:tc>
          <w:tcPr>
            <w:tcW w:w="313" w:type="pct"/>
          </w:tcPr>
          <w:p w:rsidR="00EA3F9B" w:rsidRPr="00C62A49" w:rsidRDefault="00EA3F9B" w:rsidP="00C71B6A">
            <w:pPr>
              <w:rPr>
                <w:rFonts w:cs="Times New Roman"/>
                <w:szCs w:val="28"/>
              </w:rPr>
            </w:pPr>
            <w:r w:rsidRPr="00C62A49">
              <w:rPr>
                <w:rFonts w:cs="Times New Roman"/>
                <w:szCs w:val="28"/>
              </w:rPr>
              <w:t>1</w:t>
            </w:r>
          </w:p>
        </w:tc>
        <w:tc>
          <w:tcPr>
            <w:tcW w:w="1248" w:type="pct"/>
          </w:tcPr>
          <w:p w:rsidR="00EA3F9B" w:rsidRPr="00C62A49" w:rsidRDefault="00EA3F9B" w:rsidP="00C71B6A">
            <w:pPr>
              <w:rPr>
                <w:rFonts w:cs="Times New Roman"/>
                <w:szCs w:val="28"/>
              </w:rPr>
            </w:pPr>
            <w:r w:rsidRPr="00C62A49">
              <w:rPr>
                <w:rFonts w:cs="Times New Roman"/>
                <w:szCs w:val="28"/>
              </w:rPr>
              <w:t>Модулі живлення</w:t>
            </w:r>
          </w:p>
        </w:tc>
        <w:tc>
          <w:tcPr>
            <w:tcW w:w="1066" w:type="pct"/>
          </w:tcPr>
          <w:p w:rsidR="00EA3F9B" w:rsidRPr="00C62A49" w:rsidRDefault="00EA3F9B" w:rsidP="00C71B6A">
            <w:pPr>
              <w:rPr>
                <w:rFonts w:cs="Times New Roman"/>
                <w:szCs w:val="28"/>
              </w:rPr>
            </w:pPr>
            <w:r w:rsidRPr="00C62A49">
              <w:rPr>
                <w:rFonts w:cs="Times New Roman"/>
                <w:szCs w:val="28"/>
              </w:rPr>
              <w:t>Ноутбук;</w:t>
            </w:r>
            <w:r w:rsidRPr="00C62A49">
              <w:rPr>
                <w:rFonts w:cs="Times New Roman"/>
                <w:szCs w:val="28"/>
              </w:rPr>
              <w:br/>
              <w:t>Принтер;</w:t>
            </w:r>
            <w:r w:rsidRPr="00C62A49">
              <w:rPr>
                <w:rFonts w:cs="Times New Roman"/>
                <w:szCs w:val="28"/>
              </w:rPr>
              <w:br/>
              <w:t>Кондиціонер;</w:t>
            </w:r>
            <w:r w:rsidRPr="00C62A49">
              <w:rPr>
                <w:rFonts w:cs="Times New Roman"/>
                <w:szCs w:val="28"/>
              </w:rPr>
              <w:br/>
              <w:t>Лабораторні прилади;</w:t>
            </w:r>
            <w:r w:rsidRPr="00C62A49">
              <w:rPr>
                <w:rFonts w:cs="Times New Roman"/>
                <w:szCs w:val="28"/>
              </w:rPr>
              <w:br/>
              <w:t>Холодильник</w:t>
            </w:r>
          </w:p>
        </w:tc>
        <w:tc>
          <w:tcPr>
            <w:tcW w:w="1240" w:type="pct"/>
          </w:tcPr>
          <w:p w:rsidR="00EA3F9B" w:rsidRPr="00C62A49" w:rsidRDefault="00EA3F9B" w:rsidP="00C71B6A">
            <w:pPr>
              <w:rPr>
                <w:rFonts w:cs="Times New Roman"/>
                <w:szCs w:val="28"/>
              </w:rPr>
            </w:pPr>
            <w:r w:rsidRPr="00C62A49">
              <w:rPr>
                <w:rFonts w:cs="Times New Roman"/>
                <w:szCs w:val="28"/>
              </w:rPr>
              <w:t>Несправності модулів живлення; пошкодження кабелів</w:t>
            </w:r>
          </w:p>
        </w:tc>
        <w:tc>
          <w:tcPr>
            <w:tcW w:w="1133" w:type="pct"/>
          </w:tcPr>
          <w:p w:rsidR="00EA3F9B" w:rsidRPr="00C62A49" w:rsidRDefault="00EA3F9B" w:rsidP="00C71B6A">
            <w:pPr>
              <w:rPr>
                <w:rFonts w:cs="Times New Roman"/>
                <w:szCs w:val="28"/>
              </w:rPr>
            </w:pPr>
            <w:r w:rsidRPr="00C62A49">
              <w:rPr>
                <w:rFonts w:cs="Times New Roman"/>
                <w:szCs w:val="28"/>
              </w:rPr>
              <w:t>Ураження струмом, знищення техніки</w:t>
            </w:r>
          </w:p>
        </w:tc>
      </w:tr>
    </w:tbl>
    <w:p w:rsidR="00EA3F9B" w:rsidRDefault="00EA3F9B" w:rsidP="00EA3F9B">
      <w:pPr>
        <w:ind w:firstLine="709"/>
        <w:jc w:val="right"/>
        <w:rPr>
          <w:rFonts w:cs="Times New Roman"/>
          <w:i/>
          <w:szCs w:val="28"/>
        </w:rPr>
      </w:pPr>
    </w:p>
    <w:p w:rsidR="00EA3F9B" w:rsidRDefault="00EA3F9B" w:rsidP="00EA3F9B">
      <w:pPr>
        <w:ind w:firstLine="709"/>
        <w:jc w:val="right"/>
        <w:rPr>
          <w:rFonts w:cs="Times New Roman"/>
          <w:szCs w:val="28"/>
        </w:rPr>
      </w:pPr>
      <w:r w:rsidRPr="00BB30C0">
        <w:rPr>
          <w:rFonts w:cs="Times New Roman"/>
          <w:szCs w:val="28"/>
        </w:rPr>
        <w:t>Таблиця 6.11</w:t>
      </w:r>
    </w:p>
    <w:p w:rsidR="00EA3F9B" w:rsidRPr="00BB30C0" w:rsidRDefault="00EA3F9B" w:rsidP="00EA3F9B">
      <w:pPr>
        <w:ind w:firstLine="709"/>
        <w:jc w:val="center"/>
        <w:rPr>
          <w:rFonts w:cs="Times New Roman"/>
          <w:b/>
          <w:szCs w:val="28"/>
        </w:rPr>
      </w:pPr>
      <w:r w:rsidRPr="00BB30C0">
        <w:rPr>
          <w:rFonts w:cs="Times New Roman"/>
          <w:b/>
          <w:szCs w:val="28"/>
        </w:rPr>
        <w:t>Реальні та нормативні значення</w:t>
      </w:r>
    </w:p>
    <w:tbl>
      <w:tblPr>
        <w:tblStyle w:val="a8"/>
        <w:tblW w:w="5000" w:type="pct"/>
        <w:tblLook w:val="04A0" w:firstRow="1" w:lastRow="0" w:firstColumn="1" w:lastColumn="0" w:noHBand="0" w:noVBand="1"/>
      </w:tblPr>
      <w:tblGrid>
        <w:gridCol w:w="583"/>
        <w:gridCol w:w="2842"/>
        <w:gridCol w:w="2708"/>
        <w:gridCol w:w="3211"/>
      </w:tblGrid>
      <w:tr w:rsidR="00EA3F9B" w:rsidRPr="00C62A49" w:rsidTr="00C71B6A">
        <w:tc>
          <w:tcPr>
            <w:tcW w:w="312" w:type="pct"/>
          </w:tcPr>
          <w:p w:rsidR="00EA3F9B" w:rsidRPr="00C62A49" w:rsidRDefault="00EA3F9B" w:rsidP="00C71B6A">
            <w:pPr>
              <w:rPr>
                <w:rFonts w:cs="Times New Roman"/>
                <w:szCs w:val="28"/>
              </w:rPr>
            </w:pPr>
            <w:r w:rsidRPr="00C62A49">
              <w:rPr>
                <w:rFonts w:cs="Times New Roman"/>
                <w:szCs w:val="28"/>
              </w:rPr>
              <w:t>№</w:t>
            </w:r>
          </w:p>
        </w:tc>
        <w:tc>
          <w:tcPr>
            <w:tcW w:w="1521" w:type="pct"/>
          </w:tcPr>
          <w:p w:rsidR="00EA3F9B" w:rsidRPr="00C62A49" w:rsidRDefault="00EA3F9B" w:rsidP="00C71B6A">
            <w:pPr>
              <w:rPr>
                <w:rFonts w:cs="Times New Roman"/>
                <w:szCs w:val="28"/>
              </w:rPr>
            </w:pPr>
            <w:r w:rsidRPr="00C62A49">
              <w:rPr>
                <w:rFonts w:cs="Times New Roman"/>
                <w:szCs w:val="28"/>
              </w:rPr>
              <w:t>Фактор небезпеки</w:t>
            </w:r>
          </w:p>
        </w:tc>
        <w:tc>
          <w:tcPr>
            <w:tcW w:w="1449" w:type="pct"/>
          </w:tcPr>
          <w:p w:rsidR="00EA3F9B" w:rsidRPr="00C62A49" w:rsidRDefault="00EA3F9B" w:rsidP="00C71B6A">
            <w:pPr>
              <w:rPr>
                <w:rFonts w:cs="Times New Roman"/>
                <w:szCs w:val="28"/>
              </w:rPr>
            </w:pPr>
            <w:r w:rsidRPr="00C62A49">
              <w:rPr>
                <w:rFonts w:cs="Times New Roman"/>
                <w:szCs w:val="28"/>
              </w:rPr>
              <w:t>Реальні значення</w:t>
            </w:r>
          </w:p>
        </w:tc>
        <w:tc>
          <w:tcPr>
            <w:tcW w:w="1718" w:type="pct"/>
          </w:tcPr>
          <w:p w:rsidR="00EA3F9B" w:rsidRPr="00C62A49" w:rsidRDefault="00EA3F9B" w:rsidP="00C71B6A">
            <w:pPr>
              <w:rPr>
                <w:rFonts w:cs="Times New Roman"/>
                <w:szCs w:val="28"/>
              </w:rPr>
            </w:pPr>
            <w:r w:rsidRPr="00C62A49">
              <w:rPr>
                <w:rFonts w:cs="Times New Roman"/>
                <w:szCs w:val="28"/>
              </w:rPr>
              <w:t>Нормативне значення</w:t>
            </w:r>
          </w:p>
        </w:tc>
      </w:tr>
      <w:tr w:rsidR="00EA3F9B" w:rsidRPr="00C62A49" w:rsidTr="00C71B6A">
        <w:tc>
          <w:tcPr>
            <w:tcW w:w="312" w:type="pct"/>
          </w:tcPr>
          <w:p w:rsidR="00EA3F9B" w:rsidRPr="00C62A49" w:rsidRDefault="00EA3F9B" w:rsidP="00C71B6A">
            <w:pPr>
              <w:rPr>
                <w:rFonts w:cs="Times New Roman"/>
                <w:szCs w:val="28"/>
              </w:rPr>
            </w:pPr>
            <w:r w:rsidRPr="00C62A49">
              <w:rPr>
                <w:rFonts w:cs="Times New Roman"/>
                <w:szCs w:val="28"/>
              </w:rPr>
              <w:t>1</w:t>
            </w:r>
          </w:p>
        </w:tc>
        <w:tc>
          <w:tcPr>
            <w:tcW w:w="1521" w:type="pct"/>
          </w:tcPr>
          <w:p w:rsidR="00EA3F9B" w:rsidRPr="00C62A49" w:rsidRDefault="00EA3F9B" w:rsidP="00C71B6A">
            <w:pPr>
              <w:rPr>
                <w:rFonts w:cs="Times New Roman"/>
                <w:szCs w:val="28"/>
              </w:rPr>
            </w:pPr>
            <w:r w:rsidRPr="00C62A49">
              <w:rPr>
                <w:rFonts w:cs="Times New Roman"/>
                <w:szCs w:val="28"/>
              </w:rPr>
              <w:t>Модулі живлення</w:t>
            </w:r>
          </w:p>
        </w:tc>
        <w:tc>
          <w:tcPr>
            <w:tcW w:w="1449" w:type="pct"/>
          </w:tcPr>
          <w:p w:rsidR="00EA3F9B" w:rsidRPr="00C62A49" w:rsidRDefault="00EA3F9B" w:rsidP="00C71B6A">
            <w:pPr>
              <w:rPr>
                <w:rFonts w:cs="Times New Roman"/>
                <w:szCs w:val="28"/>
              </w:rPr>
            </w:pPr>
            <w:r w:rsidRPr="00C62A49">
              <w:rPr>
                <w:rFonts w:cs="Times New Roman"/>
                <w:szCs w:val="28"/>
              </w:rPr>
              <w:t>До 10А</w:t>
            </w:r>
          </w:p>
        </w:tc>
        <w:tc>
          <w:tcPr>
            <w:tcW w:w="1718" w:type="pct"/>
          </w:tcPr>
          <w:p w:rsidR="00EA3F9B" w:rsidRPr="00C62A49" w:rsidRDefault="00EA3F9B" w:rsidP="00C71B6A">
            <w:pPr>
              <w:rPr>
                <w:rFonts w:cs="Times New Roman"/>
                <w:szCs w:val="28"/>
              </w:rPr>
            </w:pPr>
            <w:r w:rsidRPr="00C62A49">
              <w:rPr>
                <w:rFonts w:cs="Times New Roman"/>
                <w:szCs w:val="28"/>
              </w:rPr>
              <w:t>16А</w:t>
            </w:r>
          </w:p>
        </w:tc>
      </w:tr>
    </w:tbl>
    <w:p w:rsidR="00EA3F9B" w:rsidRDefault="00EA3F9B" w:rsidP="00EA3F9B">
      <w:pPr>
        <w:ind w:firstLine="709"/>
        <w:rPr>
          <w:rFonts w:cs="Times New Roman"/>
          <w:szCs w:val="28"/>
        </w:rPr>
      </w:pPr>
    </w:p>
    <w:p w:rsidR="00EA3F9B" w:rsidRPr="00C62A49" w:rsidRDefault="00EA3F9B" w:rsidP="00EA3F9B">
      <w:pPr>
        <w:ind w:firstLine="709"/>
        <w:rPr>
          <w:rFonts w:cs="Times New Roman"/>
          <w:szCs w:val="28"/>
        </w:rPr>
      </w:pPr>
      <w:r w:rsidRPr="00C62A49">
        <w:rPr>
          <w:rFonts w:cs="Times New Roman"/>
          <w:szCs w:val="28"/>
        </w:rPr>
        <w:t xml:space="preserve">Заходи та засоби захисту від небезпеки ураження струмом наведено у таблиці </w:t>
      </w:r>
      <w:r>
        <w:rPr>
          <w:rFonts w:cs="Times New Roman"/>
          <w:szCs w:val="28"/>
          <w:lang w:val="ru-RU"/>
        </w:rPr>
        <w:t>6.12</w:t>
      </w:r>
      <w:r w:rsidRPr="00C62A49">
        <w:rPr>
          <w:rFonts w:cs="Times New Roman"/>
          <w:szCs w:val="28"/>
        </w:rPr>
        <w:t>.</w:t>
      </w:r>
    </w:p>
    <w:p w:rsidR="00EA3F9B" w:rsidRDefault="00EA3F9B" w:rsidP="00EA3F9B">
      <w:pPr>
        <w:ind w:firstLine="709"/>
        <w:rPr>
          <w:rFonts w:cs="Times New Roman"/>
          <w:szCs w:val="28"/>
        </w:rPr>
      </w:pPr>
      <w:r>
        <w:rPr>
          <w:rFonts w:cs="Times New Roman"/>
          <w:szCs w:val="28"/>
        </w:rPr>
        <w:br w:type="page"/>
      </w:r>
    </w:p>
    <w:p w:rsidR="00EA3F9B" w:rsidRDefault="00EA3F9B" w:rsidP="00EA3F9B">
      <w:pPr>
        <w:ind w:firstLine="709"/>
        <w:jc w:val="right"/>
        <w:rPr>
          <w:rFonts w:cs="Times New Roman"/>
          <w:szCs w:val="28"/>
        </w:rPr>
      </w:pPr>
      <w:r w:rsidRPr="00BB30C0">
        <w:rPr>
          <w:rFonts w:cs="Times New Roman"/>
          <w:szCs w:val="28"/>
        </w:rPr>
        <w:lastRenderedPageBreak/>
        <w:t>Таблиця 6.12</w:t>
      </w:r>
    </w:p>
    <w:p w:rsidR="00EA3F9B" w:rsidRPr="00BB30C0" w:rsidRDefault="00EA3F9B" w:rsidP="00EA3F9B">
      <w:pPr>
        <w:ind w:firstLine="709"/>
        <w:jc w:val="center"/>
        <w:rPr>
          <w:rFonts w:cs="Times New Roman"/>
          <w:b/>
          <w:szCs w:val="28"/>
        </w:rPr>
      </w:pPr>
      <w:r w:rsidRPr="00BB30C0">
        <w:rPr>
          <w:rFonts w:cs="Times New Roman"/>
          <w:b/>
          <w:szCs w:val="28"/>
        </w:rPr>
        <w:t>Заходи і засоби захисту</w:t>
      </w:r>
    </w:p>
    <w:tbl>
      <w:tblPr>
        <w:tblStyle w:val="a8"/>
        <w:tblW w:w="5000" w:type="pct"/>
        <w:tblLook w:val="04A0" w:firstRow="1" w:lastRow="0" w:firstColumn="1" w:lastColumn="0" w:noHBand="0" w:noVBand="1"/>
      </w:tblPr>
      <w:tblGrid>
        <w:gridCol w:w="589"/>
        <w:gridCol w:w="2244"/>
        <w:gridCol w:w="4111"/>
        <w:gridCol w:w="2400"/>
      </w:tblGrid>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w:t>
            </w:r>
          </w:p>
        </w:tc>
        <w:tc>
          <w:tcPr>
            <w:tcW w:w="1201" w:type="pct"/>
          </w:tcPr>
          <w:p w:rsidR="00EA3F9B" w:rsidRPr="00C62A49" w:rsidRDefault="00EA3F9B" w:rsidP="00C71B6A">
            <w:pPr>
              <w:rPr>
                <w:rFonts w:cs="Times New Roman"/>
                <w:szCs w:val="28"/>
              </w:rPr>
            </w:pPr>
            <w:r w:rsidRPr="00C62A49">
              <w:rPr>
                <w:rFonts w:cs="Times New Roman"/>
                <w:szCs w:val="28"/>
              </w:rPr>
              <w:t>Група номенклатурних заходів ОП</w:t>
            </w:r>
          </w:p>
        </w:tc>
        <w:tc>
          <w:tcPr>
            <w:tcW w:w="2200" w:type="pct"/>
          </w:tcPr>
          <w:p w:rsidR="00EA3F9B" w:rsidRPr="00C62A49" w:rsidRDefault="00EA3F9B" w:rsidP="00C71B6A">
            <w:pPr>
              <w:rPr>
                <w:rFonts w:cs="Times New Roman"/>
                <w:szCs w:val="28"/>
              </w:rPr>
            </w:pPr>
            <w:r w:rsidRPr="00C62A49">
              <w:rPr>
                <w:rFonts w:cs="Times New Roman"/>
                <w:szCs w:val="28"/>
              </w:rPr>
              <w:t>Вид заходу</w:t>
            </w:r>
          </w:p>
        </w:tc>
        <w:tc>
          <w:tcPr>
            <w:tcW w:w="1284" w:type="pct"/>
          </w:tcPr>
          <w:p w:rsidR="00EA3F9B" w:rsidRPr="00C62A49" w:rsidRDefault="00EA3F9B" w:rsidP="00C71B6A">
            <w:pPr>
              <w:rPr>
                <w:rFonts w:cs="Times New Roman"/>
                <w:szCs w:val="28"/>
              </w:rPr>
            </w:pPr>
            <w:r w:rsidRPr="00C62A49">
              <w:rPr>
                <w:rFonts w:cs="Times New Roman"/>
                <w:szCs w:val="28"/>
              </w:rPr>
              <w:t>Критерій вибору</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1</w:t>
            </w:r>
          </w:p>
        </w:tc>
        <w:tc>
          <w:tcPr>
            <w:tcW w:w="1201" w:type="pct"/>
          </w:tcPr>
          <w:p w:rsidR="00EA3F9B" w:rsidRPr="00C62A49" w:rsidRDefault="00EA3F9B" w:rsidP="00C71B6A">
            <w:pPr>
              <w:rPr>
                <w:rFonts w:cs="Times New Roman"/>
                <w:szCs w:val="28"/>
              </w:rPr>
            </w:pPr>
            <w:r w:rsidRPr="00C62A49">
              <w:rPr>
                <w:rFonts w:cs="Times New Roman"/>
                <w:szCs w:val="28"/>
              </w:rPr>
              <w:t>Технічні</w:t>
            </w:r>
          </w:p>
        </w:tc>
        <w:tc>
          <w:tcPr>
            <w:tcW w:w="2200" w:type="pct"/>
          </w:tcPr>
          <w:p w:rsidR="00EA3F9B" w:rsidRPr="00C62A49" w:rsidRDefault="00EA3F9B" w:rsidP="00C71B6A">
            <w:pPr>
              <w:rPr>
                <w:rFonts w:cs="Times New Roman"/>
                <w:szCs w:val="28"/>
              </w:rPr>
            </w:pPr>
            <w:r w:rsidRPr="00C62A49">
              <w:rPr>
                <w:rFonts w:cs="Times New Roman"/>
                <w:szCs w:val="28"/>
              </w:rPr>
              <w:t>Встановлення запобіжників</w:t>
            </w:r>
          </w:p>
        </w:tc>
        <w:tc>
          <w:tcPr>
            <w:tcW w:w="1284" w:type="pct"/>
          </w:tcPr>
          <w:p w:rsidR="00EA3F9B" w:rsidRPr="00C62A49" w:rsidRDefault="00EA3F9B" w:rsidP="00C71B6A">
            <w:pPr>
              <w:rPr>
                <w:rFonts w:cs="Times New Roman"/>
                <w:szCs w:val="28"/>
              </w:rPr>
            </w:pPr>
            <w:r w:rsidRPr="00C62A49">
              <w:rPr>
                <w:rFonts w:cs="Times New Roman"/>
                <w:szCs w:val="28"/>
              </w:rPr>
              <w:t>Запобігання ураження струмом</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2</w:t>
            </w:r>
          </w:p>
        </w:tc>
        <w:tc>
          <w:tcPr>
            <w:tcW w:w="1201" w:type="pct"/>
          </w:tcPr>
          <w:p w:rsidR="00EA3F9B" w:rsidRPr="00C62A49" w:rsidRDefault="00EA3F9B" w:rsidP="00C71B6A">
            <w:pPr>
              <w:rPr>
                <w:rFonts w:cs="Times New Roman"/>
                <w:szCs w:val="28"/>
              </w:rPr>
            </w:pPr>
            <w:r w:rsidRPr="00C62A49">
              <w:rPr>
                <w:rFonts w:cs="Times New Roman"/>
                <w:szCs w:val="28"/>
              </w:rPr>
              <w:t>Організаційні</w:t>
            </w:r>
          </w:p>
        </w:tc>
        <w:tc>
          <w:tcPr>
            <w:tcW w:w="2200" w:type="pct"/>
          </w:tcPr>
          <w:p w:rsidR="00EA3F9B" w:rsidRPr="00C62A49" w:rsidRDefault="00EA3F9B" w:rsidP="00C71B6A">
            <w:pPr>
              <w:rPr>
                <w:rFonts w:cs="Times New Roman"/>
                <w:szCs w:val="28"/>
              </w:rPr>
            </w:pPr>
            <w:r w:rsidRPr="00C62A49">
              <w:rPr>
                <w:rFonts w:cs="Times New Roman"/>
                <w:szCs w:val="28"/>
              </w:rPr>
              <w:t>Регулярні проведення інструктажів, по використанню техніки</w:t>
            </w:r>
          </w:p>
        </w:tc>
        <w:tc>
          <w:tcPr>
            <w:tcW w:w="1284" w:type="pct"/>
          </w:tcPr>
          <w:p w:rsidR="00EA3F9B" w:rsidRPr="00C62A49" w:rsidRDefault="00EA3F9B" w:rsidP="00C71B6A">
            <w:pPr>
              <w:rPr>
                <w:rFonts w:cs="Times New Roman"/>
                <w:szCs w:val="28"/>
              </w:rPr>
            </w:pPr>
            <w:r w:rsidRPr="00C62A49">
              <w:rPr>
                <w:rFonts w:cs="Times New Roman"/>
                <w:szCs w:val="28"/>
              </w:rPr>
              <w:t>Знання техніки безпеки</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3</w:t>
            </w:r>
          </w:p>
        </w:tc>
        <w:tc>
          <w:tcPr>
            <w:tcW w:w="1201" w:type="pct"/>
          </w:tcPr>
          <w:p w:rsidR="00EA3F9B" w:rsidRPr="00C62A49" w:rsidRDefault="00EA3F9B" w:rsidP="00C71B6A">
            <w:pPr>
              <w:rPr>
                <w:rFonts w:cs="Times New Roman"/>
                <w:szCs w:val="28"/>
              </w:rPr>
            </w:pPr>
            <w:r w:rsidRPr="00C62A49">
              <w:rPr>
                <w:rFonts w:cs="Times New Roman"/>
                <w:szCs w:val="28"/>
              </w:rPr>
              <w:t>Режимні</w:t>
            </w:r>
          </w:p>
        </w:tc>
        <w:tc>
          <w:tcPr>
            <w:tcW w:w="2200" w:type="pct"/>
          </w:tcPr>
          <w:p w:rsidR="00EA3F9B" w:rsidRPr="00C62A49" w:rsidRDefault="00EA3F9B" w:rsidP="00C71B6A">
            <w:pPr>
              <w:rPr>
                <w:rFonts w:cs="Times New Roman"/>
                <w:szCs w:val="28"/>
              </w:rPr>
            </w:pPr>
            <w:r w:rsidRPr="00C62A49">
              <w:rPr>
                <w:rFonts w:cs="Times New Roman"/>
                <w:szCs w:val="28"/>
              </w:rPr>
              <w:t>Запобігання самостійному переміщенню мишей, поза межами кліток;</w:t>
            </w:r>
            <w:r w:rsidRPr="00C62A49">
              <w:rPr>
                <w:rFonts w:cs="Times New Roman"/>
                <w:szCs w:val="28"/>
              </w:rPr>
              <w:br/>
              <w:t>Забороняти вхід постороннім особам</w:t>
            </w:r>
          </w:p>
        </w:tc>
        <w:tc>
          <w:tcPr>
            <w:tcW w:w="1284" w:type="pct"/>
          </w:tcPr>
          <w:p w:rsidR="00EA3F9B" w:rsidRPr="00C62A49" w:rsidRDefault="00EA3F9B" w:rsidP="00C71B6A">
            <w:pPr>
              <w:rPr>
                <w:rFonts w:cs="Times New Roman"/>
                <w:szCs w:val="28"/>
              </w:rPr>
            </w:pPr>
            <w:r w:rsidRPr="00C62A49">
              <w:rPr>
                <w:rFonts w:cs="Times New Roman"/>
                <w:szCs w:val="28"/>
              </w:rPr>
              <w:t>Збереження цілісності кабелів живлення</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4</w:t>
            </w:r>
          </w:p>
        </w:tc>
        <w:tc>
          <w:tcPr>
            <w:tcW w:w="1201" w:type="pct"/>
          </w:tcPr>
          <w:p w:rsidR="00EA3F9B" w:rsidRPr="00C62A49" w:rsidRDefault="00EA3F9B" w:rsidP="00C71B6A">
            <w:pPr>
              <w:rPr>
                <w:rFonts w:cs="Times New Roman"/>
                <w:szCs w:val="28"/>
              </w:rPr>
            </w:pPr>
            <w:r w:rsidRPr="00C62A49">
              <w:rPr>
                <w:rFonts w:cs="Times New Roman"/>
                <w:szCs w:val="28"/>
              </w:rPr>
              <w:t>Експлуатаційні</w:t>
            </w:r>
          </w:p>
        </w:tc>
        <w:tc>
          <w:tcPr>
            <w:tcW w:w="2200" w:type="pct"/>
          </w:tcPr>
          <w:p w:rsidR="00EA3F9B" w:rsidRPr="00C62A49" w:rsidRDefault="00EA3F9B" w:rsidP="00C71B6A">
            <w:pPr>
              <w:rPr>
                <w:rFonts w:cs="Times New Roman"/>
                <w:szCs w:val="28"/>
              </w:rPr>
            </w:pPr>
            <w:r w:rsidRPr="00C62A49">
              <w:rPr>
                <w:rFonts w:cs="Times New Roman"/>
                <w:szCs w:val="28"/>
              </w:rPr>
              <w:t>Своєчасний ремонт техніки;</w:t>
            </w:r>
            <w:r w:rsidRPr="00C62A49">
              <w:rPr>
                <w:rFonts w:cs="Times New Roman"/>
                <w:szCs w:val="28"/>
              </w:rPr>
              <w:br/>
              <w:t>Не вмикати забагато пристроїв до одної розетки</w:t>
            </w:r>
          </w:p>
        </w:tc>
        <w:tc>
          <w:tcPr>
            <w:tcW w:w="1285" w:type="pct"/>
          </w:tcPr>
          <w:p w:rsidR="00EA3F9B" w:rsidRPr="00C62A49" w:rsidRDefault="00EA3F9B" w:rsidP="00C71B6A">
            <w:pPr>
              <w:rPr>
                <w:rFonts w:cs="Times New Roman"/>
                <w:szCs w:val="28"/>
              </w:rPr>
            </w:pPr>
            <w:r w:rsidRPr="00C62A49">
              <w:rPr>
                <w:rFonts w:cs="Times New Roman"/>
                <w:szCs w:val="28"/>
              </w:rPr>
              <w:t>Запобігання ураження струмом</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5</w:t>
            </w:r>
          </w:p>
        </w:tc>
        <w:tc>
          <w:tcPr>
            <w:tcW w:w="1201" w:type="pct"/>
          </w:tcPr>
          <w:p w:rsidR="00EA3F9B" w:rsidRPr="00C62A49" w:rsidRDefault="00EA3F9B" w:rsidP="00C71B6A">
            <w:pPr>
              <w:rPr>
                <w:rFonts w:cs="Times New Roman"/>
                <w:szCs w:val="28"/>
              </w:rPr>
            </w:pPr>
            <w:r w:rsidRPr="00C62A49">
              <w:rPr>
                <w:rFonts w:cs="Times New Roman"/>
                <w:szCs w:val="28"/>
              </w:rPr>
              <w:t>ЗІЗ</w:t>
            </w:r>
          </w:p>
        </w:tc>
        <w:tc>
          <w:tcPr>
            <w:tcW w:w="2200" w:type="pct"/>
          </w:tcPr>
          <w:p w:rsidR="00EA3F9B" w:rsidRPr="00C62A49" w:rsidRDefault="00EA3F9B" w:rsidP="00C71B6A">
            <w:pPr>
              <w:rPr>
                <w:rFonts w:cs="Times New Roman"/>
                <w:szCs w:val="28"/>
              </w:rPr>
            </w:pPr>
            <w:r w:rsidRPr="00C62A49">
              <w:rPr>
                <w:rFonts w:cs="Times New Roman"/>
                <w:szCs w:val="28"/>
              </w:rPr>
              <w:t>Резинові рукавички за необхідності</w:t>
            </w:r>
          </w:p>
        </w:tc>
        <w:tc>
          <w:tcPr>
            <w:tcW w:w="1285" w:type="pct"/>
          </w:tcPr>
          <w:p w:rsidR="00EA3F9B" w:rsidRPr="00C62A49" w:rsidRDefault="00EA3F9B" w:rsidP="00C71B6A">
            <w:pPr>
              <w:rPr>
                <w:rFonts w:cs="Times New Roman"/>
                <w:szCs w:val="28"/>
              </w:rPr>
            </w:pPr>
            <w:r w:rsidRPr="00C62A49">
              <w:rPr>
                <w:rFonts w:cs="Times New Roman"/>
                <w:szCs w:val="28"/>
              </w:rPr>
              <w:t>Запобігання ураження струмом</w:t>
            </w:r>
          </w:p>
        </w:tc>
      </w:tr>
    </w:tbl>
    <w:p w:rsidR="00EA3F9B" w:rsidRDefault="00EA3F9B" w:rsidP="00EA3F9B">
      <w:pPr>
        <w:ind w:firstLine="709"/>
        <w:rPr>
          <w:rFonts w:cs="Times New Roman"/>
          <w:b/>
          <w:szCs w:val="28"/>
        </w:rPr>
      </w:pPr>
    </w:p>
    <w:p w:rsidR="00EA3F9B" w:rsidRPr="00C62A49" w:rsidRDefault="00EA3F9B" w:rsidP="00EA3F9B">
      <w:pPr>
        <w:ind w:firstLine="709"/>
        <w:rPr>
          <w:rFonts w:cs="Times New Roman"/>
          <w:szCs w:val="28"/>
        </w:rPr>
      </w:pPr>
      <w:r>
        <w:rPr>
          <w:rFonts w:cs="Times New Roman"/>
          <w:b/>
          <w:szCs w:val="28"/>
          <w:lang w:val="ru-RU"/>
        </w:rPr>
        <w:t>6</w:t>
      </w:r>
      <w:r w:rsidRPr="00776605">
        <w:rPr>
          <w:rFonts w:cs="Times New Roman"/>
          <w:b/>
          <w:szCs w:val="28"/>
          <w:lang w:val="ru-RU"/>
        </w:rPr>
        <w:t xml:space="preserve">.3.5. </w:t>
      </w:r>
      <w:r w:rsidRPr="00C62A49">
        <w:rPr>
          <w:rFonts w:cs="Times New Roman"/>
          <w:b/>
          <w:szCs w:val="28"/>
        </w:rPr>
        <w:t>Небезпека пожежі</w:t>
      </w:r>
    </w:p>
    <w:p w:rsidR="00EA3F9B" w:rsidRPr="00094110" w:rsidRDefault="00EA3F9B" w:rsidP="00EA3F9B">
      <w:pPr>
        <w:ind w:firstLine="709"/>
        <w:rPr>
          <w:rFonts w:cs="Times New Roman"/>
          <w:szCs w:val="28"/>
          <w:lang w:val="ru-RU"/>
        </w:rPr>
      </w:pPr>
      <w:r w:rsidRPr="00C62A49">
        <w:rPr>
          <w:rFonts w:cs="Times New Roman"/>
          <w:szCs w:val="28"/>
        </w:rPr>
        <w:t xml:space="preserve">Основні джерела пожежної небезпеки наведено у таблиці </w:t>
      </w:r>
      <w:r>
        <w:rPr>
          <w:rFonts w:cs="Times New Roman"/>
          <w:szCs w:val="28"/>
          <w:lang w:val="ru-RU"/>
        </w:rPr>
        <w:t>6</w:t>
      </w:r>
      <w:r w:rsidRPr="00C62A49">
        <w:rPr>
          <w:rFonts w:cs="Times New Roman"/>
          <w:szCs w:val="28"/>
        </w:rPr>
        <w:t>.</w:t>
      </w:r>
      <w:r>
        <w:rPr>
          <w:rFonts w:cs="Times New Roman"/>
          <w:szCs w:val="28"/>
          <w:lang w:val="ru-RU"/>
        </w:rPr>
        <w:t>13.</w:t>
      </w:r>
    </w:p>
    <w:p w:rsidR="00EA3F9B" w:rsidRDefault="00EA3F9B" w:rsidP="00EA3F9B">
      <w:pPr>
        <w:ind w:firstLine="709"/>
        <w:jc w:val="right"/>
        <w:rPr>
          <w:rFonts w:cs="Times New Roman"/>
          <w:szCs w:val="28"/>
        </w:rPr>
      </w:pPr>
      <w:r w:rsidRPr="00BE76D2">
        <w:rPr>
          <w:rFonts w:cs="Times New Roman"/>
          <w:szCs w:val="28"/>
        </w:rPr>
        <w:t>Таблиця 6.13</w:t>
      </w:r>
    </w:p>
    <w:p w:rsidR="00EA3F9B" w:rsidRPr="00BE76D2" w:rsidRDefault="00EA3F9B" w:rsidP="00EA3F9B">
      <w:pPr>
        <w:ind w:firstLine="709"/>
        <w:jc w:val="center"/>
        <w:rPr>
          <w:rFonts w:cs="Times New Roman"/>
          <w:b/>
          <w:szCs w:val="28"/>
        </w:rPr>
      </w:pPr>
      <w:r w:rsidRPr="00BE76D2">
        <w:rPr>
          <w:rFonts w:cs="Times New Roman"/>
          <w:b/>
          <w:szCs w:val="28"/>
        </w:rPr>
        <w:t>Основні джерела</w:t>
      </w:r>
    </w:p>
    <w:tbl>
      <w:tblPr>
        <w:tblStyle w:val="a8"/>
        <w:tblW w:w="4993" w:type="pct"/>
        <w:tblLayout w:type="fixed"/>
        <w:tblLook w:val="04A0" w:firstRow="1" w:lastRow="0" w:firstColumn="1" w:lastColumn="0" w:noHBand="0" w:noVBand="1"/>
      </w:tblPr>
      <w:tblGrid>
        <w:gridCol w:w="566"/>
        <w:gridCol w:w="2551"/>
        <w:gridCol w:w="2124"/>
        <w:gridCol w:w="2409"/>
        <w:gridCol w:w="1681"/>
      </w:tblGrid>
      <w:tr w:rsidR="00EA3F9B" w:rsidRPr="00C62A49" w:rsidTr="00C71B6A">
        <w:tc>
          <w:tcPr>
            <w:tcW w:w="303" w:type="pct"/>
          </w:tcPr>
          <w:p w:rsidR="00EA3F9B" w:rsidRPr="00C62A49" w:rsidRDefault="00EA3F9B" w:rsidP="00C71B6A">
            <w:pPr>
              <w:rPr>
                <w:rFonts w:cs="Times New Roman"/>
                <w:szCs w:val="28"/>
              </w:rPr>
            </w:pPr>
            <w:r w:rsidRPr="00C62A49">
              <w:rPr>
                <w:rFonts w:cs="Times New Roman"/>
                <w:szCs w:val="28"/>
              </w:rPr>
              <w:t>№</w:t>
            </w:r>
          </w:p>
        </w:tc>
        <w:tc>
          <w:tcPr>
            <w:tcW w:w="1367" w:type="pct"/>
          </w:tcPr>
          <w:p w:rsidR="00EA3F9B" w:rsidRPr="00C62A49" w:rsidRDefault="00EA3F9B" w:rsidP="00C71B6A">
            <w:pPr>
              <w:rPr>
                <w:rFonts w:cs="Times New Roman"/>
                <w:szCs w:val="28"/>
              </w:rPr>
            </w:pPr>
            <w:r w:rsidRPr="00C62A49">
              <w:rPr>
                <w:rFonts w:cs="Times New Roman"/>
                <w:szCs w:val="28"/>
              </w:rPr>
              <w:t>Найменування</w:t>
            </w:r>
          </w:p>
        </w:tc>
        <w:tc>
          <w:tcPr>
            <w:tcW w:w="1138" w:type="pct"/>
          </w:tcPr>
          <w:p w:rsidR="00EA3F9B" w:rsidRPr="00C62A49" w:rsidRDefault="00EA3F9B" w:rsidP="00C71B6A">
            <w:pPr>
              <w:rPr>
                <w:rFonts w:cs="Times New Roman"/>
                <w:szCs w:val="28"/>
              </w:rPr>
            </w:pPr>
            <w:r w:rsidRPr="00C62A49">
              <w:rPr>
                <w:rFonts w:cs="Times New Roman"/>
                <w:szCs w:val="28"/>
              </w:rPr>
              <w:t>Джерело небезпеки</w:t>
            </w:r>
          </w:p>
        </w:tc>
        <w:tc>
          <w:tcPr>
            <w:tcW w:w="1291" w:type="pct"/>
          </w:tcPr>
          <w:p w:rsidR="00EA3F9B" w:rsidRPr="00C62A49" w:rsidRDefault="00EA3F9B" w:rsidP="00C71B6A">
            <w:pPr>
              <w:rPr>
                <w:rFonts w:cs="Times New Roman"/>
                <w:szCs w:val="28"/>
              </w:rPr>
            </w:pPr>
            <w:r w:rsidRPr="00C62A49">
              <w:rPr>
                <w:rFonts w:cs="Times New Roman"/>
                <w:szCs w:val="28"/>
              </w:rPr>
              <w:t>Причини небезпеки</w:t>
            </w:r>
          </w:p>
        </w:tc>
        <w:tc>
          <w:tcPr>
            <w:tcW w:w="901" w:type="pct"/>
          </w:tcPr>
          <w:p w:rsidR="00EA3F9B" w:rsidRPr="00C62A49" w:rsidRDefault="00EA3F9B" w:rsidP="00C71B6A">
            <w:pPr>
              <w:rPr>
                <w:rFonts w:cs="Times New Roman"/>
                <w:szCs w:val="28"/>
              </w:rPr>
            </w:pPr>
            <w:r w:rsidRPr="00C62A49">
              <w:rPr>
                <w:rFonts w:cs="Times New Roman"/>
                <w:szCs w:val="28"/>
              </w:rPr>
              <w:t>Спричинені наслідки</w:t>
            </w:r>
          </w:p>
        </w:tc>
      </w:tr>
      <w:tr w:rsidR="00EA3F9B" w:rsidRPr="00C62A49" w:rsidTr="00C71B6A">
        <w:tc>
          <w:tcPr>
            <w:tcW w:w="303" w:type="pct"/>
          </w:tcPr>
          <w:p w:rsidR="00EA3F9B" w:rsidRPr="00C62A49" w:rsidRDefault="00EA3F9B" w:rsidP="00C71B6A">
            <w:pPr>
              <w:rPr>
                <w:rFonts w:cs="Times New Roman"/>
                <w:szCs w:val="28"/>
              </w:rPr>
            </w:pPr>
            <w:r w:rsidRPr="00C62A49">
              <w:rPr>
                <w:rFonts w:cs="Times New Roman"/>
                <w:szCs w:val="28"/>
              </w:rPr>
              <w:t>1</w:t>
            </w:r>
          </w:p>
        </w:tc>
        <w:tc>
          <w:tcPr>
            <w:tcW w:w="1367" w:type="pct"/>
          </w:tcPr>
          <w:p w:rsidR="00EA3F9B" w:rsidRPr="00C62A49" w:rsidRDefault="00EA3F9B" w:rsidP="00C71B6A">
            <w:pPr>
              <w:rPr>
                <w:rFonts w:cs="Times New Roman"/>
                <w:szCs w:val="28"/>
              </w:rPr>
            </w:pPr>
            <w:r w:rsidRPr="00C62A49">
              <w:rPr>
                <w:rFonts w:cs="Times New Roman"/>
                <w:szCs w:val="28"/>
              </w:rPr>
              <w:t>Самоспалахування</w:t>
            </w:r>
          </w:p>
        </w:tc>
        <w:tc>
          <w:tcPr>
            <w:tcW w:w="1138" w:type="pct"/>
          </w:tcPr>
          <w:p w:rsidR="00EA3F9B" w:rsidRPr="00C62A49" w:rsidRDefault="00EA3F9B" w:rsidP="00C71B6A">
            <w:pPr>
              <w:rPr>
                <w:rFonts w:cs="Times New Roman"/>
                <w:szCs w:val="28"/>
                <w:lang w:val="ru-RU"/>
              </w:rPr>
            </w:pPr>
            <w:r w:rsidRPr="00C62A49">
              <w:rPr>
                <w:rFonts w:cs="Times New Roman"/>
                <w:szCs w:val="28"/>
              </w:rPr>
              <w:t xml:space="preserve">Ноутбук, принтер, кондиціонер, лабораторні прилади, </w:t>
            </w:r>
            <w:r w:rsidRPr="00C62A49">
              <w:rPr>
                <w:rFonts w:cs="Times New Roman"/>
                <w:szCs w:val="28"/>
                <w:lang w:val="ru-RU"/>
              </w:rPr>
              <w:t>LED</w:t>
            </w:r>
            <w:r w:rsidRPr="00C62A49">
              <w:rPr>
                <w:rFonts w:cs="Times New Roman"/>
                <w:szCs w:val="28"/>
              </w:rPr>
              <w:t>-</w:t>
            </w:r>
            <w:r w:rsidRPr="00C62A49">
              <w:rPr>
                <w:rFonts w:cs="Times New Roman"/>
                <w:szCs w:val="28"/>
                <w:lang w:val="ru-RU"/>
              </w:rPr>
              <w:t>лампи, реагенти</w:t>
            </w:r>
          </w:p>
        </w:tc>
        <w:tc>
          <w:tcPr>
            <w:tcW w:w="1291" w:type="pct"/>
          </w:tcPr>
          <w:p w:rsidR="00EA3F9B" w:rsidRPr="00C62A49" w:rsidRDefault="00EA3F9B" w:rsidP="00C71B6A">
            <w:pPr>
              <w:rPr>
                <w:rFonts w:cs="Times New Roman"/>
                <w:szCs w:val="28"/>
                <w:lang w:val="ru-RU"/>
              </w:rPr>
            </w:pPr>
            <w:r w:rsidRPr="00C62A49">
              <w:rPr>
                <w:rFonts w:cs="Times New Roman"/>
                <w:szCs w:val="28"/>
                <w:lang w:val="ru-RU"/>
              </w:rPr>
              <w:t>Коротке замикання, пил, хімічна реакція</w:t>
            </w:r>
          </w:p>
        </w:tc>
        <w:tc>
          <w:tcPr>
            <w:tcW w:w="901" w:type="pct"/>
          </w:tcPr>
          <w:p w:rsidR="00EA3F9B" w:rsidRPr="00C62A49" w:rsidRDefault="00EA3F9B" w:rsidP="00C71B6A">
            <w:pPr>
              <w:rPr>
                <w:rFonts w:cs="Times New Roman"/>
                <w:szCs w:val="28"/>
              </w:rPr>
            </w:pPr>
            <w:r w:rsidRPr="00C62A49">
              <w:rPr>
                <w:rFonts w:cs="Times New Roman"/>
                <w:szCs w:val="28"/>
              </w:rPr>
              <w:t>Відкрите полум'я у приміщенні</w:t>
            </w:r>
          </w:p>
        </w:tc>
      </w:tr>
    </w:tbl>
    <w:p w:rsidR="00EA3F9B" w:rsidRDefault="00EA3F9B" w:rsidP="00EA3F9B"/>
    <w:p w:rsidR="00EA3F9B" w:rsidRDefault="00EA3F9B" w:rsidP="00EA3F9B">
      <w:pPr>
        <w:ind w:firstLine="709"/>
      </w:pPr>
      <w:r>
        <w:br w:type="page"/>
      </w:r>
    </w:p>
    <w:p w:rsidR="00EA3F9B" w:rsidRDefault="00EA3F9B" w:rsidP="00EA3F9B">
      <w:pPr>
        <w:jc w:val="right"/>
        <w:rPr>
          <w:rFonts w:cs="Times New Roman"/>
          <w:szCs w:val="28"/>
        </w:rPr>
      </w:pPr>
      <w:r>
        <w:rPr>
          <w:rFonts w:cs="Times New Roman"/>
          <w:szCs w:val="28"/>
        </w:rPr>
        <w:lastRenderedPageBreak/>
        <w:t>Продовж. табл. 6.13</w:t>
      </w:r>
    </w:p>
    <w:tbl>
      <w:tblPr>
        <w:tblStyle w:val="a8"/>
        <w:tblW w:w="4993" w:type="pct"/>
        <w:tblLayout w:type="fixed"/>
        <w:tblLook w:val="04A0" w:firstRow="1" w:lastRow="0" w:firstColumn="1" w:lastColumn="0" w:noHBand="0" w:noVBand="1"/>
      </w:tblPr>
      <w:tblGrid>
        <w:gridCol w:w="566"/>
        <w:gridCol w:w="2551"/>
        <w:gridCol w:w="2124"/>
        <w:gridCol w:w="2409"/>
        <w:gridCol w:w="1681"/>
      </w:tblGrid>
      <w:tr w:rsidR="00EA3F9B" w:rsidRPr="00C62A49" w:rsidTr="00C71B6A">
        <w:tc>
          <w:tcPr>
            <w:tcW w:w="303" w:type="pct"/>
          </w:tcPr>
          <w:p w:rsidR="00EA3F9B" w:rsidRPr="00C62A49" w:rsidRDefault="00EA3F9B" w:rsidP="00C71B6A">
            <w:pPr>
              <w:rPr>
                <w:rFonts w:cs="Times New Roman"/>
                <w:szCs w:val="28"/>
              </w:rPr>
            </w:pPr>
            <w:r w:rsidRPr="00C62A49">
              <w:rPr>
                <w:rFonts w:cs="Times New Roman"/>
                <w:szCs w:val="28"/>
              </w:rPr>
              <w:t>№</w:t>
            </w:r>
          </w:p>
        </w:tc>
        <w:tc>
          <w:tcPr>
            <w:tcW w:w="1367" w:type="pct"/>
          </w:tcPr>
          <w:p w:rsidR="00EA3F9B" w:rsidRPr="00C62A49" w:rsidRDefault="00EA3F9B" w:rsidP="00C71B6A">
            <w:pPr>
              <w:rPr>
                <w:rFonts w:cs="Times New Roman"/>
                <w:szCs w:val="28"/>
              </w:rPr>
            </w:pPr>
            <w:r w:rsidRPr="00C62A49">
              <w:rPr>
                <w:rFonts w:cs="Times New Roman"/>
                <w:szCs w:val="28"/>
              </w:rPr>
              <w:t>Найменування</w:t>
            </w:r>
          </w:p>
        </w:tc>
        <w:tc>
          <w:tcPr>
            <w:tcW w:w="1138" w:type="pct"/>
          </w:tcPr>
          <w:p w:rsidR="00EA3F9B" w:rsidRPr="00C62A49" w:rsidRDefault="00EA3F9B" w:rsidP="00C71B6A">
            <w:pPr>
              <w:rPr>
                <w:rFonts w:cs="Times New Roman"/>
                <w:szCs w:val="28"/>
              </w:rPr>
            </w:pPr>
            <w:r w:rsidRPr="00C62A49">
              <w:rPr>
                <w:rFonts w:cs="Times New Roman"/>
                <w:szCs w:val="28"/>
              </w:rPr>
              <w:t>Джерело небезпеки</w:t>
            </w:r>
          </w:p>
        </w:tc>
        <w:tc>
          <w:tcPr>
            <w:tcW w:w="1291" w:type="pct"/>
          </w:tcPr>
          <w:p w:rsidR="00EA3F9B" w:rsidRPr="00C62A49" w:rsidRDefault="00EA3F9B" w:rsidP="00C71B6A">
            <w:pPr>
              <w:rPr>
                <w:rFonts w:cs="Times New Roman"/>
                <w:szCs w:val="28"/>
              </w:rPr>
            </w:pPr>
            <w:r w:rsidRPr="00C62A49">
              <w:rPr>
                <w:rFonts w:cs="Times New Roman"/>
                <w:szCs w:val="28"/>
              </w:rPr>
              <w:t>Причини небезпеки</w:t>
            </w:r>
          </w:p>
        </w:tc>
        <w:tc>
          <w:tcPr>
            <w:tcW w:w="901" w:type="pct"/>
          </w:tcPr>
          <w:p w:rsidR="00EA3F9B" w:rsidRPr="00C62A49" w:rsidRDefault="00EA3F9B" w:rsidP="00C71B6A">
            <w:pPr>
              <w:rPr>
                <w:rFonts w:cs="Times New Roman"/>
                <w:szCs w:val="28"/>
              </w:rPr>
            </w:pPr>
            <w:r w:rsidRPr="00C62A49">
              <w:rPr>
                <w:rFonts w:cs="Times New Roman"/>
                <w:szCs w:val="28"/>
              </w:rPr>
              <w:t>Спричинені наслідки</w:t>
            </w:r>
          </w:p>
        </w:tc>
      </w:tr>
      <w:tr w:rsidR="00EA3F9B" w:rsidRPr="00C62A49" w:rsidTr="00C71B6A">
        <w:tc>
          <w:tcPr>
            <w:tcW w:w="303" w:type="pct"/>
          </w:tcPr>
          <w:p w:rsidR="00EA3F9B" w:rsidRPr="00C62A49" w:rsidRDefault="00EA3F9B" w:rsidP="00C71B6A">
            <w:pPr>
              <w:rPr>
                <w:rFonts w:cs="Times New Roman"/>
                <w:szCs w:val="28"/>
              </w:rPr>
            </w:pPr>
            <w:r w:rsidRPr="00C62A49">
              <w:rPr>
                <w:rFonts w:cs="Times New Roman"/>
                <w:szCs w:val="28"/>
              </w:rPr>
              <w:t>2</w:t>
            </w:r>
          </w:p>
        </w:tc>
        <w:tc>
          <w:tcPr>
            <w:tcW w:w="1367" w:type="pct"/>
          </w:tcPr>
          <w:p w:rsidR="00EA3F9B" w:rsidRPr="00C62A49" w:rsidRDefault="00EA3F9B" w:rsidP="00C71B6A">
            <w:pPr>
              <w:rPr>
                <w:rFonts w:cs="Times New Roman"/>
                <w:szCs w:val="28"/>
              </w:rPr>
            </w:pPr>
            <w:r w:rsidRPr="00C62A49">
              <w:rPr>
                <w:rFonts w:cs="Times New Roman"/>
                <w:szCs w:val="28"/>
              </w:rPr>
              <w:t>Навмисний підпал</w:t>
            </w:r>
          </w:p>
        </w:tc>
        <w:tc>
          <w:tcPr>
            <w:tcW w:w="1138" w:type="pct"/>
          </w:tcPr>
          <w:p w:rsidR="00EA3F9B" w:rsidRPr="00C62A49" w:rsidRDefault="00EA3F9B" w:rsidP="00C71B6A">
            <w:pPr>
              <w:rPr>
                <w:rFonts w:cs="Times New Roman"/>
                <w:szCs w:val="28"/>
              </w:rPr>
            </w:pPr>
            <w:r w:rsidRPr="00C62A49">
              <w:rPr>
                <w:rFonts w:cs="Times New Roman"/>
                <w:szCs w:val="28"/>
              </w:rPr>
              <w:t>Посторонні особи</w:t>
            </w:r>
          </w:p>
        </w:tc>
        <w:tc>
          <w:tcPr>
            <w:tcW w:w="1291" w:type="pct"/>
          </w:tcPr>
          <w:p w:rsidR="00EA3F9B" w:rsidRPr="00C62A49" w:rsidRDefault="00EA3F9B" w:rsidP="00C71B6A">
            <w:pPr>
              <w:rPr>
                <w:rFonts w:cs="Times New Roman"/>
                <w:szCs w:val="28"/>
              </w:rPr>
            </w:pPr>
            <w:r w:rsidRPr="00C62A49">
              <w:rPr>
                <w:rFonts w:cs="Times New Roman"/>
                <w:szCs w:val="28"/>
              </w:rPr>
              <w:t>Потрапляння до лабораторії посторнніх осіб, що мають недобрі наміри</w:t>
            </w:r>
          </w:p>
        </w:tc>
        <w:tc>
          <w:tcPr>
            <w:tcW w:w="901" w:type="pct"/>
          </w:tcPr>
          <w:p w:rsidR="00EA3F9B" w:rsidRPr="00C62A49" w:rsidRDefault="00EA3F9B" w:rsidP="00C71B6A">
            <w:pPr>
              <w:rPr>
                <w:rFonts w:cs="Times New Roman"/>
                <w:szCs w:val="28"/>
              </w:rPr>
            </w:pPr>
            <w:r w:rsidRPr="00C62A49">
              <w:rPr>
                <w:rFonts w:cs="Times New Roman"/>
                <w:szCs w:val="28"/>
              </w:rPr>
              <w:t>Відкрите полум'я у приміщенні</w:t>
            </w:r>
          </w:p>
        </w:tc>
      </w:tr>
      <w:tr w:rsidR="00EA3F9B" w:rsidRPr="00C62A49" w:rsidTr="00C71B6A">
        <w:tc>
          <w:tcPr>
            <w:tcW w:w="303" w:type="pct"/>
          </w:tcPr>
          <w:p w:rsidR="00EA3F9B" w:rsidRPr="00C62A49" w:rsidRDefault="00EA3F9B" w:rsidP="00C71B6A">
            <w:pPr>
              <w:rPr>
                <w:rFonts w:cs="Times New Roman"/>
                <w:szCs w:val="28"/>
              </w:rPr>
            </w:pPr>
            <w:r w:rsidRPr="00C62A49">
              <w:rPr>
                <w:rFonts w:cs="Times New Roman"/>
                <w:szCs w:val="28"/>
              </w:rPr>
              <w:t>3</w:t>
            </w:r>
          </w:p>
        </w:tc>
        <w:tc>
          <w:tcPr>
            <w:tcW w:w="1367" w:type="pct"/>
          </w:tcPr>
          <w:p w:rsidR="00EA3F9B" w:rsidRPr="00C62A49" w:rsidRDefault="00EA3F9B" w:rsidP="00C71B6A">
            <w:pPr>
              <w:rPr>
                <w:rFonts w:cs="Times New Roman"/>
                <w:szCs w:val="28"/>
              </w:rPr>
            </w:pPr>
            <w:r w:rsidRPr="00C62A49">
              <w:rPr>
                <w:rFonts w:cs="Times New Roman"/>
                <w:szCs w:val="28"/>
              </w:rPr>
              <w:t>Випадковий підпал</w:t>
            </w:r>
          </w:p>
        </w:tc>
        <w:tc>
          <w:tcPr>
            <w:tcW w:w="1138" w:type="pct"/>
          </w:tcPr>
          <w:p w:rsidR="00EA3F9B" w:rsidRPr="00C62A49" w:rsidRDefault="00EA3F9B" w:rsidP="00C71B6A">
            <w:pPr>
              <w:rPr>
                <w:rFonts w:cs="Times New Roman"/>
                <w:szCs w:val="28"/>
              </w:rPr>
            </w:pPr>
            <w:r w:rsidRPr="00C62A49">
              <w:rPr>
                <w:rFonts w:cs="Times New Roman"/>
                <w:szCs w:val="28"/>
              </w:rPr>
              <w:t>Лабораторні прилади, персонал лабораторії</w:t>
            </w:r>
          </w:p>
        </w:tc>
        <w:tc>
          <w:tcPr>
            <w:tcW w:w="1291" w:type="pct"/>
          </w:tcPr>
          <w:p w:rsidR="00EA3F9B" w:rsidRPr="00C62A49" w:rsidRDefault="00EA3F9B" w:rsidP="00C71B6A">
            <w:pPr>
              <w:rPr>
                <w:rFonts w:cs="Times New Roman"/>
                <w:szCs w:val="28"/>
              </w:rPr>
            </w:pPr>
            <w:r w:rsidRPr="00C62A49">
              <w:rPr>
                <w:rFonts w:cs="Times New Roman"/>
                <w:szCs w:val="28"/>
              </w:rPr>
              <w:t>Недбале поводження із приладами;</w:t>
            </w:r>
            <w:r w:rsidRPr="00C62A49">
              <w:rPr>
                <w:rFonts w:cs="Times New Roman"/>
                <w:szCs w:val="28"/>
              </w:rPr>
              <w:br/>
              <w:t>Перегрів приладів</w:t>
            </w:r>
          </w:p>
        </w:tc>
        <w:tc>
          <w:tcPr>
            <w:tcW w:w="901" w:type="pct"/>
          </w:tcPr>
          <w:p w:rsidR="00EA3F9B" w:rsidRPr="00C62A49" w:rsidRDefault="00EA3F9B" w:rsidP="00C71B6A">
            <w:pPr>
              <w:rPr>
                <w:rFonts w:cs="Times New Roman"/>
                <w:szCs w:val="28"/>
              </w:rPr>
            </w:pPr>
            <w:r w:rsidRPr="00C62A49">
              <w:rPr>
                <w:rFonts w:cs="Times New Roman"/>
                <w:szCs w:val="28"/>
              </w:rPr>
              <w:t>Відкрите полум'я у приміщенні</w:t>
            </w:r>
          </w:p>
        </w:tc>
      </w:tr>
    </w:tbl>
    <w:p w:rsidR="00EA3F9B" w:rsidRDefault="00EA3F9B" w:rsidP="00EA3F9B">
      <w:pPr>
        <w:ind w:firstLine="709"/>
        <w:jc w:val="right"/>
        <w:rPr>
          <w:rFonts w:cs="Times New Roman"/>
          <w:szCs w:val="28"/>
        </w:rPr>
      </w:pPr>
    </w:p>
    <w:p w:rsidR="00EA3F9B" w:rsidRDefault="00EA3F9B" w:rsidP="00EA3F9B">
      <w:pPr>
        <w:ind w:firstLine="709"/>
        <w:jc w:val="right"/>
        <w:rPr>
          <w:rFonts w:cs="Times New Roman"/>
          <w:szCs w:val="28"/>
        </w:rPr>
      </w:pPr>
      <w:r w:rsidRPr="00BE76D2">
        <w:rPr>
          <w:rFonts w:cs="Times New Roman"/>
          <w:szCs w:val="28"/>
        </w:rPr>
        <w:t>Таблиця 6.14</w:t>
      </w:r>
    </w:p>
    <w:p w:rsidR="00EA3F9B" w:rsidRPr="00BE76D2" w:rsidRDefault="00EA3F9B" w:rsidP="00EA3F9B">
      <w:pPr>
        <w:ind w:firstLine="709"/>
        <w:jc w:val="center"/>
        <w:rPr>
          <w:rFonts w:cs="Times New Roman"/>
          <w:b/>
          <w:szCs w:val="28"/>
        </w:rPr>
      </w:pPr>
      <w:r w:rsidRPr="00BE76D2">
        <w:rPr>
          <w:rFonts w:cs="Times New Roman"/>
          <w:b/>
          <w:szCs w:val="28"/>
        </w:rPr>
        <w:t>Реальні та нормативні значення</w:t>
      </w:r>
    </w:p>
    <w:tbl>
      <w:tblPr>
        <w:tblStyle w:val="a8"/>
        <w:tblW w:w="5000" w:type="pct"/>
        <w:tblLayout w:type="fixed"/>
        <w:tblLook w:val="04A0" w:firstRow="1" w:lastRow="0" w:firstColumn="1" w:lastColumn="0" w:noHBand="0" w:noVBand="1"/>
      </w:tblPr>
      <w:tblGrid>
        <w:gridCol w:w="537"/>
        <w:gridCol w:w="2889"/>
        <w:gridCol w:w="2889"/>
        <w:gridCol w:w="3029"/>
      </w:tblGrid>
      <w:tr w:rsidR="00EA3F9B" w:rsidRPr="00C62A49" w:rsidTr="00C71B6A">
        <w:tc>
          <w:tcPr>
            <w:tcW w:w="287" w:type="pct"/>
          </w:tcPr>
          <w:p w:rsidR="00EA3F9B" w:rsidRPr="00C62A49" w:rsidRDefault="00EA3F9B" w:rsidP="00C71B6A">
            <w:pPr>
              <w:rPr>
                <w:rFonts w:cs="Times New Roman"/>
                <w:szCs w:val="28"/>
              </w:rPr>
            </w:pPr>
            <w:r w:rsidRPr="00C62A49">
              <w:rPr>
                <w:rFonts w:cs="Times New Roman"/>
                <w:szCs w:val="28"/>
              </w:rPr>
              <w:t>№</w:t>
            </w:r>
          </w:p>
        </w:tc>
        <w:tc>
          <w:tcPr>
            <w:tcW w:w="1546" w:type="pct"/>
          </w:tcPr>
          <w:p w:rsidR="00EA3F9B" w:rsidRPr="00C62A49" w:rsidRDefault="00EA3F9B" w:rsidP="00C71B6A">
            <w:pPr>
              <w:rPr>
                <w:rFonts w:cs="Times New Roman"/>
                <w:szCs w:val="28"/>
              </w:rPr>
            </w:pPr>
            <w:r w:rsidRPr="00C62A49">
              <w:rPr>
                <w:rFonts w:cs="Times New Roman"/>
                <w:szCs w:val="28"/>
              </w:rPr>
              <w:t>Фактор небезпеки</w:t>
            </w:r>
          </w:p>
        </w:tc>
        <w:tc>
          <w:tcPr>
            <w:tcW w:w="1546" w:type="pct"/>
          </w:tcPr>
          <w:p w:rsidR="00EA3F9B" w:rsidRPr="00C62A49" w:rsidRDefault="00EA3F9B" w:rsidP="00C71B6A">
            <w:pPr>
              <w:rPr>
                <w:rFonts w:cs="Times New Roman"/>
                <w:szCs w:val="28"/>
              </w:rPr>
            </w:pPr>
            <w:r w:rsidRPr="00C62A49">
              <w:rPr>
                <w:rFonts w:cs="Times New Roman"/>
                <w:szCs w:val="28"/>
              </w:rPr>
              <w:t>Реальні значення</w:t>
            </w:r>
          </w:p>
        </w:tc>
        <w:tc>
          <w:tcPr>
            <w:tcW w:w="1621" w:type="pct"/>
          </w:tcPr>
          <w:p w:rsidR="00EA3F9B" w:rsidRPr="00C62A49" w:rsidRDefault="00EA3F9B" w:rsidP="00C71B6A">
            <w:pPr>
              <w:rPr>
                <w:rFonts w:cs="Times New Roman"/>
                <w:szCs w:val="28"/>
              </w:rPr>
            </w:pPr>
            <w:r w:rsidRPr="00C62A49">
              <w:rPr>
                <w:rFonts w:cs="Times New Roman"/>
                <w:szCs w:val="28"/>
              </w:rPr>
              <w:t>Нормативне значення</w:t>
            </w:r>
          </w:p>
        </w:tc>
      </w:tr>
      <w:tr w:rsidR="00EA3F9B" w:rsidRPr="00C62A49" w:rsidTr="00C71B6A">
        <w:tc>
          <w:tcPr>
            <w:tcW w:w="287" w:type="pct"/>
          </w:tcPr>
          <w:p w:rsidR="00EA3F9B" w:rsidRPr="00C62A49" w:rsidRDefault="00EA3F9B" w:rsidP="00C71B6A">
            <w:pPr>
              <w:rPr>
                <w:rFonts w:cs="Times New Roman"/>
                <w:szCs w:val="28"/>
              </w:rPr>
            </w:pPr>
            <w:r w:rsidRPr="00C62A49">
              <w:rPr>
                <w:rFonts w:cs="Times New Roman"/>
                <w:szCs w:val="28"/>
              </w:rPr>
              <w:t>1</w:t>
            </w:r>
          </w:p>
        </w:tc>
        <w:tc>
          <w:tcPr>
            <w:tcW w:w="1546" w:type="pct"/>
          </w:tcPr>
          <w:p w:rsidR="00EA3F9B" w:rsidRPr="00C62A49" w:rsidRDefault="00EA3F9B" w:rsidP="00C71B6A">
            <w:pPr>
              <w:rPr>
                <w:rFonts w:cs="Times New Roman"/>
                <w:szCs w:val="28"/>
              </w:rPr>
            </w:pPr>
            <w:r w:rsidRPr="00C62A49">
              <w:rPr>
                <w:rFonts w:cs="Times New Roman"/>
                <w:szCs w:val="28"/>
              </w:rPr>
              <w:t>Самоспалахування</w:t>
            </w:r>
          </w:p>
        </w:tc>
        <w:tc>
          <w:tcPr>
            <w:tcW w:w="1546" w:type="pct"/>
          </w:tcPr>
          <w:p w:rsidR="00EA3F9B" w:rsidRPr="00C62A49" w:rsidRDefault="00EA3F9B" w:rsidP="00C71B6A">
            <w:pPr>
              <w:rPr>
                <w:rFonts w:cs="Times New Roman"/>
                <w:szCs w:val="28"/>
              </w:rPr>
            </w:pPr>
            <w:r w:rsidRPr="00C62A49">
              <w:rPr>
                <w:rFonts w:cs="Times New Roman"/>
                <w:szCs w:val="28"/>
              </w:rPr>
              <w:t xml:space="preserve">Класи пожежі </w:t>
            </w:r>
            <w:r w:rsidRPr="00C62A49">
              <w:rPr>
                <w:rFonts w:cs="Times New Roman"/>
                <w:szCs w:val="28"/>
                <w:lang w:val="ru-RU"/>
              </w:rPr>
              <w:t>A</w:t>
            </w:r>
            <w:r w:rsidRPr="00C62A49">
              <w:rPr>
                <w:rFonts w:cs="Times New Roman"/>
                <w:szCs w:val="28"/>
              </w:rPr>
              <w:t xml:space="preserve">, </w:t>
            </w:r>
            <w:r w:rsidRPr="00C62A49">
              <w:rPr>
                <w:rFonts w:cs="Times New Roman"/>
                <w:szCs w:val="28"/>
                <w:lang w:val="ru-RU"/>
              </w:rPr>
              <w:t>B</w:t>
            </w:r>
            <w:r w:rsidRPr="00C62A49">
              <w:rPr>
                <w:rFonts w:cs="Times New Roman"/>
                <w:szCs w:val="28"/>
              </w:rPr>
              <w:t xml:space="preserve">, </w:t>
            </w:r>
            <w:r w:rsidRPr="00C62A49">
              <w:rPr>
                <w:rFonts w:cs="Times New Roman"/>
                <w:szCs w:val="28"/>
                <w:lang w:val="ru-RU"/>
              </w:rPr>
              <w:t>E</w:t>
            </w:r>
          </w:p>
        </w:tc>
        <w:tc>
          <w:tcPr>
            <w:tcW w:w="1621" w:type="pct"/>
          </w:tcPr>
          <w:p w:rsidR="00EA3F9B" w:rsidRPr="00C62A49" w:rsidRDefault="00EA3F9B" w:rsidP="00C71B6A">
            <w:pPr>
              <w:rPr>
                <w:rFonts w:cs="Times New Roman"/>
                <w:szCs w:val="28"/>
                <w:lang w:val="ru-RU"/>
              </w:rPr>
            </w:pPr>
            <w:r w:rsidRPr="00C62A49">
              <w:rPr>
                <w:rFonts w:cs="Times New Roman"/>
                <w:szCs w:val="28"/>
              </w:rPr>
              <w:t xml:space="preserve">Класи пожежі </w:t>
            </w:r>
            <w:r w:rsidRPr="00C62A49">
              <w:rPr>
                <w:rFonts w:cs="Times New Roman"/>
                <w:szCs w:val="28"/>
                <w:lang w:val="ru-RU"/>
              </w:rPr>
              <w:t>A</w:t>
            </w:r>
            <w:r w:rsidRPr="00C62A49">
              <w:rPr>
                <w:rFonts w:cs="Times New Roman"/>
                <w:szCs w:val="28"/>
              </w:rPr>
              <w:t xml:space="preserve">, </w:t>
            </w:r>
            <w:r w:rsidRPr="00C62A49">
              <w:rPr>
                <w:rFonts w:cs="Times New Roman"/>
                <w:szCs w:val="28"/>
                <w:lang w:val="ru-RU"/>
              </w:rPr>
              <w:t>B</w:t>
            </w:r>
            <w:r w:rsidRPr="00C62A49">
              <w:rPr>
                <w:rFonts w:cs="Times New Roman"/>
                <w:szCs w:val="28"/>
              </w:rPr>
              <w:t xml:space="preserve">, </w:t>
            </w:r>
            <w:r w:rsidRPr="00C62A49">
              <w:rPr>
                <w:rFonts w:cs="Times New Roman"/>
                <w:szCs w:val="28"/>
                <w:lang w:val="ru-RU"/>
              </w:rPr>
              <w:t>E</w:t>
            </w:r>
          </w:p>
        </w:tc>
      </w:tr>
      <w:tr w:rsidR="00EA3F9B" w:rsidRPr="00C62A49" w:rsidTr="00C71B6A">
        <w:tc>
          <w:tcPr>
            <w:tcW w:w="287" w:type="pct"/>
          </w:tcPr>
          <w:p w:rsidR="00EA3F9B" w:rsidRPr="00C62A49" w:rsidRDefault="00EA3F9B" w:rsidP="00C71B6A">
            <w:pPr>
              <w:rPr>
                <w:rFonts w:cs="Times New Roman"/>
                <w:szCs w:val="28"/>
              </w:rPr>
            </w:pPr>
            <w:r w:rsidRPr="00C62A49">
              <w:rPr>
                <w:rFonts w:cs="Times New Roman"/>
                <w:szCs w:val="28"/>
              </w:rPr>
              <w:t>2</w:t>
            </w:r>
          </w:p>
        </w:tc>
        <w:tc>
          <w:tcPr>
            <w:tcW w:w="1546" w:type="pct"/>
          </w:tcPr>
          <w:p w:rsidR="00EA3F9B" w:rsidRPr="00C62A49" w:rsidRDefault="00EA3F9B" w:rsidP="00C71B6A">
            <w:pPr>
              <w:rPr>
                <w:rFonts w:cs="Times New Roman"/>
                <w:szCs w:val="28"/>
              </w:rPr>
            </w:pPr>
            <w:r w:rsidRPr="00C62A49">
              <w:rPr>
                <w:rFonts w:cs="Times New Roman"/>
                <w:szCs w:val="28"/>
              </w:rPr>
              <w:t>Навмисний підпал</w:t>
            </w:r>
          </w:p>
        </w:tc>
        <w:tc>
          <w:tcPr>
            <w:tcW w:w="1546" w:type="pct"/>
          </w:tcPr>
          <w:p w:rsidR="00EA3F9B" w:rsidRPr="00C62A49" w:rsidRDefault="00EA3F9B" w:rsidP="00C71B6A">
            <w:pPr>
              <w:rPr>
                <w:rFonts w:cs="Times New Roman"/>
                <w:szCs w:val="28"/>
              </w:rPr>
            </w:pPr>
            <w:r w:rsidRPr="00C62A49">
              <w:rPr>
                <w:rFonts w:cs="Times New Roman"/>
                <w:szCs w:val="28"/>
              </w:rPr>
              <w:t xml:space="preserve">Класи пожежі </w:t>
            </w:r>
            <w:r w:rsidRPr="00C62A49">
              <w:rPr>
                <w:rFonts w:cs="Times New Roman"/>
                <w:szCs w:val="28"/>
                <w:lang w:val="ru-RU"/>
              </w:rPr>
              <w:t>A</w:t>
            </w:r>
            <w:r w:rsidRPr="00C62A49">
              <w:rPr>
                <w:rFonts w:cs="Times New Roman"/>
                <w:szCs w:val="28"/>
              </w:rPr>
              <w:t xml:space="preserve">, </w:t>
            </w:r>
            <w:r w:rsidRPr="00C62A49">
              <w:rPr>
                <w:rFonts w:cs="Times New Roman"/>
                <w:szCs w:val="28"/>
                <w:lang w:val="ru-RU"/>
              </w:rPr>
              <w:t>B</w:t>
            </w:r>
            <w:r w:rsidRPr="00C62A49">
              <w:rPr>
                <w:rFonts w:cs="Times New Roman"/>
                <w:szCs w:val="28"/>
              </w:rPr>
              <w:t xml:space="preserve">, </w:t>
            </w:r>
            <w:r w:rsidRPr="00C62A49">
              <w:rPr>
                <w:rFonts w:cs="Times New Roman"/>
                <w:szCs w:val="28"/>
                <w:lang w:val="ru-RU"/>
              </w:rPr>
              <w:t>E</w:t>
            </w:r>
          </w:p>
        </w:tc>
        <w:tc>
          <w:tcPr>
            <w:tcW w:w="1621" w:type="pct"/>
          </w:tcPr>
          <w:p w:rsidR="00EA3F9B" w:rsidRPr="00C62A49" w:rsidRDefault="00EA3F9B" w:rsidP="00C71B6A">
            <w:pPr>
              <w:rPr>
                <w:rFonts w:cs="Times New Roman"/>
                <w:szCs w:val="28"/>
                <w:lang w:val="ru-RU"/>
              </w:rPr>
            </w:pPr>
            <w:r w:rsidRPr="00C62A49">
              <w:rPr>
                <w:rFonts w:cs="Times New Roman"/>
                <w:szCs w:val="28"/>
              </w:rPr>
              <w:t xml:space="preserve">Класи пожежі </w:t>
            </w:r>
            <w:r w:rsidRPr="00C62A49">
              <w:rPr>
                <w:rFonts w:cs="Times New Roman"/>
                <w:szCs w:val="28"/>
                <w:lang w:val="ru-RU"/>
              </w:rPr>
              <w:t>A</w:t>
            </w:r>
            <w:r w:rsidRPr="00C62A49">
              <w:rPr>
                <w:rFonts w:cs="Times New Roman"/>
                <w:szCs w:val="28"/>
              </w:rPr>
              <w:t xml:space="preserve">, </w:t>
            </w:r>
            <w:r w:rsidRPr="00C62A49">
              <w:rPr>
                <w:rFonts w:cs="Times New Roman"/>
                <w:szCs w:val="28"/>
                <w:lang w:val="ru-RU"/>
              </w:rPr>
              <w:t>B</w:t>
            </w:r>
            <w:r w:rsidRPr="00C62A49">
              <w:rPr>
                <w:rFonts w:cs="Times New Roman"/>
                <w:szCs w:val="28"/>
              </w:rPr>
              <w:t xml:space="preserve">, </w:t>
            </w:r>
            <w:r w:rsidRPr="00C62A49">
              <w:rPr>
                <w:rFonts w:cs="Times New Roman"/>
                <w:szCs w:val="28"/>
                <w:lang w:val="ru-RU"/>
              </w:rPr>
              <w:t>E</w:t>
            </w:r>
          </w:p>
        </w:tc>
      </w:tr>
      <w:tr w:rsidR="00EA3F9B" w:rsidRPr="00C62A49" w:rsidTr="00C71B6A">
        <w:tc>
          <w:tcPr>
            <w:tcW w:w="287" w:type="pct"/>
          </w:tcPr>
          <w:p w:rsidR="00EA3F9B" w:rsidRPr="00C62A49" w:rsidRDefault="00EA3F9B" w:rsidP="00C71B6A">
            <w:pPr>
              <w:rPr>
                <w:rFonts w:cs="Times New Roman"/>
                <w:szCs w:val="28"/>
              </w:rPr>
            </w:pPr>
            <w:r w:rsidRPr="00C62A49">
              <w:rPr>
                <w:rFonts w:cs="Times New Roman"/>
                <w:szCs w:val="28"/>
              </w:rPr>
              <w:t>3</w:t>
            </w:r>
          </w:p>
        </w:tc>
        <w:tc>
          <w:tcPr>
            <w:tcW w:w="1546" w:type="pct"/>
          </w:tcPr>
          <w:p w:rsidR="00EA3F9B" w:rsidRPr="00C62A49" w:rsidRDefault="00EA3F9B" w:rsidP="00C71B6A">
            <w:pPr>
              <w:rPr>
                <w:rFonts w:cs="Times New Roman"/>
                <w:szCs w:val="28"/>
              </w:rPr>
            </w:pPr>
            <w:r w:rsidRPr="00C62A49">
              <w:rPr>
                <w:rFonts w:cs="Times New Roman"/>
                <w:szCs w:val="28"/>
              </w:rPr>
              <w:t>Випадковий підпал</w:t>
            </w:r>
          </w:p>
        </w:tc>
        <w:tc>
          <w:tcPr>
            <w:tcW w:w="1546" w:type="pct"/>
          </w:tcPr>
          <w:p w:rsidR="00EA3F9B" w:rsidRPr="00C62A49" w:rsidRDefault="00EA3F9B" w:rsidP="00C71B6A">
            <w:pPr>
              <w:rPr>
                <w:rFonts w:cs="Times New Roman"/>
                <w:szCs w:val="28"/>
              </w:rPr>
            </w:pPr>
            <w:r w:rsidRPr="00C62A49">
              <w:rPr>
                <w:rFonts w:cs="Times New Roman"/>
                <w:szCs w:val="28"/>
              </w:rPr>
              <w:t xml:space="preserve">Класи пожежі </w:t>
            </w:r>
            <w:r w:rsidRPr="00C62A49">
              <w:rPr>
                <w:rFonts w:cs="Times New Roman"/>
                <w:szCs w:val="28"/>
                <w:lang w:val="ru-RU"/>
              </w:rPr>
              <w:t>A</w:t>
            </w:r>
            <w:r w:rsidRPr="00C62A49">
              <w:rPr>
                <w:rFonts w:cs="Times New Roman"/>
                <w:szCs w:val="28"/>
              </w:rPr>
              <w:t xml:space="preserve">, </w:t>
            </w:r>
            <w:r w:rsidRPr="00C62A49">
              <w:rPr>
                <w:rFonts w:cs="Times New Roman"/>
                <w:szCs w:val="28"/>
                <w:lang w:val="ru-RU"/>
              </w:rPr>
              <w:t>B</w:t>
            </w:r>
            <w:r w:rsidRPr="00C62A49">
              <w:rPr>
                <w:rFonts w:cs="Times New Roman"/>
                <w:szCs w:val="28"/>
              </w:rPr>
              <w:t xml:space="preserve">, </w:t>
            </w:r>
            <w:r w:rsidRPr="00C62A49">
              <w:rPr>
                <w:rFonts w:cs="Times New Roman"/>
                <w:szCs w:val="28"/>
                <w:lang w:val="ru-RU"/>
              </w:rPr>
              <w:t>E</w:t>
            </w:r>
          </w:p>
        </w:tc>
        <w:tc>
          <w:tcPr>
            <w:tcW w:w="1621" w:type="pct"/>
          </w:tcPr>
          <w:p w:rsidR="00EA3F9B" w:rsidRPr="00C62A49" w:rsidRDefault="00EA3F9B" w:rsidP="00C71B6A">
            <w:pPr>
              <w:rPr>
                <w:rFonts w:cs="Times New Roman"/>
                <w:szCs w:val="28"/>
                <w:lang w:val="ru-RU"/>
              </w:rPr>
            </w:pPr>
            <w:r w:rsidRPr="00C62A49">
              <w:rPr>
                <w:rFonts w:cs="Times New Roman"/>
                <w:szCs w:val="28"/>
              </w:rPr>
              <w:t xml:space="preserve">Класи пожежі </w:t>
            </w:r>
            <w:r w:rsidRPr="00C62A49">
              <w:rPr>
                <w:rFonts w:cs="Times New Roman"/>
                <w:szCs w:val="28"/>
                <w:lang w:val="ru-RU"/>
              </w:rPr>
              <w:t>A</w:t>
            </w:r>
            <w:r w:rsidRPr="00C62A49">
              <w:rPr>
                <w:rFonts w:cs="Times New Roman"/>
                <w:szCs w:val="28"/>
              </w:rPr>
              <w:t xml:space="preserve">, </w:t>
            </w:r>
            <w:r w:rsidRPr="00C62A49">
              <w:rPr>
                <w:rFonts w:cs="Times New Roman"/>
                <w:szCs w:val="28"/>
                <w:lang w:val="ru-RU"/>
              </w:rPr>
              <w:t>B</w:t>
            </w:r>
            <w:r w:rsidRPr="00C62A49">
              <w:rPr>
                <w:rFonts w:cs="Times New Roman"/>
                <w:szCs w:val="28"/>
              </w:rPr>
              <w:t xml:space="preserve">, </w:t>
            </w:r>
            <w:r w:rsidRPr="00C62A49">
              <w:rPr>
                <w:rFonts w:cs="Times New Roman"/>
                <w:szCs w:val="28"/>
                <w:lang w:val="ru-RU"/>
              </w:rPr>
              <w:t>E</w:t>
            </w:r>
          </w:p>
        </w:tc>
      </w:tr>
    </w:tbl>
    <w:p w:rsidR="00EA3F9B" w:rsidRPr="00C62A49" w:rsidRDefault="00EA3F9B" w:rsidP="00EA3F9B">
      <w:pPr>
        <w:ind w:firstLine="709"/>
        <w:rPr>
          <w:rFonts w:cs="Times New Roman"/>
          <w:szCs w:val="28"/>
        </w:rPr>
      </w:pPr>
    </w:p>
    <w:p w:rsidR="00EA3F9B" w:rsidRPr="00094110" w:rsidRDefault="00EA3F9B" w:rsidP="00EA3F9B">
      <w:pPr>
        <w:ind w:firstLine="709"/>
        <w:rPr>
          <w:rFonts w:cs="Times New Roman"/>
          <w:szCs w:val="28"/>
          <w:lang w:val="ru-RU"/>
        </w:rPr>
      </w:pPr>
      <w:r w:rsidRPr="00C62A49">
        <w:rPr>
          <w:rFonts w:cs="Times New Roman"/>
          <w:szCs w:val="28"/>
        </w:rPr>
        <w:t>Заходи та засоби за</w:t>
      </w:r>
      <w:r>
        <w:rPr>
          <w:rFonts w:cs="Times New Roman"/>
          <w:szCs w:val="28"/>
        </w:rPr>
        <w:t>хисту від пожежі наведено у таб</w:t>
      </w:r>
      <w:r w:rsidRPr="00C62A49">
        <w:rPr>
          <w:rFonts w:cs="Times New Roman"/>
          <w:szCs w:val="28"/>
        </w:rPr>
        <w:t>л</w:t>
      </w:r>
      <w:r>
        <w:rPr>
          <w:rFonts w:cs="Times New Roman"/>
          <w:szCs w:val="28"/>
        </w:rPr>
        <w:t>и</w:t>
      </w:r>
      <w:r w:rsidRPr="00C62A49">
        <w:rPr>
          <w:rFonts w:cs="Times New Roman"/>
          <w:szCs w:val="28"/>
        </w:rPr>
        <w:t xml:space="preserve">ці </w:t>
      </w:r>
      <w:r>
        <w:rPr>
          <w:rFonts w:cs="Times New Roman"/>
          <w:szCs w:val="28"/>
          <w:lang w:val="ru-RU"/>
        </w:rPr>
        <w:t>6</w:t>
      </w:r>
      <w:r w:rsidRPr="00C62A49">
        <w:rPr>
          <w:rFonts w:cs="Times New Roman"/>
          <w:szCs w:val="28"/>
        </w:rPr>
        <w:t>.</w:t>
      </w:r>
      <w:r>
        <w:rPr>
          <w:rFonts w:cs="Times New Roman"/>
          <w:szCs w:val="28"/>
          <w:lang w:val="ru-RU"/>
        </w:rPr>
        <w:t>15.</w:t>
      </w:r>
    </w:p>
    <w:p w:rsidR="00EA3F9B" w:rsidRDefault="00EA3F9B" w:rsidP="00EA3F9B">
      <w:pPr>
        <w:ind w:firstLine="709"/>
        <w:jc w:val="right"/>
        <w:rPr>
          <w:rFonts w:cs="Times New Roman"/>
          <w:szCs w:val="28"/>
        </w:rPr>
      </w:pPr>
      <w:r w:rsidRPr="00BE76D2">
        <w:rPr>
          <w:rFonts w:cs="Times New Roman"/>
          <w:szCs w:val="28"/>
        </w:rPr>
        <w:t>Таблиця 6.15</w:t>
      </w:r>
    </w:p>
    <w:p w:rsidR="00EA3F9B" w:rsidRPr="00BE76D2" w:rsidRDefault="00EA3F9B" w:rsidP="00EA3F9B">
      <w:pPr>
        <w:ind w:firstLine="709"/>
        <w:jc w:val="center"/>
        <w:rPr>
          <w:rFonts w:cs="Times New Roman"/>
          <w:b/>
          <w:szCs w:val="28"/>
        </w:rPr>
      </w:pPr>
      <w:r w:rsidRPr="00BE76D2">
        <w:rPr>
          <w:rFonts w:cs="Times New Roman"/>
          <w:b/>
          <w:szCs w:val="28"/>
        </w:rPr>
        <w:t>Заходи і засоби захисту</w:t>
      </w:r>
    </w:p>
    <w:tbl>
      <w:tblPr>
        <w:tblStyle w:val="a8"/>
        <w:tblW w:w="5000" w:type="pct"/>
        <w:tblLook w:val="04A0" w:firstRow="1" w:lastRow="0" w:firstColumn="1" w:lastColumn="0" w:noHBand="0" w:noVBand="1"/>
      </w:tblPr>
      <w:tblGrid>
        <w:gridCol w:w="588"/>
        <w:gridCol w:w="2669"/>
        <w:gridCol w:w="3261"/>
        <w:gridCol w:w="2826"/>
      </w:tblGrid>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w:t>
            </w:r>
          </w:p>
        </w:tc>
        <w:tc>
          <w:tcPr>
            <w:tcW w:w="1428" w:type="pct"/>
          </w:tcPr>
          <w:p w:rsidR="00EA3F9B" w:rsidRPr="00C62A49" w:rsidRDefault="00EA3F9B" w:rsidP="00C71B6A">
            <w:pPr>
              <w:rPr>
                <w:rFonts w:cs="Times New Roman"/>
                <w:szCs w:val="28"/>
              </w:rPr>
            </w:pPr>
            <w:r w:rsidRPr="00C62A49">
              <w:rPr>
                <w:rFonts w:cs="Times New Roman"/>
                <w:szCs w:val="28"/>
              </w:rPr>
              <w:t>Група номенклатурних заходів ОП</w:t>
            </w:r>
          </w:p>
        </w:tc>
        <w:tc>
          <w:tcPr>
            <w:tcW w:w="1745" w:type="pct"/>
          </w:tcPr>
          <w:p w:rsidR="00EA3F9B" w:rsidRPr="00C62A49" w:rsidRDefault="00EA3F9B" w:rsidP="00C71B6A">
            <w:pPr>
              <w:rPr>
                <w:rFonts w:cs="Times New Roman"/>
                <w:szCs w:val="28"/>
              </w:rPr>
            </w:pPr>
            <w:r w:rsidRPr="00C62A49">
              <w:rPr>
                <w:rFonts w:cs="Times New Roman"/>
                <w:szCs w:val="28"/>
              </w:rPr>
              <w:t>Вид заходу</w:t>
            </w:r>
          </w:p>
        </w:tc>
        <w:tc>
          <w:tcPr>
            <w:tcW w:w="1512" w:type="pct"/>
          </w:tcPr>
          <w:p w:rsidR="00EA3F9B" w:rsidRPr="00C62A49" w:rsidRDefault="00EA3F9B" w:rsidP="00C71B6A">
            <w:pPr>
              <w:rPr>
                <w:rFonts w:cs="Times New Roman"/>
                <w:szCs w:val="28"/>
              </w:rPr>
            </w:pPr>
            <w:r w:rsidRPr="00C62A49">
              <w:rPr>
                <w:rFonts w:cs="Times New Roman"/>
                <w:szCs w:val="28"/>
              </w:rPr>
              <w:t>Критерій вибору</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1</w:t>
            </w:r>
          </w:p>
        </w:tc>
        <w:tc>
          <w:tcPr>
            <w:tcW w:w="1428" w:type="pct"/>
          </w:tcPr>
          <w:p w:rsidR="00EA3F9B" w:rsidRPr="00C62A49" w:rsidRDefault="00EA3F9B" w:rsidP="00C71B6A">
            <w:pPr>
              <w:rPr>
                <w:rFonts w:cs="Times New Roman"/>
                <w:szCs w:val="28"/>
              </w:rPr>
            </w:pPr>
            <w:r w:rsidRPr="00C62A49">
              <w:rPr>
                <w:rFonts w:cs="Times New Roman"/>
                <w:szCs w:val="28"/>
              </w:rPr>
              <w:t>Технічні</w:t>
            </w:r>
          </w:p>
        </w:tc>
        <w:tc>
          <w:tcPr>
            <w:tcW w:w="1745" w:type="pct"/>
          </w:tcPr>
          <w:p w:rsidR="00EA3F9B" w:rsidRPr="00C62A49" w:rsidRDefault="00EA3F9B" w:rsidP="00C71B6A">
            <w:pPr>
              <w:rPr>
                <w:rFonts w:cs="Times New Roman"/>
                <w:szCs w:val="28"/>
              </w:rPr>
            </w:pPr>
            <w:r w:rsidRPr="00C62A49">
              <w:rPr>
                <w:rFonts w:cs="Times New Roman"/>
                <w:szCs w:val="28"/>
              </w:rPr>
              <w:t>Оснащення приміщення такими протипожежними засобами як ОП-8, ДИП-1</w:t>
            </w:r>
          </w:p>
        </w:tc>
        <w:tc>
          <w:tcPr>
            <w:tcW w:w="1512" w:type="pct"/>
          </w:tcPr>
          <w:p w:rsidR="00EA3F9B" w:rsidRPr="00C62A49" w:rsidRDefault="00EA3F9B" w:rsidP="00C71B6A">
            <w:pPr>
              <w:rPr>
                <w:rFonts w:cs="Times New Roman"/>
                <w:szCs w:val="28"/>
              </w:rPr>
            </w:pPr>
            <w:r w:rsidRPr="00C62A49">
              <w:rPr>
                <w:rFonts w:cs="Times New Roman"/>
                <w:szCs w:val="28"/>
              </w:rPr>
              <w:t>Засоби протипожежної безпеки</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2</w:t>
            </w:r>
          </w:p>
        </w:tc>
        <w:tc>
          <w:tcPr>
            <w:tcW w:w="1428" w:type="pct"/>
          </w:tcPr>
          <w:p w:rsidR="00EA3F9B" w:rsidRPr="00C62A49" w:rsidRDefault="00EA3F9B" w:rsidP="00C71B6A">
            <w:pPr>
              <w:rPr>
                <w:rFonts w:cs="Times New Roman"/>
                <w:szCs w:val="28"/>
              </w:rPr>
            </w:pPr>
            <w:r w:rsidRPr="00C62A49">
              <w:rPr>
                <w:rFonts w:cs="Times New Roman"/>
                <w:szCs w:val="28"/>
              </w:rPr>
              <w:t>Організаційні</w:t>
            </w:r>
          </w:p>
        </w:tc>
        <w:tc>
          <w:tcPr>
            <w:tcW w:w="1745" w:type="pct"/>
          </w:tcPr>
          <w:p w:rsidR="00EA3F9B" w:rsidRPr="00C62A49" w:rsidRDefault="00EA3F9B" w:rsidP="00C71B6A">
            <w:pPr>
              <w:rPr>
                <w:rFonts w:cs="Times New Roman"/>
                <w:szCs w:val="28"/>
              </w:rPr>
            </w:pPr>
            <w:r w:rsidRPr="00C62A49">
              <w:rPr>
                <w:rFonts w:cs="Times New Roman"/>
                <w:szCs w:val="28"/>
              </w:rPr>
              <w:t>Проведення інструктажів протипожежної безпеки та використання лабораторних приладів</w:t>
            </w:r>
          </w:p>
        </w:tc>
        <w:tc>
          <w:tcPr>
            <w:tcW w:w="1512" w:type="pct"/>
          </w:tcPr>
          <w:p w:rsidR="00EA3F9B" w:rsidRPr="00C62A49" w:rsidRDefault="00EA3F9B" w:rsidP="00C71B6A">
            <w:pPr>
              <w:rPr>
                <w:rFonts w:cs="Times New Roman"/>
                <w:szCs w:val="28"/>
              </w:rPr>
            </w:pPr>
            <w:r w:rsidRPr="00C62A49">
              <w:rPr>
                <w:rFonts w:cs="Times New Roman"/>
                <w:szCs w:val="28"/>
              </w:rPr>
              <w:t>Запобігання пожежі, правильний порядок дій під час пожежі</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3</w:t>
            </w:r>
          </w:p>
        </w:tc>
        <w:tc>
          <w:tcPr>
            <w:tcW w:w="1428" w:type="pct"/>
          </w:tcPr>
          <w:p w:rsidR="00EA3F9B" w:rsidRPr="00C62A49" w:rsidRDefault="00EA3F9B" w:rsidP="00C71B6A">
            <w:pPr>
              <w:rPr>
                <w:rFonts w:cs="Times New Roman"/>
                <w:szCs w:val="28"/>
              </w:rPr>
            </w:pPr>
            <w:r w:rsidRPr="00C62A49">
              <w:rPr>
                <w:rFonts w:cs="Times New Roman"/>
                <w:szCs w:val="28"/>
              </w:rPr>
              <w:t>Режимні</w:t>
            </w:r>
          </w:p>
        </w:tc>
        <w:tc>
          <w:tcPr>
            <w:tcW w:w="1745" w:type="pct"/>
          </w:tcPr>
          <w:p w:rsidR="00EA3F9B" w:rsidRPr="00C62A49" w:rsidRDefault="00EA3F9B" w:rsidP="00C71B6A">
            <w:pPr>
              <w:rPr>
                <w:rFonts w:cs="Times New Roman"/>
                <w:szCs w:val="28"/>
              </w:rPr>
            </w:pPr>
            <w:r w:rsidRPr="00C62A49">
              <w:rPr>
                <w:rFonts w:cs="Times New Roman"/>
                <w:szCs w:val="28"/>
              </w:rPr>
              <w:t>Заборона паління у приміщенні</w:t>
            </w:r>
            <w:r w:rsidRPr="00C62A49">
              <w:rPr>
                <w:rFonts w:cs="Times New Roman"/>
                <w:szCs w:val="28"/>
              </w:rPr>
              <w:br/>
              <w:t>Заборона входу для посторонніх осіб</w:t>
            </w:r>
          </w:p>
        </w:tc>
        <w:tc>
          <w:tcPr>
            <w:tcW w:w="1512" w:type="pct"/>
          </w:tcPr>
          <w:p w:rsidR="00EA3F9B" w:rsidRPr="00C62A49" w:rsidRDefault="00EA3F9B" w:rsidP="00C71B6A">
            <w:pPr>
              <w:rPr>
                <w:rFonts w:cs="Times New Roman"/>
                <w:szCs w:val="28"/>
              </w:rPr>
            </w:pPr>
            <w:r w:rsidRPr="00C62A49">
              <w:rPr>
                <w:rFonts w:cs="Times New Roman"/>
                <w:szCs w:val="28"/>
              </w:rPr>
              <w:t>Запобігання пожежі</w:t>
            </w:r>
          </w:p>
        </w:tc>
      </w:tr>
    </w:tbl>
    <w:p w:rsidR="00EA3F9B" w:rsidRDefault="00EA3F9B" w:rsidP="00EA3F9B">
      <w:pPr>
        <w:jc w:val="right"/>
        <w:rPr>
          <w:rFonts w:cs="Times New Roman"/>
          <w:szCs w:val="28"/>
        </w:rPr>
      </w:pPr>
      <w:r>
        <w:rPr>
          <w:rFonts w:cs="Times New Roman"/>
          <w:szCs w:val="28"/>
        </w:rPr>
        <w:lastRenderedPageBreak/>
        <w:t>Продовж. табл. 6.15</w:t>
      </w:r>
    </w:p>
    <w:tbl>
      <w:tblPr>
        <w:tblStyle w:val="a8"/>
        <w:tblW w:w="5000" w:type="pct"/>
        <w:tblLook w:val="04A0" w:firstRow="1" w:lastRow="0" w:firstColumn="1" w:lastColumn="0" w:noHBand="0" w:noVBand="1"/>
      </w:tblPr>
      <w:tblGrid>
        <w:gridCol w:w="588"/>
        <w:gridCol w:w="2669"/>
        <w:gridCol w:w="3261"/>
        <w:gridCol w:w="2826"/>
      </w:tblGrid>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w:t>
            </w:r>
          </w:p>
        </w:tc>
        <w:tc>
          <w:tcPr>
            <w:tcW w:w="1428" w:type="pct"/>
          </w:tcPr>
          <w:p w:rsidR="00EA3F9B" w:rsidRPr="00C62A49" w:rsidRDefault="00EA3F9B" w:rsidP="00C71B6A">
            <w:pPr>
              <w:rPr>
                <w:rFonts w:cs="Times New Roman"/>
                <w:szCs w:val="28"/>
              </w:rPr>
            </w:pPr>
            <w:r w:rsidRPr="00C62A49">
              <w:rPr>
                <w:rFonts w:cs="Times New Roman"/>
                <w:szCs w:val="28"/>
              </w:rPr>
              <w:t>Група номенклатурних заходів ОП</w:t>
            </w:r>
          </w:p>
        </w:tc>
        <w:tc>
          <w:tcPr>
            <w:tcW w:w="1745" w:type="pct"/>
          </w:tcPr>
          <w:p w:rsidR="00EA3F9B" w:rsidRPr="00C62A49" w:rsidRDefault="00EA3F9B" w:rsidP="00C71B6A">
            <w:pPr>
              <w:rPr>
                <w:rFonts w:cs="Times New Roman"/>
                <w:szCs w:val="28"/>
              </w:rPr>
            </w:pPr>
            <w:r w:rsidRPr="00C62A49">
              <w:rPr>
                <w:rFonts w:cs="Times New Roman"/>
                <w:szCs w:val="28"/>
              </w:rPr>
              <w:t>Вид заходу</w:t>
            </w:r>
          </w:p>
        </w:tc>
        <w:tc>
          <w:tcPr>
            <w:tcW w:w="1512" w:type="pct"/>
          </w:tcPr>
          <w:p w:rsidR="00EA3F9B" w:rsidRPr="00C62A49" w:rsidRDefault="00EA3F9B" w:rsidP="00C71B6A">
            <w:pPr>
              <w:rPr>
                <w:rFonts w:cs="Times New Roman"/>
                <w:szCs w:val="28"/>
              </w:rPr>
            </w:pPr>
            <w:r w:rsidRPr="00C62A49">
              <w:rPr>
                <w:rFonts w:cs="Times New Roman"/>
                <w:szCs w:val="28"/>
              </w:rPr>
              <w:t>Критерій вибору</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4</w:t>
            </w:r>
          </w:p>
        </w:tc>
        <w:tc>
          <w:tcPr>
            <w:tcW w:w="1428" w:type="pct"/>
          </w:tcPr>
          <w:p w:rsidR="00EA3F9B" w:rsidRPr="00C62A49" w:rsidRDefault="00EA3F9B" w:rsidP="00C71B6A">
            <w:pPr>
              <w:rPr>
                <w:rFonts w:cs="Times New Roman"/>
                <w:szCs w:val="28"/>
              </w:rPr>
            </w:pPr>
            <w:r w:rsidRPr="00C62A49">
              <w:rPr>
                <w:rFonts w:cs="Times New Roman"/>
                <w:szCs w:val="28"/>
              </w:rPr>
              <w:t>Експлуатаційні</w:t>
            </w:r>
          </w:p>
        </w:tc>
        <w:tc>
          <w:tcPr>
            <w:tcW w:w="1745" w:type="pct"/>
          </w:tcPr>
          <w:p w:rsidR="00EA3F9B" w:rsidRPr="00C62A49" w:rsidRDefault="00EA3F9B" w:rsidP="00C71B6A">
            <w:pPr>
              <w:rPr>
                <w:rFonts w:cs="Times New Roman"/>
                <w:szCs w:val="28"/>
              </w:rPr>
            </w:pPr>
            <w:r w:rsidRPr="00C62A49">
              <w:rPr>
                <w:rFonts w:cs="Times New Roman"/>
                <w:szCs w:val="28"/>
              </w:rPr>
              <w:t>Своєчасний ремонт техніки</w:t>
            </w:r>
          </w:p>
        </w:tc>
        <w:tc>
          <w:tcPr>
            <w:tcW w:w="1512" w:type="pct"/>
          </w:tcPr>
          <w:p w:rsidR="00EA3F9B" w:rsidRPr="00C62A49" w:rsidRDefault="00EA3F9B" w:rsidP="00C71B6A">
            <w:pPr>
              <w:rPr>
                <w:rFonts w:cs="Times New Roman"/>
                <w:szCs w:val="28"/>
              </w:rPr>
            </w:pPr>
            <w:r w:rsidRPr="00C62A49">
              <w:rPr>
                <w:rFonts w:cs="Times New Roman"/>
                <w:szCs w:val="28"/>
              </w:rPr>
              <w:t>Запобігання пожежі</w:t>
            </w:r>
          </w:p>
        </w:tc>
      </w:tr>
      <w:tr w:rsidR="00EA3F9B" w:rsidRPr="00C62A49" w:rsidTr="00C71B6A">
        <w:tc>
          <w:tcPr>
            <w:tcW w:w="315" w:type="pct"/>
          </w:tcPr>
          <w:p w:rsidR="00EA3F9B" w:rsidRPr="00C62A49" w:rsidRDefault="00EA3F9B" w:rsidP="00C71B6A">
            <w:pPr>
              <w:rPr>
                <w:rFonts w:cs="Times New Roman"/>
                <w:szCs w:val="28"/>
              </w:rPr>
            </w:pPr>
            <w:r w:rsidRPr="00C62A49">
              <w:rPr>
                <w:rFonts w:cs="Times New Roman"/>
                <w:szCs w:val="28"/>
              </w:rPr>
              <w:t>5</w:t>
            </w:r>
          </w:p>
        </w:tc>
        <w:tc>
          <w:tcPr>
            <w:tcW w:w="1428" w:type="pct"/>
          </w:tcPr>
          <w:p w:rsidR="00EA3F9B" w:rsidRPr="00C62A49" w:rsidRDefault="00EA3F9B" w:rsidP="00C71B6A">
            <w:pPr>
              <w:rPr>
                <w:rFonts w:cs="Times New Roman"/>
                <w:szCs w:val="28"/>
              </w:rPr>
            </w:pPr>
            <w:r w:rsidRPr="00C62A49">
              <w:rPr>
                <w:rFonts w:cs="Times New Roman"/>
                <w:szCs w:val="28"/>
              </w:rPr>
              <w:t>ЗІЗ</w:t>
            </w:r>
          </w:p>
        </w:tc>
        <w:tc>
          <w:tcPr>
            <w:tcW w:w="1745" w:type="pct"/>
          </w:tcPr>
          <w:p w:rsidR="00EA3F9B" w:rsidRPr="00C62A49" w:rsidRDefault="00EA3F9B" w:rsidP="00C71B6A">
            <w:pPr>
              <w:rPr>
                <w:rFonts w:cs="Times New Roman"/>
                <w:szCs w:val="28"/>
              </w:rPr>
            </w:pPr>
            <w:r w:rsidRPr="00C62A49">
              <w:rPr>
                <w:rFonts w:cs="Times New Roman"/>
                <w:szCs w:val="28"/>
              </w:rPr>
              <w:t>Не передбачено</w:t>
            </w:r>
          </w:p>
        </w:tc>
        <w:tc>
          <w:tcPr>
            <w:tcW w:w="1512" w:type="pct"/>
          </w:tcPr>
          <w:p w:rsidR="00EA3F9B" w:rsidRPr="00C62A49" w:rsidRDefault="00EA3F9B" w:rsidP="00C71B6A">
            <w:pPr>
              <w:rPr>
                <w:rFonts w:cs="Times New Roman"/>
                <w:szCs w:val="28"/>
              </w:rPr>
            </w:pPr>
            <w:r w:rsidRPr="00C62A49">
              <w:rPr>
                <w:rFonts w:cs="Times New Roman"/>
                <w:szCs w:val="28"/>
              </w:rPr>
              <w:t>-</w:t>
            </w:r>
          </w:p>
        </w:tc>
      </w:tr>
    </w:tbl>
    <w:p w:rsidR="00EA3F9B" w:rsidRPr="00C62A49" w:rsidRDefault="00EA3F9B" w:rsidP="00EA3F9B">
      <w:pPr>
        <w:ind w:firstLine="709"/>
        <w:jc w:val="right"/>
        <w:rPr>
          <w:rFonts w:cs="Times New Roman"/>
          <w:szCs w:val="28"/>
        </w:rPr>
      </w:pPr>
    </w:p>
    <w:p w:rsidR="00EA3F9B" w:rsidRPr="00C62A49" w:rsidRDefault="00EA3F9B" w:rsidP="00EA3F9B">
      <w:pPr>
        <w:pStyle w:val="2"/>
      </w:pPr>
      <w:bookmarkStart w:id="32" w:name="_Toc11471423"/>
      <w:r>
        <w:rPr>
          <w:lang w:val="ru-RU"/>
        </w:rPr>
        <w:t>6</w:t>
      </w:r>
      <w:r w:rsidRPr="00776605">
        <w:rPr>
          <w:lang w:val="ru-RU"/>
        </w:rPr>
        <w:t xml:space="preserve">.4. </w:t>
      </w:r>
      <w:r w:rsidRPr="00C62A49">
        <w:t>Висновок до розділу</w:t>
      </w:r>
      <w:bookmarkEnd w:id="32"/>
    </w:p>
    <w:p w:rsidR="00EA3F9B" w:rsidRDefault="00EA3F9B" w:rsidP="00EA3F9B">
      <w:pPr>
        <w:ind w:firstLine="851"/>
        <w:rPr>
          <w:rFonts w:cs="Times New Roman"/>
          <w:szCs w:val="28"/>
        </w:rPr>
      </w:pPr>
    </w:p>
    <w:p w:rsidR="000F341B" w:rsidRPr="00C62A49" w:rsidRDefault="00EA3F9B" w:rsidP="00EA3F9B">
      <w:pPr>
        <w:ind w:firstLine="851"/>
        <w:rPr>
          <w:rFonts w:cs="Times New Roman"/>
          <w:szCs w:val="28"/>
        </w:rPr>
      </w:pPr>
      <w:r w:rsidRPr="00C62A49">
        <w:rPr>
          <w:rFonts w:cs="Times New Roman"/>
          <w:szCs w:val="28"/>
        </w:rPr>
        <w:t>Проаналізувавши приміщення для тестування свого програмного додатку стало зрозумілим, що у лабораторії по тестування пр</w:t>
      </w:r>
      <w:r>
        <w:rPr>
          <w:rFonts w:cs="Times New Roman"/>
          <w:szCs w:val="28"/>
        </w:rPr>
        <w:t>епаратів на мишах, найнебезпечні</w:t>
      </w:r>
      <w:r w:rsidRPr="00C62A49">
        <w:rPr>
          <w:rFonts w:cs="Times New Roman"/>
          <w:szCs w:val="28"/>
        </w:rPr>
        <w:t>шими факторами небезпеки є: Біологічна, фізична, ураження струмом та пожежі.</w:t>
      </w:r>
    </w:p>
    <w:p w:rsidR="0063238A" w:rsidRPr="0063238A" w:rsidRDefault="0063238A">
      <w:pPr>
        <w:ind w:firstLine="709"/>
        <w:rPr>
          <w:rFonts w:eastAsia="Times New Roman" w:cs="Times New Roman"/>
          <w:b/>
          <w:caps/>
          <w:kern w:val="1"/>
          <w:szCs w:val="20"/>
          <w:lang w:eastAsia="ar-SA"/>
        </w:rPr>
      </w:pPr>
      <w:r>
        <w:br w:type="page"/>
      </w:r>
    </w:p>
    <w:p w:rsidR="000F341B" w:rsidRPr="00C62A49" w:rsidRDefault="004E5198" w:rsidP="007432FD">
      <w:pPr>
        <w:pStyle w:val="1"/>
        <w:ind w:firstLine="0"/>
      </w:pPr>
      <w:bookmarkStart w:id="33" w:name="_Toc11471424"/>
      <w:r>
        <w:lastRenderedPageBreak/>
        <w:t>РОЗДІЛ 7</w:t>
      </w:r>
      <w:r w:rsidR="007432FD">
        <w:br/>
      </w:r>
      <w:r w:rsidR="000F341B" w:rsidRPr="00C62A49">
        <w:t>ЕКОНОМІЧНА ЧАСТИНА</w:t>
      </w:r>
      <w:bookmarkEnd w:id="33"/>
    </w:p>
    <w:p w:rsidR="000F341B" w:rsidRPr="00C62A49" w:rsidRDefault="000F341B" w:rsidP="000F341B">
      <w:pPr>
        <w:rPr>
          <w:rFonts w:cs="Times New Roman"/>
          <w:szCs w:val="28"/>
        </w:rPr>
      </w:pPr>
    </w:p>
    <w:p w:rsidR="000F341B" w:rsidRPr="00C62A49" w:rsidRDefault="00776605" w:rsidP="00F63B81">
      <w:pPr>
        <w:pStyle w:val="2"/>
      </w:pPr>
      <w:bookmarkStart w:id="34" w:name="_Toc11117580"/>
      <w:bookmarkStart w:id="35" w:name="_Toc11471425"/>
      <w:r w:rsidRPr="00776605">
        <w:rPr>
          <w:lang w:val="ru-RU"/>
        </w:rPr>
        <w:t xml:space="preserve">8.1. </w:t>
      </w:r>
      <w:r w:rsidR="000F341B" w:rsidRPr="00C62A49">
        <w:t>Економічний аналіз варіантів розробки програмного продукту</w:t>
      </w:r>
      <w:bookmarkEnd w:id="34"/>
      <w:bookmarkEnd w:id="35"/>
    </w:p>
    <w:p w:rsidR="009C2938" w:rsidRDefault="009C2938" w:rsidP="000F341B">
      <w:pPr>
        <w:ind w:firstLine="720"/>
        <w:rPr>
          <w:rFonts w:cs="Times New Roman"/>
          <w:szCs w:val="28"/>
        </w:rPr>
      </w:pPr>
    </w:p>
    <w:p w:rsidR="000F341B" w:rsidRPr="00C62A49" w:rsidRDefault="000F341B" w:rsidP="000F341B">
      <w:pPr>
        <w:ind w:firstLine="720"/>
        <w:rPr>
          <w:rFonts w:cs="Times New Roman"/>
          <w:szCs w:val="28"/>
        </w:rPr>
      </w:pPr>
      <w:r w:rsidRPr="00C62A49">
        <w:rPr>
          <w:rFonts w:cs="Times New Roman"/>
          <w:szCs w:val="28"/>
        </w:rPr>
        <w:t>Для визначення вартості розробки ПП спочатку проведемо розрахунок</w:t>
      </w:r>
    </w:p>
    <w:p w:rsidR="000F341B" w:rsidRPr="00C62A49" w:rsidRDefault="000F341B" w:rsidP="000F341B">
      <w:pPr>
        <w:rPr>
          <w:rFonts w:cs="Times New Roman"/>
          <w:szCs w:val="28"/>
        </w:rPr>
      </w:pPr>
      <w:r w:rsidRPr="00C62A49">
        <w:rPr>
          <w:rFonts w:cs="Times New Roman"/>
          <w:szCs w:val="28"/>
        </w:rPr>
        <w:t>трудомісткості.</w:t>
      </w:r>
    </w:p>
    <w:p w:rsidR="000F341B" w:rsidRPr="00C62A49" w:rsidRDefault="000F341B" w:rsidP="000F341B">
      <w:pPr>
        <w:ind w:firstLine="720"/>
        <w:rPr>
          <w:rFonts w:cs="Times New Roman"/>
          <w:szCs w:val="28"/>
        </w:rPr>
      </w:pPr>
      <w:r w:rsidRPr="00C62A49">
        <w:rPr>
          <w:rFonts w:cs="Times New Roman"/>
          <w:szCs w:val="28"/>
        </w:rPr>
        <w:t>Загальна трудомісткість обчислюється як То = Тр * Кп * Кск * Км * Кст * Кст.м,  де Тр– трудомісткість розробки програмного продукту; Кп – поправочний коефіцієнт; Кск – коефіцієнт на складність вхідної інформації; Км – коефіцієнт рівня мови програмування; Кст – коефіцієнт використання стандартних модулів і прикладних програм; Кст.м – коефіцієнт стандартного математичного забезпечення.</w:t>
      </w:r>
    </w:p>
    <w:p w:rsidR="000F341B" w:rsidRPr="00C62A49" w:rsidRDefault="000F341B" w:rsidP="000F341B">
      <w:pPr>
        <w:ind w:firstLine="720"/>
        <w:rPr>
          <w:rFonts w:cs="Times New Roman"/>
          <w:szCs w:val="28"/>
        </w:rPr>
      </w:pPr>
      <w:r w:rsidRPr="00C62A49">
        <w:rPr>
          <w:rFonts w:cs="Times New Roman"/>
          <w:szCs w:val="28"/>
        </w:rPr>
        <w:t>Завдання: розробка ПП для ОС Windows, Linux та портування на ОС Android</w:t>
      </w:r>
    </w:p>
    <w:p w:rsidR="000F341B" w:rsidRPr="00C62A49" w:rsidRDefault="000F341B" w:rsidP="000F341B">
      <w:pPr>
        <w:ind w:firstLine="720"/>
        <w:rPr>
          <w:rFonts w:cs="Times New Roman"/>
          <w:szCs w:val="28"/>
        </w:rPr>
      </w:pPr>
      <w:r w:rsidRPr="00C62A49">
        <w:rPr>
          <w:rFonts w:cs="Times New Roman"/>
          <w:szCs w:val="28"/>
        </w:rPr>
        <w:t>Для першого завдання, виходячи із норм часу для завдань розрахункового характеру ступеня новизни Б та групи складності алгоритму 1, трудомісткість Тр = 40 людино-днів. Поправочний коефіцієнт, який враховує вид використаної інформації для першого завдання (нормативно-довідкова інформація): Кпк = 1,35. Поправковий коефіцієнт, який враховує складність контролю вхідної та вихідної інформації для завдань, Кск = 1.</w:t>
      </w:r>
    </w:p>
    <w:p w:rsidR="000F341B" w:rsidRPr="00C62A49" w:rsidRDefault="000F341B" w:rsidP="000F341B">
      <w:pPr>
        <w:ind w:firstLine="720"/>
        <w:rPr>
          <w:rFonts w:cs="Times New Roman"/>
          <w:szCs w:val="28"/>
        </w:rPr>
      </w:pPr>
      <w:r w:rsidRPr="00C62A49">
        <w:rPr>
          <w:rFonts w:cs="Times New Roman"/>
          <w:szCs w:val="28"/>
        </w:rPr>
        <w:t>Оскільки під час розробки першого завдання використовуються стандартні модулі, врахуємо це за допомогою коефіцієнта Кст = 0,7. Коефіцієнти Км і Кст.п, які враховують відповідно програмування на мові низького рівня та розробку стандартного програмного забезпечення, для всіх завдань становлять 1: К м = К ст.п = 1.</w:t>
      </w:r>
    </w:p>
    <w:p w:rsidR="000F341B" w:rsidRPr="00C62A49" w:rsidRDefault="000F341B" w:rsidP="000F341B">
      <w:pPr>
        <w:ind w:firstLine="720"/>
        <w:rPr>
          <w:rFonts w:cs="Times New Roman"/>
          <w:szCs w:val="28"/>
        </w:rPr>
      </w:pPr>
      <w:r w:rsidRPr="00C62A49">
        <w:rPr>
          <w:rFonts w:cs="Times New Roman"/>
          <w:szCs w:val="28"/>
        </w:rPr>
        <w:lastRenderedPageBreak/>
        <w:t>Отже, загальна трудомісткість програмування першого завдання варіанту дорівнює: То= Тр · Кп · Кск · Кст = 40 · 1,35 · 1 · 0,7 = 37.8 людино-днів. Проведемо аналогічні розрахунки для інших завдань.</w:t>
      </w:r>
    </w:p>
    <w:p w:rsidR="000F341B" w:rsidRPr="00C62A49" w:rsidRDefault="000F341B" w:rsidP="000F341B">
      <w:pPr>
        <w:rPr>
          <w:rFonts w:cs="Times New Roman"/>
          <w:szCs w:val="28"/>
        </w:rPr>
      </w:pPr>
      <w:r w:rsidRPr="00C62A49">
        <w:rPr>
          <w:rFonts w:cs="Times New Roman"/>
          <w:szCs w:val="28"/>
        </w:rPr>
        <w:t>Для другого завдання (використовується алгоритм першої групи складності, ступінь новизни Б): Тр = 40 людино-днів; К п = 1,08; К ст = 0,8;</w:t>
      </w:r>
    </w:p>
    <w:p w:rsidR="000F341B" w:rsidRPr="00C62A49" w:rsidRDefault="000F341B" w:rsidP="000F341B">
      <w:pPr>
        <w:rPr>
          <w:rFonts w:cs="Times New Roman"/>
          <w:szCs w:val="28"/>
        </w:rPr>
      </w:pPr>
      <w:r w:rsidRPr="00C62A49">
        <w:rPr>
          <w:rFonts w:cs="Times New Roman"/>
          <w:szCs w:val="28"/>
        </w:rPr>
        <w:t>То = 32 • 1,08 • 0,8 = 34,56.</w:t>
      </w:r>
    </w:p>
    <w:p w:rsidR="000F341B" w:rsidRDefault="000F341B" w:rsidP="000F341B">
      <w:pPr>
        <w:ind w:firstLine="720"/>
        <w:rPr>
          <w:rFonts w:cs="Times New Roman"/>
          <w:szCs w:val="28"/>
        </w:rPr>
      </w:pPr>
      <w:r w:rsidRPr="00C62A49">
        <w:rPr>
          <w:rFonts w:cs="Times New Roman"/>
          <w:szCs w:val="28"/>
        </w:rPr>
        <w:t>Складемо трудомісткість відповідних завдань, щоб отримати їх трудомісткість: Ті = (37,8+34,56) • 8 =578,88 людино-годин</w:t>
      </w:r>
    </w:p>
    <w:p w:rsidR="00F63B81" w:rsidRPr="00C62A49" w:rsidRDefault="00F63B81" w:rsidP="000F341B">
      <w:pPr>
        <w:ind w:firstLine="720"/>
        <w:rPr>
          <w:rFonts w:cs="Times New Roman"/>
          <w:szCs w:val="28"/>
        </w:rPr>
      </w:pPr>
    </w:p>
    <w:p w:rsidR="000F341B" w:rsidRPr="00C62A49" w:rsidRDefault="00776605" w:rsidP="00F63B81">
      <w:pPr>
        <w:pStyle w:val="2"/>
      </w:pPr>
      <w:bookmarkStart w:id="36" w:name="_Toc11117581"/>
      <w:bookmarkStart w:id="37" w:name="_Toc11471426"/>
      <w:r w:rsidRPr="00776605">
        <w:rPr>
          <w:lang w:val="ru-RU"/>
        </w:rPr>
        <w:t xml:space="preserve">8.2. </w:t>
      </w:r>
      <w:r w:rsidR="000F341B" w:rsidRPr="00C62A49">
        <w:t>Розрахунок заробітної плати розробника</w:t>
      </w:r>
      <w:bookmarkEnd w:id="36"/>
      <w:bookmarkEnd w:id="37"/>
    </w:p>
    <w:p w:rsidR="009C2938" w:rsidRDefault="009C2938" w:rsidP="000F341B">
      <w:pPr>
        <w:ind w:firstLine="709"/>
        <w:rPr>
          <w:rFonts w:cs="Times New Roman"/>
          <w:szCs w:val="28"/>
        </w:rPr>
      </w:pPr>
    </w:p>
    <w:p w:rsidR="000F341B" w:rsidRPr="00C62A49" w:rsidRDefault="000F341B" w:rsidP="000F341B">
      <w:pPr>
        <w:ind w:firstLine="709"/>
        <w:rPr>
          <w:rFonts w:cs="Times New Roman"/>
          <w:szCs w:val="28"/>
        </w:rPr>
      </w:pPr>
      <w:r w:rsidRPr="00C62A49">
        <w:rPr>
          <w:rFonts w:cs="Times New Roman"/>
          <w:szCs w:val="28"/>
        </w:rPr>
        <w:t>В розробці бере участь один програмісти з окладом 25000 грн. Денну заробітню плату визначимо, виходячи із місячного окладу програміста, враховуючи тривалість умовного місяця 21 день при 5-ти робочих днів на тиждень. Визначимо зарплату за годину за формулою:</w:t>
      </w:r>
      <w:r w:rsidRPr="00C62A49">
        <w:rPr>
          <w:rFonts w:cs="Times New Roman"/>
          <w:szCs w:val="28"/>
          <w:lang w:val="ru-RU"/>
        </w:rPr>
        <w:t xml:space="preserve"> </w:t>
      </w:r>
      <w:r w:rsidRPr="00C62A49">
        <w:rPr>
          <w:rFonts w:cs="Times New Roman"/>
          <w:szCs w:val="28"/>
        </w:rPr>
        <w:t xml:space="preserve">Сч= </w:t>
      </w:r>
      <m:oMath>
        <m:f>
          <m:fPr>
            <m:ctrlPr>
              <w:rPr>
                <w:rFonts w:ascii="Cambria Math" w:hAnsi="Cambria Math" w:cs="Times New Roman"/>
                <w:szCs w:val="28"/>
              </w:rPr>
            </m:ctrlPr>
          </m:fPr>
          <m:num>
            <m:r>
              <w:rPr>
                <w:rFonts w:ascii="Cambria Math" w:hAnsi="Cambria Math" w:cs="Times New Roman"/>
                <w:szCs w:val="28"/>
              </w:rPr>
              <m:t>М</m:t>
            </m:r>
          </m:num>
          <m:den>
            <m:r>
              <w:rPr>
                <w:rFonts w:ascii="Cambria Math" w:hAnsi="Cambria Math" w:cs="Times New Roman"/>
                <w:szCs w:val="28"/>
              </w:rPr>
              <m:t>Tm*t</m:t>
            </m:r>
          </m:den>
        </m:f>
      </m:oMath>
      <w:r w:rsidRPr="00C62A49">
        <w:rPr>
          <w:rFonts w:cs="Times New Roman"/>
          <w:szCs w:val="28"/>
        </w:rPr>
        <w:t>грн.,</w:t>
      </w:r>
    </w:p>
    <w:p w:rsidR="000F341B" w:rsidRPr="00C62A49" w:rsidRDefault="000F341B" w:rsidP="000F341B">
      <w:pPr>
        <w:ind w:firstLine="709"/>
        <w:rPr>
          <w:rFonts w:cs="Times New Roman"/>
          <w:szCs w:val="28"/>
        </w:rPr>
      </w:pPr>
      <w:r w:rsidRPr="00C62A49">
        <w:rPr>
          <w:rFonts w:cs="Times New Roman"/>
          <w:szCs w:val="28"/>
        </w:rPr>
        <w:t>де М – місячний оклад працівників; T m – кількість робочих днів тиждень; t –</w:t>
      </w:r>
    </w:p>
    <w:p w:rsidR="000F341B" w:rsidRPr="00C62A49" w:rsidRDefault="000F341B" w:rsidP="000F341B">
      <w:pPr>
        <w:ind w:firstLine="709"/>
        <w:rPr>
          <w:rFonts w:cs="Times New Roman"/>
          <w:szCs w:val="28"/>
        </w:rPr>
      </w:pPr>
      <w:r w:rsidRPr="00C62A49">
        <w:rPr>
          <w:rFonts w:cs="Times New Roman"/>
          <w:szCs w:val="28"/>
        </w:rPr>
        <w:t>кількість робочих годин в день. Сч =</w:t>
      </w:r>
      <m:oMath>
        <m:r>
          <w:rPr>
            <w:rFonts w:ascii="Cambria Math" w:hAnsi="Cambria Math" w:cs="Times New Roman"/>
            <w:szCs w:val="28"/>
          </w:rPr>
          <m:t xml:space="preserve"> </m:t>
        </m:r>
        <m:f>
          <m:fPr>
            <m:ctrlPr>
              <w:rPr>
                <w:rFonts w:ascii="Cambria Math" w:hAnsi="Cambria Math" w:cs="Times New Roman"/>
                <w:szCs w:val="28"/>
              </w:rPr>
            </m:ctrlPr>
          </m:fPr>
          <m:num>
            <m:r>
              <w:rPr>
                <w:rFonts w:ascii="Cambria Math" w:hAnsi="Cambria Math" w:cs="Times New Roman"/>
                <w:szCs w:val="28"/>
              </w:rPr>
              <m:t>25000</m:t>
            </m:r>
          </m:num>
          <m:den>
            <m:r>
              <w:rPr>
                <w:rFonts w:ascii="Cambria Math" w:hAnsi="Cambria Math" w:cs="Times New Roman"/>
                <w:szCs w:val="28"/>
              </w:rPr>
              <m:t>21*8</m:t>
            </m:r>
          </m:den>
        </m:f>
        <m:r>
          <w:rPr>
            <w:rFonts w:ascii="Cambria Math" w:hAnsi="Cambria Math" w:cs="Times New Roman"/>
            <w:szCs w:val="28"/>
          </w:rPr>
          <m:t xml:space="preserve"> </m:t>
        </m:r>
      </m:oMath>
      <w:r w:rsidRPr="00C62A49">
        <w:rPr>
          <w:rFonts w:cs="Times New Roman"/>
          <w:szCs w:val="28"/>
        </w:rPr>
        <w:t>= 148,8 грн.</w:t>
      </w:r>
    </w:p>
    <w:p w:rsidR="000F341B" w:rsidRPr="00C62A49" w:rsidRDefault="000F341B" w:rsidP="000F341B">
      <w:pPr>
        <w:ind w:firstLine="709"/>
        <w:rPr>
          <w:rFonts w:cs="Times New Roman"/>
          <w:szCs w:val="28"/>
        </w:rPr>
      </w:pPr>
      <w:r w:rsidRPr="00C62A49">
        <w:rPr>
          <w:rFonts w:cs="Times New Roman"/>
          <w:szCs w:val="28"/>
        </w:rPr>
        <w:t>Тоді, розрахуємо заробітну плату за формулою</w:t>
      </w:r>
    </w:p>
    <w:p w:rsidR="000F341B" w:rsidRPr="00C62A49" w:rsidRDefault="000F341B" w:rsidP="000F341B">
      <w:pPr>
        <w:ind w:firstLine="709"/>
        <w:rPr>
          <w:rFonts w:cs="Times New Roman"/>
          <w:szCs w:val="28"/>
        </w:rPr>
      </w:pPr>
      <w:r w:rsidRPr="00C62A49">
        <w:rPr>
          <w:rFonts w:cs="Times New Roman"/>
          <w:szCs w:val="28"/>
        </w:rPr>
        <w:t xml:space="preserve">Сзп = Сч </w:t>
      </w:r>
      <w:r w:rsidRPr="00C62A49">
        <w:rPr>
          <w:rFonts w:ascii="Cambria Math" w:hAnsi="Cambria Math" w:cs="Cambria Math"/>
          <w:szCs w:val="28"/>
        </w:rPr>
        <w:t>⋅</w:t>
      </w:r>
      <w:r w:rsidRPr="00C62A49">
        <w:rPr>
          <w:rFonts w:cs="Times New Roman"/>
          <w:szCs w:val="28"/>
        </w:rPr>
        <w:t xml:space="preserve"> Т i </w:t>
      </w:r>
      <w:r w:rsidRPr="00C62A49">
        <w:rPr>
          <w:rFonts w:ascii="Cambria Math" w:hAnsi="Cambria Math" w:cs="Cambria Math"/>
          <w:szCs w:val="28"/>
        </w:rPr>
        <w:t>⋅</w:t>
      </w:r>
      <w:r w:rsidRPr="00C62A49">
        <w:rPr>
          <w:rFonts w:cs="Times New Roman"/>
          <w:szCs w:val="28"/>
        </w:rPr>
        <w:t xml:space="preserve"> КД , де Сч – величина погодинної оплати праці програміста; Тi – трудомісткість відповідного завдання; КД – норматив, який враховує додаткову заробітну плату.</w:t>
      </w:r>
    </w:p>
    <w:p w:rsidR="000F341B" w:rsidRPr="00C62A49" w:rsidRDefault="000F341B" w:rsidP="000F341B">
      <w:pPr>
        <w:ind w:firstLine="709"/>
        <w:rPr>
          <w:rFonts w:cs="Times New Roman"/>
          <w:szCs w:val="28"/>
        </w:rPr>
      </w:pPr>
      <w:r w:rsidRPr="00C62A49">
        <w:rPr>
          <w:rFonts w:cs="Times New Roman"/>
          <w:szCs w:val="28"/>
        </w:rPr>
        <w:t>Тоді зарплата розробників відповідно до формули:</w:t>
      </w:r>
    </w:p>
    <w:p w:rsidR="000F341B" w:rsidRPr="00C62A49" w:rsidRDefault="000F341B" w:rsidP="000F341B">
      <w:pPr>
        <w:ind w:firstLine="709"/>
        <w:rPr>
          <w:rFonts w:cs="Times New Roman"/>
          <w:szCs w:val="28"/>
        </w:rPr>
      </w:pPr>
      <w:r w:rsidRPr="00C62A49">
        <w:rPr>
          <w:rFonts w:cs="Times New Roman"/>
          <w:szCs w:val="28"/>
        </w:rPr>
        <w:t>С зп = 148,8 • 578,88 • 1,2 = 103 371,43 грн.</w:t>
      </w:r>
    </w:p>
    <w:p w:rsidR="000F341B" w:rsidRPr="00C62A49" w:rsidRDefault="000F341B" w:rsidP="000F341B">
      <w:pPr>
        <w:ind w:firstLine="709"/>
        <w:rPr>
          <w:rFonts w:cs="Times New Roman"/>
          <w:szCs w:val="28"/>
        </w:rPr>
      </w:pPr>
      <w:r w:rsidRPr="00C62A49">
        <w:rPr>
          <w:rFonts w:cs="Times New Roman"/>
          <w:szCs w:val="28"/>
        </w:rPr>
        <w:t>Відрахування на всі види соціального страхування за варіантами (22%):</w:t>
      </w:r>
    </w:p>
    <w:p w:rsidR="000F341B" w:rsidRPr="00C62A49" w:rsidRDefault="000F341B" w:rsidP="000F341B">
      <w:pPr>
        <w:ind w:firstLine="709"/>
        <w:rPr>
          <w:rFonts w:cs="Times New Roman"/>
          <w:szCs w:val="28"/>
        </w:rPr>
      </w:pPr>
      <w:r w:rsidRPr="00C62A49">
        <w:rPr>
          <w:rFonts w:cs="Times New Roman"/>
          <w:szCs w:val="28"/>
        </w:rPr>
        <w:t xml:space="preserve">Свід =103 371,43 • 0,22 = </w:t>
      </w:r>
      <w:r w:rsidRPr="00C62A49">
        <w:rPr>
          <w:rFonts w:cs="Times New Roman"/>
          <w:b/>
          <w:bCs/>
          <w:szCs w:val="28"/>
        </w:rPr>
        <w:t>22 741,30</w:t>
      </w:r>
      <w:r w:rsidRPr="00C62A49">
        <w:rPr>
          <w:rFonts w:cs="Times New Roman"/>
          <w:szCs w:val="28"/>
        </w:rPr>
        <w:t xml:space="preserve"> грн.</w:t>
      </w:r>
    </w:p>
    <w:p w:rsidR="000F341B" w:rsidRPr="00C62A49" w:rsidRDefault="000F341B" w:rsidP="000F341B">
      <w:pPr>
        <w:ind w:firstLine="709"/>
        <w:rPr>
          <w:rFonts w:cs="Times New Roman"/>
          <w:szCs w:val="28"/>
        </w:rPr>
      </w:pPr>
      <w:r w:rsidRPr="00C62A49">
        <w:rPr>
          <w:rFonts w:cs="Times New Roman"/>
          <w:szCs w:val="28"/>
        </w:rPr>
        <w:t>Тепер визначимо витрати на оплату однієї машино-години. (С М )</w:t>
      </w:r>
    </w:p>
    <w:p w:rsidR="000F341B" w:rsidRPr="00C62A49" w:rsidRDefault="000F341B" w:rsidP="000F341B">
      <w:pPr>
        <w:ind w:firstLine="709"/>
        <w:rPr>
          <w:rFonts w:cs="Times New Roman"/>
          <w:szCs w:val="28"/>
        </w:rPr>
      </w:pPr>
      <w:r w:rsidRPr="00C62A49">
        <w:rPr>
          <w:rFonts w:cs="Times New Roman"/>
          <w:szCs w:val="28"/>
        </w:rPr>
        <w:t>Так як одна ЕОМ обслуговує одного програміста з окладом 25000 грн., з</w:t>
      </w:r>
    </w:p>
    <w:p w:rsidR="000F341B" w:rsidRPr="00C62A49" w:rsidRDefault="000F341B" w:rsidP="000F341B">
      <w:pPr>
        <w:ind w:firstLine="709"/>
        <w:rPr>
          <w:rFonts w:cs="Times New Roman"/>
          <w:szCs w:val="28"/>
        </w:rPr>
      </w:pPr>
      <w:r w:rsidRPr="00C62A49">
        <w:rPr>
          <w:rFonts w:cs="Times New Roman"/>
          <w:szCs w:val="28"/>
        </w:rPr>
        <w:lastRenderedPageBreak/>
        <w:t>коефіцієнтом зайнятості 0,2 то для однієї машини отримаємо:</w:t>
      </w:r>
    </w:p>
    <w:p w:rsidR="000F341B" w:rsidRPr="00C62A49" w:rsidRDefault="000F341B" w:rsidP="000F341B">
      <w:pPr>
        <w:ind w:firstLine="709"/>
        <w:rPr>
          <w:rFonts w:cs="Times New Roman"/>
          <w:szCs w:val="28"/>
        </w:rPr>
      </w:pPr>
      <w:r w:rsidRPr="00C62A49">
        <w:rPr>
          <w:rFonts w:cs="Times New Roman"/>
          <w:szCs w:val="28"/>
        </w:rPr>
        <w:t>Сг = 12</w:t>
      </w:r>
      <w:r w:rsidRPr="00C62A49">
        <w:rPr>
          <w:rFonts w:ascii="Cambria Math" w:hAnsi="Cambria Math" w:cs="Cambria Math"/>
          <w:szCs w:val="28"/>
        </w:rPr>
        <w:t>⋅</w:t>
      </w:r>
      <w:r w:rsidRPr="00C62A49">
        <w:rPr>
          <w:rFonts w:cs="Times New Roman"/>
          <w:szCs w:val="28"/>
        </w:rPr>
        <w:t>M</w:t>
      </w:r>
      <w:r w:rsidRPr="00C62A49">
        <w:rPr>
          <w:rFonts w:ascii="Cambria Math" w:hAnsi="Cambria Math" w:cs="Cambria Math"/>
          <w:szCs w:val="28"/>
        </w:rPr>
        <w:t>⋅</w:t>
      </w:r>
      <w:r w:rsidRPr="00C62A49">
        <w:rPr>
          <w:rFonts w:cs="Times New Roman"/>
          <w:szCs w:val="28"/>
        </w:rPr>
        <w:t xml:space="preserve">K З = 12 </w:t>
      </w:r>
      <w:r w:rsidRPr="00C62A49">
        <w:rPr>
          <w:rFonts w:ascii="Cambria Math" w:hAnsi="Cambria Math" w:cs="Cambria Math"/>
          <w:szCs w:val="28"/>
        </w:rPr>
        <w:t>⋅</w:t>
      </w:r>
      <w:r w:rsidRPr="00C62A49">
        <w:rPr>
          <w:rFonts w:cs="Times New Roman"/>
          <w:szCs w:val="28"/>
        </w:rPr>
        <w:t xml:space="preserve"> 25000</w:t>
      </w:r>
      <w:r w:rsidRPr="00C62A49">
        <w:rPr>
          <w:rFonts w:ascii="Cambria Math" w:hAnsi="Cambria Math" w:cs="Cambria Math"/>
          <w:szCs w:val="28"/>
        </w:rPr>
        <w:t>⋅</w:t>
      </w:r>
      <w:r w:rsidRPr="00C62A49">
        <w:rPr>
          <w:rFonts w:cs="Times New Roman"/>
          <w:szCs w:val="28"/>
        </w:rPr>
        <w:t xml:space="preserve"> 0,2 = 60000 грн.</w:t>
      </w:r>
    </w:p>
    <w:p w:rsidR="000F341B" w:rsidRPr="00C62A49" w:rsidRDefault="000F341B" w:rsidP="000F341B">
      <w:pPr>
        <w:ind w:firstLine="709"/>
        <w:rPr>
          <w:rFonts w:cs="Times New Roman"/>
          <w:szCs w:val="28"/>
        </w:rPr>
      </w:pPr>
      <w:r w:rsidRPr="00C62A49">
        <w:rPr>
          <w:rFonts w:cs="Times New Roman"/>
          <w:szCs w:val="28"/>
        </w:rPr>
        <w:t>З урахуванням додаткової заробітної плати:</w:t>
      </w:r>
    </w:p>
    <w:p w:rsidR="000F341B" w:rsidRPr="00C62A49" w:rsidRDefault="000F341B" w:rsidP="000F341B">
      <w:pPr>
        <w:ind w:firstLine="709"/>
        <w:rPr>
          <w:rFonts w:cs="Times New Roman"/>
          <w:szCs w:val="28"/>
        </w:rPr>
      </w:pPr>
      <w:r w:rsidRPr="00C62A49">
        <w:rPr>
          <w:rFonts w:cs="Times New Roman"/>
          <w:szCs w:val="28"/>
        </w:rPr>
        <w:t>Сзп =Сг</w:t>
      </w:r>
      <w:r w:rsidRPr="00C62A49">
        <w:rPr>
          <w:rFonts w:ascii="Cambria Math" w:hAnsi="Cambria Math" w:cs="Cambria Math"/>
          <w:szCs w:val="28"/>
        </w:rPr>
        <w:t>⋅</w:t>
      </w:r>
      <w:r w:rsidRPr="00C62A49">
        <w:rPr>
          <w:rFonts w:cs="Times New Roman"/>
          <w:szCs w:val="28"/>
        </w:rPr>
        <w:t xml:space="preserve"> (1+ Kз) = 60 000 </w:t>
      </w:r>
      <w:r w:rsidRPr="00C62A49">
        <w:rPr>
          <w:rFonts w:ascii="Cambria Math" w:hAnsi="Cambria Math" w:cs="Cambria Math"/>
          <w:szCs w:val="28"/>
        </w:rPr>
        <w:t>⋅</w:t>
      </w:r>
      <w:r w:rsidRPr="00C62A49">
        <w:rPr>
          <w:rFonts w:cs="Times New Roman"/>
          <w:szCs w:val="28"/>
        </w:rPr>
        <w:t xml:space="preserve"> (1 + 0.2) = 86 400 грн.</w:t>
      </w:r>
    </w:p>
    <w:p w:rsidR="000F341B" w:rsidRPr="00C62A49" w:rsidRDefault="000F341B" w:rsidP="000F341B">
      <w:pPr>
        <w:ind w:firstLine="709"/>
        <w:rPr>
          <w:rFonts w:cs="Times New Roman"/>
          <w:szCs w:val="28"/>
        </w:rPr>
      </w:pPr>
      <w:r w:rsidRPr="00C62A49">
        <w:rPr>
          <w:rFonts w:cs="Times New Roman"/>
          <w:szCs w:val="28"/>
        </w:rPr>
        <w:t>Відрахування на єдиний соціальний внесок:</w:t>
      </w:r>
    </w:p>
    <w:p w:rsidR="000F341B" w:rsidRPr="00C62A49" w:rsidRDefault="000F341B" w:rsidP="000F341B">
      <w:pPr>
        <w:ind w:firstLine="709"/>
        <w:rPr>
          <w:rFonts w:cs="Times New Roman"/>
          <w:szCs w:val="28"/>
        </w:rPr>
      </w:pPr>
      <w:r w:rsidRPr="00C62A49">
        <w:rPr>
          <w:rFonts w:cs="Times New Roman"/>
          <w:szCs w:val="28"/>
        </w:rPr>
        <w:t xml:space="preserve">Свід = Сзп </w:t>
      </w:r>
      <w:r w:rsidRPr="00C62A49">
        <w:rPr>
          <w:rFonts w:ascii="Cambria Math" w:hAnsi="Cambria Math" w:cs="Cambria Math"/>
          <w:szCs w:val="28"/>
        </w:rPr>
        <w:t>⋅</w:t>
      </w:r>
      <w:r w:rsidRPr="00C62A49">
        <w:rPr>
          <w:rFonts w:cs="Times New Roman"/>
          <w:szCs w:val="28"/>
        </w:rPr>
        <w:t xml:space="preserve"> 0.22 = 86 400 </w:t>
      </w:r>
      <w:r w:rsidRPr="00C62A49">
        <w:rPr>
          <w:rFonts w:ascii="Cambria Math" w:hAnsi="Cambria Math" w:cs="Cambria Math"/>
          <w:szCs w:val="28"/>
        </w:rPr>
        <w:t>⋅</w:t>
      </w:r>
      <w:r w:rsidRPr="00C62A49">
        <w:rPr>
          <w:rFonts w:cs="Times New Roman"/>
          <w:szCs w:val="28"/>
        </w:rPr>
        <w:t xml:space="preserve"> 0,22 = 19 008грн.</w:t>
      </w:r>
    </w:p>
    <w:p w:rsidR="000F341B" w:rsidRPr="00C62A49" w:rsidRDefault="000F341B" w:rsidP="000F341B">
      <w:pPr>
        <w:ind w:firstLine="709"/>
        <w:rPr>
          <w:rFonts w:cs="Times New Roman"/>
          <w:szCs w:val="28"/>
        </w:rPr>
      </w:pPr>
      <w:r w:rsidRPr="00C62A49">
        <w:rPr>
          <w:rFonts w:cs="Times New Roman"/>
          <w:szCs w:val="28"/>
        </w:rPr>
        <w:t>Амортизаційні відрахування розраховуємо при амортизації 25% та</w:t>
      </w:r>
    </w:p>
    <w:p w:rsidR="000F341B" w:rsidRPr="00C62A49" w:rsidRDefault="000F341B" w:rsidP="000F341B">
      <w:pPr>
        <w:ind w:firstLine="709"/>
        <w:rPr>
          <w:rFonts w:cs="Times New Roman"/>
          <w:szCs w:val="28"/>
        </w:rPr>
      </w:pPr>
      <w:r w:rsidRPr="00C62A49">
        <w:rPr>
          <w:rFonts w:cs="Times New Roman"/>
          <w:szCs w:val="28"/>
        </w:rPr>
        <w:t>вартості ЕОМ – 36 000 грн.</w:t>
      </w:r>
    </w:p>
    <w:p w:rsidR="000F341B" w:rsidRPr="00C62A49" w:rsidRDefault="000F341B" w:rsidP="000F341B">
      <w:pPr>
        <w:ind w:firstLine="709"/>
        <w:rPr>
          <w:rFonts w:cs="Times New Roman"/>
          <w:szCs w:val="28"/>
        </w:rPr>
      </w:pPr>
      <w:r w:rsidRPr="00C62A49">
        <w:rPr>
          <w:rFonts w:cs="Times New Roman"/>
          <w:szCs w:val="28"/>
        </w:rPr>
        <w:t xml:space="preserve">Са = Ктм </w:t>
      </w:r>
      <w:r w:rsidRPr="00C62A49">
        <w:rPr>
          <w:rFonts w:ascii="Cambria Math" w:hAnsi="Cambria Math" w:cs="Cambria Math"/>
          <w:szCs w:val="28"/>
        </w:rPr>
        <w:t>⋅</w:t>
      </w:r>
      <w:r w:rsidRPr="00C62A49">
        <w:rPr>
          <w:rFonts w:cs="Times New Roman"/>
          <w:szCs w:val="28"/>
        </w:rPr>
        <w:t xml:space="preserve"> Kа </w:t>
      </w:r>
      <w:r w:rsidRPr="00C62A49">
        <w:rPr>
          <w:rFonts w:ascii="Cambria Math" w:hAnsi="Cambria Math" w:cs="Cambria Math"/>
          <w:szCs w:val="28"/>
        </w:rPr>
        <w:t>⋅</w:t>
      </w:r>
      <w:r w:rsidRPr="00C62A49">
        <w:rPr>
          <w:rFonts w:cs="Times New Roman"/>
          <w:szCs w:val="28"/>
        </w:rPr>
        <w:t xml:space="preserve">Цпр = 1.15 </w:t>
      </w:r>
      <w:r w:rsidRPr="00C62A49">
        <w:rPr>
          <w:rFonts w:ascii="Cambria Math" w:hAnsi="Cambria Math" w:cs="Cambria Math"/>
          <w:szCs w:val="28"/>
        </w:rPr>
        <w:t>⋅</w:t>
      </w:r>
      <w:r w:rsidRPr="00C62A49">
        <w:rPr>
          <w:rFonts w:cs="Times New Roman"/>
          <w:szCs w:val="28"/>
        </w:rPr>
        <w:t xml:space="preserve"> 0.25 </w:t>
      </w:r>
      <w:r w:rsidRPr="00C62A49">
        <w:rPr>
          <w:rFonts w:ascii="Cambria Math" w:hAnsi="Cambria Math" w:cs="Cambria Math"/>
          <w:szCs w:val="28"/>
        </w:rPr>
        <w:t>⋅</w:t>
      </w:r>
      <w:r w:rsidRPr="00C62A49">
        <w:rPr>
          <w:rFonts w:cs="Times New Roman"/>
          <w:szCs w:val="28"/>
        </w:rPr>
        <w:t xml:space="preserve"> 60 000 =17 250 грн.,</w:t>
      </w:r>
    </w:p>
    <w:p w:rsidR="000F341B" w:rsidRPr="00C62A49" w:rsidRDefault="000F341B" w:rsidP="000F341B">
      <w:pPr>
        <w:ind w:firstLine="709"/>
        <w:rPr>
          <w:rFonts w:cs="Times New Roman"/>
          <w:szCs w:val="28"/>
        </w:rPr>
      </w:pPr>
      <w:r w:rsidRPr="00C62A49">
        <w:rPr>
          <w:rFonts w:cs="Times New Roman"/>
          <w:szCs w:val="28"/>
        </w:rPr>
        <w:t>Витрати на ремонт та профілактику розраховуємо як:</w:t>
      </w:r>
    </w:p>
    <w:p w:rsidR="000F341B" w:rsidRPr="00C62A49" w:rsidRDefault="000F341B" w:rsidP="000F341B">
      <w:pPr>
        <w:ind w:firstLine="709"/>
        <w:rPr>
          <w:rFonts w:cs="Times New Roman"/>
          <w:szCs w:val="28"/>
        </w:rPr>
      </w:pPr>
      <w:r w:rsidRPr="00C62A49">
        <w:rPr>
          <w:rFonts w:cs="Times New Roman"/>
          <w:szCs w:val="28"/>
        </w:rPr>
        <w:t xml:space="preserve">Ср = Ктм </w:t>
      </w:r>
      <w:r w:rsidRPr="00C62A49">
        <w:rPr>
          <w:rFonts w:ascii="Cambria Math" w:hAnsi="Cambria Math" w:cs="Cambria Math"/>
          <w:szCs w:val="28"/>
        </w:rPr>
        <w:t>⋅</w:t>
      </w:r>
      <w:r w:rsidRPr="00C62A49">
        <w:rPr>
          <w:rFonts w:cs="Times New Roman"/>
          <w:szCs w:val="28"/>
        </w:rPr>
        <w:t xml:space="preserve">Цпр </w:t>
      </w:r>
      <w:r w:rsidRPr="00C62A49">
        <w:rPr>
          <w:rFonts w:ascii="Cambria Math" w:hAnsi="Cambria Math" w:cs="Cambria Math"/>
          <w:szCs w:val="28"/>
        </w:rPr>
        <w:t>⋅</w:t>
      </w:r>
      <w:r w:rsidRPr="00C62A49">
        <w:rPr>
          <w:rFonts w:cs="Times New Roman"/>
          <w:szCs w:val="28"/>
        </w:rPr>
        <w:t xml:space="preserve"> Кр = 1.15 </w:t>
      </w:r>
      <w:r w:rsidRPr="00C62A49">
        <w:rPr>
          <w:rFonts w:ascii="Cambria Math" w:hAnsi="Cambria Math" w:cs="Cambria Math"/>
          <w:szCs w:val="28"/>
        </w:rPr>
        <w:t>⋅</w:t>
      </w:r>
      <w:r w:rsidRPr="00C62A49">
        <w:rPr>
          <w:rFonts w:cs="Times New Roman"/>
          <w:szCs w:val="28"/>
        </w:rPr>
        <w:t xml:space="preserve"> 60 000 </w:t>
      </w:r>
      <w:r w:rsidRPr="00C62A49">
        <w:rPr>
          <w:rFonts w:ascii="Cambria Math" w:hAnsi="Cambria Math" w:cs="Cambria Math"/>
          <w:szCs w:val="28"/>
        </w:rPr>
        <w:t>⋅</w:t>
      </w:r>
      <w:r w:rsidRPr="00C62A49">
        <w:rPr>
          <w:rFonts w:cs="Times New Roman"/>
          <w:szCs w:val="28"/>
        </w:rPr>
        <w:t xml:space="preserve"> 0.05 =3450 грн.,</w:t>
      </w:r>
    </w:p>
    <w:p w:rsidR="000F341B" w:rsidRPr="00C62A49" w:rsidRDefault="000F341B" w:rsidP="000F341B">
      <w:pPr>
        <w:ind w:firstLine="709"/>
        <w:rPr>
          <w:rFonts w:cs="Times New Roman"/>
          <w:szCs w:val="28"/>
        </w:rPr>
      </w:pPr>
      <w:r w:rsidRPr="00C62A49">
        <w:rPr>
          <w:rFonts w:cs="Times New Roman"/>
          <w:szCs w:val="28"/>
        </w:rPr>
        <w:t>Ефективний годинний фонд часу ПК за рік розраховуємо за формулою:</w:t>
      </w:r>
    </w:p>
    <w:p w:rsidR="000F341B" w:rsidRPr="00C62A49" w:rsidRDefault="000F341B" w:rsidP="000F341B">
      <w:pPr>
        <w:ind w:firstLine="709"/>
        <w:rPr>
          <w:rFonts w:cs="Times New Roman"/>
          <w:szCs w:val="28"/>
        </w:rPr>
      </w:pPr>
      <w:r w:rsidRPr="00C62A49">
        <w:rPr>
          <w:rFonts w:cs="Times New Roman"/>
          <w:szCs w:val="28"/>
        </w:rPr>
        <w:t xml:space="preserve">Теф =(Дк – Дв – Дс – Др ) </w:t>
      </w:r>
      <w:r w:rsidRPr="00C62A49">
        <w:rPr>
          <w:rFonts w:ascii="Cambria Math" w:hAnsi="Cambria Math" w:cs="Cambria Math"/>
          <w:szCs w:val="28"/>
        </w:rPr>
        <w:t>⋅</w:t>
      </w:r>
      <w:r w:rsidRPr="00C62A49">
        <w:rPr>
          <w:rFonts w:cs="Times New Roman"/>
          <w:szCs w:val="28"/>
        </w:rPr>
        <w:t xml:space="preserve"> tз </w:t>
      </w:r>
      <w:r w:rsidRPr="00C62A49">
        <w:rPr>
          <w:rFonts w:ascii="Cambria Math" w:hAnsi="Cambria Math" w:cs="Cambria Math"/>
          <w:szCs w:val="28"/>
        </w:rPr>
        <w:t>⋅</w:t>
      </w:r>
      <w:r w:rsidRPr="00C62A49">
        <w:rPr>
          <w:rFonts w:cs="Times New Roman"/>
          <w:szCs w:val="28"/>
        </w:rPr>
        <w:t xml:space="preserve"> Кв = (365 – 104 – 8 – 16) </w:t>
      </w:r>
      <w:r w:rsidRPr="00C62A49">
        <w:rPr>
          <w:rFonts w:ascii="Cambria Math" w:hAnsi="Cambria Math" w:cs="Cambria Math"/>
          <w:szCs w:val="28"/>
        </w:rPr>
        <w:t>⋅</w:t>
      </w:r>
      <w:r w:rsidRPr="00C62A49">
        <w:rPr>
          <w:rFonts w:cs="Times New Roman"/>
          <w:szCs w:val="28"/>
        </w:rPr>
        <w:t xml:space="preserve"> 8 </w:t>
      </w:r>
      <w:r w:rsidRPr="00C62A49">
        <w:rPr>
          <w:rFonts w:ascii="Cambria Math" w:hAnsi="Cambria Math" w:cs="Cambria Math"/>
          <w:szCs w:val="28"/>
        </w:rPr>
        <w:t>⋅</w:t>
      </w:r>
      <w:r w:rsidRPr="00C62A49">
        <w:rPr>
          <w:rFonts w:cs="Times New Roman"/>
          <w:szCs w:val="28"/>
        </w:rPr>
        <w:t xml:space="preserve"> 0.9 = 1706.4</w:t>
      </w:r>
    </w:p>
    <w:p w:rsidR="000F341B" w:rsidRPr="00C62A49" w:rsidRDefault="000F341B" w:rsidP="000F341B">
      <w:pPr>
        <w:ind w:firstLine="709"/>
        <w:rPr>
          <w:rFonts w:cs="Times New Roman"/>
          <w:szCs w:val="28"/>
        </w:rPr>
      </w:pPr>
      <w:r w:rsidRPr="00C62A49">
        <w:rPr>
          <w:rFonts w:cs="Times New Roman"/>
          <w:szCs w:val="28"/>
        </w:rPr>
        <w:t>годин, де Дк – календарна кількість днів у році; Дв, Дс– відповідно кількість вихідних та святкових днів; Др – кількість днів планових ремонтів устаткування; t –кількість робочих годин в день; Кв – коефіцієнт використання приладу у часі протягом зміни.</w:t>
      </w:r>
    </w:p>
    <w:p w:rsidR="000F341B" w:rsidRPr="00C62A49" w:rsidRDefault="000F341B" w:rsidP="000F341B">
      <w:pPr>
        <w:ind w:firstLine="709"/>
        <w:rPr>
          <w:rFonts w:cs="Times New Roman"/>
          <w:szCs w:val="28"/>
        </w:rPr>
      </w:pPr>
      <w:r w:rsidRPr="00C62A49">
        <w:rPr>
          <w:rFonts w:cs="Times New Roman"/>
          <w:szCs w:val="28"/>
        </w:rPr>
        <w:t>Витрати на оплату електроенергії для другого класу напруги розраховуємо за формулою:</w:t>
      </w:r>
    </w:p>
    <w:p w:rsidR="000F341B" w:rsidRPr="00C62A49" w:rsidRDefault="000F341B" w:rsidP="000F341B">
      <w:pPr>
        <w:ind w:firstLine="709"/>
        <w:rPr>
          <w:rFonts w:cs="Times New Roman"/>
          <w:szCs w:val="28"/>
        </w:rPr>
      </w:pPr>
      <w:r w:rsidRPr="00C62A49">
        <w:rPr>
          <w:rFonts w:cs="Times New Roman"/>
          <w:szCs w:val="28"/>
        </w:rPr>
        <w:t xml:space="preserve">Сел= Теф </w:t>
      </w:r>
      <w:r w:rsidRPr="00C62A49">
        <w:rPr>
          <w:rFonts w:ascii="Cambria Math" w:hAnsi="Cambria Math" w:cs="Cambria Math"/>
          <w:szCs w:val="28"/>
        </w:rPr>
        <w:t>⋅</w:t>
      </w:r>
      <w:r w:rsidRPr="00C62A49">
        <w:rPr>
          <w:rFonts w:cs="Times New Roman"/>
          <w:szCs w:val="28"/>
        </w:rPr>
        <w:t xml:space="preserve"> Nс </w:t>
      </w:r>
      <w:r w:rsidRPr="00C62A49">
        <w:rPr>
          <w:rFonts w:ascii="Cambria Math" w:hAnsi="Cambria Math" w:cs="Cambria Math"/>
          <w:szCs w:val="28"/>
        </w:rPr>
        <w:t>⋅</w:t>
      </w:r>
      <w:r w:rsidRPr="00C62A49">
        <w:rPr>
          <w:rFonts w:cs="Times New Roman"/>
          <w:szCs w:val="28"/>
        </w:rPr>
        <w:t xml:space="preserve"> Kз </w:t>
      </w:r>
      <w:r w:rsidRPr="00C62A49">
        <w:rPr>
          <w:rFonts w:ascii="Cambria Math" w:hAnsi="Cambria Math" w:cs="Cambria Math"/>
          <w:szCs w:val="28"/>
        </w:rPr>
        <w:t>⋅</w:t>
      </w:r>
      <w:r w:rsidRPr="00C62A49">
        <w:rPr>
          <w:rFonts w:cs="Times New Roman"/>
          <w:szCs w:val="28"/>
        </w:rPr>
        <w:t xml:space="preserve"> Цен =1706,4 </w:t>
      </w:r>
      <w:r w:rsidRPr="00C62A49">
        <w:rPr>
          <w:rFonts w:ascii="Cambria Math" w:hAnsi="Cambria Math" w:cs="Cambria Math"/>
          <w:szCs w:val="28"/>
        </w:rPr>
        <w:t>⋅</w:t>
      </w:r>
      <w:r w:rsidRPr="00C62A49">
        <w:rPr>
          <w:rFonts w:cs="Times New Roman"/>
          <w:szCs w:val="28"/>
        </w:rPr>
        <w:t xml:space="preserve"> 0,156 </w:t>
      </w:r>
      <w:r w:rsidRPr="00C62A49">
        <w:rPr>
          <w:rFonts w:ascii="Cambria Math" w:hAnsi="Cambria Math" w:cs="Cambria Math"/>
          <w:szCs w:val="28"/>
        </w:rPr>
        <w:t>⋅</w:t>
      </w:r>
      <w:r w:rsidRPr="00C62A49">
        <w:rPr>
          <w:rFonts w:cs="Times New Roman"/>
          <w:szCs w:val="28"/>
        </w:rPr>
        <w:t xml:space="preserve"> 2 </w:t>
      </w:r>
      <w:r w:rsidRPr="00C62A49">
        <w:rPr>
          <w:rFonts w:ascii="Cambria Math" w:hAnsi="Cambria Math" w:cs="Cambria Math"/>
          <w:szCs w:val="28"/>
        </w:rPr>
        <w:t>⋅</w:t>
      </w:r>
      <w:r w:rsidRPr="00C62A49">
        <w:rPr>
          <w:rFonts w:cs="Times New Roman"/>
          <w:szCs w:val="28"/>
        </w:rPr>
        <w:t xml:space="preserve"> 278,39 = 1482,14 грн.</w:t>
      </w:r>
    </w:p>
    <w:p w:rsidR="000F341B" w:rsidRPr="00C62A49" w:rsidRDefault="000F341B" w:rsidP="000F341B">
      <w:pPr>
        <w:ind w:firstLine="709"/>
        <w:rPr>
          <w:rFonts w:cs="Times New Roman"/>
          <w:szCs w:val="28"/>
        </w:rPr>
      </w:pPr>
      <w:r w:rsidRPr="00C62A49">
        <w:rPr>
          <w:rFonts w:cs="Times New Roman"/>
          <w:szCs w:val="28"/>
        </w:rPr>
        <w:t>де Nс – середньо-споживча потужність приладу; K З – коефіцієнтом зайнятості приладу; Цен – тариф за 1 КВт-годин електроенергії.</w:t>
      </w:r>
    </w:p>
    <w:p w:rsidR="000F341B" w:rsidRPr="00C62A49" w:rsidRDefault="000F341B" w:rsidP="000F341B">
      <w:pPr>
        <w:ind w:firstLine="709"/>
        <w:rPr>
          <w:rFonts w:cs="Times New Roman"/>
          <w:szCs w:val="28"/>
        </w:rPr>
      </w:pPr>
      <w:r w:rsidRPr="00C62A49">
        <w:rPr>
          <w:rFonts w:cs="Times New Roman"/>
          <w:szCs w:val="28"/>
        </w:rPr>
        <w:t>Накладні витрати розраховуємо за формулою:</w:t>
      </w:r>
    </w:p>
    <w:p w:rsidR="000F341B" w:rsidRPr="00C62A49" w:rsidRDefault="000F341B" w:rsidP="000F341B">
      <w:pPr>
        <w:ind w:firstLine="709"/>
        <w:rPr>
          <w:rFonts w:cs="Times New Roman"/>
          <w:szCs w:val="28"/>
        </w:rPr>
      </w:pPr>
      <w:r w:rsidRPr="00C62A49">
        <w:rPr>
          <w:rFonts w:cs="Times New Roman"/>
          <w:szCs w:val="28"/>
        </w:rPr>
        <w:t xml:space="preserve">Сн= Цпр </w:t>
      </w:r>
      <w:r w:rsidRPr="00C62A49">
        <w:rPr>
          <w:rFonts w:ascii="Cambria Math" w:hAnsi="Cambria Math" w:cs="Cambria Math"/>
          <w:szCs w:val="28"/>
        </w:rPr>
        <w:t>⋅</w:t>
      </w:r>
      <w:r w:rsidRPr="00C62A49">
        <w:rPr>
          <w:rFonts w:cs="Times New Roman"/>
          <w:szCs w:val="28"/>
        </w:rPr>
        <w:t>0.67 = 36 000</w:t>
      </w:r>
      <w:r w:rsidRPr="00C62A49">
        <w:rPr>
          <w:rFonts w:ascii="Cambria Math" w:hAnsi="Cambria Math" w:cs="Cambria Math"/>
          <w:szCs w:val="28"/>
        </w:rPr>
        <w:t>⋅</w:t>
      </w:r>
      <w:r w:rsidRPr="00C62A49">
        <w:rPr>
          <w:rFonts w:cs="Times New Roman"/>
          <w:szCs w:val="28"/>
        </w:rPr>
        <w:t xml:space="preserve"> 0,67 =40 200 грн.</w:t>
      </w:r>
    </w:p>
    <w:p w:rsidR="000F341B" w:rsidRPr="00C62A49" w:rsidRDefault="000F341B" w:rsidP="000F341B">
      <w:pPr>
        <w:ind w:firstLine="709"/>
        <w:rPr>
          <w:rFonts w:cs="Times New Roman"/>
          <w:szCs w:val="28"/>
        </w:rPr>
      </w:pPr>
      <w:r w:rsidRPr="00C62A49">
        <w:rPr>
          <w:rFonts w:cs="Times New Roman"/>
          <w:szCs w:val="28"/>
        </w:rPr>
        <w:t>Тоді, річні експлуатаційні витрати будуть:</w:t>
      </w:r>
    </w:p>
    <w:p w:rsidR="000F341B" w:rsidRPr="00C62A49" w:rsidRDefault="000F341B" w:rsidP="000F341B">
      <w:pPr>
        <w:ind w:firstLine="709"/>
        <w:rPr>
          <w:rFonts w:cs="Times New Roman"/>
          <w:szCs w:val="28"/>
        </w:rPr>
      </w:pPr>
      <w:r w:rsidRPr="00C62A49">
        <w:rPr>
          <w:rFonts w:cs="Times New Roman"/>
          <w:szCs w:val="28"/>
        </w:rPr>
        <w:t>Секз =Сзп + Свід + Са + Ср + Сел + Сн = 86 400 + 19 008 + 17 250 + 3450 +1482,14  + 40 200 = 167790,14 грн.</w:t>
      </w:r>
    </w:p>
    <w:p w:rsidR="000F341B" w:rsidRPr="00C62A49" w:rsidRDefault="000F341B" w:rsidP="000F341B">
      <w:pPr>
        <w:ind w:firstLine="709"/>
        <w:rPr>
          <w:rFonts w:cs="Times New Roman"/>
          <w:szCs w:val="28"/>
        </w:rPr>
      </w:pPr>
      <w:r w:rsidRPr="00C62A49">
        <w:rPr>
          <w:rFonts w:cs="Times New Roman"/>
          <w:szCs w:val="28"/>
        </w:rPr>
        <w:t>Собівартість однієї машино-години ЕОМ дорівнюватиме:</w:t>
      </w:r>
    </w:p>
    <w:p w:rsidR="000F341B" w:rsidRPr="00C62A49" w:rsidRDefault="000F341B" w:rsidP="000F341B">
      <w:pPr>
        <w:ind w:firstLine="709"/>
        <w:rPr>
          <w:rFonts w:cs="Times New Roman"/>
          <w:szCs w:val="28"/>
        </w:rPr>
      </w:pPr>
      <w:r w:rsidRPr="00C62A49">
        <w:rPr>
          <w:rFonts w:cs="Times New Roman"/>
          <w:szCs w:val="28"/>
        </w:rPr>
        <w:lastRenderedPageBreak/>
        <w:t>См-г = Секз / Теф = 167790,14 /1706,4 = 98,33 грн/час.</w:t>
      </w:r>
    </w:p>
    <w:p w:rsidR="000F341B" w:rsidRPr="00C62A49" w:rsidRDefault="000F341B" w:rsidP="000F341B">
      <w:pPr>
        <w:ind w:firstLine="709"/>
        <w:rPr>
          <w:rFonts w:cs="Times New Roman"/>
          <w:szCs w:val="28"/>
        </w:rPr>
      </w:pPr>
      <w:r w:rsidRPr="00C62A49">
        <w:rPr>
          <w:rFonts w:cs="Times New Roman"/>
          <w:szCs w:val="28"/>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0F341B" w:rsidRPr="00C62A49" w:rsidRDefault="000F341B" w:rsidP="000F341B">
      <w:pPr>
        <w:ind w:firstLine="709"/>
        <w:rPr>
          <w:rFonts w:cs="Times New Roman"/>
          <w:szCs w:val="28"/>
        </w:rPr>
      </w:pPr>
      <w:r w:rsidRPr="00C62A49">
        <w:rPr>
          <w:rFonts w:cs="Times New Roman"/>
          <w:szCs w:val="28"/>
        </w:rPr>
        <w:t>Смч = См-г</w:t>
      </w:r>
      <w:r w:rsidRPr="00C62A49">
        <w:rPr>
          <w:rFonts w:ascii="Cambria Math" w:hAnsi="Cambria Math" w:cs="Cambria Math"/>
          <w:szCs w:val="28"/>
        </w:rPr>
        <w:t>⋅</w:t>
      </w:r>
      <w:r w:rsidRPr="00C62A49">
        <w:rPr>
          <w:rFonts w:cs="Times New Roman"/>
          <w:szCs w:val="28"/>
        </w:rPr>
        <w:t>T = 98,33 • 578,88 = 56921,212 грн.</w:t>
      </w:r>
    </w:p>
    <w:p w:rsidR="000F341B" w:rsidRPr="00C62A49" w:rsidRDefault="000F341B" w:rsidP="000F341B">
      <w:pPr>
        <w:ind w:firstLine="709"/>
        <w:rPr>
          <w:rFonts w:cs="Times New Roman"/>
          <w:szCs w:val="28"/>
        </w:rPr>
      </w:pPr>
      <w:r w:rsidRPr="00C62A49">
        <w:rPr>
          <w:rFonts w:cs="Times New Roman"/>
          <w:szCs w:val="28"/>
        </w:rPr>
        <w:t>Накладні витрати становлять 67 % від заробітної плати:</w:t>
      </w:r>
    </w:p>
    <w:p w:rsidR="000F341B" w:rsidRPr="00C62A49" w:rsidRDefault="000F341B" w:rsidP="000F341B">
      <w:pPr>
        <w:ind w:firstLine="709"/>
        <w:rPr>
          <w:rFonts w:cs="Times New Roman"/>
          <w:szCs w:val="28"/>
        </w:rPr>
      </w:pPr>
      <w:r w:rsidRPr="00C62A49">
        <w:rPr>
          <w:rFonts w:cs="Times New Roman"/>
          <w:szCs w:val="28"/>
        </w:rPr>
        <w:t xml:space="preserve">Снакл = Сзп </w:t>
      </w:r>
      <w:r w:rsidRPr="00C62A49">
        <w:rPr>
          <w:rFonts w:ascii="Cambria Math" w:hAnsi="Cambria Math" w:cs="Cambria Math"/>
          <w:szCs w:val="28"/>
        </w:rPr>
        <w:t>⋅</w:t>
      </w:r>
      <w:r w:rsidRPr="00C62A49">
        <w:rPr>
          <w:rFonts w:cs="Times New Roman"/>
          <w:szCs w:val="28"/>
        </w:rPr>
        <w:t xml:space="preserve"> 0,67 = Снакл = 204544,38 • 0,67 =137044,7 грн.</w:t>
      </w:r>
    </w:p>
    <w:p w:rsidR="000F341B" w:rsidRPr="00C62A49" w:rsidRDefault="000F341B" w:rsidP="000F341B">
      <w:pPr>
        <w:ind w:firstLine="709"/>
        <w:rPr>
          <w:rFonts w:cs="Times New Roman"/>
          <w:szCs w:val="28"/>
        </w:rPr>
      </w:pPr>
      <w:r w:rsidRPr="00C62A49">
        <w:rPr>
          <w:rFonts w:cs="Times New Roman"/>
          <w:szCs w:val="28"/>
        </w:rPr>
        <w:t>Отже, вартість розробки ПП за варіантами становить:</w:t>
      </w:r>
    </w:p>
    <w:p w:rsidR="000F341B" w:rsidRPr="00C62A49" w:rsidRDefault="000F341B" w:rsidP="000F341B">
      <w:pPr>
        <w:ind w:firstLine="709"/>
        <w:rPr>
          <w:rFonts w:cs="Times New Roman"/>
          <w:szCs w:val="28"/>
        </w:rPr>
      </w:pPr>
      <w:r w:rsidRPr="00C62A49">
        <w:rPr>
          <w:rFonts w:cs="Times New Roman"/>
          <w:szCs w:val="28"/>
        </w:rPr>
        <w:t>Спп = Сзп + Свід + См +Снакл</w:t>
      </w:r>
    </w:p>
    <w:p w:rsidR="000F341B" w:rsidRPr="00C62A49" w:rsidRDefault="000F341B" w:rsidP="000F341B">
      <w:pPr>
        <w:ind w:firstLine="709"/>
        <w:rPr>
          <w:rFonts w:cs="Times New Roman"/>
          <w:szCs w:val="28"/>
          <w:lang w:eastAsia="ar-SA"/>
        </w:rPr>
      </w:pPr>
      <w:r w:rsidRPr="00C62A49">
        <w:rPr>
          <w:rFonts w:cs="Times New Roman"/>
          <w:szCs w:val="28"/>
        </w:rPr>
        <w:t>Спп = 86 400 + 19 008+ 56921,212  + 137044,7= 299 373,95 грн.;</w:t>
      </w:r>
    </w:p>
    <w:p w:rsidR="000F341B" w:rsidRPr="00C62A49" w:rsidRDefault="000F341B" w:rsidP="000F341B">
      <w:pPr>
        <w:ind w:firstLine="709"/>
        <w:rPr>
          <w:rFonts w:cs="Times New Roman"/>
          <w:szCs w:val="28"/>
          <w:lang w:eastAsia="ar-SA"/>
        </w:rPr>
      </w:pPr>
    </w:p>
    <w:p w:rsidR="000F341B" w:rsidRPr="00C62A49" w:rsidRDefault="00776605" w:rsidP="00F63B81">
      <w:pPr>
        <w:pStyle w:val="2"/>
      </w:pPr>
      <w:bookmarkStart w:id="38" w:name="_Toc11471427"/>
      <w:r w:rsidRPr="00325442">
        <w:rPr>
          <w:lang w:val="ru-RU"/>
        </w:rPr>
        <w:t xml:space="preserve">8.3. </w:t>
      </w:r>
      <w:r w:rsidR="000F341B" w:rsidRPr="00C62A49">
        <w:t>Висновок до розділу</w:t>
      </w:r>
      <w:bookmarkEnd w:id="38"/>
    </w:p>
    <w:p w:rsidR="00E455E7" w:rsidRDefault="00E455E7" w:rsidP="000F341B">
      <w:pPr>
        <w:ind w:firstLine="709"/>
        <w:rPr>
          <w:rFonts w:cs="Times New Roman"/>
          <w:szCs w:val="28"/>
          <w:lang w:eastAsia="ar-SA"/>
        </w:rPr>
      </w:pPr>
    </w:p>
    <w:p w:rsidR="000F341B" w:rsidRPr="00C62A49" w:rsidRDefault="000F341B" w:rsidP="000F341B">
      <w:pPr>
        <w:ind w:firstLine="709"/>
        <w:rPr>
          <w:rFonts w:cs="Times New Roman"/>
          <w:szCs w:val="28"/>
          <w:lang w:eastAsia="ar-SA"/>
        </w:rPr>
      </w:pPr>
      <w:r w:rsidRPr="00C62A49">
        <w:rPr>
          <w:rFonts w:cs="Times New Roman"/>
          <w:szCs w:val="28"/>
          <w:lang w:eastAsia="ar-SA"/>
        </w:rPr>
        <w:t>На етапі економічного обґрунтування було розраховано показник економічної ефективності.</w:t>
      </w:r>
    </w:p>
    <w:p w:rsidR="004A2BFB" w:rsidRDefault="004A2BFB">
      <w:pPr>
        <w:ind w:firstLine="709"/>
      </w:pPr>
      <w:r>
        <w:br w:type="page"/>
      </w:r>
    </w:p>
    <w:p w:rsidR="009C6D82" w:rsidRPr="004F489F" w:rsidRDefault="00405FC0" w:rsidP="005461AB">
      <w:pPr>
        <w:pStyle w:val="1"/>
        <w:ind w:firstLine="0"/>
        <w:rPr>
          <w:lang w:val="uk-UA"/>
        </w:rPr>
      </w:pPr>
      <w:bookmarkStart w:id="39" w:name="_Toc11471428"/>
      <w:r>
        <w:rPr>
          <w:lang w:val="uk-UA"/>
        </w:rPr>
        <w:lastRenderedPageBreak/>
        <w:t xml:space="preserve">ЗАГАЛЬНІ </w:t>
      </w:r>
      <w:r w:rsidR="009C6D82" w:rsidRPr="004F489F">
        <w:rPr>
          <w:lang w:val="uk-UA"/>
        </w:rPr>
        <w:t>ВИСНОВКИ</w:t>
      </w:r>
      <w:bookmarkEnd w:id="39"/>
    </w:p>
    <w:p w:rsidR="009C6D82" w:rsidRPr="00C62A49" w:rsidRDefault="009C6D82" w:rsidP="009C6D82">
      <w:pPr>
        <w:ind w:firstLine="709"/>
        <w:rPr>
          <w:rFonts w:cs="Times New Roman"/>
          <w:szCs w:val="28"/>
        </w:rPr>
      </w:pPr>
    </w:p>
    <w:p w:rsidR="009C6D82" w:rsidRPr="00C62A49" w:rsidRDefault="009C6D82" w:rsidP="009C6D82">
      <w:pPr>
        <w:ind w:firstLine="709"/>
        <w:rPr>
          <w:rFonts w:cs="Times New Roman"/>
          <w:szCs w:val="28"/>
        </w:rPr>
      </w:pPr>
      <w:r w:rsidRPr="00C62A49">
        <w:rPr>
          <w:rFonts w:cs="Times New Roman"/>
          <w:szCs w:val="28"/>
        </w:rPr>
        <w:t>Після проведення аналізу літератури, та детального вивчення усіх аспектів роботи генетичного алгоритму та навчання нейронних мереж, зокрема багатошарового персептрона, було сформульовано алгоритм навчання нейронних мереж на базі генетичного алгоритму.</w:t>
      </w:r>
    </w:p>
    <w:p w:rsidR="009C6D82" w:rsidRDefault="009C6D82" w:rsidP="009C6D82">
      <w:pPr>
        <w:ind w:firstLine="709"/>
        <w:rPr>
          <w:rFonts w:cs="Times New Roman"/>
          <w:szCs w:val="28"/>
        </w:rPr>
      </w:pPr>
      <w:r w:rsidRPr="00C62A49">
        <w:rPr>
          <w:rFonts w:cs="Times New Roman"/>
          <w:szCs w:val="28"/>
        </w:rPr>
        <w:t>І на базі сформульованого алгоритму, було розроблено програму для класифікації точок на площині із виводом текстових та графічних результатів.</w:t>
      </w:r>
    </w:p>
    <w:p w:rsidR="00F85530" w:rsidRPr="00C62A49" w:rsidRDefault="00F85530" w:rsidP="009C6D82">
      <w:pPr>
        <w:ind w:firstLine="709"/>
        <w:rPr>
          <w:rFonts w:cs="Times New Roman"/>
          <w:szCs w:val="28"/>
        </w:rPr>
      </w:pPr>
      <w:r>
        <w:rPr>
          <w:rFonts w:cs="Times New Roman"/>
          <w:szCs w:val="28"/>
        </w:rPr>
        <w:t>Протестувавши розроблене програмне забезпечення було проведено аналіз результатів, що засвідчило прийнятність та якість отриманих результатів.</w:t>
      </w:r>
    </w:p>
    <w:p w:rsidR="009C6D82" w:rsidRPr="00C62A49" w:rsidRDefault="009C6D82" w:rsidP="009C6D82">
      <w:pPr>
        <w:ind w:firstLine="709"/>
        <w:rPr>
          <w:rFonts w:cs="Times New Roman"/>
          <w:szCs w:val="28"/>
        </w:rPr>
      </w:pPr>
      <w:r w:rsidRPr="00C62A49">
        <w:rPr>
          <w:rFonts w:cs="Times New Roman"/>
          <w:szCs w:val="28"/>
        </w:rPr>
        <w:t>Також було отримано навички програмування на мові С++ із використанням крос-платформного інструментарію Qt, і знання нейронних мереж. Отримані знання та навичку були вдало використані на практиці.</w:t>
      </w:r>
    </w:p>
    <w:p w:rsidR="004A2BFB" w:rsidRDefault="004A2BFB">
      <w:pPr>
        <w:ind w:firstLine="709"/>
        <w:rPr>
          <w:lang w:eastAsia="ar-SA"/>
        </w:rPr>
      </w:pPr>
    </w:p>
    <w:p w:rsidR="009C6D82" w:rsidRDefault="009C6D82">
      <w:pPr>
        <w:ind w:firstLine="709"/>
        <w:rPr>
          <w:rFonts w:eastAsia="Times New Roman" w:cs="Times New Roman"/>
          <w:b/>
          <w:kern w:val="1"/>
          <w:szCs w:val="20"/>
          <w:lang w:eastAsia="ar-SA"/>
        </w:rPr>
      </w:pPr>
      <w:bookmarkStart w:id="40" w:name="_Toc11082999"/>
      <w:r>
        <w:rPr>
          <w:caps/>
        </w:rPr>
        <w:br w:type="page"/>
      </w:r>
    </w:p>
    <w:p w:rsidR="00D46799" w:rsidRDefault="00D46799" w:rsidP="005461AB">
      <w:pPr>
        <w:pStyle w:val="1"/>
        <w:ind w:firstLine="0"/>
      </w:pPr>
      <w:bookmarkStart w:id="41" w:name="_Toc11471429"/>
      <w:bookmarkEnd w:id="40"/>
      <w:r w:rsidRPr="00C62A49">
        <w:lastRenderedPageBreak/>
        <w:t>СПИСОК ВИКОРИСТАН</w:t>
      </w:r>
      <w:r>
        <w:t>ИХ</w:t>
      </w:r>
      <w:r w:rsidRPr="00C62A49">
        <w:t xml:space="preserve"> </w:t>
      </w:r>
      <w:r>
        <w:t>ДЖЕРЕЛ</w:t>
      </w:r>
      <w:bookmarkEnd w:id="41"/>
    </w:p>
    <w:p w:rsidR="00D46799" w:rsidRPr="00C62A49" w:rsidRDefault="00D46799" w:rsidP="00D46799">
      <w:pPr>
        <w:ind w:firstLine="709"/>
        <w:jc w:val="center"/>
        <w:rPr>
          <w:rFonts w:cs="Times New Roman"/>
          <w:szCs w:val="28"/>
        </w:rPr>
      </w:pPr>
    </w:p>
    <w:p w:rsidR="0031788C" w:rsidRPr="00C62A49" w:rsidRDefault="0031788C" w:rsidP="0031788C">
      <w:pPr>
        <w:ind w:firstLine="709"/>
        <w:rPr>
          <w:rFonts w:cs="Times New Roman"/>
          <w:szCs w:val="28"/>
        </w:rPr>
      </w:pPr>
      <w:r w:rsidRPr="00C62A49">
        <w:rPr>
          <w:rFonts w:cs="Times New Roman"/>
          <w:szCs w:val="28"/>
        </w:rPr>
        <w:t>1. Л. М. Добровська, І. А. Добровська</w:t>
      </w:r>
      <w:r>
        <w:rPr>
          <w:rFonts w:cs="Times New Roman"/>
          <w:szCs w:val="28"/>
        </w:rPr>
        <w:t>.</w:t>
      </w:r>
      <w:r w:rsidRPr="00C62A49">
        <w:rPr>
          <w:rFonts w:cs="Times New Roman"/>
          <w:szCs w:val="28"/>
        </w:rPr>
        <w:t xml:space="preserve"> Теорія та практика нейронних мере</w:t>
      </w:r>
      <w:r>
        <w:rPr>
          <w:rFonts w:cs="Times New Roman"/>
          <w:szCs w:val="28"/>
        </w:rPr>
        <w:t>ж – Київ НТУУ «КПІ», 2015 – 395</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2. Л. М. Добровська, І. А. Добровська</w:t>
      </w:r>
      <w:r>
        <w:rPr>
          <w:rFonts w:cs="Times New Roman"/>
          <w:szCs w:val="28"/>
        </w:rPr>
        <w:t>.</w:t>
      </w:r>
      <w:r w:rsidRPr="00C62A49">
        <w:rPr>
          <w:rFonts w:cs="Times New Roman"/>
          <w:szCs w:val="28"/>
        </w:rPr>
        <w:t xml:space="preserve"> Штучний інтелект. Основи теорії нейронних мереж. Методичні вказівки до практичних занят</w:t>
      </w:r>
      <w:r>
        <w:rPr>
          <w:rFonts w:cs="Times New Roman"/>
          <w:szCs w:val="28"/>
        </w:rPr>
        <w:t>ь – Київ НТУУ «КПІ», 2009 – 180</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3. Рутковская Д., Пилиньский М., Рутковский Л. Нейронные сети, генетические алгоритмы и нечеткие системы – Москва Горячая линия – Телеком, 2013 – 383с.</w:t>
      </w:r>
    </w:p>
    <w:p w:rsidR="0031788C" w:rsidRPr="00C62A49" w:rsidRDefault="0031788C" w:rsidP="0031788C">
      <w:pPr>
        <w:ind w:firstLine="709"/>
        <w:rPr>
          <w:rFonts w:cs="Times New Roman"/>
          <w:szCs w:val="28"/>
        </w:rPr>
      </w:pPr>
      <w:r w:rsidRPr="00C62A49">
        <w:rPr>
          <w:rFonts w:cs="Times New Roman"/>
          <w:szCs w:val="28"/>
        </w:rPr>
        <w:t>4. Пегат А. Нечеткое моделирование и управление – Бином.</w:t>
      </w:r>
      <w:r>
        <w:rPr>
          <w:rFonts w:cs="Times New Roman"/>
          <w:szCs w:val="28"/>
        </w:rPr>
        <w:t xml:space="preserve"> Лаборатория знаний, 2013 – 802</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5. Леоненков А.В. Нечеткое моделирование в среде MATLAB и fuzzyTECH – СПб.: БХВ-Петербург, 2005 – 736.</w:t>
      </w:r>
    </w:p>
    <w:p w:rsidR="0031788C" w:rsidRPr="00C62A49" w:rsidRDefault="0031788C" w:rsidP="0031788C">
      <w:pPr>
        <w:ind w:firstLine="709"/>
        <w:rPr>
          <w:rFonts w:cs="Times New Roman"/>
          <w:szCs w:val="28"/>
        </w:rPr>
      </w:pPr>
      <w:r w:rsidRPr="00C62A49">
        <w:rPr>
          <w:rFonts w:cs="Times New Roman"/>
          <w:szCs w:val="28"/>
        </w:rPr>
        <w:t>6. Бровкова, М.Б. Системы искусственного интеллекта в машиностроении: Учеб. Пособие – Саратов:Сарат. гос. техн. ун-т, 2004. – 119</w:t>
      </w:r>
      <w:r>
        <w:rPr>
          <w:rFonts w:cs="Times New Roman"/>
          <w:szCs w:val="28"/>
        </w:rPr>
        <w:t>.</w:t>
      </w:r>
      <w:r w:rsidRPr="00C62A49">
        <w:rPr>
          <w:rFonts w:cs="Times New Roman"/>
          <w:szCs w:val="28"/>
        </w:rPr>
        <w:t xml:space="preserve"> с. </w:t>
      </w:r>
    </w:p>
    <w:p w:rsidR="0031788C" w:rsidRPr="00C62A49" w:rsidRDefault="0031788C" w:rsidP="0031788C">
      <w:pPr>
        <w:ind w:firstLine="709"/>
        <w:rPr>
          <w:rFonts w:cs="Times New Roman"/>
          <w:szCs w:val="28"/>
        </w:rPr>
      </w:pPr>
      <w:r w:rsidRPr="00C62A49">
        <w:rPr>
          <w:rFonts w:cs="Times New Roman"/>
          <w:szCs w:val="28"/>
        </w:rPr>
        <w:t>7. Каллан, Робертс. Основные концепции нейронных сетей – М.: И</w:t>
      </w:r>
      <w:r>
        <w:rPr>
          <w:rFonts w:cs="Times New Roman"/>
          <w:szCs w:val="28"/>
        </w:rPr>
        <w:t>здательский дом «Вильямс», 2001 – 287</w:t>
      </w:r>
      <w:r w:rsidRPr="00C62A49">
        <w:rPr>
          <w:rFonts w:cs="Times New Roman"/>
          <w:szCs w:val="28"/>
        </w:rPr>
        <w:t>.</w:t>
      </w:r>
    </w:p>
    <w:p w:rsidR="0031788C" w:rsidRPr="00C62A49" w:rsidRDefault="0031788C" w:rsidP="0031788C">
      <w:pPr>
        <w:ind w:firstLine="709"/>
        <w:rPr>
          <w:rFonts w:cs="Times New Roman"/>
          <w:szCs w:val="28"/>
        </w:rPr>
      </w:pPr>
      <w:r>
        <w:rPr>
          <w:rFonts w:cs="Times New Roman"/>
          <w:szCs w:val="28"/>
        </w:rPr>
        <w:t>8. Колесников</w:t>
      </w:r>
      <w:r w:rsidRPr="00C62A49">
        <w:rPr>
          <w:rFonts w:cs="Times New Roman"/>
          <w:szCs w:val="28"/>
        </w:rPr>
        <w:t xml:space="preserve"> А.В. Гибридные интеллектуальные системы. Технология разрабо</w:t>
      </w:r>
      <w:r>
        <w:rPr>
          <w:rFonts w:cs="Times New Roman"/>
          <w:szCs w:val="28"/>
        </w:rPr>
        <w:t>тки – СПб.: Изд-во СПбГТУ, 2001 – 711</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9. Цой, Ю.Р. Эволюционный подход к настройке и обучению искусственных нейронных сетей – Нейроинформат</w:t>
      </w:r>
      <w:r>
        <w:rPr>
          <w:rFonts w:cs="Times New Roman"/>
          <w:szCs w:val="28"/>
        </w:rPr>
        <w:t xml:space="preserve">ика, 2006 – </w:t>
      </w:r>
      <w:r w:rsidRPr="00C62A49">
        <w:rPr>
          <w:rFonts w:cs="Times New Roman"/>
          <w:szCs w:val="28"/>
        </w:rPr>
        <w:t xml:space="preserve">3461. </w:t>
      </w:r>
    </w:p>
    <w:p w:rsidR="0031788C" w:rsidRPr="00C62A49" w:rsidRDefault="0031788C" w:rsidP="0031788C">
      <w:pPr>
        <w:ind w:firstLine="709"/>
        <w:rPr>
          <w:rFonts w:cs="Times New Roman"/>
          <w:szCs w:val="28"/>
        </w:rPr>
      </w:pPr>
      <w:r w:rsidRPr="00C62A49">
        <w:rPr>
          <w:rFonts w:cs="Times New Roman"/>
          <w:szCs w:val="28"/>
        </w:rPr>
        <w:t>10. Уоссермен Ф. Нейрокомпьютерная техника. – М</w:t>
      </w:r>
      <w:r>
        <w:rPr>
          <w:rFonts w:cs="Times New Roman"/>
          <w:szCs w:val="28"/>
        </w:rPr>
        <w:t>.: Мир, 1992 – 240</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 xml:space="preserve">11. Goldberd David E. Genetic Algorithms in Search, Optimization and Machine Learning – Addison-Wesley Publishing Company, </w:t>
      </w:r>
      <w:r>
        <w:rPr>
          <w:rFonts w:cs="Times New Roman"/>
          <w:szCs w:val="28"/>
        </w:rPr>
        <w:t>1989 – 412</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12. Lawrence Davis, Van Nostrand Reinhold</w:t>
      </w:r>
      <w:r>
        <w:rPr>
          <w:rFonts w:cs="Times New Roman"/>
          <w:szCs w:val="28"/>
        </w:rPr>
        <w:t>.</w:t>
      </w:r>
      <w:r w:rsidRPr="00C62A49">
        <w:rPr>
          <w:rFonts w:cs="Times New Roman"/>
          <w:szCs w:val="28"/>
        </w:rPr>
        <w:t xml:space="preserve"> </w:t>
      </w:r>
      <w:r>
        <w:rPr>
          <w:rFonts w:cs="Times New Roman"/>
          <w:szCs w:val="28"/>
        </w:rPr>
        <w:t>Handbook of Genetic Algorithms</w:t>
      </w:r>
      <w:r w:rsidRPr="00C62A49">
        <w:rPr>
          <w:rFonts w:cs="Times New Roman"/>
          <w:szCs w:val="28"/>
        </w:rPr>
        <w:t xml:space="preserve"> – New Yor</w:t>
      </w:r>
      <w:r>
        <w:rPr>
          <w:rFonts w:cs="Times New Roman"/>
          <w:szCs w:val="28"/>
        </w:rPr>
        <w:t>k, 1991 – 385</w:t>
      </w:r>
      <w:r w:rsidRPr="00C62A49">
        <w:rPr>
          <w:rFonts w:cs="Times New Roman"/>
          <w:szCs w:val="28"/>
        </w:rPr>
        <w:t>.</w:t>
      </w:r>
    </w:p>
    <w:p w:rsidR="0031788C" w:rsidRPr="00C62A49" w:rsidRDefault="0031788C" w:rsidP="0031788C">
      <w:pPr>
        <w:ind w:firstLine="709"/>
        <w:rPr>
          <w:rFonts w:cs="Times New Roman"/>
          <w:szCs w:val="28"/>
        </w:rPr>
      </w:pPr>
      <w:r>
        <w:rPr>
          <w:rFonts w:cs="Times New Roman"/>
          <w:szCs w:val="28"/>
        </w:rPr>
        <w:lastRenderedPageBreak/>
        <w:t>13. Chambers L.D.</w:t>
      </w:r>
      <w:r w:rsidRPr="00C62A49">
        <w:rPr>
          <w:rFonts w:cs="Times New Roman"/>
          <w:szCs w:val="28"/>
        </w:rPr>
        <w:t xml:space="preserve"> Practical Handbook of Genetic Algorithms – CRS Press, Boca Ration FL, 1995 –</w:t>
      </w:r>
      <w:r>
        <w:rPr>
          <w:rFonts w:cs="Times New Roman"/>
          <w:szCs w:val="28"/>
        </w:rPr>
        <w:t xml:space="preserve"> 560</w:t>
      </w:r>
      <w:r w:rsidRPr="00C62A49">
        <w:rPr>
          <w:rFonts w:cs="Times New Roman"/>
          <w:szCs w:val="28"/>
        </w:rPr>
        <w:t xml:space="preserve">. </w:t>
      </w:r>
    </w:p>
    <w:p w:rsidR="0031788C" w:rsidRPr="00C62A49" w:rsidRDefault="0031788C" w:rsidP="0031788C">
      <w:pPr>
        <w:ind w:firstLine="709"/>
        <w:rPr>
          <w:rFonts w:cs="Times New Roman"/>
          <w:szCs w:val="28"/>
        </w:rPr>
      </w:pPr>
      <w:r w:rsidRPr="00C62A49">
        <w:rPr>
          <w:rFonts w:cs="Times New Roman"/>
          <w:szCs w:val="28"/>
        </w:rPr>
        <w:t>14. Гудман Э.Д., Коваленко А.П. Эволюционные вычисления и генетические алгоритмы. Обозрение прикладной и промышленной математики –</w:t>
      </w:r>
      <w:r>
        <w:rPr>
          <w:rFonts w:cs="Times New Roman"/>
          <w:szCs w:val="28"/>
        </w:rPr>
        <w:t xml:space="preserve"> </w:t>
      </w:r>
      <w:r w:rsidRPr="00C62A49">
        <w:rPr>
          <w:rFonts w:cs="Times New Roman"/>
          <w:szCs w:val="28"/>
        </w:rPr>
        <w:t xml:space="preserve">Москва, ТВП, 1996 – 760. </w:t>
      </w:r>
    </w:p>
    <w:p w:rsidR="0031788C" w:rsidRPr="00C62A49" w:rsidRDefault="0031788C" w:rsidP="0031788C">
      <w:pPr>
        <w:ind w:firstLine="709"/>
        <w:rPr>
          <w:rFonts w:cs="Times New Roman"/>
          <w:szCs w:val="28"/>
        </w:rPr>
      </w:pPr>
      <w:r w:rsidRPr="00C62A49">
        <w:rPr>
          <w:rFonts w:cs="Times New Roman"/>
          <w:szCs w:val="28"/>
        </w:rPr>
        <w:t>15. Вороновский Г.К. Генетические алгоритмы, искусственные нейронные сети и проблемы виртуальной реаль</w:t>
      </w:r>
      <w:r>
        <w:rPr>
          <w:rFonts w:cs="Times New Roman"/>
          <w:szCs w:val="28"/>
        </w:rPr>
        <w:t>ности – Х.: ОСНОВА, 1997 – 112</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16. Заенцев И. В. Нейронные сети: основные модели. Учебное посо</w:t>
      </w:r>
      <w:r>
        <w:rPr>
          <w:rFonts w:cs="Times New Roman"/>
          <w:szCs w:val="28"/>
        </w:rPr>
        <w:t>бие – Воронеж: ВГУ, 1998 – 76</w:t>
      </w:r>
      <w:r w:rsidRPr="00C62A49">
        <w:rPr>
          <w:rFonts w:cs="Times New Roman"/>
          <w:szCs w:val="28"/>
        </w:rPr>
        <w:t>.</w:t>
      </w:r>
    </w:p>
    <w:p w:rsidR="0031788C" w:rsidRPr="00C62A49" w:rsidRDefault="0031788C" w:rsidP="0031788C">
      <w:pPr>
        <w:ind w:firstLine="709"/>
        <w:rPr>
          <w:rFonts w:cs="Times New Roman"/>
          <w:szCs w:val="28"/>
        </w:rPr>
      </w:pPr>
      <w:r>
        <w:rPr>
          <w:rFonts w:cs="Times New Roman"/>
          <w:szCs w:val="28"/>
        </w:rPr>
        <w:t xml:space="preserve">17. Ежов А., Чечеткин В.. Нейронные сети в медицине – </w:t>
      </w:r>
      <w:r w:rsidR="00E237E2">
        <w:rPr>
          <w:rFonts w:cs="Times New Roman"/>
          <w:szCs w:val="28"/>
        </w:rPr>
        <w:t>Троицк</w:t>
      </w:r>
      <w:r>
        <w:rPr>
          <w:rFonts w:cs="Times New Roman"/>
          <w:szCs w:val="28"/>
        </w:rPr>
        <w:t xml:space="preserve">, </w:t>
      </w:r>
      <w:r w:rsidR="00E237E2">
        <w:rPr>
          <w:rFonts w:cs="Times New Roman"/>
          <w:szCs w:val="28"/>
        </w:rPr>
        <w:t>2003</w:t>
      </w:r>
      <w:r>
        <w:rPr>
          <w:rFonts w:cs="Times New Roman"/>
          <w:szCs w:val="28"/>
        </w:rPr>
        <w:t xml:space="preserve"> – </w:t>
      </w:r>
      <w:r w:rsidR="00E237E2">
        <w:rPr>
          <w:rFonts w:cs="Times New Roman"/>
          <w:szCs w:val="28"/>
        </w:rPr>
        <w:t>117</w:t>
      </w:r>
      <w:r>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18. Хайкин С. Нейронные сети: полный курс</w:t>
      </w:r>
      <w:r>
        <w:rPr>
          <w:rFonts w:cs="Times New Roman"/>
          <w:szCs w:val="28"/>
        </w:rPr>
        <w:t xml:space="preserve"> – СПб. : Вильямс, 2008 – 1104</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 xml:space="preserve">19. Осовский С. Нейронные сети для обработки информации – М.: </w:t>
      </w:r>
      <w:r>
        <w:rPr>
          <w:rFonts w:cs="Times New Roman"/>
          <w:szCs w:val="28"/>
        </w:rPr>
        <w:t>И</w:t>
      </w:r>
      <w:r w:rsidRPr="00C62A49">
        <w:rPr>
          <w:rFonts w:cs="Times New Roman"/>
          <w:szCs w:val="28"/>
        </w:rPr>
        <w:t>здательский дом «Фин</w:t>
      </w:r>
      <w:r>
        <w:rPr>
          <w:rFonts w:cs="Times New Roman"/>
          <w:szCs w:val="28"/>
        </w:rPr>
        <w:t>ансы и статистика», 2002 – 344</w:t>
      </w:r>
      <w:r w:rsidRPr="00C62A49">
        <w:rPr>
          <w:rFonts w:cs="Times New Roman"/>
          <w:szCs w:val="28"/>
        </w:rPr>
        <w:t xml:space="preserve">. </w:t>
      </w:r>
    </w:p>
    <w:p w:rsidR="0031788C" w:rsidRPr="00C62A49" w:rsidRDefault="0031788C" w:rsidP="0031788C">
      <w:pPr>
        <w:ind w:firstLine="709"/>
        <w:rPr>
          <w:rFonts w:cs="Times New Roman"/>
          <w:szCs w:val="28"/>
        </w:rPr>
      </w:pPr>
      <w:r w:rsidRPr="00C62A49">
        <w:rPr>
          <w:rFonts w:cs="Times New Roman"/>
          <w:szCs w:val="28"/>
        </w:rPr>
        <w:t>20. Курейчик В.М. Генетические алгоритмы и их пр</w:t>
      </w:r>
      <w:r>
        <w:rPr>
          <w:rFonts w:cs="Times New Roman"/>
          <w:szCs w:val="28"/>
        </w:rPr>
        <w:t>именение — Таганрог, 2002 – 244</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21. Philipp Koehn</w:t>
      </w:r>
      <w:r>
        <w:rPr>
          <w:rFonts w:cs="Times New Roman"/>
          <w:szCs w:val="28"/>
        </w:rPr>
        <w:t>.</w:t>
      </w:r>
      <w:r w:rsidRPr="00C62A49">
        <w:rPr>
          <w:rFonts w:cs="Times New Roman"/>
          <w:szCs w:val="28"/>
        </w:rPr>
        <w:t xml:space="preserve"> Combining Genetic Algorithms and Neural Networks: The Encoding Problem – The University of Tennessee, Knoxville</w:t>
      </w:r>
      <w:r>
        <w:rPr>
          <w:rFonts w:cs="Times New Roman"/>
          <w:szCs w:val="28"/>
        </w:rPr>
        <w:t>,</w:t>
      </w:r>
      <w:r w:rsidRPr="00C62A49">
        <w:rPr>
          <w:rFonts w:cs="Times New Roman"/>
          <w:szCs w:val="28"/>
        </w:rPr>
        <w:t xml:space="preserve"> 1994 – 67.</w:t>
      </w:r>
    </w:p>
    <w:p w:rsidR="0031788C" w:rsidRPr="00C62A49" w:rsidRDefault="0031788C" w:rsidP="0031788C">
      <w:pPr>
        <w:ind w:firstLine="709"/>
        <w:rPr>
          <w:rFonts w:cs="Times New Roman"/>
          <w:szCs w:val="28"/>
          <w:lang w:val="en-US"/>
        </w:rPr>
      </w:pPr>
      <w:r w:rsidRPr="00C62A49">
        <w:rPr>
          <w:rFonts w:cs="Times New Roman"/>
          <w:szCs w:val="28"/>
        </w:rPr>
        <w:t>22. Shifei Ding, Xinzheng Xu, Hong Zhu</w:t>
      </w:r>
      <w:r>
        <w:rPr>
          <w:rFonts w:cs="Times New Roman"/>
          <w:szCs w:val="28"/>
        </w:rPr>
        <w:t>.</w:t>
      </w:r>
      <w:r w:rsidRPr="00C62A49">
        <w:rPr>
          <w:rFonts w:cs="Times New Roman"/>
          <w:szCs w:val="28"/>
        </w:rPr>
        <w:t xml:space="preserve"> Studies on Optimiza</w:t>
      </w:r>
      <w:r w:rsidR="008E1C71">
        <w:rPr>
          <w:rFonts w:cs="Times New Roman"/>
          <w:szCs w:val="28"/>
        </w:rPr>
        <w:t xml:space="preserve">tion </w:t>
      </w:r>
      <w:r w:rsidR="008E1C71">
        <w:rPr>
          <w:rFonts w:cs="Times New Roman"/>
          <w:szCs w:val="28"/>
          <w:lang w:val="en-US"/>
        </w:rPr>
        <w:t>Al</w:t>
      </w:r>
      <w:r w:rsidRPr="00C62A49">
        <w:rPr>
          <w:rFonts w:cs="Times New Roman"/>
          <w:szCs w:val="28"/>
        </w:rPr>
        <w:t>gorithms for Some Artificial Neural Networks Based on Genetic Algorithm (GA) – JOURNAL OF COMPUTERS, 2011</w:t>
      </w:r>
      <w:r>
        <w:rPr>
          <w:rFonts w:cs="Times New Roman"/>
          <w:szCs w:val="28"/>
          <w:lang w:val="en-US"/>
        </w:rPr>
        <w:t xml:space="preserve"> – </w:t>
      </w:r>
      <w:r w:rsidR="000E64FB">
        <w:rPr>
          <w:rFonts w:cs="Times New Roman"/>
          <w:szCs w:val="28"/>
          <w:lang w:val="en-US"/>
        </w:rPr>
        <w:t>939-946</w:t>
      </w:r>
      <w:r>
        <w:rPr>
          <w:rFonts w:cs="Times New Roman"/>
          <w:szCs w:val="28"/>
          <w:lang w:val="en-US"/>
        </w:rPr>
        <w:t>.</w:t>
      </w:r>
    </w:p>
    <w:p w:rsidR="0031788C" w:rsidRPr="00C62A49" w:rsidRDefault="0031788C" w:rsidP="0031788C">
      <w:pPr>
        <w:ind w:firstLine="709"/>
        <w:rPr>
          <w:rFonts w:cs="Times New Roman"/>
          <w:szCs w:val="28"/>
          <w:lang w:val="en-US"/>
        </w:rPr>
      </w:pPr>
      <w:r w:rsidRPr="00C62A49">
        <w:rPr>
          <w:rFonts w:cs="Times New Roman"/>
          <w:szCs w:val="28"/>
        </w:rPr>
        <w:t>23. Branke, J. Evolutionary Algorithms for Neural Network Design and Training.</w:t>
      </w:r>
      <w:r w:rsidRPr="00C62A49">
        <w:rPr>
          <w:rFonts w:cs="Times New Roman"/>
          <w:szCs w:val="28"/>
          <w:lang w:val="en-US"/>
        </w:rPr>
        <w:t xml:space="preserve"> </w:t>
      </w:r>
      <w:r>
        <w:rPr>
          <w:rFonts w:cs="Times New Roman"/>
          <w:szCs w:val="28"/>
        </w:rPr>
        <w:t>Technical Report No.322 –</w:t>
      </w:r>
      <w:r w:rsidRPr="00C62A49">
        <w:rPr>
          <w:rFonts w:cs="Times New Roman"/>
          <w:szCs w:val="28"/>
        </w:rPr>
        <w:t xml:space="preserve"> University of Karlsruhe, Institute AIFB</w:t>
      </w:r>
      <w:r>
        <w:rPr>
          <w:rFonts w:cs="Times New Roman"/>
          <w:szCs w:val="28"/>
        </w:rPr>
        <w:t xml:space="preserve">, </w:t>
      </w:r>
      <w:r w:rsidRPr="00C62A49">
        <w:rPr>
          <w:rFonts w:cs="Times New Roman"/>
          <w:szCs w:val="28"/>
        </w:rPr>
        <w:t>1995</w:t>
      </w:r>
      <w:r w:rsidR="00C436F9">
        <w:rPr>
          <w:rFonts w:cs="Times New Roman"/>
          <w:szCs w:val="28"/>
        </w:rPr>
        <w:t xml:space="preserve"> – </w:t>
      </w:r>
      <w:r w:rsidR="00C436F9">
        <w:rPr>
          <w:rFonts w:cs="Times New Roman"/>
          <w:szCs w:val="28"/>
          <w:lang w:val="en-US"/>
        </w:rPr>
        <w:t>21</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24.</w:t>
      </w:r>
      <w:r>
        <w:rPr>
          <w:rFonts w:cs="Times New Roman"/>
          <w:szCs w:val="28"/>
        </w:rPr>
        <w:t xml:space="preserve"> Hintz, K.J. and Spofford, J.J. Evolving a Neural Networks –</w:t>
      </w:r>
      <w:r w:rsidRPr="00C62A49">
        <w:rPr>
          <w:rFonts w:cs="Times New Roman"/>
          <w:szCs w:val="28"/>
        </w:rPr>
        <w:t xml:space="preserve"> Proceedings of 5</w:t>
      </w:r>
      <w:r w:rsidRPr="00C62A49">
        <w:rPr>
          <w:rFonts w:cs="Times New Roman"/>
          <w:szCs w:val="28"/>
          <w:vertAlign w:val="superscript"/>
        </w:rPr>
        <w:t>th</w:t>
      </w:r>
      <w:r w:rsidRPr="00C62A49">
        <w:rPr>
          <w:rFonts w:cs="Times New Roman"/>
          <w:szCs w:val="28"/>
          <w:lang w:val="en-US"/>
        </w:rPr>
        <w:t xml:space="preserve"> </w:t>
      </w:r>
      <w:r w:rsidRPr="00C62A49">
        <w:rPr>
          <w:rFonts w:cs="Times New Roman"/>
          <w:szCs w:val="28"/>
        </w:rPr>
        <w:t>IEEE International Symposiumon Intelligent Control</w:t>
      </w:r>
      <w:r>
        <w:rPr>
          <w:rFonts w:cs="Times New Roman"/>
          <w:szCs w:val="28"/>
        </w:rPr>
        <w:t xml:space="preserve">, </w:t>
      </w:r>
      <w:r w:rsidRPr="00C62A49">
        <w:rPr>
          <w:rFonts w:cs="Times New Roman"/>
          <w:szCs w:val="28"/>
        </w:rPr>
        <w:t>1990</w:t>
      </w:r>
      <w:r>
        <w:rPr>
          <w:rFonts w:cs="Times New Roman"/>
          <w:szCs w:val="28"/>
        </w:rPr>
        <w:t xml:space="preserve"> –</w:t>
      </w:r>
      <w:r w:rsidRPr="00C62A49">
        <w:rPr>
          <w:rFonts w:cs="Times New Roman"/>
          <w:szCs w:val="28"/>
        </w:rPr>
        <w:t xml:space="preserve"> 479-484.</w:t>
      </w:r>
    </w:p>
    <w:p w:rsidR="0031788C" w:rsidRPr="00C62A49" w:rsidRDefault="0031788C" w:rsidP="0031788C">
      <w:pPr>
        <w:ind w:firstLine="709"/>
        <w:rPr>
          <w:rFonts w:cs="Times New Roman"/>
          <w:szCs w:val="28"/>
        </w:rPr>
      </w:pPr>
      <w:r>
        <w:rPr>
          <w:rFonts w:cs="Times New Roman"/>
          <w:szCs w:val="28"/>
        </w:rPr>
        <w:lastRenderedPageBreak/>
        <w:t>25. Montana, D. and Davis, L</w:t>
      </w:r>
      <w:r w:rsidRPr="00C62A49">
        <w:rPr>
          <w:rFonts w:cs="Times New Roman"/>
          <w:szCs w:val="28"/>
        </w:rPr>
        <w:t>. Training Feedforward Neural Networks Using</w:t>
      </w:r>
      <w:r w:rsidRPr="00C62A49">
        <w:rPr>
          <w:rFonts w:cs="Times New Roman"/>
          <w:szCs w:val="28"/>
          <w:lang w:val="en-US"/>
        </w:rPr>
        <w:t xml:space="preserve"> </w:t>
      </w:r>
      <w:r>
        <w:rPr>
          <w:rFonts w:cs="Times New Roman"/>
          <w:szCs w:val="28"/>
        </w:rPr>
        <w:t>Genetic Algorithms –</w:t>
      </w:r>
      <w:r w:rsidRPr="00C62A49">
        <w:rPr>
          <w:rFonts w:cs="Times New Roman"/>
          <w:szCs w:val="28"/>
        </w:rPr>
        <w:t xml:space="preserve"> Proceedings of Eleventh International Joint Conference</w:t>
      </w:r>
      <w:r w:rsidRPr="00C62A49">
        <w:rPr>
          <w:rFonts w:cs="Times New Roman"/>
          <w:szCs w:val="28"/>
          <w:lang w:val="en-US"/>
        </w:rPr>
        <w:t xml:space="preserve"> </w:t>
      </w:r>
      <w:r w:rsidRPr="00C62A49">
        <w:rPr>
          <w:rFonts w:cs="Times New Roman"/>
          <w:szCs w:val="28"/>
        </w:rPr>
        <w:t>on Artificial Intelligence</w:t>
      </w:r>
      <w:r>
        <w:rPr>
          <w:rFonts w:cs="Times New Roman"/>
          <w:szCs w:val="28"/>
        </w:rPr>
        <w:t xml:space="preserve">, </w:t>
      </w:r>
      <w:r w:rsidRPr="00C62A49">
        <w:rPr>
          <w:rFonts w:cs="Times New Roman"/>
          <w:szCs w:val="28"/>
        </w:rPr>
        <w:t>1989</w:t>
      </w:r>
      <w:r>
        <w:rPr>
          <w:rFonts w:cs="Times New Roman"/>
          <w:szCs w:val="28"/>
        </w:rPr>
        <w:t xml:space="preserve"> –</w:t>
      </w:r>
      <w:r w:rsidRPr="00C62A49">
        <w:rPr>
          <w:rFonts w:cs="Times New Roman"/>
          <w:szCs w:val="28"/>
        </w:rPr>
        <w:t xml:space="preserve"> 762-767.</w:t>
      </w:r>
    </w:p>
    <w:p w:rsidR="0031788C" w:rsidRPr="00C62A49" w:rsidRDefault="0031788C" w:rsidP="0031788C">
      <w:pPr>
        <w:ind w:firstLine="709"/>
        <w:rPr>
          <w:rFonts w:cs="Times New Roman"/>
          <w:szCs w:val="28"/>
        </w:rPr>
      </w:pPr>
      <w:r w:rsidRPr="00C62A49">
        <w:rPr>
          <w:rFonts w:cs="Times New Roman"/>
          <w:szCs w:val="28"/>
        </w:rPr>
        <w:t xml:space="preserve">26. Schaffer, J.D., </w:t>
      </w:r>
      <w:r>
        <w:rPr>
          <w:rFonts w:cs="Times New Roman"/>
          <w:szCs w:val="28"/>
        </w:rPr>
        <w:t xml:space="preserve">Whitley, D. and Eshelman, L.J. </w:t>
      </w:r>
      <w:r w:rsidRPr="00C62A49">
        <w:rPr>
          <w:rFonts w:cs="Times New Roman"/>
          <w:szCs w:val="28"/>
        </w:rPr>
        <w:t>Combinations of Genetic</w:t>
      </w:r>
      <w:r w:rsidRPr="00C62A49">
        <w:rPr>
          <w:rFonts w:cs="Times New Roman"/>
          <w:szCs w:val="28"/>
          <w:lang w:val="en-US"/>
        </w:rPr>
        <w:t xml:space="preserve"> </w:t>
      </w:r>
      <w:r w:rsidRPr="00C62A49">
        <w:rPr>
          <w:rFonts w:cs="Times New Roman"/>
          <w:szCs w:val="28"/>
        </w:rPr>
        <w:t>Algorithms And Neural Networks: A</w:t>
      </w:r>
      <w:r>
        <w:rPr>
          <w:rFonts w:cs="Times New Roman"/>
          <w:szCs w:val="28"/>
        </w:rPr>
        <w:t xml:space="preserve"> Survey of The State of The Art –</w:t>
      </w:r>
      <w:r w:rsidRPr="00C62A49">
        <w:rPr>
          <w:rFonts w:cs="Times New Roman"/>
          <w:szCs w:val="28"/>
          <w:lang w:val="en-US"/>
        </w:rPr>
        <w:t xml:space="preserve"> </w:t>
      </w:r>
      <w:r w:rsidRPr="00C62A49">
        <w:rPr>
          <w:rFonts w:cs="Times New Roman"/>
          <w:szCs w:val="28"/>
        </w:rPr>
        <w:t>International Workshop on Combinations of Genetic Algorithms and Neural</w:t>
      </w:r>
      <w:r w:rsidRPr="00C62A49">
        <w:rPr>
          <w:rFonts w:cs="Times New Roman"/>
          <w:szCs w:val="28"/>
          <w:lang w:val="en-US"/>
        </w:rPr>
        <w:t xml:space="preserve"> </w:t>
      </w:r>
      <w:r>
        <w:rPr>
          <w:rFonts w:cs="Times New Roman"/>
          <w:szCs w:val="28"/>
        </w:rPr>
        <w:t xml:space="preserve">Networks COGANN, </w:t>
      </w:r>
      <w:r w:rsidRPr="00C62A49">
        <w:rPr>
          <w:rFonts w:cs="Times New Roman"/>
          <w:szCs w:val="28"/>
        </w:rPr>
        <w:t>1992</w:t>
      </w:r>
      <w:r>
        <w:rPr>
          <w:rFonts w:cs="Times New Roman"/>
          <w:szCs w:val="28"/>
        </w:rPr>
        <w:t xml:space="preserve"> – </w:t>
      </w:r>
      <w:r w:rsidRPr="00C62A49">
        <w:rPr>
          <w:rFonts w:cs="Times New Roman"/>
          <w:szCs w:val="28"/>
        </w:rPr>
        <w:t>92.</w:t>
      </w:r>
    </w:p>
    <w:p w:rsidR="0031788C" w:rsidRPr="00C62A49" w:rsidRDefault="0031788C" w:rsidP="0031788C">
      <w:pPr>
        <w:ind w:firstLine="709"/>
        <w:rPr>
          <w:rFonts w:cs="Times New Roman"/>
          <w:szCs w:val="28"/>
        </w:rPr>
      </w:pPr>
      <w:r w:rsidRPr="00C62A49">
        <w:rPr>
          <w:rFonts w:cs="Times New Roman"/>
          <w:szCs w:val="28"/>
        </w:rPr>
        <w:t xml:space="preserve">27. Sette, S., Boullart, </w:t>
      </w:r>
      <w:r>
        <w:rPr>
          <w:rFonts w:cs="Times New Roman"/>
          <w:szCs w:val="28"/>
        </w:rPr>
        <w:t>L. and Langenhove L.V</w:t>
      </w:r>
      <w:r w:rsidRPr="00C62A49">
        <w:rPr>
          <w:rFonts w:cs="Times New Roman"/>
          <w:szCs w:val="28"/>
        </w:rPr>
        <w:t>. Optimising a Production Process</w:t>
      </w:r>
      <w:r w:rsidRPr="00C62A49">
        <w:rPr>
          <w:rFonts w:cs="Times New Roman"/>
          <w:szCs w:val="28"/>
          <w:lang w:val="en-US"/>
        </w:rPr>
        <w:t xml:space="preserve"> </w:t>
      </w:r>
      <w:r w:rsidRPr="00C62A49">
        <w:rPr>
          <w:rFonts w:cs="Times New Roman"/>
          <w:szCs w:val="28"/>
        </w:rPr>
        <w:t>by a Neural Net</w:t>
      </w:r>
      <w:r>
        <w:rPr>
          <w:rFonts w:cs="Times New Roman"/>
          <w:szCs w:val="28"/>
        </w:rPr>
        <w:t>work/Genetic Algorithm Approach –</w:t>
      </w:r>
      <w:r w:rsidRPr="00C62A49">
        <w:rPr>
          <w:rFonts w:cs="Times New Roman"/>
          <w:szCs w:val="28"/>
        </w:rPr>
        <w:t xml:space="preserve"> Engineering Application</w:t>
      </w:r>
      <w:r w:rsidRPr="00C62A49">
        <w:rPr>
          <w:rFonts w:cs="Times New Roman"/>
          <w:szCs w:val="28"/>
          <w:lang w:val="en-US"/>
        </w:rPr>
        <w:t xml:space="preserve"> </w:t>
      </w:r>
      <w:r>
        <w:rPr>
          <w:rFonts w:cs="Times New Roman"/>
          <w:szCs w:val="28"/>
        </w:rPr>
        <w:t xml:space="preserve">Aritificial Intelligence, </w:t>
      </w:r>
      <w:r w:rsidRPr="00C62A49">
        <w:rPr>
          <w:rFonts w:cs="Times New Roman"/>
          <w:szCs w:val="28"/>
        </w:rPr>
        <w:t>1996</w:t>
      </w:r>
      <w:r>
        <w:rPr>
          <w:rFonts w:cs="Times New Roman"/>
          <w:szCs w:val="28"/>
        </w:rPr>
        <w:t xml:space="preserve"> –</w:t>
      </w:r>
      <w:r w:rsidRPr="00C62A49">
        <w:rPr>
          <w:rFonts w:cs="Times New Roman"/>
          <w:szCs w:val="28"/>
        </w:rPr>
        <w:t xml:space="preserve"> </w:t>
      </w:r>
      <w:r w:rsidR="00E07508" w:rsidRPr="00E07508">
        <w:rPr>
          <w:rFonts w:cs="Times New Roman"/>
          <w:szCs w:val="28"/>
        </w:rPr>
        <w:t>681-689</w:t>
      </w:r>
      <w:r w:rsidRPr="00C62A49">
        <w:rPr>
          <w:rFonts w:cs="Times New Roman"/>
          <w:szCs w:val="28"/>
        </w:rPr>
        <w:t>.</w:t>
      </w:r>
    </w:p>
    <w:p w:rsidR="0031788C" w:rsidRPr="00E07508" w:rsidRDefault="0031788C" w:rsidP="0031788C">
      <w:pPr>
        <w:ind w:firstLine="709"/>
        <w:rPr>
          <w:rFonts w:cs="Times New Roman"/>
          <w:szCs w:val="28"/>
          <w:lang w:val="en-US"/>
        </w:rPr>
      </w:pPr>
      <w:r w:rsidRPr="00C62A49">
        <w:rPr>
          <w:rFonts w:cs="Times New Roman"/>
          <w:szCs w:val="28"/>
        </w:rPr>
        <w:t>28. Sexton, R.S., Dorsey</w:t>
      </w:r>
      <w:r>
        <w:rPr>
          <w:rFonts w:cs="Times New Roman"/>
          <w:szCs w:val="28"/>
        </w:rPr>
        <w:t xml:space="preserve"> R.E. and Sikander N.A</w:t>
      </w:r>
      <w:r w:rsidRPr="00C62A49">
        <w:rPr>
          <w:rFonts w:cs="Times New Roman"/>
          <w:szCs w:val="28"/>
        </w:rPr>
        <w:t>. Simultaneous Optimization of</w:t>
      </w:r>
      <w:r w:rsidRPr="00C62A49">
        <w:rPr>
          <w:rFonts w:cs="Times New Roman"/>
          <w:szCs w:val="28"/>
          <w:lang w:val="en-US"/>
        </w:rPr>
        <w:t xml:space="preserve"> </w:t>
      </w:r>
      <w:r w:rsidRPr="00C62A49">
        <w:rPr>
          <w:rFonts w:cs="Times New Roman"/>
          <w:szCs w:val="28"/>
        </w:rPr>
        <w:t>Neural Network Func</w:t>
      </w:r>
      <w:r>
        <w:rPr>
          <w:rFonts w:cs="Times New Roman"/>
          <w:szCs w:val="28"/>
        </w:rPr>
        <w:t>tion and Architecture Algorithm –</w:t>
      </w:r>
      <w:r w:rsidRPr="00C62A49">
        <w:rPr>
          <w:rFonts w:cs="Times New Roman"/>
          <w:szCs w:val="28"/>
        </w:rPr>
        <w:t xml:space="preserve"> Decision Support</w:t>
      </w:r>
      <w:r w:rsidRPr="00C62A49">
        <w:rPr>
          <w:rFonts w:cs="Times New Roman"/>
          <w:szCs w:val="28"/>
          <w:lang w:val="en-US"/>
        </w:rPr>
        <w:t xml:space="preserve"> </w:t>
      </w:r>
      <w:r w:rsidRPr="00C62A49">
        <w:rPr>
          <w:rFonts w:cs="Times New Roman"/>
          <w:szCs w:val="28"/>
        </w:rPr>
        <w:t>Systems</w:t>
      </w:r>
      <w:r>
        <w:rPr>
          <w:rFonts w:cs="Times New Roman"/>
          <w:szCs w:val="28"/>
        </w:rPr>
        <w:t xml:space="preserve">, </w:t>
      </w:r>
      <w:r w:rsidRPr="00C62A49">
        <w:rPr>
          <w:rFonts w:cs="Times New Roman"/>
          <w:szCs w:val="28"/>
        </w:rPr>
        <w:t>2002</w:t>
      </w:r>
      <w:r>
        <w:rPr>
          <w:rFonts w:cs="Times New Roman"/>
          <w:szCs w:val="28"/>
        </w:rPr>
        <w:t xml:space="preserve"> –</w:t>
      </w:r>
      <w:r w:rsidRPr="00C62A49">
        <w:rPr>
          <w:rFonts w:cs="Times New Roman"/>
          <w:szCs w:val="28"/>
        </w:rPr>
        <w:t xml:space="preserve"> </w:t>
      </w:r>
      <w:r w:rsidR="00E07508" w:rsidRPr="00E07508">
        <w:rPr>
          <w:rFonts w:cs="Times New Roman"/>
          <w:szCs w:val="28"/>
        </w:rPr>
        <w:t>283-296</w:t>
      </w:r>
      <w:r w:rsidRPr="00C62A49">
        <w:rPr>
          <w:rFonts w:cs="Times New Roman"/>
          <w:szCs w:val="28"/>
        </w:rPr>
        <w:t>.</w:t>
      </w:r>
    </w:p>
    <w:p w:rsidR="0031788C" w:rsidRDefault="0031788C" w:rsidP="0031788C">
      <w:pPr>
        <w:ind w:firstLine="709"/>
        <w:rPr>
          <w:rFonts w:cs="Times New Roman"/>
          <w:szCs w:val="28"/>
        </w:rPr>
      </w:pPr>
      <w:r>
        <w:rPr>
          <w:rFonts w:cs="Times New Roman"/>
          <w:szCs w:val="28"/>
        </w:rPr>
        <w:t>29. Spears W.M., De Jong K.A., Back, T., Fogel D.B. and Garis H.d</w:t>
      </w:r>
      <w:r w:rsidRPr="00C62A49">
        <w:rPr>
          <w:rFonts w:cs="Times New Roman"/>
          <w:szCs w:val="28"/>
        </w:rPr>
        <w:t>. An</w:t>
      </w:r>
      <w:r w:rsidRPr="00C62A49">
        <w:rPr>
          <w:rFonts w:cs="Times New Roman"/>
          <w:szCs w:val="28"/>
          <w:lang w:val="en-US"/>
        </w:rPr>
        <w:t xml:space="preserve"> </w:t>
      </w:r>
      <w:r w:rsidRPr="00C62A49">
        <w:rPr>
          <w:rFonts w:cs="Times New Roman"/>
          <w:szCs w:val="28"/>
        </w:rPr>
        <w:t>Overv</w:t>
      </w:r>
      <w:r>
        <w:rPr>
          <w:rFonts w:cs="Times New Roman"/>
          <w:szCs w:val="28"/>
        </w:rPr>
        <w:t>iew of Evolutionary Computation –</w:t>
      </w:r>
      <w:r w:rsidRPr="00C62A49">
        <w:rPr>
          <w:rFonts w:cs="Times New Roman"/>
          <w:szCs w:val="28"/>
        </w:rPr>
        <w:t xml:space="preserve"> Proceedings of Euporean</w:t>
      </w:r>
      <w:r w:rsidRPr="00C62A49">
        <w:rPr>
          <w:rFonts w:cs="Times New Roman"/>
          <w:szCs w:val="28"/>
          <w:lang w:val="en-US"/>
        </w:rPr>
        <w:t xml:space="preserve"> </w:t>
      </w:r>
      <w:r w:rsidRPr="00C62A49">
        <w:rPr>
          <w:rFonts w:cs="Times New Roman"/>
          <w:szCs w:val="28"/>
        </w:rPr>
        <w:t>Conference on Machine Learning (ECML-93)</w:t>
      </w:r>
      <w:r>
        <w:rPr>
          <w:rFonts w:cs="Times New Roman"/>
          <w:szCs w:val="28"/>
        </w:rPr>
        <w:t xml:space="preserve">, </w:t>
      </w:r>
      <w:r w:rsidRPr="00C62A49">
        <w:rPr>
          <w:rFonts w:cs="Times New Roman"/>
          <w:szCs w:val="28"/>
        </w:rPr>
        <w:t>1993</w:t>
      </w:r>
      <w:r>
        <w:rPr>
          <w:rFonts w:cs="Times New Roman"/>
          <w:szCs w:val="28"/>
        </w:rPr>
        <w:t xml:space="preserve"> –</w:t>
      </w:r>
      <w:r w:rsidRPr="00C62A49">
        <w:rPr>
          <w:rFonts w:cs="Times New Roman"/>
          <w:szCs w:val="28"/>
        </w:rPr>
        <w:t xml:space="preserve"> 667</w:t>
      </w:r>
      <w:r>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30. G.C. Chen, J.S. Yu</w:t>
      </w:r>
      <w:r>
        <w:rPr>
          <w:rFonts w:cs="Times New Roman"/>
          <w:szCs w:val="28"/>
        </w:rPr>
        <w:t xml:space="preserve">. </w:t>
      </w:r>
      <w:r w:rsidRPr="00C62A49">
        <w:rPr>
          <w:rFonts w:cs="Times New Roman"/>
          <w:szCs w:val="28"/>
        </w:rPr>
        <w:t>Particle Swarm Optimization</w:t>
      </w:r>
      <w:r w:rsidRPr="00C62A49">
        <w:rPr>
          <w:rFonts w:cs="Times New Roman"/>
          <w:szCs w:val="28"/>
          <w:lang w:val="en-US"/>
        </w:rPr>
        <w:t xml:space="preserve"> </w:t>
      </w:r>
      <w:r w:rsidRPr="00C62A49">
        <w:rPr>
          <w:rFonts w:cs="Times New Roman"/>
          <w:szCs w:val="28"/>
        </w:rPr>
        <w:t>Neural Network and Its Application in Soft-Sensing</w:t>
      </w:r>
      <w:r w:rsidRPr="00C62A49">
        <w:rPr>
          <w:rFonts w:cs="Times New Roman"/>
          <w:szCs w:val="28"/>
          <w:lang w:val="en-US"/>
        </w:rPr>
        <w:t xml:space="preserve"> </w:t>
      </w:r>
      <w:r>
        <w:rPr>
          <w:rFonts w:cs="Times New Roman"/>
          <w:szCs w:val="28"/>
        </w:rPr>
        <w:t>Modeling –</w:t>
      </w:r>
      <w:r w:rsidRPr="00C62A49">
        <w:rPr>
          <w:rFonts w:cs="Times New Roman"/>
          <w:szCs w:val="28"/>
        </w:rPr>
        <w:t xml:space="preserve"> Lecture Notes in Computer Science Vol.</w:t>
      </w:r>
      <w:r w:rsidRPr="00C62A49">
        <w:rPr>
          <w:rFonts w:cs="Times New Roman"/>
          <w:szCs w:val="28"/>
          <w:lang w:val="en-US"/>
        </w:rPr>
        <w:t xml:space="preserve"> </w:t>
      </w:r>
      <w:r>
        <w:rPr>
          <w:rFonts w:cs="Times New Roman"/>
          <w:szCs w:val="28"/>
        </w:rPr>
        <w:t xml:space="preserve">3611, </w:t>
      </w:r>
      <w:r w:rsidRPr="00C62A49">
        <w:rPr>
          <w:rFonts w:cs="Times New Roman"/>
          <w:szCs w:val="28"/>
        </w:rPr>
        <w:t>2005</w:t>
      </w:r>
      <w:r>
        <w:rPr>
          <w:rFonts w:cs="Times New Roman"/>
          <w:szCs w:val="28"/>
        </w:rPr>
        <w:t xml:space="preserve"> – 610– 617</w:t>
      </w:r>
      <w:r w:rsidRPr="00C62A49">
        <w:rPr>
          <w:rFonts w:cs="Times New Roman"/>
          <w:szCs w:val="28"/>
        </w:rPr>
        <w:t>.</w:t>
      </w:r>
    </w:p>
    <w:p w:rsidR="0031788C" w:rsidRPr="00C62A49" w:rsidRDefault="0031788C" w:rsidP="0031788C">
      <w:pPr>
        <w:ind w:firstLine="709"/>
        <w:rPr>
          <w:rFonts w:cs="Times New Roman"/>
          <w:szCs w:val="28"/>
        </w:rPr>
      </w:pPr>
      <w:r>
        <w:rPr>
          <w:rFonts w:cs="Times New Roman"/>
          <w:szCs w:val="28"/>
        </w:rPr>
        <w:t xml:space="preserve">31. E. Salajegheh. </w:t>
      </w:r>
      <w:r w:rsidRPr="00C62A49">
        <w:rPr>
          <w:rFonts w:cs="Times New Roman"/>
          <w:szCs w:val="28"/>
        </w:rPr>
        <w:t>Optimum design of structures by an</w:t>
      </w:r>
      <w:r w:rsidRPr="00C62A49">
        <w:rPr>
          <w:rFonts w:cs="Times New Roman"/>
          <w:szCs w:val="28"/>
          <w:lang w:val="en-US"/>
        </w:rPr>
        <w:t xml:space="preserve"> </w:t>
      </w:r>
      <w:r w:rsidRPr="00C62A49">
        <w:rPr>
          <w:rFonts w:cs="Times New Roman"/>
          <w:szCs w:val="28"/>
        </w:rPr>
        <w:t>improved genetic a</w:t>
      </w:r>
      <w:r>
        <w:rPr>
          <w:rFonts w:cs="Times New Roman"/>
          <w:szCs w:val="28"/>
        </w:rPr>
        <w:t>lgorithm using neural networks –</w:t>
      </w:r>
      <w:r w:rsidRPr="00C62A49">
        <w:rPr>
          <w:rFonts w:cs="Times New Roman"/>
          <w:szCs w:val="28"/>
          <w:lang w:val="en-US"/>
        </w:rPr>
        <w:t xml:space="preserve"> </w:t>
      </w:r>
      <w:r w:rsidRPr="00C62A49">
        <w:rPr>
          <w:rFonts w:cs="Times New Roman"/>
          <w:szCs w:val="28"/>
        </w:rPr>
        <w:t>Advances in Engineering</w:t>
      </w:r>
      <w:r>
        <w:rPr>
          <w:rFonts w:cs="Times New Roman"/>
          <w:szCs w:val="28"/>
        </w:rPr>
        <w:t xml:space="preserve"> Software, Vol. 36, </w:t>
      </w:r>
      <w:r w:rsidRPr="00C62A49">
        <w:rPr>
          <w:rFonts w:cs="Times New Roman"/>
          <w:szCs w:val="28"/>
        </w:rPr>
        <w:t>2005</w:t>
      </w:r>
      <w:r>
        <w:rPr>
          <w:rFonts w:cs="Times New Roman"/>
          <w:szCs w:val="28"/>
        </w:rPr>
        <w:t xml:space="preserve"> – 757-767</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32. D. Manriq</w:t>
      </w:r>
      <w:r>
        <w:rPr>
          <w:rFonts w:cs="Times New Roman"/>
          <w:szCs w:val="28"/>
        </w:rPr>
        <w:t xml:space="preserve">ue, J. Rios, A. Rodriguez-Paton. </w:t>
      </w:r>
      <w:r w:rsidRPr="00C62A49">
        <w:rPr>
          <w:rFonts w:cs="Times New Roman"/>
          <w:szCs w:val="28"/>
        </w:rPr>
        <w:t>Evolutionary system for automatically constructing</w:t>
      </w:r>
      <w:r w:rsidRPr="00C62A49">
        <w:rPr>
          <w:rFonts w:cs="Times New Roman"/>
          <w:szCs w:val="28"/>
          <w:lang w:val="en-US"/>
        </w:rPr>
        <w:t xml:space="preserve"> </w:t>
      </w:r>
      <w:r w:rsidRPr="00C62A49">
        <w:rPr>
          <w:rFonts w:cs="Times New Roman"/>
          <w:szCs w:val="28"/>
        </w:rPr>
        <w:t>and adapting radial basi</w:t>
      </w:r>
      <w:r>
        <w:rPr>
          <w:rFonts w:cs="Times New Roman"/>
          <w:szCs w:val="28"/>
        </w:rPr>
        <w:t>s function networks –</w:t>
      </w:r>
      <w:r w:rsidRPr="00C62A49">
        <w:rPr>
          <w:rFonts w:cs="Times New Roman"/>
          <w:szCs w:val="28"/>
          <w:lang w:val="en-US"/>
        </w:rPr>
        <w:t xml:space="preserve"> </w:t>
      </w:r>
      <w:r w:rsidRPr="00C62A49">
        <w:rPr>
          <w:rFonts w:cs="Times New Roman"/>
          <w:szCs w:val="28"/>
        </w:rPr>
        <w:t>Neuroco</w:t>
      </w:r>
      <w:r>
        <w:rPr>
          <w:rFonts w:cs="Times New Roman"/>
          <w:szCs w:val="28"/>
        </w:rPr>
        <w:t xml:space="preserve">mputing, Vol. 69, </w:t>
      </w:r>
      <w:r w:rsidRPr="00C62A49">
        <w:rPr>
          <w:rFonts w:cs="Times New Roman"/>
          <w:szCs w:val="28"/>
        </w:rPr>
        <w:t>2006</w:t>
      </w:r>
      <w:r>
        <w:rPr>
          <w:rFonts w:cs="Times New Roman"/>
          <w:szCs w:val="28"/>
        </w:rPr>
        <w:t xml:space="preserve"> – 2268-2283</w:t>
      </w:r>
      <w:r w:rsidRPr="00C62A49">
        <w:rPr>
          <w:rFonts w:cs="Times New Roman"/>
          <w:szCs w:val="28"/>
        </w:rPr>
        <w:t>.</w:t>
      </w:r>
    </w:p>
    <w:p w:rsidR="0031788C" w:rsidRPr="00C62A49" w:rsidRDefault="0031788C" w:rsidP="0031788C">
      <w:pPr>
        <w:ind w:firstLine="709"/>
        <w:rPr>
          <w:rFonts w:cs="Times New Roman"/>
          <w:szCs w:val="28"/>
        </w:rPr>
      </w:pPr>
      <w:r>
        <w:rPr>
          <w:rFonts w:cs="Times New Roman"/>
          <w:szCs w:val="28"/>
        </w:rPr>
        <w:t xml:space="preserve">33. S.F. Ding, L. Xu, C.Y. Su. </w:t>
      </w:r>
      <w:r w:rsidRPr="00C62A49">
        <w:rPr>
          <w:rFonts w:cs="Times New Roman"/>
          <w:szCs w:val="28"/>
        </w:rPr>
        <w:t>Using Genetic</w:t>
      </w:r>
      <w:r w:rsidRPr="00C62A49">
        <w:rPr>
          <w:rFonts w:cs="Times New Roman"/>
          <w:szCs w:val="28"/>
          <w:lang w:val="en-US"/>
        </w:rPr>
        <w:t xml:space="preserve"> </w:t>
      </w:r>
      <w:r w:rsidRPr="00C62A49">
        <w:rPr>
          <w:rFonts w:cs="Times New Roman"/>
          <w:szCs w:val="28"/>
        </w:rPr>
        <w:t>Algorithm to Optim</w:t>
      </w:r>
      <w:r>
        <w:rPr>
          <w:rFonts w:cs="Times New Roman"/>
          <w:szCs w:val="28"/>
        </w:rPr>
        <w:t>ize Artificial Neural Networks –</w:t>
      </w:r>
      <w:r w:rsidRPr="00C62A49">
        <w:rPr>
          <w:rFonts w:cs="Times New Roman"/>
          <w:szCs w:val="28"/>
          <w:lang w:val="en-US"/>
        </w:rPr>
        <w:t xml:space="preserve"> </w:t>
      </w:r>
      <w:r w:rsidRPr="00C62A49">
        <w:rPr>
          <w:rFonts w:cs="Times New Roman"/>
          <w:szCs w:val="28"/>
        </w:rPr>
        <w:t>Journal of Convergence Information Technology, Vo</w:t>
      </w:r>
      <w:r w:rsidRPr="00C62A49">
        <w:rPr>
          <w:rFonts w:cs="Times New Roman"/>
          <w:szCs w:val="28"/>
          <w:lang w:val="en-US"/>
        </w:rPr>
        <w:t>l</w:t>
      </w:r>
      <w:r w:rsidRPr="00C62A49">
        <w:rPr>
          <w:rFonts w:cs="Times New Roman"/>
          <w:szCs w:val="28"/>
        </w:rPr>
        <w:t>.5</w:t>
      </w:r>
      <w:r>
        <w:rPr>
          <w:rFonts w:cs="Times New Roman"/>
          <w:szCs w:val="28"/>
        </w:rPr>
        <w:t>, 2010 –  54-62</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lastRenderedPageBreak/>
        <w:t>34. D. Venkatesan, K. Kannan and R. Saravanan</w:t>
      </w:r>
      <w:r>
        <w:rPr>
          <w:rFonts w:cs="Times New Roman"/>
          <w:szCs w:val="28"/>
        </w:rPr>
        <w:t xml:space="preserve">. </w:t>
      </w:r>
      <w:r w:rsidRPr="00C62A49">
        <w:rPr>
          <w:rFonts w:cs="Times New Roman"/>
          <w:szCs w:val="28"/>
        </w:rPr>
        <w:t>A</w:t>
      </w:r>
      <w:r w:rsidRPr="00C62A49">
        <w:rPr>
          <w:rFonts w:cs="Times New Roman"/>
          <w:szCs w:val="28"/>
          <w:lang w:val="en-US"/>
        </w:rPr>
        <w:t xml:space="preserve"> </w:t>
      </w:r>
      <w:r w:rsidRPr="00C62A49">
        <w:rPr>
          <w:rFonts w:cs="Times New Roman"/>
          <w:szCs w:val="28"/>
        </w:rPr>
        <w:t>genetic algorithm-based artificial neural network model</w:t>
      </w:r>
      <w:r w:rsidRPr="00C62A49">
        <w:rPr>
          <w:rFonts w:cs="Times New Roman"/>
          <w:szCs w:val="28"/>
          <w:lang w:val="en-US"/>
        </w:rPr>
        <w:t xml:space="preserve"> </w:t>
      </w:r>
      <w:r w:rsidRPr="00C62A49">
        <w:rPr>
          <w:rFonts w:cs="Times New Roman"/>
          <w:szCs w:val="28"/>
        </w:rPr>
        <w:t>for the optimization of machining processes</w:t>
      </w:r>
      <w:r>
        <w:rPr>
          <w:rFonts w:cs="Times New Roman"/>
          <w:szCs w:val="28"/>
        </w:rPr>
        <w:t xml:space="preserve"> –</w:t>
      </w:r>
      <w:r w:rsidRPr="00C62A49">
        <w:rPr>
          <w:rFonts w:cs="Times New Roman"/>
          <w:szCs w:val="28"/>
        </w:rPr>
        <w:t xml:space="preserve"> Neural</w:t>
      </w:r>
      <w:r w:rsidRPr="00C62A49">
        <w:rPr>
          <w:rFonts w:cs="Times New Roman"/>
          <w:szCs w:val="28"/>
          <w:lang w:val="en-US"/>
        </w:rPr>
        <w:t xml:space="preserve"> </w:t>
      </w:r>
      <w:r w:rsidRPr="00C62A49">
        <w:rPr>
          <w:rFonts w:cs="Times New Roman"/>
          <w:szCs w:val="28"/>
        </w:rPr>
        <w:t>Computing &amp; Applications, Vol. 18</w:t>
      </w:r>
      <w:r>
        <w:rPr>
          <w:rFonts w:cs="Times New Roman"/>
          <w:szCs w:val="28"/>
        </w:rPr>
        <w:t>, 2009 –</w:t>
      </w:r>
      <w:r w:rsidRPr="00C62A49">
        <w:rPr>
          <w:rFonts w:cs="Times New Roman"/>
          <w:szCs w:val="28"/>
        </w:rPr>
        <w:t xml:space="preserve"> 135-140.</w:t>
      </w:r>
    </w:p>
    <w:p w:rsidR="0031788C" w:rsidRPr="00C62A49" w:rsidRDefault="0031788C" w:rsidP="0031788C">
      <w:pPr>
        <w:ind w:firstLine="709"/>
        <w:rPr>
          <w:rFonts w:cs="Times New Roman"/>
          <w:szCs w:val="28"/>
        </w:rPr>
      </w:pPr>
      <w:r w:rsidRPr="00C62A49">
        <w:rPr>
          <w:rFonts w:cs="Times New Roman"/>
          <w:szCs w:val="28"/>
        </w:rPr>
        <w:t>3</w:t>
      </w:r>
      <w:r>
        <w:rPr>
          <w:rFonts w:cs="Times New Roman"/>
          <w:szCs w:val="28"/>
        </w:rPr>
        <w:t xml:space="preserve">5. W.S. Yao, Q. Wan, Z.Q. Chen. </w:t>
      </w:r>
      <w:r w:rsidRPr="00C62A49">
        <w:rPr>
          <w:rFonts w:cs="Times New Roman"/>
          <w:szCs w:val="28"/>
        </w:rPr>
        <w:t>The</w:t>
      </w:r>
      <w:r w:rsidRPr="00C62A49">
        <w:rPr>
          <w:rFonts w:cs="Times New Roman"/>
          <w:szCs w:val="28"/>
          <w:lang w:val="en-US"/>
        </w:rPr>
        <w:t xml:space="preserve"> </w:t>
      </w:r>
      <w:r w:rsidRPr="00C62A49">
        <w:rPr>
          <w:rFonts w:cs="Times New Roman"/>
          <w:szCs w:val="28"/>
        </w:rPr>
        <w:t>Researching Overview of Evolutionary Neural</w:t>
      </w:r>
      <w:r w:rsidRPr="00C62A49">
        <w:rPr>
          <w:rFonts w:cs="Times New Roman"/>
          <w:szCs w:val="28"/>
          <w:lang w:val="en-US"/>
        </w:rPr>
        <w:t xml:space="preserve"> </w:t>
      </w:r>
      <w:r>
        <w:rPr>
          <w:rFonts w:cs="Times New Roman"/>
          <w:szCs w:val="28"/>
        </w:rPr>
        <w:t>Networks –</w:t>
      </w:r>
      <w:r w:rsidRPr="00C62A49">
        <w:rPr>
          <w:rFonts w:cs="Times New Roman"/>
          <w:szCs w:val="28"/>
        </w:rPr>
        <w:t xml:space="preserve"> Computer Science, Vol. 31</w:t>
      </w:r>
      <w:r>
        <w:rPr>
          <w:rFonts w:cs="Times New Roman"/>
          <w:szCs w:val="28"/>
        </w:rPr>
        <w:t>, 2004 – 125-129</w:t>
      </w:r>
      <w:r w:rsidRPr="00C62A49">
        <w:rPr>
          <w:rFonts w:cs="Times New Roman"/>
          <w:szCs w:val="28"/>
        </w:rPr>
        <w:t>.</w:t>
      </w:r>
    </w:p>
    <w:p w:rsidR="0031788C" w:rsidRPr="00C62A49" w:rsidRDefault="0031788C" w:rsidP="0031788C">
      <w:pPr>
        <w:ind w:firstLine="709"/>
        <w:rPr>
          <w:rFonts w:cs="Times New Roman"/>
          <w:szCs w:val="28"/>
        </w:rPr>
      </w:pPr>
      <w:r w:rsidRPr="00C62A49">
        <w:rPr>
          <w:rFonts w:cs="Times New Roman"/>
          <w:szCs w:val="28"/>
        </w:rPr>
        <w:t xml:space="preserve">36. Heitkoetter, </w:t>
      </w:r>
      <w:r>
        <w:rPr>
          <w:rFonts w:cs="Times New Roman"/>
          <w:szCs w:val="28"/>
        </w:rPr>
        <w:t xml:space="preserve">Joerg and Beasley, David. </w:t>
      </w:r>
      <w:r w:rsidRPr="00C62A49">
        <w:rPr>
          <w:rFonts w:cs="Times New Roman"/>
          <w:szCs w:val="28"/>
        </w:rPr>
        <w:t>The Hitch-Hiker's Guide to Evolutionary Computation</w:t>
      </w:r>
      <w:r>
        <w:rPr>
          <w:rFonts w:cs="Times New Roman"/>
          <w:szCs w:val="28"/>
        </w:rPr>
        <w:t xml:space="preserve"> – </w:t>
      </w:r>
      <w:r w:rsidRPr="00C62A49">
        <w:rPr>
          <w:rFonts w:cs="Times New Roman"/>
          <w:szCs w:val="28"/>
        </w:rPr>
        <w:t xml:space="preserve">Lecture Notes in Computer Science </w:t>
      </w:r>
      <w:r>
        <w:rPr>
          <w:rFonts w:cs="Times New Roman"/>
          <w:szCs w:val="28"/>
        </w:rPr>
        <w:t xml:space="preserve">, </w:t>
      </w:r>
      <w:r w:rsidRPr="00C62A49">
        <w:rPr>
          <w:rFonts w:cs="Times New Roman"/>
          <w:szCs w:val="28"/>
        </w:rPr>
        <w:t>2001</w:t>
      </w:r>
      <w:r>
        <w:rPr>
          <w:rFonts w:cs="Times New Roman"/>
          <w:szCs w:val="28"/>
        </w:rPr>
        <w:t xml:space="preserve"> –</w:t>
      </w:r>
      <w:r w:rsidRPr="00C62A49">
        <w:rPr>
          <w:rFonts w:cs="Times New Roman"/>
          <w:szCs w:val="28"/>
        </w:rPr>
        <w:t xml:space="preserve"> 110.</w:t>
      </w:r>
    </w:p>
    <w:p w:rsidR="0031788C" w:rsidRPr="00C62A49" w:rsidRDefault="0031788C" w:rsidP="0031788C">
      <w:pPr>
        <w:ind w:firstLine="709"/>
        <w:rPr>
          <w:rFonts w:cs="Times New Roman"/>
          <w:szCs w:val="28"/>
        </w:rPr>
      </w:pPr>
      <w:r>
        <w:rPr>
          <w:rFonts w:cs="Times New Roman"/>
          <w:szCs w:val="28"/>
        </w:rPr>
        <w:t xml:space="preserve">37. Darrel Whitley. </w:t>
      </w:r>
      <w:r w:rsidRPr="00C62A49">
        <w:rPr>
          <w:rFonts w:cs="Times New Roman"/>
          <w:szCs w:val="28"/>
        </w:rPr>
        <w:t>A Genetic Algorithm Tutorial</w:t>
      </w:r>
      <w:r>
        <w:rPr>
          <w:rFonts w:cs="Times New Roman"/>
          <w:szCs w:val="28"/>
        </w:rPr>
        <w:t xml:space="preserve"> –</w:t>
      </w:r>
      <w:r w:rsidRPr="00C62A49">
        <w:rPr>
          <w:rFonts w:cs="Times New Roman"/>
          <w:szCs w:val="28"/>
        </w:rPr>
        <w:t xml:space="preserve"> International Workshop on Combinations of Genetic Algorithms and Neural</w:t>
      </w:r>
      <w:r w:rsidRPr="00C62A49">
        <w:rPr>
          <w:rFonts w:cs="Times New Roman"/>
          <w:szCs w:val="28"/>
          <w:lang w:val="en-US"/>
        </w:rPr>
        <w:t xml:space="preserve"> </w:t>
      </w:r>
      <w:r>
        <w:rPr>
          <w:rFonts w:cs="Times New Roman"/>
          <w:szCs w:val="28"/>
        </w:rPr>
        <w:t xml:space="preserve">Networks COGANN, </w:t>
      </w:r>
      <w:r w:rsidRPr="00C62A49">
        <w:rPr>
          <w:rFonts w:cs="Times New Roman"/>
          <w:szCs w:val="28"/>
        </w:rPr>
        <w:t>1993</w:t>
      </w:r>
      <w:r w:rsidR="0010308F">
        <w:rPr>
          <w:rFonts w:cs="Times New Roman"/>
          <w:szCs w:val="28"/>
          <w:lang w:val="en-US"/>
        </w:rPr>
        <w:t xml:space="preserve"> – 40</w:t>
      </w:r>
      <w:r w:rsidRPr="00C62A49">
        <w:rPr>
          <w:rFonts w:cs="Times New Roman"/>
          <w:szCs w:val="28"/>
        </w:rPr>
        <w:t>.</w:t>
      </w:r>
    </w:p>
    <w:p w:rsidR="0031788C" w:rsidRPr="002746E2" w:rsidRDefault="0031788C" w:rsidP="0031788C">
      <w:pPr>
        <w:ind w:firstLine="709"/>
        <w:rPr>
          <w:rFonts w:cs="Times New Roman"/>
          <w:szCs w:val="28"/>
          <w:lang w:val="en-US"/>
        </w:rPr>
      </w:pPr>
      <w:r w:rsidRPr="00C62A49">
        <w:rPr>
          <w:rFonts w:cs="Times New Roman"/>
          <w:szCs w:val="28"/>
        </w:rPr>
        <w:t xml:space="preserve">38. Davis, L. </w:t>
      </w:r>
      <w:r w:rsidRPr="00C62A49">
        <w:rPr>
          <w:rFonts w:cs="Times New Roman"/>
          <w:szCs w:val="28"/>
          <w:lang w:val="en-US"/>
        </w:rPr>
        <w:t xml:space="preserve">Handbook of genetic algorithms – </w:t>
      </w:r>
      <w:r w:rsidRPr="00C62A49">
        <w:rPr>
          <w:rFonts w:ascii="Dosis" w:hAnsi="Dosis"/>
          <w:color w:val="000000"/>
          <w:szCs w:val="28"/>
        </w:rPr>
        <w:t>Van Nostrand Reinhold, New York</w:t>
      </w:r>
      <w:r w:rsidRPr="00C62A49">
        <w:rPr>
          <w:rFonts w:ascii="Dosis" w:hAnsi="Dosis"/>
          <w:color w:val="000000"/>
          <w:szCs w:val="28"/>
          <w:lang w:val="en-US"/>
        </w:rPr>
        <w:t>, 1991</w:t>
      </w:r>
      <w:r>
        <w:rPr>
          <w:rFonts w:ascii="Dosis" w:hAnsi="Dosis"/>
          <w:color w:val="000000"/>
          <w:szCs w:val="28"/>
        </w:rPr>
        <w:t xml:space="preserve"> </w:t>
      </w:r>
      <w:r>
        <w:rPr>
          <w:rFonts w:ascii="Dosis" w:hAnsi="Dosis" w:hint="eastAsia"/>
          <w:color w:val="000000"/>
          <w:szCs w:val="28"/>
          <w:lang w:val="en-US"/>
        </w:rPr>
        <w:t>–</w:t>
      </w:r>
      <w:r>
        <w:rPr>
          <w:rFonts w:ascii="Dosis" w:hAnsi="Dosis" w:hint="eastAsia"/>
          <w:color w:val="000000"/>
          <w:szCs w:val="28"/>
          <w:lang w:val="en-US"/>
        </w:rPr>
        <w:t xml:space="preserve"> </w:t>
      </w:r>
      <w:r w:rsidR="00AD261C">
        <w:rPr>
          <w:rFonts w:ascii="Dosis" w:hAnsi="Dosis"/>
          <w:color w:val="000000"/>
          <w:szCs w:val="28"/>
          <w:lang w:val="en-US"/>
        </w:rPr>
        <w:t>1</w:t>
      </w:r>
      <w:r>
        <w:rPr>
          <w:rFonts w:ascii="Dosis" w:hAnsi="Dosis" w:hint="eastAsia"/>
          <w:color w:val="000000"/>
          <w:szCs w:val="28"/>
          <w:lang w:val="en-US"/>
        </w:rPr>
        <w:t>.</w:t>
      </w:r>
    </w:p>
    <w:p w:rsidR="0031788C" w:rsidRPr="00C62A49" w:rsidRDefault="0031788C" w:rsidP="0031788C">
      <w:pPr>
        <w:ind w:firstLine="709"/>
        <w:rPr>
          <w:rFonts w:cs="Times New Roman"/>
          <w:szCs w:val="28"/>
          <w:lang w:val="en-US"/>
        </w:rPr>
      </w:pPr>
      <w:r w:rsidRPr="00C62A49">
        <w:rPr>
          <w:rFonts w:cs="Times New Roman"/>
          <w:szCs w:val="28"/>
        </w:rPr>
        <w:t xml:space="preserve">39. </w:t>
      </w:r>
      <w:r w:rsidRPr="00C62A49">
        <w:rPr>
          <w:rFonts w:cs="Times New Roman"/>
          <w:szCs w:val="28"/>
        </w:rPr>
        <w:tab/>
        <w:t>Reiko Tanese</w:t>
      </w:r>
      <w:r w:rsidRPr="00C62A49">
        <w:rPr>
          <w:rFonts w:cs="Times New Roman"/>
          <w:szCs w:val="28"/>
          <w:lang w:val="en-US"/>
        </w:rPr>
        <w:t>,</w:t>
      </w:r>
      <w:r w:rsidRPr="00C62A49">
        <w:rPr>
          <w:rFonts w:cs="Times New Roman"/>
          <w:szCs w:val="28"/>
        </w:rPr>
        <w:t xml:space="preserve"> John H. Holland</w:t>
      </w:r>
      <w:r w:rsidRPr="00C62A49">
        <w:rPr>
          <w:rFonts w:cs="Times New Roman"/>
          <w:szCs w:val="28"/>
        </w:rPr>
        <w:tab/>
      </w:r>
      <w:r w:rsidRPr="00C62A49">
        <w:rPr>
          <w:rFonts w:cs="Times New Roman"/>
          <w:szCs w:val="28"/>
          <w:lang w:val="en-US"/>
        </w:rPr>
        <w:t xml:space="preserve">, </w:t>
      </w:r>
      <w:r w:rsidRPr="00C62A49">
        <w:rPr>
          <w:rFonts w:cs="Times New Roman"/>
          <w:szCs w:val="28"/>
        </w:rPr>
        <w:t>Quentin F. Stout Distributed genetic algorithms for function optimization</w:t>
      </w:r>
      <w:r w:rsidRPr="00C62A49">
        <w:rPr>
          <w:rFonts w:cs="Times New Roman"/>
          <w:szCs w:val="28"/>
          <w:lang w:val="en-US"/>
        </w:rPr>
        <w:t xml:space="preserve"> – University of Michigan An</w:t>
      </w:r>
      <w:r>
        <w:rPr>
          <w:rFonts w:cs="Times New Roman"/>
          <w:szCs w:val="28"/>
          <w:lang w:val="en-US"/>
        </w:rPr>
        <w:t xml:space="preserve">n Arbor, MI, USA, </w:t>
      </w:r>
      <w:r w:rsidRPr="00C62A49">
        <w:rPr>
          <w:rFonts w:cs="Times New Roman"/>
          <w:szCs w:val="28"/>
          <w:lang w:val="en-US"/>
        </w:rPr>
        <w:t xml:space="preserve">1989 – </w:t>
      </w:r>
      <w:r w:rsidR="00BD0639" w:rsidRPr="00BD0639">
        <w:rPr>
          <w:rFonts w:cs="Times New Roman"/>
          <w:szCs w:val="28"/>
          <w:lang w:val="en-US"/>
        </w:rPr>
        <w:t>164</w:t>
      </w:r>
      <w:r w:rsidRPr="00C62A49">
        <w:rPr>
          <w:rFonts w:cs="Times New Roman"/>
          <w:szCs w:val="28"/>
          <w:lang w:val="en-US"/>
        </w:rPr>
        <w:t>.</w:t>
      </w:r>
    </w:p>
    <w:p w:rsidR="0031788C" w:rsidRPr="00D76CE6" w:rsidRDefault="0031788C" w:rsidP="0031788C">
      <w:pPr>
        <w:ind w:firstLine="709"/>
        <w:rPr>
          <w:rFonts w:cs="Times New Roman"/>
          <w:szCs w:val="28"/>
        </w:rPr>
      </w:pPr>
      <w:r w:rsidRPr="00C62A49">
        <w:rPr>
          <w:rFonts w:cs="Times New Roman"/>
          <w:szCs w:val="28"/>
        </w:rPr>
        <w:t>40. Elie Sanchez, Takanori Shibata, Lotfi Asker Zadeh</w:t>
      </w:r>
      <w:r>
        <w:rPr>
          <w:rFonts w:cs="Times New Roman"/>
          <w:szCs w:val="28"/>
        </w:rPr>
        <w:t>.</w:t>
      </w:r>
      <w:r w:rsidRPr="00C62A49">
        <w:rPr>
          <w:rFonts w:cs="Times New Roman"/>
          <w:szCs w:val="28"/>
          <w:lang w:val="en-US"/>
        </w:rPr>
        <w:t xml:space="preserve"> Genetic Algorithms and Fuzzy Logic Systems: Soft Computing Perspectives – World Scientific, 1997 </w:t>
      </w:r>
      <w:r>
        <w:rPr>
          <w:rFonts w:cs="Times New Roman"/>
          <w:szCs w:val="28"/>
          <w:lang w:val="en-US"/>
        </w:rPr>
        <w:t>–</w:t>
      </w:r>
      <w:r w:rsidRPr="00C62A49">
        <w:rPr>
          <w:rFonts w:cs="Times New Roman"/>
          <w:szCs w:val="28"/>
          <w:lang w:val="en-US"/>
        </w:rPr>
        <w:t xml:space="preserve"> 240</w:t>
      </w:r>
      <w:r>
        <w:rPr>
          <w:rFonts w:cs="Times New Roman"/>
          <w:szCs w:val="28"/>
        </w:rPr>
        <w:t>.</w:t>
      </w:r>
    </w:p>
    <w:p w:rsidR="0031788C" w:rsidRDefault="0031788C" w:rsidP="0031788C">
      <w:pPr>
        <w:ind w:firstLine="709"/>
        <w:rPr>
          <w:color w:val="000000"/>
          <w:szCs w:val="28"/>
        </w:rPr>
      </w:pPr>
      <w:r>
        <w:rPr>
          <w:rFonts w:cs="Times New Roman"/>
          <w:szCs w:val="28"/>
        </w:rPr>
        <w:t xml:space="preserve">41. </w:t>
      </w:r>
      <w:r>
        <w:rPr>
          <w:color w:val="000000"/>
          <w:szCs w:val="28"/>
        </w:rPr>
        <w:t>Fawcett T. ROC Graphs:</w:t>
      </w:r>
      <w:r w:rsidRPr="00E4451D">
        <w:rPr>
          <w:color w:val="000000"/>
          <w:szCs w:val="28"/>
        </w:rPr>
        <w:t xml:space="preserve"> Notes and Practical Considerations</w:t>
      </w:r>
      <w:r w:rsidRPr="00E4451D">
        <w:rPr>
          <w:rStyle w:val="apple-converted-space"/>
          <w:color w:val="000000"/>
          <w:szCs w:val="28"/>
        </w:rPr>
        <w:t> </w:t>
      </w:r>
      <w:hyperlink r:id="rId42" w:history="1">
        <w:r w:rsidRPr="00E4451D">
          <w:rPr>
            <w:rStyle w:val="aa"/>
            <w:color w:val="000000"/>
            <w:szCs w:val="28"/>
          </w:rPr>
          <w:t>for</w:t>
        </w:r>
      </w:hyperlink>
      <w:r w:rsidRPr="00E4451D">
        <w:rPr>
          <w:rStyle w:val="apple-converted-space"/>
          <w:color w:val="000000"/>
          <w:szCs w:val="28"/>
        </w:rPr>
        <w:t> </w:t>
      </w:r>
      <w:r w:rsidRPr="00E4451D">
        <w:rPr>
          <w:color w:val="000000"/>
          <w:szCs w:val="28"/>
        </w:rPr>
        <w:t xml:space="preserve">Researchers </w:t>
      </w:r>
      <w:r>
        <w:rPr>
          <w:color w:val="000000"/>
          <w:szCs w:val="28"/>
        </w:rPr>
        <w:t xml:space="preserve"> – </w:t>
      </w:r>
      <w:r w:rsidRPr="00E4451D">
        <w:rPr>
          <w:color w:val="000000"/>
          <w:szCs w:val="28"/>
        </w:rPr>
        <w:t>Kluwer Academic Publishers</w:t>
      </w:r>
      <w:r>
        <w:rPr>
          <w:color w:val="000000"/>
          <w:szCs w:val="28"/>
        </w:rPr>
        <w:t xml:space="preserve">, </w:t>
      </w:r>
      <w:r w:rsidRPr="00E4451D">
        <w:rPr>
          <w:color w:val="000000"/>
          <w:szCs w:val="28"/>
        </w:rPr>
        <w:t>2004</w:t>
      </w:r>
      <w:r>
        <w:rPr>
          <w:color w:val="000000"/>
          <w:szCs w:val="28"/>
        </w:rPr>
        <w:t xml:space="preserve"> – 3</w:t>
      </w:r>
      <w:r w:rsidR="00390DD1">
        <w:rPr>
          <w:color w:val="000000"/>
          <w:szCs w:val="28"/>
          <w:lang w:val="en-US"/>
        </w:rPr>
        <w:t>8</w:t>
      </w:r>
      <w:r w:rsidRPr="00E4451D">
        <w:rPr>
          <w:color w:val="000000"/>
          <w:szCs w:val="28"/>
        </w:rPr>
        <w:t>.</w:t>
      </w:r>
    </w:p>
    <w:p w:rsidR="0031788C" w:rsidRDefault="0031788C" w:rsidP="0031788C">
      <w:pPr>
        <w:ind w:firstLine="709"/>
        <w:rPr>
          <w:color w:val="000000"/>
          <w:szCs w:val="28"/>
        </w:rPr>
      </w:pPr>
      <w:r>
        <w:rPr>
          <w:color w:val="000000"/>
          <w:szCs w:val="28"/>
        </w:rPr>
        <w:t xml:space="preserve">42. </w:t>
      </w:r>
      <w:r w:rsidRPr="00E4451D">
        <w:rPr>
          <w:color w:val="000000"/>
          <w:szCs w:val="28"/>
        </w:rPr>
        <w:t>Zweig M.H., Campbell G. ROC Plots: A Fundamental Evaluation Tool in Clinical</w:t>
      </w:r>
      <w:r w:rsidRPr="00E4451D">
        <w:rPr>
          <w:rStyle w:val="apple-converted-space"/>
          <w:color w:val="000000"/>
          <w:szCs w:val="28"/>
        </w:rPr>
        <w:t> </w:t>
      </w:r>
      <w:hyperlink r:id="rId43" w:history="1">
        <w:r w:rsidRPr="00E4451D">
          <w:rPr>
            <w:rStyle w:val="aa"/>
            <w:color w:val="000000"/>
            <w:szCs w:val="28"/>
          </w:rPr>
          <w:t>Medicine</w:t>
        </w:r>
      </w:hyperlink>
      <w:r>
        <w:rPr>
          <w:rStyle w:val="apple-converted-space"/>
          <w:color w:val="000000"/>
          <w:szCs w:val="28"/>
        </w:rPr>
        <w:t>,</w:t>
      </w:r>
      <w:r w:rsidRPr="00E4451D">
        <w:rPr>
          <w:color w:val="000000"/>
          <w:szCs w:val="28"/>
        </w:rPr>
        <w:t xml:space="preserve"> Clinical Chemistry, Vol. 39, 1993</w:t>
      </w:r>
      <w:r>
        <w:rPr>
          <w:color w:val="000000"/>
          <w:szCs w:val="28"/>
        </w:rPr>
        <w:t xml:space="preserve"> – </w:t>
      </w:r>
      <w:r w:rsidR="002E087A">
        <w:rPr>
          <w:color w:val="000000"/>
          <w:szCs w:val="28"/>
          <w:lang w:val="en-US"/>
        </w:rPr>
        <w:t>561-577</w:t>
      </w:r>
      <w:r w:rsidRPr="00E4451D">
        <w:rPr>
          <w:color w:val="000000"/>
          <w:szCs w:val="28"/>
        </w:rPr>
        <w:t>.</w:t>
      </w:r>
    </w:p>
    <w:p w:rsidR="0031788C" w:rsidRDefault="0031788C" w:rsidP="0031788C">
      <w:pPr>
        <w:ind w:firstLine="709"/>
        <w:rPr>
          <w:color w:val="000000"/>
          <w:szCs w:val="28"/>
        </w:rPr>
      </w:pPr>
      <w:r>
        <w:rPr>
          <w:color w:val="000000"/>
          <w:szCs w:val="28"/>
        </w:rPr>
        <w:t xml:space="preserve">43. </w:t>
      </w:r>
      <w:r w:rsidRPr="00E4451D">
        <w:rPr>
          <w:color w:val="000000"/>
          <w:szCs w:val="28"/>
        </w:rPr>
        <w:t xml:space="preserve">Davis J., Goadrich M. The Relationship Between Precision-Recall and ROC Curves </w:t>
      </w:r>
      <w:r>
        <w:rPr>
          <w:color w:val="000000"/>
          <w:szCs w:val="28"/>
        </w:rPr>
        <w:t>–</w:t>
      </w:r>
      <w:r w:rsidRPr="00E4451D">
        <w:rPr>
          <w:color w:val="000000"/>
          <w:szCs w:val="28"/>
        </w:rPr>
        <w:t xml:space="preserve"> Proc. Of 23 International Conference on</w:t>
      </w:r>
      <w:r w:rsidRPr="00E4451D">
        <w:rPr>
          <w:rStyle w:val="apple-converted-space"/>
          <w:color w:val="000000"/>
          <w:szCs w:val="28"/>
        </w:rPr>
        <w:t> </w:t>
      </w:r>
      <w:hyperlink r:id="rId44" w:history="1">
        <w:r w:rsidRPr="00E4451D">
          <w:rPr>
            <w:rStyle w:val="aa"/>
            <w:color w:val="000000"/>
            <w:szCs w:val="28"/>
          </w:rPr>
          <w:t>Machine Learning</w:t>
        </w:r>
      </w:hyperlink>
      <w:r w:rsidRPr="00E4451D">
        <w:rPr>
          <w:color w:val="000000"/>
          <w:szCs w:val="28"/>
        </w:rPr>
        <w:t>, Pittsburgh, PA, 2006</w:t>
      </w:r>
      <w:r>
        <w:rPr>
          <w:color w:val="000000"/>
          <w:szCs w:val="28"/>
        </w:rPr>
        <w:t xml:space="preserve"> – </w:t>
      </w:r>
      <w:r w:rsidR="006840EC">
        <w:rPr>
          <w:color w:val="000000"/>
          <w:szCs w:val="28"/>
          <w:lang w:val="en-US"/>
        </w:rPr>
        <w:t>11</w:t>
      </w:r>
      <w:bookmarkStart w:id="42" w:name="_GoBack"/>
      <w:bookmarkEnd w:id="42"/>
      <w:r>
        <w:rPr>
          <w:color w:val="000000"/>
          <w:szCs w:val="28"/>
        </w:rPr>
        <w:t>.</w:t>
      </w:r>
    </w:p>
    <w:p w:rsidR="0031788C" w:rsidRDefault="0031788C" w:rsidP="0031788C">
      <w:pPr>
        <w:ind w:firstLine="709"/>
        <w:rPr>
          <w:rFonts w:cs="Times New Roman"/>
          <w:szCs w:val="28"/>
        </w:rPr>
      </w:pPr>
      <w:r w:rsidRPr="002303AD">
        <w:rPr>
          <w:rFonts w:cs="Times New Roman"/>
          <w:szCs w:val="28"/>
        </w:rPr>
        <w:t>44. Цыплаков А. А. Некоторые эконометрические методы. Метод максимального правдоподобия в</w:t>
      </w:r>
      <w:r w:rsidRPr="002303AD">
        <w:rPr>
          <w:rFonts w:cs="Times New Roman"/>
        </w:rPr>
        <w:t> </w:t>
      </w:r>
      <w:r w:rsidRPr="002303AD">
        <w:rPr>
          <w:rFonts w:cs="Times New Roman"/>
          <w:szCs w:val="28"/>
        </w:rPr>
        <w:t>эконометрии. Учебное пособие – Новосибирск, 1996 – 126</w:t>
      </w:r>
      <w:r>
        <w:rPr>
          <w:rFonts w:cs="Times New Roman"/>
          <w:szCs w:val="28"/>
        </w:rPr>
        <w:t>.</w:t>
      </w:r>
    </w:p>
    <w:p w:rsidR="0031788C" w:rsidRPr="0014394A" w:rsidRDefault="0031788C" w:rsidP="0031788C">
      <w:pPr>
        <w:ind w:firstLine="709"/>
        <w:rPr>
          <w:rFonts w:cs="Times New Roman"/>
          <w:szCs w:val="28"/>
        </w:rPr>
      </w:pPr>
      <w:r>
        <w:rPr>
          <w:rFonts w:cs="Times New Roman"/>
          <w:szCs w:val="28"/>
        </w:rPr>
        <w:lastRenderedPageBreak/>
        <w:t xml:space="preserve">45. </w:t>
      </w:r>
      <w:r w:rsidRPr="00931251">
        <w:rPr>
          <w:rFonts w:cs="Times New Roman"/>
          <w:szCs w:val="28"/>
        </w:rPr>
        <w:t>Grefenstette, John J. Morgan Kaufmann</w:t>
      </w:r>
      <w:r>
        <w:rPr>
          <w:rFonts w:cs="Times New Roman"/>
          <w:szCs w:val="28"/>
        </w:rPr>
        <w:t>.</w:t>
      </w:r>
      <w:r w:rsidRPr="00931251">
        <w:rPr>
          <w:rFonts w:cs="Times New Roman"/>
          <w:szCs w:val="28"/>
        </w:rPr>
        <w:t xml:space="preserve"> A system for learning control strategies with genetic</w:t>
      </w:r>
      <w:r>
        <w:rPr>
          <w:rFonts w:cs="Times New Roman"/>
          <w:szCs w:val="28"/>
        </w:rPr>
        <w:t xml:space="preserve"> </w:t>
      </w:r>
      <w:r w:rsidRPr="00931251">
        <w:rPr>
          <w:rFonts w:cs="Times New Roman"/>
          <w:szCs w:val="28"/>
        </w:rPr>
        <w:t>algorithms</w:t>
      </w:r>
      <w:r>
        <w:rPr>
          <w:rFonts w:cs="Times New Roman"/>
          <w:szCs w:val="28"/>
        </w:rPr>
        <w:t xml:space="preserve"> –</w:t>
      </w:r>
      <w:r w:rsidRPr="00931251">
        <w:rPr>
          <w:rFonts w:cs="Times New Roman"/>
          <w:szCs w:val="28"/>
        </w:rPr>
        <w:t xml:space="preserve"> Proceedings of the Third Inte</w:t>
      </w:r>
      <w:r>
        <w:rPr>
          <w:rFonts w:cs="Times New Roman"/>
          <w:szCs w:val="28"/>
        </w:rPr>
        <w:t xml:space="preserve">rnational Conference on Genetic </w:t>
      </w:r>
      <w:r w:rsidRPr="00931251">
        <w:rPr>
          <w:rFonts w:cs="Times New Roman"/>
          <w:szCs w:val="28"/>
        </w:rPr>
        <w:t>A</w:t>
      </w:r>
      <w:r>
        <w:rPr>
          <w:rFonts w:cs="Times New Roman"/>
          <w:szCs w:val="28"/>
        </w:rPr>
        <w:t>lgorithms,</w:t>
      </w:r>
      <w:r w:rsidRPr="00931251">
        <w:rPr>
          <w:rFonts w:cs="Times New Roman"/>
          <w:szCs w:val="28"/>
        </w:rPr>
        <w:t xml:space="preserve"> </w:t>
      </w:r>
      <w:r>
        <w:rPr>
          <w:rFonts w:cs="Times New Roman"/>
          <w:szCs w:val="28"/>
        </w:rPr>
        <w:t>1989 – 183-190</w:t>
      </w:r>
      <w:r w:rsidRPr="00931251">
        <w:rPr>
          <w:rFonts w:cs="Times New Roman"/>
          <w:szCs w:val="28"/>
        </w:rPr>
        <w:t>.</w:t>
      </w:r>
    </w:p>
    <w:p w:rsidR="002303AD" w:rsidRPr="0014394A" w:rsidRDefault="002303AD" w:rsidP="0031788C">
      <w:pPr>
        <w:ind w:firstLine="709"/>
        <w:rPr>
          <w:rFonts w:cs="Times New Roman"/>
          <w:szCs w:val="28"/>
        </w:rPr>
      </w:pPr>
    </w:p>
    <w:sectPr w:rsidR="002303AD" w:rsidRPr="0014394A" w:rsidSect="00117CDE">
      <w:headerReference w:type="default" r:id="rId45"/>
      <w:pgSz w:w="11906" w:h="16838"/>
      <w:pgMar w:top="709" w:right="851" w:bottom="1985"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2FB2" w:rsidRDefault="00CE2FB2" w:rsidP="00D66B83">
      <w:pPr>
        <w:spacing w:line="240" w:lineRule="auto"/>
      </w:pPr>
      <w:r>
        <w:separator/>
      </w:r>
    </w:p>
  </w:endnote>
  <w:endnote w:type="continuationSeparator" w:id="0">
    <w:p w:rsidR="00CE2FB2" w:rsidRDefault="00CE2FB2" w:rsidP="00D66B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Microsoft Sans Serif">
    <w:panose1 w:val="020B0604020202020204"/>
    <w:charset w:val="CC"/>
    <w:family w:val="swiss"/>
    <w:pitch w:val="variable"/>
    <w:sig w:usb0="E1002AFF" w:usb1="C0000002" w:usb2="00000008" w:usb3="00000000" w:csb0="000101FF" w:csb1="00000000"/>
  </w:font>
  <w:font w:name="Cambria Math">
    <w:panose1 w:val="02040503050406030204"/>
    <w:charset w:val="CC"/>
    <w:family w:val="roman"/>
    <w:pitch w:val="variable"/>
    <w:sig w:usb0="E00002FF" w:usb1="420024FF" w:usb2="00000000" w:usb3="00000000" w:csb0="0000019F" w:csb1="00000000"/>
  </w:font>
  <w:font w:name="Dosi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7FF8" w:rsidRDefault="00FA7FF8" w:rsidP="00FA7FF8">
    <w:pPr>
      <w:pStyle w:val="a3"/>
    </w:pPr>
  </w:p>
  <w:p w:rsidR="004F4870" w:rsidRDefault="004F4870" w:rsidP="004F4870">
    <w:pPr>
      <w:pStyle w:val="a3"/>
    </w:pPr>
  </w:p>
  <w:p w:rsidR="00FA7FF8" w:rsidRDefault="00FA7FF8" w:rsidP="00FA7FF8">
    <w:pPr>
      <w:pStyle w:val="a3"/>
    </w:pPr>
    <w:r>
      <w:rPr>
        <w:noProof/>
        <w:lang w:eastAsia="uk-UA"/>
      </w:rPr>
      <mc:AlternateContent>
        <mc:Choice Requires="wpg">
          <w:drawing>
            <wp:anchor distT="0" distB="0" distL="114300" distR="114300" simplePos="0" relativeHeight="251669504" behindDoc="0" locked="1" layoutInCell="1" allowOverlap="1" wp14:anchorId="4263A139" wp14:editId="032CE380">
              <wp:simplePos x="0" y="0"/>
              <wp:positionH relativeFrom="page">
                <wp:posOffset>800100</wp:posOffset>
              </wp:positionH>
              <wp:positionV relativeFrom="page">
                <wp:posOffset>257175</wp:posOffset>
              </wp:positionV>
              <wp:extent cx="6438900" cy="10182225"/>
              <wp:effectExtent l="0" t="0" r="19050" b="28575"/>
              <wp:wrapNone/>
              <wp:docPr id="51" name="Группа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10182225"/>
                        <a:chOff x="0" y="0"/>
                        <a:chExt cx="20000" cy="20000"/>
                      </a:xfrm>
                    </wpg:grpSpPr>
                    <wps:wsp>
                      <wps:cNvPr id="52"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 name="Line 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Rectangle 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7027E5" w:rsidRDefault="00FA7FF8" w:rsidP="00FA7FF8">
                            <w:pPr>
                              <w:jc w:val="cente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63" name="Rectangle 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F018A9" w:rsidRDefault="00FA7FF8" w:rsidP="00FA7FF8">
                            <w:r w:rsidRPr="00282242">
                              <w:rPr>
                                <w:rFonts w:cs="Times New Roman"/>
                                <w:i/>
                                <w:sz w:val="18"/>
                                <w:szCs w:val="18"/>
                              </w:rPr>
                              <w:t>Лист</w:t>
                            </w:r>
                          </w:p>
                        </w:txbxContent>
                      </wps:txbx>
                      <wps:bodyPr rot="0" vert="horz" wrap="square" lIns="12700" tIns="12700" rIns="12700" bIns="12700" anchor="t" anchorCtr="0" upright="1">
                        <a:noAutofit/>
                      </wps:bodyPr>
                    </wps:wsp>
                    <wps:wsp>
                      <wps:cNvPr id="64" name="Rectangle 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7027E5" w:rsidRDefault="00FA7FF8" w:rsidP="00FA7FF8">
                            <w:pPr>
                              <w:jc w:val="cente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65" name="Rectangle 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F018A9" w:rsidRDefault="00FA7FF8" w:rsidP="00FA7FF8">
                            <w:pPr>
                              <w:jc w:val="center"/>
                            </w:pPr>
                            <w:r w:rsidRPr="00282242">
                              <w:rPr>
                                <w:rFonts w:cs="Times New Roman"/>
                                <w:i/>
                                <w:sz w:val="17"/>
                                <w:szCs w:val="17"/>
                              </w:rPr>
                              <w:t>Підпис</w:t>
                            </w:r>
                          </w:p>
                        </w:txbxContent>
                      </wps:txbx>
                      <wps:bodyPr rot="0" vert="horz" wrap="square" lIns="12700" tIns="12700" rIns="12700" bIns="12700" anchor="t" anchorCtr="0" upright="1">
                        <a:noAutofit/>
                      </wps:bodyPr>
                    </wps:wsp>
                    <wps:wsp>
                      <wps:cNvPr id="66" name="Rectangle 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F018A9" w:rsidRDefault="00FA7FF8" w:rsidP="00FA7FF8">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67" name="Rectangle 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CB5E9B" w:rsidRDefault="00FA7FF8" w:rsidP="00FA7FF8">
                            <w:pPr>
                              <w:jc w:val="center"/>
                              <w:rPr>
                                <w:rFonts w:ascii="Arial" w:hAnsi="Arial" w:cs="Arial"/>
                                <w:i/>
                                <w:sz w:val="18"/>
                                <w:szCs w:val="18"/>
                              </w:rPr>
                            </w:pPr>
                            <w:r w:rsidRPr="00CB5E9B">
                              <w:rPr>
                                <w:rFonts w:ascii="Arial" w:hAnsi="Arial" w:cs="Arial"/>
                                <w:i/>
                                <w:sz w:val="18"/>
                                <w:szCs w:val="18"/>
                              </w:rPr>
                              <w:t>Лист</w:t>
                            </w:r>
                          </w:p>
                        </w:txbxContent>
                      </wps:txbx>
                      <wps:bodyPr rot="0" vert="horz" wrap="square" lIns="12700" tIns="12700" rIns="12700" bIns="12700" anchor="t" anchorCtr="0" upright="1">
                        <a:noAutofit/>
                      </wps:bodyPr>
                    </wps:wsp>
                    <wps:wsp>
                      <wps:cNvPr id="68" name="Rectangle 68"/>
                      <wps:cNvSpPr>
                        <a:spLocks noChangeArrowheads="1"/>
                      </wps:cNvSpPr>
                      <wps:spPr bwMode="auto">
                        <a:xfrm>
                          <a:off x="16484" y="18587"/>
                          <a:ext cx="245" cy="3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Default="00FA7FF8" w:rsidP="00FA7FF8">
                            <w:pPr>
                              <w:jc w:val="center"/>
                              <w:rPr>
                                <w:rFonts w:ascii="Arial" w:hAnsi="Arial"/>
                                <w:sz w:val="18"/>
                                <w:lang w:val="en-US"/>
                              </w:rPr>
                            </w:pPr>
                            <w:r w:rsidRPr="004D1BED">
                              <w:rPr>
                                <w:rStyle w:val="a7"/>
                                <w:i/>
                                <w:sz w:val="18"/>
                                <w:szCs w:val="18"/>
                              </w:rPr>
                              <w:fldChar w:fldCharType="begin"/>
                            </w:r>
                            <w:r w:rsidRPr="004D1BED">
                              <w:rPr>
                                <w:rStyle w:val="a7"/>
                                <w:i/>
                                <w:sz w:val="18"/>
                                <w:szCs w:val="18"/>
                              </w:rPr>
                              <w:instrText>PAGE   \* MERGEFORMAT</w:instrText>
                            </w:r>
                            <w:r w:rsidRPr="004D1BED">
                              <w:rPr>
                                <w:rStyle w:val="a7"/>
                                <w:i/>
                                <w:sz w:val="18"/>
                                <w:szCs w:val="18"/>
                              </w:rPr>
                              <w:fldChar w:fldCharType="separate"/>
                            </w:r>
                            <w:r w:rsidR="00BD0639">
                              <w:rPr>
                                <w:rStyle w:val="a7"/>
                                <w:i/>
                                <w:noProof/>
                                <w:sz w:val="18"/>
                                <w:szCs w:val="18"/>
                              </w:rPr>
                              <w:t>6</w:t>
                            </w:r>
                            <w:r w:rsidRPr="004D1BED">
                              <w:rPr>
                                <w:rStyle w:val="a7"/>
                                <w:i/>
                                <w:sz w:val="18"/>
                                <w:szCs w:val="18"/>
                              </w:rPr>
                              <w:fldChar w:fldCharType="end"/>
                            </w:r>
                          </w:p>
                        </w:txbxContent>
                      </wps:txbx>
                      <wps:bodyPr rot="0" vert="horz" wrap="square" lIns="12700" tIns="12700" rIns="12700" bIns="12700" anchor="t" anchorCtr="0" upright="1">
                        <a:noAutofit/>
                      </wps:bodyPr>
                    </wps:wsp>
                    <wps:wsp>
                      <wps:cNvPr id="69" name="Rectangle 6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455A3C" w:rsidRDefault="00FA7FF8" w:rsidP="00FA7FF8">
                            <w:pPr>
                              <w:jc w:val="center"/>
                              <w:rPr>
                                <w:sz w:val="32"/>
                              </w:rPr>
                            </w:pPr>
                            <w:r>
                              <w:rPr>
                                <w:sz w:val="32"/>
                              </w:rPr>
                              <w:t>БС51.20.1300.1404с</w:t>
                            </w:r>
                            <w:r w:rsidRPr="00455A3C">
                              <w:rPr>
                                <w:sz w:val="32"/>
                              </w:rPr>
                              <w:t>.ПЗ</w:t>
                            </w:r>
                          </w:p>
                          <w:p w:rsidR="00FA7FF8" w:rsidRPr="00455A3C" w:rsidRDefault="00FA7FF8" w:rsidP="00FA7FF8">
                            <w:pPr>
                              <w:rPr>
                                <w:rFonts w:ascii="Arial" w:hAnsi="Arial"/>
                                <w:i/>
                                <w:sz w:val="36"/>
                              </w:rPr>
                            </w:pPr>
                          </w:p>
                        </w:txbxContent>
                      </wps:txbx>
                      <wps:bodyPr rot="0" vert="horz" wrap="square" lIns="12700" tIns="12700" rIns="12700" bIns="12700" anchor="t" anchorCtr="0" upright="1">
                        <a:noAutofit/>
                      </wps:bodyPr>
                    </wps:wsp>
                    <wps:wsp>
                      <wps:cNvPr id="70" name="Line 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5" name="Group 75"/>
                      <wpg:cNvGrpSpPr>
                        <a:grpSpLocks/>
                      </wpg:cNvGrpSpPr>
                      <wpg:grpSpPr bwMode="auto">
                        <a:xfrm>
                          <a:off x="39" y="18267"/>
                          <a:ext cx="4801" cy="310"/>
                          <a:chOff x="0" y="0"/>
                          <a:chExt cx="19999" cy="20000"/>
                        </a:xfrm>
                      </wpg:grpSpPr>
                      <wps:wsp>
                        <wps:cNvPr id="76" name="Rectangle 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3177CB" w:rsidRDefault="00FA7FF8" w:rsidP="00FA7FF8">
                              <w:pPr>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77" name="Rectangle 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E72360" w:rsidRDefault="00FA7FF8" w:rsidP="00FA7FF8">
                              <w:pPr>
                                <w:rPr>
                                  <w:rFonts w:ascii="Arial" w:hAnsi="Arial"/>
                                  <w:i/>
                                  <w:sz w:val="18"/>
                                </w:rPr>
                              </w:pPr>
                              <w:r>
                                <w:rPr>
                                  <w:rFonts w:ascii="Arial" w:hAnsi="Arial"/>
                                  <w:i/>
                                  <w:sz w:val="18"/>
                                </w:rPr>
                                <w:t>Сітченко О.Є.</w:t>
                              </w:r>
                            </w:p>
                          </w:txbxContent>
                        </wps:txbx>
                        <wps:bodyPr rot="0" vert="horz" wrap="square" lIns="12700" tIns="12700" rIns="12700" bIns="12700" anchor="t" anchorCtr="0" upright="1">
                          <a:noAutofit/>
                        </wps:bodyPr>
                      </wps:wsp>
                    </wpg:grpSp>
                    <wpg:grpSp>
                      <wpg:cNvPr id="78" name="Group 78"/>
                      <wpg:cNvGrpSpPr>
                        <a:grpSpLocks/>
                      </wpg:cNvGrpSpPr>
                      <wpg:grpSpPr bwMode="auto">
                        <a:xfrm>
                          <a:off x="39" y="18614"/>
                          <a:ext cx="4801" cy="309"/>
                          <a:chOff x="0" y="0"/>
                          <a:chExt cx="19999" cy="20000"/>
                        </a:xfrm>
                      </wpg:grpSpPr>
                      <wps:wsp>
                        <wps:cNvPr id="79" name="Rectangle 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7027E5" w:rsidRDefault="00FA7FF8" w:rsidP="00FA7FF8">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80" name="Rectangle 8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2618A9" w:rsidRDefault="00FA7FF8" w:rsidP="00FA7FF8">
                              <w:pPr>
                                <w:rPr>
                                  <w:rFonts w:ascii="Arial" w:hAnsi="Arial"/>
                                  <w:i/>
                                  <w:sz w:val="18"/>
                                  <w:szCs w:val="16"/>
                                </w:rPr>
                              </w:pPr>
                              <w:r>
                                <w:rPr>
                                  <w:rFonts w:ascii="Arial" w:hAnsi="Arial"/>
                                  <w:i/>
                                  <w:sz w:val="18"/>
                                  <w:szCs w:val="16"/>
                                </w:rPr>
                                <w:t>Добровська Л.М.</w:t>
                              </w:r>
                            </w:p>
                          </w:txbxContent>
                        </wps:txbx>
                        <wps:bodyPr rot="0" vert="horz" wrap="square" lIns="12700" tIns="12700" rIns="12700" bIns="12700" anchor="t" anchorCtr="0" upright="1">
                          <a:noAutofit/>
                        </wps:bodyPr>
                      </wps:wsp>
                    </wpg:grpSp>
                    <wpg:grpSp>
                      <wpg:cNvPr id="81" name="Group 81"/>
                      <wpg:cNvGrpSpPr>
                        <a:grpSpLocks/>
                      </wpg:cNvGrpSpPr>
                      <wpg:grpSpPr bwMode="auto">
                        <a:xfrm>
                          <a:off x="39" y="18969"/>
                          <a:ext cx="4801" cy="309"/>
                          <a:chOff x="0" y="0"/>
                          <a:chExt cx="20000" cy="20012"/>
                        </a:xfrm>
                      </wpg:grpSpPr>
                      <wps:wsp>
                        <wps:cNvPr id="82" name="Rectangle 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Default="00FA7FF8" w:rsidP="00FA7FF8">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83" name="Rectangle 83"/>
                        <wps:cNvSpPr>
                          <a:spLocks noChangeArrowheads="1"/>
                        </wps:cNvSpPr>
                        <wps:spPr bwMode="auto">
                          <a:xfrm>
                            <a:off x="9281" y="0"/>
                            <a:ext cx="10719" cy="2001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405C03" w:rsidRDefault="00FA7FF8" w:rsidP="00FA7FF8">
                              <w:pPr>
                                <w:rPr>
                                  <w:rFonts w:ascii="Arial" w:hAnsi="Arial" w:cs="Arial"/>
                                  <w:i/>
                                  <w:sz w:val="16"/>
                                </w:rPr>
                              </w:pPr>
                              <w:r>
                                <w:rPr>
                                  <w:rFonts w:ascii="Arial" w:hAnsi="Arial" w:cs="Arial"/>
                                  <w:i/>
                                  <w:sz w:val="16"/>
                                </w:rPr>
                                <w:t>Шликов В.В.</w:t>
                              </w:r>
                            </w:p>
                          </w:txbxContent>
                        </wps:txbx>
                        <wps:bodyPr rot="0" vert="horz" wrap="square" lIns="12700" tIns="12700" rIns="12700" bIns="12700" anchor="t" anchorCtr="0" upright="1">
                          <a:noAutofit/>
                        </wps:bodyPr>
                      </wps:wsp>
                    </wpg:grpSp>
                    <wpg:grpSp>
                      <wpg:cNvPr id="84" name="Group 84"/>
                      <wpg:cNvGrpSpPr>
                        <a:grpSpLocks/>
                      </wpg:cNvGrpSpPr>
                      <wpg:grpSpPr bwMode="auto">
                        <a:xfrm>
                          <a:off x="39" y="19314"/>
                          <a:ext cx="4801" cy="310"/>
                          <a:chOff x="0" y="0"/>
                          <a:chExt cx="19999" cy="20000"/>
                        </a:xfrm>
                      </wpg:grpSpPr>
                      <wps:wsp>
                        <wps:cNvPr id="85" name="Rectangle 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Default="00FA7FF8" w:rsidP="00FA7FF8">
                              <w:pPr>
                                <w:rPr>
                                  <w:rFonts w:ascii="Arial" w:hAnsi="Arial"/>
                                  <w:i/>
                                  <w:sz w:val="18"/>
                                </w:rPr>
                              </w:pPr>
                              <w:r>
                                <w:rPr>
                                  <w:rFonts w:ascii="Arial" w:hAnsi="Arial"/>
                                  <w:i/>
                                  <w:sz w:val="18"/>
                                </w:rPr>
                                <w:t xml:space="preserve"> Н. Контр.</w:t>
                              </w:r>
                            </w:p>
                          </w:txbxContent>
                        </wps:txbx>
                        <wps:bodyPr rot="0" vert="horz" wrap="square" lIns="12700" tIns="12700" rIns="12700" bIns="12700" anchor="t" anchorCtr="0" upright="1">
                          <a:noAutofit/>
                        </wps:bodyPr>
                      </wps:wsp>
                      <wps:wsp>
                        <wps:cNvPr id="86" name="Rectangle 86"/>
                        <wps:cNvSpPr>
                          <a:spLocks noChangeArrowheads="1"/>
                        </wps:cNvSpPr>
                        <wps:spPr bwMode="auto">
                          <a:xfrm>
                            <a:off x="9281" y="14"/>
                            <a:ext cx="10718" cy="1998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4D1BED" w:rsidRDefault="00FA7FF8" w:rsidP="00FA7FF8">
                              <w:pPr>
                                <w:rPr>
                                  <w:rFonts w:ascii="Arial" w:hAnsi="Arial" w:cs="Arial"/>
                                  <w:i/>
                                  <w:sz w:val="16"/>
                                </w:rPr>
                              </w:pPr>
                              <w:r w:rsidRPr="004D1BED">
                                <w:rPr>
                                  <w:rFonts w:ascii="Arial" w:hAnsi="Arial" w:cs="Arial"/>
                                  <w:i/>
                                  <w:sz w:val="18"/>
                                  <w:lang w:val="x-none"/>
                                </w:rPr>
                                <w:t>Кисляк C.</w:t>
                              </w:r>
                              <w:r w:rsidRPr="004D1BED">
                                <w:rPr>
                                  <w:rFonts w:ascii="Arial" w:hAnsi="Arial" w:cs="Arial"/>
                                  <w:i/>
                                  <w:sz w:val="18"/>
                                </w:rPr>
                                <w:t>В.</w:t>
                              </w:r>
                            </w:p>
                          </w:txbxContent>
                        </wps:txbx>
                        <wps:bodyPr rot="0" vert="horz" wrap="square" lIns="12700" tIns="12700" rIns="12700" bIns="12700" anchor="t" anchorCtr="0" upright="1">
                          <a:noAutofit/>
                        </wps:bodyPr>
                      </wps:wsp>
                    </wpg:grpSp>
                    <wpg:grpSp>
                      <wpg:cNvPr id="87" name="Group 87"/>
                      <wpg:cNvGrpSpPr>
                        <a:grpSpLocks/>
                      </wpg:cNvGrpSpPr>
                      <wpg:grpSpPr bwMode="auto">
                        <a:xfrm>
                          <a:off x="39" y="19660"/>
                          <a:ext cx="4801" cy="309"/>
                          <a:chOff x="0" y="0"/>
                          <a:chExt cx="19999" cy="20000"/>
                        </a:xfrm>
                      </wpg:grpSpPr>
                      <wps:wsp>
                        <wps:cNvPr id="88" name="Rectangle 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Default="00FA7FF8" w:rsidP="00FA7FF8">
                              <w:pPr>
                                <w:rPr>
                                  <w:sz w:val="18"/>
                                </w:rPr>
                              </w:pPr>
                              <w:r>
                                <w:rPr>
                                  <w:rFonts w:ascii="Arial" w:hAnsi="Arial"/>
                                  <w:i/>
                                  <w:sz w:val="18"/>
                                </w:rPr>
                                <w:t>Зав. каф.</w:t>
                              </w:r>
                            </w:p>
                          </w:txbxContent>
                        </wps:txbx>
                        <wps:bodyPr rot="0" vert="horz" wrap="square" lIns="12700" tIns="12700" rIns="12700" bIns="12700" anchor="t" anchorCtr="0" upright="1">
                          <a:noAutofit/>
                        </wps:bodyPr>
                      </wps:wsp>
                      <wps:wsp>
                        <wps:cNvPr id="89" name="Rectangle 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3177CB" w:rsidRDefault="00FA7FF8" w:rsidP="00FA7FF8">
                              <w:pPr>
                                <w:rPr>
                                  <w:rFonts w:ascii="Arial" w:hAnsi="Arial"/>
                                  <w:i/>
                                  <w:sz w:val="18"/>
                                </w:rPr>
                              </w:pPr>
                              <w:r>
                                <w:rPr>
                                  <w:rFonts w:ascii="Arial" w:hAnsi="Arial"/>
                                  <w:i/>
                                  <w:sz w:val="18"/>
                                </w:rPr>
                                <w:t>Настенко Є.А.</w:t>
                              </w:r>
                            </w:p>
                            <w:p w:rsidR="00FA7FF8" w:rsidRDefault="00FA7FF8" w:rsidP="00FA7FF8"/>
                          </w:txbxContent>
                        </wps:txbx>
                        <wps:bodyPr rot="0" vert="horz" wrap="square" lIns="12700" tIns="12700" rIns="12700" bIns="12700" anchor="t" anchorCtr="0" upright="1">
                          <a:noAutofit/>
                        </wps:bodyPr>
                      </wps:wsp>
                    </wpg:grpSp>
                    <wps:wsp>
                      <wps:cNvPr id="90" name="Line 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 name="Rectangle 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FA7FF8" w:rsidRDefault="00FA7FF8" w:rsidP="00FA7FF8">
                            <w:pPr>
                              <w:spacing w:line="240" w:lineRule="auto"/>
                              <w:jc w:val="center"/>
                              <w:rPr>
                                <w:i/>
                                <w:sz w:val="16"/>
                                <w:szCs w:val="16"/>
                              </w:rPr>
                            </w:pPr>
                          </w:p>
                          <w:p w:rsidR="00FA7FF8" w:rsidRPr="00FA7FF8" w:rsidRDefault="00FA7FF8" w:rsidP="00FA7FF8">
                            <w:pPr>
                              <w:jc w:val="center"/>
                              <w:rPr>
                                <w:i/>
                                <w:sz w:val="16"/>
                                <w:szCs w:val="16"/>
                              </w:rPr>
                            </w:pPr>
                            <w:r w:rsidRPr="00FA7FF8">
                              <w:rPr>
                                <w:i/>
                                <w:sz w:val="16"/>
                                <w:szCs w:val="16"/>
                              </w:rPr>
                              <w:t>Розробка програмного забезпечення класифікації даних з використанням  двошарового персептрону та оптимізованої ваги на основі генетичного алгоритму</w:t>
                            </w:r>
                          </w:p>
                          <w:p w:rsidR="00FA7FF8" w:rsidRPr="00FA7FF8" w:rsidRDefault="00FA7FF8" w:rsidP="00FA7FF8">
                            <w:pPr>
                              <w:jc w:val="center"/>
                              <w:rPr>
                                <w:i/>
                                <w:sz w:val="16"/>
                                <w:szCs w:val="16"/>
                              </w:rPr>
                            </w:pPr>
                          </w:p>
                        </w:txbxContent>
                      </wps:txbx>
                      <wps:bodyPr rot="0" vert="horz" wrap="square" lIns="12700" tIns="12700" rIns="12700" bIns="12700" anchor="t" anchorCtr="0" upright="1">
                        <a:noAutofit/>
                      </wps:bodyPr>
                    </wps:wsp>
                    <wps:wsp>
                      <wps:cNvPr id="92" name="Line 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Line 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Line 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 name="Rectangle 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Default="00FA7FF8" w:rsidP="00FA7FF8">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96" name="Rectangle 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CB5E9B" w:rsidRDefault="00FA7FF8" w:rsidP="00FA7FF8">
                            <w:pPr>
                              <w:rPr>
                                <w:rFonts w:ascii="Arial" w:hAnsi="Arial" w:cs="Arial"/>
                                <w:i/>
                                <w:sz w:val="18"/>
                                <w:szCs w:val="18"/>
                              </w:rPr>
                            </w:pPr>
                            <w:r w:rsidRPr="00CB5E9B">
                              <w:rPr>
                                <w:rFonts w:ascii="Arial" w:hAnsi="Arial" w:cs="Arial"/>
                                <w:i/>
                                <w:sz w:val="18"/>
                                <w:szCs w:val="18"/>
                              </w:rPr>
                              <w:t xml:space="preserve">    Листів</w:t>
                            </w:r>
                          </w:p>
                        </w:txbxContent>
                      </wps:txbx>
                      <wps:bodyPr rot="0" vert="horz" wrap="square" lIns="12700" tIns="12700" rIns="12700" bIns="12700" anchor="t" anchorCtr="0" upright="1">
                        <a:noAutofit/>
                      </wps:bodyPr>
                    </wps:wsp>
                    <wps:wsp>
                      <wps:cNvPr id="97" name="Rectangle 97"/>
                      <wps:cNvSpPr>
                        <a:spLocks noChangeArrowheads="1"/>
                      </wps:cNvSpPr>
                      <wps:spPr bwMode="auto">
                        <a:xfrm>
                          <a:off x="17577" y="18587"/>
                          <a:ext cx="1856" cy="3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FA7FF8" w:rsidRDefault="00FA7FF8" w:rsidP="00FA7FF8">
                            <w:pPr>
                              <w:jc w:val="center"/>
                              <w:rPr>
                                <w:i/>
                                <w:sz w:val="16"/>
                                <w:szCs w:val="16"/>
                              </w:rPr>
                            </w:pPr>
                            <w:r>
                              <w:rPr>
                                <w:i/>
                                <w:sz w:val="16"/>
                                <w:szCs w:val="16"/>
                              </w:rPr>
                              <w:t>83</w:t>
                            </w:r>
                          </w:p>
                        </w:txbxContent>
                      </wps:txbx>
                      <wps:bodyPr rot="0" vert="horz" wrap="square" lIns="12700" tIns="12700" rIns="12700" bIns="12700" anchor="t" anchorCtr="0" upright="1">
                        <a:noAutofit/>
                      </wps:bodyPr>
                    </wps:wsp>
                    <wps:wsp>
                      <wps:cNvPr id="98" name="Line 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Rectangle 100"/>
                      <wps:cNvSpPr>
                        <a:spLocks noChangeArrowheads="1"/>
                      </wps:cNvSpPr>
                      <wps:spPr bwMode="auto">
                        <a:xfrm>
                          <a:off x="14295" y="19056"/>
                          <a:ext cx="5609" cy="8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A7FF8" w:rsidRPr="00035127" w:rsidRDefault="00FA7FF8" w:rsidP="00FA7FF8">
                            <w:pPr>
                              <w:jc w:val="center"/>
                              <w:rPr>
                                <w:sz w:val="22"/>
                                <w:lang w:val="en-US"/>
                              </w:rPr>
                            </w:pPr>
                            <w:r w:rsidRPr="00035127">
                              <w:rPr>
                                <w:sz w:val="22"/>
                              </w:rPr>
                              <w:t>НТУУ "КПІ</w:t>
                            </w:r>
                            <w:r>
                              <w:rPr>
                                <w:sz w:val="22"/>
                                <w:lang w:val="en-US"/>
                              </w:rPr>
                              <w:t xml:space="preserve"> </w:t>
                            </w:r>
                            <w:r>
                              <w:rPr>
                                <w:sz w:val="22"/>
                              </w:rPr>
                              <w:t>ім. Ігоря Сікорського</w:t>
                            </w:r>
                            <w:r w:rsidRPr="00035127">
                              <w:rPr>
                                <w:sz w:val="22"/>
                              </w:rPr>
                              <w:t>" ФБМІ  БС-51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63A139" id="Группа 51" o:spid="_x0000_s1027" style="position:absolute;left:0;text-align:left;margin-left:63pt;margin-top:20.25pt;width:507pt;height:801.75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">
              <v:rect id="Rectangle 52" o:spid="_x0000_s1028"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KDMQA&#10;AADbAAAADwAAAGRycy9kb3ducmV2LnhtbESPzWrDMBCE74G8g9hAb4lcQ0vsRgl2wdBTSd08wGJt&#10;bRNr5VryT/v0UaGQ4zAz3zCH02I6MdHgWssKHncRCOLK6pZrBZfPYrsH4Tyyxs4yKfghB6fjenXA&#10;VNuZP2gqfS0ChF2KChrv+1RKVzVk0O1sTxy8LzsY9EEOtdQDzgFuOhlH0bM02HJYaLCn14aqazka&#10;BVe/TO9ZXf4WySVPqnOezeN3ptTDZsleQHha/D38337TCp5i+PsSfoA8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GigzEAAAA2wAAAA8AAAAAAAAAAAAAAAAAmAIAAGRycy9k&#10;b3ducmV2LnhtbFBLBQYAAAAABAAEAPUAAACJAwAAAAA=&#10;" filled="f" strokeweight="2pt"/>
              <v:line id="Line 53" o:spid="_x0000_s1029"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wIG78AAADbAAAADwAAAGRycy9kb3ducmV2LnhtbESPwQrCMBBE74L/EFbwpqmKItUoIlS8&#10;idWLt7VZ22KzKU3U+vdGEDwOM/OGWa5bU4knNa60rGA0jEAQZ1aXnCs4n5LBHITzyBory6TgTQ7W&#10;q25nibG2Lz7SM/W5CBB2MSoovK9jKV1WkEE3tDVx8G62MeiDbHKpG3wFuKnkOIpm0mDJYaHAmrYF&#10;Zff0YRTcL+dpsjts9alKN/qaJ/5yvWml+r12swDhqfX/8K+91wq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0wIG78AAADbAAAADwAAAAAAAAAAAAAAAACh&#10;AgAAZHJzL2Rvd25yZXYueG1sUEsFBgAAAAAEAAQA+QAAAI0DAAAAAA==&#10;" strokeweight="2pt"/>
              <v:line id="Line 54" o:spid="_x0000_s1030"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WQb78AAADbAAAADwAAAGRycy9kb3ducmV2LnhtbESPwQrCMBBE74L/EFbwpqmiItUoIlS8&#10;idWLt7VZ22KzKU3U+vdGEDwOM/OGWa5bU4knNa60rGA0jEAQZ1aXnCs4n5LBHITzyBory6TgTQ7W&#10;q25nibG2Lz7SM/W5CBB2MSoovK9jKV1WkEE3tDVx8G62MeiDbHKpG3wFuKnkOIpm0mDJYaHAmrYF&#10;Zff0YRTcL+dpsjts9alKN/qaJ/5yvWml+r12swDhqfX/8K+91wq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KWQb78AAADbAAAADwAAAAAAAAAAAAAAAACh&#10;AgAAZHJzL2Rvd25yZXYueG1sUEsFBgAAAAAEAAQA+QAAAI0DAAAAAA==&#10;" strokeweight="2pt"/>
              <v:line id="Line 55" o:spid="_x0000_s1031"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19L8AAADbAAAADwAAAGRycy9kb3ducmV2LnhtbESPwQrCMBBE74L/EFbwpqlCRapRRKh4&#10;E6sXb2uztsVmU5qo9e+NIHgcZuYNs1x3phZPal1lWcFkHIEgzq2uuFBwPqWjOQjnkTXWlknBmxys&#10;V/3eEhNtX3ykZ+YLESDsElRQet8kUrq8JINubBvi4N1sa9AH2RZSt/gKcFPLaRTNpMGKw0KJDW1L&#10;yu/Zwyi4X85x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k19L8AAADbAAAADwAAAAAAAAAAAAAAAACh&#10;AgAAZHJzL2Rvd25yZXYueG1sUEsFBgAAAAAEAAQA+QAAAI0DAAAAAA==&#10;" strokeweight="2pt"/>
              <v:line id="Line 56" o:spid="_x0000_s103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urg78AAADbAAAADwAAAGRycy9kb3ducmV2LnhtbESPwQrCMBBE74L/EFbwpqmCItUoIlS8&#10;idVLb2uztsVmU5qo9e+NIHgcZuYNs9p0phZPal1lWcFkHIEgzq2uuFBwOSejBQjnkTXWlknBmxxs&#10;1v3eCmNtX3yiZ+oLESDsYlRQet/EUrq8JINubBvi4N1sa9AH2RZSt/gKcFPLaRTNpcGKw0KJDe1K&#10;yu/pwyi4Z5dZsj/u9LlOt/paJD673rRSw0G3XYLw1Pl/+Nc+aAWz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zurg78AAADbAAAADwAAAAAAAAAAAAAAAACh&#10;AgAAZHJzL2Rvd25yZXYueG1sUEsFBgAAAAAEAAQA+QAAAI0DAAAAAA==&#10;" strokeweight="2pt"/>
              <v:line id="Line 57" o:spid="_x0000_s1033"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cOGL8AAADbAAAADwAAAGRycy9kb3ducmV2LnhtbESPzQrCMBCE74LvEFbwpqmCP1SjiFDx&#10;JlYv3tZmbYvNpjRR69sbQfA4zMw3zHLdmko8qXGlZQWjYQSCOLO65FzB+ZQM5iCcR9ZYWSYFb3Kw&#10;XnU7S4y1ffGRnqnPRYCwi1FB4X0dS+myggy6oa2Jg3ezjUEfZJNL3eArwE0lx1E0lQZLDgsF1rQt&#10;KLunD6PgfjlPkt1hq09VutHXPPGX600r1e+1mwUIT63/h3/tvVYwmc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HcOGL8AAADbAAAADwAAAAAAAAAAAAAAAACh&#10;AgAAZHJzL2Rvd25yZXYueG1sUEsFBgAAAAAEAAQA+QAAAI0DAAAAAA==&#10;" strokeweight="2pt"/>
              <v:line id="Line 58" o:spid="_x0000_s1034"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iaarwAAADbAAAADwAAAGRycy9kb3ducmV2LnhtbERPuwrCMBTdBf8hXMFNUwVFqqmIUHET&#10;q4vbtbl9YHNTmqj1780gOB7Oe7PtTSNe1LnasoLZNAJBnFtdc6ngekknKxDOI2tsLJOCDznYJsPB&#10;BmNt33ymV+ZLEULYxaig8r6NpXR5RQbd1LbEgStsZ9AH2JVSd/gO4aaR8yhaSoM1h4YKW9pXlD+y&#10;p1HwuF0X6eG015cm2+l7mfrbvdBKjUf9bg3CU+//4p/7qBUswt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XeiaarwAAADbAAAADwAAAAAAAAAAAAAAAAChAgAA&#10;ZHJzL2Rvd25yZXYueG1sUEsFBgAAAAAEAAQA+QAAAIoDAAAAAA==&#10;" strokeweight="2pt"/>
              <v:line id="Line 59" o:spid="_x0000_s1035"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Q/8b8AAADbAAAADwAAAGRycy9kb3ducmV2LnhtbESPwQrCMBBE74L/EFbwpqmCotUoIlS8&#10;idWLt7VZ22KzKU3U+vdGEDwOM/OGWa5bU4knNa60rGA0jEAQZ1aXnCs4n5LBDITzyBory6TgTQ7W&#10;q25nibG2Lz7SM/W5CBB2MSoovK9jKV1WkEE3tDVx8G62MeiDbHKpG3wFuKnkOIqm0mDJYaHAmrYF&#10;Zff0YRTcL+dJsjts9alKN/qaJ/5yvWml+r12swDhqfX/8K+91wo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qQ/8b8AAADbAAAADwAAAAAAAAAAAAAAAACh&#10;AgAAZHJzL2Rvd25yZXYueG1sUEsFBgAAAAAEAAQA+QAAAI0DAAAAAA==&#10;" strokeweight="2pt"/>
              <v:line id="Line 60" o:spid="_x0000_s103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iVNcAAAADbAAAADwAAAGRycy9kb3ducmV2LnhtbERPy4rCMBTdC/5DuII7TXUh2jHKoA4o&#10;LsTHB1ybO03H5qYkGe3M15uF4PJw3vNla2txJx8qxwpGwwwEceF0xaWCy/lrMAURIrLG2jEp+KMA&#10;y0W3M8dcuwcf6X6KpUghHHJUYGJscilDYchiGLqGOHHfzluMCfpSao+PFG5rOc6yibRYcWow2NDK&#10;UHE7/VoFO3/d30b/pZFX3vlNfVjPgv1Rqt9rPz9ARGrjW/xyb7WCSVqfvqQfIB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VYlTXAAAAA2wAAAA8AAAAAAAAAAAAAAAAA&#10;oQIAAGRycy9kb3ducmV2LnhtbFBLBQYAAAAABAAEAPkAAACOAwAAAAA=&#10;" strokeweight="1pt"/>
              <v:line id="Line 61" o:spid="_x0000_s103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wrsQAAADbAAAADwAAAGRycy9kb3ducmV2LnhtbESPwW7CMBBE75X6D9ZW6q044YDaEAeh&#10;FqSiHqrSfsASL3EgXke2gcDX10hIHEcz80ZTzgbbiSP50DpWkI8yEMS10y03Cv5+ly+vIEJE1tg5&#10;JgVnCjCrHh9KLLQ78Q8d17ERCcKhQAUmxr6QMtSGLIaR64mTt3XeYkzSN1J7PCW47eQ4yybSYstp&#10;wWBP74bq/fpgFaz85mufXxojN7zyi+774y3YnVLPT8N8CiLSEO/hW/tTK5jkcP2SfoCs/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FDCuxAAAANsAAAAPAAAAAAAAAAAA&#10;AAAAAKECAABkcnMvZG93bnJldi54bWxQSwUGAAAAAAQABAD5AAAAkgMAAAAA&#10;" strokeweight="1pt"/>
              <v:rect id="Rectangle 62" o:spid="_x0000_s1038"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FWhcAA&#10;AADbAAAADwAAAGRycy9kb3ducmV2LnhtbESPQYvCMBSE7wv+h/AEb2uqSNFqlLIgeLWr4PHRPNtq&#10;81KTrNZ/bxYEj8PMfMOsNr1pxZ2cbywrmIwTEMSl1Q1XCg6/2+85CB+QNbaWScGTPGzWg68VZto+&#10;eE/3IlQiQthnqKAOocuk9GVNBv3YdsTRO1tnMETpKqkdPiLctHKaJKk02HBcqLGjn5rKa/FnFOT5&#10;pT/eigVuvZwnLtUzXeUnpUbDPl+CCNSHT/jd3mkF6R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PFWhcAAAADbAAAADwAAAAAAAAAAAAAAAACYAgAAZHJzL2Rvd25y&#10;ZXYueG1sUEsFBgAAAAAEAAQA9QAAAIUDAAAAAA==&#10;" filled="f" stroked="f" strokeweight=".25pt">
                <v:textbox inset="1pt,1pt,1pt,1pt">
                  <w:txbxContent>
                    <w:p w:rsidR="00FA7FF8" w:rsidRPr="007027E5" w:rsidRDefault="00FA7FF8" w:rsidP="00FA7FF8">
                      <w:pPr>
                        <w:jc w:val="center"/>
                        <w:rPr>
                          <w:sz w:val="17"/>
                          <w:szCs w:val="17"/>
                        </w:rPr>
                      </w:pPr>
                      <w:r w:rsidRPr="007027E5">
                        <w:rPr>
                          <w:rFonts w:ascii="Arial" w:hAnsi="Arial"/>
                          <w:i/>
                          <w:sz w:val="17"/>
                          <w:szCs w:val="17"/>
                        </w:rPr>
                        <w:t>Вим</w:t>
                      </w:r>
                    </w:p>
                  </w:txbxContent>
                </v:textbox>
              </v:rect>
              <v:rect id="Rectangle 63" o:spid="_x0000_s1039"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3zHsAA&#10;AADbAAAADwAAAGRycy9kb3ducmV2LnhtbESPQYvCMBSE74L/ITxhb5qqS9FqlCIIXrer4PHRPNtq&#10;81KTqN1/v1lY8DjMzDfMetubVjzJ+caygukkAUFcWt1wpeD4vR8vQPiArLG1TAp+yMN2MxysMdP2&#10;xV/0LEIlIoR9hgrqELpMSl/WZNBPbEccvYt1BkOUrpLa4SvCTStnSZJKgw3HhRo72tVU3oqHUZDn&#10;1/50L5a493KRuFR/6io/K/Ux6vMViEB9eIf/2wetIJ3D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73zHsAAAADbAAAADwAAAAAAAAAAAAAAAACYAgAAZHJzL2Rvd25y&#10;ZXYueG1sUEsFBgAAAAAEAAQA9QAAAIUDAAAAAA==&#10;" filled="f" stroked="f" strokeweight=".25pt">
                <v:textbox inset="1pt,1pt,1pt,1pt">
                  <w:txbxContent>
                    <w:p w:rsidR="00FA7FF8" w:rsidRPr="00F018A9" w:rsidRDefault="00FA7FF8" w:rsidP="00FA7FF8">
                      <w:r w:rsidRPr="00282242">
                        <w:rPr>
                          <w:rFonts w:cs="Times New Roman"/>
                          <w:i/>
                          <w:sz w:val="18"/>
                          <w:szCs w:val="18"/>
                        </w:rPr>
                        <w:t>Лист</w:t>
                      </w:r>
                    </w:p>
                  </w:txbxContent>
                </v:textbox>
              </v:rect>
              <v:rect id="Rectangle 64" o:spid="_x0000_s1040"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RrasAA&#10;AADbAAAADwAAAGRycy9kb3ducmV2LnhtbESPQYvCMBSE74L/ITzBm6YuUrRrlLIgeLUqeHw0b9vu&#10;Ni81iVr/vREEj8PMfMOsNr1pxY2cbywrmE0TEMSl1Q1XCo6H7WQBwgdkja1lUvAgD5v1cLDCTNs7&#10;7+lWhEpECPsMFdQhdJmUvqzJoJ/ajjh6v9YZDFG6SmqH9wg3rfxKklQabDgu1NjRT03lf3E1CvL8&#10;rz9diiVuvVwkLtVzXeVnpcajPv8GEagPn/C7vdMK0j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FRrasAAAADbAAAADwAAAAAAAAAAAAAAAACYAgAAZHJzL2Rvd25y&#10;ZXYueG1sUEsFBgAAAAAEAAQA9QAAAIUDAAAAAA==&#10;" filled="f" stroked="f" strokeweight=".25pt">
                <v:textbox inset="1pt,1pt,1pt,1pt">
                  <w:txbxContent>
                    <w:p w:rsidR="00FA7FF8" w:rsidRPr="007027E5" w:rsidRDefault="00FA7FF8" w:rsidP="00FA7FF8">
                      <w:pPr>
                        <w:jc w:val="center"/>
                        <w:rPr>
                          <w:rFonts w:ascii="Arial" w:hAnsi="Arial"/>
                          <w:i/>
                          <w:sz w:val="17"/>
                          <w:szCs w:val="17"/>
                        </w:rPr>
                      </w:pPr>
                      <w:r w:rsidRPr="007027E5">
                        <w:rPr>
                          <w:rFonts w:ascii="Arial" w:hAnsi="Arial"/>
                          <w:i/>
                          <w:sz w:val="17"/>
                          <w:szCs w:val="17"/>
                        </w:rPr>
                        <w:t>№ докум.</w:t>
                      </w:r>
                    </w:p>
                  </w:txbxContent>
                </v:textbox>
              </v:rect>
              <v:rect id="Rectangle 65" o:spid="_x0000_s1041"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jO8cAA&#10;AADbAAAADwAAAGRycy9kb3ducmV2LnhtbESPQYvCMBSE74L/ITxhb5oqbtFqlCIIXrer4PHRPNtq&#10;81KTqN1/v1lY8DjMzDfMetubVjzJ+caygukkAUFcWt1wpeD4vR8vQPiArLG1TAp+yMN2MxysMdP2&#10;xV/0LEIlIoR9hgrqELpMSl/WZNBPbEccvYt1BkOUrpLa4SvCTStnSZJKgw3HhRo72tVU3oqHUZDn&#10;1/50L5a493KRuFTPdZWflfoY9fkKRKA+vMP/7YNWkH7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xjO8cAAAADbAAAADwAAAAAAAAAAAAAAAACYAgAAZHJzL2Rvd25y&#10;ZXYueG1sUEsFBgAAAAAEAAQA9QAAAIUDAAAAAA==&#10;" filled="f" stroked="f" strokeweight=".25pt">
                <v:textbox inset="1pt,1pt,1pt,1pt">
                  <w:txbxContent>
                    <w:p w:rsidR="00FA7FF8" w:rsidRPr="00F018A9" w:rsidRDefault="00FA7FF8" w:rsidP="00FA7FF8">
                      <w:pPr>
                        <w:jc w:val="center"/>
                      </w:pPr>
                      <w:r w:rsidRPr="00282242">
                        <w:rPr>
                          <w:rFonts w:cs="Times New Roman"/>
                          <w:i/>
                          <w:sz w:val="17"/>
                          <w:szCs w:val="17"/>
                        </w:rPr>
                        <w:t>Підпис</w:t>
                      </w:r>
                    </w:p>
                  </w:txbxContent>
                </v:textbox>
              </v:rect>
              <v:rect id="Rectangle 66" o:spid="_x0000_s104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pQhsAA&#10;AADbAAAADwAAAGRycy9kb3ducmV2LnhtbESPQYvCMBSE74L/ITxhbzZdWYp2jVIEwatVweOjebbd&#10;bV5qErX+eyMs7HGYmW+Y5XownbiT861lBZ9JCoK4srrlWsHxsJ3OQfiArLGzTAqe5GG9Go+WmGv7&#10;4D3dy1CLCGGfo4ImhD6X0lcNGfSJ7Ymjd7HOYIjS1VI7fES46eQsTTNpsOW40GBPm4aq3/JmFBTF&#10;z3C6lgvcejlPXaa/dF2clfqYDMU3iEBD+A//tXdaQZbB+0v8AX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8pQhsAAAADbAAAADwAAAAAAAAAAAAAAAACYAgAAZHJzL2Rvd25y&#10;ZXYueG1sUEsFBgAAAAAEAAQA9QAAAIUDAAAAAA==&#10;" filled="f" stroked="f" strokeweight=".25pt">
                <v:textbox inset="1pt,1pt,1pt,1pt">
                  <w:txbxContent>
                    <w:p w:rsidR="00FA7FF8" w:rsidRPr="00F018A9" w:rsidRDefault="00FA7FF8" w:rsidP="00FA7FF8">
                      <w:pPr>
                        <w:rPr>
                          <w:i/>
                          <w:sz w:val="18"/>
                          <w:szCs w:val="18"/>
                        </w:rPr>
                      </w:pPr>
                      <w:r w:rsidRPr="00F018A9">
                        <w:rPr>
                          <w:i/>
                          <w:sz w:val="18"/>
                          <w:szCs w:val="18"/>
                        </w:rPr>
                        <w:t>Дата</w:t>
                      </w:r>
                    </w:p>
                  </w:txbxContent>
                </v:textbox>
              </v:rect>
              <v:rect id="Rectangle 67" o:spid="_x0000_s1043"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b1HcAA&#10;AADbAAAADwAAAGRycy9kb3ducmV2LnhtbESPQYvCMBSE74L/ITxhb5oqUrUapQiC1+0qeHw0z7ba&#10;vNQkavffbxYW9jjMzDfMZtebVrzI+caygukkAUFcWt1wpeD0dRgvQfiArLG1TAq+ycNuOxxsMNP2&#10;zZ/0KkIlIoR9hgrqELpMSl/WZNBPbEccvat1BkOUrpLa4TvCTStnSZJKgw3HhRo72tdU3ounUZDn&#10;t/78KFZ48HKZuFTPdZVflPoY9fkaRKA+/If/2ketIF3A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Ib1HcAAAADbAAAADwAAAAAAAAAAAAAAAACYAgAAZHJzL2Rvd25y&#10;ZXYueG1sUEsFBgAAAAAEAAQA9QAAAIUDAAAAAA==&#10;" filled="f" stroked="f" strokeweight=".25pt">
                <v:textbox inset="1pt,1pt,1pt,1pt">
                  <w:txbxContent>
                    <w:p w:rsidR="00FA7FF8" w:rsidRPr="00CB5E9B" w:rsidRDefault="00FA7FF8" w:rsidP="00FA7FF8">
                      <w:pPr>
                        <w:jc w:val="center"/>
                        <w:rPr>
                          <w:rFonts w:ascii="Arial" w:hAnsi="Arial" w:cs="Arial"/>
                          <w:i/>
                          <w:sz w:val="18"/>
                          <w:szCs w:val="18"/>
                        </w:rPr>
                      </w:pPr>
                      <w:r w:rsidRPr="00CB5E9B">
                        <w:rPr>
                          <w:rFonts w:ascii="Arial" w:hAnsi="Arial" w:cs="Arial"/>
                          <w:i/>
                          <w:sz w:val="18"/>
                          <w:szCs w:val="18"/>
                        </w:rPr>
                        <w:t>Лист</w:t>
                      </w:r>
                    </w:p>
                  </w:txbxContent>
                </v:textbox>
              </v:rect>
              <v:rect id="Rectangle 68" o:spid="_x0000_s1044" style="position:absolute;left:16484;top:18587;width:245;height: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lhb78A&#10;AADbAAAADwAAAGRycy9kb3ducmV2LnhtbERPz2vCMBS+D/Y/hCd4m6lDStcZpQwKXq0KOz6at7ba&#10;vHRJbOt/vxwGHj++39v9bHoxkvOdZQXrVQKCuLa640bB+VS+ZSB8QNbYWyYFD/Kw372+bDHXduIj&#10;jVVoRAxhn6OCNoQhl9LXLRn0KzsQR+7HOoMhQtdI7XCK4aaX70mSSoMdx4YWB/pqqb5Vd6OgKK7z&#10;5bf6wNLLLHGp3uim+FZquZiLTxCB5vAU/7sPWkEax8Y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GWFvvwAAANsAAAAPAAAAAAAAAAAAAAAAAJgCAABkcnMvZG93bnJl&#10;di54bWxQSwUGAAAAAAQABAD1AAAAhAMAAAAA&#10;" filled="f" stroked="f" strokeweight=".25pt">
                <v:textbox inset="1pt,1pt,1pt,1pt">
                  <w:txbxContent>
                    <w:p w:rsidR="00FA7FF8" w:rsidRDefault="00FA7FF8" w:rsidP="00FA7FF8">
                      <w:pPr>
                        <w:jc w:val="center"/>
                        <w:rPr>
                          <w:rFonts w:ascii="Arial" w:hAnsi="Arial"/>
                          <w:sz w:val="18"/>
                          <w:lang w:val="en-US"/>
                        </w:rPr>
                      </w:pPr>
                      <w:r w:rsidRPr="004D1BED">
                        <w:rPr>
                          <w:rStyle w:val="a7"/>
                          <w:i/>
                          <w:sz w:val="18"/>
                          <w:szCs w:val="18"/>
                        </w:rPr>
                        <w:fldChar w:fldCharType="begin"/>
                      </w:r>
                      <w:r w:rsidRPr="004D1BED">
                        <w:rPr>
                          <w:rStyle w:val="a7"/>
                          <w:i/>
                          <w:sz w:val="18"/>
                          <w:szCs w:val="18"/>
                        </w:rPr>
                        <w:instrText>PAGE   \* MERGEFORMAT</w:instrText>
                      </w:r>
                      <w:r w:rsidRPr="004D1BED">
                        <w:rPr>
                          <w:rStyle w:val="a7"/>
                          <w:i/>
                          <w:sz w:val="18"/>
                          <w:szCs w:val="18"/>
                        </w:rPr>
                        <w:fldChar w:fldCharType="separate"/>
                      </w:r>
                      <w:r w:rsidR="00BD0639">
                        <w:rPr>
                          <w:rStyle w:val="a7"/>
                          <w:i/>
                          <w:noProof/>
                          <w:sz w:val="18"/>
                          <w:szCs w:val="18"/>
                        </w:rPr>
                        <w:t>6</w:t>
                      </w:r>
                      <w:r w:rsidRPr="004D1BED">
                        <w:rPr>
                          <w:rStyle w:val="a7"/>
                          <w:i/>
                          <w:sz w:val="18"/>
                          <w:szCs w:val="18"/>
                        </w:rPr>
                        <w:fldChar w:fldCharType="end"/>
                      </w:r>
                    </w:p>
                  </w:txbxContent>
                </v:textbox>
              </v:rect>
              <v:rect id="Rectangle 69" o:spid="_x0000_s1045"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XE9MAA&#10;AADbAAAADwAAAGRycy9kb3ducmV2LnhtbESPQYvCMBSE7wv+h/AEb2u6IsV2jVIEwat1Fzw+mmfb&#10;3ealJlHrvzeC4HGYmW+Y5XownbiS861lBV/TBARxZXXLtYKfw/ZzAcIHZI2dZVJwJw/r1ehjibm2&#10;N97TtQy1iBD2OSpoQuhzKX3VkEE/tT1x9E7WGQxRulpqh7cIN52cJUkqDbYcFxrsadNQ9V9ejIKi&#10;+Bt+z2WGWy8XiUv1XNfFUanJeCi+QQQawjv8au+0gjSD55f4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lXE9MAAAADbAAAADwAAAAAAAAAAAAAAAACYAgAAZHJzL2Rvd25y&#10;ZXYueG1sUEsFBgAAAAAEAAQA9QAAAIUDAAAAAA==&#10;" filled="f" stroked="f" strokeweight=".25pt">
                <v:textbox inset="1pt,1pt,1pt,1pt">
                  <w:txbxContent>
                    <w:p w:rsidR="00FA7FF8" w:rsidRPr="00455A3C" w:rsidRDefault="00FA7FF8" w:rsidP="00FA7FF8">
                      <w:pPr>
                        <w:jc w:val="center"/>
                        <w:rPr>
                          <w:sz w:val="32"/>
                        </w:rPr>
                      </w:pPr>
                      <w:r>
                        <w:rPr>
                          <w:sz w:val="32"/>
                        </w:rPr>
                        <w:t>БС51.20.1300.1404с</w:t>
                      </w:r>
                      <w:r w:rsidRPr="00455A3C">
                        <w:rPr>
                          <w:sz w:val="32"/>
                        </w:rPr>
                        <w:t>.ПЗ</w:t>
                      </w:r>
                    </w:p>
                    <w:p w:rsidR="00FA7FF8" w:rsidRPr="00455A3C" w:rsidRDefault="00FA7FF8" w:rsidP="00FA7FF8">
                      <w:pPr>
                        <w:rPr>
                          <w:rFonts w:ascii="Arial" w:hAnsi="Arial"/>
                          <w:i/>
                          <w:sz w:val="36"/>
                        </w:rPr>
                      </w:pPr>
                    </w:p>
                  </w:txbxContent>
                </v:textbox>
              </v:rect>
              <v:line id="Line 70" o:spid="_x0000_s1046"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71" o:spid="_x0000_s104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line id="Line 72" o:spid="_x0000_s1048"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84BMQAAADbAAAADwAAAGRycy9kb3ducmV2LnhtbESPzW7CMBCE70h9B2sr9VYcOBQacCLU&#10;H6mIAyrwAEu8xIF4HdkuhD59jVSJ42hmvtHMy9624kw+NI4VjIYZCOLK6YZrBbvt5/MURIjIGlvH&#10;pOBKAcriYTDHXLsLf9N5E2uRIBxyVGBi7HIpQ2XIYhi6jjh5B+ctxiR9LbXHS4LbVo6z7EVabDgt&#10;GOzozVB12vxYBUu/X51Gv7WRe176j3b9/hrsUamnx34xAxGpj/fwf/tLK5iM4fYl/QBZ/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HzgExAAAANsAAAAPAAAAAAAAAAAA&#10;AAAAAKECAABkcnMvZG93bnJldi54bWxQSwUGAAAAAAQABAD5AAAAkgMAAAAA&#10;" strokeweight="1pt"/>
              <v:line id="Line 73" o:spid="_x0000_s1049"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Odn8MAAADbAAAADwAAAGRycy9kb3ducmV2LnhtbESP0WoCMRRE3wv+Q7gF3zRrh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TnZ/DAAAA2wAAAA8AAAAAAAAAAAAA&#10;AAAAoQIAAGRycy9kb3ducmV2LnhtbFBLBQYAAAAABAAEAPkAAACRAwAAAAA=&#10;" strokeweight="1pt"/>
              <v:line id="Line 74" o:spid="_x0000_s1050"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oF68MAAADbAAAADwAAAGRycy9kb3ducmV2LnhtbESP0WoCMRRE3wv+Q7gF3zRrk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6BevDAAAA2wAAAA8AAAAAAAAAAAAA&#10;AAAAoQIAAGRycy9kb3ducmV2LnhtbFBLBQYAAAAABAAEAPkAAACRAwAAAAA=&#10;" strokeweight="1pt"/>
              <v:group id="Group 75" o:spid="_x0000_s1051"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rect id="Rectangle 76" o:spid="_x0000_s1052"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PGW8AA&#10;AADbAAAADwAAAGRycy9kb3ducmV2LnhtbESPQYvCMBSE74L/ITxhb5oqUrUapQiC1+0qeHw0z7ba&#10;vNQkavffbxYW9jjMzDfMZtebVrzI+caygukkAUFcWt1wpeD0dRgvQfiArLG1TAq+ycNuOxxsMNP2&#10;zZ/0KkIlIoR9hgrqELpMSl/WZNBPbEccvat1BkOUrpLa4TvCTStnSZJKgw3HhRo72tdU3ounUZDn&#10;t/78KFZ48HKZuFTPdZVflPoY9fkaRKA+/If/2ketYJHC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PGW8AAAADbAAAADwAAAAAAAAAAAAAAAACYAgAAZHJzL2Rvd25y&#10;ZXYueG1sUEsFBgAAAAAEAAQA9QAAAIUDAAAAAA==&#10;" filled="f" stroked="f" strokeweight=".25pt">
                  <v:textbox inset="1pt,1pt,1pt,1pt">
                    <w:txbxContent>
                      <w:p w:rsidR="00FA7FF8" w:rsidRPr="003177CB" w:rsidRDefault="00FA7FF8" w:rsidP="00FA7FF8">
                        <w:pPr>
                          <w:rPr>
                            <w:sz w:val="18"/>
                          </w:rPr>
                        </w:pPr>
                        <w:r>
                          <w:rPr>
                            <w:rFonts w:ascii="Arial" w:hAnsi="Arial"/>
                            <w:i/>
                            <w:sz w:val="18"/>
                          </w:rPr>
                          <w:t>Розробив</w:t>
                        </w:r>
                      </w:p>
                    </w:txbxContent>
                  </v:textbox>
                </v:rect>
                <v:rect id="Rectangle 77" o:spid="_x0000_s105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9jwMIA&#10;AADbAAAADwAAAGRycy9kb3ducmV2LnhtbESPQWvCQBSE74L/YXmF3nTTUqKNrhIKgV5NFXp8ZJ9J&#10;NPs27m6T+O+7hYLHYWa+Ybb7yXRiIOdbywpelgkI4srqlmsFx69isQbhA7LGzjIpuJOH/W4+22Km&#10;7cgHGspQiwhhn6GCJoQ+k9JXDRn0S9sTR+9sncEQpauldjhGuOnka5Kk0mDLcaHBnj4aqq7lj1GQ&#10;55fpdCvfsfBynbhUv+k6/1bq+WnKNyACTeER/m9/agWrF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2PAwgAAANsAAAAPAAAAAAAAAAAAAAAAAJgCAABkcnMvZG93&#10;bnJldi54bWxQSwUGAAAAAAQABAD1AAAAhwMAAAAA&#10;" filled="f" stroked="f" strokeweight=".25pt">
                  <v:textbox inset="1pt,1pt,1pt,1pt">
                    <w:txbxContent>
                      <w:p w:rsidR="00FA7FF8" w:rsidRPr="00E72360" w:rsidRDefault="00FA7FF8" w:rsidP="00FA7FF8">
                        <w:pPr>
                          <w:rPr>
                            <w:rFonts w:ascii="Arial" w:hAnsi="Arial"/>
                            <w:i/>
                            <w:sz w:val="18"/>
                          </w:rPr>
                        </w:pPr>
                        <w:r>
                          <w:rPr>
                            <w:rFonts w:ascii="Arial" w:hAnsi="Arial"/>
                            <w:i/>
                            <w:sz w:val="18"/>
                          </w:rPr>
                          <w:t>Сітченко О.Є.</w:t>
                        </w:r>
                      </w:p>
                    </w:txbxContent>
                  </v:textbox>
                </v:rect>
              </v:group>
              <v:group id="Group 78" o:spid="_x0000_s1054"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rect id="Rectangle 79" o:spid="_x0000_s1055"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xSKcAA&#10;AADbAAAADwAAAGRycy9kb3ducmV2LnhtbESPT4vCMBTE74LfITxhb5quiH+6RimC4NWq4PHRPNvu&#10;Ni81idr99kYQPA4z8xtmue5MI+7kfG1ZwfcoAUFcWF1zqeB42A7nIHxA1thYJgX/5GG96veWmGr7&#10;4D3d81CKCGGfooIqhDaV0hcVGfQj2xJH72KdwRClK6V2+Ihw08hxkkylwZrjQoUtbSoq/vKbUZBl&#10;v93pmi9w6+U8cVM90WV2Vupr0GU/IAJ14RN+t3dawWwB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4xSKcAAAADbAAAADwAAAAAAAAAAAAAAAACYAgAAZHJzL2Rvd25y&#10;ZXYueG1sUEsFBgAAAAAEAAQA9QAAAIUDAAAAAA==&#10;" filled="f" stroked="f" strokeweight=".25pt">
                  <v:textbox inset="1pt,1pt,1pt,1pt">
                    <w:txbxContent>
                      <w:p w:rsidR="00FA7FF8" w:rsidRPr="007027E5" w:rsidRDefault="00FA7FF8" w:rsidP="00FA7FF8">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80" o:spid="_x0000_s1056"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OLk78A&#10;AADbAAAADwAAAGRycy9kb3ducmV2LnhtbERPz2vCMBS+D/Y/hCd4m6lDStcZpQwKXq0KOz6at7ba&#10;vHRJbOt/vxwGHj++39v9bHoxkvOdZQXrVQKCuLa640bB+VS+ZSB8QNbYWyYFD/Kw372+bDHXduIj&#10;jVVoRAxhn6OCNoQhl9LXLRn0KzsQR+7HOoMhQtdI7XCK4aaX70mSSoMdx4YWB/pqqb5Vd6OgKK7z&#10;5bf6wNLLLHGp3uim+FZquZiLTxCB5vAU/7sPWkEW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Y4uTvwAAANsAAAAPAAAAAAAAAAAAAAAAAJgCAABkcnMvZG93bnJl&#10;di54bWxQSwUGAAAAAAQABAD1AAAAhAMAAAAA&#10;" filled="f" stroked="f" strokeweight=".25pt">
                  <v:textbox inset="1pt,1pt,1pt,1pt">
                    <w:txbxContent>
                      <w:p w:rsidR="00FA7FF8" w:rsidRPr="002618A9" w:rsidRDefault="00FA7FF8" w:rsidP="00FA7FF8">
                        <w:pPr>
                          <w:rPr>
                            <w:rFonts w:ascii="Arial" w:hAnsi="Arial"/>
                            <w:i/>
                            <w:sz w:val="18"/>
                            <w:szCs w:val="16"/>
                          </w:rPr>
                        </w:pPr>
                        <w:r>
                          <w:rPr>
                            <w:rFonts w:ascii="Arial" w:hAnsi="Arial"/>
                            <w:i/>
                            <w:sz w:val="18"/>
                            <w:szCs w:val="16"/>
                          </w:rPr>
                          <w:t>Добровська Л.М.</w:t>
                        </w:r>
                      </w:p>
                    </w:txbxContent>
                  </v:textbox>
                </v:rect>
              </v:group>
              <v:group id="Group 81" o:spid="_x0000_s1057" style="position:absolute;left:39;top:18969;width:4801;height:309" coordsize="20000,200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e/IGwwAAANsAAAAP&#10;AAAAAAAAAAAAAAAAAKoCAABkcnMvZG93bnJldi54bWxQSwUGAAAAAAQABAD6AAAAmgMAAAAA&#10;">
                <v:rect id="Rectangle 82" o:spid="_x0000_s1058"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inset="1pt,1pt,1pt,1pt">
                    <w:txbxContent>
                      <w:p w:rsidR="00FA7FF8" w:rsidRDefault="00FA7FF8" w:rsidP="00FA7FF8">
                        <w:pPr>
                          <w:rPr>
                            <w:sz w:val="18"/>
                          </w:rPr>
                        </w:pPr>
                        <w:r>
                          <w:rPr>
                            <w:sz w:val="18"/>
                          </w:rPr>
                          <w:t xml:space="preserve"> </w:t>
                        </w:r>
                        <w:r>
                          <w:rPr>
                            <w:rFonts w:ascii="Arial" w:hAnsi="Arial"/>
                            <w:i/>
                            <w:sz w:val="18"/>
                          </w:rPr>
                          <w:t>Реценз</w:t>
                        </w:r>
                        <w:r>
                          <w:rPr>
                            <w:sz w:val="18"/>
                          </w:rPr>
                          <w:t>.</w:t>
                        </w:r>
                      </w:p>
                    </w:txbxContent>
                  </v:textbox>
                </v:rect>
                <v:rect id="Rectangle 83" o:spid="_x0000_s1059" style="position:absolute;left:9281;width:10719;height:20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EV5MAA&#10;AADbAAAADwAAAGRycy9kb3ducmV2LnhtbESPQYvCMBSE7wv+h/AEb2uqLtLtGqUIglergsdH87bt&#10;2rzUJGr992ZB8DjMzDfMYtWbVtzI+caygsk4AUFcWt1wpeCw33ymIHxA1thaJgUP8rBaDj4WmGl7&#10;5x3dilCJCGGfoYI6hC6T0pc1GfRj2xFH79c6gyFKV0nt8B7hppXTJJlLgw3HhRo7WtdUnourUZDn&#10;f/3xUnzjxss0cXP9pav8pNRo2Oc/IAL14R1+tbdaQTqD/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EV5MAAAADbAAAADwAAAAAAAAAAAAAAAACYAgAAZHJzL2Rvd25y&#10;ZXYueG1sUEsFBgAAAAAEAAQA9QAAAIUDAAAAAA==&#10;" filled="f" stroked="f" strokeweight=".25pt">
                  <v:textbox inset="1pt,1pt,1pt,1pt">
                    <w:txbxContent>
                      <w:p w:rsidR="00FA7FF8" w:rsidRPr="00405C03" w:rsidRDefault="00FA7FF8" w:rsidP="00FA7FF8">
                        <w:pPr>
                          <w:rPr>
                            <w:rFonts w:ascii="Arial" w:hAnsi="Arial" w:cs="Arial"/>
                            <w:i/>
                            <w:sz w:val="16"/>
                          </w:rPr>
                        </w:pPr>
                        <w:r>
                          <w:rPr>
                            <w:rFonts w:ascii="Arial" w:hAnsi="Arial" w:cs="Arial"/>
                            <w:i/>
                            <w:sz w:val="16"/>
                          </w:rPr>
                          <w:t>Шликов В.В.</w:t>
                        </w:r>
                      </w:p>
                    </w:txbxContent>
                  </v:textbox>
                </v:rect>
              </v:group>
              <v:group id="Group 84" o:spid="_x0000_s1060"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xRnsQAAADbAAAADwAAAGRycy9kb3ducmV2LnhtbESPQYvCMBSE78L+h/CE&#10;vWnaXV2kGkXEXTyIoC6It0fzbIvNS2liW/+9EQSPw8x8w8wWnSlFQ7UrLCuIhxEI4tTqgjMF/8ff&#10;wQSE88gaS8uk4E4OFvOP3gwTbVveU3PwmQgQdgkqyL2vEildmpNBN7QVcfAutjbog6wzqWtsA9yU&#10;8iuKfqTBgsNCjhWtckqvh5tR8Ndiu/yO1832elndz8fx7rSNSanPfrecgvDU+Xf41d5oBZMR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gxRnsQAAADbAAAA&#10;DwAAAAAAAAAAAAAAAACqAgAAZHJzL2Rvd25yZXYueG1sUEsFBgAAAAAEAAQA+gAAAJsDAAAAAA==&#10;">
                <v:rect id="Rectangle 85" o:spid="_x0000_s106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QoC8AA&#10;AADbAAAADwAAAGRycy9kb3ducmV2LnhtbESPQYvCMBSE7wv+h/AEb2uquNLtGqUIglergsdH87bt&#10;2rzUJGr992ZB8DjMzDfMYtWbVtzI+caygsk4AUFcWt1wpeCw33ymIHxA1thaJgUP8rBaDj4WmGl7&#10;5x3dilCJCGGfoYI6hC6T0pc1GfRj2xFH79c6gyFKV0nt8B7hppXTJJlLgw3HhRo7WtdUnourUZDn&#10;f/3xUnzjxss0cXM901V+Umo07PMfEIH68A6/2lutIP2C/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QoC8AAAADbAAAADwAAAAAAAAAAAAAAAACYAgAAZHJzL2Rvd25y&#10;ZXYueG1sUEsFBgAAAAAEAAQA9QAAAIUDAAAAAA==&#10;" filled="f" stroked="f" strokeweight=".25pt">
                  <v:textbox inset="1pt,1pt,1pt,1pt">
                    <w:txbxContent>
                      <w:p w:rsidR="00FA7FF8" w:rsidRDefault="00FA7FF8" w:rsidP="00FA7FF8">
                        <w:pPr>
                          <w:rPr>
                            <w:rFonts w:ascii="Arial" w:hAnsi="Arial"/>
                            <w:i/>
                            <w:sz w:val="18"/>
                          </w:rPr>
                        </w:pPr>
                        <w:r>
                          <w:rPr>
                            <w:rFonts w:ascii="Arial" w:hAnsi="Arial"/>
                            <w:i/>
                            <w:sz w:val="18"/>
                          </w:rPr>
                          <w:t xml:space="preserve"> Н. Контр.</w:t>
                        </w:r>
                      </w:p>
                    </w:txbxContent>
                  </v:textbox>
                </v:rect>
                <v:rect id="Rectangle 86" o:spid="_x0000_s1062" style="position:absolute;left:9281;top:14;width:10718;height:199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a2fMAA&#10;AADbAAAADwAAAGRycy9kb3ducmV2LnhtbESPQYvCMBSE78L+h/AWvGm6IqVbjVIEwatVweOjedvW&#10;bV5qErX77zeC4HGYmW+Y5XownbiT861lBV/TBARxZXXLtYLjYTvJQPiArLGzTAr+yMN69TFaYq7t&#10;g/d0L0MtIoR9jgqaEPpcSl81ZNBPbU8cvR/rDIYoXS21w0eEm07OkiSVBluOCw32tGmo+i1vRkFR&#10;XIbTtfzGrZdZ4lI913VxVmr8ORQLEIGG8A6/2jutIEvh+SX+AL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a2fMAAAADbAAAADwAAAAAAAAAAAAAAAACYAgAAZHJzL2Rvd25y&#10;ZXYueG1sUEsFBgAAAAAEAAQA9QAAAIUDAAAAAA==&#10;" filled="f" stroked="f" strokeweight=".25pt">
                  <v:textbox inset="1pt,1pt,1pt,1pt">
                    <w:txbxContent>
                      <w:p w:rsidR="00FA7FF8" w:rsidRPr="004D1BED" w:rsidRDefault="00FA7FF8" w:rsidP="00FA7FF8">
                        <w:pPr>
                          <w:rPr>
                            <w:rFonts w:ascii="Arial" w:hAnsi="Arial" w:cs="Arial"/>
                            <w:i/>
                            <w:sz w:val="16"/>
                          </w:rPr>
                        </w:pPr>
                        <w:r w:rsidRPr="004D1BED">
                          <w:rPr>
                            <w:rFonts w:ascii="Arial" w:hAnsi="Arial" w:cs="Arial"/>
                            <w:i/>
                            <w:sz w:val="18"/>
                            <w:lang w:val="x-none"/>
                          </w:rPr>
                          <w:t>Кисляк C.</w:t>
                        </w:r>
                        <w:r w:rsidRPr="004D1BED">
                          <w:rPr>
                            <w:rFonts w:ascii="Arial" w:hAnsi="Arial" w:cs="Arial"/>
                            <w:i/>
                            <w:sz w:val="18"/>
                          </w:rPr>
                          <w:t>В.</w:t>
                        </w:r>
                      </w:p>
                    </w:txbxContent>
                  </v:textbox>
                </v:rect>
              </v:group>
              <v:group id="Group 87" o:spid="_x0000_s1063"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t7P6cQAAADbAAAADwAAAGRycy9kb3ducmV2LnhtbESPQYvCMBSE78L+h/CE&#10;vWnaXXSlGkXEXTyIoC6It0fzbIvNS2liW/+9EQSPw8x8w8wWnSlFQ7UrLCuIhxEI4tTqgjMF/8ff&#10;wQSE88gaS8uk4E4OFvOP3gwTbVveU3PwmQgQdgkqyL2vEildmpNBN7QVcfAutjbog6wzqWtsA9yU&#10;8iuKxtJgwWEhx4pWOaXXw80o+GuxXX7H62Z7vazu5+Nod9rGpNRnv1tOQXjq/Dv8am+0gskP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t7P6cQAAADbAAAA&#10;DwAAAAAAAAAAAAAAAACqAgAAZHJzL2Rvd25yZXYueG1sUEsFBgAAAAAEAAQA+gAAAJsDAAAAAA==&#10;">
                <v:rect id="Rectangle 88" o:spid="_x0000_s106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WHlb8A&#10;AADbAAAADwAAAGRycy9kb3ducmV2LnhtbERPz2vCMBS+D/Y/hCd4m6lDStcZpQwKXq0KOz6at7ba&#10;vHRJbOt/vxwGHj++39v9bHoxkvOdZQXrVQKCuLa640bB+VS+ZSB8QNbYWyYFD/Kw372+bDHXduIj&#10;jVVoRAxhn6OCNoQhl9LXLRn0KzsQR+7HOoMhQtdI7XCK4aaX70mSSoMdx4YWB/pqqb5Vd6OgKK7z&#10;5bf6wNLLLHGp3uim+FZquZiLTxCB5vAU/7sPWkEWx8Y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FYeVvwAAANsAAAAPAAAAAAAAAAAAAAAAAJgCAABkcnMvZG93bnJl&#10;di54bWxQSwUGAAAAAAQABAD1AAAAhAMAAAAA&#10;" filled="f" stroked="f" strokeweight=".25pt">
                  <v:textbox inset="1pt,1pt,1pt,1pt">
                    <w:txbxContent>
                      <w:p w:rsidR="00FA7FF8" w:rsidRDefault="00FA7FF8" w:rsidP="00FA7FF8">
                        <w:pPr>
                          <w:rPr>
                            <w:sz w:val="18"/>
                          </w:rPr>
                        </w:pPr>
                        <w:r>
                          <w:rPr>
                            <w:rFonts w:ascii="Arial" w:hAnsi="Arial"/>
                            <w:i/>
                            <w:sz w:val="18"/>
                          </w:rPr>
                          <w:t>Зав. каф.</w:t>
                        </w:r>
                      </w:p>
                    </w:txbxContent>
                  </v:textbox>
                </v:rect>
                <v:rect id="Rectangle 89" o:spid="_x0000_s106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kiDsAA&#10;AADbAAAADwAAAGRycy9kb3ducmV2LnhtbESPQYvCMBSE7wv+h/AEb2u6ItJ2jVIEwatdBY+P5tl2&#10;t3mpSdT6782C4HGYmW+Y5XownbiR861lBV/TBARxZXXLtYLDz/YzBeEDssbOMil4kIf1avSxxFzb&#10;O+/pVoZaRAj7HBU0IfS5lL5qyKCf2p44emfrDIYoXS21w3uEm07OkmQhDbYcFxrsadNQ9VdejYKi&#10;+B2OlzLDrZdp4hZ6ruvipNRkPBTfIAIN4R1+tXdaQZrB/5f4A+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kiDsAAAADbAAAADwAAAAAAAAAAAAAAAACYAgAAZHJzL2Rvd25y&#10;ZXYueG1sUEsFBgAAAAAEAAQA9QAAAIUDAAAAAA==&#10;" filled="f" stroked="f" strokeweight=".25pt">
                  <v:textbox inset="1pt,1pt,1pt,1pt">
                    <w:txbxContent>
                      <w:p w:rsidR="00FA7FF8" w:rsidRPr="003177CB" w:rsidRDefault="00FA7FF8" w:rsidP="00FA7FF8">
                        <w:pPr>
                          <w:rPr>
                            <w:rFonts w:ascii="Arial" w:hAnsi="Arial"/>
                            <w:i/>
                            <w:sz w:val="18"/>
                          </w:rPr>
                        </w:pPr>
                        <w:r>
                          <w:rPr>
                            <w:rFonts w:ascii="Arial" w:hAnsi="Arial"/>
                            <w:i/>
                            <w:sz w:val="18"/>
                          </w:rPr>
                          <w:t>Настенко Є.А.</w:t>
                        </w:r>
                      </w:p>
                      <w:p w:rsidR="00FA7FF8" w:rsidRDefault="00FA7FF8" w:rsidP="00FA7FF8"/>
                    </w:txbxContent>
                  </v:textbox>
                </v:rect>
              </v:group>
              <v:line id="Line 90" o:spid="_x0000_s1066"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cs9rwAAADbAAAADwAAAGRycy9kb3ducmV2LnhtbERPvQrCMBDeBd8hnOCmqYKi1SgiVNzE&#10;2sXtbM622FxKE7W+vRkEx4/vf73tTC1e1LrKsoLJOAJBnFtdcaEguySjBQjnkTXWlknBhxxsN/3e&#10;GmNt33ymV+oLEULYxaig9L6JpXR5SQbd2DbEgbvb1qAPsC2kbvEdwk0tp1E0lwYrDg0lNrQvKX+k&#10;T6Pgcc1myeG015c63elbkfjr7a6VGg663QqEp87/xT/3UStYhv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WCcs9rwAAADbAAAADwAAAAAAAAAAAAAAAAChAgAA&#10;ZHJzL2Rvd25yZXYueG1sUEsFBgAAAAAEAAQA+QAAAIoDAAAAAA==&#10;" strokeweight="2pt"/>
              <v:rect id="Rectangle 91" o:spid="_x0000_s106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a41cEA&#10;AADbAAAADwAAAGRycy9kb3ducmV2LnhtbESPQWvCQBSE7wX/w/IEb81GETGpqwQh0GvTFjw+sq9J&#10;NPs27q4x/nu3UOhxmJlvmN1hMr0YyfnOsoJlkoIgrq3uuFHw9Vm+bkH4gKyxt0wKHuThsJ+97DDX&#10;9s4fNFahERHCPkcFbQhDLqWvWzLoEzsQR+/HOoMhStdI7fAe4aaXqzTdSIMdx4UWBzq2VF+qm1FQ&#10;FOfp+1plWHq5Td1Gr3VTnJRazKfiDUSgKfyH/9rvWkG2hN8v8QfI/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2uNXBAAAA2wAAAA8AAAAAAAAAAAAAAAAAmAIAAGRycy9kb3du&#10;cmV2LnhtbFBLBQYAAAAABAAEAPUAAACGAwAAAAA=&#10;" filled="f" stroked="f" strokeweight=".25pt">
                <v:textbox inset="1pt,1pt,1pt,1pt">
                  <w:txbxContent>
                    <w:p w:rsidR="00FA7FF8" w:rsidRPr="00FA7FF8" w:rsidRDefault="00FA7FF8" w:rsidP="00FA7FF8">
                      <w:pPr>
                        <w:spacing w:line="240" w:lineRule="auto"/>
                        <w:jc w:val="center"/>
                        <w:rPr>
                          <w:i/>
                          <w:sz w:val="16"/>
                          <w:szCs w:val="16"/>
                        </w:rPr>
                      </w:pPr>
                    </w:p>
                    <w:p w:rsidR="00FA7FF8" w:rsidRPr="00FA7FF8" w:rsidRDefault="00FA7FF8" w:rsidP="00FA7FF8">
                      <w:pPr>
                        <w:jc w:val="center"/>
                        <w:rPr>
                          <w:i/>
                          <w:sz w:val="16"/>
                          <w:szCs w:val="16"/>
                        </w:rPr>
                      </w:pPr>
                      <w:r w:rsidRPr="00FA7FF8">
                        <w:rPr>
                          <w:i/>
                          <w:sz w:val="16"/>
                          <w:szCs w:val="16"/>
                        </w:rPr>
                        <w:t>Розробка програмного забезпечення класифікації даних з використанням  двошарового персептрону та оптимізованої ваги на основі генетичного алгоритму</w:t>
                      </w:r>
                    </w:p>
                    <w:p w:rsidR="00FA7FF8" w:rsidRPr="00FA7FF8" w:rsidRDefault="00FA7FF8" w:rsidP="00FA7FF8">
                      <w:pPr>
                        <w:jc w:val="center"/>
                        <w:rPr>
                          <w:i/>
                          <w:sz w:val="16"/>
                          <w:szCs w:val="16"/>
                        </w:rPr>
                      </w:pPr>
                    </w:p>
                  </w:txbxContent>
                </v:textbox>
              </v:rect>
              <v:line id="Line 92" o:spid="_x0000_s1068"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kXGr8AAADbAAAADwAAAGRycy9kb3ducmV2LnhtbESPwQrCMBBE74L/EFbwpqmCotUoIlS8&#10;idWLt7VZ22KzKU3U+vdGEDwOM/OGWa5bU4knNa60rGA0jEAQZ1aXnCs4n5LBDITzyBory6TgTQ7W&#10;q25nibG2Lz7SM/W5CBB2MSoovK9jKV1WkEE3tDVx8G62MeiDbHKpG3wFuKnkOIqm0mDJYaHAmrYF&#10;Zff0YRTcL+dJsjts9alKN/qaJ/5yvWml+r12swDhqfX/8K+91wr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7kXGr8AAADbAAAADwAAAAAAAAAAAAAAAACh&#10;AgAAZHJzL2Rvd25yZXYueG1sUEsFBgAAAAAEAAQA+QAAAI0DAAAAAA==&#10;" strokeweight="2pt"/>
              <v:line id="Line 93" o:spid="_x0000_s1069"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WygcIAAADbAAAADwAAAGRycy9kb3ducmV2LnhtbESPT4vCMBTE7wt+h/AEb2uq4qK1UUSo&#10;eFusXrw9m9c/2LyUJmr99htB2OMwM79hkk1vGvGgztWWFUzGEQji3OqaSwXnU/q9AOE8ssbGMil4&#10;kYPNevCVYKztk4/0yHwpAoRdjAoq79tYSpdXZNCNbUscvMJ2Bn2QXSl1h88AN42cRtGPNFhzWKiw&#10;pV1F+S27GwW3y3me7n93+tRkW30tU3+5Flqp0bDfrkB46v1/+NM+aAX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PWygcIAAADbAAAADwAAAAAAAAAAAAAA&#10;AAChAgAAZHJzL2Rvd25yZXYueG1sUEsFBgAAAAAEAAQA+QAAAJADAAAAAA==&#10;" strokeweight="2pt"/>
              <v:line id="Line 94" o:spid="_x0000_s1070"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wq9cIAAADbAAAADwAAAGRycy9kb3ducmV2LnhtbESPT4vCMBTE7wt+h/AEb2uq6KK1UUSo&#10;eFusXrw9m9c/2LyUJmr99htB2OMwM79hkk1vGvGgztWWFUzGEQji3OqaSwXnU/q9AOE8ssbGMil4&#10;kYPNevCVYKztk4/0yHwpAoRdjAoq79tYSpdXZNCNbUscvMJ2Bn2QXSl1h88AN42cRtGPNFhzWKiw&#10;pV1F+S27GwW3y3me7n93+tRkW30tU3+5Flqp0bDfrkB46v1/+NM+aAX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xwq9cIAAADbAAAADwAAAAAAAAAAAAAA&#10;AAChAgAAZHJzL2Rvd25yZXYueG1sUEsFBgAAAAAEAAQA+QAAAJADAAAAAA==&#10;" strokeweight="2pt"/>
              <v:rect id="Rectangle 95" o:spid="_x0000_s1071"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2+1sAA&#10;AADbAAAADwAAAGRycy9kb3ducmV2LnhtbESPQYvCMBSE74L/ITxhb5quqGjXKEUQvFoVPD6aZ9vd&#10;5qUmUbv/3giCx2FmvmGW68404k7O15YVfI8SEMSF1TWXCo6H7XAOwgdkjY1lUvBPHtarfm+JqbYP&#10;3tM9D6WIEPYpKqhCaFMpfVGRQT+yLXH0LtYZDFG6UmqHjwg3jRwnyUwarDkuVNjSpqLiL78ZBVn2&#10;252u+QK3Xs4TN9MTXWZnpb4GXfYDIlAXPuF3e6cVLK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s2+1sAAAADbAAAADwAAAAAAAAAAAAAAAACYAgAAZHJzL2Rvd25y&#10;ZXYueG1sUEsFBgAAAAAEAAQA9QAAAIUDAAAAAA==&#10;" filled="f" stroked="f" strokeweight=".25pt">
                <v:textbox inset="1pt,1pt,1pt,1pt">
                  <w:txbxContent>
                    <w:p w:rsidR="00FA7FF8" w:rsidRDefault="00FA7FF8" w:rsidP="00FA7FF8">
                      <w:pPr>
                        <w:jc w:val="center"/>
                        <w:rPr>
                          <w:rFonts w:ascii="Arial" w:hAnsi="Arial"/>
                          <w:sz w:val="18"/>
                        </w:rPr>
                      </w:pPr>
                      <w:r>
                        <w:rPr>
                          <w:rFonts w:ascii="Arial" w:hAnsi="Arial"/>
                          <w:i/>
                          <w:sz w:val="18"/>
                        </w:rPr>
                        <w:t>Літ</w:t>
                      </w:r>
                      <w:r>
                        <w:rPr>
                          <w:sz w:val="18"/>
                        </w:rPr>
                        <w:t>.</w:t>
                      </w:r>
                    </w:p>
                  </w:txbxContent>
                </v:textbox>
              </v:rect>
              <v:rect id="Rectangle 96" o:spid="_x0000_s107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8gocAA&#10;AADbAAAADwAAAGRycy9kb3ducmV2LnhtbESPQYvCMBSE7wv+h/AEb2u6IsV2jVIEwat1Fzw+mmfb&#10;3ealJlHrvzeC4HGYmW+Y5XownbiS861lBV/TBARxZXXLtYKfw/ZzAcIHZI2dZVJwJw/r1ehjibm2&#10;N97TtQy1iBD2OSpoQuhzKX3VkEE/tT1x9E7WGQxRulpqh7cIN52cJUkqDbYcFxrsadNQ9V9ejIKi&#10;+Bt+z2WGWy8XiUv1XNfFUanJeCi+QQQawjv8au+0giyF55f4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h8gocAAAADbAAAADwAAAAAAAAAAAAAAAACYAgAAZHJzL2Rvd25y&#10;ZXYueG1sUEsFBgAAAAAEAAQA9QAAAIUDAAAAAA==&#10;" filled="f" stroked="f" strokeweight=".25pt">
                <v:textbox inset="1pt,1pt,1pt,1pt">
                  <w:txbxContent>
                    <w:p w:rsidR="00FA7FF8" w:rsidRPr="00CB5E9B" w:rsidRDefault="00FA7FF8" w:rsidP="00FA7FF8">
                      <w:pPr>
                        <w:rPr>
                          <w:rFonts w:ascii="Arial" w:hAnsi="Arial" w:cs="Arial"/>
                          <w:i/>
                          <w:sz w:val="18"/>
                          <w:szCs w:val="18"/>
                        </w:rPr>
                      </w:pPr>
                      <w:r w:rsidRPr="00CB5E9B">
                        <w:rPr>
                          <w:rFonts w:ascii="Arial" w:hAnsi="Arial" w:cs="Arial"/>
                          <w:i/>
                          <w:sz w:val="18"/>
                          <w:szCs w:val="18"/>
                        </w:rPr>
                        <w:t xml:space="preserve">    Листів</w:t>
                      </w:r>
                    </w:p>
                  </w:txbxContent>
                </v:textbox>
              </v:rect>
              <v:rect id="Rectangle 97" o:spid="_x0000_s1073" style="position:absolute;left:17577;top:18587;width:1856;height: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OFOsAA&#10;AADbAAAADwAAAGRycy9kb3ducmV2LnhtbESPT4vCMBTE74LfITxhb5quiH+6RimC4NWq4PHRPNvu&#10;Ni81idr99kYQPA4z8xtmue5MI+7kfG1ZwfcoAUFcWF1zqeB42A7nIHxA1thYJgX/5GG96veWmGr7&#10;4D3d81CKCGGfooIqhDaV0hcVGfQj2xJH72KdwRClK6V2+Ihw08hxkkylwZrjQoUtbSoq/vKbUZBl&#10;v93pmi9w6+U8cVM90WV2Vupr0GU/IAJ14RN+t3dawWIG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VOFOsAAAADbAAAADwAAAAAAAAAAAAAAAACYAgAAZHJzL2Rvd25y&#10;ZXYueG1sUEsFBgAAAAAEAAQA9QAAAIUDAAAAAA==&#10;" filled="f" stroked="f" strokeweight=".25pt">
                <v:textbox inset="1pt,1pt,1pt,1pt">
                  <w:txbxContent>
                    <w:p w:rsidR="00FA7FF8" w:rsidRPr="00FA7FF8" w:rsidRDefault="00FA7FF8" w:rsidP="00FA7FF8">
                      <w:pPr>
                        <w:jc w:val="center"/>
                        <w:rPr>
                          <w:i/>
                          <w:sz w:val="16"/>
                          <w:szCs w:val="16"/>
                        </w:rPr>
                      </w:pPr>
                      <w:r>
                        <w:rPr>
                          <w:i/>
                          <w:sz w:val="16"/>
                          <w:szCs w:val="16"/>
                        </w:rPr>
                        <w:t>83</w:t>
                      </w:r>
                    </w:p>
                  </w:txbxContent>
                </v:textbox>
              </v:rect>
              <v:line id="Line 98" o:spid="_x0000_s1074"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vpFL8AAADbAAAADwAAAGRycy9kb3ducmV2LnhtbERPzYrCMBC+C75DGGFvmupBtBpF1AXF&#10;w6K7DzA2Y1NtJiXJatenN4cFjx/f/3zZ2lrcyYfKsYLhIANBXDhdcang5/uzPwERIrLG2jEp+KMA&#10;y0W3M8dcuwcf6X6KpUghHHJUYGJscilDYchiGLiGOHEX5y3GBH0ptcdHCre1HGXZWFqsODUYbGht&#10;qLidfq2CvT8fbsNnaeSZ935bf22mwV6V+ui1qxmISG18i//dO61gmsamL+kHyMU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vvpFL8AAADbAAAADwAAAAAAAAAAAAAAAACh&#10;AgAAZHJzL2Rvd25yZXYueG1sUEsFBgAAAAAEAAQA+QAAAI0DAAAAAA==&#10;" strokeweight="1pt"/>
              <v:line id="Line 99" o:spid="_x0000_s1075"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dMj8MAAADbAAAADwAAAGRycy9kb3ducmV2LnhtbESPQWsCMRSE70L/Q3gFb5rVQ3G3Rimt&#10;QsWDaPsDnpvXzdbNy5JEXf31RhA8DjPzDTOdd7YRJ/KhdqxgNMxAEJdO11wp+P1ZDiYgQkTW2Dgm&#10;BRcKMJ+99KZYaHfmLZ12sRIJwqFABSbGtpAylIYshqFriZP357zFmKSvpPZ4TnDbyHGWvUmLNacF&#10;gy19GioPu6NVsPL79WF0rYzc88ovms1XHuy/Uv3X7uMdRKQuPsOP9rdWkOdw/5J+gJ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G3TI/DAAAA2wAAAA8AAAAAAAAAAAAA&#10;AAAAoQIAAGRycy9kb3ducmV2LnhtbFBLBQYAAAAABAAEAPkAAACRAwAAAAA=&#10;" strokeweight="1pt"/>
              <v:rect id="Rectangle 100" o:spid="_x0000_s1076" style="position:absolute;left:14295;top:19056;width:5609;height: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Qp68IA&#10;AADcAAAADwAAAGRycy9kb3ducmV2LnhtbESPQWsCMRCF7wX/Qxiht5pYROzWKEtB8Oqq0OOwme5u&#10;u5msSdTtv+8cCt5meG/e+2a9HX2vbhRTF9jCfGZAEdfBddxYOB13LytQKSM77AOThV9KsN1MntZY&#10;uHDnA92q3CgJ4VSghTbnodA61S15TLMwEIv2FaLHLGtstIt4l3Df61djltpjx9LQ4kAfLdU/1dVb&#10;KMvv8Xyp3nCX9MrEpVu4pvy09nk6lu+gMo35Yf6/3jvBN4Ivz8gEe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RCnrwgAAANwAAAAPAAAAAAAAAAAAAAAAAJgCAABkcnMvZG93&#10;bnJldi54bWxQSwUGAAAAAAQABAD1AAAAhwMAAAAA&#10;" filled="f" stroked="f" strokeweight=".25pt">
                <v:textbox inset="1pt,1pt,1pt,1pt">
                  <w:txbxContent>
                    <w:p w:rsidR="00FA7FF8" w:rsidRPr="00035127" w:rsidRDefault="00FA7FF8" w:rsidP="00FA7FF8">
                      <w:pPr>
                        <w:jc w:val="center"/>
                        <w:rPr>
                          <w:sz w:val="22"/>
                          <w:lang w:val="en-US"/>
                        </w:rPr>
                      </w:pPr>
                      <w:r w:rsidRPr="00035127">
                        <w:rPr>
                          <w:sz w:val="22"/>
                        </w:rPr>
                        <w:t>НТУУ "КПІ</w:t>
                      </w:r>
                      <w:r>
                        <w:rPr>
                          <w:sz w:val="22"/>
                          <w:lang w:val="en-US"/>
                        </w:rPr>
                        <w:t xml:space="preserve"> </w:t>
                      </w:r>
                      <w:r>
                        <w:rPr>
                          <w:sz w:val="22"/>
                        </w:rPr>
                        <w:t>ім. Ігоря Сікорського</w:t>
                      </w:r>
                      <w:r w:rsidRPr="00035127">
                        <w:rPr>
                          <w:sz w:val="22"/>
                        </w:rPr>
                        <w:t>" ФБМІ  БС-51</w:t>
                      </w:r>
                    </w:p>
                  </w:txbxContent>
                </v:textbox>
              </v:rect>
              <w10:wrap anchorx="page" anchory="page"/>
              <w10:anchorlock/>
            </v:group>
          </w:pict>
        </mc:Fallback>
      </mc:AlternateContent>
    </w:r>
  </w:p>
  <w:p w:rsidR="004F4870" w:rsidRDefault="004F4870">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4870" w:rsidRDefault="004F4870">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2FB2" w:rsidRDefault="00CE2FB2" w:rsidP="00D66B83">
      <w:pPr>
        <w:spacing w:line="240" w:lineRule="auto"/>
      </w:pPr>
      <w:r>
        <w:separator/>
      </w:r>
    </w:p>
  </w:footnote>
  <w:footnote w:type="continuationSeparator" w:id="0">
    <w:p w:rsidR="00CE2FB2" w:rsidRDefault="00CE2FB2" w:rsidP="00D66B8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4870" w:rsidRDefault="004F4870">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4870" w:rsidRDefault="004F4870">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4870" w:rsidRDefault="004F4870">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4870" w:rsidRDefault="004F4870">
    <w:pPr>
      <w:pStyle w:val="a3"/>
    </w:pPr>
    <w:r>
      <w:rPr>
        <w:noProof/>
        <w:lang w:eastAsia="uk-UA"/>
      </w:rPr>
      <mc:AlternateContent>
        <mc:Choice Requires="wpg">
          <w:drawing>
            <wp:anchor distT="0" distB="0" distL="114300" distR="114300" simplePos="0" relativeHeight="251663360" behindDoc="1" locked="0" layoutInCell="0" allowOverlap="1" wp14:anchorId="1F1FF934" wp14:editId="28A80893">
              <wp:simplePos x="0" y="0"/>
              <wp:positionH relativeFrom="page">
                <wp:posOffset>899160</wp:posOffset>
              </wp:positionH>
              <wp:positionV relativeFrom="page">
                <wp:posOffset>382905</wp:posOffset>
              </wp:positionV>
              <wp:extent cx="6243955" cy="9836150"/>
              <wp:effectExtent l="0" t="0" r="23495" b="12700"/>
              <wp:wrapNone/>
              <wp:docPr id="27" name="Группа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28" name="Rectangle 10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9" name="Line 10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 name="Line 10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10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Line 10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10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Line 10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Line 10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11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11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Rectangle 11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BA0CC2">
                            <w:pPr>
                              <w:jc w:val="center"/>
                              <w:rPr>
                                <w:sz w:val="19"/>
                              </w:rPr>
                            </w:pPr>
                            <w:r w:rsidRPr="00F36CBC">
                              <w:rPr>
                                <w:sz w:val="20"/>
                                <w:szCs w:val="20"/>
                              </w:rPr>
                              <w:t>Змін</w:t>
                            </w:r>
                            <w:r>
                              <w:rPr>
                                <w:sz w:val="22"/>
                              </w:rPr>
                              <w:t>...</w:t>
                            </w:r>
                          </w:p>
                        </w:txbxContent>
                      </wps:txbx>
                      <wps:bodyPr rot="0" vert="horz" wrap="square" lIns="12700" tIns="12700" rIns="12700" bIns="12700" anchor="t" anchorCtr="0" upright="1">
                        <a:noAutofit/>
                      </wps:bodyPr>
                    </wps:wsp>
                    <wps:wsp>
                      <wps:cNvPr id="39" name="Line 11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Rectangle 11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BA0CC2">
                            <w:pPr>
                              <w:jc w:val="center"/>
                              <w:rPr>
                                <w:sz w:val="22"/>
                              </w:rPr>
                            </w:pPr>
                            <w:r>
                              <w:rPr>
                                <w:sz w:val="22"/>
                              </w:rPr>
                              <w:t>Лист</w:t>
                            </w:r>
                          </w:p>
                        </w:txbxContent>
                      </wps:txbx>
                      <wps:bodyPr rot="0" vert="horz" wrap="square" lIns="12700" tIns="12700" rIns="12700" bIns="12700" anchor="t" anchorCtr="0" upright="1">
                        <a:noAutofit/>
                      </wps:bodyPr>
                    </wps:wsp>
                    <wps:wsp>
                      <wps:cNvPr id="41" name="Rectangle 11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BA0CC2">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45" name="Rectangle 11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BA0CC2">
                            <w:pPr>
                              <w:jc w:val="center"/>
                              <w:rPr>
                                <w:sz w:val="19"/>
                              </w:rPr>
                            </w:pPr>
                            <w:r>
                              <w:rPr>
                                <w:sz w:val="22"/>
                              </w:rPr>
                              <w:t>Підпис</w:t>
                            </w:r>
                          </w:p>
                        </w:txbxContent>
                      </wps:txbx>
                      <wps:bodyPr rot="0" vert="horz" wrap="square" lIns="12700" tIns="12700" rIns="12700" bIns="12700" anchor="t" anchorCtr="0" upright="1">
                        <a:noAutofit/>
                      </wps:bodyPr>
                    </wps:wsp>
                    <wps:wsp>
                      <wps:cNvPr id="46" name="Rectangle 11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BA0CC2">
                            <w:pPr>
                              <w:jc w:val="center"/>
                              <w:rPr>
                                <w:sz w:val="21"/>
                              </w:rPr>
                            </w:pPr>
                            <w:r>
                              <w:rPr>
                                <w:sz w:val="22"/>
                              </w:rPr>
                              <w:t>Дата</w:t>
                            </w:r>
                          </w:p>
                        </w:txbxContent>
                      </wps:txbx>
                      <wps:bodyPr rot="0" vert="horz" wrap="square" lIns="12700" tIns="12700" rIns="12700" bIns="12700" anchor="t" anchorCtr="0" upright="1">
                        <a:noAutofit/>
                      </wps:bodyPr>
                    </wps:wsp>
                    <wps:wsp>
                      <wps:cNvPr id="47" name="Rectangle 11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BA0CC2">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48" name="Rectangle 11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BA0CC2">
                            <w:pPr>
                              <w:jc w:val="center"/>
                              <w:rPr>
                                <w:sz w:val="19"/>
                                <w:lang w:val="en-US"/>
                              </w:rPr>
                            </w:pPr>
                            <w:r>
                              <w:rPr>
                                <w:rStyle w:val="a7"/>
                              </w:rPr>
                              <w:fldChar w:fldCharType="begin"/>
                            </w:r>
                            <w:r>
                              <w:rPr>
                                <w:rStyle w:val="a7"/>
                              </w:rPr>
                              <w:instrText xml:space="preserve"> PAGE </w:instrText>
                            </w:r>
                            <w:r>
                              <w:rPr>
                                <w:rStyle w:val="a7"/>
                              </w:rPr>
                              <w:fldChar w:fldCharType="separate"/>
                            </w:r>
                            <w:r w:rsidR="00BD0639">
                              <w:rPr>
                                <w:rStyle w:val="a7"/>
                                <w:noProof/>
                              </w:rPr>
                              <w:t>7</w:t>
                            </w:r>
                            <w:r>
                              <w:rPr>
                                <w:rStyle w:val="a7"/>
                              </w:rPr>
                              <w:fldChar w:fldCharType="end"/>
                            </w:r>
                          </w:p>
                        </w:txbxContent>
                      </wps:txbx>
                      <wps:bodyPr rot="0" vert="horz" wrap="square" lIns="12700" tIns="12700" rIns="12700" bIns="12700" anchor="t" anchorCtr="0" upright="1">
                        <a:noAutofit/>
                      </wps:bodyPr>
                    </wps:wsp>
                    <wps:wsp>
                      <wps:cNvPr id="49" name="Rectangle 12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Pr="00214AC7" w:rsidRDefault="004F4870" w:rsidP="00BA0CC2">
                            <w:pPr>
                              <w:jc w:val="center"/>
                              <w:rPr>
                                <w:sz w:val="36"/>
                              </w:rPr>
                            </w:pPr>
                            <w:r>
                              <w:rPr>
                                <w:b/>
                                <w:sz w:val="36"/>
                                <w:lang w:val="ru-RU"/>
                              </w:rPr>
                              <w:t>БС51.20.1300.1404с.ПЗ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1FF934" id="Группа 27" o:spid="_x0000_s1077" style="position:absolute;left:0;text-align:left;margin-left:70.8pt;margin-top:30.15pt;width:491.65pt;height:774.5pt;z-index:-25165312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" o:allowincell="f">
              <v:rect id="Rectangle 102" o:spid="_x0000_s107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c7jMIA&#10;AADbAAAADwAAAGRycy9kb3ducmV2LnhtbERPXWvCMBR9F/Yfwh3sRTS1DCnVKGUwEDYY6ybo2yW5&#10;tmXNTZdkWv/98iD4eDjf6+1oe3EmHzrHChbzDASxdqbjRsH31+usABEissHeMSm4UoDt5mGyxtK4&#10;C3/SuY6NSCEcSlTQxjiUUgbdksUwdwNx4k7OW4wJ+kYaj5cUbnuZZ9lSWuw4NbQ40EtL+qf+swqm&#10;z0tr9offqz/Wb4f9R6Gr96CVenocqxWISGO8i2/unVGQp7HpS/oB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VzuMwgAAANsAAAAPAAAAAAAAAAAAAAAAAJgCAABkcnMvZG93&#10;bnJldi54bWxQSwUGAAAAAAQABAD1AAAAhwMAAAAA&#10;" filled="f" strokeweight="1.5pt"/>
              <v:line id="Line 103" o:spid="_x0000_s107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cuB8YAAADbAAAADwAAAGRycy9kb3ducmV2LnhtbESPX2vCQBDE3wv9DscKfSl6qQ9XjZ5S&#10;hEKhUPBP6euaW5Ngbi/NrRr76b1CoY/DzPyGmS9736gzdbEObOFplIEiLoKrubSw274OJ6CiIDts&#10;ApOFK0VYLu7v5pi7cOE1nTdSqgThmKOFSqTNtY5FRR7jKLTEyTuEzqMk2ZXadXhJcN/ocZYZ7bHm&#10;tFBhS6uKiuPm5C184k8p1/f948fRGNl9fZvT6tlY+zDoX2aghHr5D/+135yF8RR+v6Qfo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DHLgfGAAAA2wAAAA8AAAAAAAAA&#10;AAAAAAAAoQIAAGRycy9kb3ducmV2LnhtbFBLBQYAAAAABAAEAPkAAACUAwAAAAA=&#10;" strokeweight="1.5pt">
                <v:stroke startarrowwidth="narrow" startarrowlength="short" endarrowwidth="narrow" endarrowlength="short"/>
              </v:line>
              <v:line id="Line 104" o:spid="_x0000_s108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QRR8IAAADbAAAADwAAAGRycy9kb3ducmV2LnhtbERPTWvCQBC9C/6HZQq9SN1YYS2pq4hQ&#10;KBQKVUuv0+w0CWZnY3bU6K/vHgSPj/c9X/a+USfqYh3YwmScgSIugqu5tLDbvj29gIqC7LAJTBYu&#10;FGG5GA7mmLtw5i86baRUKYRjjhYqkTbXOhYVeYzj0BIn7i90HiXBrtSuw3MK941+zjKjPdacGips&#10;aV1Rsd8cvYVvvJZy+fgdfe6Nkd3PwRzXM2Pt40O/egUl1MtdfHO/OwvTtD59ST9AL/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CQRR8IAAADbAAAADwAAAAAAAAAAAAAA&#10;AAChAgAAZHJzL2Rvd25yZXYueG1sUEsFBgAAAAAEAAQA+QAAAJADAAAAAA==&#10;" strokeweight="1.5pt">
                <v:stroke startarrowwidth="narrow" startarrowlength="short" endarrowwidth="narrow" endarrowlength="short"/>
              </v:line>
              <v:line id="Line 105" o:spid="_x0000_s108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i03MUAAADbAAAADwAAAGRycy9kb3ducmV2LnhtbESPUWvCQBCE3wv9D8cKfSl6sYVToqcU&#10;oVAoFKqWvq65NQnm9tLcqtFf7xUKfRxm5htmvux9o07UxTqwhfEoA0VcBFdzaWG7eR1OQUVBdtgE&#10;JgsXirBc3N/NMXfhzJ90WkupEoRjjhYqkTbXOhYVeYyj0BInbx86j5JkV2rX4TnBfaOfssxojzWn&#10;hQpbWlVUHNZHb+ELr6Vc3nePHwdjZPv9Y46ribH2YdC/zEAJ9fIf/mu/OQvPY/j9kn6AXt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2i03MUAAADbAAAADwAAAAAAAAAA&#10;AAAAAAChAgAAZHJzL2Rvd25yZXYueG1sUEsFBgAAAAAEAAQA+QAAAJMDAAAAAA==&#10;" strokeweight="1.5pt">
                <v:stroke startarrowwidth="narrow" startarrowlength="short" endarrowwidth="narrow" endarrowlength="short"/>
              </v:line>
              <v:line id="Line 106" o:spid="_x0000_s108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7oqq8UAAADbAAAADwAAAGRycy9kb3ducmV2LnhtbESPUWvCQBCE3wv9D8cKfSl6qYVToqcU&#10;oVAoFKqWvq65NQnm9tLcqtFf7xUKfRxm5htmvux9o07UxTqwhadRBoq4CK7m0sJ28zqcgoqC7LAJ&#10;TBYuFGG5uL+bY+7CmT/ptJZSJQjHHC1UIm2udSwq8hhHoSVO3j50HiXJrtSuw3OC+0aPs8xojzWn&#10;hQpbWlVUHNZHb+ELr6Vc3nePHwdjZPv9Y46ribH2YdC/zEAJ9fIf/mu/OQvPY/j9kn6AXt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7oqq8UAAADbAAAADwAAAAAAAAAA&#10;AAAAAAChAgAAZHJzL2Rvd25yZXYueG1sUEsFBgAAAAAEAAQA+QAAAJMDAAAAAA==&#10;" strokeweight="1.5pt">
                <v:stroke startarrowwidth="narrow" startarrowlength="short" endarrowwidth="narrow" endarrowlength="short"/>
              </v:line>
              <v:line id="Line 107" o:spid="_x0000_s108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aPMMUAAADbAAAADwAAAGRycy9kb3ducmV2LnhtbESPUWvCQBCE3wv9D8cKfSl6scIp0VOK&#10;UCgUClVLX9fcmgRzezG3auyv7xUKfRxm5htmsep9oy7UxTqwhfEoA0VcBFdzaWG3fRnOQEVBdtgE&#10;Jgs3irBa3t8tMHfhyh902UipEoRjjhYqkTbXOhYVeYyj0BIn7xA6j5JkV2rX4TXBfaOfssxojzWn&#10;hQpbWldUHDdnb+ETv0u5ve0f34/GyO7rZM7rqbH2YdA/z0EJ9fIf/mu/OguTCfx+ST9AL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PaPMMUAAADbAAAADwAAAAAAAAAA&#10;AAAAAAChAgAAZHJzL2Rvd25yZXYueG1sUEsFBgAAAAAEAAQA+QAAAJMDAAAAAA==&#10;" strokeweight="1.5pt">
                <v:stroke startarrowwidth="narrow" startarrowlength="short" endarrowwidth="narrow" endarrowlength="short"/>
              </v:line>
              <v:line id="Line 108" o:spid="_x0000_s108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8XRMUAAADbAAAADwAAAGRycy9kb3ducmV2LnhtbESPUWvCQBCE3wv9D8cW+lL0UiunRE8p&#10;glAoFLQWX9fcNgnm9tLcqrG/vlco9HGYmW+Y+bL3jTpTF+vAFh6HGSjiIriaSwu79/VgCioKssMm&#10;MFm4UoTl4vZmjrkLF97QeSulShCOOVqoRNpc61hU5DEOQ0ucvM/QeZQku1K7Di8J7hs9yjKjPdac&#10;FipsaVVRcdyevIUP/C7l+np4eDsaI7v9lzmtJsba+7v+eQZKqJf/8F/7xVl4GsPvl/QD9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x8XRMUAAADbAAAADwAAAAAAAAAA&#10;AAAAAAChAgAAZHJzL2Rvd25yZXYueG1sUEsFBgAAAAAEAAQA+QAAAJMDAAAAAA==&#10;" strokeweight="1.5pt">
                <v:stroke startarrowwidth="narrow" startarrowlength="short" endarrowwidth="narrow" endarrowlength="short"/>
              </v:line>
              <v:line id="Line 109" o:spid="_x0000_s108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Oy38UAAADbAAAADwAAAGRycy9kb3ducmV2LnhtbESPUWvCQBCE3wv9D8cW+lL0UounRE8p&#10;glAoFLQWX9fcNgnm9tLcqrG/vlco9HGYmW+Y+bL3jTpTF+vAFh6HGSjiIriaSwu79/VgCioKssMm&#10;MFm4UoTl4vZmjrkLF97QeSulShCOOVqoRNpc61hU5DEOQ0ucvM/QeZQku1K7Di8J7hs9yjKjPdac&#10;FipsaVVRcdyevIUP/C7l+np4eDsaI7v9lzmtJsba+7v+eQZKqJf/8F/7xVl4GsPvl/QD9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FOy38UAAADbAAAADwAAAAAAAAAA&#10;AAAAAAChAgAAZHJzL2Rvd25yZXYueG1sUEsFBgAAAAAEAAQA+QAAAJMDAAAAAA==&#10;" strokeweight="1.5pt">
                <v:stroke startarrowwidth="narrow" startarrowlength="short" endarrowwidth="narrow" endarrowlength="short"/>
              </v:line>
              <v:line id="Line 110" o:spid="_x0000_s108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EsqMUAAADbAAAADwAAAGRycy9kb3ducmV2LnhtbESPX2vCQBDE3wv9DscW+lL0UgtXiZ5S&#10;hIJQKPin+Lrm1iSY20tzq8Z++p5Q6OMwM79hpvPeN+pMXawDW3geZqCIi+BqLi1sN++DMagoyA6b&#10;wGThShHms/u7KeYuXHhF57WUKkE45mihEmlzrWNRkcc4DC1x8g6h8yhJdqV2HV4S3Dd6lGVGe6w5&#10;LVTY0qKi4rg+eQtf+FPK9WP/9Hk0Rra7b3NavBprHx/6twkooV7+w3/tpbPwYuD2Jf0APf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IEsqMUAAADbAAAADwAAAAAAAAAA&#10;AAAAAAChAgAAZHJzL2Rvd25yZXYueG1sUEsFBgAAAAAEAAQA+QAAAJMDAAAAAA==&#10;" strokeweight="1.5pt">
                <v:stroke startarrowwidth="narrow" startarrowlength="short" endarrowwidth="narrow" endarrowlength="short"/>
              </v:line>
              <v:line id="Line 111" o:spid="_x0000_s108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spH8MAAADbAAAADwAAAGRycy9kb3ducmV2LnhtbESPQYvCMBSE78L+h/AWvGmqgq5doyyC&#10;4MGLVdju7dE827rNS9tErf/eCILHYWa+YRarzlTiSq0rLSsYDSMQxJnVJecKjofN4AuE88gaK8uk&#10;4E4OVsuP3gJjbW+8p2vicxEg7GJUUHhfx1K6rCCDbmhr4uCdbGvQB9nmUrd4C3BTyXEUTaXBksNC&#10;gTWtC8r+k4sJlON0vpn/NuXlPGqS9K9u0sMOlep/dj/fIDx1/h1+tbdawWQGzy/hB8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kLKR/DAAAA2wAAAA8AAAAAAAAAAAAA&#10;AAAAoQIAAGRycy9kb3ducmV2LnhtbFBLBQYAAAAABAAEAPkAAACRAwAAAAA=&#10;">
                <v:stroke startarrowwidth="narrow" startarrowlength="short" endarrowwidth="narrow" endarrowlength="short"/>
              </v:line>
              <v:rect id="Rectangle 112" o:spid="_x0000_s108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rGy7wA&#10;AADbAAAADwAAAGRycy9kb3ducmV2LnhtbERPTYvCMBC9C/6HMMLeNLUrq1SjiKD0qFXvQzM2xWZS&#10;mqj135uDsMfH+15tetuIJ3W+dqxgOklAEJdO11wpuJz34wUIH5A1No5JwZs8bNbDwQoz7V58omcR&#10;KhFD2GeowITQZlL60pBFP3EtceRurrMYIuwqqTt8xXDbyDRJ/qTFmmODwZZ2hsp78bAKjrepm+ey&#10;TPU1TQ7HSzE7GcqV+hn12yWIQH34F3/duVbwG8fGL/EHyPUH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J2sbLvAAAANsAAAAPAAAAAAAAAAAAAAAAAJgCAABkcnMvZG93bnJldi54&#10;bWxQSwUGAAAAAAQABAD1AAAAgQMAAAAA&#10;" filled="f" stroked="f" strokecolor="white" strokeweight=".25pt">
                <v:textbox inset="1pt,1pt,1pt,1pt">
                  <w:txbxContent>
                    <w:p w:rsidR="004F4870" w:rsidRDefault="004F4870" w:rsidP="00BA0CC2">
                      <w:pPr>
                        <w:jc w:val="center"/>
                        <w:rPr>
                          <w:sz w:val="19"/>
                        </w:rPr>
                      </w:pPr>
                      <w:r w:rsidRPr="00F36CBC">
                        <w:rPr>
                          <w:sz w:val="20"/>
                          <w:szCs w:val="20"/>
                        </w:rPr>
                        <w:t>Змін</w:t>
                      </w:r>
                      <w:r>
                        <w:rPr>
                          <w:sz w:val="22"/>
                        </w:rPr>
                        <w:t>...</w:t>
                      </w:r>
                    </w:p>
                  </w:txbxContent>
                </v:textbox>
              </v:rect>
              <v:line id="Line 113" o:spid="_x0000_s108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gY9sUAAADbAAAADwAAAGRycy9kb3ducmV2LnhtbESPzWrDMBCE74W+g9hCb42cBEztRgml&#10;EMghlzqBurfF2tpOrJVtyT95+6hQ6HGYmW+YzW42jRipd7VlBctFBIK4sLrmUsH5tH95BeE8ssbG&#10;Mim4kYPd9vFhg6m2E3/SmPlSBAi7FBVU3replK6oyKBb2JY4eD+2N+iD7Eupe5wC3DRyFUWxNFhz&#10;WKiwpY+Kims2mEA5x8k++erq4bLssvy77fLTEZV6fprf30B4mv1/+K990ArWCfx+CT9Ab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9gY9sUAAADbAAAADwAAAAAAAAAA&#10;AAAAAAChAgAAZHJzL2Rvd25yZXYueG1sUEsFBgAAAAAEAAQA+QAAAJMDAAAAAA==&#10;">
                <v:stroke startarrowwidth="narrow" startarrowlength="short" endarrowwidth="narrow" endarrowlength="short"/>
              </v:line>
              <v:rect id="Rectangle 114" o:spid="_x0000_s109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q5sL4A&#10;AADbAAAADwAAAGRycy9kb3ducmV2LnhtbERPz2uDMBS+D/Y/hDfYbY0V6YYzljLY8GidvT/Mq5Ga&#10;FzGZuv9+OQx6/Ph+F8fNjmKh2Q+OFex3CQjizumBewXt9+fLGwgfkDWOjknBL3k4lo8PBebarXym&#10;pQm9iCHsc1RgQphyKX1nyKLfuYk4clc3WwwRzr3UM64x3I4yTZKDtDhwbDA40Yeh7tb8WAX1de9e&#10;K9ml+pImX3XbZGdDlVLPT9vpHUSgLdzF/+5KK8ji+vgl/gBZ/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ubC+AAAA2wAAAA8AAAAAAAAAAAAAAAAAmAIAAGRycy9kb3ducmV2&#10;LnhtbFBLBQYAAAAABAAEAPUAAACDAwAAAAA=&#10;" filled="f" stroked="f" strokecolor="white" strokeweight=".25pt">
                <v:textbox inset="1pt,1pt,1pt,1pt">
                  <w:txbxContent>
                    <w:p w:rsidR="004F4870" w:rsidRDefault="004F4870" w:rsidP="00BA0CC2">
                      <w:pPr>
                        <w:jc w:val="center"/>
                        <w:rPr>
                          <w:sz w:val="22"/>
                        </w:rPr>
                      </w:pPr>
                      <w:r>
                        <w:rPr>
                          <w:sz w:val="22"/>
                        </w:rPr>
                        <w:t>Лист</w:t>
                      </w:r>
                    </w:p>
                  </w:txbxContent>
                </v:textbox>
              </v:rect>
              <v:rect id="Rectangle 115" o:spid="_x0000_s109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YcK8EA&#10;AADbAAAADwAAAGRycy9kb3ducmV2LnhtbESPwWrDMBBE74X8g9hCbrVsE9riRgkl0OCj7ab3xVpb&#10;ptbKWGri/H0UCPQ4zMwbZrtf7CjONPvBsYIsSUEQt04P3Cs4fX+9vIPwAVnj6JgUXMnDfrd62mKh&#10;3YVrOjehFxHCvkAFJoSpkNK3hiz6xE3E0evcbDFEOfdSz3iJcDvKPE1fpcWB44LBiQ6G2t/mzyqo&#10;usy9lbLN9U+eHqtTs6kNlUqtn5fPDxCBlvAffrRLrWCTwf1L/AFyd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DmHCvBAAAA2wAAAA8AAAAAAAAAAAAAAAAAmAIAAGRycy9kb3du&#10;cmV2LnhtbFBLBQYAAAAABAAEAPUAAACGAwAAAAA=&#10;" filled="f" stroked="f" strokecolor="white" strokeweight=".25pt">
                <v:textbox inset="1pt,1pt,1pt,1pt">
                  <w:txbxContent>
                    <w:p w:rsidR="004F4870" w:rsidRDefault="004F4870" w:rsidP="00BA0CC2">
                      <w:pPr>
                        <w:jc w:val="center"/>
                        <w:rPr>
                          <w:sz w:val="19"/>
                        </w:rPr>
                      </w:pPr>
                      <w:r>
                        <w:rPr>
                          <w:sz w:val="22"/>
                        </w:rPr>
                        <w:t>№ докум</w:t>
                      </w:r>
                      <w:r>
                        <w:rPr>
                          <w:sz w:val="21"/>
                          <w:lang w:val="en-US"/>
                        </w:rPr>
                        <w:t>.</w:t>
                      </w:r>
                    </w:p>
                  </w:txbxContent>
                </v:textbox>
              </v:rect>
              <v:rect id="Rectangle 116" o:spid="_x0000_s109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0aKMAA&#10;AADbAAAADwAAAGRycy9kb3ducmV2LnhtbESPQYvCMBSE78L+h/AEb5pa1F26RlmEXXrU2r0/mmdT&#10;bF5KE7X+eyMIHoeZ+YZZbwfbiiv1vnGsYD5LQBBXTjdcKyiPv9MvED4ga2wdk4I7edhuPkZrzLS7&#10;8YGuRahFhLDPUIEJocuk9JUhi37mOuLonVxvMUTZ11L3eItw28o0SVbSYsNxwWBHO0PVubhYBfvT&#10;3H3mskr1f5r87cticTCUKzUZDz/fIAIN4R1+tXOtYLGE55f4A+Tm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90aKMAAAADbAAAADwAAAAAAAAAAAAAAAACYAgAAZHJzL2Rvd25y&#10;ZXYueG1sUEsFBgAAAAAEAAQA9QAAAIUDAAAAAA==&#10;" filled="f" stroked="f" strokecolor="white" strokeweight=".25pt">
                <v:textbox inset="1pt,1pt,1pt,1pt">
                  <w:txbxContent>
                    <w:p w:rsidR="004F4870" w:rsidRDefault="004F4870" w:rsidP="00BA0CC2">
                      <w:pPr>
                        <w:jc w:val="center"/>
                        <w:rPr>
                          <w:sz w:val="19"/>
                        </w:rPr>
                      </w:pPr>
                      <w:r>
                        <w:rPr>
                          <w:sz w:val="22"/>
                        </w:rPr>
                        <w:t>Підпис</w:t>
                      </w:r>
                    </w:p>
                  </w:txbxContent>
                </v:textbox>
              </v:rect>
              <v:rect id="Rectangle 117" o:spid="_x0000_s109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EX8EA&#10;AADbAAAADwAAAGRycy9kb3ducmV2LnhtbESPQWvCQBSE7wX/w/IEb3VjCFaiqxShJcck1fsj+8yG&#10;Zt+G7Griv+8WCj0OM/MNczjNthcPGn3nWMFmnYAgbpzuuFVw+fp43YHwAVlj75gUPMnD6bh4OWCu&#10;3cQVPerQighhn6MCE8KQS+kbQxb92g3E0bu50WKIcmylHnGKcNvLNEm20mLHccHgQGdDzXd9twrK&#10;28a9FbJJ9TVNPstLnVWGCqVWy/l9DyLQHP7Df+1CK8i28Psl/gB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8PhF/BAAAA2wAAAA8AAAAAAAAAAAAAAAAAmAIAAGRycy9kb3du&#10;cmV2LnhtbFBLBQYAAAAABAAEAPUAAACGAwAAAAA=&#10;" filled="f" stroked="f" strokecolor="white" strokeweight=".25pt">
                <v:textbox inset="1pt,1pt,1pt,1pt">
                  <w:txbxContent>
                    <w:p w:rsidR="004F4870" w:rsidRDefault="004F4870" w:rsidP="00BA0CC2">
                      <w:pPr>
                        <w:jc w:val="center"/>
                        <w:rPr>
                          <w:sz w:val="21"/>
                        </w:rPr>
                      </w:pPr>
                      <w:r>
                        <w:rPr>
                          <w:sz w:val="22"/>
                        </w:rPr>
                        <w:t>Дата</w:t>
                      </w:r>
                    </w:p>
                  </w:txbxContent>
                </v:textbox>
              </v:rect>
              <v:rect id="Rectangle 118" o:spid="_x0000_s109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MhxMEA&#10;AADbAAAADwAAAGRycy9kb3ducmV2LnhtbESPQWvCQBSE7wX/w/IEb3VjCFWiqxShJcck1fsj+8yG&#10;Zt+G7Griv+8WCj0OM/MNczjNthcPGn3nWMFmnYAgbpzuuFVw+fp43YHwAVlj75gUPMnD6bh4OWCu&#10;3cQVPerQighhn6MCE8KQS+kbQxb92g3E0bu50WKIcmylHnGKcNvLNEnepMWO44LBgc6Gmu/6bhWU&#10;t43bFrJJ9TVNPstLnVWGCqVWy/l9DyLQHP7Df+1CK8i28Psl/gB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DIcTBAAAA2wAAAA8AAAAAAAAAAAAAAAAAmAIAAGRycy9kb3du&#10;cmV2LnhtbFBLBQYAAAAABAAEAPUAAACGAwAAAAA=&#10;" filled="f" stroked="f" strokecolor="white" strokeweight=".25pt">
                <v:textbox inset="1pt,1pt,1pt,1pt">
                  <w:txbxContent>
                    <w:p w:rsidR="004F4870" w:rsidRDefault="004F4870" w:rsidP="00BA0CC2">
                      <w:pPr>
                        <w:jc w:val="center"/>
                        <w:rPr>
                          <w:rFonts w:ascii="Arial" w:hAnsi="Arial"/>
                          <w:sz w:val="19"/>
                        </w:rPr>
                      </w:pPr>
                      <w:r>
                        <w:rPr>
                          <w:sz w:val="22"/>
                        </w:rPr>
                        <w:t>Лист</w:t>
                      </w:r>
                    </w:p>
                  </w:txbxContent>
                </v:textbox>
              </v:rect>
              <v:rect id="Rectangle 119" o:spid="_x0000_s109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y1tr4A&#10;AADbAAAADwAAAGRycy9kb3ducmV2LnhtbERPz2uDMBS+D/Y/hDfYbY0V6YYzljLY8GidvT/Mq5Ga&#10;FzGZuv9+OQx6/Ph+F8fNjmKh2Q+OFex3CQjizumBewXt9+fLGwgfkDWOjknBL3k4lo8PBebarXym&#10;pQm9iCHsc1RgQphyKX1nyKLfuYk4clc3WwwRzr3UM64x3I4yTZKDtDhwbDA40Yeh7tb8WAX1de9e&#10;K9ml+pImX3XbZGdDlVLPT9vpHUSgLdzF/+5KK8ji2Pgl/gBZ/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Hctba+AAAA2wAAAA8AAAAAAAAAAAAAAAAAmAIAAGRycy9kb3ducmV2&#10;LnhtbFBLBQYAAAAABAAEAPUAAACDAwAAAAA=&#10;" filled="f" stroked="f" strokecolor="white" strokeweight=".25pt">
                <v:textbox inset="1pt,1pt,1pt,1pt">
                  <w:txbxContent>
                    <w:p w:rsidR="004F4870" w:rsidRDefault="004F4870" w:rsidP="00BA0CC2">
                      <w:pPr>
                        <w:jc w:val="center"/>
                        <w:rPr>
                          <w:sz w:val="19"/>
                          <w:lang w:val="en-US"/>
                        </w:rPr>
                      </w:pPr>
                      <w:r>
                        <w:rPr>
                          <w:rStyle w:val="a7"/>
                        </w:rPr>
                        <w:fldChar w:fldCharType="begin"/>
                      </w:r>
                      <w:r>
                        <w:rPr>
                          <w:rStyle w:val="a7"/>
                        </w:rPr>
                        <w:instrText xml:space="preserve"> PAGE </w:instrText>
                      </w:r>
                      <w:r>
                        <w:rPr>
                          <w:rStyle w:val="a7"/>
                        </w:rPr>
                        <w:fldChar w:fldCharType="separate"/>
                      </w:r>
                      <w:r w:rsidR="00BD0639">
                        <w:rPr>
                          <w:rStyle w:val="a7"/>
                          <w:noProof/>
                        </w:rPr>
                        <w:t>7</w:t>
                      </w:r>
                      <w:r>
                        <w:rPr>
                          <w:rStyle w:val="a7"/>
                        </w:rPr>
                        <w:fldChar w:fldCharType="end"/>
                      </w:r>
                    </w:p>
                  </w:txbxContent>
                </v:textbox>
              </v:rect>
              <v:rect id="Rectangle 120" o:spid="_x0000_s109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QLcAA&#10;AADbAAAADwAAAGRycy9kb3ducmV2LnhtbESPQYvCMBSE78L+h/AEb5paRHe7RlmEXXrU2r0/mmdT&#10;bF5KE7X+eyMIHoeZ+YZZbwfbiiv1vnGsYD5LQBBXTjdcKyiPv9NPED4ga2wdk4I7edhuPkZrzLS7&#10;8YGuRahFhLDPUIEJocuk9JUhi37mOuLonVxvMUTZ11L3eItw28o0SZbSYsNxwWBHO0PVubhYBfvT&#10;3K1yWaX6P03+9mWxOBjKlZqMh59vEIGG8A6/2rlWsPiC55f4A+Tm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AQLcAAAADbAAAADwAAAAAAAAAAAAAAAACYAgAAZHJzL2Rvd25y&#10;ZXYueG1sUEsFBgAAAAAEAAQA9QAAAIUDAAAAAA==&#10;" filled="f" stroked="f" strokecolor="white" strokeweight=".25pt">
                <v:textbox inset="1pt,1pt,1pt,1pt">
                  <w:txbxContent>
                    <w:p w:rsidR="004F4870" w:rsidRPr="00214AC7" w:rsidRDefault="004F4870" w:rsidP="00BA0CC2">
                      <w:pPr>
                        <w:jc w:val="center"/>
                        <w:rPr>
                          <w:sz w:val="36"/>
                        </w:rPr>
                      </w:pPr>
                      <w:r>
                        <w:rPr>
                          <w:b/>
                          <w:sz w:val="36"/>
                          <w:lang w:val="ru-RU"/>
                        </w:rPr>
                        <w:t>БС51.20.1300.1404с.ПЗ</w:t>
                      </w:r>
                    </w:p>
                  </w:txbxContent>
                </v:textbox>
              </v:rect>
              <w10:wrap anchorx="page" anchory="page"/>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4870" w:rsidRDefault="004F4870">
    <w:pPr>
      <w:pStyle w:val="a3"/>
    </w:pPr>
    <w:r>
      <w:rPr>
        <w:noProof/>
        <w:lang w:eastAsia="uk-UA"/>
      </w:rPr>
      <mc:AlternateContent>
        <mc:Choice Requires="wpg">
          <w:drawing>
            <wp:anchor distT="0" distB="0" distL="114300" distR="114300" simplePos="0" relativeHeight="251659264" behindDoc="1" locked="1" layoutInCell="0" allowOverlap="1">
              <wp:simplePos x="0" y="0"/>
              <wp:positionH relativeFrom="page">
                <wp:posOffset>894080</wp:posOffset>
              </wp:positionH>
              <wp:positionV relativeFrom="page">
                <wp:posOffset>377190</wp:posOffset>
              </wp:positionV>
              <wp:extent cx="6243955" cy="9836150"/>
              <wp:effectExtent l="0" t="0" r="0" b="0"/>
              <wp:wrapNone/>
              <wp:docPr id="10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102" name="Rectangle 10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3" name="Line 10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10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10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10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10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10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Line 10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Line 11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Line 11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 name="Rectangle 11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D66B83">
                            <w:pPr>
                              <w:jc w:val="center"/>
                              <w:rPr>
                                <w:sz w:val="19"/>
                              </w:rPr>
                            </w:pPr>
                            <w:r w:rsidRPr="00F36CBC">
                              <w:rPr>
                                <w:sz w:val="20"/>
                                <w:szCs w:val="20"/>
                              </w:rPr>
                              <w:t>Змін</w:t>
                            </w:r>
                            <w:r>
                              <w:rPr>
                                <w:sz w:val="22"/>
                              </w:rPr>
                              <w:t>...</w:t>
                            </w:r>
                          </w:p>
                        </w:txbxContent>
                      </wps:txbx>
                      <wps:bodyPr rot="0" vert="horz" wrap="square" lIns="12700" tIns="12700" rIns="12700" bIns="12700" anchor="t" anchorCtr="0" upright="1">
                        <a:noAutofit/>
                      </wps:bodyPr>
                    </wps:wsp>
                    <wps:wsp>
                      <wps:cNvPr id="113" name="Line 11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 name="Rectangle 11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D66B83">
                            <w:pPr>
                              <w:jc w:val="center"/>
                              <w:rPr>
                                <w:sz w:val="22"/>
                              </w:rPr>
                            </w:pPr>
                            <w:r>
                              <w:rPr>
                                <w:sz w:val="22"/>
                              </w:rPr>
                              <w:t>Лист</w:t>
                            </w:r>
                          </w:p>
                        </w:txbxContent>
                      </wps:txbx>
                      <wps:bodyPr rot="0" vert="horz" wrap="square" lIns="12700" tIns="12700" rIns="12700" bIns="12700" anchor="t" anchorCtr="0" upright="1">
                        <a:noAutofit/>
                      </wps:bodyPr>
                    </wps:wsp>
                    <wps:wsp>
                      <wps:cNvPr id="115" name="Rectangle 11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D66B83">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16" name="Rectangle 11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D66B83">
                            <w:pPr>
                              <w:jc w:val="center"/>
                              <w:rPr>
                                <w:sz w:val="19"/>
                              </w:rPr>
                            </w:pPr>
                            <w:r>
                              <w:rPr>
                                <w:sz w:val="22"/>
                              </w:rPr>
                              <w:t>Підпис</w:t>
                            </w:r>
                          </w:p>
                        </w:txbxContent>
                      </wps:txbx>
                      <wps:bodyPr rot="0" vert="horz" wrap="square" lIns="12700" tIns="12700" rIns="12700" bIns="12700" anchor="t" anchorCtr="0" upright="1">
                        <a:noAutofit/>
                      </wps:bodyPr>
                    </wps:wsp>
                    <wps:wsp>
                      <wps:cNvPr id="117" name="Rectangle 11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D66B83">
                            <w:pPr>
                              <w:jc w:val="center"/>
                              <w:rPr>
                                <w:sz w:val="21"/>
                              </w:rPr>
                            </w:pPr>
                            <w:r>
                              <w:rPr>
                                <w:sz w:val="22"/>
                              </w:rPr>
                              <w:t>Дата</w:t>
                            </w:r>
                          </w:p>
                        </w:txbxContent>
                      </wps:txbx>
                      <wps:bodyPr rot="0" vert="horz" wrap="square" lIns="12700" tIns="12700" rIns="12700" bIns="12700" anchor="t" anchorCtr="0" upright="1">
                        <a:noAutofit/>
                      </wps:bodyPr>
                    </wps:wsp>
                    <wps:wsp>
                      <wps:cNvPr id="118" name="Rectangle 11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D66B83">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119" name="Rectangle 11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Default="004F4870" w:rsidP="00D66B83">
                            <w:pPr>
                              <w:jc w:val="center"/>
                              <w:rPr>
                                <w:sz w:val="19"/>
                                <w:lang w:val="en-US"/>
                              </w:rPr>
                            </w:pPr>
                            <w:r>
                              <w:rPr>
                                <w:rStyle w:val="a7"/>
                              </w:rPr>
                              <w:fldChar w:fldCharType="begin"/>
                            </w:r>
                            <w:r>
                              <w:rPr>
                                <w:rStyle w:val="a7"/>
                              </w:rPr>
                              <w:instrText xml:space="preserve"> PAGE </w:instrText>
                            </w:r>
                            <w:r>
                              <w:rPr>
                                <w:rStyle w:val="a7"/>
                              </w:rPr>
                              <w:fldChar w:fldCharType="separate"/>
                            </w:r>
                            <w:r w:rsidR="006840EC">
                              <w:rPr>
                                <w:rStyle w:val="a7"/>
                                <w:noProof/>
                              </w:rPr>
                              <w:t>81</w:t>
                            </w:r>
                            <w:r>
                              <w:rPr>
                                <w:rStyle w:val="a7"/>
                              </w:rPr>
                              <w:fldChar w:fldCharType="end"/>
                            </w:r>
                          </w:p>
                        </w:txbxContent>
                      </wps:txbx>
                      <wps:bodyPr rot="0" vert="horz" wrap="square" lIns="12700" tIns="12700" rIns="12700" bIns="12700" anchor="t" anchorCtr="0" upright="1">
                        <a:noAutofit/>
                      </wps:bodyPr>
                    </wps:wsp>
                    <wps:wsp>
                      <wps:cNvPr id="120" name="Rectangle 12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4F4870" w:rsidRPr="00214AC7" w:rsidRDefault="004F4870" w:rsidP="00D66B83">
                            <w:pPr>
                              <w:jc w:val="center"/>
                              <w:rPr>
                                <w:sz w:val="36"/>
                              </w:rPr>
                            </w:pPr>
                            <w:r>
                              <w:rPr>
                                <w:b/>
                                <w:sz w:val="36"/>
                                <w:lang w:val="ru-RU"/>
                              </w:rPr>
                              <w:t>БС51.20.1300.1404с.ПЗ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1" o:spid="_x0000_s1097" style="position:absolute;left:0;text-align:left;margin-left:70.4pt;margin-top:29.7pt;width:491.65pt;height:774.5pt;z-index:-2516572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" o:allowincell="f">
              <v:rect id="Rectangle 102" o:spid="_x0000_s1098"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bte8MA&#10;AADcAAAADwAAAGRycy9kb3ducmV2LnhtbERPTWsCMRC9F/wPYQQvRbOVIrIaRYSCYKF0VdDbkIy7&#10;i5vJmkRd/31TKPQ2j/c582VnG3EnH2rHCt5GGQhi7UzNpYL97mM4BREissHGMSl4UoDlovcyx9y4&#10;B3/TvYilSCEcclRQxdjmUgZdkcUwci1x4s7OW4wJ+lIaj48Ubhs5zrKJtFhzaqiwpXVF+lLcrILX&#10;94k1h+P16U/F9nj4murVZ9BKDfrdagYiUhf/xX/ujUnzszH8PpMukI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Nbte8MAAADcAAAADwAAAAAAAAAAAAAAAACYAgAAZHJzL2Rv&#10;d25yZXYueG1sUEsFBgAAAAAEAAQA9QAAAIgDAAAAAA==&#10;" filled="f" strokeweight="1.5pt"/>
              <v:line id="Line 103" o:spid="_x0000_s1099"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rkQ8MAAADcAAAADwAAAGRycy9kb3ducmV2LnhtbERPTWvCQBC9C/0PyxS8FN3YwrakrlIE&#10;oSAUqpZex+w0CWZn0+yo0V/vFgre5vE+ZzrvfaOO1MU6sIXJOANFXARXc2lhu1mOXkBFQXbYBCYL&#10;Z4own90Nppi7cOJPOq6lVCmEY44WKpE21zoWFXmM49ASJ+4ndB4lwa7UrsNTCveNfswyoz3WnBoq&#10;bGlRUbFfH7yFL7yUcl7tHj72xsj2+9ccFs/G2uF9//YKSqiXm/jf/e7S/OwJ/p5JF+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8q5EPDAAAA3AAAAA8AAAAAAAAAAAAA&#10;AAAAoQIAAGRycy9kb3ducmV2LnhtbFBLBQYAAAAABAAEAPkAAACRAwAAAAA=&#10;" strokeweight="1.5pt">
                <v:stroke startarrowwidth="narrow" startarrowlength="short" endarrowwidth="narrow" endarrowlength="short"/>
              </v:line>
              <v:line id="Line 104" o:spid="_x0000_s110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N8N8MAAADcAAAADwAAAGRycy9kb3ducmV2LnhtbERPTWvCQBC9C/0PyxS8FN1YyrakrlIE&#10;oSAUqpZex+w0CWZn0+yo0V/vFgre5vE+ZzrvfaOO1MU6sIXJOANFXARXc2lhu1mOXkBFQXbYBCYL&#10;Z4own90Nppi7cOJPOq6lVCmEY44WKpE21zoWFXmM49ASJ+4ndB4lwa7UrsNTCveNfswyoz3WnBoq&#10;bGlRUbFfH7yFL7yUcl7tHj72xsj2+9ccFs/G2uF9//YKSqiXm/jf/e7S/OwJ/p5JF+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DfDfDAAAA3AAAAA8AAAAAAAAAAAAA&#10;AAAAoQIAAGRycy9kb3ducmV2LnhtbFBLBQYAAAAABAAEAPkAAACRAwAAAAA=&#10;" strokeweight="1.5pt">
                <v:stroke startarrowwidth="narrow" startarrowlength="short" endarrowwidth="narrow" endarrowlength="short"/>
              </v:line>
              <v:line id="Line 105" o:spid="_x0000_s1101"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ZrMMAAADcAAAADwAAAGRycy9kb3ducmV2LnhtbERPTWvCQBC9C/0PyxS8FN1Y6LakrlIE&#10;oSAUqpZex+w0CWZn0+yo0V/vFgre5vE+ZzrvfaOO1MU6sIXJOANFXARXc2lhu1mOXkBFQXbYBCYL&#10;Z4own90Nppi7cOJPOq6lVCmEY44WKpE21zoWFXmM49ASJ+4ndB4lwa7UrsNTCveNfswyoz3WnBoq&#10;bGlRUbFfH7yFL7yUcl7tHj72xsj2+9ccFs/G2uF9//YKSqiXm/jf/e7S/OwJ/p5JF+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P2azDAAAA3AAAAA8AAAAAAAAAAAAA&#10;AAAAoQIAAGRycy9kb3ducmV2LnhtbFBLBQYAAAAABAAEAPkAAACRAwAAAAA=&#10;" strokeweight="1.5pt">
                <v:stroke startarrowwidth="narrow" startarrowlength="short" endarrowwidth="narrow" endarrowlength="short"/>
              </v:line>
              <v:line id="Line 106" o:spid="_x0000_s1102"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1H28MAAADcAAAADwAAAGRycy9kb3ducmV2LnhtbERPTWvCQBC9F/wPywheSt3Uw1ZSVxGh&#10;IAiFWovXaXaaBLOzMTtq7K/vCkJv83ifM1v0vlFn6mId2MLzOANFXARXc2lh9/n2NAUVBdlhE5gs&#10;XCnCYj54mGHuwoU/6LyVUqUQjjlaqETaXOtYVOQxjkNLnLif0HmUBLtSuw4vKdw3epJlRnusOTVU&#10;2NKqouKwPXkLX/hbynXz/fh+MEZ2+6M5rV6MtaNhv3wFJdTLv/juXrs0PzNweyZdoO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9dR9vDAAAA3AAAAA8AAAAAAAAAAAAA&#10;AAAAoQIAAGRycy9kb3ducmV2LnhtbFBLBQYAAAAABAAEAPkAAACRAwAAAAA=&#10;" strokeweight="1.5pt">
                <v:stroke startarrowwidth="narrow" startarrowlength="short" endarrowwidth="narrow" endarrowlength="short"/>
              </v:line>
              <v:line id="Line 107" o:spid="_x0000_s1103"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HiQMMAAADcAAAADwAAAGRycy9kb3ducmV2LnhtbERPS2vCQBC+F/oflil4KXXTHlaJriJC&#10;oVAQ6oNex+yYBLOzaXbU2F/fLQje5uN7znTe+0adqYt1YAuvwwwUcRFczaWF7eb9ZQwqCrLDJjBZ&#10;uFKE+ezxYYq5Cxf+ovNaSpVCOOZooRJpc61jUZHHOAwtceIOofMoCXaldh1eUrhv9FuWGe2x5tRQ&#10;YUvLiorj+uQt7PC3lOvn/nl1NEa23z/mtBwZawdP/WICSqiXu/jm/nBpfjaC/2fSBXr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AR4kDDAAAA3AAAAA8AAAAAAAAAAAAA&#10;AAAAoQIAAGRycy9kb3ducmV2LnhtbFBLBQYAAAAABAAEAPkAAACRAwAAAAA=&#10;" strokeweight="1.5pt">
                <v:stroke startarrowwidth="narrow" startarrowlength="short" endarrowwidth="narrow" endarrowlength="short"/>
              </v:line>
              <v:line id="Line 108" o:spid="_x0000_s1104"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52MsYAAADcAAAADwAAAGRycy9kb3ducmV2LnhtbESPQUsDQQyF74L/YYjgReysHsaydlqk&#10;IBQKgrWl17gTd5fuZNadtN36681B8JbwXt77MluMsTMnGnKb2MPDpABDXKXQcu1h+/F6PwWTBTlg&#10;l5g8XCjDYn59NcMypDO/02kjtdEQziV6aET60tpcNRQxT1JPrNpXGiKKrkNtw4BnDY+dfSwKZyO2&#10;rA0N9rRsqDpsjtHDDn9quaw/794Ozsl2/+2Oyyfn/e3N+PIMRmiUf/Pf9SoofqG0+oxOYO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GOdjLGAAAA3AAAAA8AAAAAAAAA&#10;AAAAAAAAoQIAAGRycy9kb3ducmV2LnhtbFBLBQYAAAAABAAEAPkAAACUAwAAAAA=&#10;" strokeweight="1.5pt">
                <v:stroke startarrowwidth="narrow" startarrowlength="short" endarrowwidth="narrow" endarrowlength="short"/>
              </v:line>
              <v:line id="Line 109" o:spid="_x0000_s110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LTqcQAAADcAAAADwAAAGRycy9kb3ducmV2LnhtbERPTWvCQBC9F/oflin0Irqph22NrlKE&#10;glAoVC1ex+yYBLOzaXbU2F/fLQi9zeN9zmzR+0adqYt1YAtPowwUcRFczaWF7eZt+AIqCrLDJjBZ&#10;uFKExfz+boa5Cxf+pPNaSpVCOOZooRJpc61jUZHHOAotceIOofMoCXaldh1eUrhv9DjLjPZYc2qo&#10;sKVlRcVxffIWvvCnlOv7fvBxNEa2u29zWj4bax8f+tcpKKFe/sU398ql+dkE/p5JF+j5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wtOpxAAAANwAAAAPAAAAAAAAAAAA&#10;AAAAAKECAABkcnMvZG93bnJldi54bWxQSwUGAAAAAAQABAD5AAAAkgMAAAAA&#10;" strokeweight="1.5pt">
                <v:stroke startarrowwidth="narrow" startarrowlength="short" endarrowwidth="narrow" endarrowlength="short"/>
              </v:line>
              <v:line id="Line 110" o:spid="_x0000_s1106"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Hs6cYAAADcAAAADwAAAGRycy9kb3ducmV2LnhtbESPQUsDQQyF70L/w5BCL2Jn28Moa6dF&#10;CoIgCNaK17gTd5fuZNadtN36681B8JbwXt77stqMsTMnGnKb2MNiXoAhrlJoufawf3u8uQOTBTlg&#10;l5g8XCjDZj25WmEZ0plf6bST2mgI5xI9NCJ9aW2uGoqY56knVu0rDRFF16G2YcCzhsfOLovC2Ygt&#10;a0ODPW0bqg67Y/Twjj+1XJ4/r18Ozsn+49sdt7fO+9l0fLgHIzTKv/nv+iko/kLx9RmdwK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oh7OnGAAAA3AAAAA8AAAAAAAAA&#10;AAAAAAAAoQIAAGRycy9kb3ducmV2LnhtbFBLBQYAAAAABAAEAPkAAACUAwAAAAA=&#10;" strokeweight="1.5pt">
                <v:stroke startarrowwidth="narrow" startarrowlength="short" endarrowwidth="narrow" endarrowlength="short"/>
              </v:line>
              <v:line id="Line 111" o:spid="_x0000_s1107"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05hPMUAAADcAAAADwAAAGRycy9kb3ducmV2LnhtbESPQWuDQBCF74H+h2UKvSWrPYTEZiOl&#10;IPTQS1Vochvcqdq6s+quxv77bCDQ2wzvvW/eHNLFdGKm0bWWFcSbCARxZXXLtYKyyNY7EM4ja+ws&#10;k4I/cpAeH1YHTLS98CfNua9FgLBLUEHjfZ9I6aqGDLqN7YmD9m1Hgz6sYy31iJcAN518jqKtNNhy&#10;uNBgT28NVb/5ZAKl3O6z/dfQTj/xkJ/O/XAqPlCpp8fl9QWEp8X/m+/pdx3qxzHcngkTyOM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05hPMUAAADcAAAADwAAAAAAAAAA&#10;AAAAAAChAgAAZHJzL2Rvd25yZXYueG1sUEsFBgAAAAAEAAQA+QAAAJMDAAAAAA==&#10;">
                <v:stroke startarrowwidth="narrow" startarrowlength="short" endarrowwidth="narrow" endarrowlength="short"/>
              </v:line>
              <v:rect id="Rectangle 112" o:spid="_x0000_s1108"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SI6r8A&#10;AADcAAAADwAAAGRycy9kb3ducmV2LnhtbERPTYvCMBC9C/sfwix407Rl0aVrFFlQetRa70MzNsVm&#10;Upqsdv+9EQRv83ifs9qMthM3GnzrWEE6T0AQ10633CioTrvZNwgfkDV2jknBP3nYrD8mK8y1u/OR&#10;bmVoRAxhn6MCE0KfS+lrQxb93PXEkbu4wWKIcGikHvAew20nsyRZSIstxwaDPf0aqq/ln1VwuKRu&#10;Wcg60+cs2R+q8utoqFBq+jluf0AEGsNb/HIXOs5PM3g+Ey+Q6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dIjqvwAAANwAAAAPAAAAAAAAAAAAAAAAAJgCAABkcnMvZG93bnJl&#10;di54bWxQSwUGAAAAAAQABAD1AAAAhAMAAAAA&#10;" filled="f" stroked="f" strokecolor="white" strokeweight=".25pt">
                <v:textbox inset="1pt,1pt,1pt,1pt">
                  <w:txbxContent>
                    <w:p w:rsidR="004F4870" w:rsidRDefault="004F4870" w:rsidP="00D66B83">
                      <w:pPr>
                        <w:jc w:val="center"/>
                        <w:rPr>
                          <w:sz w:val="19"/>
                        </w:rPr>
                      </w:pPr>
                      <w:r w:rsidRPr="00F36CBC">
                        <w:rPr>
                          <w:sz w:val="20"/>
                          <w:szCs w:val="20"/>
                        </w:rPr>
                        <w:t>Змін</w:t>
                      </w:r>
                      <w:r>
                        <w:rPr>
                          <w:sz w:val="22"/>
                        </w:rPr>
                        <w:t>...</w:t>
                      </w:r>
                    </w:p>
                  </w:txbxContent>
                </v:textbox>
              </v:rect>
              <v:line id="Line 113" o:spid="_x0000_s1109"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a0MQAAADcAAAADwAAAGRycy9kb3ducmV2LnhtbESPQYvCMBCF74L/IYzgTdPugmg1igjC&#10;HvZiFdTb0IxttZm0TdTuv98IgrcZ3nvfvFmsOlOJB7WutKwgHkcgiDOrS84VHPbb0RSE88gaK8uk&#10;4I8crJb93gITbZ+8o0fqcxEg7BJUUHhfJ1K6rCCDbmxr4qBdbGvQh7XNpW7xGeCmkl9RNJEGSw4X&#10;CqxpU1B2S+8mUA6T2XZ2bMr7NW7S07luTvtfVGo46NZzEJ46/zG/0z861I+/4fVMmEA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0FrQxAAAANwAAAAPAAAAAAAAAAAA&#10;AAAAAKECAABkcnMvZG93bnJldi54bWxQSwUGAAAAAAQABAD5AAAAkgMAAAAA&#10;">
                <v:stroke startarrowwidth="narrow" startarrowlength="short" endarrowwidth="narrow" endarrowlength="short"/>
              </v:line>
              <v:rect id="Rectangle 114" o:spid="_x0000_s111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G1BcAA&#10;AADcAAAADwAAAGRycy9kb3ducmV2LnhtbERPTWuDQBC9F/IflinkVlcltMVmE0qgwaPa9D64oyt1&#10;Z8XdJubfZwOB3ubxPme7X+wozjT7wbGCLElBELdOD9wrOH1/vbyD8AFZ4+iYFFzJw363etpiod2F&#10;azo3oRcxhH2BCkwIUyGlbw1Z9ImbiCPXudliiHDupZ7xEsPtKPM0fZUWB44NBic6GGp/mz+roOoy&#10;91bKNtc/eXqsTs2mNlQqtX5ePj9ABFrCv/jhLnWcn23g/ky8QO5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9G1BcAAAADcAAAADwAAAAAAAAAAAAAAAACYAgAAZHJzL2Rvd25y&#10;ZXYueG1sUEsFBgAAAAAEAAQA9QAAAIUDAAAAAA==&#10;" filled="f" stroked="f" strokecolor="white" strokeweight=".25pt">
                <v:textbox inset="1pt,1pt,1pt,1pt">
                  <w:txbxContent>
                    <w:p w:rsidR="004F4870" w:rsidRDefault="004F4870" w:rsidP="00D66B83">
                      <w:pPr>
                        <w:jc w:val="center"/>
                        <w:rPr>
                          <w:sz w:val="22"/>
                        </w:rPr>
                      </w:pPr>
                      <w:r>
                        <w:rPr>
                          <w:sz w:val="22"/>
                        </w:rPr>
                        <w:t>Лист</w:t>
                      </w:r>
                    </w:p>
                  </w:txbxContent>
                </v:textbox>
              </v:rect>
              <v:rect id="Rectangle 115" o:spid="_x0000_s1111"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0Qnr8A&#10;AADcAAAADwAAAGRycy9kb3ducmV2LnhtbERPTYvCMBC9C/6HMMLeNG1ZdalGWRZcetTq3odmbIrN&#10;pDRRu//eCIK3ebzPWW8H24ob9b5xrCCdJSCIK6cbrhWcjrvpFwgfkDW2jknBP3nYbsajNeba3flA&#10;tzLUIoawz1GBCaHLpfSVIYt+5jriyJ1dbzFE2NdS93iP4baVWZIspMWGY4PBjn4MVZfyahXsz6lb&#10;FrLK9F+W/O5P5efBUKHUx2T4XoEINIS3+OUudJyfzuH5TLxAb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nRCevwAAANwAAAAPAAAAAAAAAAAAAAAAAJgCAABkcnMvZG93bnJl&#10;di54bWxQSwUGAAAAAAQABAD1AAAAhAMAAAAA&#10;" filled="f" stroked="f" strokecolor="white" strokeweight=".25pt">
                <v:textbox inset="1pt,1pt,1pt,1pt">
                  <w:txbxContent>
                    <w:p w:rsidR="004F4870" w:rsidRDefault="004F4870" w:rsidP="00D66B83">
                      <w:pPr>
                        <w:jc w:val="center"/>
                        <w:rPr>
                          <w:sz w:val="19"/>
                        </w:rPr>
                      </w:pPr>
                      <w:r>
                        <w:rPr>
                          <w:sz w:val="22"/>
                        </w:rPr>
                        <w:t>№ докум</w:t>
                      </w:r>
                      <w:r>
                        <w:rPr>
                          <w:sz w:val="21"/>
                          <w:lang w:val="en-US"/>
                        </w:rPr>
                        <w:t>.</w:t>
                      </w:r>
                    </w:p>
                  </w:txbxContent>
                </v:textbox>
              </v:rect>
              <v:rect id="Rectangle 116" o:spid="_x0000_s1112"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O6cAA&#10;AADcAAAADwAAAGRycy9kb3ducmV2LnhtbERPTWuDQBC9B/oflin0Flel2GKzCaWQ4jFaex/c0ZW6&#10;s+JuEvvvs4FCb/N4n7M7rHYSF1r86FhBlqQgiDunRx4UtF/H7SsIH5A1To5JwS95OOwfNjsstbty&#10;TZcmDCKGsC9RgQlhLqX0nSGLPnEzceR6t1gMES6D1AteY7idZJ6mhbQ4cmwwONOHoe6nOVsFpz5z&#10;L5Xscv2dp5+ntnmuDVVKPT2u728gAq3hX/znrnScnxVwfyZeIPc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E+O6cAAAADcAAAADwAAAAAAAAAAAAAAAACYAgAAZHJzL2Rvd25y&#10;ZXYueG1sUEsFBgAAAAAEAAQA9QAAAIUDAAAAAA==&#10;" filled="f" stroked="f" strokecolor="white" strokeweight=".25pt">
                <v:textbox inset="1pt,1pt,1pt,1pt">
                  <w:txbxContent>
                    <w:p w:rsidR="004F4870" w:rsidRDefault="004F4870" w:rsidP="00D66B83">
                      <w:pPr>
                        <w:jc w:val="center"/>
                        <w:rPr>
                          <w:sz w:val="19"/>
                        </w:rPr>
                      </w:pPr>
                      <w:r>
                        <w:rPr>
                          <w:sz w:val="22"/>
                        </w:rPr>
                        <w:t>Підпис</w:t>
                      </w:r>
                    </w:p>
                  </w:txbxContent>
                </v:textbox>
              </v:rect>
              <v:rect id="Rectangle 117" o:spid="_x0000_s1113"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MrcsAA&#10;AADcAAAADwAAAGRycy9kb3ducmV2LnhtbERPTWuDQBC9F/oflin0VlelxGKzCaWQ4jFaex/c0ZW6&#10;s+JuEvvvs4FAb/N4n7Pdr3YSZ1r86FhBlqQgiDunRx4UtN+HlzcQPiBrnByTgj/ysN89Pmyx1O7C&#10;NZ2bMIgYwr5EBSaEuZTSd4Ys+sTNxJHr3WIxRLgMUi94ieF2knmabqTFkWODwZk+DXW/zckqOPaZ&#10;KyrZ5fonT7+ObfNaG6qUen5aP95BBFrDv/jurnScnxVweyZeIHd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wMrcsAAAADcAAAADwAAAAAAAAAAAAAAAACYAgAAZHJzL2Rvd25y&#10;ZXYueG1sUEsFBgAAAAAEAAQA9QAAAIUDAAAAAA==&#10;" filled="f" stroked="f" strokecolor="white" strokeweight=".25pt">
                <v:textbox inset="1pt,1pt,1pt,1pt">
                  <w:txbxContent>
                    <w:p w:rsidR="004F4870" w:rsidRDefault="004F4870" w:rsidP="00D66B83">
                      <w:pPr>
                        <w:jc w:val="center"/>
                        <w:rPr>
                          <w:sz w:val="21"/>
                        </w:rPr>
                      </w:pPr>
                      <w:r>
                        <w:rPr>
                          <w:sz w:val="22"/>
                        </w:rPr>
                        <w:t>Дата</w:t>
                      </w:r>
                    </w:p>
                  </w:txbxContent>
                </v:textbox>
              </v:rect>
              <v:rect id="Rectangle 118" o:spid="_x0000_s1114"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y/AMIA&#10;AADcAAAADwAAAGRycy9kb3ducmV2LnhtbESPQWvCQBCF70L/wzJCb7pJKLWkriIFS44a7X3IjtnQ&#10;7GzIrpr+e+cg9DbDe/PeN+vt5Ht1ozF2gQ3kywwUcRNsx62B82m/+AAVE7LFPjAZ+KMI283LbI2l&#10;DXc+0q1OrZIQjiUacCkNpdaxceQxLsNALNoljB6TrGOr7Yh3Cfe9LrLsXXvsWBocDvTlqPmtr97A&#10;4ZKHVaWbwv4U2ffhXL8dHVXGvM6n3SeoRFP6Nz+vKyv4udDKMzKB3j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nL8AwgAAANwAAAAPAAAAAAAAAAAAAAAAAJgCAABkcnMvZG93&#10;bnJldi54bWxQSwUGAAAAAAQABAD1AAAAhwMAAAAA&#10;" filled="f" stroked="f" strokecolor="white" strokeweight=".25pt">
                <v:textbox inset="1pt,1pt,1pt,1pt">
                  <w:txbxContent>
                    <w:p w:rsidR="004F4870" w:rsidRDefault="004F4870" w:rsidP="00D66B83">
                      <w:pPr>
                        <w:jc w:val="center"/>
                        <w:rPr>
                          <w:rFonts w:ascii="Arial" w:hAnsi="Arial"/>
                          <w:sz w:val="19"/>
                        </w:rPr>
                      </w:pPr>
                      <w:r>
                        <w:rPr>
                          <w:sz w:val="22"/>
                        </w:rPr>
                        <w:t>Лист</w:t>
                      </w:r>
                    </w:p>
                  </w:txbxContent>
                </v:textbox>
              </v:rect>
              <v:rect id="Rectangle 119" o:spid="_x0000_s111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am78A&#10;AADcAAAADwAAAGRycy9kb3ducmV2LnhtbERPTYvCMBC9C/6HMMLeNG1Z1K1GWRZcetTq3odmbIrN&#10;pDRRu//eCIK3ebzPWW8H24ob9b5xrCCdJSCIK6cbrhWcjrvpEoQPyBpbx6TgnzxsN+PRGnPt7nyg&#10;WxlqEUPY56jAhNDlUvrKkEU/cx1x5M6utxgi7Gupe7zHcNvKLEnm0mLDscFgRz+Gqkt5tQr259Qt&#10;Clll+i9Lfven8vNgqFDqYzJ8r0AEGsJb/HIXOs5Pv+D5TLxAb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p0BqbvwAAANwAAAAPAAAAAAAAAAAAAAAAAJgCAABkcnMvZG93bnJl&#10;di54bWxQSwUGAAAAAAQABAD1AAAAhAMAAAAA&#10;" filled="f" stroked="f" strokecolor="white" strokeweight=".25pt">
                <v:textbox inset="1pt,1pt,1pt,1pt">
                  <w:txbxContent>
                    <w:p w:rsidR="004F4870" w:rsidRDefault="004F4870" w:rsidP="00D66B83">
                      <w:pPr>
                        <w:jc w:val="center"/>
                        <w:rPr>
                          <w:sz w:val="19"/>
                          <w:lang w:val="en-US"/>
                        </w:rPr>
                      </w:pPr>
                      <w:r>
                        <w:rPr>
                          <w:rStyle w:val="a7"/>
                        </w:rPr>
                        <w:fldChar w:fldCharType="begin"/>
                      </w:r>
                      <w:r>
                        <w:rPr>
                          <w:rStyle w:val="a7"/>
                        </w:rPr>
                        <w:instrText xml:space="preserve"> PAGE </w:instrText>
                      </w:r>
                      <w:r>
                        <w:rPr>
                          <w:rStyle w:val="a7"/>
                        </w:rPr>
                        <w:fldChar w:fldCharType="separate"/>
                      </w:r>
                      <w:r w:rsidR="006840EC">
                        <w:rPr>
                          <w:rStyle w:val="a7"/>
                          <w:noProof/>
                        </w:rPr>
                        <w:t>81</w:t>
                      </w:r>
                      <w:r>
                        <w:rPr>
                          <w:rStyle w:val="a7"/>
                        </w:rPr>
                        <w:fldChar w:fldCharType="end"/>
                      </w:r>
                    </w:p>
                  </w:txbxContent>
                </v:textbox>
              </v:rect>
              <v:rect id="Rectangle 120" o:spid="_x0000_s1116"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Z5u8IA&#10;AADcAAAADwAAAGRycy9kb3ducmV2LnhtbESPQWvCQBCF74L/YRnBm24MUkt0FRFactRo70N2zAaz&#10;syG71fTfdw6F3mZ4b977ZncYfaeeNMQ2sIHVMgNFXAfbcmPgdv1YvIOKCdliF5gM/FCEw3462WFh&#10;w4sv9KxSoySEY4EGXEp9oXWsHXmMy9ATi3YPg8ck69BoO+BLwn2n8yx70x5blgaHPZ0c1Y/q2xs4&#10;31dhU+o6t1959nm+VeuLo9KY+Ww8bkElGtO/+e+6tIKfC748IxPo/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hnm7wgAAANwAAAAPAAAAAAAAAAAAAAAAAJgCAABkcnMvZG93&#10;bnJldi54bWxQSwUGAAAAAAQABAD1AAAAhwMAAAAA&#10;" filled="f" stroked="f" strokecolor="white" strokeweight=".25pt">
                <v:textbox inset="1pt,1pt,1pt,1pt">
                  <w:txbxContent>
                    <w:p w:rsidR="004F4870" w:rsidRPr="00214AC7" w:rsidRDefault="004F4870" w:rsidP="00D66B83">
                      <w:pPr>
                        <w:jc w:val="center"/>
                        <w:rPr>
                          <w:sz w:val="36"/>
                        </w:rPr>
                      </w:pPr>
                      <w:r>
                        <w:rPr>
                          <w:b/>
                          <w:sz w:val="36"/>
                          <w:lang w:val="ru-RU"/>
                        </w:rPr>
                        <w:t>БС51.20.1300.1404с.ПЗ</w:t>
                      </w:r>
                    </w:p>
                  </w:txbxContent>
                </v:textbox>
              </v:rect>
              <w10:wrap anchorx="page"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73A7BB3"/>
    <w:multiLevelType w:val="hybridMultilevel"/>
    <w:tmpl w:val="0DEA43F0"/>
    <w:lvl w:ilvl="0" w:tplc="27A2C03A">
      <w:start w:val="1"/>
      <w:numFmt w:val="bullet"/>
      <w:suff w:val="space"/>
      <w:lvlText w:val=""/>
      <w:lvlJc w:val="left"/>
      <w:pPr>
        <w:ind w:left="643" w:hanging="360"/>
      </w:pPr>
      <w:rPr>
        <w:rFonts w:ascii="Symbol" w:hAnsi="Symbol"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2">
    <w:nsid w:val="1B8D2D4A"/>
    <w:multiLevelType w:val="hybridMultilevel"/>
    <w:tmpl w:val="74E4EF0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22781EB1"/>
    <w:multiLevelType w:val="hybridMultilevel"/>
    <w:tmpl w:val="5438593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2BFC1C25"/>
    <w:multiLevelType w:val="hybridMultilevel"/>
    <w:tmpl w:val="C140292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311704EA"/>
    <w:multiLevelType w:val="hybridMultilevel"/>
    <w:tmpl w:val="5F5EEC4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3654725B"/>
    <w:multiLevelType w:val="hybridMultilevel"/>
    <w:tmpl w:val="9594E1F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55FC6AF3"/>
    <w:multiLevelType w:val="hybridMultilevel"/>
    <w:tmpl w:val="96B296F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5E78591F"/>
    <w:multiLevelType w:val="hybridMultilevel"/>
    <w:tmpl w:val="9578AF0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nsid w:val="6CC45B50"/>
    <w:multiLevelType w:val="hybridMultilevel"/>
    <w:tmpl w:val="9DE0348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71C9046C"/>
    <w:multiLevelType w:val="hybridMultilevel"/>
    <w:tmpl w:val="8F20483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7F3D29F6"/>
    <w:multiLevelType w:val="hybridMultilevel"/>
    <w:tmpl w:val="A240F7C8"/>
    <w:lvl w:ilvl="0" w:tplc="0D9EE7F0">
      <w:start w:val="1"/>
      <w:numFmt w:val="bullet"/>
      <w:suff w:val="space"/>
      <w:lvlText w:val=""/>
      <w:lvlJc w:val="left"/>
      <w:pPr>
        <w:ind w:left="0" w:firstLine="709"/>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num w:numId="1">
    <w:abstractNumId w:val="0"/>
  </w:num>
  <w:num w:numId="2">
    <w:abstractNumId w:val="1"/>
  </w:num>
  <w:num w:numId="3">
    <w:abstractNumId w:val="11"/>
  </w:num>
  <w:num w:numId="4">
    <w:abstractNumId w:val="10"/>
  </w:num>
  <w:num w:numId="5">
    <w:abstractNumId w:val="6"/>
  </w:num>
  <w:num w:numId="6">
    <w:abstractNumId w:val="5"/>
  </w:num>
  <w:num w:numId="7">
    <w:abstractNumId w:val="4"/>
  </w:num>
  <w:num w:numId="8">
    <w:abstractNumId w:val="3"/>
  </w:num>
  <w:num w:numId="9">
    <w:abstractNumId w:val="8"/>
  </w:num>
  <w:num w:numId="10">
    <w:abstractNumId w:val="7"/>
  </w:num>
  <w:num w:numId="11">
    <w:abstractNumId w:val="2"/>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744"/>
    <w:rsid w:val="00003586"/>
    <w:rsid w:val="000041D0"/>
    <w:rsid w:val="00016D54"/>
    <w:rsid w:val="00020E24"/>
    <w:rsid w:val="00032E28"/>
    <w:rsid w:val="00035127"/>
    <w:rsid w:val="00037018"/>
    <w:rsid w:val="00050239"/>
    <w:rsid w:val="000552AF"/>
    <w:rsid w:val="00056C4B"/>
    <w:rsid w:val="00064CD7"/>
    <w:rsid w:val="000668AC"/>
    <w:rsid w:val="000675FA"/>
    <w:rsid w:val="00075447"/>
    <w:rsid w:val="000808C3"/>
    <w:rsid w:val="00090DBB"/>
    <w:rsid w:val="00094DF4"/>
    <w:rsid w:val="000A3FDD"/>
    <w:rsid w:val="000B1C86"/>
    <w:rsid w:val="000B3431"/>
    <w:rsid w:val="000B43B7"/>
    <w:rsid w:val="000B4D6E"/>
    <w:rsid w:val="000D14E9"/>
    <w:rsid w:val="000D677E"/>
    <w:rsid w:val="000E2766"/>
    <w:rsid w:val="000E43E1"/>
    <w:rsid w:val="000E5BA9"/>
    <w:rsid w:val="000E5F74"/>
    <w:rsid w:val="000E64FB"/>
    <w:rsid w:val="000F1AAA"/>
    <w:rsid w:val="000F2D3B"/>
    <w:rsid w:val="000F341B"/>
    <w:rsid w:val="000F43ED"/>
    <w:rsid w:val="000F4675"/>
    <w:rsid w:val="000F6922"/>
    <w:rsid w:val="0010308F"/>
    <w:rsid w:val="001046F9"/>
    <w:rsid w:val="00104F01"/>
    <w:rsid w:val="00107A72"/>
    <w:rsid w:val="00113B73"/>
    <w:rsid w:val="00114BE0"/>
    <w:rsid w:val="00117CDE"/>
    <w:rsid w:val="0012298B"/>
    <w:rsid w:val="00122CEC"/>
    <w:rsid w:val="00132A91"/>
    <w:rsid w:val="0014187F"/>
    <w:rsid w:val="00141BA3"/>
    <w:rsid w:val="00142888"/>
    <w:rsid w:val="00142937"/>
    <w:rsid w:val="0014394A"/>
    <w:rsid w:val="00146CAD"/>
    <w:rsid w:val="001566C2"/>
    <w:rsid w:val="001567BB"/>
    <w:rsid w:val="00161555"/>
    <w:rsid w:val="001623AD"/>
    <w:rsid w:val="001629EA"/>
    <w:rsid w:val="0017202A"/>
    <w:rsid w:val="00172328"/>
    <w:rsid w:val="001727CD"/>
    <w:rsid w:val="001779C3"/>
    <w:rsid w:val="001879BB"/>
    <w:rsid w:val="00192360"/>
    <w:rsid w:val="001A67C6"/>
    <w:rsid w:val="001D0563"/>
    <w:rsid w:val="001D0810"/>
    <w:rsid w:val="001D3CA7"/>
    <w:rsid w:val="001D6968"/>
    <w:rsid w:val="001D7F60"/>
    <w:rsid w:val="001E038D"/>
    <w:rsid w:val="001E16E9"/>
    <w:rsid w:val="001E45BE"/>
    <w:rsid w:val="001F18A4"/>
    <w:rsid w:val="001F47BB"/>
    <w:rsid w:val="00200020"/>
    <w:rsid w:val="00200042"/>
    <w:rsid w:val="00202F0D"/>
    <w:rsid w:val="00211435"/>
    <w:rsid w:val="002128F6"/>
    <w:rsid w:val="00214AC7"/>
    <w:rsid w:val="00222C8F"/>
    <w:rsid w:val="00227EAE"/>
    <w:rsid w:val="002303AD"/>
    <w:rsid w:val="002468BD"/>
    <w:rsid w:val="002618A9"/>
    <w:rsid w:val="002745DE"/>
    <w:rsid w:val="00282242"/>
    <w:rsid w:val="002840E6"/>
    <w:rsid w:val="00284E97"/>
    <w:rsid w:val="00287064"/>
    <w:rsid w:val="002920F1"/>
    <w:rsid w:val="00294325"/>
    <w:rsid w:val="002A2FE1"/>
    <w:rsid w:val="002A344A"/>
    <w:rsid w:val="002A76D8"/>
    <w:rsid w:val="002B6E76"/>
    <w:rsid w:val="002C53F8"/>
    <w:rsid w:val="002D1B62"/>
    <w:rsid w:val="002D5D37"/>
    <w:rsid w:val="002E087A"/>
    <w:rsid w:val="002E2B2E"/>
    <w:rsid w:val="002E76D8"/>
    <w:rsid w:val="002F097D"/>
    <w:rsid w:val="002F13B7"/>
    <w:rsid w:val="002F1C98"/>
    <w:rsid w:val="0030094E"/>
    <w:rsid w:val="003125B5"/>
    <w:rsid w:val="0031788C"/>
    <w:rsid w:val="0032110F"/>
    <w:rsid w:val="00323BAF"/>
    <w:rsid w:val="003241C0"/>
    <w:rsid w:val="00325442"/>
    <w:rsid w:val="00326A5E"/>
    <w:rsid w:val="003274D2"/>
    <w:rsid w:val="00346191"/>
    <w:rsid w:val="0035041F"/>
    <w:rsid w:val="0035114D"/>
    <w:rsid w:val="00354C48"/>
    <w:rsid w:val="00357648"/>
    <w:rsid w:val="00366EF0"/>
    <w:rsid w:val="003674E0"/>
    <w:rsid w:val="00373E50"/>
    <w:rsid w:val="00376280"/>
    <w:rsid w:val="0038798D"/>
    <w:rsid w:val="00387F63"/>
    <w:rsid w:val="00390DD1"/>
    <w:rsid w:val="00391704"/>
    <w:rsid w:val="0039345D"/>
    <w:rsid w:val="00395A36"/>
    <w:rsid w:val="00396004"/>
    <w:rsid w:val="0039785C"/>
    <w:rsid w:val="00397B47"/>
    <w:rsid w:val="003A0EC1"/>
    <w:rsid w:val="003B513B"/>
    <w:rsid w:val="003B5273"/>
    <w:rsid w:val="003C34A4"/>
    <w:rsid w:val="003C3B00"/>
    <w:rsid w:val="003C6675"/>
    <w:rsid w:val="003D3265"/>
    <w:rsid w:val="003D749E"/>
    <w:rsid w:val="003D7833"/>
    <w:rsid w:val="003E067D"/>
    <w:rsid w:val="003E31F0"/>
    <w:rsid w:val="003E710C"/>
    <w:rsid w:val="00402681"/>
    <w:rsid w:val="004050D6"/>
    <w:rsid w:val="00405C03"/>
    <w:rsid w:val="00405FC0"/>
    <w:rsid w:val="00412FB9"/>
    <w:rsid w:val="00427368"/>
    <w:rsid w:val="00442C7F"/>
    <w:rsid w:val="004474F1"/>
    <w:rsid w:val="0045112E"/>
    <w:rsid w:val="00455A3C"/>
    <w:rsid w:val="00457A9E"/>
    <w:rsid w:val="00460F27"/>
    <w:rsid w:val="00462F8A"/>
    <w:rsid w:val="004632D4"/>
    <w:rsid w:val="00465C4D"/>
    <w:rsid w:val="00477BA0"/>
    <w:rsid w:val="0048083E"/>
    <w:rsid w:val="0048294D"/>
    <w:rsid w:val="00496EFB"/>
    <w:rsid w:val="004A2BFB"/>
    <w:rsid w:val="004A78A2"/>
    <w:rsid w:val="004B08C1"/>
    <w:rsid w:val="004B09FE"/>
    <w:rsid w:val="004B0CCA"/>
    <w:rsid w:val="004B2147"/>
    <w:rsid w:val="004C17C5"/>
    <w:rsid w:val="004C276E"/>
    <w:rsid w:val="004C77F8"/>
    <w:rsid w:val="004D0C96"/>
    <w:rsid w:val="004D1BED"/>
    <w:rsid w:val="004E034D"/>
    <w:rsid w:val="004E37AB"/>
    <w:rsid w:val="004E5198"/>
    <w:rsid w:val="004F2942"/>
    <w:rsid w:val="004F4870"/>
    <w:rsid w:val="004F489F"/>
    <w:rsid w:val="004F5590"/>
    <w:rsid w:val="005022FE"/>
    <w:rsid w:val="005053A5"/>
    <w:rsid w:val="00506433"/>
    <w:rsid w:val="005128FD"/>
    <w:rsid w:val="00513CF0"/>
    <w:rsid w:val="00520458"/>
    <w:rsid w:val="00521655"/>
    <w:rsid w:val="00521FCD"/>
    <w:rsid w:val="00542833"/>
    <w:rsid w:val="0054541C"/>
    <w:rsid w:val="005461AB"/>
    <w:rsid w:val="00546829"/>
    <w:rsid w:val="00555A05"/>
    <w:rsid w:val="00556644"/>
    <w:rsid w:val="00561907"/>
    <w:rsid w:val="00562B78"/>
    <w:rsid w:val="00563DEE"/>
    <w:rsid w:val="00564050"/>
    <w:rsid w:val="005716E6"/>
    <w:rsid w:val="00582976"/>
    <w:rsid w:val="00583A4F"/>
    <w:rsid w:val="00584CFA"/>
    <w:rsid w:val="0058535A"/>
    <w:rsid w:val="0058674E"/>
    <w:rsid w:val="00587743"/>
    <w:rsid w:val="005879BC"/>
    <w:rsid w:val="005940F4"/>
    <w:rsid w:val="005A6D4F"/>
    <w:rsid w:val="005B128F"/>
    <w:rsid w:val="005B1745"/>
    <w:rsid w:val="005B195B"/>
    <w:rsid w:val="005B3D57"/>
    <w:rsid w:val="005B463C"/>
    <w:rsid w:val="005D27B9"/>
    <w:rsid w:val="005E0941"/>
    <w:rsid w:val="005E0F5D"/>
    <w:rsid w:val="005E16FE"/>
    <w:rsid w:val="005F5F7B"/>
    <w:rsid w:val="005F75D1"/>
    <w:rsid w:val="0060296B"/>
    <w:rsid w:val="00606550"/>
    <w:rsid w:val="006077D2"/>
    <w:rsid w:val="00614622"/>
    <w:rsid w:val="006149A1"/>
    <w:rsid w:val="006176E8"/>
    <w:rsid w:val="00621945"/>
    <w:rsid w:val="006223DF"/>
    <w:rsid w:val="0062675C"/>
    <w:rsid w:val="00627993"/>
    <w:rsid w:val="0063238A"/>
    <w:rsid w:val="00633232"/>
    <w:rsid w:val="00634A9D"/>
    <w:rsid w:val="00634D07"/>
    <w:rsid w:val="00636D87"/>
    <w:rsid w:val="0064120B"/>
    <w:rsid w:val="006450E8"/>
    <w:rsid w:val="00645FC4"/>
    <w:rsid w:val="006464F7"/>
    <w:rsid w:val="00654014"/>
    <w:rsid w:val="00654DCE"/>
    <w:rsid w:val="00657C76"/>
    <w:rsid w:val="00664BAD"/>
    <w:rsid w:val="00680FC5"/>
    <w:rsid w:val="00683308"/>
    <w:rsid w:val="006840EC"/>
    <w:rsid w:val="00690A7E"/>
    <w:rsid w:val="00690FC5"/>
    <w:rsid w:val="00691008"/>
    <w:rsid w:val="0069373D"/>
    <w:rsid w:val="006942BF"/>
    <w:rsid w:val="0069618C"/>
    <w:rsid w:val="006A18B6"/>
    <w:rsid w:val="006A247B"/>
    <w:rsid w:val="006A4F51"/>
    <w:rsid w:val="006A5D06"/>
    <w:rsid w:val="006B11C8"/>
    <w:rsid w:val="006B3F05"/>
    <w:rsid w:val="006B42E2"/>
    <w:rsid w:val="006B532A"/>
    <w:rsid w:val="006B6632"/>
    <w:rsid w:val="006B7350"/>
    <w:rsid w:val="006C4AE2"/>
    <w:rsid w:val="006C4BC0"/>
    <w:rsid w:val="006D145F"/>
    <w:rsid w:val="006D4D03"/>
    <w:rsid w:val="006F5E1A"/>
    <w:rsid w:val="0070471C"/>
    <w:rsid w:val="0071410F"/>
    <w:rsid w:val="00716B48"/>
    <w:rsid w:val="00722D47"/>
    <w:rsid w:val="007243B2"/>
    <w:rsid w:val="00725906"/>
    <w:rsid w:val="00733CFB"/>
    <w:rsid w:val="00737557"/>
    <w:rsid w:val="00740299"/>
    <w:rsid w:val="00742037"/>
    <w:rsid w:val="0074279B"/>
    <w:rsid w:val="007432FD"/>
    <w:rsid w:val="00746317"/>
    <w:rsid w:val="00746A5F"/>
    <w:rsid w:val="007610CC"/>
    <w:rsid w:val="00762E54"/>
    <w:rsid w:val="007638EB"/>
    <w:rsid w:val="00776605"/>
    <w:rsid w:val="00783BAC"/>
    <w:rsid w:val="00784E4A"/>
    <w:rsid w:val="00792A83"/>
    <w:rsid w:val="00793B59"/>
    <w:rsid w:val="007962B0"/>
    <w:rsid w:val="00796675"/>
    <w:rsid w:val="007A0620"/>
    <w:rsid w:val="007A1CE6"/>
    <w:rsid w:val="007A1D8E"/>
    <w:rsid w:val="007A3539"/>
    <w:rsid w:val="007A4626"/>
    <w:rsid w:val="007A74B5"/>
    <w:rsid w:val="007B3B8C"/>
    <w:rsid w:val="007B7BD2"/>
    <w:rsid w:val="007D3B8E"/>
    <w:rsid w:val="007D6A4E"/>
    <w:rsid w:val="007F18C2"/>
    <w:rsid w:val="0080325D"/>
    <w:rsid w:val="00803F15"/>
    <w:rsid w:val="00810848"/>
    <w:rsid w:val="00812267"/>
    <w:rsid w:val="00813860"/>
    <w:rsid w:val="0081419C"/>
    <w:rsid w:val="00815A94"/>
    <w:rsid w:val="008234CF"/>
    <w:rsid w:val="008238CA"/>
    <w:rsid w:val="00831982"/>
    <w:rsid w:val="00832CDB"/>
    <w:rsid w:val="0083619D"/>
    <w:rsid w:val="008406E2"/>
    <w:rsid w:val="00842009"/>
    <w:rsid w:val="00843CED"/>
    <w:rsid w:val="00852A68"/>
    <w:rsid w:val="00852D60"/>
    <w:rsid w:val="00853A3E"/>
    <w:rsid w:val="008552AE"/>
    <w:rsid w:val="0088284E"/>
    <w:rsid w:val="0089376D"/>
    <w:rsid w:val="00893F93"/>
    <w:rsid w:val="00894183"/>
    <w:rsid w:val="008A665B"/>
    <w:rsid w:val="008A78F4"/>
    <w:rsid w:val="008B3082"/>
    <w:rsid w:val="008C15EF"/>
    <w:rsid w:val="008C1744"/>
    <w:rsid w:val="008D55B4"/>
    <w:rsid w:val="008D5EBF"/>
    <w:rsid w:val="008D6B37"/>
    <w:rsid w:val="008E1C71"/>
    <w:rsid w:val="008E1FD0"/>
    <w:rsid w:val="008E295E"/>
    <w:rsid w:val="008E3FE9"/>
    <w:rsid w:val="008E456D"/>
    <w:rsid w:val="008E700E"/>
    <w:rsid w:val="008F46CF"/>
    <w:rsid w:val="008F69E3"/>
    <w:rsid w:val="00900069"/>
    <w:rsid w:val="00903B8B"/>
    <w:rsid w:val="00907F9F"/>
    <w:rsid w:val="009147EC"/>
    <w:rsid w:val="00921AA6"/>
    <w:rsid w:val="00922C7E"/>
    <w:rsid w:val="00924F0F"/>
    <w:rsid w:val="00931251"/>
    <w:rsid w:val="009323D8"/>
    <w:rsid w:val="00934BF3"/>
    <w:rsid w:val="0093784A"/>
    <w:rsid w:val="00941B95"/>
    <w:rsid w:val="00943942"/>
    <w:rsid w:val="009461BF"/>
    <w:rsid w:val="0095421E"/>
    <w:rsid w:val="009569D6"/>
    <w:rsid w:val="0096033E"/>
    <w:rsid w:val="00962E83"/>
    <w:rsid w:val="009660D3"/>
    <w:rsid w:val="00967561"/>
    <w:rsid w:val="00974057"/>
    <w:rsid w:val="00977266"/>
    <w:rsid w:val="009778AB"/>
    <w:rsid w:val="00990973"/>
    <w:rsid w:val="009965D0"/>
    <w:rsid w:val="009A5D36"/>
    <w:rsid w:val="009B774D"/>
    <w:rsid w:val="009C13F7"/>
    <w:rsid w:val="009C2938"/>
    <w:rsid w:val="009C6D82"/>
    <w:rsid w:val="009C78F6"/>
    <w:rsid w:val="009D0E16"/>
    <w:rsid w:val="009D180D"/>
    <w:rsid w:val="009D2743"/>
    <w:rsid w:val="009D575A"/>
    <w:rsid w:val="009D5EBB"/>
    <w:rsid w:val="009E24DE"/>
    <w:rsid w:val="009E5D57"/>
    <w:rsid w:val="009F113E"/>
    <w:rsid w:val="00A13E0D"/>
    <w:rsid w:val="00A166FE"/>
    <w:rsid w:val="00A23B84"/>
    <w:rsid w:val="00A25A89"/>
    <w:rsid w:val="00A273A8"/>
    <w:rsid w:val="00A32F38"/>
    <w:rsid w:val="00A36B7E"/>
    <w:rsid w:val="00A4313F"/>
    <w:rsid w:val="00A45A9B"/>
    <w:rsid w:val="00A54562"/>
    <w:rsid w:val="00A61C42"/>
    <w:rsid w:val="00A76511"/>
    <w:rsid w:val="00A83E39"/>
    <w:rsid w:val="00AA082B"/>
    <w:rsid w:val="00AB0B91"/>
    <w:rsid w:val="00AB25DD"/>
    <w:rsid w:val="00AB4296"/>
    <w:rsid w:val="00AC1B61"/>
    <w:rsid w:val="00AC329A"/>
    <w:rsid w:val="00AD261C"/>
    <w:rsid w:val="00AD502B"/>
    <w:rsid w:val="00AD5CA3"/>
    <w:rsid w:val="00AD7E35"/>
    <w:rsid w:val="00AE2EB5"/>
    <w:rsid w:val="00AF0C7C"/>
    <w:rsid w:val="00AF388B"/>
    <w:rsid w:val="00AF44AC"/>
    <w:rsid w:val="00AF55BC"/>
    <w:rsid w:val="00B01084"/>
    <w:rsid w:val="00B02317"/>
    <w:rsid w:val="00B033E4"/>
    <w:rsid w:val="00B0497B"/>
    <w:rsid w:val="00B0532B"/>
    <w:rsid w:val="00B20798"/>
    <w:rsid w:val="00B410A8"/>
    <w:rsid w:val="00B46C01"/>
    <w:rsid w:val="00B519DF"/>
    <w:rsid w:val="00B5285E"/>
    <w:rsid w:val="00B529F2"/>
    <w:rsid w:val="00B53660"/>
    <w:rsid w:val="00B64F43"/>
    <w:rsid w:val="00B6530C"/>
    <w:rsid w:val="00B65634"/>
    <w:rsid w:val="00B70934"/>
    <w:rsid w:val="00B76026"/>
    <w:rsid w:val="00B77669"/>
    <w:rsid w:val="00B832FC"/>
    <w:rsid w:val="00B86C85"/>
    <w:rsid w:val="00B906EB"/>
    <w:rsid w:val="00B93F2B"/>
    <w:rsid w:val="00BA0CC2"/>
    <w:rsid w:val="00BA24BE"/>
    <w:rsid w:val="00BA6A91"/>
    <w:rsid w:val="00BB30C0"/>
    <w:rsid w:val="00BB4DFB"/>
    <w:rsid w:val="00BB726F"/>
    <w:rsid w:val="00BB7B7D"/>
    <w:rsid w:val="00BC1C1D"/>
    <w:rsid w:val="00BC3786"/>
    <w:rsid w:val="00BC4C79"/>
    <w:rsid w:val="00BC4E69"/>
    <w:rsid w:val="00BC71F1"/>
    <w:rsid w:val="00BD0639"/>
    <w:rsid w:val="00BD0C0D"/>
    <w:rsid w:val="00BD3AE7"/>
    <w:rsid w:val="00BD544C"/>
    <w:rsid w:val="00BE093B"/>
    <w:rsid w:val="00BE45CF"/>
    <w:rsid w:val="00BE76D2"/>
    <w:rsid w:val="00BF43EE"/>
    <w:rsid w:val="00BF5B63"/>
    <w:rsid w:val="00BF7419"/>
    <w:rsid w:val="00C05E5B"/>
    <w:rsid w:val="00C05ED1"/>
    <w:rsid w:val="00C11843"/>
    <w:rsid w:val="00C30259"/>
    <w:rsid w:val="00C40FDA"/>
    <w:rsid w:val="00C436F9"/>
    <w:rsid w:val="00C54620"/>
    <w:rsid w:val="00C6003C"/>
    <w:rsid w:val="00C625B3"/>
    <w:rsid w:val="00C64C8B"/>
    <w:rsid w:val="00C667C5"/>
    <w:rsid w:val="00C72F7E"/>
    <w:rsid w:val="00C80E49"/>
    <w:rsid w:val="00C84A59"/>
    <w:rsid w:val="00C9017C"/>
    <w:rsid w:val="00C91F70"/>
    <w:rsid w:val="00C922A9"/>
    <w:rsid w:val="00CA6EF3"/>
    <w:rsid w:val="00CB0C20"/>
    <w:rsid w:val="00CB29E0"/>
    <w:rsid w:val="00CB5E9B"/>
    <w:rsid w:val="00CC6597"/>
    <w:rsid w:val="00CC7217"/>
    <w:rsid w:val="00CD494B"/>
    <w:rsid w:val="00CE2459"/>
    <w:rsid w:val="00CE2FB2"/>
    <w:rsid w:val="00CE6FEC"/>
    <w:rsid w:val="00CF2853"/>
    <w:rsid w:val="00D00522"/>
    <w:rsid w:val="00D01F16"/>
    <w:rsid w:val="00D0707B"/>
    <w:rsid w:val="00D07C73"/>
    <w:rsid w:val="00D22CB1"/>
    <w:rsid w:val="00D27B92"/>
    <w:rsid w:val="00D33249"/>
    <w:rsid w:val="00D3545F"/>
    <w:rsid w:val="00D41A6D"/>
    <w:rsid w:val="00D443DB"/>
    <w:rsid w:val="00D46799"/>
    <w:rsid w:val="00D50880"/>
    <w:rsid w:val="00D564DA"/>
    <w:rsid w:val="00D63878"/>
    <w:rsid w:val="00D650EE"/>
    <w:rsid w:val="00D66B83"/>
    <w:rsid w:val="00D72C2B"/>
    <w:rsid w:val="00D74065"/>
    <w:rsid w:val="00D77768"/>
    <w:rsid w:val="00D77CFF"/>
    <w:rsid w:val="00D85DB4"/>
    <w:rsid w:val="00DA3BC1"/>
    <w:rsid w:val="00DA6C9A"/>
    <w:rsid w:val="00DA73A2"/>
    <w:rsid w:val="00DA7D58"/>
    <w:rsid w:val="00DB473C"/>
    <w:rsid w:val="00DB4CBC"/>
    <w:rsid w:val="00DC0332"/>
    <w:rsid w:val="00DC1C08"/>
    <w:rsid w:val="00DC5F22"/>
    <w:rsid w:val="00DD00B5"/>
    <w:rsid w:val="00DD37C4"/>
    <w:rsid w:val="00DD5B07"/>
    <w:rsid w:val="00DD5BC2"/>
    <w:rsid w:val="00DE0240"/>
    <w:rsid w:val="00DE2110"/>
    <w:rsid w:val="00DF18FF"/>
    <w:rsid w:val="00DF292B"/>
    <w:rsid w:val="00DF428F"/>
    <w:rsid w:val="00DF694E"/>
    <w:rsid w:val="00E00272"/>
    <w:rsid w:val="00E00355"/>
    <w:rsid w:val="00E013D7"/>
    <w:rsid w:val="00E03C39"/>
    <w:rsid w:val="00E03D44"/>
    <w:rsid w:val="00E07508"/>
    <w:rsid w:val="00E07BEE"/>
    <w:rsid w:val="00E07CAE"/>
    <w:rsid w:val="00E121BE"/>
    <w:rsid w:val="00E237E2"/>
    <w:rsid w:val="00E247A3"/>
    <w:rsid w:val="00E33AEF"/>
    <w:rsid w:val="00E34C69"/>
    <w:rsid w:val="00E450EE"/>
    <w:rsid w:val="00E455E7"/>
    <w:rsid w:val="00E45ACF"/>
    <w:rsid w:val="00E56C2F"/>
    <w:rsid w:val="00E570ED"/>
    <w:rsid w:val="00E63AA1"/>
    <w:rsid w:val="00E671A8"/>
    <w:rsid w:val="00E674BA"/>
    <w:rsid w:val="00E67776"/>
    <w:rsid w:val="00E72755"/>
    <w:rsid w:val="00E74D64"/>
    <w:rsid w:val="00E866A1"/>
    <w:rsid w:val="00E86724"/>
    <w:rsid w:val="00E86F87"/>
    <w:rsid w:val="00E9386B"/>
    <w:rsid w:val="00E94231"/>
    <w:rsid w:val="00E95671"/>
    <w:rsid w:val="00EA06EA"/>
    <w:rsid w:val="00EA3F9B"/>
    <w:rsid w:val="00EA589E"/>
    <w:rsid w:val="00EA6EC5"/>
    <w:rsid w:val="00EB2D24"/>
    <w:rsid w:val="00EB32D1"/>
    <w:rsid w:val="00EB3E92"/>
    <w:rsid w:val="00EB653E"/>
    <w:rsid w:val="00EC5E02"/>
    <w:rsid w:val="00ED1515"/>
    <w:rsid w:val="00ED17D9"/>
    <w:rsid w:val="00ED5A6A"/>
    <w:rsid w:val="00ED62EC"/>
    <w:rsid w:val="00EF4D0F"/>
    <w:rsid w:val="00EF78AD"/>
    <w:rsid w:val="00F0124F"/>
    <w:rsid w:val="00F16320"/>
    <w:rsid w:val="00F16E59"/>
    <w:rsid w:val="00F179F2"/>
    <w:rsid w:val="00F30744"/>
    <w:rsid w:val="00F334E6"/>
    <w:rsid w:val="00F404B5"/>
    <w:rsid w:val="00F502D9"/>
    <w:rsid w:val="00F504A6"/>
    <w:rsid w:val="00F522A8"/>
    <w:rsid w:val="00F53A2D"/>
    <w:rsid w:val="00F54845"/>
    <w:rsid w:val="00F561FF"/>
    <w:rsid w:val="00F5700A"/>
    <w:rsid w:val="00F63B81"/>
    <w:rsid w:val="00F73248"/>
    <w:rsid w:val="00F75538"/>
    <w:rsid w:val="00F75668"/>
    <w:rsid w:val="00F75C0D"/>
    <w:rsid w:val="00F84D48"/>
    <w:rsid w:val="00F85530"/>
    <w:rsid w:val="00F94662"/>
    <w:rsid w:val="00FA262E"/>
    <w:rsid w:val="00FA3E97"/>
    <w:rsid w:val="00FA5DAA"/>
    <w:rsid w:val="00FA5DEF"/>
    <w:rsid w:val="00FA7FF8"/>
    <w:rsid w:val="00FB0396"/>
    <w:rsid w:val="00FB105C"/>
    <w:rsid w:val="00FB1C88"/>
    <w:rsid w:val="00FB627E"/>
    <w:rsid w:val="00FB6780"/>
    <w:rsid w:val="00FB6792"/>
    <w:rsid w:val="00FB693D"/>
    <w:rsid w:val="00FB7438"/>
    <w:rsid w:val="00FC0D3F"/>
    <w:rsid w:val="00FC28CD"/>
    <w:rsid w:val="00FC4DEB"/>
    <w:rsid w:val="00FC6559"/>
    <w:rsid w:val="00FE5E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56BD791-14E7-48CE-B919-D2A1EB19B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1FCD"/>
    <w:pPr>
      <w:ind w:firstLine="0"/>
    </w:pPr>
    <w:rPr>
      <w:lang w:val="uk-UA"/>
    </w:rPr>
  </w:style>
  <w:style w:type="paragraph" w:styleId="1">
    <w:name w:val="heading 1"/>
    <w:basedOn w:val="a"/>
    <w:next w:val="a"/>
    <w:link w:val="10"/>
    <w:qFormat/>
    <w:rsid w:val="00E72755"/>
    <w:pPr>
      <w:suppressAutoHyphens/>
      <w:ind w:firstLine="709"/>
      <w:jc w:val="center"/>
      <w:outlineLvl w:val="0"/>
    </w:pPr>
    <w:rPr>
      <w:rFonts w:eastAsia="Times New Roman" w:cs="Times New Roman"/>
      <w:b/>
      <w:caps/>
      <w:kern w:val="1"/>
      <w:szCs w:val="20"/>
      <w:lang w:val="ru-RU" w:eastAsia="ar-SA"/>
    </w:rPr>
  </w:style>
  <w:style w:type="paragraph" w:styleId="2">
    <w:name w:val="heading 2"/>
    <w:basedOn w:val="a"/>
    <w:next w:val="a"/>
    <w:link w:val="20"/>
    <w:qFormat/>
    <w:rsid w:val="00E07BEE"/>
    <w:pPr>
      <w:keepNext/>
      <w:tabs>
        <w:tab w:val="num" w:pos="0"/>
      </w:tabs>
      <w:ind w:firstLine="709"/>
      <w:outlineLvl w:val="1"/>
    </w:pPr>
    <w:rPr>
      <w:rFonts w:eastAsia="Times New Roman" w:cs="Times New Roman"/>
      <w:b/>
      <w:szCs w:val="20"/>
      <w:lang w:eastAsia="ar-SA"/>
    </w:rPr>
  </w:style>
  <w:style w:type="paragraph" w:styleId="4">
    <w:name w:val="heading 4"/>
    <w:basedOn w:val="a"/>
    <w:next w:val="a"/>
    <w:link w:val="40"/>
    <w:qFormat/>
    <w:rsid w:val="00D66B83"/>
    <w:pPr>
      <w:keepNext/>
      <w:tabs>
        <w:tab w:val="num" w:pos="0"/>
      </w:tabs>
      <w:spacing w:line="240" w:lineRule="auto"/>
      <w:jc w:val="center"/>
      <w:outlineLvl w:val="3"/>
    </w:pPr>
    <w:rPr>
      <w:rFonts w:ascii="Arial" w:eastAsia="Times New Roman" w:hAnsi="Arial" w:cs="Times New Roman"/>
      <w:i/>
      <w:sz w:val="36"/>
      <w:szCs w:val="20"/>
      <w:lang w:eastAsia="ar-SA"/>
    </w:rPr>
  </w:style>
  <w:style w:type="paragraph" w:styleId="6">
    <w:name w:val="heading 6"/>
    <w:basedOn w:val="a"/>
    <w:next w:val="a"/>
    <w:link w:val="60"/>
    <w:uiPriority w:val="9"/>
    <w:semiHidden/>
    <w:unhideWhenUsed/>
    <w:qFormat/>
    <w:rsid w:val="00284E97"/>
    <w:pPr>
      <w:spacing w:before="240" w:after="60" w:line="240" w:lineRule="auto"/>
      <w:jc w:val="left"/>
      <w:outlineLvl w:val="5"/>
    </w:pPr>
    <w:rPr>
      <w:rFonts w:ascii="Calibri" w:eastAsia="Times New Roman" w:hAnsi="Calibri" w:cs="Times New Roman"/>
      <w:b/>
      <w:bCs/>
      <w:sz w:val="22"/>
      <w:lang w:eastAsia="x-none"/>
    </w:rPr>
  </w:style>
  <w:style w:type="paragraph" w:styleId="7">
    <w:name w:val="heading 7"/>
    <w:basedOn w:val="a"/>
    <w:next w:val="a"/>
    <w:link w:val="70"/>
    <w:uiPriority w:val="9"/>
    <w:semiHidden/>
    <w:unhideWhenUsed/>
    <w:qFormat/>
    <w:rsid w:val="00284E97"/>
    <w:pPr>
      <w:spacing w:before="240" w:after="60" w:line="240" w:lineRule="auto"/>
      <w:jc w:val="left"/>
      <w:outlineLvl w:val="6"/>
    </w:pPr>
    <w:rPr>
      <w:rFonts w:ascii="Calibri" w:eastAsia="Times New Roman" w:hAnsi="Calibri" w:cs="Times New Roman"/>
      <w:sz w:val="24"/>
      <w:szCs w:val="24"/>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D66B83"/>
    <w:pPr>
      <w:tabs>
        <w:tab w:val="center" w:pos="4677"/>
        <w:tab w:val="right" w:pos="9355"/>
      </w:tabs>
      <w:spacing w:line="240" w:lineRule="auto"/>
    </w:pPr>
  </w:style>
  <w:style w:type="character" w:customStyle="1" w:styleId="a4">
    <w:name w:val="Верхний колонтитул Знак"/>
    <w:basedOn w:val="a0"/>
    <w:link w:val="a3"/>
    <w:rsid w:val="00D66B83"/>
    <w:rPr>
      <w:lang w:val="uk-UA"/>
    </w:rPr>
  </w:style>
  <w:style w:type="paragraph" w:styleId="a5">
    <w:name w:val="footer"/>
    <w:basedOn w:val="a"/>
    <w:link w:val="a6"/>
    <w:unhideWhenUsed/>
    <w:rsid w:val="00D66B83"/>
    <w:pPr>
      <w:tabs>
        <w:tab w:val="center" w:pos="4677"/>
        <w:tab w:val="right" w:pos="9355"/>
      </w:tabs>
      <w:spacing w:line="240" w:lineRule="auto"/>
    </w:pPr>
  </w:style>
  <w:style w:type="character" w:customStyle="1" w:styleId="a6">
    <w:name w:val="Нижний колонтитул Знак"/>
    <w:basedOn w:val="a0"/>
    <w:link w:val="a5"/>
    <w:rsid w:val="00D66B83"/>
    <w:rPr>
      <w:lang w:val="uk-UA"/>
    </w:rPr>
  </w:style>
  <w:style w:type="character" w:customStyle="1" w:styleId="20">
    <w:name w:val="Заголовок 2 Знак"/>
    <w:basedOn w:val="a0"/>
    <w:link w:val="2"/>
    <w:rsid w:val="00E07BEE"/>
    <w:rPr>
      <w:rFonts w:eastAsia="Times New Roman" w:cs="Times New Roman"/>
      <w:b/>
      <w:szCs w:val="20"/>
      <w:lang w:val="uk-UA" w:eastAsia="ar-SA"/>
    </w:rPr>
  </w:style>
  <w:style w:type="character" w:styleId="a7">
    <w:name w:val="page number"/>
    <w:basedOn w:val="a0"/>
    <w:rsid w:val="00D66B83"/>
  </w:style>
  <w:style w:type="character" w:customStyle="1" w:styleId="10">
    <w:name w:val="Заголовок 1 Знак"/>
    <w:basedOn w:val="a0"/>
    <w:link w:val="1"/>
    <w:rsid w:val="00E72755"/>
    <w:rPr>
      <w:rFonts w:eastAsia="Times New Roman" w:cs="Times New Roman"/>
      <w:b/>
      <w:caps/>
      <w:kern w:val="1"/>
      <w:szCs w:val="20"/>
      <w:lang w:eastAsia="ar-SA"/>
    </w:rPr>
  </w:style>
  <w:style w:type="character" w:customStyle="1" w:styleId="40">
    <w:name w:val="Заголовок 4 Знак"/>
    <w:basedOn w:val="a0"/>
    <w:link w:val="4"/>
    <w:rsid w:val="00D66B83"/>
    <w:rPr>
      <w:rFonts w:ascii="Arial" w:eastAsia="Times New Roman" w:hAnsi="Arial" w:cs="Times New Roman"/>
      <w:i/>
      <w:sz w:val="36"/>
      <w:szCs w:val="20"/>
      <w:lang w:val="uk-UA" w:eastAsia="ar-SA"/>
    </w:rPr>
  </w:style>
  <w:style w:type="table" w:styleId="a8">
    <w:name w:val="Table Grid"/>
    <w:basedOn w:val="a1"/>
    <w:uiPriority w:val="39"/>
    <w:rsid w:val="00E671A8"/>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TOC Heading"/>
    <w:basedOn w:val="1"/>
    <w:next w:val="a"/>
    <w:uiPriority w:val="39"/>
    <w:unhideWhenUsed/>
    <w:qFormat/>
    <w:rsid w:val="00E07BEE"/>
    <w:pPr>
      <w:keepNext/>
      <w:keepLines/>
      <w:suppressAutoHyphens w:val="0"/>
      <w:spacing w:before="240" w:line="259" w:lineRule="auto"/>
      <w:ind w:firstLine="0"/>
      <w:jc w:val="left"/>
      <w:outlineLvl w:val="9"/>
    </w:pPr>
    <w:rPr>
      <w:rFonts w:asciiTheme="majorHAnsi" w:eastAsiaTheme="majorEastAsia" w:hAnsiTheme="majorHAnsi" w:cstheme="majorBidi"/>
      <w:b w:val="0"/>
      <w:caps w:val="0"/>
      <w:color w:val="2E74B5" w:themeColor="accent1" w:themeShade="BF"/>
      <w:kern w:val="0"/>
      <w:sz w:val="32"/>
      <w:szCs w:val="32"/>
      <w:lang w:eastAsia="ru-RU"/>
    </w:rPr>
  </w:style>
  <w:style w:type="paragraph" w:styleId="11">
    <w:name w:val="toc 1"/>
    <w:basedOn w:val="a"/>
    <w:next w:val="a"/>
    <w:autoRedefine/>
    <w:uiPriority w:val="39"/>
    <w:unhideWhenUsed/>
    <w:rsid w:val="00E07BEE"/>
    <w:pPr>
      <w:spacing w:after="100"/>
    </w:pPr>
  </w:style>
  <w:style w:type="character" w:styleId="aa">
    <w:name w:val="Hyperlink"/>
    <w:basedOn w:val="a0"/>
    <w:uiPriority w:val="99"/>
    <w:unhideWhenUsed/>
    <w:rsid w:val="00E07BEE"/>
    <w:rPr>
      <w:color w:val="0563C1" w:themeColor="hyperlink"/>
      <w:u w:val="single"/>
    </w:rPr>
  </w:style>
  <w:style w:type="paragraph" w:styleId="21">
    <w:name w:val="toc 2"/>
    <w:basedOn w:val="a"/>
    <w:next w:val="a"/>
    <w:autoRedefine/>
    <w:uiPriority w:val="39"/>
    <w:unhideWhenUsed/>
    <w:rsid w:val="00E07CAE"/>
    <w:pPr>
      <w:spacing w:after="100"/>
      <w:ind w:left="280"/>
    </w:pPr>
  </w:style>
  <w:style w:type="paragraph" w:styleId="ab">
    <w:name w:val="footnote text"/>
    <w:basedOn w:val="a"/>
    <w:link w:val="ac"/>
    <w:uiPriority w:val="99"/>
    <w:rsid w:val="0096033E"/>
    <w:pPr>
      <w:spacing w:line="240" w:lineRule="auto"/>
      <w:jc w:val="left"/>
    </w:pPr>
    <w:rPr>
      <w:rFonts w:eastAsia="Times New Roman" w:cs="Times New Roman"/>
      <w:sz w:val="20"/>
      <w:szCs w:val="20"/>
      <w:lang w:eastAsia="ru-RU"/>
    </w:rPr>
  </w:style>
  <w:style w:type="character" w:customStyle="1" w:styleId="ac">
    <w:name w:val="Текст сноски Знак"/>
    <w:basedOn w:val="a0"/>
    <w:link w:val="ab"/>
    <w:uiPriority w:val="99"/>
    <w:rsid w:val="0096033E"/>
    <w:rPr>
      <w:rFonts w:eastAsia="Times New Roman" w:cs="Times New Roman"/>
      <w:sz w:val="20"/>
      <w:szCs w:val="20"/>
      <w:lang w:val="uk-UA" w:eastAsia="ru-RU"/>
    </w:rPr>
  </w:style>
  <w:style w:type="character" w:styleId="ad">
    <w:name w:val="footnote reference"/>
    <w:basedOn w:val="a0"/>
    <w:uiPriority w:val="99"/>
    <w:rsid w:val="0096033E"/>
    <w:rPr>
      <w:rFonts w:cs="Times New Roman"/>
      <w:vertAlign w:val="superscript"/>
    </w:rPr>
  </w:style>
  <w:style w:type="paragraph" w:styleId="ae">
    <w:name w:val="No Spacing"/>
    <w:uiPriority w:val="1"/>
    <w:qFormat/>
    <w:rsid w:val="007B7BD2"/>
    <w:pPr>
      <w:spacing w:line="240" w:lineRule="auto"/>
      <w:ind w:firstLine="0"/>
    </w:pPr>
    <w:rPr>
      <w:lang w:val="uk-UA"/>
    </w:rPr>
  </w:style>
  <w:style w:type="character" w:customStyle="1" w:styleId="60">
    <w:name w:val="Заголовок 6 Знак"/>
    <w:basedOn w:val="a0"/>
    <w:link w:val="6"/>
    <w:uiPriority w:val="9"/>
    <w:semiHidden/>
    <w:rsid w:val="00284E97"/>
    <w:rPr>
      <w:rFonts w:ascii="Calibri" w:eastAsia="Times New Roman" w:hAnsi="Calibri" w:cs="Times New Roman"/>
      <w:b/>
      <w:bCs/>
      <w:sz w:val="22"/>
      <w:lang w:val="uk-UA" w:eastAsia="x-none"/>
    </w:rPr>
  </w:style>
  <w:style w:type="character" w:customStyle="1" w:styleId="70">
    <w:name w:val="Заголовок 7 Знак"/>
    <w:basedOn w:val="a0"/>
    <w:link w:val="7"/>
    <w:uiPriority w:val="9"/>
    <w:semiHidden/>
    <w:rsid w:val="00284E97"/>
    <w:rPr>
      <w:rFonts w:ascii="Calibri" w:eastAsia="Times New Roman" w:hAnsi="Calibri" w:cs="Times New Roman"/>
      <w:sz w:val="24"/>
      <w:szCs w:val="24"/>
      <w:lang w:val="uk-UA" w:eastAsia="x-none"/>
    </w:rPr>
  </w:style>
  <w:style w:type="paragraph" w:styleId="af">
    <w:name w:val="Plain Text"/>
    <w:basedOn w:val="a"/>
    <w:link w:val="af0"/>
    <w:rsid w:val="00284E97"/>
    <w:pPr>
      <w:spacing w:line="240" w:lineRule="auto"/>
      <w:jc w:val="left"/>
    </w:pPr>
    <w:rPr>
      <w:rFonts w:ascii="Courier New" w:eastAsia="Times New Roman" w:hAnsi="Courier New" w:cs="Times New Roman"/>
      <w:sz w:val="20"/>
      <w:szCs w:val="20"/>
      <w:lang w:val="ru-MD" w:eastAsia="ru-RU"/>
    </w:rPr>
  </w:style>
  <w:style w:type="character" w:customStyle="1" w:styleId="af0">
    <w:name w:val="Текст Знак"/>
    <w:basedOn w:val="a0"/>
    <w:link w:val="af"/>
    <w:rsid w:val="00284E97"/>
    <w:rPr>
      <w:rFonts w:ascii="Courier New" w:eastAsia="Times New Roman" w:hAnsi="Courier New" w:cs="Times New Roman"/>
      <w:sz w:val="20"/>
      <w:szCs w:val="20"/>
      <w:lang w:val="ru-MD" w:eastAsia="ru-RU"/>
    </w:rPr>
  </w:style>
  <w:style w:type="character" w:customStyle="1" w:styleId="af1">
    <w:name w:val="Название Знак"/>
    <w:rsid w:val="00284E97"/>
    <w:rPr>
      <w:sz w:val="32"/>
      <w:lang w:eastAsia="en-US"/>
    </w:rPr>
  </w:style>
  <w:style w:type="paragraph" w:styleId="af2">
    <w:name w:val="Title"/>
    <w:basedOn w:val="a"/>
    <w:next w:val="a"/>
    <w:link w:val="12"/>
    <w:uiPriority w:val="10"/>
    <w:qFormat/>
    <w:rsid w:val="00284E97"/>
    <w:pPr>
      <w:spacing w:line="240" w:lineRule="auto"/>
      <w:contextualSpacing/>
      <w:jc w:val="left"/>
    </w:pPr>
    <w:rPr>
      <w:rFonts w:asciiTheme="majorHAnsi" w:eastAsiaTheme="majorEastAsia" w:hAnsiTheme="majorHAnsi" w:cstheme="majorBidi"/>
      <w:spacing w:val="-10"/>
      <w:kern w:val="28"/>
      <w:sz w:val="56"/>
      <w:szCs w:val="56"/>
      <w:lang w:eastAsia="ru-RU"/>
    </w:rPr>
  </w:style>
  <w:style w:type="character" w:customStyle="1" w:styleId="12">
    <w:name w:val="Название Знак1"/>
    <w:basedOn w:val="a0"/>
    <w:link w:val="af2"/>
    <w:uiPriority w:val="10"/>
    <w:rsid w:val="00284E97"/>
    <w:rPr>
      <w:rFonts w:asciiTheme="majorHAnsi" w:eastAsiaTheme="majorEastAsia" w:hAnsiTheme="majorHAnsi" w:cstheme="majorBidi"/>
      <w:spacing w:val="-10"/>
      <w:kern w:val="28"/>
      <w:sz w:val="56"/>
      <w:szCs w:val="56"/>
      <w:lang w:val="uk-UA" w:eastAsia="ru-RU"/>
    </w:rPr>
  </w:style>
  <w:style w:type="paragraph" w:styleId="af3">
    <w:name w:val="List Paragraph"/>
    <w:basedOn w:val="a"/>
    <w:uiPriority w:val="34"/>
    <w:qFormat/>
    <w:rsid w:val="00284E97"/>
    <w:pPr>
      <w:spacing w:after="160" w:line="259" w:lineRule="auto"/>
      <w:ind w:left="720"/>
      <w:contextualSpacing/>
      <w:jc w:val="left"/>
    </w:pPr>
    <w:rPr>
      <w:rFonts w:ascii="Calibri" w:eastAsia="Calibri" w:hAnsi="Calibri" w:cs="Times New Roman"/>
      <w:sz w:val="22"/>
      <w:lang w:val="en-US"/>
    </w:rPr>
  </w:style>
  <w:style w:type="character" w:customStyle="1" w:styleId="Bodytext2">
    <w:name w:val="Body text (2)"/>
    <w:rsid w:val="00284E97"/>
    <w:rPr>
      <w:rFonts w:ascii="Microsoft Sans Serif" w:eastAsia="Microsoft Sans Serif" w:hAnsi="Microsoft Sans Serif" w:cs="Microsoft Sans Serif" w:hint="default"/>
      <w:b w:val="0"/>
      <w:bCs w:val="0"/>
      <w:i w:val="0"/>
      <w:iCs w:val="0"/>
      <w:smallCaps w:val="0"/>
      <w:strike w:val="0"/>
      <w:dstrike w:val="0"/>
      <w:color w:val="000000"/>
      <w:spacing w:val="0"/>
      <w:w w:val="100"/>
      <w:position w:val="0"/>
      <w:sz w:val="24"/>
      <w:szCs w:val="24"/>
      <w:u w:val="none"/>
      <w:effect w:val="none"/>
      <w:lang w:val="ru-RU" w:eastAsia="ru-RU" w:bidi="ru-RU"/>
    </w:rPr>
  </w:style>
  <w:style w:type="character" w:styleId="af4">
    <w:name w:val="FollowedHyperlink"/>
    <w:basedOn w:val="a0"/>
    <w:uiPriority w:val="99"/>
    <w:semiHidden/>
    <w:unhideWhenUsed/>
    <w:rsid w:val="00921AA6"/>
    <w:rPr>
      <w:color w:val="954F72" w:themeColor="followedHyperlink"/>
      <w:u w:val="single"/>
    </w:rPr>
  </w:style>
  <w:style w:type="table" w:customStyle="1" w:styleId="13">
    <w:name w:val="Сетка таблицы1"/>
    <w:basedOn w:val="a1"/>
    <w:next w:val="a8"/>
    <w:uiPriority w:val="59"/>
    <w:rsid w:val="00396004"/>
    <w:pPr>
      <w:spacing w:line="240" w:lineRule="auto"/>
      <w:ind w:firstLine="0"/>
      <w:jc w:val="left"/>
    </w:pPr>
    <w:rPr>
      <w:rFonts w:asciiTheme="minorHAnsi" w:hAnsiTheme="minorHAnsi"/>
      <w:sz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3960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396004"/>
    <w:rPr>
      <w:rFonts w:ascii="Courier New" w:eastAsia="Times New Roman" w:hAnsi="Courier New" w:cs="Courier New"/>
      <w:sz w:val="20"/>
      <w:szCs w:val="20"/>
      <w:lang w:eastAsia="ru-RU"/>
    </w:rPr>
  </w:style>
  <w:style w:type="paragraph" w:customStyle="1" w:styleId="Default">
    <w:name w:val="Default"/>
    <w:rsid w:val="00396004"/>
    <w:pPr>
      <w:autoSpaceDE w:val="0"/>
      <w:autoSpaceDN w:val="0"/>
      <w:adjustRightInd w:val="0"/>
      <w:spacing w:line="240" w:lineRule="auto"/>
      <w:ind w:firstLine="0"/>
      <w:jc w:val="left"/>
    </w:pPr>
    <w:rPr>
      <w:rFonts w:cs="Times New Roman"/>
      <w:color w:val="000000"/>
      <w:sz w:val="24"/>
      <w:szCs w:val="24"/>
      <w:lang w:val="en-US"/>
    </w:rPr>
  </w:style>
  <w:style w:type="paragraph" w:styleId="af5">
    <w:name w:val="caption"/>
    <w:basedOn w:val="a"/>
    <w:next w:val="a"/>
    <w:uiPriority w:val="35"/>
    <w:unhideWhenUsed/>
    <w:qFormat/>
    <w:rsid w:val="000F1AAA"/>
    <w:pPr>
      <w:spacing w:after="200" w:line="240" w:lineRule="auto"/>
    </w:pPr>
    <w:rPr>
      <w:i/>
      <w:iCs/>
      <w:color w:val="44546A" w:themeColor="text2"/>
      <w:sz w:val="18"/>
      <w:szCs w:val="18"/>
    </w:rPr>
  </w:style>
  <w:style w:type="character" w:styleId="af6">
    <w:name w:val="Placeholder Text"/>
    <w:basedOn w:val="a0"/>
    <w:uiPriority w:val="99"/>
    <w:semiHidden/>
    <w:rsid w:val="00783BAC"/>
    <w:rPr>
      <w:color w:val="808080"/>
    </w:rPr>
  </w:style>
  <w:style w:type="paragraph" w:styleId="af7">
    <w:name w:val="Normal (Web)"/>
    <w:basedOn w:val="a"/>
    <w:uiPriority w:val="99"/>
    <w:semiHidden/>
    <w:unhideWhenUsed/>
    <w:rsid w:val="00056C4B"/>
    <w:pPr>
      <w:spacing w:before="100" w:beforeAutospacing="1" w:after="100" w:afterAutospacing="1" w:line="240" w:lineRule="auto"/>
      <w:jc w:val="left"/>
    </w:pPr>
    <w:rPr>
      <w:rFonts w:eastAsiaTheme="minorEastAsia" w:cs="Times New Roman"/>
      <w:sz w:val="24"/>
      <w:szCs w:val="24"/>
      <w:lang w:eastAsia="uk-UA"/>
    </w:rPr>
  </w:style>
  <w:style w:type="character" w:customStyle="1" w:styleId="apple-converted-space">
    <w:name w:val="apple-converted-space"/>
    <w:basedOn w:val="a0"/>
    <w:rsid w:val="001439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8122">
      <w:bodyDiv w:val="1"/>
      <w:marLeft w:val="0"/>
      <w:marRight w:val="0"/>
      <w:marTop w:val="0"/>
      <w:marBottom w:val="0"/>
      <w:divBdr>
        <w:top w:val="none" w:sz="0" w:space="0" w:color="auto"/>
        <w:left w:val="none" w:sz="0" w:space="0" w:color="auto"/>
        <w:bottom w:val="none" w:sz="0" w:space="0" w:color="auto"/>
        <w:right w:val="none" w:sz="0" w:space="0" w:color="auto"/>
      </w:divBdr>
    </w:div>
    <w:div w:id="42951370">
      <w:bodyDiv w:val="1"/>
      <w:marLeft w:val="0"/>
      <w:marRight w:val="0"/>
      <w:marTop w:val="0"/>
      <w:marBottom w:val="0"/>
      <w:divBdr>
        <w:top w:val="none" w:sz="0" w:space="0" w:color="auto"/>
        <w:left w:val="none" w:sz="0" w:space="0" w:color="auto"/>
        <w:bottom w:val="none" w:sz="0" w:space="0" w:color="auto"/>
        <w:right w:val="none" w:sz="0" w:space="0" w:color="auto"/>
      </w:divBdr>
    </w:div>
    <w:div w:id="134567700">
      <w:bodyDiv w:val="1"/>
      <w:marLeft w:val="0"/>
      <w:marRight w:val="0"/>
      <w:marTop w:val="0"/>
      <w:marBottom w:val="0"/>
      <w:divBdr>
        <w:top w:val="none" w:sz="0" w:space="0" w:color="auto"/>
        <w:left w:val="none" w:sz="0" w:space="0" w:color="auto"/>
        <w:bottom w:val="none" w:sz="0" w:space="0" w:color="auto"/>
        <w:right w:val="none" w:sz="0" w:space="0" w:color="auto"/>
      </w:divBdr>
    </w:div>
    <w:div w:id="149103633">
      <w:bodyDiv w:val="1"/>
      <w:marLeft w:val="0"/>
      <w:marRight w:val="0"/>
      <w:marTop w:val="0"/>
      <w:marBottom w:val="0"/>
      <w:divBdr>
        <w:top w:val="none" w:sz="0" w:space="0" w:color="auto"/>
        <w:left w:val="none" w:sz="0" w:space="0" w:color="auto"/>
        <w:bottom w:val="none" w:sz="0" w:space="0" w:color="auto"/>
        <w:right w:val="none" w:sz="0" w:space="0" w:color="auto"/>
      </w:divBdr>
    </w:div>
    <w:div w:id="219681443">
      <w:bodyDiv w:val="1"/>
      <w:marLeft w:val="0"/>
      <w:marRight w:val="0"/>
      <w:marTop w:val="0"/>
      <w:marBottom w:val="0"/>
      <w:divBdr>
        <w:top w:val="none" w:sz="0" w:space="0" w:color="auto"/>
        <w:left w:val="none" w:sz="0" w:space="0" w:color="auto"/>
        <w:bottom w:val="none" w:sz="0" w:space="0" w:color="auto"/>
        <w:right w:val="none" w:sz="0" w:space="0" w:color="auto"/>
      </w:divBdr>
    </w:div>
    <w:div w:id="318579782">
      <w:bodyDiv w:val="1"/>
      <w:marLeft w:val="0"/>
      <w:marRight w:val="0"/>
      <w:marTop w:val="0"/>
      <w:marBottom w:val="0"/>
      <w:divBdr>
        <w:top w:val="none" w:sz="0" w:space="0" w:color="auto"/>
        <w:left w:val="none" w:sz="0" w:space="0" w:color="auto"/>
        <w:bottom w:val="none" w:sz="0" w:space="0" w:color="auto"/>
        <w:right w:val="none" w:sz="0" w:space="0" w:color="auto"/>
      </w:divBdr>
    </w:div>
    <w:div w:id="364328275">
      <w:bodyDiv w:val="1"/>
      <w:marLeft w:val="0"/>
      <w:marRight w:val="0"/>
      <w:marTop w:val="0"/>
      <w:marBottom w:val="0"/>
      <w:divBdr>
        <w:top w:val="none" w:sz="0" w:space="0" w:color="auto"/>
        <w:left w:val="none" w:sz="0" w:space="0" w:color="auto"/>
        <w:bottom w:val="none" w:sz="0" w:space="0" w:color="auto"/>
        <w:right w:val="none" w:sz="0" w:space="0" w:color="auto"/>
      </w:divBdr>
    </w:div>
    <w:div w:id="400255591">
      <w:bodyDiv w:val="1"/>
      <w:marLeft w:val="0"/>
      <w:marRight w:val="0"/>
      <w:marTop w:val="0"/>
      <w:marBottom w:val="0"/>
      <w:divBdr>
        <w:top w:val="none" w:sz="0" w:space="0" w:color="auto"/>
        <w:left w:val="none" w:sz="0" w:space="0" w:color="auto"/>
        <w:bottom w:val="none" w:sz="0" w:space="0" w:color="auto"/>
        <w:right w:val="none" w:sz="0" w:space="0" w:color="auto"/>
      </w:divBdr>
    </w:div>
    <w:div w:id="443614946">
      <w:bodyDiv w:val="1"/>
      <w:marLeft w:val="0"/>
      <w:marRight w:val="0"/>
      <w:marTop w:val="0"/>
      <w:marBottom w:val="0"/>
      <w:divBdr>
        <w:top w:val="none" w:sz="0" w:space="0" w:color="auto"/>
        <w:left w:val="none" w:sz="0" w:space="0" w:color="auto"/>
        <w:bottom w:val="none" w:sz="0" w:space="0" w:color="auto"/>
        <w:right w:val="none" w:sz="0" w:space="0" w:color="auto"/>
      </w:divBdr>
    </w:div>
    <w:div w:id="649746913">
      <w:bodyDiv w:val="1"/>
      <w:marLeft w:val="0"/>
      <w:marRight w:val="0"/>
      <w:marTop w:val="0"/>
      <w:marBottom w:val="0"/>
      <w:divBdr>
        <w:top w:val="none" w:sz="0" w:space="0" w:color="auto"/>
        <w:left w:val="none" w:sz="0" w:space="0" w:color="auto"/>
        <w:bottom w:val="none" w:sz="0" w:space="0" w:color="auto"/>
        <w:right w:val="none" w:sz="0" w:space="0" w:color="auto"/>
      </w:divBdr>
    </w:div>
    <w:div w:id="731513187">
      <w:bodyDiv w:val="1"/>
      <w:marLeft w:val="0"/>
      <w:marRight w:val="0"/>
      <w:marTop w:val="0"/>
      <w:marBottom w:val="0"/>
      <w:divBdr>
        <w:top w:val="none" w:sz="0" w:space="0" w:color="auto"/>
        <w:left w:val="none" w:sz="0" w:space="0" w:color="auto"/>
        <w:bottom w:val="none" w:sz="0" w:space="0" w:color="auto"/>
        <w:right w:val="none" w:sz="0" w:space="0" w:color="auto"/>
      </w:divBdr>
    </w:div>
    <w:div w:id="731999282">
      <w:bodyDiv w:val="1"/>
      <w:marLeft w:val="0"/>
      <w:marRight w:val="0"/>
      <w:marTop w:val="0"/>
      <w:marBottom w:val="0"/>
      <w:divBdr>
        <w:top w:val="none" w:sz="0" w:space="0" w:color="auto"/>
        <w:left w:val="none" w:sz="0" w:space="0" w:color="auto"/>
        <w:bottom w:val="none" w:sz="0" w:space="0" w:color="auto"/>
        <w:right w:val="none" w:sz="0" w:space="0" w:color="auto"/>
      </w:divBdr>
    </w:div>
    <w:div w:id="775366834">
      <w:bodyDiv w:val="1"/>
      <w:marLeft w:val="0"/>
      <w:marRight w:val="0"/>
      <w:marTop w:val="0"/>
      <w:marBottom w:val="0"/>
      <w:divBdr>
        <w:top w:val="none" w:sz="0" w:space="0" w:color="auto"/>
        <w:left w:val="none" w:sz="0" w:space="0" w:color="auto"/>
        <w:bottom w:val="none" w:sz="0" w:space="0" w:color="auto"/>
        <w:right w:val="none" w:sz="0" w:space="0" w:color="auto"/>
      </w:divBdr>
    </w:div>
    <w:div w:id="802771868">
      <w:bodyDiv w:val="1"/>
      <w:marLeft w:val="0"/>
      <w:marRight w:val="0"/>
      <w:marTop w:val="0"/>
      <w:marBottom w:val="0"/>
      <w:divBdr>
        <w:top w:val="none" w:sz="0" w:space="0" w:color="auto"/>
        <w:left w:val="none" w:sz="0" w:space="0" w:color="auto"/>
        <w:bottom w:val="none" w:sz="0" w:space="0" w:color="auto"/>
        <w:right w:val="none" w:sz="0" w:space="0" w:color="auto"/>
      </w:divBdr>
    </w:div>
    <w:div w:id="841774482">
      <w:bodyDiv w:val="1"/>
      <w:marLeft w:val="0"/>
      <w:marRight w:val="0"/>
      <w:marTop w:val="0"/>
      <w:marBottom w:val="0"/>
      <w:divBdr>
        <w:top w:val="none" w:sz="0" w:space="0" w:color="auto"/>
        <w:left w:val="none" w:sz="0" w:space="0" w:color="auto"/>
        <w:bottom w:val="none" w:sz="0" w:space="0" w:color="auto"/>
        <w:right w:val="none" w:sz="0" w:space="0" w:color="auto"/>
      </w:divBdr>
    </w:div>
    <w:div w:id="845286698">
      <w:bodyDiv w:val="1"/>
      <w:marLeft w:val="0"/>
      <w:marRight w:val="0"/>
      <w:marTop w:val="0"/>
      <w:marBottom w:val="0"/>
      <w:divBdr>
        <w:top w:val="none" w:sz="0" w:space="0" w:color="auto"/>
        <w:left w:val="none" w:sz="0" w:space="0" w:color="auto"/>
        <w:bottom w:val="none" w:sz="0" w:space="0" w:color="auto"/>
        <w:right w:val="none" w:sz="0" w:space="0" w:color="auto"/>
      </w:divBdr>
    </w:div>
    <w:div w:id="911501389">
      <w:bodyDiv w:val="1"/>
      <w:marLeft w:val="0"/>
      <w:marRight w:val="0"/>
      <w:marTop w:val="0"/>
      <w:marBottom w:val="0"/>
      <w:divBdr>
        <w:top w:val="none" w:sz="0" w:space="0" w:color="auto"/>
        <w:left w:val="none" w:sz="0" w:space="0" w:color="auto"/>
        <w:bottom w:val="none" w:sz="0" w:space="0" w:color="auto"/>
        <w:right w:val="none" w:sz="0" w:space="0" w:color="auto"/>
      </w:divBdr>
    </w:div>
    <w:div w:id="931427586">
      <w:bodyDiv w:val="1"/>
      <w:marLeft w:val="0"/>
      <w:marRight w:val="0"/>
      <w:marTop w:val="0"/>
      <w:marBottom w:val="0"/>
      <w:divBdr>
        <w:top w:val="none" w:sz="0" w:space="0" w:color="auto"/>
        <w:left w:val="none" w:sz="0" w:space="0" w:color="auto"/>
        <w:bottom w:val="none" w:sz="0" w:space="0" w:color="auto"/>
        <w:right w:val="none" w:sz="0" w:space="0" w:color="auto"/>
      </w:divBdr>
    </w:div>
    <w:div w:id="941650624">
      <w:bodyDiv w:val="1"/>
      <w:marLeft w:val="0"/>
      <w:marRight w:val="0"/>
      <w:marTop w:val="0"/>
      <w:marBottom w:val="0"/>
      <w:divBdr>
        <w:top w:val="none" w:sz="0" w:space="0" w:color="auto"/>
        <w:left w:val="none" w:sz="0" w:space="0" w:color="auto"/>
        <w:bottom w:val="none" w:sz="0" w:space="0" w:color="auto"/>
        <w:right w:val="none" w:sz="0" w:space="0" w:color="auto"/>
      </w:divBdr>
    </w:div>
    <w:div w:id="1012342719">
      <w:bodyDiv w:val="1"/>
      <w:marLeft w:val="0"/>
      <w:marRight w:val="0"/>
      <w:marTop w:val="0"/>
      <w:marBottom w:val="0"/>
      <w:divBdr>
        <w:top w:val="none" w:sz="0" w:space="0" w:color="auto"/>
        <w:left w:val="none" w:sz="0" w:space="0" w:color="auto"/>
        <w:bottom w:val="none" w:sz="0" w:space="0" w:color="auto"/>
        <w:right w:val="none" w:sz="0" w:space="0" w:color="auto"/>
      </w:divBdr>
    </w:div>
    <w:div w:id="1021780581">
      <w:bodyDiv w:val="1"/>
      <w:marLeft w:val="0"/>
      <w:marRight w:val="0"/>
      <w:marTop w:val="0"/>
      <w:marBottom w:val="0"/>
      <w:divBdr>
        <w:top w:val="none" w:sz="0" w:space="0" w:color="auto"/>
        <w:left w:val="none" w:sz="0" w:space="0" w:color="auto"/>
        <w:bottom w:val="none" w:sz="0" w:space="0" w:color="auto"/>
        <w:right w:val="none" w:sz="0" w:space="0" w:color="auto"/>
      </w:divBdr>
    </w:div>
    <w:div w:id="1207252576">
      <w:bodyDiv w:val="1"/>
      <w:marLeft w:val="0"/>
      <w:marRight w:val="0"/>
      <w:marTop w:val="0"/>
      <w:marBottom w:val="0"/>
      <w:divBdr>
        <w:top w:val="none" w:sz="0" w:space="0" w:color="auto"/>
        <w:left w:val="none" w:sz="0" w:space="0" w:color="auto"/>
        <w:bottom w:val="none" w:sz="0" w:space="0" w:color="auto"/>
        <w:right w:val="none" w:sz="0" w:space="0" w:color="auto"/>
      </w:divBdr>
    </w:div>
    <w:div w:id="1322152732">
      <w:bodyDiv w:val="1"/>
      <w:marLeft w:val="0"/>
      <w:marRight w:val="0"/>
      <w:marTop w:val="0"/>
      <w:marBottom w:val="0"/>
      <w:divBdr>
        <w:top w:val="none" w:sz="0" w:space="0" w:color="auto"/>
        <w:left w:val="none" w:sz="0" w:space="0" w:color="auto"/>
        <w:bottom w:val="none" w:sz="0" w:space="0" w:color="auto"/>
        <w:right w:val="none" w:sz="0" w:space="0" w:color="auto"/>
      </w:divBdr>
    </w:div>
    <w:div w:id="1328709184">
      <w:bodyDiv w:val="1"/>
      <w:marLeft w:val="0"/>
      <w:marRight w:val="0"/>
      <w:marTop w:val="0"/>
      <w:marBottom w:val="0"/>
      <w:divBdr>
        <w:top w:val="none" w:sz="0" w:space="0" w:color="auto"/>
        <w:left w:val="none" w:sz="0" w:space="0" w:color="auto"/>
        <w:bottom w:val="none" w:sz="0" w:space="0" w:color="auto"/>
        <w:right w:val="none" w:sz="0" w:space="0" w:color="auto"/>
      </w:divBdr>
    </w:div>
    <w:div w:id="1584415821">
      <w:bodyDiv w:val="1"/>
      <w:marLeft w:val="0"/>
      <w:marRight w:val="0"/>
      <w:marTop w:val="0"/>
      <w:marBottom w:val="0"/>
      <w:divBdr>
        <w:top w:val="none" w:sz="0" w:space="0" w:color="auto"/>
        <w:left w:val="none" w:sz="0" w:space="0" w:color="auto"/>
        <w:bottom w:val="none" w:sz="0" w:space="0" w:color="auto"/>
        <w:right w:val="none" w:sz="0" w:space="0" w:color="auto"/>
      </w:divBdr>
    </w:div>
    <w:div w:id="1609659771">
      <w:bodyDiv w:val="1"/>
      <w:marLeft w:val="0"/>
      <w:marRight w:val="0"/>
      <w:marTop w:val="0"/>
      <w:marBottom w:val="0"/>
      <w:divBdr>
        <w:top w:val="none" w:sz="0" w:space="0" w:color="auto"/>
        <w:left w:val="none" w:sz="0" w:space="0" w:color="auto"/>
        <w:bottom w:val="none" w:sz="0" w:space="0" w:color="auto"/>
        <w:right w:val="none" w:sz="0" w:space="0" w:color="auto"/>
      </w:divBdr>
    </w:div>
    <w:div w:id="1617977990">
      <w:bodyDiv w:val="1"/>
      <w:marLeft w:val="0"/>
      <w:marRight w:val="0"/>
      <w:marTop w:val="0"/>
      <w:marBottom w:val="0"/>
      <w:divBdr>
        <w:top w:val="none" w:sz="0" w:space="0" w:color="auto"/>
        <w:left w:val="none" w:sz="0" w:space="0" w:color="auto"/>
        <w:bottom w:val="none" w:sz="0" w:space="0" w:color="auto"/>
        <w:right w:val="none" w:sz="0" w:space="0" w:color="auto"/>
      </w:divBdr>
    </w:div>
    <w:div w:id="1644581441">
      <w:bodyDiv w:val="1"/>
      <w:marLeft w:val="0"/>
      <w:marRight w:val="0"/>
      <w:marTop w:val="0"/>
      <w:marBottom w:val="0"/>
      <w:divBdr>
        <w:top w:val="none" w:sz="0" w:space="0" w:color="auto"/>
        <w:left w:val="none" w:sz="0" w:space="0" w:color="auto"/>
        <w:bottom w:val="none" w:sz="0" w:space="0" w:color="auto"/>
        <w:right w:val="none" w:sz="0" w:space="0" w:color="auto"/>
      </w:divBdr>
    </w:div>
    <w:div w:id="1646472946">
      <w:bodyDiv w:val="1"/>
      <w:marLeft w:val="0"/>
      <w:marRight w:val="0"/>
      <w:marTop w:val="0"/>
      <w:marBottom w:val="0"/>
      <w:divBdr>
        <w:top w:val="none" w:sz="0" w:space="0" w:color="auto"/>
        <w:left w:val="none" w:sz="0" w:space="0" w:color="auto"/>
        <w:bottom w:val="none" w:sz="0" w:space="0" w:color="auto"/>
        <w:right w:val="none" w:sz="0" w:space="0" w:color="auto"/>
      </w:divBdr>
    </w:div>
    <w:div w:id="1681741233">
      <w:bodyDiv w:val="1"/>
      <w:marLeft w:val="0"/>
      <w:marRight w:val="0"/>
      <w:marTop w:val="0"/>
      <w:marBottom w:val="0"/>
      <w:divBdr>
        <w:top w:val="none" w:sz="0" w:space="0" w:color="auto"/>
        <w:left w:val="none" w:sz="0" w:space="0" w:color="auto"/>
        <w:bottom w:val="none" w:sz="0" w:space="0" w:color="auto"/>
        <w:right w:val="none" w:sz="0" w:space="0" w:color="auto"/>
      </w:divBdr>
    </w:div>
    <w:div w:id="1744834940">
      <w:bodyDiv w:val="1"/>
      <w:marLeft w:val="0"/>
      <w:marRight w:val="0"/>
      <w:marTop w:val="0"/>
      <w:marBottom w:val="0"/>
      <w:divBdr>
        <w:top w:val="none" w:sz="0" w:space="0" w:color="auto"/>
        <w:left w:val="none" w:sz="0" w:space="0" w:color="auto"/>
        <w:bottom w:val="none" w:sz="0" w:space="0" w:color="auto"/>
        <w:right w:val="none" w:sz="0" w:space="0" w:color="auto"/>
      </w:divBdr>
    </w:div>
    <w:div w:id="1768842679">
      <w:bodyDiv w:val="1"/>
      <w:marLeft w:val="0"/>
      <w:marRight w:val="0"/>
      <w:marTop w:val="0"/>
      <w:marBottom w:val="0"/>
      <w:divBdr>
        <w:top w:val="none" w:sz="0" w:space="0" w:color="auto"/>
        <w:left w:val="none" w:sz="0" w:space="0" w:color="auto"/>
        <w:bottom w:val="none" w:sz="0" w:space="0" w:color="auto"/>
        <w:right w:val="none" w:sz="0" w:space="0" w:color="auto"/>
      </w:divBdr>
      <w:divsChild>
        <w:div w:id="1727532609">
          <w:marLeft w:val="0"/>
          <w:marRight w:val="0"/>
          <w:marTop w:val="100"/>
          <w:marBottom w:val="100"/>
          <w:divBdr>
            <w:top w:val="none" w:sz="0" w:space="0" w:color="auto"/>
            <w:left w:val="none" w:sz="0" w:space="0" w:color="auto"/>
            <w:bottom w:val="none" w:sz="0" w:space="0" w:color="auto"/>
            <w:right w:val="none" w:sz="0" w:space="0" w:color="auto"/>
          </w:divBdr>
          <w:divsChild>
            <w:div w:id="175632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604614">
      <w:bodyDiv w:val="1"/>
      <w:marLeft w:val="0"/>
      <w:marRight w:val="0"/>
      <w:marTop w:val="0"/>
      <w:marBottom w:val="0"/>
      <w:divBdr>
        <w:top w:val="none" w:sz="0" w:space="0" w:color="auto"/>
        <w:left w:val="none" w:sz="0" w:space="0" w:color="auto"/>
        <w:bottom w:val="none" w:sz="0" w:space="0" w:color="auto"/>
        <w:right w:val="none" w:sz="0" w:space="0" w:color="auto"/>
      </w:divBdr>
    </w:div>
    <w:div w:id="1921985126">
      <w:bodyDiv w:val="1"/>
      <w:marLeft w:val="0"/>
      <w:marRight w:val="0"/>
      <w:marTop w:val="0"/>
      <w:marBottom w:val="0"/>
      <w:divBdr>
        <w:top w:val="none" w:sz="0" w:space="0" w:color="auto"/>
        <w:left w:val="none" w:sz="0" w:space="0" w:color="auto"/>
        <w:bottom w:val="none" w:sz="0" w:space="0" w:color="auto"/>
        <w:right w:val="none" w:sz="0" w:space="0" w:color="auto"/>
      </w:divBdr>
    </w:div>
    <w:div w:id="1979725305">
      <w:bodyDiv w:val="1"/>
      <w:marLeft w:val="0"/>
      <w:marRight w:val="0"/>
      <w:marTop w:val="0"/>
      <w:marBottom w:val="0"/>
      <w:divBdr>
        <w:top w:val="none" w:sz="0" w:space="0" w:color="auto"/>
        <w:left w:val="none" w:sz="0" w:space="0" w:color="auto"/>
        <w:bottom w:val="none" w:sz="0" w:space="0" w:color="auto"/>
        <w:right w:val="none" w:sz="0" w:space="0" w:color="auto"/>
      </w:divBdr>
      <w:divsChild>
        <w:div w:id="277297125">
          <w:marLeft w:val="360"/>
          <w:marRight w:val="0"/>
          <w:marTop w:val="200"/>
          <w:marBottom w:val="0"/>
          <w:divBdr>
            <w:top w:val="none" w:sz="0" w:space="0" w:color="auto"/>
            <w:left w:val="none" w:sz="0" w:space="0" w:color="auto"/>
            <w:bottom w:val="none" w:sz="0" w:space="0" w:color="auto"/>
            <w:right w:val="none" w:sz="0" w:space="0" w:color="auto"/>
          </w:divBdr>
        </w:div>
      </w:divsChild>
    </w:div>
    <w:div w:id="2129398014">
      <w:bodyDiv w:val="1"/>
      <w:marLeft w:val="0"/>
      <w:marRight w:val="0"/>
      <w:marTop w:val="0"/>
      <w:marBottom w:val="0"/>
      <w:divBdr>
        <w:top w:val="none" w:sz="0" w:space="0" w:color="auto"/>
        <w:left w:val="none" w:sz="0" w:space="0" w:color="auto"/>
        <w:bottom w:val="none" w:sz="0" w:space="0" w:color="auto"/>
        <w:right w:val="none" w:sz="0" w:space="0" w:color="auto"/>
      </w:divBdr>
    </w:div>
    <w:div w:id="2146897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hyperlink" Target="http://www.basegroup.ru/glossary_ajax/definitions/hypersurface"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header" Target="header3.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hyperlink" Target="http://www.basegroup.ru/glossary_ajax/definitions/machine_learning"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yperlink" Target="http://www.basegroup.ru/glossary_ajax/definitions/median" TargetMode="Externa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fontTable" Target="fontTable.xml"/><Relationship Id="rId20" Type="http://schemas.openxmlformats.org/officeDocument/2006/relationships/image" Target="media/image7.png"/><Relationship Id="rId41" Type="http://schemas.openxmlformats.org/officeDocument/2006/relationships/image" Target="media/image2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0EF485-EF51-4612-AAE1-40942AB998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1235</TotalTime>
  <Pages>83</Pages>
  <Words>52717</Words>
  <Characters>30050</Characters>
  <Application>Microsoft Office Word</Application>
  <DocSecurity>0</DocSecurity>
  <Lines>250</Lines>
  <Paragraphs>165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82602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Alexagon Sit</cp:lastModifiedBy>
  <cp:revision>79</cp:revision>
  <dcterms:created xsi:type="dcterms:W3CDTF">2019-06-12T16:16:00Z</dcterms:created>
  <dcterms:modified xsi:type="dcterms:W3CDTF">2019-06-15T13:18:00Z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http://www.zotero.org/styles/dstu-gost-7-1-2006</vt:lpwstr>
  </property>
  <property fmtid="{D5CDD505-2E9C-101B-9397-08002B2CF9AE}" pid="15" name="Mendeley Recent Style Name 6_1">
    <vt:lpwstr>DSTU GOST 7.1:2006_ukr</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f9464f92-24af-327b-9d20-860b668837c5</vt:lpwstr>
  </property>
  <property fmtid="{D5CDD505-2E9C-101B-9397-08002B2CF9AE}" pid="24" name="Mendeley Citation Style_1">
    <vt:lpwstr>http://www.zotero.org/styles/dstu-gost-7-1-2006</vt:lpwstr>
  </property>
</Properties>
</file>