
<file path=[Content_Types].xml><?xml version="1.0" encoding="utf-8"?>
<Types xmlns="http://schemas.openxmlformats.org/package/2006/content-types">
  <Default Extension="gif" ContentType="image/gi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C95D00" w:rsidRDefault="00ED497B">
      <w:pPr>
        <w:spacing w:line="240" w:lineRule="auto"/>
        <w:jc w:val="center"/>
        <w:rPr>
          <w:b/>
        </w:rPr>
      </w:pPr>
      <w:bookmarkStart w:id="0" w:name="_heading=h.gjdgxs" w:colFirst="0" w:colLast="0"/>
      <w:bookmarkEnd w:id="0"/>
      <w:r>
        <w:rPr>
          <w:b/>
        </w:rPr>
        <w:t>НАЦІОНАЛЬНИЙ ТЕХНІЧНИЙ УНІВЕРСИТЕТ УКРАЇНИ</w:t>
      </w:r>
    </w:p>
    <w:p w:rsidR="00C95D00" w:rsidRDefault="00ED497B">
      <w:pPr>
        <w:spacing w:line="240" w:lineRule="auto"/>
        <w:jc w:val="center"/>
        <w:rPr>
          <w:b/>
        </w:rPr>
      </w:pPr>
      <w:r>
        <w:rPr>
          <w:b/>
        </w:rPr>
        <w:t>«КИЇВСЬКИЙ ПОЛІТЕХНІЧНИЙ ІНСТИТУТ</w:t>
      </w:r>
      <w:r>
        <w:rPr>
          <w:b/>
        </w:rPr>
        <w:br/>
        <w:t>імені ІГОРЯ СІКОРСЬКОГО»</w:t>
      </w:r>
    </w:p>
    <w:p w:rsidR="00C95D00" w:rsidRPr="006B2416" w:rsidRDefault="00ED497B">
      <w:pPr>
        <w:tabs>
          <w:tab w:val="left" w:pos="9356"/>
        </w:tabs>
        <w:spacing w:before="120" w:line="240" w:lineRule="auto"/>
        <w:jc w:val="center"/>
        <w:rPr>
          <w:b/>
        </w:rPr>
      </w:pPr>
      <w:r w:rsidRPr="006B2416">
        <w:rPr>
          <w:b/>
        </w:rPr>
        <w:t>Радіотехнічний факультет</w:t>
      </w:r>
    </w:p>
    <w:p w:rsidR="00C95D00" w:rsidRPr="006B2416" w:rsidRDefault="00ED497B">
      <w:pPr>
        <w:tabs>
          <w:tab w:val="left" w:pos="9356"/>
        </w:tabs>
        <w:spacing w:before="120" w:line="240" w:lineRule="auto"/>
        <w:jc w:val="center"/>
        <w:rPr>
          <w:b/>
        </w:rPr>
      </w:pPr>
      <w:r w:rsidRPr="006B2416">
        <w:rPr>
          <w:b/>
        </w:rPr>
        <w:t>Кафедра радіоприймання та оброблення сигналів</w:t>
      </w:r>
    </w:p>
    <w:p w:rsidR="00C95D00" w:rsidRPr="006B2416" w:rsidRDefault="00C95D00">
      <w:pPr>
        <w:tabs>
          <w:tab w:val="left" w:pos="8903"/>
          <w:tab w:val="left" w:pos="9631"/>
        </w:tabs>
        <w:spacing w:line="240" w:lineRule="auto"/>
        <w:jc w:val="center"/>
      </w:pPr>
    </w:p>
    <w:tbl>
      <w:tblPr>
        <w:tblStyle w:val="a0"/>
        <w:tblW w:w="9116" w:type="dxa"/>
        <w:tblLayout w:type="fixed"/>
        <w:tblLook w:val="0400" w:firstRow="0" w:lastRow="0" w:firstColumn="0" w:lastColumn="0" w:noHBand="0" w:noVBand="1"/>
      </w:tblPr>
      <w:tblGrid>
        <w:gridCol w:w="5211"/>
        <w:gridCol w:w="3905"/>
      </w:tblGrid>
      <w:tr w:rsidR="006B2416" w:rsidRPr="006B2416">
        <w:tc>
          <w:tcPr>
            <w:tcW w:w="5211" w:type="dxa"/>
          </w:tcPr>
          <w:p w:rsidR="00C95D00" w:rsidRPr="006B2416" w:rsidRDefault="00ED497B">
            <w:pPr>
              <w:tabs>
                <w:tab w:val="left" w:pos="9631"/>
              </w:tabs>
              <w:spacing w:line="240" w:lineRule="auto"/>
            </w:pPr>
            <w:r w:rsidRPr="006B2416">
              <w:t>«На правах рукопису»</w:t>
            </w:r>
          </w:p>
          <w:p w:rsidR="00C95D00" w:rsidRPr="006B2416" w:rsidRDefault="00ED497B">
            <w:pPr>
              <w:tabs>
                <w:tab w:val="left" w:pos="9631"/>
              </w:tabs>
              <w:spacing w:line="240" w:lineRule="auto"/>
            </w:pPr>
            <w:r w:rsidRPr="006B2416">
              <w:t>004.432.2</w:t>
            </w:r>
          </w:p>
        </w:tc>
        <w:tc>
          <w:tcPr>
            <w:tcW w:w="3905" w:type="dxa"/>
          </w:tcPr>
          <w:p w:rsidR="00C95D00" w:rsidRPr="006B2416" w:rsidRDefault="00ED497B">
            <w:pPr>
              <w:spacing w:line="240" w:lineRule="auto"/>
              <w:ind w:left="62"/>
              <w:rPr>
                <w:sz w:val="24"/>
                <w:szCs w:val="24"/>
              </w:rPr>
            </w:pPr>
            <w:r w:rsidRPr="006B2416">
              <w:rPr>
                <w:sz w:val="24"/>
                <w:szCs w:val="24"/>
              </w:rPr>
              <w:t>До захисту допущено:</w:t>
            </w:r>
          </w:p>
          <w:p w:rsidR="00C95D00" w:rsidRPr="006B2416" w:rsidRDefault="00ED497B">
            <w:pPr>
              <w:spacing w:before="120" w:line="240" w:lineRule="auto"/>
              <w:ind w:left="62"/>
              <w:rPr>
                <w:sz w:val="24"/>
                <w:szCs w:val="24"/>
              </w:rPr>
            </w:pPr>
            <w:proofErr w:type="spellStart"/>
            <w:r w:rsidRPr="006B2416">
              <w:rPr>
                <w:sz w:val="24"/>
                <w:szCs w:val="24"/>
              </w:rPr>
              <w:t>В.о.зав</w:t>
            </w:r>
            <w:proofErr w:type="spellEnd"/>
            <w:r w:rsidRPr="006B2416">
              <w:rPr>
                <w:sz w:val="24"/>
                <w:szCs w:val="24"/>
              </w:rPr>
              <w:t>. кафедри</w:t>
            </w:r>
          </w:p>
          <w:p w:rsidR="00C95D00" w:rsidRPr="006B2416" w:rsidRDefault="006B2416">
            <w:pPr>
              <w:spacing w:before="120" w:line="240" w:lineRule="auto"/>
              <w:ind w:left="62" w:right="-31"/>
              <w:rPr>
                <w:sz w:val="24"/>
                <w:szCs w:val="24"/>
              </w:rPr>
            </w:pPr>
            <w:r w:rsidRPr="006B2416">
              <w:rPr>
                <w:sz w:val="24"/>
                <w:szCs w:val="24"/>
              </w:rPr>
              <w:t>_____</w:t>
            </w:r>
            <w:r w:rsidR="00ED497B" w:rsidRPr="006B2416">
              <w:rPr>
                <w:sz w:val="24"/>
                <w:szCs w:val="24"/>
              </w:rPr>
              <w:t xml:space="preserve"> Андрій МОВЧАНЮК</w:t>
            </w:r>
          </w:p>
          <w:p w:rsidR="00C95D00" w:rsidRPr="006B2416" w:rsidRDefault="00ED497B">
            <w:pPr>
              <w:spacing w:before="120" w:line="240" w:lineRule="auto"/>
              <w:ind w:left="62"/>
              <w:rPr>
                <w:sz w:val="24"/>
                <w:szCs w:val="24"/>
              </w:rPr>
            </w:pPr>
            <w:r w:rsidRPr="006B2416">
              <w:rPr>
                <w:sz w:val="24"/>
                <w:szCs w:val="24"/>
              </w:rPr>
              <w:t>«___»_____________20__ р.</w:t>
            </w:r>
          </w:p>
          <w:p w:rsidR="00C95D00" w:rsidRPr="006B2416" w:rsidRDefault="00C95D00">
            <w:pPr>
              <w:spacing w:line="240" w:lineRule="auto"/>
              <w:rPr>
                <w:smallCaps/>
              </w:rPr>
            </w:pPr>
          </w:p>
        </w:tc>
      </w:tr>
    </w:tbl>
    <w:p w:rsidR="00C95D00" w:rsidRPr="006B2416" w:rsidRDefault="00ED497B">
      <w:pPr>
        <w:tabs>
          <w:tab w:val="right" w:pos="8903"/>
        </w:tabs>
        <w:spacing w:line="240" w:lineRule="auto"/>
        <w:jc w:val="center"/>
        <w:rPr>
          <w:b/>
          <w:sz w:val="40"/>
          <w:szCs w:val="40"/>
        </w:rPr>
      </w:pPr>
      <w:r w:rsidRPr="006B2416">
        <w:rPr>
          <w:b/>
          <w:sz w:val="40"/>
          <w:szCs w:val="40"/>
        </w:rPr>
        <w:t>Магістерська дисертація</w:t>
      </w:r>
    </w:p>
    <w:p w:rsidR="00C95D00" w:rsidRPr="006B2416" w:rsidRDefault="00ED497B">
      <w:pPr>
        <w:spacing w:before="120" w:after="120" w:line="240" w:lineRule="auto"/>
        <w:jc w:val="center"/>
        <w:rPr>
          <w:b/>
        </w:rPr>
      </w:pPr>
      <w:r w:rsidRPr="006B2416">
        <w:rPr>
          <w:b/>
        </w:rPr>
        <w:t>на здобуття ступеня магістра</w:t>
      </w:r>
    </w:p>
    <w:p w:rsidR="00C95D00" w:rsidRPr="006B2416" w:rsidRDefault="00ED497B">
      <w:pPr>
        <w:spacing w:before="120" w:after="120" w:line="240" w:lineRule="auto"/>
        <w:jc w:val="center"/>
        <w:rPr>
          <w:b/>
        </w:rPr>
      </w:pPr>
      <w:r w:rsidRPr="006B2416">
        <w:rPr>
          <w:b/>
        </w:rPr>
        <w:t>за освітньо-професійною програмою «Радіозв’язок і оброблення сигналів»</w:t>
      </w:r>
    </w:p>
    <w:p w:rsidR="00C95D00" w:rsidRPr="006B2416" w:rsidRDefault="00ED497B">
      <w:pPr>
        <w:spacing w:before="120" w:after="120" w:line="240" w:lineRule="auto"/>
        <w:jc w:val="center"/>
        <w:rPr>
          <w:b/>
        </w:rPr>
      </w:pPr>
      <w:r w:rsidRPr="006B2416">
        <w:rPr>
          <w:b/>
        </w:rPr>
        <w:t>за спеціальністю 172 «Телекомунікації та радіотехніка»</w:t>
      </w:r>
    </w:p>
    <w:p w:rsidR="00C95D00" w:rsidRPr="006B2416" w:rsidRDefault="00ED497B">
      <w:pPr>
        <w:spacing w:line="276" w:lineRule="auto"/>
        <w:jc w:val="center"/>
        <w:rPr>
          <w:sz w:val="24"/>
          <w:szCs w:val="24"/>
        </w:rPr>
      </w:pPr>
      <w:r w:rsidRPr="006B2416">
        <w:rPr>
          <w:b/>
        </w:rPr>
        <w:t xml:space="preserve">на тему: «Програмне забезпечення дистанційного навчання з використанням </w:t>
      </w:r>
      <w:proofErr w:type="spellStart"/>
      <w:r w:rsidRPr="006B2416">
        <w:rPr>
          <w:b/>
        </w:rPr>
        <w:t>месенджерів</w:t>
      </w:r>
      <w:proofErr w:type="spellEnd"/>
      <w:r w:rsidRPr="006B2416">
        <w:rPr>
          <w:b/>
        </w:rPr>
        <w:t>»</w:t>
      </w:r>
    </w:p>
    <w:p w:rsidR="00C95D00" w:rsidRPr="006B2416" w:rsidRDefault="00ED497B">
      <w:pPr>
        <w:spacing w:line="240" w:lineRule="auto"/>
      </w:pPr>
      <w:r w:rsidRPr="006B2416">
        <w:t xml:space="preserve">Виконав: студент 2 курсу, групи РА-91мп </w:t>
      </w:r>
    </w:p>
    <w:p w:rsidR="00C95D00" w:rsidRPr="00B07C3E" w:rsidRDefault="00B07C3E" w:rsidP="00F62DDA">
      <w:pPr>
        <w:tabs>
          <w:tab w:val="left" w:pos="7513"/>
        </w:tabs>
        <w:spacing w:before="240" w:after="240" w:line="240" w:lineRule="auto"/>
        <w:jc w:val="center"/>
      </w:pPr>
      <w:r w:rsidRPr="00B07C3E">
        <w:t>РАБОДЗЕЙ</w:t>
      </w:r>
      <w:r w:rsidR="00ED497B" w:rsidRPr="00B07C3E">
        <w:t xml:space="preserve"> Максим Валерійович</w:t>
      </w:r>
    </w:p>
    <w:p w:rsidR="00C95D00" w:rsidRDefault="00546AF7" w:rsidP="000C6EF4">
      <w:pPr>
        <w:tabs>
          <w:tab w:val="left" w:pos="7371"/>
          <w:tab w:val="left" w:pos="7513"/>
          <w:tab w:val="left" w:pos="8903"/>
        </w:tabs>
        <w:spacing w:before="240" w:line="240" w:lineRule="auto"/>
        <w:ind w:left="720" w:firstLine="0"/>
      </w:pPr>
      <w:r>
        <w:rPr>
          <w:rFonts w:ascii="Verdana" w:hAnsi="Verdana"/>
          <w:noProof/>
          <w:lang w:eastAsia="uk-UA"/>
        </w:rPr>
        <w:drawing>
          <wp:anchor distT="0" distB="0" distL="114300" distR="114300" simplePos="0" relativeHeight="251659264" behindDoc="1" locked="0" layoutInCell="1" allowOverlap="1" wp14:anchorId="7132AD88" wp14:editId="40383896">
            <wp:simplePos x="0" y="0"/>
            <wp:positionH relativeFrom="column">
              <wp:posOffset>3768725</wp:posOffset>
            </wp:positionH>
            <wp:positionV relativeFrom="paragraph">
              <wp:posOffset>48260</wp:posOffset>
            </wp:positionV>
            <wp:extent cx="1096010" cy="598805"/>
            <wp:effectExtent l="0" t="0" r="8890" b="0"/>
            <wp:wrapNone/>
            <wp:docPr id="17" name="Picture 17" descr="C:\Users\sucore\Pictures\sign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core\Pictures\sign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96010" cy="598805"/>
                    </a:xfrm>
                    <a:prstGeom prst="rect">
                      <a:avLst/>
                    </a:prstGeom>
                    <a:noFill/>
                    <a:ln>
                      <a:noFill/>
                    </a:ln>
                  </pic:spPr>
                </pic:pic>
              </a:graphicData>
            </a:graphic>
            <wp14:sizeRelH relativeFrom="page">
              <wp14:pctWidth>0</wp14:pctWidth>
            </wp14:sizeRelH>
            <wp14:sizeRelV relativeFrom="page">
              <wp14:pctHeight>0</wp14:pctHeight>
            </wp14:sizeRelV>
          </wp:anchor>
        </w:drawing>
      </w:r>
      <w:r w:rsidR="00ED497B" w:rsidRPr="00B07C3E">
        <w:t xml:space="preserve">Керівник: </w:t>
      </w:r>
      <w:r w:rsidR="00117629">
        <w:t xml:space="preserve">  </w:t>
      </w:r>
      <w:r w:rsidR="00B07C3E" w:rsidRPr="00B07C3E">
        <w:t>д</w:t>
      </w:r>
      <w:r w:rsidR="00ED497B" w:rsidRPr="00B07C3E">
        <w:t xml:space="preserve">оцент, </w:t>
      </w:r>
      <w:proofErr w:type="spellStart"/>
      <w:r w:rsidR="00ED497B" w:rsidRPr="00B07C3E">
        <w:t>к.т.н</w:t>
      </w:r>
      <w:proofErr w:type="spellEnd"/>
      <w:r w:rsidR="00ED497B" w:rsidRPr="00B07C3E">
        <w:t xml:space="preserve">. </w:t>
      </w:r>
      <w:r w:rsidR="00117629" w:rsidRPr="00B07C3E">
        <w:t>каф.</w:t>
      </w:r>
      <w:r w:rsidR="00117629" w:rsidRPr="00117629">
        <w:t xml:space="preserve"> </w:t>
      </w:r>
      <w:r w:rsidR="00117629" w:rsidRPr="00B07C3E">
        <w:t>Р</w:t>
      </w:r>
      <w:r w:rsidR="00117629">
        <w:t>О</w:t>
      </w:r>
      <w:r w:rsidR="00117629" w:rsidRPr="00B07C3E">
        <w:t xml:space="preserve">С </w:t>
      </w:r>
      <w:proofErr w:type="spellStart"/>
      <w:r w:rsidR="00ED497B" w:rsidRPr="00B07C3E">
        <w:t>Мосійчук</w:t>
      </w:r>
      <w:proofErr w:type="spellEnd"/>
      <w:r w:rsidR="00ED497B" w:rsidRPr="00B07C3E">
        <w:t xml:space="preserve"> Віталій Сергійович</w:t>
      </w:r>
      <w:r w:rsidR="007C20A6">
        <w:t xml:space="preserve"> </w:t>
      </w:r>
    </w:p>
    <w:p w:rsidR="00546AF7" w:rsidRPr="00B07C3E" w:rsidRDefault="00546AF7" w:rsidP="000C6EF4">
      <w:pPr>
        <w:tabs>
          <w:tab w:val="left" w:pos="7371"/>
          <w:tab w:val="left" w:pos="7513"/>
          <w:tab w:val="left" w:pos="8903"/>
        </w:tabs>
        <w:spacing w:before="240" w:line="240" w:lineRule="auto"/>
        <w:ind w:left="720" w:firstLine="0"/>
      </w:pPr>
    </w:p>
    <w:p w:rsidR="00C95D00" w:rsidRDefault="00ED497B">
      <w:pPr>
        <w:tabs>
          <w:tab w:val="left" w:pos="7371"/>
          <w:tab w:val="left" w:pos="7513"/>
          <w:tab w:val="left" w:pos="8903"/>
        </w:tabs>
        <w:spacing w:before="240" w:line="240" w:lineRule="auto"/>
      </w:pPr>
      <w:r>
        <w:t>Рецензент:</w:t>
      </w:r>
      <w:r w:rsidR="00117629" w:rsidRPr="0054224A">
        <w:t xml:space="preserve"> </w:t>
      </w:r>
      <w:r w:rsidR="00117629" w:rsidRPr="00B07C3E">
        <w:t xml:space="preserve">доцент, </w:t>
      </w:r>
      <w:proofErr w:type="spellStart"/>
      <w:r w:rsidR="00117629" w:rsidRPr="00B07C3E">
        <w:t>к.т.н</w:t>
      </w:r>
      <w:proofErr w:type="spellEnd"/>
      <w:r w:rsidR="00117629" w:rsidRPr="00B07C3E">
        <w:t>. каф.</w:t>
      </w:r>
      <w:r w:rsidR="00117629" w:rsidRPr="0054224A">
        <w:t xml:space="preserve"> </w:t>
      </w:r>
      <w:r w:rsidR="00117629" w:rsidRPr="00B07C3E">
        <w:t>РТПС Вишневий Сергій Валерійови</w:t>
      </w:r>
      <w:r w:rsidR="00117629">
        <w:t>ч</w:t>
      </w:r>
    </w:p>
    <w:p w:rsidR="00546AF7" w:rsidRDefault="00546AF7">
      <w:pPr>
        <w:tabs>
          <w:tab w:val="left" w:pos="7371"/>
          <w:tab w:val="left" w:pos="7513"/>
          <w:tab w:val="left" w:pos="8903"/>
        </w:tabs>
        <w:spacing w:before="240" w:line="240" w:lineRule="auto"/>
      </w:pPr>
    </w:p>
    <w:p w:rsidR="00B07C3E" w:rsidRPr="0054224A" w:rsidRDefault="00B07C3E">
      <w:pPr>
        <w:tabs>
          <w:tab w:val="left" w:pos="330"/>
        </w:tabs>
        <w:spacing w:line="240" w:lineRule="auto"/>
        <w:ind w:left="4536"/>
      </w:pPr>
    </w:p>
    <w:p w:rsidR="00C95D00" w:rsidRDefault="00ED497B" w:rsidP="00F62DDA">
      <w:pPr>
        <w:tabs>
          <w:tab w:val="left" w:pos="330"/>
        </w:tabs>
        <w:spacing w:line="240" w:lineRule="auto"/>
        <w:ind w:left="4536" w:firstLine="0"/>
      </w:pPr>
      <w:r>
        <w:t>Засвідчую, що у цій магістерській дисертації немає запозичень з праць інших авторів без відповідних посилань.</w:t>
      </w:r>
    </w:p>
    <w:p w:rsidR="00C95D00" w:rsidRDefault="00ED497B" w:rsidP="00F62DDA">
      <w:pPr>
        <w:tabs>
          <w:tab w:val="left" w:pos="330"/>
        </w:tabs>
        <w:spacing w:line="240" w:lineRule="auto"/>
        <w:ind w:left="4536" w:firstLine="284"/>
      </w:pPr>
      <w:r>
        <w:t>Студент</w:t>
      </w:r>
      <w:r w:rsidR="00F62DDA">
        <w:t xml:space="preserve"> </w:t>
      </w:r>
      <w:r>
        <w:t xml:space="preserve"> _____________</w:t>
      </w:r>
    </w:p>
    <w:p w:rsidR="00546AF7" w:rsidRDefault="00546AF7" w:rsidP="00F62DDA">
      <w:pPr>
        <w:tabs>
          <w:tab w:val="left" w:pos="330"/>
        </w:tabs>
        <w:spacing w:line="240" w:lineRule="auto"/>
        <w:ind w:left="4536" w:firstLine="284"/>
      </w:pPr>
    </w:p>
    <w:p w:rsidR="00C95D00" w:rsidRDefault="00C95D00">
      <w:pPr>
        <w:tabs>
          <w:tab w:val="left" w:pos="330"/>
        </w:tabs>
        <w:spacing w:line="240" w:lineRule="auto"/>
        <w:ind w:left="4536"/>
      </w:pPr>
    </w:p>
    <w:p w:rsidR="00C95D00" w:rsidRPr="007C20A6" w:rsidRDefault="00ED497B">
      <w:pPr>
        <w:spacing w:line="240" w:lineRule="auto"/>
        <w:jc w:val="center"/>
        <w:rPr>
          <w:lang w:val="ru-RU"/>
        </w:rPr>
      </w:pPr>
      <w:r>
        <w:t>Київ – 20</w:t>
      </w:r>
      <w:r w:rsidRPr="00B07C3E">
        <w:t>20</w:t>
      </w:r>
      <w:r>
        <w:t xml:space="preserve"> року</w:t>
      </w:r>
    </w:p>
    <w:p w:rsidR="00B07C3E" w:rsidRPr="007C20A6" w:rsidRDefault="00B07C3E">
      <w:pPr>
        <w:spacing w:line="240" w:lineRule="auto"/>
        <w:jc w:val="center"/>
        <w:rPr>
          <w:lang w:val="ru-RU"/>
        </w:rPr>
      </w:pPr>
    </w:p>
    <w:p w:rsidR="00C95D00" w:rsidRDefault="00ED497B">
      <w:pPr>
        <w:spacing w:line="240" w:lineRule="auto"/>
        <w:jc w:val="center"/>
      </w:pPr>
      <w:r>
        <w:rPr>
          <w:b/>
        </w:rPr>
        <w:lastRenderedPageBreak/>
        <w:t>Національний технічний університет України</w:t>
      </w:r>
    </w:p>
    <w:p w:rsidR="00C95D00" w:rsidRDefault="00ED497B">
      <w:pPr>
        <w:spacing w:after="120" w:line="240" w:lineRule="auto"/>
        <w:jc w:val="center"/>
        <w:rPr>
          <w:b/>
        </w:rPr>
      </w:pPr>
      <w:r>
        <w:rPr>
          <w:b/>
        </w:rPr>
        <w:t>«Київський політехнічний інститут імені Ігоря Сікорського»</w:t>
      </w:r>
    </w:p>
    <w:p w:rsidR="00C95D00" w:rsidRPr="00B07C3E" w:rsidRDefault="00ED497B">
      <w:pPr>
        <w:spacing w:after="120" w:line="240" w:lineRule="auto"/>
        <w:jc w:val="center"/>
        <w:rPr>
          <w:b/>
        </w:rPr>
      </w:pPr>
      <w:r w:rsidRPr="00B07C3E">
        <w:rPr>
          <w:b/>
        </w:rPr>
        <w:t>Радіотехнічний факультет</w:t>
      </w:r>
    </w:p>
    <w:p w:rsidR="00C95D00" w:rsidRPr="00B07C3E" w:rsidRDefault="00ED497B">
      <w:pPr>
        <w:spacing w:after="120" w:line="240" w:lineRule="auto"/>
        <w:jc w:val="center"/>
        <w:rPr>
          <w:b/>
        </w:rPr>
      </w:pPr>
      <w:r w:rsidRPr="00B07C3E">
        <w:rPr>
          <w:b/>
        </w:rPr>
        <w:t>Кафедра радіоприймання та оброблення сигналів</w:t>
      </w:r>
    </w:p>
    <w:p w:rsidR="00C95D00" w:rsidRDefault="00ED497B">
      <w:pPr>
        <w:spacing w:after="120" w:line="240" w:lineRule="auto"/>
      </w:pPr>
      <w:r>
        <w:t>Рівень вищої освіти – другий (магістерський)</w:t>
      </w:r>
    </w:p>
    <w:p w:rsidR="00C95D00" w:rsidRPr="00B07C3E" w:rsidRDefault="00ED497B">
      <w:pPr>
        <w:spacing w:after="120" w:line="240" w:lineRule="auto"/>
      </w:pPr>
      <w:r>
        <w:t xml:space="preserve">Спеціальність </w:t>
      </w:r>
      <w:r w:rsidRPr="00B07C3E">
        <w:t>– 172 «Телекомунікації та радіотехніка»</w:t>
      </w:r>
    </w:p>
    <w:p w:rsidR="00C95D00" w:rsidRPr="00B07C3E" w:rsidRDefault="00ED497B">
      <w:pPr>
        <w:spacing w:after="120" w:line="240" w:lineRule="auto"/>
      </w:pPr>
      <w:r w:rsidRPr="00B07C3E">
        <w:t>Освітньо-професійна програма «Радіозв`язок і оброблення сигналів»</w:t>
      </w:r>
    </w:p>
    <w:p w:rsidR="00C95D00" w:rsidRDefault="00C95D00">
      <w:pPr>
        <w:tabs>
          <w:tab w:val="left" w:pos="8931"/>
        </w:tabs>
        <w:spacing w:before="120" w:line="240" w:lineRule="auto"/>
        <w:ind w:left="539" w:hanging="539"/>
      </w:pPr>
    </w:p>
    <w:sdt>
      <w:sdtPr>
        <w:tag w:val="goog_rdk_1"/>
        <w:id w:val="1698050597"/>
      </w:sdtPr>
      <w:sdtEndPr/>
      <w:sdtContent>
        <w:p w:rsidR="00C95D00" w:rsidRDefault="00ED497B">
          <w:pPr>
            <w:spacing w:before="120" w:line="240" w:lineRule="auto"/>
            <w:ind w:left="5245"/>
          </w:pPr>
          <w:r>
            <w:t>ЗАТВЕРДЖУЮ</w:t>
          </w:r>
        </w:p>
      </w:sdtContent>
    </w:sdt>
    <w:p w:rsidR="00C95D00" w:rsidRDefault="00ED497B">
      <w:pPr>
        <w:spacing w:before="120" w:line="240" w:lineRule="auto"/>
        <w:ind w:left="5245"/>
      </w:pPr>
      <w:proofErr w:type="spellStart"/>
      <w:r>
        <w:t>В.о.завідувача</w:t>
      </w:r>
      <w:proofErr w:type="spellEnd"/>
      <w:r>
        <w:t xml:space="preserve"> кафедри</w:t>
      </w:r>
    </w:p>
    <w:p w:rsidR="00C95D00" w:rsidRDefault="00B07C3E">
      <w:pPr>
        <w:spacing w:before="120" w:line="240" w:lineRule="auto"/>
        <w:ind w:left="5245"/>
      </w:pPr>
      <w:r>
        <w:t>____</w:t>
      </w:r>
      <w:r w:rsidR="00ED497B">
        <w:t xml:space="preserve"> </w:t>
      </w:r>
      <w:r w:rsidR="00ED497B" w:rsidRPr="00B07C3E">
        <w:t>Андрій МОВЧАНЮК</w:t>
      </w:r>
    </w:p>
    <w:p w:rsidR="00C95D00" w:rsidRDefault="00ED497B">
      <w:pPr>
        <w:spacing w:before="120" w:line="240" w:lineRule="auto"/>
        <w:ind w:left="5245"/>
      </w:pPr>
      <w:r>
        <w:t>«___»_____________20__ р.</w:t>
      </w:r>
    </w:p>
    <w:p w:rsidR="00C95D00" w:rsidRDefault="00C95D00">
      <w:pPr>
        <w:spacing w:before="120" w:line="240" w:lineRule="auto"/>
        <w:ind w:left="5245"/>
      </w:pPr>
    </w:p>
    <w:p w:rsidR="00C95D00" w:rsidRDefault="00ED497B">
      <w:pPr>
        <w:tabs>
          <w:tab w:val="left" w:pos="720"/>
          <w:tab w:val="left" w:pos="1440"/>
          <w:tab w:val="left" w:pos="1620"/>
        </w:tabs>
        <w:spacing w:before="120" w:line="240" w:lineRule="auto"/>
        <w:ind w:left="540" w:hanging="540"/>
        <w:jc w:val="center"/>
        <w:rPr>
          <w:b/>
        </w:rPr>
      </w:pPr>
      <w:r>
        <w:rPr>
          <w:b/>
          <w:u w:val="single"/>
        </w:rPr>
        <w:t>ЗАВДАННЯ</w:t>
      </w:r>
    </w:p>
    <w:p w:rsidR="00C95D00" w:rsidRDefault="00ED497B">
      <w:pPr>
        <w:tabs>
          <w:tab w:val="left" w:pos="720"/>
          <w:tab w:val="left" w:pos="1440"/>
          <w:tab w:val="left" w:pos="1620"/>
        </w:tabs>
        <w:spacing w:line="240" w:lineRule="auto"/>
        <w:ind w:left="539" w:hanging="539"/>
        <w:jc w:val="center"/>
        <w:rPr>
          <w:b/>
          <w:sz w:val="32"/>
          <w:szCs w:val="32"/>
        </w:rPr>
      </w:pPr>
      <w:r>
        <w:rPr>
          <w:b/>
          <w:sz w:val="32"/>
          <w:szCs w:val="32"/>
        </w:rPr>
        <w:t>на магістерську дисертацію студента</w:t>
      </w:r>
    </w:p>
    <w:p w:rsidR="00C95D00" w:rsidRDefault="00ED497B">
      <w:pPr>
        <w:tabs>
          <w:tab w:val="left" w:pos="720"/>
          <w:tab w:val="left" w:pos="1440"/>
          <w:tab w:val="left" w:pos="1620"/>
        </w:tabs>
        <w:spacing w:line="240" w:lineRule="auto"/>
        <w:ind w:left="539" w:hanging="539"/>
        <w:jc w:val="center"/>
        <w:rPr>
          <w:b/>
          <w:sz w:val="32"/>
          <w:szCs w:val="32"/>
        </w:rPr>
      </w:pPr>
      <w:proofErr w:type="spellStart"/>
      <w:r>
        <w:rPr>
          <w:b/>
          <w:sz w:val="32"/>
          <w:szCs w:val="32"/>
        </w:rPr>
        <w:t>Рабодзея</w:t>
      </w:r>
      <w:proofErr w:type="spellEnd"/>
      <w:r>
        <w:rPr>
          <w:b/>
          <w:sz w:val="32"/>
          <w:szCs w:val="32"/>
        </w:rPr>
        <w:t xml:space="preserve"> Максима Валерійовича</w:t>
      </w:r>
    </w:p>
    <w:p w:rsidR="00C95D00" w:rsidRDefault="00C95D00">
      <w:pPr>
        <w:tabs>
          <w:tab w:val="left" w:pos="720"/>
          <w:tab w:val="left" w:pos="1440"/>
          <w:tab w:val="left" w:pos="1620"/>
        </w:tabs>
        <w:spacing w:line="240" w:lineRule="auto"/>
        <w:ind w:left="539" w:right="141" w:hanging="539"/>
      </w:pPr>
    </w:p>
    <w:p w:rsidR="00B07C3E" w:rsidRPr="00B07C3E" w:rsidRDefault="00ED497B" w:rsidP="00B07C3E">
      <w:pPr>
        <w:pStyle w:val="ListParagraph"/>
        <w:numPr>
          <w:ilvl w:val="0"/>
          <w:numId w:val="10"/>
        </w:numPr>
        <w:tabs>
          <w:tab w:val="left" w:pos="720"/>
          <w:tab w:val="left" w:pos="1440"/>
          <w:tab w:val="left" w:pos="1620"/>
        </w:tabs>
        <w:ind w:right="141" w:hanging="436"/>
        <w:jc w:val="center"/>
        <w:rPr>
          <w:lang w:val="ru-RU"/>
        </w:rPr>
      </w:pPr>
      <w:r>
        <w:t xml:space="preserve">Тема </w:t>
      </w:r>
      <w:proofErr w:type="spellStart"/>
      <w:r>
        <w:t>дисертаї</w:t>
      </w:r>
      <w:proofErr w:type="spellEnd"/>
      <w:r w:rsidR="007C20A6">
        <w:t xml:space="preserve"> </w:t>
      </w:r>
      <w:r>
        <w:t>«</w:t>
      </w:r>
      <w:r w:rsidRPr="00B07C3E">
        <w:rPr>
          <w:b/>
        </w:rPr>
        <w:t xml:space="preserve">Програмне забезпечення дистанційного навчання з використанням </w:t>
      </w:r>
      <w:proofErr w:type="spellStart"/>
      <w:r w:rsidRPr="00B07C3E">
        <w:rPr>
          <w:b/>
        </w:rPr>
        <w:t>месенджерів</w:t>
      </w:r>
      <w:proofErr w:type="spellEnd"/>
      <w:r>
        <w:t>»</w:t>
      </w:r>
      <w:r w:rsidR="007C20A6">
        <w:t xml:space="preserve"> </w:t>
      </w:r>
    </w:p>
    <w:p w:rsidR="00C95D00" w:rsidRDefault="007C20A6" w:rsidP="00B07C3E">
      <w:pPr>
        <w:tabs>
          <w:tab w:val="left" w:pos="720"/>
          <w:tab w:val="left" w:pos="1440"/>
          <w:tab w:val="left" w:pos="1620"/>
        </w:tabs>
        <w:ind w:left="539" w:right="141" w:hanging="539"/>
        <w:jc w:val="center"/>
        <w:rPr>
          <w:b/>
          <w:u w:val="single"/>
        </w:rPr>
      </w:pPr>
      <w:r>
        <w:t xml:space="preserve"> </w:t>
      </w:r>
      <w:r w:rsidR="00ED497B" w:rsidRPr="00B07C3E">
        <w:t xml:space="preserve">науковий керівник дисертації </w:t>
      </w:r>
      <w:r w:rsidR="00B07C3E" w:rsidRPr="00B07C3E">
        <w:t>д</w:t>
      </w:r>
      <w:r w:rsidR="00ED497B" w:rsidRPr="00B07C3E">
        <w:t xml:space="preserve">оцент, </w:t>
      </w:r>
      <w:proofErr w:type="spellStart"/>
      <w:r w:rsidR="00ED497B" w:rsidRPr="00B07C3E">
        <w:t>к.т.н</w:t>
      </w:r>
      <w:proofErr w:type="spellEnd"/>
      <w:r w:rsidR="00ED497B" w:rsidRPr="00B07C3E">
        <w:t xml:space="preserve">. </w:t>
      </w:r>
      <w:proofErr w:type="spellStart"/>
      <w:r w:rsidR="00ED497B" w:rsidRPr="00B07C3E">
        <w:t>Мосійчук</w:t>
      </w:r>
      <w:proofErr w:type="spellEnd"/>
      <w:r w:rsidR="00ED497B" w:rsidRPr="00B07C3E">
        <w:t xml:space="preserve"> В</w:t>
      </w:r>
      <w:r w:rsidR="00B07C3E" w:rsidRPr="00B07C3E">
        <w:t xml:space="preserve">. </w:t>
      </w:r>
      <w:r w:rsidR="00ED497B" w:rsidRPr="00B07C3E">
        <w:t>С</w:t>
      </w:r>
      <w:r w:rsidR="00B07C3E" w:rsidRPr="00B07C3E">
        <w:rPr>
          <w:lang w:val="ru-RU"/>
        </w:rPr>
        <w:t>.</w:t>
      </w:r>
      <w:r>
        <w:t xml:space="preserve"> </w:t>
      </w:r>
      <w:r w:rsidR="00ED497B">
        <w:t>затверджені наказом по університету від «</w:t>
      </w:r>
      <w:r w:rsidR="00ED497B">
        <w:rPr>
          <w:u w:val="single"/>
        </w:rPr>
        <w:t>5</w:t>
      </w:r>
      <w:r w:rsidR="00ED497B">
        <w:t xml:space="preserve">» </w:t>
      </w:r>
      <w:r w:rsidR="00ED497B">
        <w:rPr>
          <w:u w:val="single"/>
        </w:rPr>
        <w:t>листопада</w:t>
      </w:r>
      <w:r w:rsidR="00ED497B">
        <w:t xml:space="preserve"> 20</w:t>
      </w:r>
      <w:r w:rsidR="00ED497B">
        <w:rPr>
          <w:u w:val="single"/>
        </w:rPr>
        <w:t>20</w:t>
      </w:r>
      <w:r w:rsidR="00ED497B">
        <w:t xml:space="preserve"> р. №</w:t>
      </w:r>
      <w:r w:rsidR="00ED497B">
        <w:rPr>
          <w:u w:val="single"/>
        </w:rPr>
        <w:t>3223-с</w:t>
      </w:r>
    </w:p>
    <w:p w:rsidR="00C95D00" w:rsidRDefault="00ED497B" w:rsidP="00B07C3E">
      <w:pPr>
        <w:tabs>
          <w:tab w:val="left" w:pos="9356"/>
        </w:tabs>
        <w:spacing w:before="240"/>
        <w:ind w:firstLine="284"/>
        <w:rPr>
          <w:u w:val="single"/>
        </w:rPr>
      </w:pPr>
      <w:r>
        <w:t xml:space="preserve">2. Термін подання студентом дисертації </w:t>
      </w:r>
      <w:r>
        <w:rPr>
          <w:u w:val="single"/>
        </w:rPr>
        <w:t>11 грудня 2020 року</w:t>
      </w:r>
    </w:p>
    <w:p w:rsidR="00C95D00" w:rsidRDefault="00ED497B" w:rsidP="00B07C3E">
      <w:pPr>
        <w:ind w:firstLine="284"/>
      </w:pPr>
      <w:r>
        <w:t xml:space="preserve">3. Об’єкт дослідження можливості реалізації дистанційного навчання за допомогою </w:t>
      </w:r>
      <w:r w:rsidR="00B07C3E">
        <w:rPr>
          <w:lang w:val="en-US"/>
        </w:rPr>
        <w:t>Telegram</w:t>
      </w:r>
      <w:r>
        <w:t xml:space="preserve"> API </w:t>
      </w:r>
    </w:p>
    <w:p w:rsidR="00C95D00" w:rsidRDefault="00ED497B" w:rsidP="00B07C3E">
      <w:pPr>
        <w:tabs>
          <w:tab w:val="left" w:pos="9356"/>
        </w:tabs>
        <w:spacing w:before="240"/>
        <w:ind w:firstLine="284"/>
        <w:jc w:val="left"/>
      </w:pPr>
      <w:r>
        <w:t>4. Вихідні дані___________________________________________________</w:t>
      </w:r>
    </w:p>
    <w:p w:rsidR="00C95D00" w:rsidRDefault="00ED497B" w:rsidP="00B07C3E">
      <w:pPr>
        <w:tabs>
          <w:tab w:val="left" w:pos="9356"/>
        </w:tabs>
        <w:ind w:firstLine="284"/>
        <w:jc w:val="left"/>
      </w:pPr>
      <w:r>
        <w:t xml:space="preserve">5. Перелік завдань, які потрібно розробити Реалізувати функціонал для проведення дистанційного навчання за допомогою Телеграм </w:t>
      </w:r>
      <w:r w:rsidR="00B07C3E">
        <w:rPr>
          <w:lang w:val="en-US"/>
        </w:rPr>
        <w:t>API</w:t>
      </w:r>
      <w:r w:rsidR="00B07C3E" w:rsidRPr="00B07C3E">
        <w:t xml:space="preserve">. </w:t>
      </w:r>
      <w:r>
        <w:t xml:space="preserve">Реалізувати </w:t>
      </w:r>
      <w:r>
        <w:lastRenderedPageBreak/>
        <w:t>виконання деякої рутинної роботи з</w:t>
      </w:r>
      <w:r w:rsidR="007C20A6">
        <w:t xml:space="preserve"> </w:t>
      </w:r>
      <w:r>
        <w:t xml:space="preserve">підключення </w:t>
      </w:r>
      <w:proofErr w:type="spellStart"/>
      <w:r>
        <w:t>Google</w:t>
      </w:r>
      <w:proofErr w:type="spellEnd"/>
      <w:r>
        <w:t xml:space="preserve"> </w:t>
      </w:r>
      <w:proofErr w:type="spellStart"/>
      <w:r>
        <w:t>Classroom</w:t>
      </w:r>
      <w:proofErr w:type="spellEnd"/>
      <w:r w:rsidR="00B07C3E" w:rsidRPr="00B07C3E">
        <w:t xml:space="preserve">. </w:t>
      </w:r>
      <w:r>
        <w:t xml:space="preserve">Розробити авторизацію з використанням даних </w:t>
      </w:r>
      <w:proofErr w:type="spellStart"/>
      <w:r>
        <w:t>методик</w:t>
      </w:r>
      <w:proofErr w:type="spellEnd"/>
    </w:p>
    <w:p w:rsidR="00C95D00" w:rsidRDefault="00ED497B" w:rsidP="00B07C3E">
      <w:pPr>
        <w:tabs>
          <w:tab w:val="left" w:pos="9356"/>
        </w:tabs>
      </w:pPr>
      <w:r>
        <w:t xml:space="preserve">6. Орієнтовний перелік ілюстративного матеріалу для написання рішення на </w:t>
      </w:r>
      <w:proofErr w:type="spellStart"/>
      <w:r>
        <w:t>фреймворці</w:t>
      </w:r>
      <w:proofErr w:type="spellEnd"/>
    </w:p>
    <w:p w:rsidR="00C95D00" w:rsidRDefault="00ED497B" w:rsidP="00F62DDA">
      <w:pPr>
        <w:rPr>
          <w:sz w:val="24"/>
          <w:szCs w:val="24"/>
        </w:rPr>
      </w:pPr>
      <w:r>
        <w:t xml:space="preserve">7. Орієнтовний перелік публікацій </w:t>
      </w:r>
      <w:r w:rsidR="00F62DDA">
        <w:t>_______________________________</w:t>
      </w:r>
    </w:p>
    <w:p w:rsidR="00C95D00" w:rsidRDefault="00ED497B" w:rsidP="00B07C3E">
      <w:pPr>
        <w:tabs>
          <w:tab w:val="left" w:pos="1440"/>
          <w:tab w:val="left" w:pos="1620"/>
          <w:tab w:val="left" w:pos="9356"/>
        </w:tabs>
        <w:ind w:right="-31"/>
      </w:pPr>
      <w:r>
        <w:t xml:space="preserve">9. Дата видачі завдання </w:t>
      </w:r>
      <w:r>
        <w:rPr>
          <w:u w:val="single"/>
        </w:rPr>
        <w:t>02 вересня 2020 року</w:t>
      </w:r>
    </w:p>
    <w:p w:rsidR="00C95D00" w:rsidRDefault="00ED497B">
      <w:pPr>
        <w:spacing w:before="240" w:line="240" w:lineRule="auto"/>
        <w:jc w:val="center"/>
      </w:pPr>
      <w:r>
        <w:t>Календарний план</w:t>
      </w:r>
    </w:p>
    <w:tbl>
      <w:tblPr>
        <w:tblStyle w:val="a1"/>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0"/>
        <w:gridCol w:w="4854"/>
        <w:gridCol w:w="2835"/>
        <w:gridCol w:w="1269"/>
      </w:tblGrid>
      <w:tr w:rsidR="00C95D00" w:rsidTr="00546AF7">
        <w:tc>
          <w:tcPr>
            <w:tcW w:w="540" w:type="dxa"/>
            <w:vAlign w:val="center"/>
          </w:tcPr>
          <w:p w:rsidR="00C95D00" w:rsidRDefault="00ED497B" w:rsidP="00546AF7">
            <w:pPr>
              <w:spacing w:line="240" w:lineRule="auto"/>
              <w:jc w:val="center"/>
              <w:rPr>
                <w:sz w:val="24"/>
                <w:szCs w:val="24"/>
              </w:rPr>
            </w:pPr>
            <w:r>
              <w:rPr>
                <w:sz w:val="24"/>
                <w:szCs w:val="24"/>
              </w:rPr>
              <w:t>№з/п</w:t>
            </w:r>
          </w:p>
        </w:tc>
        <w:tc>
          <w:tcPr>
            <w:tcW w:w="4854" w:type="dxa"/>
            <w:vAlign w:val="center"/>
          </w:tcPr>
          <w:p w:rsidR="00C95D00" w:rsidRDefault="00ED497B" w:rsidP="00546AF7">
            <w:pPr>
              <w:spacing w:line="240" w:lineRule="auto"/>
              <w:ind w:firstLine="0"/>
              <w:jc w:val="left"/>
              <w:rPr>
                <w:sz w:val="24"/>
                <w:szCs w:val="24"/>
              </w:rPr>
            </w:pPr>
            <w:r>
              <w:rPr>
                <w:sz w:val="24"/>
                <w:szCs w:val="24"/>
              </w:rPr>
              <w:t xml:space="preserve">Назва етапів виконання </w:t>
            </w:r>
            <w:r>
              <w:rPr>
                <w:sz w:val="24"/>
                <w:szCs w:val="24"/>
              </w:rPr>
              <w:br/>
              <w:t>магістерської дисертації</w:t>
            </w:r>
          </w:p>
        </w:tc>
        <w:tc>
          <w:tcPr>
            <w:tcW w:w="2835" w:type="dxa"/>
            <w:vAlign w:val="center"/>
          </w:tcPr>
          <w:p w:rsidR="00C95D00" w:rsidRDefault="00ED497B" w:rsidP="00546AF7">
            <w:pPr>
              <w:spacing w:line="240" w:lineRule="auto"/>
              <w:ind w:firstLine="0"/>
              <w:rPr>
                <w:sz w:val="24"/>
                <w:szCs w:val="24"/>
              </w:rPr>
            </w:pPr>
            <w:r>
              <w:rPr>
                <w:sz w:val="24"/>
                <w:szCs w:val="24"/>
              </w:rPr>
              <w:t>Термін виконання етапів магістерської дисертації</w:t>
            </w:r>
          </w:p>
        </w:tc>
        <w:tc>
          <w:tcPr>
            <w:tcW w:w="1269" w:type="dxa"/>
            <w:vAlign w:val="center"/>
          </w:tcPr>
          <w:p w:rsidR="00C95D00" w:rsidRDefault="00ED497B" w:rsidP="00546AF7">
            <w:pPr>
              <w:spacing w:line="240" w:lineRule="auto"/>
              <w:ind w:firstLine="0"/>
              <w:rPr>
                <w:sz w:val="24"/>
                <w:szCs w:val="24"/>
              </w:rPr>
            </w:pPr>
            <w:r>
              <w:rPr>
                <w:sz w:val="24"/>
                <w:szCs w:val="24"/>
              </w:rPr>
              <w:t>Примітка</w:t>
            </w:r>
          </w:p>
        </w:tc>
      </w:tr>
      <w:tr w:rsidR="00546AF7" w:rsidTr="00D95E4E">
        <w:trPr>
          <w:trHeight w:val="423"/>
        </w:trPr>
        <w:tc>
          <w:tcPr>
            <w:tcW w:w="540" w:type="dxa"/>
          </w:tcPr>
          <w:p w:rsidR="00546AF7" w:rsidRDefault="00546AF7" w:rsidP="00546AF7">
            <w:pPr>
              <w:ind w:firstLine="0"/>
            </w:pPr>
            <w:r w:rsidRPr="00A573D9">
              <w:rPr>
                <w:sz w:val="24"/>
                <w:szCs w:val="24"/>
              </w:rPr>
              <w:t>1</w:t>
            </w:r>
          </w:p>
        </w:tc>
        <w:tc>
          <w:tcPr>
            <w:tcW w:w="4854" w:type="dxa"/>
          </w:tcPr>
          <w:p w:rsidR="00546AF7" w:rsidRDefault="00546AF7" w:rsidP="00546AF7">
            <w:pPr>
              <w:spacing w:line="240" w:lineRule="auto"/>
              <w:ind w:firstLine="0"/>
              <w:rPr>
                <w:sz w:val="24"/>
                <w:szCs w:val="24"/>
              </w:rPr>
            </w:pPr>
            <w:r>
              <w:rPr>
                <w:sz w:val="24"/>
                <w:szCs w:val="24"/>
              </w:rPr>
              <w:t>Отримання теми магістерської дисертації</w:t>
            </w:r>
          </w:p>
        </w:tc>
        <w:tc>
          <w:tcPr>
            <w:tcW w:w="2835" w:type="dxa"/>
          </w:tcPr>
          <w:p w:rsidR="00546AF7" w:rsidRDefault="00546AF7">
            <w:pPr>
              <w:spacing w:line="240" w:lineRule="auto"/>
              <w:rPr>
                <w:sz w:val="24"/>
                <w:szCs w:val="24"/>
              </w:rPr>
            </w:pPr>
            <w:r>
              <w:rPr>
                <w:sz w:val="24"/>
                <w:szCs w:val="24"/>
              </w:rPr>
              <w:t>02.09.2020</w:t>
            </w:r>
          </w:p>
        </w:tc>
        <w:tc>
          <w:tcPr>
            <w:tcW w:w="1269" w:type="dxa"/>
          </w:tcPr>
          <w:p w:rsidR="00546AF7" w:rsidRDefault="00546AF7" w:rsidP="00546AF7">
            <w:pPr>
              <w:spacing w:line="240" w:lineRule="auto"/>
              <w:ind w:firstLine="27"/>
              <w:rPr>
                <w:sz w:val="24"/>
                <w:szCs w:val="24"/>
              </w:rPr>
            </w:pPr>
            <w:r>
              <w:rPr>
                <w:sz w:val="24"/>
                <w:szCs w:val="24"/>
              </w:rPr>
              <w:t>виконано</w:t>
            </w:r>
          </w:p>
        </w:tc>
      </w:tr>
      <w:tr w:rsidR="00546AF7" w:rsidTr="00D95E4E">
        <w:trPr>
          <w:trHeight w:val="406"/>
        </w:trPr>
        <w:tc>
          <w:tcPr>
            <w:tcW w:w="540" w:type="dxa"/>
          </w:tcPr>
          <w:p w:rsidR="00546AF7" w:rsidRDefault="00546AF7" w:rsidP="00546AF7">
            <w:pPr>
              <w:ind w:firstLine="0"/>
            </w:pPr>
            <w:r>
              <w:rPr>
                <w:sz w:val="24"/>
                <w:szCs w:val="24"/>
              </w:rPr>
              <w:t>2</w:t>
            </w:r>
          </w:p>
        </w:tc>
        <w:tc>
          <w:tcPr>
            <w:tcW w:w="4854" w:type="dxa"/>
          </w:tcPr>
          <w:p w:rsidR="00546AF7" w:rsidRDefault="00546AF7" w:rsidP="00546AF7">
            <w:pPr>
              <w:spacing w:line="240" w:lineRule="auto"/>
              <w:ind w:firstLine="0"/>
              <w:rPr>
                <w:sz w:val="24"/>
                <w:szCs w:val="24"/>
              </w:rPr>
            </w:pPr>
            <w:r>
              <w:rPr>
                <w:sz w:val="24"/>
                <w:szCs w:val="24"/>
              </w:rPr>
              <w:t>Розробка плану магістерської дисертації</w:t>
            </w:r>
          </w:p>
        </w:tc>
        <w:tc>
          <w:tcPr>
            <w:tcW w:w="2835" w:type="dxa"/>
          </w:tcPr>
          <w:p w:rsidR="00546AF7" w:rsidRDefault="00546AF7">
            <w:pPr>
              <w:spacing w:line="240" w:lineRule="auto"/>
              <w:rPr>
                <w:sz w:val="24"/>
                <w:szCs w:val="24"/>
              </w:rPr>
            </w:pPr>
            <w:r>
              <w:rPr>
                <w:sz w:val="24"/>
                <w:szCs w:val="24"/>
              </w:rPr>
              <w:t>09.09.2020</w:t>
            </w:r>
          </w:p>
        </w:tc>
        <w:tc>
          <w:tcPr>
            <w:tcW w:w="1269" w:type="dxa"/>
          </w:tcPr>
          <w:p w:rsidR="00546AF7" w:rsidRDefault="00546AF7" w:rsidP="00732D9C">
            <w:pPr>
              <w:spacing w:line="240" w:lineRule="auto"/>
              <w:ind w:firstLine="27"/>
              <w:rPr>
                <w:sz w:val="24"/>
                <w:szCs w:val="24"/>
              </w:rPr>
            </w:pPr>
            <w:r>
              <w:rPr>
                <w:sz w:val="24"/>
                <w:szCs w:val="24"/>
              </w:rPr>
              <w:t>виконано</w:t>
            </w:r>
          </w:p>
        </w:tc>
      </w:tr>
      <w:tr w:rsidR="00546AF7" w:rsidTr="00D95E4E">
        <w:trPr>
          <w:trHeight w:val="397"/>
        </w:trPr>
        <w:tc>
          <w:tcPr>
            <w:tcW w:w="540" w:type="dxa"/>
          </w:tcPr>
          <w:p w:rsidR="00546AF7" w:rsidRDefault="00546AF7" w:rsidP="00546AF7">
            <w:pPr>
              <w:ind w:firstLine="0"/>
            </w:pPr>
            <w:r>
              <w:rPr>
                <w:sz w:val="24"/>
                <w:szCs w:val="24"/>
              </w:rPr>
              <w:t>3</w:t>
            </w:r>
          </w:p>
        </w:tc>
        <w:tc>
          <w:tcPr>
            <w:tcW w:w="4854" w:type="dxa"/>
          </w:tcPr>
          <w:p w:rsidR="00546AF7" w:rsidRDefault="00546AF7" w:rsidP="00546AF7">
            <w:pPr>
              <w:spacing w:line="240" w:lineRule="auto"/>
              <w:ind w:firstLine="0"/>
              <w:rPr>
                <w:sz w:val="24"/>
                <w:szCs w:val="24"/>
              </w:rPr>
            </w:pPr>
            <w:r>
              <w:rPr>
                <w:sz w:val="24"/>
                <w:szCs w:val="24"/>
              </w:rPr>
              <w:t>Початок збору матеріалів для досліджень</w:t>
            </w:r>
          </w:p>
        </w:tc>
        <w:tc>
          <w:tcPr>
            <w:tcW w:w="2835" w:type="dxa"/>
          </w:tcPr>
          <w:p w:rsidR="00546AF7" w:rsidRDefault="00546AF7">
            <w:pPr>
              <w:spacing w:line="240" w:lineRule="auto"/>
              <w:rPr>
                <w:sz w:val="24"/>
                <w:szCs w:val="24"/>
              </w:rPr>
            </w:pPr>
            <w:r>
              <w:rPr>
                <w:sz w:val="24"/>
                <w:szCs w:val="24"/>
              </w:rPr>
              <w:t>23.09.2020</w:t>
            </w:r>
          </w:p>
        </w:tc>
        <w:tc>
          <w:tcPr>
            <w:tcW w:w="1269" w:type="dxa"/>
          </w:tcPr>
          <w:p w:rsidR="00546AF7" w:rsidRDefault="00546AF7" w:rsidP="00732D9C">
            <w:pPr>
              <w:spacing w:line="240" w:lineRule="auto"/>
              <w:ind w:firstLine="27"/>
              <w:rPr>
                <w:sz w:val="24"/>
                <w:szCs w:val="24"/>
              </w:rPr>
            </w:pPr>
            <w:r>
              <w:rPr>
                <w:sz w:val="24"/>
                <w:szCs w:val="24"/>
              </w:rPr>
              <w:t>виконано</w:t>
            </w:r>
          </w:p>
        </w:tc>
      </w:tr>
      <w:tr w:rsidR="00546AF7" w:rsidTr="00D95E4E">
        <w:trPr>
          <w:trHeight w:val="400"/>
        </w:trPr>
        <w:tc>
          <w:tcPr>
            <w:tcW w:w="540" w:type="dxa"/>
          </w:tcPr>
          <w:p w:rsidR="00546AF7" w:rsidRDefault="00546AF7" w:rsidP="00546AF7">
            <w:pPr>
              <w:ind w:firstLine="0"/>
            </w:pPr>
            <w:r>
              <w:rPr>
                <w:sz w:val="24"/>
                <w:szCs w:val="24"/>
              </w:rPr>
              <w:t>4</w:t>
            </w:r>
          </w:p>
        </w:tc>
        <w:tc>
          <w:tcPr>
            <w:tcW w:w="4854" w:type="dxa"/>
          </w:tcPr>
          <w:p w:rsidR="00546AF7" w:rsidRDefault="00546AF7" w:rsidP="00546AF7">
            <w:pPr>
              <w:spacing w:line="240" w:lineRule="auto"/>
              <w:ind w:firstLine="0"/>
              <w:rPr>
                <w:sz w:val="24"/>
                <w:szCs w:val="24"/>
              </w:rPr>
            </w:pPr>
            <w:r>
              <w:rPr>
                <w:sz w:val="24"/>
                <w:szCs w:val="24"/>
              </w:rPr>
              <w:t>Дослідження API та бібліотек</w:t>
            </w:r>
          </w:p>
        </w:tc>
        <w:tc>
          <w:tcPr>
            <w:tcW w:w="2835" w:type="dxa"/>
          </w:tcPr>
          <w:p w:rsidR="00546AF7" w:rsidRDefault="00546AF7">
            <w:pPr>
              <w:spacing w:line="240" w:lineRule="auto"/>
              <w:rPr>
                <w:sz w:val="24"/>
                <w:szCs w:val="24"/>
              </w:rPr>
            </w:pPr>
            <w:r>
              <w:rPr>
                <w:sz w:val="24"/>
                <w:szCs w:val="24"/>
              </w:rPr>
              <w:t>10.10.2020</w:t>
            </w:r>
          </w:p>
        </w:tc>
        <w:tc>
          <w:tcPr>
            <w:tcW w:w="1269" w:type="dxa"/>
          </w:tcPr>
          <w:p w:rsidR="00546AF7" w:rsidRDefault="00546AF7" w:rsidP="00732D9C">
            <w:pPr>
              <w:spacing w:line="240" w:lineRule="auto"/>
              <w:ind w:firstLine="27"/>
              <w:rPr>
                <w:sz w:val="24"/>
                <w:szCs w:val="24"/>
              </w:rPr>
            </w:pPr>
            <w:r>
              <w:rPr>
                <w:sz w:val="24"/>
                <w:szCs w:val="24"/>
              </w:rPr>
              <w:t>виконано</w:t>
            </w:r>
          </w:p>
        </w:tc>
      </w:tr>
      <w:tr w:rsidR="00546AF7" w:rsidTr="00D95E4E">
        <w:trPr>
          <w:trHeight w:val="438"/>
        </w:trPr>
        <w:tc>
          <w:tcPr>
            <w:tcW w:w="540" w:type="dxa"/>
          </w:tcPr>
          <w:p w:rsidR="00546AF7" w:rsidRDefault="00546AF7" w:rsidP="00546AF7">
            <w:pPr>
              <w:ind w:firstLine="0"/>
            </w:pPr>
            <w:r>
              <w:rPr>
                <w:sz w:val="24"/>
                <w:szCs w:val="24"/>
              </w:rPr>
              <w:t>5</w:t>
            </w:r>
          </w:p>
        </w:tc>
        <w:tc>
          <w:tcPr>
            <w:tcW w:w="4854" w:type="dxa"/>
          </w:tcPr>
          <w:p w:rsidR="00546AF7" w:rsidRDefault="00546AF7" w:rsidP="00546AF7">
            <w:pPr>
              <w:spacing w:line="240" w:lineRule="auto"/>
              <w:ind w:firstLine="0"/>
              <w:rPr>
                <w:sz w:val="24"/>
                <w:szCs w:val="24"/>
              </w:rPr>
            </w:pPr>
            <w:r>
              <w:rPr>
                <w:sz w:val="24"/>
                <w:szCs w:val="24"/>
              </w:rPr>
              <w:t xml:space="preserve">Аналіз відомих </w:t>
            </w:r>
            <w:proofErr w:type="spellStart"/>
            <w:r>
              <w:rPr>
                <w:sz w:val="24"/>
                <w:szCs w:val="24"/>
              </w:rPr>
              <w:t>фреймворків</w:t>
            </w:r>
            <w:proofErr w:type="spellEnd"/>
          </w:p>
        </w:tc>
        <w:tc>
          <w:tcPr>
            <w:tcW w:w="2835" w:type="dxa"/>
          </w:tcPr>
          <w:p w:rsidR="00546AF7" w:rsidRDefault="00546AF7">
            <w:pPr>
              <w:spacing w:line="240" w:lineRule="auto"/>
              <w:rPr>
                <w:sz w:val="24"/>
                <w:szCs w:val="24"/>
              </w:rPr>
            </w:pPr>
            <w:r>
              <w:rPr>
                <w:sz w:val="24"/>
                <w:szCs w:val="24"/>
              </w:rPr>
              <w:t>24.10.2020</w:t>
            </w:r>
          </w:p>
        </w:tc>
        <w:tc>
          <w:tcPr>
            <w:tcW w:w="1269" w:type="dxa"/>
          </w:tcPr>
          <w:p w:rsidR="00546AF7" w:rsidRDefault="00546AF7" w:rsidP="00732D9C">
            <w:pPr>
              <w:spacing w:line="240" w:lineRule="auto"/>
              <w:ind w:firstLine="27"/>
              <w:rPr>
                <w:sz w:val="24"/>
                <w:szCs w:val="24"/>
              </w:rPr>
            </w:pPr>
            <w:r>
              <w:rPr>
                <w:sz w:val="24"/>
                <w:szCs w:val="24"/>
              </w:rPr>
              <w:t>виконано</w:t>
            </w:r>
          </w:p>
        </w:tc>
      </w:tr>
      <w:tr w:rsidR="00546AF7" w:rsidTr="00D95E4E">
        <w:trPr>
          <w:trHeight w:val="429"/>
        </w:trPr>
        <w:tc>
          <w:tcPr>
            <w:tcW w:w="540" w:type="dxa"/>
          </w:tcPr>
          <w:p w:rsidR="00546AF7" w:rsidRDefault="00546AF7" w:rsidP="00546AF7">
            <w:pPr>
              <w:ind w:firstLine="0"/>
            </w:pPr>
            <w:r>
              <w:rPr>
                <w:sz w:val="24"/>
                <w:szCs w:val="24"/>
              </w:rPr>
              <w:t>6</w:t>
            </w:r>
          </w:p>
        </w:tc>
        <w:tc>
          <w:tcPr>
            <w:tcW w:w="4854" w:type="dxa"/>
          </w:tcPr>
          <w:p w:rsidR="00546AF7" w:rsidRDefault="00546AF7" w:rsidP="00546AF7">
            <w:pPr>
              <w:spacing w:line="240" w:lineRule="auto"/>
              <w:ind w:firstLine="0"/>
              <w:rPr>
                <w:sz w:val="24"/>
                <w:szCs w:val="24"/>
              </w:rPr>
            </w:pPr>
            <w:r>
              <w:rPr>
                <w:sz w:val="24"/>
                <w:szCs w:val="24"/>
              </w:rPr>
              <w:t>Дослідження відомих методів авторизації</w:t>
            </w:r>
          </w:p>
        </w:tc>
        <w:tc>
          <w:tcPr>
            <w:tcW w:w="2835" w:type="dxa"/>
          </w:tcPr>
          <w:p w:rsidR="00546AF7" w:rsidRDefault="00546AF7">
            <w:pPr>
              <w:spacing w:line="240" w:lineRule="auto"/>
              <w:rPr>
                <w:sz w:val="24"/>
                <w:szCs w:val="24"/>
              </w:rPr>
            </w:pPr>
            <w:r>
              <w:rPr>
                <w:sz w:val="24"/>
                <w:szCs w:val="24"/>
              </w:rPr>
              <w:t>15.11.2020</w:t>
            </w:r>
          </w:p>
        </w:tc>
        <w:tc>
          <w:tcPr>
            <w:tcW w:w="1269" w:type="dxa"/>
          </w:tcPr>
          <w:p w:rsidR="00546AF7" w:rsidRDefault="00546AF7" w:rsidP="00732D9C">
            <w:pPr>
              <w:spacing w:line="240" w:lineRule="auto"/>
              <w:ind w:firstLine="27"/>
              <w:rPr>
                <w:sz w:val="24"/>
                <w:szCs w:val="24"/>
              </w:rPr>
            </w:pPr>
            <w:r>
              <w:rPr>
                <w:sz w:val="24"/>
                <w:szCs w:val="24"/>
              </w:rPr>
              <w:t>виконано</w:t>
            </w:r>
          </w:p>
        </w:tc>
      </w:tr>
      <w:tr w:rsidR="00546AF7" w:rsidTr="00D95E4E">
        <w:trPr>
          <w:trHeight w:val="407"/>
        </w:trPr>
        <w:tc>
          <w:tcPr>
            <w:tcW w:w="540" w:type="dxa"/>
          </w:tcPr>
          <w:p w:rsidR="00546AF7" w:rsidRDefault="00546AF7" w:rsidP="00546AF7">
            <w:pPr>
              <w:ind w:firstLine="0"/>
            </w:pPr>
            <w:r>
              <w:rPr>
                <w:sz w:val="24"/>
                <w:szCs w:val="24"/>
              </w:rPr>
              <w:t>7</w:t>
            </w:r>
          </w:p>
        </w:tc>
        <w:tc>
          <w:tcPr>
            <w:tcW w:w="4854" w:type="dxa"/>
          </w:tcPr>
          <w:p w:rsidR="00546AF7" w:rsidRDefault="00546AF7" w:rsidP="00546AF7">
            <w:pPr>
              <w:spacing w:line="240" w:lineRule="auto"/>
              <w:ind w:firstLine="0"/>
              <w:rPr>
                <w:sz w:val="24"/>
                <w:szCs w:val="24"/>
              </w:rPr>
            </w:pPr>
            <w:r>
              <w:rPr>
                <w:sz w:val="24"/>
                <w:szCs w:val="24"/>
              </w:rPr>
              <w:t>Розробка власного ПЗ</w:t>
            </w:r>
          </w:p>
        </w:tc>
        <w:tc>
          <w:tcPr>
            <w:tcW w:w="2835" w:type="dxa"/>
          </w:tcPr>
          <w:p w:rsidR="00546AF7" w:rsidRDefault="00546AF7">
            <w:pPr>
              <w:spacing w:line="240" w:lineRule="auto"/>
              <w:rPr>
                <w:sz w:val="24"/>
                <w:szCs w:val="24"/>
              </w:rPr>
            </w:pPr>
            <w:r>
              <w:rPr>
                <w:sz w:val="24"/>
                <w:szCs w:val="24"/>
              </w:rPr>
              <w:t>27.11.2020</w:t>
            </w:r>
          </w:p>
        </w:tc>
        <w:tc>
          <w:tcPr>
            <w:tcW w:w="1269" w:type="dxa"/>
          </w:tcPr>
          <w:p w:rsidR="00546AF7" w:rsidRDefault="00546AF7" w:rsidP="00732D9C">
            <w:pPr>
              <w:spacing w:line="240" w:lineRule="auto"/>
              <w:ind w:firstLine="27"/>
              <w:rPr>
                <w:sz w:val="24"/>
                <w:szCs w:val="24"/>
              </w:rPr>
            </w:pPr>
            <w:r>
              <w:rPr>
                <w:sz w:val="24"/>
                <w:szCs w:val="24"/>
              </w:rPr>
              <w:t>виконано</w:t>
            </w:r>
          </w:p>
        </w:tc>
      </w:tr>
      <w:tr w:rsidR="00546AF7" w:rsidTr="00D95E4E">
        <w:trPr>
          <w:trHeight w:val="413"/>
        </w:trPr>
        <w:tc>
          <w:tcPr>
            <w:tcW w:w="540" w:type="dxa"/>
          </w:tcPr>
          <w:p w:rsidR="00546AF7" w:rsidRDefault="00546AF7" w:rsidP="00546AF7">
            <w:pPr>
              <w:ind w:firstLine="0"/>
            </w:pPr>
            <w:r>
              <w:rPr>
                <w:sz w:val="24"/>
                <w:szCs w:val="24"/>
              </w:rPr>
              <w:t>8</w:t>
            </w:r>
          </w:p>
        </w:tc>
        <w:tc>
          <w:tcPr>
            <w:tcW w:w="4854" w:type="dxa"/>
          </w:tcPr>
          <w:p w:rsidR="00546AF7" w:rsidRDefault="00546AF7" w:rsidP="00546AF7">
            <w:pPr>
              <w:spacing w:line="240" w:lineRule="auto"/>
              <w:ind w:firstLine="0"/>
              <w:rPr>
                <w:sz w:val="24"/>
                <w:szCs w:val="24"/>
              </w:rPr>
            </w:pPr>
            <w:r>
              <w:rPr>
                <w:sz w:val="24"/>
                <w:szCs w:val="24"/>
              </w:rPr>
              <w:t>Оформлення магістерської дисертації</w:t>
            </w:r>
          </w:p>
        </w:tc>
        <w:tc>
          <w:tcPr>
            <w:tcW w:w="2835" w:type="dxa"/>
          </w:tcPr>
          <w:p w:rsidR="00546AF7" w:rsidRDefault="00546AF7">
            <w:pPr>
              <w:spacing w:line="240" w:lineRule="auto"/>
              <w:rPr>
                <w:sz w:val="24"/>
                <w:szCs w:val="24"/>
              </w:rPr>
            </w:pPr>
            <w:r>
              <w:rPr>
                <w:sz w:val="24"/>
                <w:szCs w:val="24"/>
              </w:rPr>
              <w:t>05.12.2020</w:t>
            </w:r>
          </w:p>
        </w:tc>
        <w:tc>
          <w:tcPr>
            <w:tcW w:w="1269" w:type="dxa"/>
          </w:tcPr>
          <w:p w:rsidR="00546AF7" w:rsidRDefault="00546AF7" w:rsidP="00732D9C">
            <w:pPr>
              <w:spacing w:line="240" w:lineRule="auto"/>
              <w:ind w:firstLine="27"/>
              <w:rPr>
                <w:sz w:val="24"/>
                <w:szCs w:val="24"/>
              </w:rPr>
            </w:pPr>
            <w:r>
              <w:rPr>
                <w:sz w:val="24"/>
                <w:szCs w:val="24"/>
              </w:rPr>
              <w:t>виконано</w:t>
            </w:r>
          </w:p>
        </w:tc>
      </w:tr>
    </w:tbl>
    <w:p w:rsidR="00C95D00" w:rsidRDefault="00C95D00">
      <w:pPr>
        <w:spacing w:line="240" w:lineRule="auto"/>
      </w:pPr>
    </w:p>
    <w:p w:rsidR="00C95D00" w:rsidRDefault="00C95D00">
      <w:pPr>
        <w:spacing w:line="240" w:lineRule="auto"/>
      </w:pPr>
    </w:p>
    <w:p w:rsidR="00C95D00" w:rsidRDefault="00C95D00">
      <w:pPr>
        <w:spacing w:line="240" w:lineRule="auto"/>
      </w:pPr>
    </w:p>
    <w:p w:rsidR="00C95D00" w:rsidRDefault="00ED497B">
      <w:pPr>
        <w:tabs>
          <w:tab w:val="right" w:pos="8931"/>
        </w:tabs>
        <w:spacing w:line="240" w:lineRule="auto"/>
        <w:ind w:left="1080" w:hanging="540"/>
      </w:pPr>
      <w:r>
        <w:t>Студент:</w:t>
      </w:r>
      <w:r w:rsidR="007C20A6">
        <w:t xml:space="preserve"> </w:t>
      </w:r>
      <w:r>
        <w:tab/>
      </w:r>
      <w:r w:rsidR="007C20A6">
        <w:t xml:space="preserve"> </w:t>
      </w:r>
      <w:proofErr w:type="spellStart"/>
      <w:r>
        <w:t>Рабодзей</w:t>
      </w:r>
      <w:proofErr w:type="spellEnd"/>
      <w:r>
        <w:t xml:space="preserve"> М.В.</w:t>
      </w:r>
    </w:p>
    <w:p w:rsidR="00C95D00" w:rsidRDefault="00546AF7">
      <w:pPr>
        <w:tabs>
          <w:tab w:val="right" w:pos="8931"/>
        </w:tabs>
        <w:spacing w:line="240" w:lineRule="auto"/>
        <w:ind w:left="1080" w:hanging="540"/>
      </w:pPr>
      <w:r>
        <w:rPr>
          <w:rFonts w:ascii="Verdana" w:hAnsi="Verdana"/>
          <w:noProof/>
          <w:lang w:eastAsia="uk-UA"/>
        </w:rPr>
        <w:drawing>
          <wp:anchor distT="0" distB="0" distL="114300" distR="114300" simplePos="0" relativeHeight="251661312" behindDoc="1" locked="0" layoutInCell="1" allowOverlap="1" wp14:anchorId="3CA67FC0" wp14:editId="5A7FB4A7">
            <wp:simplePos x="0" y="0"/>
            <wp:positionH relativeFrom="column">
              <wp:posOffset>3183890</wp:posOffset>
            </wp:positionH>
            <wp:positionV relativeFrom="paragraph">
              <wp:posOffset>46355</wp:posOffset>
            </wp:positionV>
            <wp:extent cx="1096010" cy="598805"/>
            <wp:effectExtent l="0" t="0" r="8890" b="0"/>
            <wp:wrapNone/>
            <wp:docPr id="18" name="Picture 18" descr="C:\Users\sucore\Pictures\sign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core\Pictures\sign2.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96010" cy="5988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95D00" w:rsidRDefault="00ED497B" w:rsidP="00B07C3E">
      <w:pPr>
        <w:tabs>
          <w:tab w:val="right" w:pos="8931"/>
        </w:tabs>
        <w:spacing w:line="240" w:lineRule="auto"/>
        <w:ind w:left="1080" w:hanging="540"/>
        <w:rPr>
          <w:b/>
        </w:rPr>
      </w:pPr>
      <w:r>
        <w:t>Науковий керівник:</w:t>
      </w:r>
      <w:r w:rsidR="007C20A6">
        <w:t xml:space="preserve"> </w:t>
      </w:r>
      <w:r>
        <w:tab/>
      </w:r>
      <w:r w:rsidR="007C20A6">
        <w:t xml:space="preserve"> </w:t>
      </w:r>
      <w:proofErr w:type="spellStart"/>
      <w:r>
        <w:t>Мосійчук</w:t>
      </w:r>
      <w:proofErr w:type="spellEnd"/>
      <w:r>
        <w:t xml:space="preserve"> В.С.</w:t>
      </w:r>
      <w:r w:rsidR="00B07C3E" w:rsidRPr="00B07C3E">
        <w:rPr>
          <w:lang w:val="ru-RU"/>
        </w:rPr>
        <w:t xml:space="preserve"> </w:t>
      </w:r>
      <w:r>
        <w:br w:type="page"/>
      </w:r>
    </w:p>
    <w:p w:rsidR="00C95D00" w:rsidRDefault="00ED497B">
      <w:pPr>
        <w:pStyle w:val="Heading1"/>
        <w:ind w:firstLine="708"/>
        <w:rPr>
          <w:sz w:val="28"/>
          <w:szCs w:val="28"/>
        </w:rPr>
      </w:pPr>
      <w:bookmarkStart w:id="1" w:name="_Toc59442250"/>
      <w:r>
        <w:rPr>
          <w:sz w:val="28"/>
          <w:szCs w:val="28"/>
        </w:rPr>
        <w:lastRenderedPageBreak/>
        <w:t>Реферат</w:t>
      </w:r>
      <w:bookmarkEnd w:id="1"/>
      <w:r>
        <w:rPr>
          <w:sz w:val="28"/>
          <w:szCs w:val="28"/>
        </w:rPr>
        <w:t xml:space="preserve"> </w:t>
      </w:r>
    </w:p>
    <w:p w:rsidR="00A01F57" w:rsidRPr="00A01F57" w:rsidRDefault="00A01F57" w:rsidP="00A01F57">
      <w:r>
        <w:t xml:space="preserve">Магістерська дисертація на тему </w:t>
      </w:r>
      <w:r w:rsidRPr="00A01F57">
        <w:t xml:space="preserve">«Програмне забезпечення дистанційного навчання з використанням </w:t>
      </w:r>
      <w:proofErr w:type="spellStart"/>
      <w:r w:rsidRPr="00A01F57">
        <w:t>месенджерів</w:t>
      </w:r>
      <w:proofErr w:type="spellEnd"/>
      <w:r w:rsidRPr="00A01F57">
        <w:t>»</w:t>
      </w:r>
      <w:r w:rsidR="007C20A6">
        <w:t xml:space="preserve"> </w:t>
      </w:r>
    </w:p>
    <w:p w:rsidR="00A01F57" w:rsidRPr="00B0555B" w:rsidRDefault="00A01F57" w:rsidP="00A01F57">
      <w:r w:rsidRPr="00B0555B">
        <w:t xml:space="preserve">Обсяг пояснювальної </w:t>
      </w:r>
      <w:r>
        <w:t xml:space="preserve">записки 71 </w:t>
      </w:r>
      <w:r w:rsidRPr="00FB5E12">
        <w:t>сторін</w:t>
      </w:r>
      <w:r>
        <w:t>ки</w:t>
      </w:r>
      <w:r w:rsidRPr="00B0555B">
        <w:t>, вон</w:t>
      </w:r>
      <w:r>
        <w:t>и</w:t>
      </w:r>
      <w:r w:rsidRPr="00B0555B">
        <w:t xml:space="preserve"> міст</w:t>
      </w:r>
      <w:r>
        <w:t>ят</w:t>
      </w:r>
      <w:r w:rsidRPr="00B0555B">
        <w:t xml:space="preserve">ь </w:t>
      </w:r>
      <w:r>
        <w:t>4</w:t>
      </w:r>
      <w:r w:rsidRPr="00B0555B">
        <w:t xml:space="preserve"> розділ</w:t>
      </w:r>
      <w:r>
        <w:t>и</w:t>
      </w:r>
      <w:r w:rsidRPr="00B0555B">
        <w:t xml:space="preserve">, </w:t>
      </w:r>
      <w:r>
        <w:t>2</w:t>
      </w:r>
      <w:r w:rsidR="003A6770">
        <w:t>4</w:t>
      </w:r>
      <w:r>
        <w:t xml:space="preserve"> </w:t>
      </w:r>
      <w:r w:rsidRPr="00B0555B">
        <w:t xml:space="preserve">ілюстрацій, </w:t>
      </w:r>
      <w:r w:rsidR="00405B13">
        <w:t>14</w:t>
      </w:r>
      <w:r>
        <w:t xml:space="preserve"> </w:t>
      </w:r>
      <w:r w:rsidRPr="00B0555B">
        <w:t xml:space="preserve">таблиці, </w:t>
      </w:r>
      <w:r w:rsidR="00FA2AC3" w:rsidRPr="00FA2AC3">
        <w:rPr>
          <w:lang w:val="ru-RU"/>
        </w:rPr>
        <w:t>11</w:t>
      </w:r>
      <w:r w:rsidRPr="00B0555B">
        <w:t xml:space="preserve"> джерел в переліку посилань</w:t>
      </w:r>
      <w:r w:rsidR="00405B13">
        <w:t>.</w:t>
      </w:r>
    </w:p>
    <w:p w:rsidR="00A01F57" w:rsidRPr="00405B13" w:rsidRDefault="00A01F57" w:rsidP="00A01F57">
      <w:pPr>
        <w:ind w:firstLine="709"/>
      </w:pPr>
      <w:r w:rsidRPr="00B0555B">
        <w:t xml:space="preserve">Метою даної роботи є створення </w:t>
      </w:r>
      <w:r w:rsidR="00405B13">
        <w:t>програмного забезпечення для дистанційного навчання</w:t>
      </w:r>
      <w:r w:rsidRPr="00B0555B">
        <w:t xml:space="preserve">, </w:t>
      </w:r>
      <w:r w:rsidR="00405B13">
        <w:t xml:space="preserve">при використанні ресурсів </w:t>
      </w:r>
      <w:r w:rsidR="00405B13">
        <w:rPr>
          <w:lang w:val="en-US"/>
        </w:rPr>
        <w:t>Google</w:t>
      </w:r>
      <w:r w:rsidR="00405B13" w:rsidRPr="00405B13">
        <w:t xml:space="preserve"> та </w:t>
      </w:r>
      <w:r w:rsidR="00405B13">
        <w:t xml:space="preserve">Телеграм , що буде побудовано за допомогою мови програмування </w:t>
      </w:r>
      <w:r w:rsidR="00405B13">
        <w:rPr>
          <w:lang w:val="en-US"/>
        </w:rPr>
        <w:t>JavaScript</w:t>
      </w:r>
      <w:r w:rsidR="00405B13" w:rsidRPr="00405B13">
        <w:t xml:space="preserve"> </w:t>
      </w:r>
      <w:r w:rsidR="00405B13">
        <w:t>та його модулів.</w:t>
      </w:r>
    </w:p>
    <w:p w:rsidR="00405B13" w:rsidRDefault="00A01F57" w:rsidP="002A1745">
      <w:pPr>
        <w:ind w:firstLine="708"/>
      </w:pPr>
      <w:r w:rsidRPr="00B0555B">
        <w:t xml:space="preserve">Ключові слова: </w:t>
      </w:r>
      <w:proofErr w:type="spellStart"/>
      <w:r w:rsidR="00405B13">
        <w:t>фреймворк</w:t>
      </w:r>
      <w:proofErr w:type="spellEnd"/>
      <w:r w:rsidRPr="00B0555B">
        <w:t xml:space="preserve">, </w:t>
      </w:r>
      <w:r w:rsidR="00405B13">
        <w:rPr>
          <w:lang w:val="en-US"/>
        </w:rPr>
        <w:t>LMS</w:t>
      </w:r>
      <w:r>
        <w:t xml:space="preserve">, </w:t>
      </w:r>
      <w:r w:rsidR="00405B13">
        <w:t>сервер</w:t>
      </w:r>
      <w:r>
        <w:t xml:space="preserve">, </w:t>
      </w:r>
      <w:r w:rsidR="00F62DDA">
        <w:t>авторизація.</w:t>
      </w:r>
    </w:p>
    <w:p w:rsidR="002A1745" w:rsidRDefault="00405B13" w:rsidP="002A1745">
      <w:pPr>
        <w:pStyle w:val="Heading1"/>
      </w:pPr>
      <w:r>
        <w:br w:type="page"/>
      </w:r>
      <w:bookmarkStart w:id="2" w:name="_Toc59442251"/>
      <w:proofErr w:type="spellStart"/>
      <w:r w:rsidR="002A1745">
        <w:lastRenderedPageBreak/>
        <w:t>Abstract</w:t>
      </w:r>
      <w:bookmarkEnd w:id="2"/>
      <w:proofErr w:type="spellEnd"/>
    </w:p>
    <w:p w:rsidR="002A1745" w:rsidRDefault="002A1745" w:rsidP="002A1745">
      <w:proofErr w:type="spellStart"/>
      <w:r>
        <w:t>Master's</w:t>
      </w:r>
      <w:proofErr w:type="spellEnd"/>
      <w:r>
        <w:t xml:space="preserve"> </w:t>
      </w:r>
      <w:proofErr w:type="spellStart"/>
      <w:r>
        <w:t>dissertation</w:t>
      </w:r>
      <w:proofErr w:type="spellEnd"/>
      <w:r>
        <w:t xml:space="preserve"> </w:t>
      </w:r>
      <w:proofErr w:type="spellStart"/>
      <w:r>
        <w:t>on</w:t>
      </w:r>
      <w:proofErr w:type="spellEnd"/>
      <w:r>
        <w:t xml:space="preserve"> "</w:t>
      </w:r>
      <w:proofErr w:type="spellStart"/>
      <w:r>
        <w:t>Distance</w:t>
      </w:r>
      <w:proofErr w:type="spellEnd"/>
      <w:r>
        <w:t xml:space="preserve"> </w:t>
      </w:r>
      <w:proofErr w:type="spellStart"/>
      <w:r>
        <w:t>learning</w:t>
      </w:r>
      <w:proofErr w:type="spellEnd"/>
      <w:r>
        <w:t xml:space="preserve"> </w:t>
      </w:r>
      <w:proofErr w:type="spellStart"/>
      <w:r>
        <w:t>software</w:t>
      </w:r>
      <w:proofErr w:type="spellEnd"/>
      <w:r>
        <w:t xml:space="preserve"> </w:t>
      </w:r>
      <w:proofErr w:type="spellStart"/>
      <w:r>
        <w:t>using</w:t>
      </w:r>
      <w:proofErr w:type="spellEnd"/>
      <w:r>
        <w:t xml:space="preserve"> </w:t>
      </w:r>
      <w:proofErr w:type="spellStart"/>
      <w:r>
        <w:t>messengers</w:t>
      </w:r>
      <w:proofErr w:type="spellEnd"/>
      <w:r>
        <w:t>"</w:t>
      </w:r>
    </w:p>
    <w:p w:rsidR="002A1745" w:rsidRDefault="002A1745" w:rsidP="002A1745">
      <w:proofErr w:type="spellStart"/>
      <w:r>
        <w:t>The</w:t>
      </w:r>
      <w:proofErr w:type="spellEnd"/>
      <w:r>
        <w:t xml:space="preserve"> </w:t>
      </w:r>
      <w:proofErr w:type="spellStart"/>
      <w:r>
        <w:t>volume</w:t>
      </w:r>
      <w:proofErr w:type="spellEnd"/>
      <w:r>
        <w:t xml:space="preserve"> </w:t>
      </w:r>
      <w:proofErr w:type="spellStart"/>
      <w:r>
        <w:t>of</w:t>
      </w:r>
      <w:proofErr w:type="spellEnd"/>
      <w:r>
        <w:t xml:space="preserve"> </w:t>
      </w:r>
      <w:proofErr w:type="spellStart"/>
      <w:r>
        <w:t>the</w:t>
      </w:r>
      <w:proofErr w:type="spellEnd"/>
      <w:r>
        <w:t xml:space="preserve"> </w:t>
      </w:r>
      <w:proofErr w:type="spellStart"/>
      <w:r>
        <w:t>explanatory</w:t>
      </w:r>
      <w:proofErr w:type="spellEnd"/>
      <w:r>
        <w:t xml:space="preserve"> </w:t>
      </w:r>
      <w:proofErr w:type="spellStart"/>
      <w:r>
        <w:t>note</w:t>
      </w:r>
      <w:proofErr w:type="spellEnd"/>
      <w:r>
        <w:t xml:space="preserve"> </w:t>
      </w:r>
      <w:proofErr w:type="spellStart"/>
      <w:r>
        <w:t>is</w:t>
      </w:r>
      <w:proofErr w:type="spellEnd"/>
      <w:r>
        <w:t xml:space="preserve"> 71 </w:t>
      </w:r>
      <w:proofErr w:type="spellStart"/>
      <w:r>
        <w:t>pages</w:t>
      </w:r>
      <w:proofErr w:type="spellEnd"/>
      <w:r>
        <w:t xml:space="preserve">, </w:t>
      </w:r>
      <w:proofErr w:type="spellStart"/>
      <w:r>
        <w:t>they</w:t>
      </w:r>
      <w:proofErr w:type="spellEnd"/>
      <w:r>
        <w:t xml:space="preserve"> </w:t>
      </w:r>
      <w:proofErr w:type="spellStart"/>
      <w:r>
        <w:t>will</w:t>
      </w:r>
      <w:proofErr w:type="spellEnd"/>
      <w:r>
        <w:t xml:space="preserve"> </w:t>
      </w:r>
      <w:proofErr w:type="spellStart"/>
      <w:r>
        <w:t>contain</w:t>
      </w:r>
      <w:proofErr w:type="spellEnd"/>
      <w:r>
        <w:t xml:space="preserve"> 4 </w:t>
      </w:r>
      <w:proofErr w:type="spellStart"/>
      <w:r>
        <w:t>sections</w:t>
      </w:r>
      <w:proofErr w:type="spellEnd"/>
      <w:r>
        <w:t xml:space="preserve">, 25 </w:t>
      </w:r>
      <w:proofErr w:type="spellStart"/>
      <w:r>
        <w:t>illustrations</w:t>
      </w:r>
      <w:proofErr w:type="spellEnd"/>
      <w:r>
        <w:t xml:space="preserve">, 14 </w:t>
      </w:r>
      <w:proofErr w:type="spellStart"/>
      <w:r>
        <w:t>tables</w:t>
      </w:r>
      <w:proofErr w:type="spellEnd"/>
      <w:r>
        <w:t xml:space="preserve">, </w:t>
      </w:r>
      <w:r w:rsidR="00FA2AC3">
        <w:rPr>
          <w:lang w:val="en-US"/>
        </w:rPr>
        <w:t>11</w:t>
      </w:r>
      <w:r>
        <w:t xml:space="preserve"> </w:t>
      </w:r>
      <w:proofErr w:type="spellStart"/>
      <w:r>
        <w:t>sources</w:t>
      </w:r>
      <w:proofErr w:type="spellEnd"/>
      <w:r>
        <w:t xml:space="preserve"> </w:t>
      </w:r>
      <w:proofErr w:type="spellStart"/>
      <w:r>
        <w:t>in</w:t>
      </w:r>
      <w:proofErr w:type="spellEnd"/>
      <w:r>
        <w:t xml:space="preserve"> </w:t>
      </w:r>
      <w:proofErr w:type="spellStart"/>
      <w:r>
        <w:t>the</w:t>
      </w:r>
      <w:proofErr w:type="spellEnd"/>
      <w:r>
        <w:t xml:space="preserve"> </w:t>
      </w:r>
      <w:proofErr w:type="spellStart"/>
      <w:r>
        <w:t>list</w:t>
      </w:r>
      <w:proofErr w:type="spellEnd"/>
      <w:r>
        <w:t xml:space="preserve"> </w:t>
      </w:r>
      <w:proofErr w:type="spellStart"/>
      <w:r>
        <w:t>of</w:t>
      </w:r>
      <w:proofErr w:type="spellEnd"/>
      <w:r>
        <w:t xml:space="preserve"> </w:t>
      </w:r>
      <w:proofErr w:type="spellStart"/>
      <w:r>
        <w:t>references</w:t>
      </w:r>
      <w:proofErr w:type="spellEnd"/>
      <w:r>
        <w:t>.</w:t>
      </w:r>
    </w:p>
    <w:p w:rsidR="002A1745" w:rsidRDefault="002A1745" w:rsidP="002A1745">
      <w:proofErr w:type="spellStart"/>
      <w:r>
        <w:t>The</w:t>
      </w:r>
      <w:proofErr w:type="spellEnd"/>
      <w:r>
        <w:t xml:space="preserve"> </w:t>
      </w:r>
      <w:proofErr w:type="spellStart"/>
      <w:r>
        <w:t>purpose</w:t>
      </w:r>
      <w:proofErr w:type="spellEnd"/>
      <w:r>
        <w:t xml:space="preserve"> </w:t>
      </w:r>
      <w:proofErr w:type="spellStart"/>
      <w:r>
        <w:t>of</w:t>
      </w:r>
      <w:proofErr w:type="spellEnd"/>
      <w:r>
        <w:t xml:space="preserve"> </w:t>
      </w:r>
      <w:proofErr w:type="spellStart"/>
      <w:r>
        <w:t>this</w:t>
      </w:r>
      <w:proofErr w:type="spellEnd"/>
      <w:r>
        <w:t xml:space="preserve"> </w:t>
      </w:r>
      <w:proofErr w:type="spellStart"/>
      <w:r>
        <w:t>work</w:t>
      </w:r>
      <w:proofErr w:type="spellEnd"/>
      <w:r>
        <w:t xml:space="preserve"> </w:t>
      </w:r>
      <w:proofErr w:type="spellStart"/>
      <w:r>
        <w:t>is</w:t>
      </w:r>
      <w:proofErr w:type="spellEnd"/>
      <w:r>
        <w:t xml:space="preserve"> </w:t>
      </w:r>
      <w:proofErr w:type="spellStart"/>
      <w:r>
        <w:t>to</w:t>
      </w:r>
      <w:proofErr w:type="spellEnd"/>
      <w:r>
        <w:t xml:space="preserve"> </w:t>
      </w:r>
      <w:proofErr w:type="spellStart"/>
      <w:r>
        <w:t>create</w:t>
      </w:r>
      <w:proofErr w:type="spellEnd"/>
      <w:r>
        <w:t xml:space="preserve"> </w:t>
      </w:r>
      <w:proofErr w:type="spellStart"/>
      <w:r>
        <w:t>software</w:t>
      </w:r>
      <w:proofErr w:type="spellEnd"/>
      <w:r>
        <w:t xml:space="preserve"> </w:t>
      </w:r>
      <w:proofErr w:type="spellStart"/>
      <w:r>
        <w:t>for</w:t>
      </w:r>
      <w:proofErr w:type="spellEnd"/>
      <w:r>
        <w:t xml:space="preserve"> </w:t>
      </w:r>
      <w:proofErr w:type="spellStart"/>
      <w:r>
        <w:t>distance</w:t>
      </w:r>
      <w:proofErr w:type="spellEnd"/>
      <w:r>
        <w:t xml:space="preserve"> </w:t>
      </w:r>
      <w:proofErr w:type="spellStart"/>
      <w:r>
        <w:t>learning</w:t>
      </w:r>
      <w:proofErr w:type="spellEnd"/>
      <w:r>
        <w:t xml:space="preserve"> </w:t>
      </w:r>
      <w:proofErr w:type="spellStart"/>
      <w:r>
        <w:t>using</w:t>
      </w:r>
      <w:proofErr w:type="spellEnd"/>
      <w:r>
        <w:t xml:space="preserve"> </w:t>
      </w:r>
      <w:proofErr w:type="spellStart"/>
      <w:r>
        <w:t>Google</w:t>
      </w:r>
      <w:proofErr w:type="spellEnd"/>
      <w:r>
        <w:t xml:space="preserve"> </w:t>
      </w:r>
      <w:proofErr w:type="spellStart"/>
      <w:r>
        <w:t>and</w:t>
      </w:r>
      <w:proofErr w:type="spellEnd"/>
      <w:r>
        <w:t xml:space="preserve"> </w:t>
      </w:r>
      <w:proofErr w:type="spellStart"/>
      <w:r>
        <w:t>Telegram</w:t>
      </w:r>
      <w:proofErr w:type="spellEnd"/>
      <w:r>
        <w:t xml:space="preserve"> </w:t>
      </w:r>
      <w:proofErr w:type="spellStart"/>
      <w:r>
        <w:t>resources</w:t>
      </w:r>
      <w:proofErr w:type="spellEnd"/>
      <w:r>
        <w:t xml:space="preserve">, </w:t>
      </w:r>
      <w:proofErr w:type="spellStart"/>
      <w:r>
        <w:t>which</w:t>
      </w:r>
      <w:proofErr w:type="spellEnd"/>
      <w:r>
        <w:t xml:space="preserve"> </w:t>
      </w:r>
      <w:proofErr w:type="spellStart"/>
      <w:r>
        <w:t>will</w:t>
      </w:r>
      <w:proofErr w:type="spellEnd"/>
      <w:r>
        <w:t xml:space="preserve"> </w:t>
      </w:r>
      <w:proofErr w:type="spellStart"/>
      <w:r>
        <w:t>be</w:t>
      </w:r>
      <w:proofErr w:type="spellEnd"/>
      <w:r>
        <w:t xml:space="preserve"> </w:t>
      </w:r>
      <w:proofErr w:type="spellStart"/>
      <w:r>
        <w:t>built</w:t>
      </w:r>
      <w:proofErr w:type="spellEnd"/>
      <w:r>
        <w:t xml:space="preserve"> </w:t>
      </w:r>
      <w:proofErr w:type="spellStart"/>
      <w:r>
        <w:t>using</w:t>
      </w:r>
      <w:proofErr w:type="spellEnd"/>
      <w:r>
        <w:t xml:space="preserve"> </w:t>
      </w:r>
      <w:proofErr w:type="spellStart"/>
      <w:r>
        <w:t>the</w:t>
      </w:r>
      <w:proofErr w:type="spellEnd"/>
      <w:r>
        <w:t xml:space="preserve"> </w:t>
      </w:r>
      <w:proofErr w:type="spellStart"/>
      <w:r>
        <w:t>JavaScript</w:t>
      </w:r>
      <w:proofErr w:type="spellEnd"/>
      <w:r>
        <w:t xml:space="preserve"> </w:t>
      </w:r>
      <w:proofErr w:type="spellStart"/>
      <w:r>
        <w:t>programming</w:t>
      </w:r>
      <w:proofErr w:type="spellEnd"/>
      <w:r>
        <w:t xml:space="preserve"> </w:t>
      </w:r>
      <w:proofErr w:type="spellStart"/>
      <w:r>
        <w:t>language</w:t>
      </w:r>
      <w:proofErr w:type="spellEnd"/>
      <w:r>
        <w:t xml:space="preserve"> </w:t>
      </w:r>
      <w:proofErr w:type="spellStart"/>
      <w:r>
        <w:t>and</w:t>
      </w:r>
      <w:proofErr w:type="spellEnd"/>
      <w:r>
        <w:t xml:space="preserve"> </w:t>
      </w:r>
      <w:proofErr w:type="spellStart"/>
      <w:r>
        <w:t>its</w:t>
      </w:r>
      <w:proofErr w:type="spellEnd"/>
      <w:r>
        <w:t xml:space="preserve"> </w:t>
      </w:r>
      <w:proofErr w:type="spellStart"/>
      <w:r>
        <w:t>modules</w:t>
      </w:r>
      <w:proofErr w:type="spellEnd"/>
      <w:r>
        <w:t>.</w:t>
      </w:r>
    </w:p>
    <w:p w:rsidR="00405B13" w:rsidRDefault="002A1745" w:rsidP="002A1745">
      <w:proofErr w:type="spellStart"/>
      <w:r>
        <w:t>Keywords</w:t>
      </w:r>
      <w:proofErr w:type="spellEnd"/>
      <w:r>
        <w:t xml:space="preserve">: </w:t>
      </w:r>
      <w:proofErr w:type="spellStart"/>
      <w:r>
        <w:t>framework</w:t>
      </w:r>
      <w:proofErr w:type="spellEnd"/>
      <w:r>
        <w:t xml:space="preserve">, LMS, </w:t>
      </w:r>
      <w:proofErr w:type="spellStart"/>
      <w:r>
        <w:t>server</w:t>
      </w:r>
      <w:proofErr w:type="spellEnd"/>
      <w:r>
        <w:t xml:space="preserve">, </w:t>
      </w:r>
      <w:proofErr w:type="spellStart"/>
      <w:r>
        <w:t>authorization</w:t>
      </w:r>
      <w:proofErr w:type="spellEnd"/>
    </w:p>
    <w:p w:rsidR="002A1745" w:rsidRDefault="002A1745">
      <w:r>
        <w:br w:type="page"/>
      </w:r>
    </w:p>
    <w:p w:rsidR="00C95D00" w:rsidRDefault="00ED497B" w:rsidP="00405B13">
      <w:pPr>
        <w:jc w:val="center"/>
        <w:rPr>
          <w:b/>
          <w:lang w:val="en-US"/>
        </w:rPr>
      </w:pPr>
      <w:r>
        <w:rPr>
          <w:b/>
        </w:rPr>
        <w:lastRenderedPageBreak/>
        <w:t>Зміст</w:t>
      </w:r>
    </w:p>
    <w:p w:rsidR="00B07C3E" w:rsidRPr="00B07C3E" w:rsidRDefault="00B07C3E" w:rsidP="00405B13">
      <w:pPr>
        <w:jc w:val="center"/>
        <w:rPr>
          <w:b/>
          <w:lang w:val="en-US"/>
        </w:rPr>
      </w:pPr>
    </w:p>
    <w:sdt>
      <w:sdtPr>
        <w:rPr>
          <w:rFonts w:eastAsia="Times New Roman" w:cs="Times New Roman"/>
          <w:szCs w:val="28"/>
        </w:rPr>
        <w:id w:val="357546989"/>
        <w:docPartObj>
          <w:docPartGallery w:val="Table of Contents"/>
          <w:docPartUnique/>
        </w:docPartObj>
      </w:sdtPr>
      <w:sdtEndPr/>
      <w:sdtContent>
        <w:p w:rsidR="00F62DDA" w:rsidRDefault="00ED497B" w:rsidP="00F62DDA">
          <w:pPr>
            <w:pStyle w:val="TOC1"/>
            <w:rPr>
              <w:rFonts w:asciiTheme="minorHAnsi" w:eastAsiaTheme="minorEastAsia" w:hAnsiTheme="minorHAnsi" w:cstheme="minorBidi"/>
              <w:noProof/>
              <w:sz w:val="22"/>
              <w:lang w:eastAsia="uk-UA"/>
            </w:rPr>
          </w:pPr>
          <w:r>
            <w:fldChar w:fldCharType="begin"/>
          </w:r>
          <w:r>
            <w:instrText xml:space="preserve"> TOC \h \u \z </w:instrText>
          </w:r>
          <w:r>
            <w:fldChar w:fldCharType="separate"/>
          </w:r>
          <w:hyperlink w:anchor="_Toc59442250" w:history="1">
            <w:r w:rsidR="00F62DDA" w:rsidRPr="00982878">
              <w:rPr>
                <w:rStyle w:val="Hyperlink"/>
                <w:noProof/>
              </w:rPr>
              <w:t>Реферат</w:t>
            </w:r>
            <w:r w:rsidR="00F62DDA">
              <w:rPr>
                <w:noProof/>
                <w:webHidden/>
              </w:rPr>
              <w:tab/>
            </w:r>
            <w:r w:rsidR="00F62DDA">
              <w:rPr>
                <w:noProof/>
                <w:webHidden/>
              </w:rPr>
              <w:fldChar w:fldCharType="begin"/>
            </w:r>
            <w:r w:rsidR="00F62DDA">
              <w:rPr>
                <w:noProof/>
                <w:webHidden/>
              </w:rPr>
              <w:instrText xml:space="preserve"> PAGEREF _Toc59442250 \h </w:instrText>
            </w:r>
            <w:r w:rsidR="00F62DDA">
              <w:rPr>
                <w:noProof/>
                <w:webHidden/>
              </w:rPr>
            </w:r>
            <w:r w:rsidR="00F62DDA">
              <w:rPr>
                <w:noProof/>
                <w:webHidden/>
              </w:rPr>
              <w:fldChar w:fldCharType="separate"/>
            </w:r>
            <w:r w:rsidR="00F62DDA">
              <w:rPr>
                <w:noProof/>
                <w:webHidden/>
              </w:rPr>
              <w:t>4</w:t>
            </w:r>
            <w:r w:rsidR="00F62DDA">
              <w:rPr>
                <w:noProof/>
                <w:webHidden/>
              </w:rPr>
              <w:fldChar w:fldCharType="end"/>
            </w:r>
          </w:hyperlink>
        </w:p>
        <w:p w:rsidR="00F62DDA" w:rsidRDefault="000F1615" w:rsidP="00F62DDA">
          <w:pPr>
            <w:pStyle w:val="TOC1"/>
            <w:rPr>
              <w:rFonts w:asciiTheme="minorHAnsi" w:eastAsiaTheme="minorEastAsia" w:hAnsiTheme="minorHAnsi" w:cstheme="minorBidi"/>
              <w:noProof/>
              <w:sz w:val="22"/>
              <w:lang w:eastAsia="uk-UA"/>
            </w:rPr>
          </w:pPr>
          <w:hyperlink w:anchor="_Toc59442251" w:history="1">
            <w:r w:rsidR="00F62DDA" w:rsidRPr="00982878">
              <w:rPr>
                <w:rStyle w:val="Hyperlink"/>
                <w:noProof/>
              </w:rPr>
              <w:t>Abstract</w:t>
            </w:r>
            <w:r w:rsidR="00F62DDA">
              <w:rPr>
                <w:noProof/>
                <w:webHidden/>
              </w:rPr>
              <w:tab/>
            </w:r>
            <w:r w:rsidR="00F62DDA">
              <w:rPr>
                <w:noProof/>
                <w:webHidden/>
              </w:rPr>
              <w:fldChar w:fldCharType="begin"/>
            </w:r>
            <w:r w:rsidR="00F62DDA">
              <w:rPr>
                <w:noProof/>
                <w:webHidden/>
              </w:rPr>
              <w:instrText xml:space="preserve"> PAGEREF _Toc59442251 \h </w:instrText>
            </w:r>
            <w:r w:rsidR="00F62DDA">
              <w:rPr>
                <w:noProof/>
                <w:webHidden/>
              </w:rPr>
            </w:r>
            <w:r w:rsidR="00F62DDA">
              <w:rPr>
                <w:noProof/>
                <w:webHidden/>
              </w:rPr>
              <w:fldChar w:fldCharType="separate"/>
            </w:r>
            <w:r w:rsidR="00F62DDA">
              <w:rPr>
                <w:noProof/>
                <w:webHidden/>
              </w:rPr>
              <w:t>5</w:t>
            </w:r>
            <w:r w:rsidR="00F62DDA">
              <w:rPr>
                <w:noProof/>
                <w:webHidden/>
              </w:rPr>
              <w:fldChar w:fldCharType="end"/>
            </w:r>
          </w:hyperlink>
        </w:p>
        <w:p w:rsidR="00F62DDA" w:rsidRDefault="000F1615" w:rsidP="00F62DDA">
          <w:pPr>
            <w:pStyle w:val="TOC1"/>
            <w:rPr>
              <w:rFonts w:asciiTheme="minorHAnsi" w:eastAsiaTheme="minorEastAsia" w:hAnsiTheme="minorHAnsi" w:cstheme="minorBidi"/>
              <w:noProof/>
              <w:sz w:val="22"/>
              <w:lang w:eastAsia="uk-UA"/>
            </w:rPr>
          </w:pPr>
          <w:hyperlink w:anchor="_Toc59442252" w:history="1">
            <w:r w:rsidR="00F62DDA" w:rsidRPr="00982878">
              <w:rPr>
                <w:rStyle w:val="Hyperlink"/>
                <w:noProof/>
              </w:rPr>
              <w:t>Вступ</w:t>
            </w:r>
            <w:r w:rsidR="00F62DDA">
              <w:rPr>
                <w:noProof/>
                <w:webHidden/>
              </w:rPr>
              <w:tab/>
            </w:r>
            <w:r w:rsidR="00F62DDA">
              <w:rPr>
                <w:noProof/>
                <w:webHidden/>
              </w:rPr>
              <w:fldChar w:fldCharType="begin"/>
            </w:r>
            <w:r w:rsidR="00F62DDA">
              <w:rPr>
                <w:noProof/>
                <w:webHidden/>
              </w:rPr>
              <w:instrText xml:space="preserve"> PAGEREF _Toc59442252 \h </w:instrText>
            </w:r>
            <w:r w:rsidR="00F62DDA">
              <w:rPr>
                <w:noProof/>
                <w:webHidden/>
              </w:rPr>
            </w:r>
            <w:r w:rsidR="00F62DDA">
              <w:rPr>
                <w:noProof/>
                <w:webHidden/>
              </w:rPr>
              <w:fldChar w:fldCharType="separate"/>
            </w:r>
            <w:r w:rsidR="00F62DDA">
              <w:rPr>
                <w:noProof/>
                <w:webHidden/>
              </w:rPr>
              <w:t>8</w:t>
            </w:r>
            <w:r w:rsidR="00F62DDA">
              <w:rPr>
                <w:noProof/>
                <w:webHidden/>
              </w:rPr>
              <w:fldChar w:fldCharType="end"/>
            </w:r>
          </w:hyperlink>
        </w:p>
        <w:p w:rsidR="00F62DDA" w:rsidRDefault="000F1615" w:rsidP="00F62DDA">
          <w:pPr>
            <w:pStyle w:val="TOC1"/>
            <w:rPr>
              <w:rFonts w:asciiTheme="minorHAnsi" w:eastAsiaTheme="minorEastAsia" w:hAnsiTheme="minorHAnsi" w:cstheme="minorBidi"/>
              <w:noProof/>
              <w:sz w:val="22"/>
              <w:lang w:eastAsia="uk-UA"/>
            </w:rPr>
          </w:pPr>
          <w:hyperlink w:anchor="_Toc59442253" w:history="1">
            <w:r w:rsidR="00F62DDA" w:rsidRPr="00982878">
              <w:rPr>
                <w:rStyle w:val="Hyperlink"/>
                <w:noProof/>
              </w:rPr>
              <w:t>1</w:t>
            </w:r>
            <w:r w:rsidR="00F62DDA" w:rsidRPr="00982878">
              <w:rPr>
                <w:rStyle w:val="Hyperlink"/>
                <w:noProof/>
                <w:lang w:val="ru-RU"/>
              </w:rPr>
              <w:t xml:space="preserve">. </w:t>
            </w:r>
            <w:r w:rsidR="00F62DDA" w:rsidRPr="00982878">
              <w:rPr>
                <w:rStyle w:val="Hyperlink"/>
                <w:noProof/>
              </w:rPr>
              <w:t>ОГЛЯД ПРОГРАМНОГО ЗАБЕЗПЕЧЕННЯ ДИСТАНЦІЙНОГО НАВЧАННЯ</w:t>
            </w:r>
            <w:r w:rsidR="00F62DDA">
              <w:rPr>
                <w:noProof/>
                <w:webHidden/>
              </w:rPr>
              <w:tab/>
            </w:r>
            <w:r w:rsidR="00F62DDA">
              <w:rPr>
                <w:noProof/>
                <w:webHidden/>
              </w:rPr>
              <w:fldChar w:fldCharType="begin"/>
            </w:r>
            <w:r w:rsidR="00F62DDA">
              <w:rPr>
                <w:noProof/>
                <w:webHidden/>
              </w:rPr>
              <w:instrText xml:space="preserve"> PAGEREF _Toc59442253 \h </w:instrText>
            </w:r>
            <w:r w:rsidR="00F62DDA">
              <w:rPr>
                <w:noProof/>
                <w:webHidden/>
              </w:rPr>
            </w:r>
            <w:r w:rsidR="00F62DDA">
              <w:rPr>
                <w:noProof/>
                <w:webHidden/>
              </w:rPr>
              <w:fldChar w:fldCharType="separate"/>
            </w:r>
            <w:r w:rsidR="00F62DDA">
              <w:rPr>
                <w:noProof/>
                <w:webHidden/>
              </w:rPr>
              <w:t>9</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54" w:history="1">
            <w:r w:rsidR="00F62DDA" w:rsidRPr="00982878">
              <w:rPr>
                <w:rStyle w:val="Hyperlink"/>
                <w:noProof/>
              </w:rPr>
              <w:t>1.1 Впровадження дистанційного навчання</w:t>
            </w:r>
            <w:r w:rsidR="00F62DDA">
              <w:rPr>
                <w:noProof/>
                <w:webHidden/>
              </w:rPr>
              <w:tab/>
            </w:r>
            <w:r w:rsidR="00F62DDA">
              <w:rPr>
                <w:noProof/>
                <w:webHidden/>
              </w:rPr>
              <w:fldChar w:fldCharType="begin"/>
            </w:r>
            <w:r w:rsidR="00F62DDA">
              <w:rPr>
                <w:noProof/>
                <w:webHidden/>
              </w:rPr>
              <w:instrText xml:space="preserve"> PAGEREF _Toc59442254 \h </w:instrText>
            </w:r>
            <w:r w:rsidR="00F62DDA">
              <w:rPr>
                <w:noProof/>
                <w:webHidden/>
              </w:rPr>
            </w:r>
            <w:r w:rsidR="00F62DDA">
              <w:rPr>
                <w:noProof/>
                <w:webHidden/>
              </w:rPr>
              <w:fldChar w:fldCharType="separate"/>
            </w:r>
            <w:r w:rsidR="00F62DDA">
              <w:rPr>
                <w:noProof/>
                <w:webHidden/>
              </w:rPr>
              <w:t>9</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55" w:history="1">
            <w:r w:rsidR="00F62DDA" w:rsidRPr="00982878">
              <w:rPr>
                <w:rStyle w:val="Hyperlink"/>
                <w:noProof/>
              </w:rPr>
              <w:t>1.2 Системи керування вмістом для дистанційного навчання</w:t>
            </w:r>
            <w:r w:rsidR="00F62DDA">
              <w:rPr>
                <w:noProof/>
                <w:webHidden/>
              </w:rPr>
              <w:tab/>
            </w:r>
            <w:r w:rsidR="00F62DDA">
              <w:rPr>
                <w:noProof/>
                <w:webHidden/>
              </w:rPr>
              <w:fldChar w:fldCharType="begin"/>
            </w:r>
            <w:r w:rsidR="00F62DDA">
              <w:rPr>
                <w:noProof/>
                <w:webHidden/>
              </w:rPr>
              <w:instrText xml:space="preserve"> PAGEREF _Toc59442255 \h </w:instrText>
            </w:r>
            <w:r w:rsidR="00F62DDA">
              <w:rPr>
                <w:noProof/>
                <w:webHidden/>
              </w:rPr>
            </w:r>
            <w:r w:rsidR="00F62DDA">
              <w:rPr>
                <w:noProof/>
                <w:webHidden/>
              </w:rPr>
              <w:fldChar w:fldCharType="separate"/>
            </w:r>
            <w:r w:rsidR="00F62DDA">
              <w:rPr>
                <w:noProof/>
                <w:webHidden/>
              </w:rPr>
              <w:t>9</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56" w:history="1">
            <w:r w:rsidR="00F62DDA" w:rsidRPr="00982878">
              <w:rPr>
                <w:rStyle w:val="Hyperlink"/>
                <w:noProof/>
              </w:rPr>
              <w:t>1.2.1 LMS</w:t>
            </w:r>
            <w:r w:rsidR="00F62DDA" w:rsidRPr="00982878">
              <w:rPr>
                <w:rStyle w:val="Hyperlink"/>
                <w:noProof/>
                <w:shd w:val="clear" w:color="auto" w:fill="F8F8F8"/>
              </w:rPr>
              <w:t xml:space="preserve"> Moodle</w:t>
            </w:r>
            <w:r w:rsidR="00F62DDA">
              <w:rPr>
                <w:noProof/>
                <w:webHidden/>
              </w:rPr>
              <w:tab/>
            </w:r>
            <w:r w:rsidR="00F62DDA">
              <w:rPr>
                <w:noProof/>
                <w:webHidden/>
              </w:rPr>
              <w:fldChar w:fldCharType="begin"/>
            </w:r>
            <w:r w:rsidR="00F62DDA">
              <w:rPr>
                <w:noProof/>
                <w:webHidden/>
              </w:rPr>
              <w:instrText xml:space="preserve"> PAGEREF _Toc59442256 \h </w:instrText>
            </w:r>
            <w:r w:rsidR="00F62DDA">
              <w:rPr>
                <w:noProof/>
                <w:webHidden/>
              </w:rPr>
            </w:r>
            <w:r w:rsidR="00F62DDA">
              <w:rPr>
                <w:noProof/>
                <w:webHidden/>
              </w:rPr>
              <w:fldChar w:fldCharType="separate"/>
            </w:r>
            <w:r w:rsidR="00F62DDA">
              <w:rPr>
                <w:noProof/>
                <w:webHidden/>
              </w:rPr>
              <w:t>9</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57" w:history="1">
            <w:r w:rsidR="00F62DDA" w:rsidRPr="00982878">
              <w:rPr>
                <w:rStyle w:val="Hyperlink"/>
                <w:noProof/>
              </w:rPr>
              <w:t>1.2.2 Google Classroom</w:t>
            </w:r>
            <w:r w:rsidR="00F62DDA">
              <w:rPr>
                <w:noProof/>
                <w:webHidden/>
              </w:rPr>
              <w:tab/>
            </w:r>
            <w:r w:rsidR="00F62DDA">
              <w:rPr>
                <w:noProof/>
                <w:webHidden/>
              </w:rPr>
              <w:fldChar w:fldCharType="begin"/>
            </w:r>
            <w:r w:rsidR="00F62DDA">
              <w:rPr>
                <w:noProof/>
                <w:webHidden/>
              </w:rPr>
              <w:instrText xml:space="preserve"> PAGEREF _Toc59442257 \h </w:instrText>
            </w:r>
            <w:r w:rsidR="00F62DDA">
              <w:rPr>
                <w:noProof/>
                <w:webHidden/>
              </w:rPr>
            </w:r>
            <w:r w:rsidR="00F62DDA">
              <w:rPr>
                <w:noProof/>
                <w:webHidden/>
              </w:rPr>
              <w:fldChar w:fldCharType="separate"/>
            </w:r>
            <w:r w:rsidR="00F62DDA">
              <w:rPr>
                <w:noProof/>
                <w:webHidden/>
              </w:rPr>
              <w:t>18</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58" w:history="1">
            <w:r w:rsidR="00F62DDA" w:rsidRPr="00982878">
              <w:rPr>
                <w:rStyle w:val="Hyperlink"/>
                <w:noProof/>
              </w:rPr>
              <w:t>1.3 Популярні месенджери та їх використання в навчальних цілях</w:t>
            </w:r>
            <w:r w:rsidR="00F62DDA">
              <w:rPr>
                <w:noProof/>
                <w:webHidden/>
              </w:rPr>
              <w:tab/>
            </w:r>
            <w:r w:rsidR="00F62DDA">
              <w:rPr>
                <w:noProof/>
                <w:webHidden/>
              </w:rPr>
              <w:fldChar w:fldCharType="begin"/>
            </w:r>
            <w:r w:rsidR="00F62DDA">
              <w:rPr>
                <w:noProof/>
                <w:webHidden/>
              </w:rPr>
              <w:instrText xml:space="preserve"> PAGEREF _Toc59442258 \h </w:instrText>
            </w:r>
            <w:r w:rsidR="00F62DDA">
              <w:rPr>
                <w:noProof/>
                <w:webHidden/>
              </w:rPr>
            </w:r>
            <w:r w:rsidR="00F62DDA">
              <w:rPr>
                <w:noProof/>
                <w:webHidden/>
              </w:rPr>
              <w:fldChar w:fldCharType="separate"/>
            </w:r>
            <w:r w:rsidR="00F62DDA">
              <w:rPr>
                <w:noProof/>
                <w:webHidden/>
              </w:rPr>
              <w:t>23</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59" w:history="1">
            <w:r w:rsidR="00F62DDA" w:rsidRPr="00982878">
              <w:rPr>
                <w:rStyle w:val="Hyperlink"/>
                <w:noProof/>
              </w:rPr>
              <w:t>1.3.1 Месенджер Telegram</w:t>
            </w:r>
            <w:r w:rsidR="00F62DDA">
              <w:rPr>
                <w:noProof/>
                <w:webHidden/>
              </w:rPr>
              <w:tab/>
            </w:r>
            <w:r w:rsidR="00F62DDA">
              <w:rPr>
                <w:noProof/>
                <w:webHidden/>
              </w:rPr>
              <w:fldChar w:fldCharType="begin"/>
            </w:r>
            <w:r w:rsidR="00F62DDA">
              <w:rPr>
                <w:noProof/>
                <w:webHidden/>
              </w:rPr>
              <w:instrText xml:space="preserve"> PAGEREF _Toc59442259 \h </w:instrText>
            </w:r>
            <w:r w:rsidR="00F62DDA">
              <w:rPr>
                <w:noProof/>
                <w:webHidden/>
              </w:rPr>
            </w:r>
            <w:r w:rsidR="00F62DDA">
              <w:rPr>
                <w:noProof/>
                <w:webHidden/>
              </w:rPr>
              <w:fldChar w:fldCharType="separate"/>
            </w:r>
            <w:r w:rsidR="00F62DDA">
              <w:rPr>
                <w:noProof/>
                <w:webHidden/>
              </w:rPr>
              <w:t>23</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60" w:history="1">
            <w:r w:rsidR="00F62DDA" w:rsidRPr="00982878">
              <w:rPr>
                <w:rStyle w:val="Hyperlink"/>
                <w:noProof/>
              </w:rPr>
              <w:t>1.3.2 Месенджер WhatsApp</w:t>
            </w:r>
            <w:r w:rsidR="00F62DDA">
              <w:rPr>
                <w:noProof/>
                <w:webHidden/>
              </w:rPr>
              <w:tab/>
            </w:r>
            <w:r w:rsidR="00F62DDA">
              <w:rPr>
                <w:noProof/>
                <w:webHidden/>
              </w:rPr>
              <w:fldChar w:fldCharType="begin"/>
            </w:r>
            <w:r w:rsidR="00F62DDA">
              <w:rPr>
                <w:noProof/>
                <w:webHidden/>
              </w:rPr>
              <w:instrText xml:space="preserve"> PAGEREF _Toc59442260 \h </w:instrText>
            </w:r>
            <w:r w:rsidR="00F62DDA">
              <w:rPr>
                <w:noProof/>
                <w:webHidden/>
              </w:rPr>
            </w:r>
            <w:r w:rsidR="00F62DDA">
              <w:rPr>
                <w:noProof/>
                <w:webHidden/>
              </w:rPr>
              <w:fldChar w:fldCharType="separate"/>
            </w:r>
            <w:r w:rsidR="00F62DDA">
              <w:rPr>
                <w:noProof/>
                <w:webHidden/>
              </w:rPr>
              <w:t>24</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61" w:history="1">
            <w:r w:rsidR="00F62DDA" w:rsidRPr="00982878">
              <w:rPr>
                <w:rStyle w:val="Hyperlink"/>
                <w:noProof/>
              </w:rPr>
              <w:t>1.3.2</w:t>
            </w:r>
            <w:r w:rsidR="00F62DDA">
              <w:rPr>
                <w:rStyle w:val="Hyperlink"/>
                <w:noProof/>
              </w:rPr>
              <w:t> </w:t>
            </w:r>
            <w:r w:rsidR="00F62DDA" w:rsidRPr="00982878">
              <w:rPr>
                <w:rStyle w:val="Hyperlink"/>
                <w:noProof/>
              </w:rPr>
              <w:t>Різні типи ботів для авоматизованої взаємодії з користувачами</w:t>
            </w:r>
            <w:r w:rsidR="00F62DDA">
              <w:rPr>
                <w:noProof/>
                <w:webHidden/>
              </w:rPr>
              <w:tab/>
            </w:r>
            <w:r w:rsidR="00F62DDA">
              <w:rPr>
                <w:noProof/>
                <w:webHidden/>
              </w:rPr>
              <w:fldChar w:fldCharType="begin"/>
            </w:r>
            <w:r w:rsidR="00F62DDA">
              <w:rPr>
                <w:noProof/>
                <w:webHidden/>
              </w:rPr>
              <w:instrText xml:space="preserve"> PAGEREF _Toc59442261 \h </w:instrText>
            </w:r>
            <w:r w:rsidR="00F62DDA">
              <w:rPr>
                <w:noProof/>
                <w:webHidden/>
              </w:rPr>
            </w:r>
            <w:r w:rsidR="00F62DDA">
              <w:rPr>
                <w:noProof/>
                <w:webHidden/>
              </w:rPr>
              <w:fldChar w:fldCharType="separate"/>
            </w:r>
            <w:r w:rsidR="00F62DDA">
              <w:rPr>
                <w:noProof/>
                <w:webHidden/>
              </w:rPr>
              <w:t>25</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62" w:history="1">
            <w:r w:rsidR="00F62DDA" w:rsidRPr="00982878">
              <w:rPr>
                <w:rStyle w:val="Hyperlink"/>
                <w:noProof/>
              </w:rPr>
              <w:t>1.3.3 Варіанти використання ботів у навчальних цілях.</w:t>
            </w:r>
            <w:r w:rsidR="00F62DDA">
              <w:rPr>
                <w:noProof/>
                <w:webHidden/>
              </w:rPr>
              <w:tab/>
            </w:r>
            <w:r w:rsidR="00F62DDA">
              <w:rPr>
                <w:noProof/>
                <w:webHidden/>
              </w:rPr>
              <w:fldChar w:fldCharType="begin"/>
            </w:r>
            <w:r w:rsidR="00F62DDA">
              <w:rPr>
                <w:noProof/>
                <w:webHidden/>
              </w:rPr>
              <w:instrText xml:space="preserve"> PAGEREF _Toc59442262 \h </w:instrText>
            </w:r>
            <w:r w:rsidR="00F62DDA">
              <w:rPr>
                <w:noProof/>
                <w:webHidden/>
              </w:rPr>
            </w:r>
            <w:r w:rsidR="00F62DDA">
              <w:rPr>
                <w:noProof/>
                <w:webHidden/>
              </w:rPr>
              <w:fldChar w:fldCharType="separate"/>
            </w:r>
            <w:r w:rsidR="00F62DDA">
              <w:rPr>
                <w:noProof/>
                <w:webHidden/>
              </w:rPr>
              <w:t>26</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63" w:history="1">
            <w:r w:rsidR="00F62DDA" w:rsidRPr="00982878">
              <w:rPr>
                <w:rStyle w:val="Hyperlink"/>
                <w:noProof/>
              </w:rPr>
              <w:t>Висновки до розділу 1</w:t>
            </w:r>
            <w:r w:rsidR="00F62DDA">
              <w:rPr>
                <w:noProof/>
                <w:webHidden/>
              </w:rPr>
              <w:tab/>
            </w:r>
            <w:r w:rsidR="00F62DDA">
              <w:rPr>
                <w:noProof/>
                <w:webHidden/>
              </w:rPr>
              <w:fldChar w:fldCharType="begin"/>
            </w:r>
            <w:r w:rsidR="00F62DDA">
              <w:rPr>
                <w:noProof/>
                <w:webHidden/>
              </w:rPr>
              <w:instrText xml:space="preserve"> PAGEREF _Toc59442263 \h </w:instrText>
            </w:r>
            <w:r w:rsidR="00F62DDA">
              <w:rPr>
                <w:noProof/>
                <w:webHidden/>
              </w:rPr>
            </w:r>
            <w:r w:rsidR="00F62DDA">
              <w:rPr>
                <w:noProof/>
                <w:webHidden/>
              </w:rPr>
              <w:fldChar w:fldCharType="separate"/>
            </w:r>
            <w:r w:rsidR="00F62DDA">
              <w:rPr>
                <w:noProof/>
                <w:webHidden/>
              </w:rPr>
              <w:t>27</w:t>
            </w:r>
            <w:r w:rsidR="00F62DDA">
              <w:rPr>
                <w:noProof/>
                <w:webHidden/>
              </w:rPr>
              <w:fldChar w:fldCharType="end"/>
            </w:r>
          </w:hyperlink>
        </w:p>
        <w:p w:rsidR="00F62DDA" w:rsidRDefault="000F1615" w:rsidP="00F62DDA">
          <w:pPr>
            <w:pStyle w:val="TOC1"/>
            <w:rPr>
              <w:rFonts w:asciiTheme="minorHAnsi" w:eastAsiaTheme="minorEastAsia" w:hAnsiTheme="minorHAnsi" w:cstheme="minorBidi"/>
              <w:noProof/>
              <w:sz w:val="22"/>
              <w:lang w:eastAsia="uk-UA"/>
            </w:rPr>
          </w:pPr>
          <w:hyperlink w:anchor="_Toc59442264" w:history="1">
            <w:r w:rsidR="00F62DDA" w:rsidRPr="00982878">
              <w:rPr>
                <w:rStyle w:val="Hyperlink"/>
                <w:noProof/>
              </w:rPr>
              <w:t>2</w:t>
            </w:r>
            <w:r w:rsidR="00F62DDA" w:rsidRPr="00982878">
              <w:rPr>
                <w:rStyle w:val="Hyperlink"/>
                <w:noProof/>
                <w:lang w:val="ru-RU"/>
              </w:rPr>
              <w:t>.</w:t>
            </w:r>
            <w:r w:rsidR="00F62DDA">
              <w:rPr>
                <w:rStyle w:val="Hyperlink"/>
                <w:noProof/>
                <w:lang w:val="ru-RU"/>
              </w:rPr>
              <w:t> </w:t>
            </w:r>
            <w:r w:rsidR="00F62DDA" w:rsidRPr="00982878">
              <w:rPr>
                <w:rStyle w:val="Hyperlink"/>
                <w:noProof/>
              </w:rPr>
              <w:t>ОСНОВИ ІНТЕГРАЦІЇ СЕРВІСІВ</w:t>
            </w:r>
            <w:r w:rsidR="00F62DDA" w:rsidRPr="00982878">
              <w:rPr>
                <w:rStyle w:val="Hyperlink"/>
                <w:noProof/>
                <w:lang w:val="ru-RU"/>
              </w:rPr>
              <w:t xml:space="preserve"> </w:t>
            </w:r>
            <w:r w:rsidR="00F62DDA" w:rsidRPr="00982878">
              <w:rPr>
                <w:rStyle w:val="Hyperlink"/>
                <w:noProof/>
              </w:rPr>
              <w:t>РОЗРІЗНЕНИХ ІНФОРМАЦІЙНИХ СИСТЕМ</w:t>
            </w:r>
            <w:r w:rsidR="00F62DDA">
              <w:rPr>
                <w:noProof/>
                <w:webHidden/>
              </w:rPr>
              <w:tab/>
            </w:r>
            <w:r w:rsidR="00F62DDA">
              <w:rPr>
                <w:noProof/>
                <w:webHidden/>
              </w:rPr>
              <w:fldChar w:fldCharType="begin"/>
            </w:r>
            <w:r w:rsidR="00F62DDA">
              <w:rPr>
                <w:noProof/>
                <w:webHidden/>
              </w:rPr>
              <w:instrText xml:space="preserve"> PAGEREF _Toc59442264 \h </w:instrText>
            </w:r>
            <w:r w:rsidR="00F62DDA">
              <w:rPr>
                <w:noProof/>
                <w:webHidden/>
              </w:rPr>
            </w:r>
            <w:r w:rsidR="00F62DDA">
              <w:rPr>
                <w:noProof/>
                <w:webHidden/>
              </w:rPr>
              <w:fldChar w:fldCharType="separate"/>
            </w:r>
            <w:r w:rsidR="00F62DDA">
              <w:rPr>
                <w:noProof/>
                <w:webHidden/>
              </w:rPr>
              <w:t>28</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65" w:history="1">
            <w:r w:rsidR="00F62DDA" w:rsidRPr="00982878">
              <w:rPr>
                <w:rStyle w:val="Hyperlink"/>
                <w:noProof/>
              </w:rPr>
              <w:t>2.1 Формати обміну даними розрізнених інформаційних систем</w:t>
            </w:r>
            <w:r w:rsidR="00F62DDA">
              <w:rPr>
                <w:noProof/>
                <w:webHidden/>
              </w:rPr>
              <w:tab/>
            </w:r>
            <w:r w:rsidR="00F62DDA">
              <w:rPr>
                <w:noProof/>
                <w:webHidden/>
              </w:rPr>
              <w:fldChar w:fldCharType="begin"/>
            </w:r>
            <w:r w:rsidR="00F62DDA">
              <w:rPr>
                <w:noProof/>
                <w:webHidden/>
              </w:rPr>
              <w:instrText xml:space="preserve"> PAGEREF _Toc59442265 \h </w:instrText>
            </w:r>
            <w:r w:rsidR="00F62DDA">
              <w:rPr>
                <w:noProof/>
                <w:webHidden/>
              </w:rPr>
            </w:r>
            <w:r w:rsidR="00F62DDA">
              <w:rPr>
                <w:noProof/>
                <w:webHidden/>
              </w:rPr>
              <w:fldChar w:fldCharType="separate"/>
            </w:r>
            <w:r w:rsidR="00F62DDA">
              <w:rPr>
                <w:noProof/>
                <w:webHidden/>
              </w:rPr>
              <w:t>28</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66" w:history="1">
            <w:r w:rsidR="00F62DDA" w:rsidRPr="00982878">
              <w:rPr>
                <w:rStyle w:val="Hyperlink"/>
                <w:noProof/>
              </w:rPr>
              <w:t xml:space="preserve">2.1.1 </w:t>
            </w:r>
            <w:r w:rsidR="00F62DDA" w:rsidRPr="00982878">
              <w:rPr>
                <w:rStyle w:val="Hyperlink"/>
                <w:noProof/>
                <w:lang w:val="ru-RU"/>
              </w:rPr>
              <w:t xml:space="preserve">Формат обміну даними </w:t>
            </w:r>
            <w:r w:rsidR="00F62DDA" w:rsidRPr="00982878">
              <w:rPr>
                <w:rStyle w:val="Hyperlink"/>
                <w:noProof/>
              </w:rPr>
              <w:t>JSON</w:t>
            </w:r>
            <w:r w:rsidR="00F62DDA">
              <w:rPr>
                <w:noProof/>
                <w:webHidden/>
              </w:rPr>
              <w:tab/>
            </w:r>
            <w:r w:rsidR="00F62DDA">
              <w:rPr>
                <w:noProof/>
                <w:webHidden/>
              </w:rPr>
              <w:fldChar w:fldCharType="begin"/>
            </w:r>
            <w:r w:rsidR="00F62DDA">
              <w:rPr>
                <w:noProof/>
                <w:webHidden/>
              </w:rPr>
              <w:instrText xml:space="preserve"> PAGEREF _Toc59442266 \h </w:instrText>
            </w:r>
            <w:r w:rsidR="00F62DDA">
              <w:rPr>
                <w:noProof/>
                <w:webHidden/>
              </w:rPr>
            </w:r>
            <w:r w:rsidR="00F62DDA">
              <w:rPr>
                <w:noProof/>
                <w:webHidden/>
              </w:rPr>
              <w:fldChar w:fldCharType="separate"/>
            </w:r>
            <w:r w:rsidR="00F62DDA">
              <w:rPr>
                <w:noProof/>
                <w:webHidden/>
              </w:rPr>
              <w:t>28</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67" w:history="1">
            <w:r w:rsidR="00F62DDA" w:rsidRPr="00982878">
              <w:rPr>
                <w:rStyle w:val="Hyperlink"/>
                <w:noProof/>
              </w:rPr>
              <w:t>2.</w:t>
            </w:r>
            <w:r w:rsidR="00F62DDA" w:rsidRPr="00982878">
              <w:rPr>
                <w:rStyle w:val="Hyperlink"/>
                <w:noProof/>
                <w:lang w:val="ru-RU"/>
              </w:rPr>
              <w:t xml:space="preserve">1.2 Формат обміну даними </w:t>
            </w:r>
            <w:r w:rsidR="00F62DDA" w:rsidRPr="00982878">
              <w:rPr>
                <w:rStyle w:val="Hyperlink"/>
                <w:noProof/>
                <w:lang w:val="en-US"/>
              </w:rPr>
              <w:t>XML</w:t>
            </w:r>
            <w:r w:rsidR="00F62DDA">
              <w:rPr>
                <w:noProof/>
                <w:webHidden/>
              </w:rPr>
              <w:tab/>
            </w:r>
            <w:r w:rsidR="00F62DDA">
              <w:rPr>
                <w:noProof/>
                <w:webHidden/>
              </w:rPr>
              <w:fldChar w:fldCharType="begin"/>
            </w:r>
            <w:r w:rsidR="00F62DDA">
              <w:rPr>
                <w:noProof/>
                <w:webHidden/>
              </w:rPr>
              <w:instrText xml:space="preserve"> PAGEREF _Toc59442267 \h </w:instrText>
            </w:r>
            <w:r w:rsidR="00F62DDA">
              <w:rPr>
                <w:noProof/>
                <w:webHidden/>
              </w:rPr>
            </w:r>
            <w:r w:rsidR="00F62DDA">
              <w:rPr>
                <w:noProof/>
                <w:webHidden/>
              </w:rPr>
              <w:fldChar w:fldCharType="separate"/>
            </w:r>
            <w:r w:rsidR="00F62DDA">
              <w:rPr>
                <w:noProof/>
                <w:webHidden/>
              </w:rPr>
              <w:t>29</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68" w:history="1">
            <w:r w:rsidR="00F62DDA" w:rsidRPr="00982878">
              <w:rPr>
                <w:rStyle w:val="Hyperlink"/>
                <w:noProof/>
              </w:rPr>
              <w:t>2.2 Відкритий програмний інтерфейс Google Clasroom</w:t>
            </w:r>
            <w:r w:rsidR="00F62DDA">
              <w:rPr>
                <w:noProof/>
                <w:webHidden/>
              </w:rPr>
              <w:tab/>
            </w:r>
            <w:r w:rsidR="00F62DDA">
              <w:rPr>
                <w:noProof/>
                <w:webHidden/>
              </w:rPr>
              <w:fldChar w:fldCharType="begin"/>
            </w:r>
            <w:r w:rsidR="00F62DDA">
              <w:rPr>
                <w:noProof/>
                <w:webHidden/>
              </w:rPr>
              <w:instrText xml:space="preserve"> PAGEREF _Toc59442268 \h </w:instrText>
            </w:r>
            <w:r w:rsidR="00F62DDA">
              <w:rPr>
                <w:noProof/>
                <w:webHidden/>
              </w:rPr>
            </w:r>
            <w:r w:rsidR="00F62DDA">
              <w:rPr>
                <w:noProof/>
                <w:webHidden/>
              </w:rPr>
              <w:fldChar w:fldCharType="separate"/>
            </w:r>
            <w:r w:rsidR="00F62DDA">
              <w:rPr>
                <w:noProof/>
                <w:webHidden/>
              </w:rPr>
              <w:t>30</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69" w:history="1">
            <w:r w:rsidR="00F62DDA" w:rsidRPr="00982878">
              <w:rPr>
                <w:rStyle w:val="Hyperlink"/>
                <w:noProof/>
              </w:rPr>
              <w:t>2.2.1 Використання відкритого стандарту авторизації користувача</w:t>
            </w:r>
            <w:r w:rsidR="00F62DDA">
              <w:rPr>
                <w:noProof/>
                <w:webHidden/>
              </w:rPr>
              <w:tab/>
            </w:r>
            <w:r w:rsidR="00F62DDA">
              <w:rPr>
                <w:noProof/>
                <w:webHidden/>
              </w:rPr>
              <w:fldChar w:fldCharType="begin"/>
            </w:r>
            <w:r w:rsidR="00F62DDA">
              <w:rPr>
                <w:noProof/>
                <w:webHidden/>
              </w:rPr>
              <w:instrText xml:space="preserve"> PAGEREF _Toc59442269 \h </w:instrText>
            </w:r>
            <w:r w:rsidR="00F62DDA">
              <w:rPr>
                <w:noProof/>
                <w:webHidden/>
              </w:rPr>
            </w:r>
            <w:r w:rsidR="00F62DDA">
              <w:rPr>
                <w:noProof/>
                <w:webHidden/>
              </w:rPr>
              <w:fldChar w:fldCharType="separate"/>
            </w:r>
            <w:r w:rsidR="00F62DDA">
              <w:rPr>
                <w:noProof/>
                <w:webHidden/>
              </w:rPr>
              <w:t>30</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70" w:history="1">
            <w:r w:rsidR="00F62DDA" w:rsidRPr="00982878">
              <w:rPr>
                <w:rStyle w:val="Hyperlink"/>
                <w:noProof/>
              </w:rPr>
              <w:t xml:space="preserve">2.4 Відкритий програмний інтерфейс </w:t>
            </w:r>
            <w:r w:rsidR="00F62DDA" w:rsidRPr="00982878">
              <w:rPr>
                <w:rStyle w:val="Hyperlink"/>
                <w:noProof/>
                <w:lang w:val="en-US"/>
              </w:rPr>
              <w:t>Moodle</w:t>
            </w:r>
            <w:r w:rsidR="00F62DDA">
              <w:rPr>
                <w:noProof/>
                <w:webHidden/>
              </w:rPr>
              <w:tab/>
            </w:r>
            <w:r w:rsidR="00F62DDA">
              <w:rPr>
                <w:noProof/>
                <w:webHidden/>
              </w:rPr>
              <w:fldChar w:fldCharType="begin"/>
            </w:r>
            <w:r w:rsidR="00F62DDA">
              <w:rPr>
                <w:noProof/>
                <w:webHidden/>
              </w:rPr>
              <w:instrText xml:space="preserve"> PAGEREF _Toc59442270 \h </w:instrText>
            </w:r>
            <w:r w:rsidR="00F62DDA">
              <w:rPr>
                <w:noProof/>
                <w:webHidden/>
              </w:rPr>
            </w:r>
            <w:r w:rsidR="00F62DDA">
              <w:rPr>
                <w:noProof/>
                <w:webHidden/>
              </w:rPr>
              <w:fldChar w:fldCharType="separate"/>
            </w:r>
            <w:r w:rsidR="00F62DDA">
              <w:rPr>
                <w:noProof/>
                <w:webHidden/>
              </w:rPr>
              <w:t>36</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71" w:history="1">
            <w:r w:rsidR="00F62DDA" w:rsidRPr="00982878">
              <w:rPr>
                <w:rStyle w:val="Hyperlink"/>
                <w:noProof/>
              </w:rPr>
              <w:t>2.4.1 Опис корисного функціоналу</w:t>
            </w:r>
            <w:r w:rsidR="00F62DDA">
              <w:rPr>
                <w:noProof/>
                <w:webHidden/>
              </w:rPr>
              <w:tab/>
            </w:r>
            <w:r w:rsidR="00F62DDA">
              <w:rPr>
                <w:noProof/>
                <w:webHidden/>
              </w:rPr>
              <w:fldChar w:fldCharType="begin"/>
            </w:r>
            <w:r w:rsidR="00F62DDA">
              <w:rPr>
                <w:noProof/>
                <w:webHidden/>
              </w:rPr>
              <w:instrText xml:space="preserve"> PAGEREF _Toc59442271 \h </w:instrText>
            </w:r>
            <w:r w:rsidR="00F62DDA">
              <w:rPr>
                <w:noProof/>
                <w:webHidden/>
              </w:rPr>
            </w:r>
            <w:r w:rsidR="00F62DDA">
              <w:rPr>
                <w:noProof/>
                <w:webHidden/>
              </w:rPr>
              <w:fldChar w:fldCharType="separate"/>
            </w:r>
            <w:r w:rsidR="00F62DDA">
              <w:rPr>
                <w:noProof/>
                <w:webHidden/>
              </w:rPr>
              <w:t>37</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72" w:history="1">
            <w:r w:rsidR="00F62DDA" w:rsidRPr="00982878">
              <w:rPr>
                <w:rStyle w:val="Hyperlink"/>
                <w:noProof/>
              </w:rPr>
              <w:t>2.5 Відкритий програмний інтерфейс Telegram</w:t>
            </w:r>
            <w:r w:rsidR="00F62DDA">
              <w:rPr>
                <w:noProof/>
                <w:webHidden/>
              </w:rPr>
              <w:tab/>
            </w:r>
            <w:r w:rsidR="00F62DDA">
              <w:rPr>
                <w:noProof/>
                <w:webHidden/>
              </w:rPr>
              <w:fldChar w:fldCharType="begin"/>
            </w:r>
            <w:r w:rsidR="00F62DDA">
              <w:rPr>
                <w:noProof/>
                <w:webHidden/>
              </w:rPr>
              <w:instrText xml:space="preserve"> PAGEREF _Toc59442272 \h </w:instrText>
            </w:r>
            <w:r w:rsidR="00F62DDA">
              <w:rPr>
                <w:noProof/>
                <w:webHidden/>
              </w:rPr>
            </w:r>
            <w:r w:rsidR="00F62DDA">
              <w:rPr>
                <w:noProof/>
                <w:webHidden/>
              </w:rPr>
              <w:fldChar w:fldCharType="separate"/>
            </w:r>
            <w:r w:rsidR="00F62DDA">
              <w:rPr>
                <w:noProof/>
                <w:webHidden/>
              </w:rPr>
              <w:t>38</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73" w:history="1">
            <w:r w:rsidR="00F62DDA" w:rsidRPr="00982878">
              <w:rPr>
                <w:rStyle w:val="Hyperlink"/>
                <w:noProof/>
              </w:rPr>
              <w:t>Висновки до розділу 2</w:t>
            </w:r>
            <w:r w:rsidR="00F62DDA">
              <w:rPr>
                <w:noProof/>
                <w:webHidden/>
              </w:rPr>
              <w:tab/>
            </w:r>
            <w:r w:rsidR="00F62DDA">
              <w:rPr>
                <w:noProof/>
                <w:webHidden/>
              </w:rPr>
              <w:fldChar w:fldCharType="begin"/>
            </w:r>
            <w:r w:rsidR="00F62DDA">
              <w:rPr>
                <w:noProof/>
                <w:webHidden/>
              </w:rPr>
              <w:instrText xml:space="preserve"> PAGEREF _Toc59442273 \h </w:instrText>
            </w:r>
            <w:r w:rsidR="00F62DDA">
              <w:rPr>
                <w:noProof/>
                <w:webHidden/>
              </w:rPr>
            </w:r>
            <w:r w:rsidR="00F62DDA">
              <w:rPr>
                <w:noProof/>
                <w:webHidden/>
              </w:rPr>
              <w:fldChar w:fldCharType="separate"/>
            </w:r>
            <w:r w:rsidR="00F62DDA">
              <w:rPr>
                <w:noProof/>
                <w:webHidden/>
              </w:rPr>
              <w:t>39</w:t>
            </w:r>
            <w:r w:rsidR="00F62DDA">
              <w:rPr>
                <w:noProof/>
                <w:webHidden/>
              </w:rPr>
              <w:fldChar w:fldCharType="end"/>
            </w:r>
          </w:hyperlink>
        </w:p>
        <w:p w:rsidR="00F62DDA" w:rsidRDefault="000F1615" w:rsidP="00F62DDA">
          <w:pPr>
            <w:pStyle w:val="TOC1"/>
            <w:rPr>
              <w:rFonts w:asciiTheme="minorHAnsi" w:eastAsiaTheme="minorEastAsia" w:hAnsiTheme="minorHAnsi" w:cstheme="minorBidi"/>
              <w:noProof/>
              <w:sz w:val="22"/>
              <w:lang w:eastAsia="uk-UA"/>
            </w:rPr>
          </w:pPr>
          <w:hyperlink w:anchor="_Toc59442274" w:history="1">
            <w:r w:rsidR="00F62DDA" w:rsidRPr="00982878">
              <w:rPr>
                <w:rStyle w:val="Hyperlink"/>
                <w:noProof/>
              </w:rPr>
              <w:t>3. РЕАЛІЗАЦІЯ ІНТЕГРАЦІЇ СЕРВІСІВ ДИСТАНЦІЙНОГО НАВЧАННЯ З TELEGRAM</w:t>
            </w:r>
            <w:r w:rsidR="00F62DDA">
              <w:rPr>
                <w:noProof/>
                <w:webHidden/>
              </w:rPr>
              <w:tab/>
            </w:r>
            <w:r w:rsidR="00F62DDA">
              <w:rPr>
                <w:noProof/>
                <w:webHidden/>
              </w:rPr>
              <w:fldChar w:fldCharType="begin"/>
            </w:r>
            <w:r w:rsidR="00F62DDA">
              <w:rPr>
                <w:noProof/>
                <w:webHidden/>
              </w:rPr>
              <w:instrText xml:space="preserve"> PAGEREF _Toc59442274 \h </w:instrText>
            </w:r>
            <w:r w:rsidR="00F62DDA">
              <w:rPr>
                <w:noProof/>
                <w:webHidden/>
              </w:rPr>
            </w:r>
            <w:r w:rsidR="00F62DDA">
              <w:rPr>
                <w:noProof/>
                <w:webHidden/>
              </w:rPr>
              <w:fldChar w:fldCharType="separate"/>
            </w:r>
            <w:r w:rsidR="00F62DDA">
              <w:rPr>
                <w:noProof/>
                <w:webHidden/>
              </w:rPr>
              <w:t>40</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75" w:history="1">
            <w:r w:rsidR="00F62DDA" w:rsidRPr="00982878">
              <w:rPr>
                <w:rStyle w:val="Hyperlink"/>
                <w:noProof/>
              </w:rPr>
              <w:t>3.1 Вибір технологій створення програмного забезпечення</w:t>
            </w:r>
            <w:r w:rsidR="00F62DDA">
              <w:rPr>
                <w:noProof/>
                <w:webHidden/>
              </w:rPr>
              <w:tab/>
            </w:r>
            <w:r w:rsidR="00F62DDA">
              <w:rPr>
                <w:noProof/>
                <w:webHidden/>
              </w:rPr>
              <w:fldChar w:fldCharType="begin"/>
            </w:r>
            <w:r w:rsidR="00F62DDA">
              <w:rPr>
                <w:noProof/>
                <w:webHidden/>
              </w:rPr>
              <w:instrText xml:space="preserve"> PAGEREF _Toc59442275 \h </w:instrText>
            </w:r>
            <w:r w:rsidR="00F62DDA">
              <w:rPr>
                <w:noProof/>
                <w:webHidden/>
              </w:rPr>
            </w:r>
            <w:r w:rsidR="00F62DDA">
              <w:rPr>
                <w:noProof/>
                <w:webHidden/>
              </w:rPr>
              <w:fldChar w:fldCharType="separate"/>
            </w:r>
            <w:r w:rsidR="00F62DDA">
              <w:rPr>
                <w:noProof/>
                <w:webHidden/>
              </w:rPr>
              <w:t>40</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76" w:history="1">
            <w:r w:rsidR="00F62DDA" w:rsidRPr="00982878">
              <w:rPr>
                <w:rStyle w:val="Hyperlink"/>
                <w:noProof/>
              </w:rPr>
              <w:t>3.1.1 Cередовище для запуску JavaScript проекту</w:t>
            </w:r>
            <w:r w:rsidR="00F62DDA">
              <w:rPr>
                <w:noProof/>
                <w:webHidden/>
              </w:rPr>
              <w:tab/>
            </w:r>
            <w:r w:rsidR="00F62DDA">
              <w:rPr>
                <w:noProof/>
                <w:webHidden/>
              </w:rPr>
              <w:fldChar w:fldCharType="begin"/>
            </w:r>
            <w:r w:rsidR="00F62DDA">
              <w:rPr>
                <w:noProof/>
                <w:webHidden/>
              </w:rPr>
              <w:instrText xml:space="preserve"> PAGEREF _Toc59442276 \h </w:instrText>
            </w:r>
            <w:r w:rsidR="00F62DDA">
              <w:rPr>
                <w:noProof/>
                <w:webHidden/>
              </w:rPr>
            </w:r>
            <w:r w:rsidR="00F62DDA">
              <w:rPr>
                <w:noProof/>
                <w:webHidden/>
              </w:rPr>
              <w:fldChar w:fldCharType="separate"/>
            </w:r>
            <w:r w:rsidR="00F62DDA">
              <w:rPr>
                <w:noProof/>
                <w:webHidden/>
              </w:rPr>
              <w:t>40</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77" w:history="1">
            <w:r w:rsidR="00F62DDA" w:rsidRPr="00982878">
              <w:rPr>
                <w:rStyle w:val="Hyperlink"/>
                <w:noProof/>
              </w:rPr>
              <w:t>3.2 Процедура авторизації OAuth 2.0</w:t>
            </w:r>
            <w:r w:rsidR="00F62DDA">
              <w:rPr>
                <w:noProof/>
                <w:webHidden/>
              </w:rPr>
              <w:tab/>
            </w:r>
            <w:r w:rsidR="00F62DDA">
              <w:rPr>
                <w:noProof/>
                <w:webHidden/>
              </w:rPr>
              <w:fldChar w:fldCharType="begin"/>
            </w:r>
            <w:r w:rsidR="00F62DDA">
              <w:rPr>
                <w:noProof/>
                <w:webHidden/>
              </w:rPr>
              <w:instrText xml:space="preserve"> PAGEREF _Toc59442277 \h </w:instrText>
            </w:r>
            <w:r w:rsidR="00F62DDA">
              <w:rPr>
                <w:noProof/>
                <w:webHidden/>
              </w:rPr>
            </w:r>
            <w:r w:rsidR="00F62DDA">
              <w:rPr>
                <w:noProof/>
                <w:webHidden/>
              </w:rPr>
              <w:fldChar w:fldCharType="separate"/>
            </w:r>
            <w:r w:rsidR="00F62DDA">
              <w:rPr>
                <w:noProof/>
                <w:webHidden/>
              </w:rPr>
              <w:t>42</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78" w:history="1">
            <w:r w:rsidR="00F62DDA" w:rsidRPr="00982878">
              <w:rPr>
                <w:rStyle w:val="Hyperlink"/>
                <w:noProof/>
              </w:rPr>
              <w:t>3.2.1 Перенаправлення на сервер Google OAuth 2.0</w:t>
            </w:r>
            <w:r w:rsidR="00F62DDA">
              <w:rPr>
                <w:noProof/>
                <w:webHidden/>
              </w:rPr>
              <w:tab/>
            </w:r>
            <w:r w:rsidR="00F62DDA">
              <w:rPr>
                <w:noProof/>
                <w:webHidden/>
              </w:rPr>
              <w:fldChar w:fldCharType="begin"/>
            </w:r>
            <w:r w:rsidR="00F62DDA">
              <w:rPr>
                <w:noProof/>
                <w:webHidden/>
              </w:rPr>
              <w:instrText xml:space="preserve"> PAGEREF _Toc59442278 \h </w:instrText>
            </w:r>
            <w:r w:rsidR="00F62DDA">
              <w:rPr>
                <w:noProof/>
                <w:webHidden/>
              </w:rPr>
            </w:r>
            <w:r w:rsidR="00F62DDA">
              <w:rPr>
                <w:noProof/>
                <w:webHidden/>
              </w:rPr>
              <w:fldChar w:fldCharType="separate"/>
            </w:r>
            <w:r w:rsidR="00F62DDA">
              <w:rPr>
                <w:noProof/>
                <w:webHidden/>
              </w:rPr>
              <w:t>44</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79" w:history="1">
            <w:r w:rsidR="00F62DDA" w:rsidRPr="00982878">
              <w:rPr>
                <w:rStyle w:val="Hyperlink"/>
                <w:noProof/>
              </w:rPr>
              <w:t>3.2.2 Згода користувача в Google на передачу персональних даних</w:t>
            </w:r>
            <w:r w:rsidR="00F62DDA">
              <w:rPr>
                <w:noProof/>
                <w:webHidden/>
              </w:rPr>
              <w:tab/>
            </w:r>
            <w:r w:rsidR="00F62DDA">
              <w:rPr>
                <w:noProof/>
                <w:webHidden/>
              </w:rPr>
              <w:fldChar w:fldCharType="begin"/>
            </w:r>
            <w:r w:rsidR="00F62DDA">
              <w:rPr>
                <w:noProof/>
                <w:webHidden/>
              </w:rPr>
              <w:instrText xml:space="preserve"> PAGEREF _Toc59442279 \h </w:instrText>
            </w:r>
            <w:r w:rsidR="00F62DDA">
              <w:rPr>
                <w:noProof/>
                <w:webHidden/>
              </w:rPr>
            </w:r>
            <w:r w:rsidR="00F62DDA">
              <w:rPr>
                <w:noProof/>
                <w:webHidden/>
              </w:rPr>
              <w:fldChar w:fldCharType="separate"/>
            </w:r>
            <w:r w:rsidR="00F62DDA">
              <w:rPr>
                <w:noProof/>
                <w:webHidden/>
              </w:rPr>
              <w:t>45</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80" w:history="1">
            <w:r w:rsidR="00F62DDA" w:rsidRPr="00982878">
              <w:rPr>
                <w:rStyle w:val="Hyperlink"/>
                <w:noProof/>
              </w:rPr>
              <w:t>3.2.3 Оброблення відповіді сервера OAuth 2.0</w:t>
            </w:r>
            <w:r w:rsidR="00F62DDA">
              <w:rPr>
                <w:noProof/>
                <w:webHidden/>
              </w:rPr>
              <w:tab/>
            </w:r>
            <w:r w:rsidR="00F62DDA">
              <w:rPr>
                <w:noProof/>
                <w:webHidden/>
              </w:rPr>
              <w:fldChar w:fldCharType="begin"/>
            </w:r>
            <w:r w:rsidR="00F62DDA">
              <w:rPr>
                <w:noProof/>
                <w:webHidden/>
              </w:rPr>
              <w:instrText xml:space="preserve"> PAGEREF _Toc59442280 \h </w:instrText>
            </w:r>
            <w:r w:rsidR="00F62DDA">
              <w:rPr>
                <w:noProof/>
                <w:webHidden/>
              </w:rPr>
            </w:r>
            <w:r w:rsidR="00F62DDA">
              <w:rPr>
                <w:noProof/>
                <w:webHidden/>
              </w:rPr>
              <w:fldChar w:fldCharType="separate"/>
            </w:r>
            <w:r w:rsidR="00F62DDA">
              <w:rPr>
                <w:noProof/>
                <w:webHidden/>
              </w:rPr>
              <w:t>46</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81" w:history="1">
            <w:r w:rsidR="00F62DDA" w:rsidRPr="00982878">
              <w:rPr>
                <w:rStyle w:val="Hyperlink"/>
                <w:noProof/>
              </w:rPr>
              <w:t xml:space="preserve">3.3 Отримання доступу до API Google </w:t>
            </w:r>
            <w:r w:rsidR="00F62DDA" w:rsidRPr="00982878">
              <w:rPr>
                <w:rStyle w:val="Hyperlink"/>
                <w:noProof/>
                <w:lang w:val="en-US"/>
              </w:rPr>
              <w:t>Classroom</w:t>
            </w:r>
            <w:r w:rsidR="00F62DDA" w:rsidRPr="00982878">
              <w:rPr>
                <w:rStyle w:val="Hyperlink"/>
                <w:noProof/>
              </w:rPr>
              <w:t xml:space="preserve"> REST за допомогою Postman</w:t>
            </w:r>
            <w:r w:rsidR="00F62DDA">
              <w:rPr>
                <w:noProof/>
                <w:webHidden/>
              </w:rPr>
              <w:tab/>
            </w:r>
            <w:r w:rsidR="00F62DDA">
              <w:rPr>
                <w:noProof/>
                <w:webHidden/>
              </w:rPr>
              <w:fldChar w:fldCharType="begin"/>
            </w:r>
            <w:r w:rsidR="00F62DDA">
              <w:rPr>
                <w:noProof/>
                <w:webHidden/>
              </w:rPr>
              <w:instrText xml:space="preserve"> PAGEREF _Toc59442281 \h </w:instrText>
            </w:r>
            <w:r w:rsidR="00F62DDA">
              <w:rPr>
                <w:noProof/>
                <w:webHidden/>
              </w:rPr>
            </w:r>
            <w:r w:rsidR="00F62DDA">
              <w:rPr>
                <w:noProof/>
                <w:webHidden/>
              </w:rPr>
              <w:fldChar w:fldCharType="separate"/>
            </w:r>
            <w:r w:rsidR="00F62DDA">
              <w:rPr>
                <w:noProof/>
                <w:webHidden/>
              </w:rPr>
              <w:t>46</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82" w:history="1">
            <w:r w:rsidR="00F62DDA" w:rsidRPr="00982878">
              <w:rPr>
                <w:rStyle w:val="Hyperlink"/>
                <w:noProof/>
              </w:rPr>
              <w:t>3.3.1 Часткова відповідь</w:t>
            </w:r>
            <w:r w:rsidR="00F62DDA">
              <w:rPr>
                <w:noProof/>
                <w:webHidden/>
              </w:rPr>
              <w:tab/>
            </w:r>
            <w:r w:rsidR="00F62DDA">
              <w:rPr>
                <w:noProof/>
                <w:webHidden/>
              </w:rPr>
              <w:fldChar w:fldCharType="begin"/>
            </w:r>
            <w:r w:rsidR="00F62DDA">
              <w:rPr>
                <w:noProof/>
                <w:webHidden/>
              </w:rPr>
              <w:instrText xml:space="preserve"> PAGEREF _Toc59442282 \h </w:instrText>
            </w:r>
            <w:r w:rsidR="00F62DDA">
              <w:rPr>
                <w:noProof/>
                <w:webHidden/>
              </w:rPr>
            </w:r>
            <w:r w:rsidR="00F62DDA">
              <w:rPr>
                <w:noProof/>
                <w:webHidden/>
              </w:rPr>
              <w:fldChar w:fldCharType="separate"/>
            </w:r>
            <w:r w:rsidR="00F62DDA">
              <w:rPr>
                <w:noProof/>
                <w:webHidden/>
              </w:rPr>
              <w:t>48</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83" w:history="1">
            <w:r w:rsidR="00F62DDA" w:rsidRPr="00982878">
              <w:rPr>
                <w:rStyle w:val="Hyperlink"/>
                <w:noProof/>
              </w:rPr>
              <w:t xml:space="preserve">3.3.2 Відповідь </w:t>
            </w:r>
            <w:r w:rsidR="00F62DDA" w:rsidRPr="00982878">
              <w:rPr>
                <w:rStyle w:val="Hyperlink"/>
                <w:noProof/>
                <w:lang w:val="en-US"/>
              </w:rPr>
              <w:t>API</w:t>
            </w:r>
            <w:r w:rsidR="00F62DDA" w:rsidRPr="00982878">
              <w:rPr>
                <w:rStyle w:val="Hyperlink"/>
                <w:noProof/>
              </w:rPr>
              <w:t xml:space="preserve"> на пакетний запит</w:t>
            </w:r>
            <w:r w:rsidR="00F62DDA">
              <w:rPr>
                <w:noProof/>
                <w:webHidden/>
              </w:rPr>
              <w:tab/>
            </w:r>
            <w:r w:rsidR="00F62DDA">
              <w:rPr>
                <w:noProof/>
                <w:webHidden/>
              </w:rPr>
              <w:fldChar w:fldCharType="begin"/>
            </w:r>
            <w:r w:rsidR="00F62DDA">
              <w:rPr>
                <w:noProof/>
                <w:webHidden/>
              </w:rPr>
              <w:instrText xml:space="preserve"> PAGEREF _Toc59442283 \h </w:instrText>
            </w:r>
            <w:r w:rsidR="00F62DDA">
              <w:rPr>
                <w:noProof/>
                <w:webHidden/>
              </w:rPr>
            </w:r>
            <w:r w:rsidR="00F62DDA">
              <w:rPr>
                <w:noProof/>
                <w:webHidden/>
              </w:rPr>
              <w:fldChar w:fldCharType="separate"/>
            </w:r>
            <w:r w:rsidR="00F62DDA">
              <w:rPr>
                <w:noProof/>
                <w:webHidden/>
              </w:rPr>
              <w:t>51</w:t>
            </w:r>
            <w:r w:rsidR="00F62DDA">
              <w:rPr>
                <w:noProof/>
                <w:webHidden/>
              </w:rPr>
              <w:fldChar w:fldCharType="end"/>
            </w:r>
          </w:hyperlink>
        </w:p>
        <w:p w:rsidR="00F62DDA" w:rsidRDefault="000F1615" w:rsidP="00F62DDA">
          <w:pPr>
            <w:pStyle w:val="TOC3"/>
            <w:tabs>
              <w:tab w:val="right" w:pos="9350"/>
            </w:tabs>
            <w:ind w:firstLine="0"/>
            <w:rPr>
              <w:rFonts w:asciiTheme="minorHAnsi" w:eastAsiaTheme="minorEastAsia" w:hAnsiTheme="minorHAnsi" w:cstheme="minorBidi"/>
              <w:noProof/>
              <w:sz w:val="22"/>
              <w:lang w:eastAsia="uk-UA"/>
            </w:rPr>
          </w:pPr>
          <w:hyperlink w:anchor="_Toc59442284" w:history="1">
            <w:r w:rsidR="00F62DDA" w:rsidRPr="00982878">
              <w:rPr>
                <w:rStyle w:val="Hyperlink"/>
                <w:noProof/>
                <w:lang w:val="en-US"/>
              </w:rPr>
              <w:t xml:space="preserve">3.3.3 </w:t>
            </w:r>
            <w:r w:rsidR="00F62DDA" w:rsidRPr="00982878">
              <w:rPr>
                <w:rStyle w:val="Hyperlink"/>
                <w:noProof/>
              </w:rPr>
              <w:t>Обробка помилок API</w:t>
            </w:r>
            <w:r w:rsidR="00F62DDA">
              <w:rPr>
                <w:noProof/>
                <w:webHidden/>
              </w:rPr>
              <w:tab/>
            </w:r>
            <w:r w:rsidR="00F62DDA">
              <w:rPr>
                <w:noProof/>
                <w:webHidden/>
              </w:rPr>
              <w:fldChar w:fldCharType="begin"/>
            </w:r>
            <w:r w:rsidR="00F62DDA">
              <w:rPr>
                <w:noProof/>
                <w:webHidden/>
              </w:rPr>
              <w:instrText xml:space="preserve"> PAGEREF _Toc59442284 \h </w:instrText>
            </w:r>
            <w:r w:rsidR="00F62DDA">
              <w:rPr>
                <w:noProof/>
                <w:webHidden/>
              </w:rPr>
            </w:r>
            <w:r w:rsidR="00F62DDA">
              <w:rPr>
                <w:noProof/>
                <w:webHidden/>
              </w:rPr>
              <w:fldChar w:fldCharType="separate"/>
            </w:r>
            <w:r w:rsidR="00F62DDA">
              <w:rPr>
                <w:noProof/>
                <w:webHidden/>
              </w:rPr>
              <w:t>52</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85" w:history="1">
            <w:r w:rsidR="00F62DDA" w:rsidRPr="00982878">
              <w:rPr>
                <w:rStyle w:val="Hyperlink"/>
                <w:rFonts w:eastAsiaTheme="majorEastAsia"/>
                <w:noProof/>
              </w:rPr>
              <w:t xml:space="preserve">3.4 Отримання даних від </w:t>
            </w:r>
            <w:r w:rsidR="00F62DDA" w:rsidRPr="00982878">
              <w:rPr>
                <w:rStyle w:val="Hyperlink"/>
                <w:rFonts w:eastAsiaTheme="majorEastAsia"/>
                <w:noProof/>
                <w:lang w:val="en-US"/>
              </w:rPr>
              <w:t>API</w:t>
            </w:r>
            <w:r w:rsidR="00F62DDA" w:rsidRPr="00982878">
              <w:rPr>
                <w:rStyle w:val="Hyperlink"/>
                <w:rFonts w:eastAsiaTheme="majorEastAsia"/>
                <w:noProof/>
              </w:rPr>
              <w:t xml:space="preserve"> </w:t>
            </w:r>
            <w:r w:rsidR="00F62DDA" w:rsidRPr="00982878">
              <w:rPr>
                <w:rStyle w:val="Hyperlink"/>
                <w:rFonts w:eastAsiaTheme="majorEastAsia"/>
                <w:noProof/>
                <w:lang w:val="en-US"/>
              </w:rPr>
              <w:t>Moodle</w:t>
            </w:r>
            <w:r w:rsidR="00F62DDA">
              <w:rPr>
                <w:noProof/>
                <w:webHidden/>
              </w:rPr>
              <w:tab/>
            </w:r>
            <w:r w:rsidR="00F62DDA">
              <w:rPr>
                <w:noProof/>
                <w:webHidden/>
              </w:rPr>
              <w:fldChar w:fldCharType="begin"/>
            </w:r>
            <w:r w:rsidR="00F62DDA">
              <w:rPr>
                <w:noProof/>
                <w:webHidden/>
              </w:rPr>
              <w:instrText xml:space="preserve"> PAGEREF _Toc59442285 \h </w:instrText>
            </w:r>
            <w:r w:rsidR="00F62DDA">
              <w:rPr>
                <w:noProof/>
                <w:webHidden/>
              </w:rPr>
            </w:r>
            <w:r w:rsidR="00F62DDA">
              <w:rPr>
                <w:noProof/>
                <w:webHidden/>
              </w:rPr>
              <w:fldChar w:fldCharType="separate"/>
            </w:r>
            <w:r w:rsidR="00F62DDA">
              <w:rPr>
                <w:noProof/>
                <w:webHidden/>
              </w:rPr>
              <w:t>53</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86" w:history="1">
            <w:r w:rsidR="00F62DDA" w:rsidRPr="00982878">
              <w:rPr>
                <w:rStyle w:val="Hyperlink"/>
                <w:noProof/>
              </w:rPr>
              <w:t>3.</w:t>
            </w:r>
            <w:r w:rsidR="00F62DDA" w:rsidRPr="00982878">
              <w:rPr>
                <w:rStyle w:val="Hyperlink"/>
                <w:noProof/>
                <w:lang w:val="en-US"/>
              </w:rPr>
              <w:t>5</w:t>
            </w:r>
            <w:r w:rsidR="00F62DDA" w:rsidRPr="00982878">
              <w:rPr>
                <w:rStyle w:val="Hyperlink"/>
                <w:noProof/>
              </w:rPr>
              <w:t xml:space="preserve"> Створення бота в месенджері Telegram</w:t>
            </w:r>
            <w:r w:rsidR="00F62DDA">
              <w:rPr>
                <w:noProof/>
                <w:webHidden/>
              </w:rPr>
              <w:tab/>
            </w:r>
            <w:r w:rsidR="00F62DDA">
              <w:rPr>
                <w:noProof/>
                <w:webHidden/>
              </w:rPr>
              <w:fldChar w:fldCharType="begin"/>
            </w:r>
            <w:r w:rsidR="00F62DDA">
              <w:rPr>
                <w:noProof/>
                <w:webHidden/>
              </w:rPr>
              <w:instrText xml:space="preserve"> PAGEREF _Toc59442286 \h </w:instrText>
            </w:r>
            <w:r w:rsidR="00F62DDA">
              <w:rPr>
                <w:noProof/>
                <w:webHidden/>
              </w:rPr>
            </w:r>
            <w:r w:rsidR="00F62DDA">
              <w:rPr>
                <w:noProof/>
                <w:webHidden/>
              </w:rPr>
              <w:fldChar w:fldCharType="separate"/>
            </w:r>
            <w:r w:rsidR="00F62DDA">
              <w:rPr>
                <w:noProof/>
                <w:webHidden/>
              </w:rPr>
              <w:t>54</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87" w:history="1">
            <w:r w:rsidR="00F62DDA" w:rsidRPr="00982878">
              <w:rPr>
                <w:rStyle w:val="Hyperlink"/>
                <w:noProof/>
              </w:rPr>
              <w:t>3.</w:t>
            </w:r>
            <w:r w:rsidR="00F62DDA" w:rsidRPr="00982878">
              <w:rPr>
                <w:rStyle w:val="Hyperlink"/>
                <w:noProof/>
                <w:lang w:val="ru-RU"/>
              </w:rPr>
              <w:t>6</w:t>
            </w:r>
            <w:r w:rsidR="00F62DDA" w:rsidRPr="00982878">
              <w:rPr>
                <w:rStyle w:val="Hyperlink"/>
                <w:noProof/>
              </w:rPr>
              <w:t> Функціонал програмного забезпечення дистанційного навчання</w:t>
            </w:r>
            <w:r w:rsidR="00F62DDA">
              <w:rPr>
                <w:noProof/>
                <w:webHidden/>
              </w:rPr>
              <w:tab/>
            </w:r>
            <w:r w:rsidR="00F62DDA">
              <w:rPr>
                <w:noProof/>
                <w:webHidden/>
              </w:rPr>
              <w:fldChar w:fldCharType="begin"/>
            </w:r>
            <w:r w:rsidR="00F62DDA">
              <w:rPr>
                <w:noProof/>
                <w:webHidden/>
              </w:rPr>
              <w:instrText xml:space="preserve"> PAGEREF _Toc59442287 \h </w:instrText>
            </w:r>
            <w:r w:rsidR="00F62DDA">
              <w:rPr>
                <w:noProof/>
                <w:webHidden/>
              </w:rPr>
            </w:r>
            <w:r w:rsidR="00F62DDA">
              <w:rPr>
                <w:noProof/>
                <w:webHidden/>
              </w:rPr>
              <w:fldChar w:fldCharType="separate"/>
            </w:r>
            <w:r w:rsidR="00F62DDA">
              <w:rPr>
                <w:noProof/>
                <w:webHidden/>
              </w:rPr>
              <w:t>61</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88" w:history="1">
            <w:r w:rsidR="00F62DDA" w:rsidRPr="00982878">
              <w:rPr>
                <w:rStyle w:val="Hyperlink"/>
                <w:noProof/>
              </w:rPr>
              <w:t>Висновки до розділу 3</w:t>
            </w:r>
            <w:r w:rsidR="00F62DDA">
              <w:rPr>
                <w:noProof/>
                <w:webHidden/>
              </w:rPr>
              <w:tab/>
            </w:r>
            <w:r w:rsidR="00F62DDA">
              <w:rPr>
                <w:noProof/>
                <w:webHidden/>
              </w:rPr>
              <w:fldChar w:fldCharType="begin"/>
            </w:r>
            <w:r w:rsidR="00F62DDA">
              <w:rPr>
                <w:noProof/>
                <w:webHidden/>
              </w:rPr>
              <w:instrText xml:space="preserve"> PAGEREF _Toc59442288 \h </w:instrText>
            </w:r>
            <w:r w:rsidR="00F62DDA">
              <w:rPr>
                <w:noProof/>
                <w:webHidden/>
              </w:rPr>
            </w:r>
            <w:r w:rsidR="00F62DDA">
              <w:rPr>
                <w:noProof/>
                <w:webHidden/>
              </w:rPr>
              <w:fldChar w:fldCharType="separate"/>
            </w:r>
            <w:r w:rsidR="00F62DDA">
              <w:rPr>
                <w:noProof/>
                <w:webHidden/>
              </w:rPr>
              <w:t>63</w:t>
            </w:r>
            <w:r w:rsidR="00F62DDA">
              <w:rPr>
                <w:noProof/>
                <w:webHidden/>
              </w:rPr>
              <w:fldChar w:fldCharType="end"/>
            </w:r>
          </w:hyperlink>
        </w:p>
        <w:p w:rsidR="00F62DDA" w:rsidRDefault="000F1615" w:rsidP="00F62DDA">
          <w:pPr>
            <w:pStyle w:val="TOC1"/>
            <w:rPr>
              <w:rFonts w:asciiTheme="minorHAnsi" w:eastAsiaTheme="minorEastAsia" w:hAnsiTheme="minorHAnsi" w:cstheme="minorBidi"/>
              <w:noProof/>
              <w:sz w:val="22"/>
              <w:lang w:eastAsia="uk-UA"/>
            </w:rPr>
          </w:pPr>
          <w:hyperlink w:anchor="_Toc59442289" w:history="1">
            <w:r w:rsidR="00F62DDA" w:rsidRPr="00982878">
              <w:rPr>
                <w:rStyle w:val="Hyperlink"/>
                <w:noProof/>
              </w:rPr>
              <w:t>4</w:t>
            </w:r>
            <w:r w:rsidR="00F62DDA" w:rsidRPr="00982878">
              <w:rPr>
                <w:rStyle w:val="Hyperlink"/>
                <w:noProof/>
                <w:lang w:val="ru-RU"/>
              </w:rPr>
              <w:t>.</w:t>
            </w:r>
            <w:r w:rsidR="00F62DDA" w:rsidRPr="00982878">
              <w:rPr>
                <w:rStyle w:val="Hyperlink"/>
                <w:noProof/>
              </w:rPr>
              <w:t xml:space="preserve"> РОЗРОБЛЕННЯ СТАРТАП ПРОЕКТУ</w:t>
            </w:r>
            <w:r w:rsidR="00F62DDA">
              <w:rPr>
                <w:noProof/>
                <w:webHidden/>
              </w:rPr>
              <w:tab/>
            </w:r>
            <w:r w:rsidR="00F62DDA">
              <w:rPr>
                <w:noProof/>
                <w:webHidden/>
              </w:rPr>
              <w:fldChar w:fldCharType="begin"/>
            </w:r>
            <w:r w:rsidR="00F62DDA">
              <w:rPr>
                <w:noProof/>
                <w:webHidden/>
              </w:rPr>
              <w:instrText xml:space="preserve"> PAGEREF _Toc59442289 \h </w:instrText>
            </w:r>
            <w:r w:rsidR="00F62DDA">
              <w:rPr>
                <w:noProof/>
                <w:webHidden/>
              </w:rPr>
            </w:r>
            <w:r w:rsidR="00F62DDA">
              <w:rPr>
                <w:noProof/>
                <w:webHidden/>
              </w:rPr>
              <w:fldChar w:fldCharType="separate"/>
            </w:r>
            <w:r w:rsidR="00F62DDA">
              <w:rPr>
                <w:noProof/>
                <w:webHidden/>
              </w:rPr>
              <w:t>64</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90" w:history="1">
            <w:r w:rsidR="00F62DDA" w:rsidRPr="00982878">
              <w:rPr>
                <w:rStyle w:val="Hyperlink"/>
                <w:noProof/>
              </w:rPr>
              <w:t>4.1 Опис ідеї проекту (товару, послуги, технології)</w:t>
            </w:r>
            <w:r w:rsidR="00F62DDA">
              <w:rPr>
                <w:noProof/>
                <w:webHidden/>
              </w:rPr>
              <w:tab/>
            </w:r>
            <w:r w:rsidR="00F62DDA">
              <w:rPr>
                <w:noProof/>
                <w:webHidden/>
              </w:rPr>
              <w:fldChar w:fldCharType="begin"/>
            </w:r>
            <w:r w:rsidR="00F62DDA">
              <w:rPr>
                <w:noProof/>
                <w:webHidden/>
              </w:rPr>
              <w:instrText xml:space="preserve"> PAGEREF _Toc59442290 \h </w:instrText>
            </w:r>
            <w:r w:rsidR="00F62DDA">
              <w:rPr>
                <w:noProof/>
                <w:webHidden/>
              </w:rPr>
            </w:r>
            <w:r w:rsidR="00F62DDA">
              <w:rPr>
                <w:noProof/>
                <w:webHidden/>
              </w:rPr>
              <w:fldChar w:fldCharType="separate"/>
            </w:r>
            <w:r w:rsidR="00F62DDA">
              <w:rPr>
                <w:noProof/>
                <w:webHidden/>
              </w:rPr>
              <w:t>64</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91" w:history="1">
            <w:r w:rsidR="00F62DDA" w:rsidRPr="00982878">
              <w:rPr>
                <w:rStyle w:val="Hyperlink"/>
                <w:noProof/>
              </w:rPr>
              <w:t>4.2 Технологічний аудит ідеї проекту</w:t>
            </w:r>
            <w:r w:rsidR="00F62DDA">
              <w:rPr>
                <w:noProof/>
                <w:webHidden/>
              </w:rPr>
              <w:tab/>
            </w:r>
            <w:r w:rsidR="00F62DDA">
              <w:rPr>
                <w:noProof/>
                <w:webHidden/>
              </w:rPr>
              <w:fldChar w:fldCharType="begin"/>
            </w:r>
            <w:r w:rsidR="00F62DDA">
              <w:rPr>
                <w:noProof/>
                <w:webHidden/>
              </w:rPr>
              <w:instrText xml:space="preserve"> PAGEREF _Toc59442291 \h </w:instrText>
            </w:r>
            <w:r w:rsidR="00F62DDA">
              <w:rPr>
                <w:noProof/>
                <w:webHidden/>
              </w:rPr>
            </w:r>
            <w:r w:rsidR="00F62DDA">
              <w:rPr>
                <w:noProof/>
                <w:webHidden/>
              </w:rPr>
              <w:fldChar w:fldCharType="separate"/>
            </w:r>
            <w:r w:rsidR="00F62DDA">
              <w:rPr>
                <w:noProof/>
                <w:webHidden/>
              </w:rPr>
              <w:t>64</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92" w:history="1">
            <w:r w:rsidR="00F62DDA" w:rsidRPr="00982878">
              <w:rPr>
                <w:rStyle w:val="Hyperlink"/>
                <w:noProof/>
              </w:rPr>
              <w:t>4.3 Аналіз ринкових можливостей запуску стартап-проекту</w:t>
            </w:r>
            <w:r w:rsidR="00F62DDA">
              <w:rPr>
                <w:noProof/>
                <w:webHidden/>
              </w:rPr>
              <w:tab/>
            </w:r>
            <w:r w:rsidR="00F62DDA">
              <w:rPr>
                <w:noProof/>
                <w:webHidden/>
              </w:rPr>
              <w:fldChar w:fldCharType="begin"/>
            </w:r>
            <w:r w:rsidR="00F62DDA">
              <w:rPr>
                <w:noProof/>
                <w:webHidden/>
              </w:rPr>
              <w:instrText xml:space="preserve"> PAGEREF _Toc59442292 \h </w:instrText>
            </w:r>
            <w:r w:rsidR="00F62DDA">
              <w:rPr>
                <w:noProof/>
                <w:webHidden/>
              </w:rPr>
            </w:r>
            <w:r w:rsidR="00F62DDA">
              <w:rPr>
                <w:noProof/>
                <w:webHidden/>
              </w:rPr>
              <w:fldChar w:fldCharType="separate"/>
            </w:r>
            <w:r w:rsidR="00F62DDA">
              <w:rPr>
                <w:noProof/>
                <w:webHidden/>
              </w:rPr>
              <w:t>65</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93" w:history="1">
            <w:r w:rsidR="00F62DDA" w:rsidRPr="00982878">
              <w:rPr>
                <w:rStyle w:val="Hyperlink"/>
                <w:noProof/>
              </w:rPr>
              <w:t>4.4 Розроблення ринкової стратегії проекту</w:t>
            </w:r>
            <w:r w:rsidR="00F62DDA">
              <w:rPr>
                <w:noProof/>
                <w:webHidden/>
              </w:rPr>
              <w:tab/>
            </w:r>
            <w:r w:rsidR="00F62DDA">
              <w:rPr>
                <w:noProof/>
                <w:webHidden/>
              </w:rPr>
              <w:fldChar w:fldCharType="begin"/>
            </w:r>
            <w:r w:rsidR="00F62DDA">
              <w:rPr>
                <w:noProof/>
                <w:webHidden/>
              </w:rPr>
              <w:instrText xml:space="preserve"> PAGEREF _Toc59442293 \h </w:instrText>
            </w:r>
            <w:r w:rsidR="00F62DDA">
              <w:rPr>
                <w:noProof/>
                <w:webHidden/>
              </w:rPr>
            </w:r>
            <w:r w:rsidR="00F62DDA">
              <w:rPr>
                <w:noProof/>
                <w:webHidden/>
              </w:rPr>
              <w:fldChar w:fldCharType="separate"/>
            </w:r>
            <w:r w:rsidR="00F62DDA">
              <w:rPr>
                <w:noProof/>
                <w:webHidden/>
              </w:rPr>
              <w:t>68</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94" w:history="1">
            <w:r w:rsidR="00F62DDA" w:rsidRPr="00982878">
              <w:rPr>
                <w:rStyle w:val="Hyperlink"/>
                <w:noProof/>
              </w:rPr>
              <w:t>4.5 Розроблення маркетингової програми стартап-проекту</w:t>
            </w:r>
            <w:r w:rsidR="00F62DDA">
              <w:rPr>
                <w:noProof/>
                <w:webHidden/>
              </w:rPr>
              <w:tab/>
            </w:r>
            <w:r w:rsidR="00F62DDA">
              <w:rPr>
                <w:noProof/>
                <w:webHidden/>
              </w:rPr>
              <w:fldChar w:fldCharType="begin"/>
            </w:r>
            <w:r w:rsidR="00F62DDA">
              <w:rPr>
                <w:noProof/>
                <w:webHidden/>
              </w:rPr>
              <w:instrText xml:space="preserve"> PAGEREF _Toc59442294 \h </w:instrText>
            </w:r>
            <w:r w:rsidR="00F62DDA">
              <w:rPr>
                <w:noProof/>
                <w:webHidden/>
              </w:rPr>
            </w:r>
            <w:r w:rsidR="00F62DDA">
              <w:rPr>
                <w:noProof/>
                <w:webHidden/>
              </w:rPr>
              <w:fldChar w:fldCharType="separate"/>
            </w:r>
            <w:r w:rsidR="00F62DDA">
              <w:rPr>
                <w:noProof/>
                <w:webHidden/>
              </w:rPr>
              <w:t>69</w:t>
            </w:r>
            <w:r w:rsidR="00F62DDA">
              <w:rPr>
                <w:noProof/>
                <w:webHidden/>
              </w:rPr>
              <w:fldChar w:fldCharType="end"/>
            </w:r>
          </w:hyperlink>
        </w:p>
        <w:p w:rsidR="00F62DDA" w:rsidRDefault="000F1615" w:rsidP="00F62DDA">
          <w:pPr>
            <w:pStyle w:val="TOC2"/>
            <w:tabs>
              <w:tab w:val="right" w:pos="9350"/>
            </w:tabs>
            <w:ind w:firstLine="0"/>
            <w:rPr>
              <w:rFonts w:asciiTheme="minorHAnsi" w:eastAsiaTheme="minorEastAsia" w:hAnsiTheme="minorHAnsi" w:cstheme="minorBidi"/>
              <w:noProof/>
              <w:sz w:val="22"/>
              <w:lang w:eastAsia="uk-UA"/>
            </w:rPr>
          </w:pPr>
          <w:hyperlink w:anchor="_Toc59442295" w:history="1">
            <w:r w:rsidR="00F62DDA" w:rsidRPr="00982878">
              <w:rPr>
                <w:rStyle w:val="Hyperlink"/>
                <w:noProof/>
              </w:rPr>
              <w:t>Висновки до розділу 4</w:t>
            </w:r>
            <w:r w:rsidR="00F62DDA">
              <w:rPr>
                <w:noProof/>
                <w:webHidden/>
              </w:rPr>
              <w:tab/>
            </w:r>
            <w:r w:rsidR="00F62DDA">
              <w:rPr>
                <w:noProof/>
                <w:webHidden/>
              </w:rPr>
              <w:fldChar w:fldCharType="begin"/>
            </w:r>
            <w:r w:rsidR="00F62DDA">
              <w:rPr>
                <w:noProof/>
                <w:webHidden/>
              </w:rPr>
              <w:instrText xml:space="preserve"> PAGEREF _Toc59442295 \h </w:instrText>
            </w:r>
            <w:r w:rsidR="00F62DDA">
              <w:rPr>
                <w:noProof/>
                <w:webHidden/>
              </w:rPr>
            </w:r>
            <w:r w:rsidR="00F62DDA">
              <w:rPr>
                <w:noProof/>
                <w:webHidden/>
              </w:rPr>
              <w:fldChar w:fldCharType="separate"/>
            </w:r>
            <w:r w:rsidR="00F62DDA">
              <w:rPr>
                <w:noProof/>
                <w:webHidden/>
              </w:rPr>
              <w:t>72</w:t>
            </w:r>
            <w:r w:rsidR="00F62DDA">
              <w:rPr>
                <w:noProof/>
                <w:webHidden/>
              </w:rPr>
              <w:fldChar w:fldCharType="end"/>
            </w:r>
          </w:hyperlink>
        </w:p>
        <w:p w:rsidR="00F62DDA" w:rsidRDefault="000F1615" w:rsidP="00F62DDA">
          <w:pPr>
            <w:pStyle w:val="TOC1"/>
            <w:rPr>
              <w:rFonts w:asciiTheme="minorHAnsi" w:eastAsiaTheme="minorEastAsia" w:hAnsiTheme="minorHAnsi" w:cstheme="minorBidi"/>
              <w:noProof/>
              <w:sz w:val="22"/>
              <w:lang w:eastAsia="uk-UA"/>
            </w:rPr>
          </w:pPr>
          <w:hyperlink w:anchor="_Toc59442296" w:history="1">
            <w:r w:rsidR="00F62DDA" w:rsidRPr="00982878">
              <w:rPr>
                <w:rStyle w:val="Hyperlink"/>
                <w:noProof/>
                <w:highlight w:val="lightGray"/>
              </w:rPr>
              <w:t>ЗАГАЛЬНІ ВИСНОВКИ</w:t>
            </w:r>
            <w:r w:rsidR="00F62DDA">
              <w:rPr>
                <w:noProof/>
                <w:webHidden/>
              </w:rPr>
              <w:tab/>
            </w:r>
            <w:r w:rsidR="00F62DDA">
              <w:rPr>
                <w:noProof/>
                <w:webHidden/>
              </w:rPr>
              <w:fldChar w:fldCharType="begin"/>
            </w:r>
            <w:r w:rsidR="00F62DDA">
              <w:rPr>
                <w:noProof/>
                <w:webHidden/>
              </w:rPr>
              <w:instrText xml:space="preserve"> PAGEREF _Toc59442296 \h </w:instrText>
            </w:r>
            <w:r w:rsidR="00F62DDA">
              <w:rPr>
                <w:noProof/>
                <w:webHidden/>
              </w:rPr>
            </w:r>
            <w:r w:rsidR="00F62DDA">
              <w:rPr>
                <w:noProof/>
                <w:webHidden/>
              </w:rPr>
              <w:fldChar w:fldCharType="separate"/>
            </w:r>
            <w:r w:rsidR="00F62DDA">
              <w:rPr>
                <w:noProof/>
                <w:webHidden/>
              </w:rPr>
              <w:t>73</w:t>
            </w:r>
            <w:r w:rsidR="00F62DDA">
              <w:rPr>
                <w:noProof/>
                <w:webHidden/>
              </w:rPr>
              <w:fldChar w:fldCharType="end"/>
            </w:r>
          </w:hyperlink>
        </w:p>
        <w:p w:rsidR="00F62DDA" w:rsidRDefault="000F1615" w:rsidP="00F62DDA">
          <w:pPr>
            <w:pStyle w:val="TOC1"/>
            <w:rPr>
              <w:rFonts w:asciiTheme="minorHAnsi" w:eastAsiaTheme="minorEastAsia" w:hAnsiTheme="minorHAnsi" w:cstheme="minorBidi"/>
              <w:noProof/>
              <w:sz w:val="22"/>
              <w:lang w:eastAsia="uk-UA"/>
            </w:rPr>
          </w:pPr>
          <w:hyperlink w:anchor="_Toc59442297" w:history="1">
            <w:r w:rsidR="00F62DDA" w:rsidRPr="00982878">
              <w:rPr>
                <w:rStyle w:val="Hyperlink"/>
                <w:noProof/>
              </w:rPr>
              <w:t>ПЕРЕЛІК ПОСИЛАНЬ</w:t>
            </w:r>
            <w:r w:rsidR="00F62DDA">
              <w:rPr>
                <w:noProof/>
                <w:webHidden/>
              </w:rPr>
              <w:tab/>
            </w:r>
            <w:r w:rsidR="00F62DDA">
              <w:rPr>
                <w:noProof/>
                <w:webHidden/>
              </w:rPr>
              <w:fldChar w:fldCharType="begin"/>
            </w:r>
            <w:r w:rsidR="00F62DDA">
              <w:rPr>
                <w:noProof/>
                <w:webHidden/>
              </w:rPr>
              <w:instrText xml:space="preserve"> PAGEREF _Toc59442297 \h </w:instrText>
            </w:r>
            <w:r w:rsidR="00F62DDA">
              <w:rPr>
                <w:noProof/>
                <w:webHidden/>
              </w:rPr>
            </w:r>
            <w:r w:rsidR="00F62DDA">
              <w:rPr>
                <w:noProof/>
                <w:webHidden/>
              </w:rPr>
              <w:fldChar w:fldCharType="separate"/>
            </w:r>
            <w:r w:rsidR="00F62DDA">
              <w:rPr>
                <w:noProof/>
                <w:webHidden/>
              </w:rPr>
              <w:t>74</w:t>
            </w:r>
            <w:r w:rsidR="00F62DDA">
              <w:rPr>
                <w:noProof/>
                <w:webHidden/>
              </w:rPr>
              <w:fldChar w:fldCharType="end"/>
            </w:r>
          </w:hyperlink>
        </w:p>
        <w:p w:rsidR="00C95D00" w:rsidRDefault="00ED497B" w:rsidP="00F62DDA">
          <w:pPr>
            <w:tabs>
              <w:tab w:val="right" w:pos="9360"/>
            </w:tabs>
            <w:spacing w:before="200" w:after="80" w:line="240" w:lineRule="auto"/>
            <w:ind w:firstLine="0"/>
            <w:rPr>
              <w:color w:val="000000"/>
            </w:rPr>
          </w:pPr>
          <w:r>
            <w:fldChar w:fldCharType="end"/>
          </w:r>
        </w:p>
      </w:sdtContent>
    </w:sdt>
    <w:p w:rsidR="00C95D00" w:rsidRPr="002A1519" w:rsidRDefault="00ED497B">
      <w:r>
        <w:br w:type="page"/>
      </w:r>
    </w:p>
    <w:p w:rsidR="00C95D00" w:rsidRDefault="00ED497B">
      <w:pPr>
        <w:pStyle w:val="Heading1"/>
      </w:pPr>
      <w:bookmarkStart w:id="3" w:name="_Toc59442252"/>
      <w:r>
        <w:lastRenderedPageBreak/>
        <w:t>Вступ</w:t>
      </w:r>
      <w:bookmarkEnd w:id="3"/>
    </w:p>
    <w:p w:rsidR="00C95D00" w:rsidRPr="00D006DE" w:rsidRDefault="00830F83">
      <w:pPr>
        <w:ind w:firstLine="709"/>
      </w:pPr>
      <w:r>
        <w:t>В період панде</w:t>
      </w:r>
      <w:r w:rsidR="00ED497B">
        <w:t>м</w:t>
      </w:r>
      <w:r>
        <w:t>ії</w:t>
      </w:r>
      <w:r w:rsidR="007C20A6">
        <w:t xml:space="preserve"> </w:t>
      </w:r>
      <w:r w:rsidR="00ED497B">
        <w:rPr>
          <w:lang w:val="en-US"/>
        </w:rPr>
        <w:t>COVID</w:t>
      </w:r>
      <w:r w:rsidR="00ED497B" w:rsidRPr="00ED497B">
        <w:t>-19</w:t>
      </w:r>
      <w:r>
        <w:t xml:space="preserve"> різко прийшлося адаптувати себе під </w:t>
      </w:r>
      <w:r w:rsidR="00ED497B">
        <w:t>новий</w:t>
      </w:r>
      <w:r>
        <w:t xml:space="preserve"> ритм життя. Робочий процес став протікати дома і більшість повсякденних операцій відбувається в онлайн режимі: замовлення продуктів харчування, лікувальних препаратів і тому подібних речей. Навчальний процес постраждав чи не найбільше</w:t>
      </w:r>
      <w:r w:rsidR="00F62DDA">
        <w:t>, оскільки</w:t>
      </w:r>
      <w:r>
        <w:t xml:space="preserve"> система освіти не була готова до такого форсованого перебігу подій</w:t>
      </w:r>
      <w:r w:rsidR="00ED497B">
        <w:t xml:space="preserve">. </w:t>
      </w:r>
      <w:r w:rsidR="00F62DDA">
        <w:t>В наслідок цього впро</w:t>
      </w:r>
      <w:r w:rsidR="000A0966">
        <w:t>в</w:t>
      </w:r>
      <w:r w:rsidR="00F62DDA">
        <w:t xml:space="preserve">адження дистанційного навчання відбувалось хаотично та </w:t>
      </w:r>
      <w:proofErr w:type="spellStart"/>
      <w:r w:rsidR="00F62DDA">
        <w:t>несистемно</w:t>
      </w:r>
      <w:proofErr w:type="spellEnd"/>
      <w:r w:rsidR="00F62DDA">
        <w:t xml:space="preserve">. Це призвело до того, що студенти вимушені навчатися дистанційно з використанням різних інформаційних систем одночасно, що </w:t>
      </w:r>
      <w:r w:rsidR="009D248B">
        <w:t xml:space="preserve">однією з найвідчутніших </w:t>
      </w:r>
      <w:proofErr w:type="spellStart"/>
      <w:r w:rsidR="009D248B">
        <w:t>болей</w:t>
      </w:r>
      <w:proofErr w:type="spellEnd"/>
      <w:r w:rsidR="009D248B">
        <w:t xml:space="preserve"> сучасних студентів.</w:t>
      </w:r>
      <w:r w:rsidR="00F62DDA">
        <w:t xml:space="preserve"> </w:t>
      </w:r>
      <w:r w:rsidR="009D248B">
        <w:t xml:space="preserve">Для вирішення цієї проблеми </w:t>
      </w:r>
      <w:r w:rsidR="00ED497B">
        <w:t xml:space="preserve">дистанційного навчання потрібно створити </w:t>
      </w:r>
      <w:r w:rsidR="009D248B">
        <w:t>програмне забезпечення, що здатне об’єднати інформаційні системи та сервіси в єдиний інтерфейс взаємодії з</w:t>
      </w:r>
      <w:r w:rsidR="00ED497B">
        <w:t xml:space="preserve"> </w:t>
      </w:r>
      <w:r w:rsidR="009D248B">
        <w:t>студентами</w:t>
      </w:r>
      <w:r w:rsidR="00D006DE" w:rsidRPr="00D006DE">
        <w:t>.</w:t>
      </w:r>
    </w:p>
    <w:p w:rsidR="00C95D00" w:rsidRPr="00D006DE" w:rsidRDefault="00ED497B">
      <w:pPr>
        <w:rPr>
          <w:lang w:val="ru-RU"/>
        </w:rPr>
      </w:pPr>
      <w:r>
        <w:rPr>
          <w:b/>
        </w:rPr>
        <w:t>Мета</w:t>
      </w:r>
      <w:r w:rsidR="00D006DE" w:rsidRPr="00D006DE">
        <w:rPr>
          <w:b/>
          <w:lang w:val="ru-RU"/>
        </w:rPr>
        <w:t xml:space="preserve"> </w:t>
      </w:r>
      <w:r>
        <w:rPr>
          <w:b/>
        </w:rPr>
        <w:t>роботи</w:t>
      </w:r>
      <w:r>
        <w:t xml:space="preserve"> – забезпечення дистанційного навчання </w:t>
      </w:r>
      <w:r w:rsidR="009D248B">
        <w:t>на основі інтеграції інформаційних систем</w:t>
      </w:r>
      <w:r w:rsidR="00D006DE" w:rsidRPr="00D006DE">
        <w:rPr>
          <w:lang w:val="ru-RU"/>
        </w:rPr>
        <w:t>.</w:t>
      </w:r>
    </w:p>
    <w:p w:rsidR="00C95D00" w:rsidRDefault="00ED497B">
      <w:r>
        <w:t>Задачі дослідження:</w:t>
      </w:r>
    </w:p>
    <w:p w:rsidR="00F03D2E" w:rsidRPr="00D006DE" w:rsidRDefault="00F03D2E" w:rsidP="00F03D2E">
      <w:pPr>
        <w:ind w:firstLine="709"/>
        <w:rPr>
          <w:lang w:val="ru-RU"/>
        </w:rPr>
      </w:pPr>
      <w:r>
        <w:t>1)</w:t>
      </w:r>
      <w:r w:rsidR="007C20A6">
        <w:t xml:space="preserve"> </w:t>
      </w:r>
      <w:r>
        <w:t>Огляд сучасн</w:t>
      </w:r>
      <w:r w:rsidR="009D248B">
        <w:t>их інформаційних систем та сервісів для дистанційного навчання</w:t>
      </w:r>
      <w:r w:rsidR="00D006DE" w:rsidRPr="00D006DE">
        <w:rPr>
          <w:lang w:val="ru-RU"/>
        </w:rPr>
        <w:t>.</w:t>
      </w:r>
    </w:p>
    <w:p w:rsidR="00F03D2E" w:rsidRDefault="00F03D2E" w:rsidP="00F03D2E">
      <w:pPr>
        <w:ind w:firstLine="709"/>
        <w:rPr>
          <w:lang w:val="ru-RU"/>
        </w:rPr>
      </w:pPr>
      <w:r>
        <w:t>2)</w:t>
      </w:r>
      <w:r w:rsidR="009D248B">
        <w:t> М</w:t>
      </w:r>
      <w:r>
        <w:t xml:space="preserve">етодів </w:t>
      </w:r>
      <w:r w:rsidR="009D248B">
        <w:t>інтеграції інформаційних систем та сервісів</w:t>
      </w:r>
      <w:r w:rsidR="00D006DE" w:rsidRPr="00D006DE">
        <w:rPr>
          <w:lang w:val="ru-RU"/>
        </w:rPr>
        <w:t>.</w:t>
      </w:r>
    </w:p>
    <w:p w:rsidR="009D248B" w:rsidRPr="00D006DE" w:rsidRDefault="009D248B" w:rsidP="00F03D2E">
      <w:pPr>
        <w:ind w:firstLine="709"/>
        <w:rPr>
          <w:lang w:val="ru-RU"/>
        </w:rPr>
      </w:pPr>
      <w:r>
        <w:rPr>
          <w:lang w:val="ru-RU"/>
        </w:rPr>
        <w:t xml:space="preserve">3) </w:t>
      </w:r>
      <w:proofErr w:type="spellStart"/>
      <w:r>
        <w:rPr>
          <w:lang w:val="ru-RU"/>
        </w:rPr>
        <w:t>Реалізувати</w:t>
      </w:r>
      <w:proofErr w:type="spellEnd"/>
      <w:r>
        <w:rPr>
          <w:lang w:val="ru-RU"/>
        </w:rPr>
        <w:t xml:space="preserve"> чат-бот </w:t>
      </w:r>
      <w:proofErr w:type="spellStart"/>
      <w:r>
        <w:rPr>
          <w:lang w:val="ru-RU"/>
        </w:rPr>
        <w:t>месерджер</w:t>
      </w:r>
      <w:r w:rsidR="00D73439">
        <w:rPr>
          <w:lang w:val="ru-RU"/>
        </w:rPr>
        <w:t>а</w:t>
      </w:r>
      <w:proofErr w:type="spellEnd"/>
      <w:r>
        <w:rPr>
          <w:lang w:val="ru-RU"/>
        </w:rPr>
        <w:t xml:space="preserve"> з доступом до </w:t>
      </w:r>
      <w:proofErr w:type="spellStart"/>
      <w:r>
        <w:rPr>
          <w:lang w:val="ru-RU"/>
        </w:rPr>
        <w:t>навчальних</w:t>
      </w:r>
      <w:proofErr w:type="spellEnd"/>
      <w:r>
        <w:rPr>
          <w:lang w:val="ru-RU"/>
        </w:rPr>
        <w:t xml:space="preserve"> </w:t>
      </w:r>
      <w:proofErr w:type="spellStart"/>
      <w:r>
        <w:rPr>
          <w:lang w:val="ru-RU"/>
        </w:rPr>
        <w:t>інформаційних</w:t>
      </w:r>
      <w:proofErr w:type="spellEnd"/>
      <w:r>
        <w:rPr>
          <w:lang w:val="ru-RU"/>
        </w:rPr>
        <w:t xml:space="preserve"> систем</w:t>
      </w:r>
    </w:p>
    <w:p w:rsidR="00F03D2E" w:rsidRPr="00D006DE" w:rsidRDefault="009D248B" w:rsidP="00F03D2E">
      <w:pPr>
        <w:ind w:left="709" w:firstLine="0"/>
        <w:rPr>
          <w:lang w:val="ru-RU"/>
        </w:rPr>
      </w:pPr>
      <w:r>
        <w:t>4</w:t>
      </w:r>
      <w:r w:rsidR="00F03D2E">
        <w:t>)</w:t>
      </w:r>
      <w:r w:rsidR="007C20A6">
        <w:t xml:space="preserve"> </w:t>
      </w:r>
      <w:r w:rsidR="00F03D2E">
        <w:t>Розроб</w:t>
      </w:r>
      <w:r>
        <w:t>ити</w:t>
      </w:r>
      <w:r w:rsidR="00F03D2E">
        <w:t xml:space="preserve"> власн</w:t>
      </w:r>
      <w:r>
        <w:t>ий</w:t>
      </w:r>
      <w:r w:rsidR="00F03D2E">
        <w:t xml:space="preserve"> </w:t>
      </w:r>
      <w:proofErr w:type="spellStart"/>
      <w:r w:rsidR="00F03D2E">
        <w:t>стартап</w:t>
      </w:r>
      <w:proofErr w:type="spellEnd"/>
      <w:r w:rsidR="00F03D2E">
        <w:t xml:space="preserve"> проекту</w:t>
      </w:r>
      <w:r w:rsidR="00D006DE" w:rsidRPr="00D006DE">
        <w:rPr>
          <w:lang w:val="ru-RU"/>
        </w:rPr>
        <w:t>.</w:t>
      </w:r>
    </w:p>
    <w:p w:rsidR="00C95D00" w:rsidRDefault="00ED497B" w:rsidP="009D248B">
      <w:r>
        <w:rPr>
          <w:b/>
        </w:rPr>
        <w:t>Об’єкт дослідження</w:t>
      </w:r>
      <w:r w:rsidRPr="00D006DE">
        <w:t xml:space="preserve"> </w:t>
      </w:r>
      <w:r w:rsidR="00D006DE" w:rsidRPr="00D006DE">
        <w:rPr>
          <w:lang w:val="ru-RU"/>
        </w:rPr>
        <w:t>–</w:t>
      </w:r>
      <w:r>
        <w:rPr>
          <w:b/>
        </w:rPr>
        <w:t xml:space="preserve"> </w:t>
      </w:r>
      <w:r w:rsidR="009D248B">
        <w:t>процеси інтеграції та обміну даними між інформаційними системами</w:t>
      </w:r>
      <w:r w:rsidR="00B07C3E" w:rsidRPr="00B07C3E">
        <w:rPr>
          <w:lang w:val="ru-RU"/>
        </w:rPr>
        <w:t>.</w:t>
      </w:r>
      <w:r>
        <w:t xml:space="preserve"> </w:t>
      </w:r>
    </w:p>
    <w:p w:rsidR="00C95D00" w:rsidRDefault="00ED497B">
      <w:pPr>
        <w:ind w:firstLine="0"/>
        <w:rPr>
          <w:b/>
        </w:rPr>
      </w:pPr>
      <w:r>
        <w:br w:type="page"/>
      </w:r>
    </w:p>
    <w:p w:rsidR="00722C99" w:rsidRPr="00722C99" w:rsidRDefault="00ED497B" w:rsidP="0034415F">
      <w:pPr>
        <w:pStyle w:val="Heading1"/>
      </w:pPr>
      <w:bookmarkStart w:id="4" w:name="_Toc59442253"/>
      <w:r>
        <w:lastRenderedPageBreak/>
        <w:t>1</w:t>
      </w:r>
      <w:r w:rsidR="0034415F" w:rsidRPr="0034415F">
        <w:rPr>
          <w:lang w:val="ru-RU"/>
        </w:rPr>
        <w:t xml:space="preserve">. </w:t>
      </w:r>
      <w:r w:rsidR="00722C99" w:rsidRPr="00722C99">
        <w:t>ОГЛЯД ПРОГРАМНОГО ЗАБЕЗПЕЧЕННЯ ДИСТАНЦІЙНОГО НАВЧАННЯ</w:t>
      </w:r>
      <w:bookmarkEnd w:id="4"/>
    </w:p>
    <w:p w:rsidR="00C95D00" w:rsidRDefault="00722C99" w:rsidP="0034415F">
      <w:pPr>
        <w:pStyle w:val="Heading2"/>
      </w:pPr>
      <w:bookmarkStart w:id="5" w:name="_Toc59442254"/>
      <w:r w:rsidRPr="00722C99">
        <w:t xml:space="preserve">1.1 </w:t>
      </w:r>
      <w:r w:rsidR="000657A9">
        <w:t xml:space="preserve">Впровадження </w:t>
      </w:r>
      <w:r w:rsidR="000657A9" w:rsidRPr="0034415F">
        <w:t>д</w:t>
      </w:r>
      <w:r w:rsidRPr="0034415F">
        <w:t>истанційн</w:t>
      </w:r>
      <w:r w:rsidR="000657A9" w:rsidRPr="0034415F">
        <w:t>ого</w:t>
      </w:r>
      <w:r>
        <w:t xml:space="preserve"> навчання</w:t>
      </w:r>
      <w:bookmarkEnd w:id="5"/>
    </w:p>
    <w:p w:rsidR="00722C99" w:rsidRDefault="00DD05C7" w:rsidP="00492F72">
      <w:r>
        <w:t>Задля отримання різних послуг, таких як служба доставки чи скористатися послугами таксопарку використовуються застосунки, які в свою чергу займають значний об’єм пам’яті на телефоні. Крім цього кожен із додатків</w:t>
      </w:r>
      <w:r w:rsidR="007C20A6">
        <w:t xml:space="preserve"> </w:t>
      </w:r>
      <w:r>
        <w:t>потрібно відкривати окремо, звикати до інтерфейсу та функціоналу, що не є занадто зручним.</w:t>
      </w:r>
      <w:r w:rsidR="00CF1E44">
        <w:t xml:space="preserve"> Використовуючи </w:t>
      </w:r>
      <w:proofErr w:type="spellStart"/>
      <w:r w:rsidR="00CF1E44">
        <w:t>месенджер</w:t>
      </w:r>
      <w:proofErr w:type="spellEnd"/>
      <w:r w:rsidR="00CF1E44">
        <w:t xml:space="preserve"> більшість цих проблем зникає так як можна звести весь спектр замовлення послуг в одне єдине місце.</w:t>
      </w:r>
    </w:p>
    <w:p w:rsidR="00492F72" w:rsidRDefault="00492F72" w:rsidP="0034415F">
      <w:pPr>
        <w:pStyle w:val="Heading2"/>
        <w:rPr>
          <w:rStyle w:val="apple-tab-span"/>
          <w:color w:val="000000"/>
        </w:rPr>
      </w:pPr>
      <w:bookmarkStart w:id="6" w:name="_Toc59442255"/>
      <w:r>
        <w:t xml:space="preserve">1.2 </w:t>
      </w:r>
      <w:r w:rsidRPr="00492F72">
        <w:t>Системи керування вмістом для дистанційного навчання</w:t>
      </w:r>
      <w:bookmarkEnd w:id="6"/>
      <w:r>
        <w:rPr>
          <w:rStyle w:val="apple-tab-span"/>
          <w:color w:val="000000"/>
        </w:rPr>
        <w:tab/>
      </w:r>
    </w:p>
    <w:p w:rsidR="00492F72" w:rsidRDefault="00492F72" w:rsidP="00492F72">
      <w:pPr>
        <w:pStyle w:val="Heading3"/>
      </w:pPr>
      <w:bookmarkStart w:id="7" w:name="_Toc59442256"/>
      <w:r>
        <w:t>1.2.1 LMS</w:t>
      </w:r>
      <w:r>
        <w:rPr>
          <w:shd w:val="clear" w:color="auto" w:fill="F8F8F8"/>
        </w:rPr>
        <w:t xml:space="preserve"> </w:t>
      </w:r>
      <w:proofErr w:type="spellStart"/>
      <w:r>
        <w:rPr>
          <w:shd w:val="clear" w:color="auto" w:fill="F8F8F8"/>
        </w:rPr>
        <w:t>Moodle</w:t>
      </w:r>
      <w:bookmarkEnd w:id="7"/>
      <w:proofErr w:type="spellEnd"/>
    </w:p>
    <w:p w:rsidR="00492F72" w:rsidRPr="00492F72" w:rsidRDefault="00492F72" w:rsidP="00492F72">
      <w:pPr>
        <w:pBdr>
          <w:top w:val="nil"/>
          <w:left w:val="nil"/>
          <w:bottom w:val="nil"/>
          <w:right w:val="nil"/>
          <w:between w:val="nil"/>
        </w:pBdr>
        <w:ind w:firstLine="708"/>
        <w:rPr>
          <w:color w:val="000000"/>
        </w:rPr>
      </w:pPr>
      <w:r>
        <w:rPr>
          <w:color w:val="000000"/>
        </w:rPr>
        <w:t xml:space="preserve">Система управління навчанням </w:t>
      </w:r>
      <w:proofErr w:type="spellStart"/>
      <w:r>
        <w:rPr>
          <w:color w:val="000000"/>
        </w:rPr>
        <w:t>Moodle</w:t>
      </w:r>
      <w:proofErr w:type="spellEnd"/>
      <w:r>
        <w:rPr>
          <w:color w:val="000000"/>
        </w:rPr>
        <w:t xml:space="preserve"> (LMS) забезпечує викладачів усіх рівнів та галузей промисловості </w:t>
      </w:r>
      <w:proofErr w:type="spellStart"/>
      <w:r>
        <w:rPr>
          <w:color w:val="000000"/>
        </w:rPr>
        <w:t>високофункціональним</w:t>
      </w:r>
      <w:proofErr w:type="spellEnd"/>
      <w:r>
        <w:rPr>
          <w:color w:val="000000"/>
        </w:rPr>
        <w:t>, гнучким та сумісним цифровим навчальним рішенням за допомогою технології з відкритим кодом.</w:t>
      </w:r>
    </w:p>
    <w:p w:rsidR="00492F72" w:rsidRDefault="00492F72" w:rsidP="0034415F">
      <w:proofErr w:type="spellStart"/>
      <w:r>
        <w:t>Moodle</w:t>
      </w:r>
      <w:proofErr w:type="spellEnd"/>
      <w:r>
        <w:t xml:space="preserve"> розшифровується як Модульне об’єктно-орієнтоване динамічне навчальне середовище. Заснований і розроблений Мартіном </w:t>
      </w:r>
      <w:proofErr w:type="spellStart"/>
      <w:r>
        <w:t>Дугіамасом</w:t>
      </w:r>
      <w:proofErr w:type="spellEnd"/>
      <w:r>
        <w:t xml:space="preserve"> у 2002 році, </w:t>
      </w:r>
      <w:proofErr w:type="spellStart"/>
      <w:r>
        <w:t>Moodle</w:t>
      </w:r>
      <w:proofErr w:type="spellEnd"/>
      <w:r>
        <w:t xml:space="preserve"> був розроблений, щоб надати викладачам, адміністраторам та учням відкриту, надійну, безпечну та безкоштовну платформу для створення та забезпечення персоналізованих навчальних середовищ. </w:t>
      </w:r>
      <w:proofErr w:type="spellStart"/>
      <w:r>
        <w:t>Moodle</w:t>
      </w:r>
      <w:proofErr w:type="spellEnd"/>
      <w:r>
        <w:t xml:space="preserve"> - це зручна система управління навчанням (LMS), яка підтримує потреби у навчанні та навчанні для широкого кола установ та організацій по всьому світу [6].</w:t>
      </w:r>
    </w:p>
    <w:p w:rsidR="00492F72" w:rsidRDefault="00492F72" w:rsidP="00492F72">
      <w:pPr>
        <w:pBdr>
          <w:top w:val="nil"/>
          <w:left w:val="nil"/>
          <w:bottom w:val="nil"/>
          <w:right w:val="nil"/>
          <w:between w:val="nil"/>
        </w:pBdr>
        <w:ind w:firstLine="0"/>
        <w:rPr>
          <w:color w:val="000000"/>
        </w:rPr>
      </w:pPr>
      <w:r>
        <w:rPr>
          <w:color w:val="000000"/>
        </w:rPr>
        <w:lastRenderedPageBreak/>
        <w:t xml:space="preserve">На сьогодні </w:t>
      </w:r>
      <w:proofErr w:type="spellStart"/>
      <w:r>
        <w:rPr>
          <w:color w:val="000000"/>
        </w:rPr>
        <w:t>Moodle</w:t>
      </w:r>
      <w:proofErr w:type="spellEnd"/>
      <w:r>
        <w:rPr>
          <w:color w:val="000000"/>
        </w:rPr>
        <w:t xml:space="preserve"> є найбільш широко використовуваною системою управління навчанням у світі, в якій зареєстровано понад 100 000 реалізацій у всьому світі, що підтримують понад 150 мільйонів учнів. Проектом </w:t>
      </w:r>
      <w:proofErr w:type="spellStart"/>
      <w:r>
        <w:rPr>
          <w:color w:val="000000"/>
        </w:rPr>
        <w:t>Moodle</w:t>
      </w:r>
      <w:proofErr w:type="spellEnd"/>
      <w:r>
        <w:rPr>
          <w:color w:val="000000"/>
        </w:rPr>
        <w:t xml:space="preserve"> з відкритим кодом керує спеціалізована команда у штабі </w:t>
      </w:r>
      <w:proofErr w:type="spellStart"/>
      <w:r>
        <w:rPr>
          <w:color w:val="000000"/>
        </w:rPr>
        <w:t>Moodle</w:t>
      </w:r>
      <w:proofErr w:type="spellEnd"/>
      <w:r>
        <w:rPr>
          <w:color w:val="000000"/>
        </w:rPr>
        <w:t xml:space="preserve"> із головним офісом у Перті, Австралія та супутниковими офісами по всьому світу. Модульний характер і властива </w:t>
      </w:r>
      <w:proofErr w:type="spellStart"/>
      <w:r>
        <w:rPr>
          <w:color w:val="000000"/>
        </w:rPr>
        <w:t>Moodle</w:t>
      </w:r>
      <w:proofErr w:type="spellEnd"/>
      <w:r>
        <w:rPr>
          <w:color w:val="000000"/>
        </w:rPr>
        <w:t xml:space="preserve"> гнучкість роблять його ідеальною платформою як для академічного, так і для корпоративного рівня будь-якого розміру.</w:t>
      </w:r>
    </w:p>
    <w:p w:rsidR="00492F72" w:rsidRDefault="00492F72" w:rsidP="00492F72">
      <w:pPr>
        <w:jc w:val="center"/>
      </w:pPr>
      <w:r>
        <w:rPr>
          <w:noProof/>
          <w:lang w:eastAsia="uk-UA"/>
        </w:rPr>
        <w:drawing>
          <wp:inline distT="0" distB="0" distL="0" distR="0" wp14:anchorId="0DA0E0F6" wp14:editId="6FE30153">
            <wp:extent cx="4025355" cy="1438978"/>
            <wp:effectExtent l="0" t="0" r="0" b="0"/>
            <wp:docPr id="75"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0"/>
                    <a:srcRect/>
                    <a:stretch>
                      <a:fillRect/>
                    </a:stretch>
                  </pic:blipFill>
                  <pic:spPr>
                    <a:xfrm>
                      <a:off x="0" y="0"/>
                      <a:ext cx="4025355" cy="1438978"/>
                    </a:xfrm>
                    <a:prstGeom prst="rect">
                      <a:avLst/>
                    </a:prstGeom>
                    <a:ln/>
                  </pic:spPr>
                </pic:pic>
              </a:graphicData>
            </a:graphic>
          </wp:inline>
        </w:drawing>
      </w:r>
    </w:p>
    <w:p w:rsidR="00492F72" w:rsidRDefault="00492F72" w:rsidP="00492F72">
      <w:pPr>
        <w:pBdr>
          <w:top w:val="nil"/>
          <w:left w:val="nil"/>
          <w:bottom w:val="nil"/>
          <w:right w:val="nil"/>
          <w:between w:val="nil"/>
        </w:pBdr>
        <w:spacing w:before="120" w:after="120"/>
        <w:jc w:val="center"/>
        <w:rPr>
          <w:color w:val="000000"/>
        </w:rPr>
      </w:pPr>
      <w:r>
        <w:rPr>
          <w:color w:val="000000"/>
        </w:rPr>
        <w:t>Рис</w:t>
      </w:r>
      <w:r w:rsidR="0034415F" w:rsidRPr="007C20A6">
        <w:rPr>
          <w:color w:val="000000"/>
        </w:rPr>
        <w:t>унок</w:t>
      </w:r>
      <w:r>
        <w:rPr>
          <w:color w:val="000000"/>
        </w:rPr>
        <w:t xml:space="preserve"> 1.</w:t>
      </w:r>
      <w:r w:rsidR="002A1745">
        <w:rPr>
          <w:color w:val="000000"/>
        </w:rPr>
        <w:t>1</w:t>
      </w:r>
      <w:r>
        <w:rPr>
          <w:color w:val="000000"/>
        </w:rPr>
        <w:t xml:space="preserve"> – Логотип </w:t>
      </w:r>
      <w:proofErr w:type="spellStart"/>
      <w:r>
        <w:rPr>
          <w:color w:val="000000"/>
        </w:rPr>
        <w:t>Moodle</w:t>
      </w:r>
      <w:proofErr w:type="spellEnd"/>
    </w:p>
    <w:p w:rsidR="00492F72" w:rsidRDefault="00492F72" w:rsidP="0034415F">
      <w:proofErr w:type="spellStart"/>
      <w:r>
        <w:t>Moodle</w:t>
      </w:r>
      <w:proofErr w:type="spellEnd"/>
      <w:r>
        <w:t xml:space="preserve"> пропонує потужний набір інструментів, орієнтованих на учня, та середовищ для спільного навчання. Завдяки своїй гнучкості та масштабованості, </w:t>
      </w:r>
      <w:proofErr w:type="spellStart"/>
      <w:r>
        <w:t>Moodle</w:t>
      </w:r>
      <w:proofErr w:type="spellEnd"/>
      <w:r>
        <w:t xml:space="preserve"> був пристосований для використання в освіті, бізнесі, некомерційних, державних та багатьох інших системах громад будь-якого розміру.</w:t>
      </w:r>
    </w:p>
    <w:p w:rsidR="00492F72" w:rsidRDefault="00492F72" w:rsidP="0034415F">
      <w:r>
        <w:t xml:space="preserve">Безкоштовно доступний для всіх користувачів, </w:t>
      </w:r>
      <w:proofErr w:type="spellStart"/>
      <w:r>
        <w:t>Moodle</w:t>
      </w:r>
      <w:proofErr w:type="spellEnd"/>
      <w:r>
        <w:t xml:space="preserve"> можна самостійно розмістити (якщо у вас є час, амбіції та талант) або ви можете довіритись Сертифікованому партнеру </w:t>
      </w:r>
      <w:proofErr w:type="spellStart"/>
      <w:r>
        <w:t>Moodle</w:t>
      </w:r>
      <w:proofErr w:type="spellEnd"/>
      <w:r>
        <w:t xml:space="preserve">, який </w:t>
      </w:r>
      <w:proofErr w:type="spellStart"/>
      <w:r>
        <w:t>надасть</w:t>
      </w:r>
      <w:proofErr w:type="spellEnd"/>
      <w:r>
        <w:t xml:space="preserve"> першокласний </w:t>
      </w:r>
      <w:proofErr w:type="spellStart"/>
      <w:r>
        <w:t>хостинг</w:t>
      </w:r>
      <w:proofErr w:type="spellEnd"/>
      <w:r>
        <w:t xml:space="preserve"> та підтримку для вашого середовища </w:t>
      </w:r>
      <w:proofErr w:type="spellStart"/>
      <w:r>
        <w:t>Moodle</w:t>
      </w:r>
      <w:proofErr w:type="spellEnd"/>
      <w:r>
        <w:t>.</w:t>
      </w:r>
    </w:p>
    <w:p w:rsidR="00492F72" w:rsidRDefault="00492F72" w:rsidP="0034415F">
      <w:r>
        <w:t xml:space="preserve">Розроблений за допомогою простого та гнучкого користувальницького інтерфейсу та добре задокументованих ресурсів, </w:t>
      </w:r>
      <w:proofErr w:type="spellStart"/>
      <w:r>
        <w:t>Moodle</w:t>
      </w:r>
      <w:proofErr w:type="spellEnd"/>
      <w:r>
        <w:t xml:space="preserve"> може бути простим для викладачів та учнів. </w:t>
      </w:r>
      <w:proofErr w:type="spellStart"/>
      <w:r>
        <w:t>Moodle</w:t>
      </w:r>
      <w:proofErr w:type="spellEnd"/>
      <w:r>
        <w:t xml:space="preserve"> - це веб-версія, яка має сумісний з мобільними </w:t>
      </w:r>
      <w:r>
        <w:lastRenderedPageBreak/>
        <w:t xml:space="preserve">пристроями інтерфейс, завдяки чому вона доступна з будь-якої точки світу через різні веб-браузери чи пристрої. </w:t>
      </w:r>
      <w:proofErr w:type="spellStart"/>
      <w:r>
        <w:t>Moodle</w:t>
      </w:r>
      <w:proofErr w:type="spellEnd"/>
      <w:r>
        <w:t xml:space="preserve"> перекладено більш ніж на 120 мов і призначений для відповідності стандартам відкритості та доступності.</w:t>
      </w:r>
    </w:p>
    <w:p w:rsidR="00492F72" w:rsidRPr="00492F72" w:rsidRDefault="00492F72" w:rsidP="0034415F">
      <w:r>
        <w:t xml:space="preserve">Крім того, модульна та сумісна конструкція </w:t>
      </w:r>
      <w:proofErr w:type="spellStart"/>
      <w:r>
        <w:t>Moodle</w:t>
      </w:r>
      <w:proofErr w:type="spellEnd"/>
      <w:r>
        <w:t xml:space="preserve"> дозволяє розробникам створювати </w:t>
      </w:r>
      <w:proofErr w:type="spellStart"/>
      <w:r>
        <w:t>плагіни</w:t>
      </w:r>
      <w:proofErr w:type="spellEnd"/>
      <w:r>
        <w:t xml:space="preserve">, які можуть інтегрувати зовнішні програми для покращення можливостей системи та розширення можливостей основного продукту </w:t>
      </w:r>
      <w:proofErr w:type="spellStart"/>
      <w:r>
        <w:t>Moodle</w:t>
      </w:r>
      <w:proofErr w:type="spellEnd"/>
      <w:r>
        <w:t xml:space="preserve">. У каталозі </w:t>
      </w:r>
      <w:proofErr w:type="spellStart"/>
      <w:r>
        <w:t>плагінів</w:t>
      </w:r>
      <w:proofErr w:type="spellEnd"/>
      <w:r>
        <w:t xml:space="preserve"> </w:t>
      </w:r>
      <w:proofErr w:type="spellStart"/>
      <w:r>
        <w:t>Moodle</w:t>
      </w:r>
      <w:proofErr w:type="spellEnd"/>
      <w:r>
        <w:t xml:space="preserve"> є понад 1400 </w:t>
      </w:r>
      <w:proofErr w:type="spellStart"/>
      <w:r>
        <w:t>плагінів</w:t>
      </w:r>
      <w:proofErr w:type="spellEnd"/>
      <w:r>
        <w:t xml:space="preserve">, якими користується спільнота </w:t>
      </w:r>
      <w:proofErr w:type="spellStart"/>
      <w:r>
        <w:t>Moodle</w:t>
      </w:r>
      <w:proofErr w:type="spellEnd"/>
      <w:r>
        <w:t xml:space="preserve"> у вільному доступі, а база відкритого коду </w:t>
      </w:r>
      <w:proofErr w:type="spellStart"/>
      <w:r>
        <w:t>Moodle</w:t>
      </w:r>
      <w:proofErr w:type="spellEnd"/>
      <w:r>
        <w:t xml:space="preserve"> заохочує користувачів створювати власні, за потреби, для спільного використання із спільнотою з відкритим кодом.</w:t>
      </w:r>
    </w:p>
    <w:sdt>
      <w:sdtPr>
        <w:tag w:val="goog_rdk_10"/>
        <w:id w:val="535779508"/>
      </w:sdtPr>
      <w:sdtEndPr/>
      <w:sdtContent>
        <w:p w:rsidR="00492F72" w:rsidRDefault="00492F72" w:rsidP="00492F72">
          <w:pPr>
            <w:pBdr>
              <w:top w:val="nil"/>
              <w:left w:val="nil"/>
              <w:bottom w:val="nil"/>
              <w:right w:val="nil"/>
              <w:between w:val="nil"/>
            </w:pBdr>
            <w:spacing w:before="200" w:after="160"/>
            <w:ind w:left="864" w:right="864" w:hanging="144"/>
            <w:jc w:val="center"/>
            <w:rPr>
              <w:i/>
              <w:color w:val="404040"/>
            </w:rPr>
          </w:pPr>
          <w:proofErr w:type="spellStart"/>
          <w:r>
            <w:rPr>
              <w:i/>
              <w:color w:val="404040"/>
            </w:rPr>
            <w:t>Moodle</w:t>
          </w:r>
          <w:proofErr w:type="spellEnd"/>
          <w:r>
            <w:rPr>
              <w:i/>
              <w:color w:val="404040"/>
            </w:rPr>
            <w:t xml:space="preserve"> є відкритим кодом: що це означає і чому це </w:t>
          </w:r>
          <w:proofErr w:type="spellStart"/>
          <w:r>
            <w:rPr>
              <w:i/>
              <w:color w:val="404040"/>
            </w:rPr>
            <w:t>важлив</w:t>
          </w:r>
          <w:proofErr w:type="spellEnd"/>
          <w:r>
            <w:rPr>
              <w:i/>
              <w:color w:val="404040"/>
            </w:rPr>
            <w:tab/>
          </w:r>
        </w:p>
      </w:sdtContent>
    </w:sdt>
    <w:p w:rsidR="00492F72" w:rsidRDefault="00492F72" w:rsidP="002A1745">
      <w:r>
        <w:t xml:space="preserve">Під відкритим кодом розуміється основна технологія, на якій побудована </w:t>
      </w:r>
      <w:proofErr w:type="spellStart"/>
      <w:r>
        <w:t>Moodle</w:t>
      </w:r>
      <w:proofErr w:type="spellEnd"/>
      <w:r>
        <w:t xml:space="preserve">, в першу чергу означає, що програмне забезпечення або код </w:t>
      </w:r>
      <w:proofErr w:type="spellStart"/>
      <w:r>
        <w:t>Moodle</w:t>
      </w:r>
      <w:proofErr w:type="spellEnd"/>
      <w:r>
        <w:t xml:space="preserve"> є у вільному доступі для завантаження, використання, налаштування, перерозподілу та модифікації.</w:t>
      </w:r>
    </w:p>
    <w:p w:rsidR="00492F72" w:rsidRDefault="00492F72" w:rsidP="00492F72">
      <w:pPr>
        <w:pBdr>
          <w:top w:val="nil"/>
          <w:left w:val="nil"/>
          <w:bottom w:val="nil"/>
          <w:right w:val="nil"/>
          <w:between w:val="nil"/>
        </w:pBdr>
        <w:ind w:firstLine="0"/>
        <w:rPr>
          <w:color w:val="000000"/>
        </w:rPr>
      </w:pPr>
      <w:r>
        <w:rPr>
          <w:color w:val="000000"/>
        </w:rPr>
        <w:t xml:space="preserve">Як проект з відкритим кодом, </w:t>
      </w:r>
      <w:proofErr w:type="spellStart"/>
      <w:r>
        <w:rPr>
          <w:color w:val="000000"/>
        </w:rPr>
        <w:t>Moodle</w:t>
      </w:r>
      <w:proofErr w:type="spellEnd"/>
      <w:r>
        <w:rPr>
          <w:color w:val="000000"/>
        </w:rPr>
        <w:t xml:space="preserve"> - це спільна робота, яка підтримується сильним світовим співтовариством, включаючи команду </w:t>
      </w:r>
      <w:proofErr w:type="spellStart"/>
      <w:r>
        <w:rPr>
          <w:color w:val="000000"/>
        </w:rPr>
        <w:t>Moodle</w:t>
      </w:r>
      <w:proofErr w:type="spellEnd"/>
      <w:r>
        <w:rPr>
          <w:color w:val="000000"/>
        </w:rPr>
        <w:t xml:space="preserve"> HQ, а також розробників, партнерів </w:t>
      </w:r>
      <w:proofErr w:type="spellStart"/>
      <w:r>
        <w:rPr>
          <w:color w:val="000000"/>
        </w:rPr>
        <w:t>Moodle</w:t>
      </w:r>
      <w:proofErr w:type="spellEnd"/>
      <w:r>
        <w:rPr>
          <w:color w:val="000000"/>
        </w:rPr>
        <w:t xml:space="preserve"> та користувачів по всьому світу.</w:t>
      </w:r>
    </w:p>
    <w:p w:rsidR="00492F72" w:rsidRDefault="00492F72" w:rsidP="00492F72">
      <w:pPr>
        <w:pBdr>
          <w:top w:val="nil"/>
          <w:left w:val="nil"/>
          <w:bottom w:val="nil"/>
          <w:right w:val="nil"/>
          <w:between w:val="nil"/>
        </w:pBdr>
        <w:ind w:firstLine="0"/>
        <w:rPr>
          <w:color w:val="000000"/>
        </w:rPr>
      </w:pPr>
      <w:r>
        <w:rPr>
          <w:color w:val="000000"/>
        </w:rPr>
        <w:t>Безкоштовно код знаходиться у вільному доступі без ліцензійної плати. Натомість ці кошти можна виділити на обслуговування та підтримку вашої системи управління вмістом. Коли ви платите лише за послугу, ви забезпечуєте найвищий рівень підтримки.</w:t>
      </w:r>
    </w:p>
    <w:p w:rsidR="00492F72" w:rsidRDefault="00492F72" w:rsidP="00492F72">
      <w:pPr>
        <w:pBdr>
          <w:top w:val="nil"/>
          <w:left w:val="nil"/>
          <w:bottom w:val="nil"/>
          <w:right w:val="nil"/>
          <w:between w:val="nil"/>
        </w:pBdr>
        <w:rPr>
          <w:color w:val="000000"/>
        </w:rPr>
      </w:pPr>
      <w:r>
        <w:rPr>
          <w:color w:val="000000"/>
        </w:rPr>
        <w:t xml:space="preserve">Рішення із закритим кодом часто ставлять клієнта в залежність від постачальника товарів та послуг. Якщо ваш рівень обслуговування погіршується, із закритим кодом у вас немає інших варіантів підтримки. </w:t>
      </w:r>
      <w:r>
        <w:rPr>
          <w:color w:val="000000"/>
        </w:rPr>
        <w:lastRenderedPageBreak/>
        <w:t>Тільки компанія із закритим кодом може підтримувати власний продукт. Завдяки LMS із відкритим кодом ви маєте свободу не тільки налаштувати своє рішення відповідно до своїх потреб, але ви можете легко взяти свій код (який є вашим власником, а не постачальником) і перейти до іншого постачальника, якщо ви не отримуєте необхідний рівень підтримки.</w:t>
      </w:r>
    </w:p>
    <w:p w:rsidR="00492F72" w:rsidRDefault="00492F72" w:rsidP="0034415F">
      <w:r>
        <w:rPr>
          <w:i/>
        </w:rPr>
        <w:t>Безпека.</w:t>
      </w:r>
      <w:r>
        <w:t xml:space="preserve"> Поширена помилкова думка, що відкрите джерело означає </w:t>
      </w:r>
      <w:proofErr w:type="spellStart"/>
      <w:r>
        <w:t>мен</w:t>
      </w:r>
      <w:r w:rsidR="002A1745">
        <w:t>ь</w:t>
      </w:r>
      <w:r>
        <w:t>ший</w:t>
      </w:r>
      <w:proofErr w:type="spellEnd"/>
      <w:r>
        <w:t xml:space="preserve"> рівень безпеки. Навпаки, відкритий та видимий код дозволяє спільноті з відкритим кодом знаходити та відзначати будь-які проблеми безпеки. Це означає, що </w:t>
      </w:r>
      <w:proofErr w:type="spellStart"/>
      <w:r>
        <w:t>збої</w:t>
      </w:r>
      <w:proofErr w:type="spellEnd"/>
      <w:r>
        <w:t xml:space="preserve"> в системі безпеки розпізнаються набагато швидше, а </w:t>
      </w:r>
      <w:proofErr w:type="spellStart"/>
      <w:r>
        <w:t>патчі</w:t>
      </w:r>
      <w:proofErr w:type="spellEnd"/>
      <w:r>
        <w:t xml:space="preserve"> повертаються майже відразу. Тож насправді, чим більше очей буде зосереджено на коді, тим краще!</w:t>
      </w:r>
    </w:p>
    <w:p w:rsidR="00492F72" w:rsidRDefault="00492F72" w:rsidP="00492F72">
      <w:pPr>
        <w:pBdr>
          <w:top w:val="nil"/>
          <w:left w:val="nil"/>
          <w:bottom w:val="nil"/>
          <w:right w:val="nil"/>
          <w:between w:val="nil"/>
        </w:pBdr>
        <w:rPr>
          <w:color w:val="000000"/>
        </w:rPr>
      </w:pPr>
      <w:r>
        <w:rPr>
          <w:i/>
          <w:color w:val="000000"/>
        </w:rPr>
        <w:t>Налаштування</w:t>
      </w:r>
      <w:r>
        <w:rPr>
          <w:color w:val="000000"/>
        </w:rPr>
        <w:t>. Як уже згадувалося вище, відкритий код пропонує користувачам повну гнучкість у створенні власної, спеціально розробленої платформи електронного навчання для задоволення потреб конкретної організації чи установи.</w:t>
      </w:r>
    </w:p>
    <w:p w:rsidR="00492F72" w:rsidRDefault="00492F72" w:rsidP="00492F72">
      <w:pPr>
        <w:pBdr>
          <w:top w:val="nil"/>
          <w:left w:val="nil"/>
          <w:bottom w:val="nil"/>
          <w:right w:val="nil"/>
          <w:between w:val="nil"/>
        </w:pBdr>
        <w:rPr>
          <w:color w:val="000000"/>
        </w:rPr>
      </w:pPr>
      <w:r>
        <w:rPr>
          <w:i/>
          <w:color w:val="000000"/>
        </w:rPr>
        <w:t>Інновації</w:t>
      </w:r>
      <w:r>
        <w:rPr>
          <w:color w:val="000000"/>
        </w:rPr>
        <w:t>. Програмне забезпечення з відкритим кодом забезпечує гнучкість, необхідну для налаштування та адаптації відповідно до мінливих потреб у навчанні, що дозволяє адміністраторам залишатися на передовій сучасних технологій та найкращих практик для ефективного досягнення цілей електронного навчання.</w:t>
      </w:r>
    </w:p>
    <w:p w:rsidR="00492F72" w:rsidRDefault="00492F72" w:rsidP="00492F72">
      <w:pPr>
        <w:pBdr>
          <w:top w:val="nil"/>
          <w:left w:val="nil"/>
          <w:bottom w:val="nil"/>
          <w:right w:val="nil"/>
          <w:between w:val="nil"/>
        </w:pBdr>
        <w:rPr>
          <w:color w:val="000000"/>
        </w:rPr>
      </w:pPr>
      <w:r>
        <w:rPr>
          <w:i/>
          <w:color w:val="000000"/>
        </w:rPr>
        <w:t>Масштабована</w:t>
      </w:r>
      <w:r>
        <w:rPr>
          <w:color w:val="000000"/>
        </w:rPr>
        <w:t>. У міру зростання та масштабу установ чи організацій важливо, щоб ваш LMS міг рости разом із вами та пристосовуватись до задоволення нових потреб. Відкритий код дозволяє легко масштабувати ваші програми навчання та навчання в Інтернеті.</w:t>
      </w:r>
    </w:p>
    <w:p w:rsidR="00492F72" w:rsidRPr="00081494" w:rsidRDefault="00492F72" w:rsidP="0034415F">
      <w:r>
        <w:rPr>
          <w:i/>
        </w:rPr>
        <w:t>Докази на майбутнє</w:t>
      </w:r>
      <w:r>
        <w:t xml:space="preserve">. Можливість масштабувати, налаштовувати та впроваджувати інновації означає, що ви також можете забезпечити свої </w:t>
      </w:r>
      <w:r>
        <w:lastRenderedPageBreak/>
        <w:t>інвестиції в LMS у майбутньому, створивши рішення електронного навчання, яке може адаптуватися до мінливих потреб. Окрім того, оскільки відкритий код є модульним за своєю суттю, ви маєте можливість інтегрувати свою систему управління вмістом із безкоштовними інструментами, технологіями та рішеннями на ринку, щоб створити надійну та сумісну екосистему електронного навчання. У цьому відношенні відкрите джерело захищає не лише вашу систему управління вмістом, але і всю вашу навчальну інфраструктуру.</w:t>
      </w:r>
    </w:p>
    <w:sdt>
      <w:sdtPr>
        <w:tag w:val="goog_rdk_11"/>
        <w:id w:val="1214928350"/>
      </w:sdtPr>
      <w:sdtEndPr/>
      <w:sdtContent>
        <w:p w:rsidR="00492F72" w:rsidRDefault="00492F72" w:rsidP="00492F72">
          <w:pPr>
            <w:pBdr>
              <w:top w:val="nil"/>
              <w:left w:val="nil"/>
              <w:bottom w:val="nil"/>
              <w:right w:val="nil"/>
              <w:between w:val="nil"/>
            </w:pBdr>
            <w:spacing w:before="200" w:after="160"/>
            <w:ind w:left="864" w:right="864" w:hanging="144"/>
            <w:jc w:val="center"/>
            <w:rPr>
              <w:i/>
              <w:color w:val="404040"/>
            </w:rPr>
          </w:pPr>
          <w:proofErr w:type="spellStart"/>
          <w:r>
            <w:rPr>
              <w:i/>
              <w:color w:val="404040"/>
            </w:rPr>
            <w:t>Moodle</w:t>
          </w:r>
          <w:proofErr w:type="spellEnd"/>
          <w:r>
            <w:rPr>
              <w:i/>
              <w:color w:val="404040"/>
            </w:rPr>
            <w:t xml:space="preserve"> для навчання на робочому місці</w:t>
          </w:r>
        </w:p>
      </w:sdtContent>
    </w:sdt>
    <w:p w:rsidR="00492F72" w:rsidRDefault="00492F72" w:rsidP="0034415F">
      <w:r>
        <w:t xml:space="preserve">У сучасних стрімких робочих середовищах забезпечення спрощеного процесу навчання та ефективної постійної освіти є невід’ємною частиною гарної бізнес-стратегії. Добре навчені співробітники допомагають рухати бізнес вперед до досягнення цілей та завдань компанії. </w:t>
      </w:r>
      <w:proofErr w:type="spellStart"/>
      <w:r>
        <w:t>eLearning</w:t>
      </w:r>
      <w:proofErr w:type="spellEnd"/>
      <w:r>
        <w:t xml:space="preserve"> забезпечує підготовку працівників шляхом сприяння співпраці та надання персоналу будь-де та будь-коли доступу до освітніх ресурсів, необхідних їм для досягнення кращих позицій.</w:t>
      </w:r>
    </w:p>
    <w:p w:rsidR="00492F72" w:rsidRDefault="00492F72" w:rsidP="0034415F">
      <w:proofErr w:type="spellStart"/>
      <w:r>
        <w:t>Moodle</w:t>
      </w:r>
      <w:proofErr w:type="spellEnd"/>
      <w:r>
        <w:t xml:space="preserve"> пропонує гнучке рішення для навчання, яке допомагає навчати та розширювати можливості співробітників.</w:t>
      </w:r>
    </w:p>
    <w:sdt>
      <w:sdtPr>
        <w:tag w:val="goog_rdk_12"/>
        <w:id w:val="-2060156489"/>
      </w:sdtPr>
      <w:sdtEndPr/>
      <w:sdtContent>
        <w:p w:rsidR="00492F72" w:rsidRDefault="00492F72" w:rsidP="0034415F">
          <w:pPr>
            <w:pBdr>
              <w:top w:val="nil"/>
              <w:left w:val="nil"/>
              <w:bottom w:val="nil"/>
              <w:right w:val="nil"/>
              <w:between w:val="nil"/>
            </w:pBdr>
            <w:spacing w:before="200" w:after="160"/>
            <w:ind w:right="864" w:firstLine="0"/>
            <w:jc w:val="center"/>
            <w:rPr>
              <w:i/>
              <w:color w:val="404040"/>
            </w:rPr>
          </w:pPr>
          <w:r>
            <w:rPr>
              <w:i/>
              <w:color w:val="404040"/>
            </w:rPr>
            <w:t xml:space="preserve">Приклади використання </w:t>
          </w:r>
          <w:proofErr w:type="spellStart"/>
          <w:r>
            <w:rPr>
              <w:i/>
              <w:color w:val="404040"/>
            </w:rPr>
            <w:t>Moodle</w:t>
          </w:r>
          <w:proofErr w:type="spellEnd"/>
          <w:r>
            <w:rPr>
              <w:i/>
              <w:color w:val="404040"/>
            </w:rPr>
            <w:t xml:space="preserve"> на робочому місці включають:</w:t>
          </w:r>
        </w:p>
      </w:sdtContent>
    </w:sdt>
    <w:p w:rsidR="00492F72" w:rsidRDefault="00492F72" w:rsidP="00492F72">
      <w:pPr>
        <w:numPr>
          <w:ilvl w:val="0"/>
          <w:numId w:val="2"/>
        </w:numPr>
        <w:pBdr>
          <w:top w:val="nil"/>
          <w:left w:val="nil"/>
          <w:bottom w:val="nil"/>
          <w:right w:val="nil"/>
          <w:between w:val="nil"/>
        </w:pBdr>
        <w:rPr>
          <w:color w:val="000000"/>
        </w:rPr>
      </w:pPr>
      <w:r>
        <w:rPr>
          <w:color w:val="000000"/>
        </w:rPr>
        <w:t>Відповідність</w:t>
      </w:r>
    </w:p>
    <w:p w:rsidR="00492F72" w:rsidRDefault="00492F72" w:rsidP="00492F72">
      <w:pPr>
        <w:numPr>
          <w:ilvl w:val="0"/>
          <w:numId w:val="2"/>
        </w:numPr>
        <w:pBdr>
          <w:top w:val="nil"/>
          <w:left w:val="nil"/>
          <w:bottom w:val="nil"/>
          <w:right w:val="nil"/>
          <w:between w:val="nil"/>
        </w:pBdr>
        <w:rPr>
          <w:color w:val="000000"/>
        </w:rPr>
      </w:pPr>
      <w:r>
        <w:rPr>
          <w:color w:val="000000"/>
        </w:rPr>
        <w:t>Навчання на основі компетентності</w:t>
      </w:r>
    </w:p>
    <w:p w:rsidR="00492F72" w:rsidRDefault="00492F72" w:rsidP="00492F72">
      <w:pPr>
        <w:numPr>
          <w:ilvl w:val="0"/>
          <w:numId w:val="2"/>
        </w:numPr>
        <w:pBdr>
          <w:top w:val="nil"/>
          <w:left w:val="nil"/>
          <w:bottom w:val="nil"/>
          <w:right w:val="nil"/>
          <w:between w:val="nil"/>
        </w:pBdr>
        <w:rPr>
          <w:color w:val="000000"/>
        </w:rPr>
      </w:pPr>
      <w:r>
        <w:rPr>
          <w:color w:val="000000"/>
        </w:rPr>
        <w:t>Рольова підготовка співробітників</w:t>
      </w:r>
    </w:p>
    <w:p w:rsidR="00492F72" w:rsidRDefault="00492F72" w:rsidP="00492F72">
      <w:pPr>
        <w:numPr>
          <w:ilvl w:val="0"/>
          <w:numId w:val="2"/>
        </w:numPr>
        <w:pBdr>
          <w:top w:val="nil"/>
          <w:left w:val="nil"/>
          <w:bottom w:val="nil"/>
          <w:right w:val="nil"/>
          <w:between w:val="nil"/>
        </w:pBdr>
        <w:rPr>
          <w:color w:val="000000"/>
        </w:rPr>
      </w:pPr>
      <w:r>
        <w:rPr>
          <w:color w:val="000000"/>
        </w:rPr>
        <w:t>Запуски продуктів та послуг</w:t>
      </w:r>
    </w:p>
    <w:p w:rsidR="00492F72" w:rsidRDefault="00492F72" w:rsidP="00492F72">
      <w:pPr>
        <w:numPr>
          <w:ilvl w:val="0"/>
          <w:numId w:val="2"/>
        </w:numPr>
        <w:pBdr>
          <w:top w:val="nil"/>
          <w:left w:val="nil"/>
          <w:bottom w:val="nil"/>
          <w:right w:val="nil"/>
          <w:between w:val="nil"/>
        </w:pBdr>
        <w:rPr>
          <w:color w:val="000000"/>
        </w:rPr>
      </w:pPr>
      <w:r>
        <w:rPr>
          <w:color w:val="000000"/>
        </w:rPr>
        <w:t>Спільноти практики / Культура навчання</w:t>
      </w:r>
    </w:p>
    <w:p w:rsidR="00492F72" w:rsidRDefault="00492F72" w:rsidP="00492F72">
      <w:pPr>
        <w:numPr>
          <w:ilvl w:val="0"/>
          <w:numId w:val="2"/>
        </w:numPr>
        <w:pBdr>
          <w:top w:val="nil"/>
          <w:left w:val="nil"/>
          <w:bottom w:val="nil"/>
          <w:right w:val="nil"/>
          <w:between w:val="nil"/>
        </w:pBdr>
        <w:rPr>
          <w:color w:val="000000"/>
        </w:rPr>
      </w:pPr>
      <w:r>
        <w:rPr>
          <w:color w:val="000000"/>
        </w:rPr>
        <w:t>Включення</w:t>
      </w:r>
    </w:p>
    <w:p w:rsidR="00492F72" w:rsidRDefault="00492F72" w:rsidP="00492F72">
      <w:pPr>
        <w:numPr>
          <w:ilvl w:val="0"/>
          <w:numId w:val="2"/>
        </w:numPr>
        <w:pBdr>
          <w:top w:val="nil"/>
          <w:left w:val="nil"/>
          <w:bottom w:val="nil"/>
          <w:right w:val="nil"/>
          <w:between w:val="nil"/>
        </w:pBdr>
        <w:rPr>
          <w:color w:val="000000"/>
        </w:rPr>
      </w:pPr>
      <w:r>
        <w:rPr>
          <w:color w:val="000000"/>
        </w:rPr>
        <w:lastRenderedPageBreak/>
        <w:t>Безпека на робочому місці</w:t>
      </w:r>
    </w:p>
    <w:p w:rsidR="00492F72" w:rsidRDefault="00492F72" w:rsidP="00492F72">
      <w:pPr>
        <w:numPr>
          <w:ilvl w:val="0"/>
          <w:numId w:val="2"/>
        </w:numPr>
        <w:pBdr>
          <w:top w:val="nil"/>
          <w:left w:val="nil"/>
          <w:bottom w:val="nil"/>
          <w:right w:val="nil"/>
          <w:between w:val="nil"/>
        </w:pBdr>
        <w:rPr>
          <w:color w:val="000000"/>
        </w:rPr>
      </w:pPr>
      <w:r>
        <w:rPr>
          <w:color w:val="000000"/>
        </w:rPr>
        <w:t>Безперервна освіта та професійний розвиток</w:t>
      </w:r>
    </w:p>
    <w:p w:rsidR="00492F72" w:rsidRDefault="00492F72" w:rsidP="00492F72">
      <w:pPr>
        <w:numPr>
          <w:ilvl w:val="0"/>
          <w:numId w:val="2"/>
        </w:numPr>
        <w:pBdr>
          <w:top w:val="nil"/>
          <w:left w:val="nil"/>
          <w:bottom w:val="nil"/>
          <w:right w:val="nil"/>
          <w:between w:val="nil"/>
        </w:pBdr>
        <w:rPr>
          <w:color w:val="000000"/>
        </w:rPr>
      </w:pPr>
      <w:r>
        <w:rPr>
          <w:color w:val="000000"/>
        </w:rPr>
        <w:t>Програми сертифікації</w:t>
      </w:r>
    </w:p>
    <w:p w:rsidR="00492F72" w:rsidRDefault="00492F72" w:rsidP="00492F72">
      <w:pPr>
        <w:numPr>
          <w:ilvl w:val="0"/>
          <w:numId w:val="2"/>
        </w:numPr>
        <w:pBdr>
          <w:top w:val="nil"/>
          <w:left w:val="nil"/>
          <w:bottom w:val="nil"/>
          <w:right w:val="nil"/>
          <w:between w:val="nil"/>
        </w:pBdr>
        <w:rPr>
          <w:color w:val="000000"/>
        </w:rPr>
      </w:pPr>
      <w:r>
        <w:rPr>
          <w:color w:val="000000"/>
        </w:rPr>
        <w:t xml:space="preserve">Збереження та </w:t>
      </w:r>
      <w:proofErr w:type="spellStart"/>
      <w:r>
        <w:rPr>
          <w:color w:val="000000"/>
        </w:rPr>
        <w:t>найм</w:t>
      </w:r>
      <w:proofErr w:type="spellEnd"/>
      <w:r>
        <w:rPr>
          <w:color w:val="000000"/>
        </w:rPr>
        <w:t xml:space="preserve"> внутрішньо / мобільність вгору</w:t>
      </w:r>
    </w:p>
    <w:p w:rsidR="00492F72" w:rsidRDefault="00492F72" w:rsidP="00492F72">
      <w:pPr>
        <w:numPr>
          <w:ilvl w:val="0"/>
          <w:numId w:val="2"/>
        </w:numPr>
        <w:pBdr>
          <w:top w:val="nil"/>
          <w:left w:val="nil"/>
          <w:bottom w:val="nil"/>
          <w:right w:val="nil"/>
          <w:between w:val="nil"/>
        </w:pBdr>
        <w:rPr>
          <w:color w:val="000000"/>
        </w:rPr>
      </w:pPr>
      <w:r>
        <w:rPr>
          <w:color w:val="000000"/>
        </w:rPr>
        <w:t>електронна комерція</w:t>
      </w:r>
    </w:p>
    <w:p w:rsidR="00492F72" w:rsidRDefault="00492F72" w:rsidP="00492F72">
      <w:pPr>
        <w:numPr>
          <w:ilvl w:val="0"/>
          <w:numId w:val="2"/>
        </w:numPr>
        <w:pBdr>
          <w:top w:val="nil"/>
          <w:left w:val="nil"/>
          <w:bottom w:val="nil"/>
          <w:right w:val="nil"/>
          <w:between w:val="nil"/>
        </w:pBdr>
        <w:rPr>
          <w:color w:val="000000"/>
        </w:rPr>
      </w:pPr>
      <w:r>
        <w:rPr>
          <w:color w:val="000000"/>
        </w:rPr>
        <w:t>Розширене підприємницьке навчання</w:t>
      </w:r>
    </w:p>
    <w:sdt>
      <w:sdtPr>
        <w:tag w:val="goog_rdk_13"/>
        <w:id w:val="-1629224032"/>
      </w:sdtPr>
      <w:sdtEndPr/>
      <w:sdtContent>
        <w:p w:rsidR="00492F72" w:rsidRDefault="00492F72" w:rsidP="00492F72">
          <w:pPr>
            <w:pBdr>
              <w:top w:val="nil"/>
              <w:left w:val="nil"/>
              <w:bottom w:val="nil"/>
              <w:right w:val="nil"/>
              <w:between w:val="nil"/>
            </w:pBdr>
            <w:spacing w:before="200" w:after="160"/>
            <w:ind w:left="864" w:right="864" w:hanging="144"/>
            <w:jc w:val="center"/>
            <w:rPr>
              <w:i/>
              <w:color w:val="404040"/>
            </w:rPr>
          </w:pPr>
          <w:r>
            <w:rPr>
              <w:i/>
              <w:color w:val="404040"/>
            </w:rPr>
            <w:t xml:space="preserve">Параметри та найкращі практики </w:t>
          </w:r>
          <w:proofErr w:type="spellStart"/>
          <w:r>
            <w:rPr>
              <w:i/>
              <w:color w:val="404040"/>
            </w:rPr>
            <w:t>хостингу</w:t>
          </w:r>
          <w:proofErr w:type="spellEnd"/>
          <w:r>
            <w:rPr>
              <w:i/>
              <w:color w:val="404040"/>
            </w:rPr>
            <w:t xml:space="preserve"> </w:t>
          </w:r>
          <w:proofErr w:type="spellStart"/>
          <w:r>
            <w:rPr>
              <w:i/>
              <w:color w:val="404040"/>
            </w:rPr>
            <w:t>Moodle</w:t>
          </w:r>
          <w:proofErr w:type="spellEnd"/>
        </w:p>
      </w:sdtContent>
    </w:sdt>
    <w:p w:rsidR="00492F72" w:rsidRDefault="00492F72" w:rsidP="00492F72">
      <w:r>
        <w:t xml:space="preserve">Оскільки код </w:t>
      </w:r>
      <w:proofErr w:type="spellStart"/>
      <w:r>
        <w:t>Moodle</w:t>
      </w:r>
      <w:proofErr w:type="spellEnd"/>
      <w:r>
        <w:t xml:space="preserve"> є у вільному доступі, </w:t>
      </w:r>
      <w:proofErr w:type="spellStart"/>
      <w:r>
        <w:t>Moodle</w:t>
      </w:r>
      <w:proofErr w:type="spellEnd"/>
      <w:r>
        <w:t xml:space="preserve"> пропонує безліч варіантів </w:t>
      </w:r>
      <w:proofErr w:type="spellStart"/>
      <w:r>
        <w:t>хостингу</w:t>
      </w:r>
      <w:proofErr w:type="spellEnd"/>
      <w:r>
        <w:t xml:space="preserve"> на вибір, включаючи можливість самостійного розміщення або співпраці із сертифікованим партнером </w:t>
      </w:r>
      <w:proofErr w:type="spellStart"/>
      <w:r>
        <w:t>Moodle</w:t>
      </w:r>
      <w:proofErr w:type="spellEnd"/>
      <w:r>
        <w:t xml:space="preserve"> (або несертифікованим постачальником).</w:t>
      </w:r>
    </w:p>
    <w:sdt>
      <w:sdtPr>
        <w:tag w:val="goog_rdk_14"/>
        <w:id w:val="1286702845"/>
      </w:sdtPr>
      <w:sdtEndPr/>
      <w:sdtContent>
        <w:p w:rsidR="00492F72" w:rsidRDefault="00492F72" w:rsidP="00492F72">
          <w:pPr>
            <w:pBdr>
              <w:top w:val="nil"/>
              <w:left w:val="nil"/>
              <w:bottom w:val="nil"/>
              <w:right w:val="nil"/>
              <w:between w:val="nil"/>
            </w:pBdr>
            <w:spacing w:before="200" w:after="160"/>
            <w:ind w:left="864" w:right="864" w:hanging="144"/>
            <w:jc w:val="center"/>
            <w:rPr>
              <w:i/>
              <w:color w:val="404040"/>
            </w:rPr>
          </w:pPr>
          <w:r>
            <w:rPr>
              <w:i/>
              <w:color w:val="404040"/>
            </w:rPr>
            <w:t xml:space="preserve">Самостійний </w:t>
          </w:r>
          <w:proofErr w:type="spellStart"/>
          <w:r>
            <w:rPr>
              <w:i/>
              <w:color w:val="404040"/>
            </w:rPr>
            <w:t>Moodle</w:t>
          </w:r>
          <w:proofErr w:type="spellEnd"/>
        </w:p>
      </w:sdtContent>
    </w:sdt>
    <w:p w:rsidR="00492F72" w:rsidRDefault="00492F72" w:rsidP="00492F72">
      <w:r>
        <w:t xml:space="preserve">Самостійне розміщення </w:t>
      </w:r>
      <w:proofErr w:type="spellStart"/>
      <w:r>
        <w:t>Moodle</w:t>
      </w:r>
      <w:proofErr w:type="spellEnd"/>
      <w:r>
        <w:t xml:space="preserve"> означає, що ваша команда повністю володіє та управляє кодом вашого веб-сайту. Ви маєте повний контроль над кожним аспектом СУО, від впровадження до дизайну до тем та </w:t>
      </w:r>
      <w:proofErr w:type="spellStart"/>
      <w:r>
        <w:t>плагінів</w:t>
      </w:r>
      <w:proofErr w:type="spellEnd"/>
      <w:r>
        <w:t>, які ви вирішили встановити.</w:t>
      </w:r>
    </w:p>
    <w:p w:rsidR="00492F72" w:rsidRDefault="00492F72" w:rsidP="00492F72">
      <w:r>
        <w:t xml:space="preserve">Хоча це звучить як найдоступніший та найзручніший спосіб розміщення вашого LMS, проте це, як правило, не найкращий метод, коли вам бракує пропускної здатності або досвіду. Часто потрібні розширені ресурси, щоб не лише підтримати та управляти таким складним, але потужним рішенням, але й переконатися, що воно відповідає потребам у навчанні, відображає вашу організацію або виконує те, що ви хочете. Багато організацій, які самостійно приймають </w:t>
      </w:r>
      <w:proofErr w:type="spellStart"/>
      <w:r>
        <w:t>Moodle</w:t>
      </w:r>
      <w:proofErr w:type="spellEnd"/>
      <w:r>
        <w:t>, мають команду експертів з високою винагородою, що займаються підтримкою платформи.</w:t>
      </w:r>
    </w:p>
    <w:p w:rsidR="00492F72" w:rsidRDefault="00492F72" w:rsidP="00081494">
      <w:r>
        <w:lastRenderedPageBreak/>
        <w:t xml:space="preserve">Рішення про самостійне розміщення не слід приймати легковажно. Для більшості користувачів </w:t>
      </w:r>
      <w:proofErr w:type="spellStart"/>
      <w:r>
        <w:t>Moodle</w:t>
      </w:r>
      <w:proofErr w:type="spellEnd"/>
      <w:r>
        <w:t xml:space="preserve"> стане додатком на рівні підприємства з сотнями користувачів залежно від його щоденної готовності виконувати свої завдання. Без внутрішньої експертизи, здатної підтримувати, модернізувати та підтримувати кінцевих користувачів, </w:t>
      </w:r>
      <w:proofErr w:type="spellStart"/>
      <w:r>
        <w:t>самохостинг</w:t>
      </w:r>
      <w:proofErr w:type="spellEnd"/>
      <w:r>
        <w:t xml:space="preserve"> може швидко стати надзвичайним завданням.</w:t>
      </w:r>
    </w:p>
    <w:sdt>
      <w:sdtPr>
        <w:tag w:val="goog_rdk_15"/>
        <w:id w:val="102395013"/>
      </w:sdtPr>
      <w:sdtEndPr/>
      <w:sdtContent>
        <w:p w:rsidR="00492F72" w:rsidRDefault="00492F72" w:rsidP="00492F72">
          <w:pPr>
            <w:pBdr>
              <w:top w:val="nil"/>
              <w:left w:val="nil"/>
              <w:bottom w:val="nil"/>
              <w:right w:val="nil"/>
              <w:between w:val="nil"/>
            </w:pBdr>
            <w:spacing w:before="200" w:after="160"/>
            <w:ind w:left="864" w:right="864" w:hanging="144"/>
            <w:jc w:val="center"/>
            <w:rPr>
              <w:i/>
              <w:color w:val="404040"/>
            </w:rPr>
          </w:pPr>
          <w:r>
            <w:rPr>
              <w:i/>
              <w:color w:val="404040"/>
            </w:rPr>
            <w:t xml:space="preserve">Керований </w:t>
          </w:r>
          <w:proofErr w:type="spellStart"/>
          <w:r>
            <w:rPr>
              <w:i/>
              <w:color w:val="404040"/>
            </w:rPr>
            <w:t>хостинг</w:t>
          </w:r>
          <w:proofErr w:type="spellEnd"/>
          <w:r>
            <w:rPr>
              <w:i/>
              <w:color w:val="404040"/>
            </w:rPr>
            <w:t xml:space="preserve"> </w:t>
          </w:r>
          <w:proofErr w:type="spellStart"/>
          <w:r>
            <w:rPr>
              <w:i/>
              <w:color w:val="404040"/>
            </w:rPr>
            <w:t>Moodle</w:t>
          </w:r>
          <w:proofErr w:type="spellEnd"/>
          <w:r>
            <w:rPr>
              <w:i/>
              <w:color w:val="404040"/>
            </w:rPr>
            <w:t xml:space="preserve"> / </w:t>
          </w:r>
          <w:proofErr w:type="spellStart"/>
          <w:r>
            <w:rPr>
              <w:i/>
              <w:color w:val="404040"/>
            </w:rPr>
            <w:t>Cloud</w:t>
          </w:r>
          <w:proofErr w:type="spellEnd"/>
        </w:p>
      </w:sdtContent>
    </w:sdt>
    <w:p w:rsidR="00492F72" w:rsidRDefault="00492F72" w:rsidP="00492F72">
      <w:r>
        <w:t xml:space="preserve">Як уже згадувалося, управління </w:t>
      </w:r>
      <w:proofErr w:type="spellStart"/>
      <w:r>
        <w:t>Moodle</w:t>
      </w:r>
      <w:proofErr w:type="spellEnd"/>
      <w:r>
        <w:t xml:space="preserve"> та використання його надійних функціональних можливостей - це не те, що кожна команда L&amp;D має час чи досвід, щоб взяти на себе. Багато хто звертається за додатковою допомогою до хмарних </w:t>
      </w:r>
      <w:proofErr w:type="spellStart"/>
      <w:r>
        <w:t>хостинг</w:t>
      </w:r>
      <w:proofErr w:type="spellEnd"/>
      <w:r>
        <w:t>-партнерів, щоб полегшити тягар LMS.</w:t>
      </w:r>
    </w:p>
    <w:p w:rsidR="00492F72" w:rsidRDefault="00492F72" w:rsidP="00492F72">
      <w:r>
        <w:t xml:space="preserve">З партнером </w:t>
      </w:r>
      <w:proofErr w:type="spellStart"/>
      <w:r>
        <w:t>Moodle</w:t>
      </w:r>
      <w:proofErr w:type="spellEnd"/>
      <w:r>
        <w:t xml:space="preserve"> ви можете витратити менше часу, зосереджуючись на управлінні своєю системою, а більше на забезпеченні залучення електронного навчання для своїх виборців.</w:t>
      </w:r>
    </w:p>
    <w:sdt>
      <w:sdtPr>
        <w:tag w:val="goog_rdk_16"/>
        <w:id w:val="-2139639888"/>
      </w:sdtPr>
      <w:sdtEndPr/>
      <w:sdtContent>
        <w:p w:rsidR="00492F72" w:rsidRDefault="00492F72" w:rsidP="00492F72">
          <w:pPr>
            <w:pBdr>
              <w:top w:val="nil"/>
              <w:left w:val="nil"/>
              <w:bottom w:val="nil"/>
              <w:right w:val="nil"/>
              <w:between w:val="nil"/>
            </w:pBdr>
            <w:spacing w:before="200" w:after="160"/>
            <w:ind w:left="864" w:right="864" w:hanging="144"/>
            <w:jc w:val="center"/>
            <w:rPr>
              <w:i/>
              <w:color w:val="404040"/>
            </w:rPr>
          </w:pPr>
          <w:r>
            <w:rPr>
              <w:i/>
              <w:color w:val="404040"/>
            </w:rPr>
            <w:t xml:space="preserve">Самообслуговування проти керованих послуг </w:t>
          </w:r>
          <w:proofErr w:type="spellStart"/>
          <w:r>
            <w:rPr>
              <w:i/>
              <w:color w:val="404040"/>
            </w:rPr>
            <w:t>Moodle</w:t>
          </w:r>
          <w:proofErr w:type="spellEnd"/>
        </w:p>
      </w:sdtContent>
    </w:sdt>
    <w:p w:rsidR="00492F72" w:rsidRDefault="00492F72" w:rsidP="00492F72">
      <w:r>
        <w:t xml:space="preserve">Самостійний </w:t>
      </w:r>
      <w:proofErr w:type="spellStart"/>
      <w:r>
        <w:t>хостинг</w:t>
      </w:r>
      <w:proofErr w:type="spellEnd"/>
      <w:r>
        <w:t xml:space="preserve"> безкоштовний; однак керовані послуги </w:t>
      </w:r>
      <w:proofErr w:type="spellStart"/>
      <w:r>
        <w:t>Moodle</w:t>
      </w:r>
      <w:proofErr w:type="spellEnd"/>
      <w:r>
        <w:t xml:space="preserve"> зазвичай заощаджують з точки зору персоналу та продуктивності. Для самостійного розміщення потрібні величезні внутрішні знання та робоча сила (і години роботи) для підтримки вашого веб-сайту </w:t>
      </w:r>
      <w:proofErr w:type="spellStart"/>
      <w:r>
        <w:t>Moodle</w:t>
      </w:r>
      <w:proofErr w:type="spellEnd"/>
      <w:r>
        <w:t xml:space="preserve">. Партнер </w:t>
      </w:r>
      <w:proofErr w:type="spellStart"/>
      <w:r>
        <w:t>Moodle</w:t>
      </w:r>
      <w:proofErr w:type="spellEnd"/>
      <w:r>
        <w:t xml:space="preserve"> може полегшити навантаження, ставши продовженням вашої ІТ-команди, відповідальної за ваше обслуговування LMS, так що ваші адміністратори можуть менше зосереджуватися на технічному обслуговуванні, а більше на наданні залученого електронного навчання кінцевим користувачам.</w:t>
      </w:r>
    </w:p>
    <w:p w:rsidR="00492F72" w:rsidRDefault="00492F72" w:rsidP="0034415F">
      <w:r>
        <w:rPr>
          <w:i/>
        </w:rPr>
        <w:t>Захист даних</w:t>
      </w:r>
      <w:r>
        <w:t xml:space="preserve">. Організації, які самостійно розміщують, часто зберігають дані, які </w:t>
      </w:r>
      <w:proofErr w:type="spellStart"/>
      <w:r>
        <w:t>Moodle</w:t>
      </w:r>
      <w:proofErr w:type="spellEnd"/>
      <w:r>
        <w:t xml:space="preserve"> виробляє у власних центрах обробки даних. Сюди входять </w:t>
      </w:r>
      <w:r>
        <w:lastRenderedPageBreak/>
        <w:t xml:space="preserve">інтелектуальна власність, приватні дані студентів і навіть медичні картки. Поміщення цих даних "у хмару" може здатися занадто великим ризиком. Однак робота з партнером </w:t>
      </w:r>
      <w:proofErr w:type="spellStart"/>
      <w:r>
        <w:t>Moodle</w:t>
      </w:r>
      <w:proofErr w:type="spellEnd"/>
      <w:r>
        <w:t xml:space="preserve"> надає вам додаткову безпеку, оскільки ваш </w:t>
      </w:r>
      <w:proofErr w:type="spellStart"/>
      <w:r>
        <w:t>хост</w:t>
      </w:r>
      <w:proofErr w:type="spellEnd"/>
      <w:r>
        <w:t xml:space="preserve"> матиме власні заходи безпеки навколо серверів, щоб забезпечити максимальний час безвідмовної роботи та загальний захист LMS та даних. Крім того, дослідження показали, що хмарний </w:t>
      </w:r>
      <w:proofErr w:type="spellStart"/>
      <w:r>
        <w:t>хостинг</w:t>
      </w:r>
      <w:proofErr w:type="spellEnd"/>
      <w:r>
        <w:t xml:space="preserve"> насправді є більш безпечним, ніж </w:t>
      </w:r>
      <w:proofErr w:type="spellStart"/>
      <w:r>
        <w:t>самохостинг</w:t>
      </w:r>
      <w:proofErr w:type="spellEnd"/>
      <w:r>
        <w:t>.</w:t>
      </w:r>
    </w:p>
    <w:p w:rsidR="00492F72" w:rsidRDefault="00492F72" w:rsidP="00492F72">
      <w:r>
        <w:rPr>
          <w:i/>
        </w:rPr>
        <w:t>Інфраструктура масштабування</w:t>
      </w:r>
      <w:r>
        <w:t xml:space="preserve">. Сертифікований партнер може допомогти з коригуваннями та </w:t>
      </w:r>
      <w:proofErr w:type="spellStart"/>
      <w:r>
        <w:t>вдосконаленнями</w:t>
      </w:r>
      <w:proofErr w:type="spellEnd"/>
      <w:r>
        <w:t>, необхідними для масштабування вашої системи управління вмістом у міру зростання та розвитку вашої організації.</w:t>
      </w:r>
    </w:p>
    <w:p w:rsidR="00492F72" w:rsidRDefault="00492F72" w:rsidP="00492F72">
      <w:r>
        <w:rPr>
          <w:i/>
        </w:rPr>
        <w:t>Налаштування та консультації</w:t>
      </w:r>
      <w:r>
        <w:t>. Співпрацюючи з експертом, ви отримуєте рекомендації щодо найкращих рішень для задоволення ваших конкретних потреб у електронному навчанні. Кожна організація відрізняється, а це означає, що кожну СУО потрібно налаштовувати з урахуванням унікальних кінцевих цілей організації.</w:t>
      </w:r>
    </w:p>
    <w:p w:rsidR="00492F72" w:rsidRDefault="00492F72" w:rsidP="00492F72">
      <w:r>
        <w:rPr>
          <w:i/>
        </w:rPr>
        <w:t>Інтеграції</w:t>
      </w:r>
      <w:r>
        <w:t xml:space="preserve">. Організації, які самостійно приймають </w:t>
      </w:r>
      <w:proofErr w:type="spellStart"/>
      <w:r>
        <w:t>Moodle</w:t>
      </w:r>
      <w:proofErr w:type="spellEnd"/>
      <w:r>
        <w:t xml:space="preserve">, часто інтегруються з іншими </w:t>
      </w:r>
      <w:proofErr w:type="spellStart"/>
      <w:r>
        <w:t>кампусними</w:t>
      </w:r>
      <w:proofErr w:type="spellEnd"/>
      <w:r>
        <w:t xml:space="preserve"> системами, такими як Інформаційні системи студентів (SIS), ERP, CRM та інші власні послуги, такі як </w:t>
      </w:r>
      <w:proofErr w:type="spellStart"/>
      <w:r>
        <w:t>Big</w:t>
      </w:r>
      <w:proofErr w:type="spellEnd"/>
      <w:r>
        <w:t xml:space="preserve"> </w:t>
      </w:r>
      <w:proofErr w:type="spellStart"/>
      <w:r>
        <w:t>Blue</w:t>
      </w:r>
      <w:proofErr w:type="spellEnd"/>
      <w:r>
        <w:t xml:space="preserve"> </w:t>
      </w:r>
      <w:proofErr w:type="spellStart"/>
      <w:r>
        <w:t>Button</w:t>
      </w:r>
      <w:proofErr w:type="spellEnd"/>
      <w:r>
        <w:t xml:space="preserve">, </w:t>
      </w:r>
      <w:proofErr w:type="spellStart"/>
      <w:r>
        <w:t>Kaltura</w:t>
      </w:r>
      <w:proofErr w:type="spellEnd"/>
      <w:r>
        <w:t xml:space="preserve"> тощо. Партнер </w:t>
      </w:r>
      <w:proofErr w:type="spellStart"/>
      <w:r>
        <w:t>Moodle</w:t>
      </w:r>
      <w:proofErr w:type="spellEnd"/>
      <w:r>
        <w:t xml:space="preserve"> може допомогти вам інтегрувати ваш LMS за допомогою цих систем, щоб забезпечити безперебійний потік інформації між вашими найважливішими системами.</w:t>
      </w:r>
    </w:p>
    <w:p w:rsidR="00492F72" w:rsidRDefault="00492F72" w:rsidP="00492F72">
      <w:r>
        <w:t xml:space="preserve">Оновлення та резервні копії. Самостійно розміщені користувачі </w:t>
      </w:r>
      <w:proofErr w:type="spellStart"/>
      <w:r>
        <w:t>Moodle</w:t>
      </w:r>
      <w:proofErr w:type="spellEnd"/>
      <w:r>
        <w:t xml:space="preserve"> несуть відповідальність за планування, планування та тестування своїх оновлень сайту </w:t>
      </w:r>
      <w:proofErr w:type="spellStart"/>
      <w:r>
        <w:t>Moodle</w:t>
      </w:r>
      <w:proofErr w:type="spellEnd"/>
      <w:r>
        <w:t xml:space="preserve">. Багато установ також повинні планувати оновлення навколо свого напруженого академічного календаря. Партнер </w:t>
      </w:r>
      <w:proofErr w:type="spellStart"/>
      <w:r>
        <w:t>хостингу</w:t>
      </w:r>
      <w:proofErr w:type="spellEnd"/>
      <w:r>
        <w:t xml:space="preserve"> планує </w:t>
      </w:r>
      <w:r>
        <w:lastRenderedPageBreak/>
        <w:t>оновлення відповідно до розкладу організації, досліджує нові функції та ретельно тестує нові версії, що дозволяє спеціалістам, які навчаються, натомість зосередитися на вивченні того, як нова версія покращить методи викладання та навчання та досвід користувачів. Крім того, організації можуть бути впевнені, що резервні копії проводяться регулярно і доступні за потреби.</w:t>
      </w:r>
    </w:p>
    <w:p w:rsidR="00492F72" w:rsidRDefault="00492F72" w:rsidP="00492F72">
      <w:r>
        <w:t xml:space="preserve">Будьте в курсі подій. Співпраця з партнером </w:t>
      </w:r>
      <w:proofErr w:type="spellStart"/>
      <w:r>
        <w:t>Moodle</w:t>
      </w:r>
      <w:proofErr w:type="spellEnd"/>
      <w:r>
        <w:t xml:space="preserve"> дозволяє вам не лише залишатися в курсі версій продуктів, керуючи оновленнями, але й полегшує вам бути в курсі найновіших тенденцій, технологій, оновлень безпеки та інновацій на ринку електронного навчання. Експерти </w:t>
      </w:r>
      <w:proofErr w:type="spellStart"/>
      <w:r>
        <w:t>Moodle</w:t>
      </w:r>
      <w:proofErr w:type="spellEnd"/>
      <w:r>
        <w:t xml:space="preserve"> та </w:t>
      </w:r>
      <w:proofErr w:type="spellStart"/>
      <w:r>
        <w:t>eLearning</w:t>
      </w:r>
      <w:proofErr w:type="spellEnd"/>
      <w:r>
        <w:t xml:space="preserve">, </w:t>
      </w:r>
      <w:proofErr w:type="spellStart"/>
      <w:r>
        <w:t>хостинг</w:t>
      </w:r>
      <w:proofErr w:type="spellEnd"/>
      <w:r>
        <w:t xml:space="preserve">-партнер, можуть допомогти вам орієнтуватися на величезний процес управління вашим LMS, а також бути в курсі останніх технологій та найкращих практик. Маючи це на увазі, ваш партнер </w:t>
      </w:r>
      <w:proofErr w:type="spellStart"/>
      <w:r>
        <w:t>Moodle</w:t>
      </w:r>
      <w:proofErr w:type="spellEnd"/>
      <w:r>
        <w:t xml:space="preserve"> допоможе вам створити власний LMS та </w:t>
      </w:r>
      <w:proofErr w:type="spellStart"/>
      <w:r>
        <w:t>надасть</w:t>
      </w:r>
      <w:proofErr w:type="spellEnd"/>
      <w:r>
        <w:t xml:space="preserve"> рекомендації щодо побудови вашої розширеної екосистеми навчання.</w:t>
      </w:r>
    </w:p>
    <w:p w:rsidR="00492F72" w:rsidRDefault="00492F72" w:rsidP="00492F72">
      <w:pPr>
        <w:spacing w:line="240" w:lineRule="auto"/>
        <w:ind w:firstLine="0"/>
        <w:jc w:val="left"/>
        <w:rPr>
          <w:i/>
          <w:color w:val="404040"/>
        </w:rPr>
      </w:pPr>
      <w:r>
        <w:br w:type="page"/>
      </w:r>
    </w:p>
    <w:p w:rsidR="00492F72" w:rsidRDefault="00492F72" w:rsidP="00AA3733">
      <w:pPr>
        <w:pStyle w:val="Heading3"/>
      </w:pPr>
      <w:bookmarkStart w:id="8" w:name="_Toc59442257"/>
      <w:r>
        <w:lastRenderedPageBreak/>
        <w:t xml:space="preserve">1.2.2 </w:t>
      </w:r>
      <w:proofErr w:type="spellStart"/>
      <w:r w:rsidRPr="00AA3733">
        <w:t>Google</w:t>
      </w:r>
      <w:proofErr w:type="spellEnd"/>
      <w:r>
        <w:t xml:space="preserve"> </w:t>
      </w:r>
      <w:proofErr w:type="spellStart"/>
      <w:r>
        <w:t>Classroom</w:t>
      </w:r>
      <w:bookmarkEnd w:id="8"/>
      <w:proofErr w:type="spellEnd"/>
    </w:p>
    <w:p w:rsidR="00AA3733" w:rsidRPr="00A00A13" w:rsidRDefault="00AA3733" w:rsidP="00AA3733">
      <w:proofErr w:type="spellStart"/>
      <w:r w:rsidRPr="00A00A13">
        <w:t>Google</w:t>
      </w:r>
      <w:proofErr w:type="spellEnd"/>
      <w:r w:rsidRPr="00A00A13">
        <w:t xml:space="preserve"> </w:t>
      </w:r>
      <w:proofErr w:type="spellStart"/>
      <w:r w:rsidRPr="00A00A13">
        <w:t>Classroom</w:t>
      </w:r>
      <w:proofErr w:type="spellEnd"/>
      <w:r w:rsidRPr="00A00A13">
        <w:t xml:space="preserve"> </w:t>
      </w:r>
      <w:r>
        <w:t>–</w:t>
      </w:r>
      <w:r w:rsidRPr="00A00A13">
        <w:t xml:space="preserve"> це безкоштовний онлайн-сервіс, який дозволяє викладачам та студентам легко обмінюватися файлами між собою. Викладачі можуть розміщувати завдання для учнів, а потім оцінювати їх, не вимагаючи нічого друкувати.</w:t>
      </w:r>
    </w:p>
    <w:p w:rsidR="00AA3733" w:rsidRPr="00A00A13" w:rsidRDefault="00AA3733" w:rsidP="00AA3733">
      <w:r w:rsidRPr="00A00A13">
        <w:t>Це також служить способом спілкування. Вчителі можуть розміщувати оголошення та майбутні завдання, а також надсилати</w:t>
      </w:r>
      <w:r>
        <w:t xml:space="preserve"> листи на</w:t>
      </w:r>
      <w:r w:rsidRPr="00A00A13">
        <w:t xml:space="preserve"> електронн</w:t>
      </w:r>
      <w:r>
        <w:t>у</w:t>
      </w:r>
      <w:r w:rsidRPr="00A00A13">
        <w:t xml:space="preserve"> пошт</w:t>
      </w:r>
      <w:r>
        <w:t>у</w:t>
      </w:r>
      <w:r w:rsidRPr="00A00A13">
        <w:t xml:space="preserve"> як учнів, так і їх батьків.</w:t>
      </w:r>
    </w:p>
    <w:p w:rsidR="00AA3733" w:rsidRDefault="00AA3733" w:rsidP="00492F72">
      <w:r>
        <w:rPr>
          <w:noProof/>
          <w:lang w:eastAsia="uk-UA"/>
        </w:rPr>
        <w:drawing>
          <wp:inline distT="0" distB="0" distL="0" distR="0" wp14:anchorId="391548FC" wp14:editId="009DBFFF">
            <wp:extent cx="4538706" cy="2266444"/>
            <wp:effectExtent l="0" t="0" r="0" b="0"/>
            <wp:docPr id="74" name="image22.jpg" descr="Що таке Google Classroom: як нею користуватися, як працює та основні  можливості? ⋆ FutureNow"/>
            <wp:cNvGraphicFramePr/>
            <a:graphic xmlns:a="http://schemas.openxmlformats.org/drawingml/2006/main">
              <a:graphicData uri="http://schemas.openxmlformats.org/drawingml/2006/picture">
                <pic:pic xmlns:pic="http://schemas.openxmlformats.org/drawingml/2006/picture">
                  <pic:nvPicPr>
                    <pic:cNvPr id="0" name="image22.jpg" descr="Що таке Google Classroom: як нею користуватися, як працює та основні  можливості? ⋆ FutureNow"/>
                    <pic:cNvPicPr preferRelativeResize="0"/>
                  </pic:nvPicPr>
                  <pic:blipFill>
                    <a:blip r:embed="rId11"/>
                    <a:srcRect/>
                    <a:stretch>
                      <a:fillRect/>
                    </a:stretch>
                  </pic:blipFill>
                  <pic:spPr>
                    <a:xfrm>
                      <a:off x="0" y="0"/>
                      <a:ext cx="4538706" cy="2266444"/>
                    </a:xfrm>
                    <a:prstGeom prst="rect">
                      <a:avLst/>
                    </a:prstGeom>
                    <a:ln/>
                  </pic:spPr>
                </pic:pic>
              </a:graphicData>
            </a:graphic>
          </wp:inline>
        </w:drawing>
      </w:r>
    </w:p>
    <w:p w:rsidR="00AA3733" w:rsidRDefault="00AA3733" w:rsidP="00AA3733">
      <w:pPr>
        <w:pStyle w:val="NoSpacing"/>
      </w:pPr>
      <w:r>
        <w:t>Рис</w:t>
      </w:r>
      <w:r w:rsidRPr="007C20A6">
        <w:t>унок</w:t>
      </w:r>
      <w:r>
        <w:t xml:space="preserve"> </w:t>
      </w:r>
      <w:r w:rsidRPr="00FA2AC3">
        <w:t>1</w:t>
      </w:r>
      <w:r>
        <w:t xml:space="preserve">.2 – </w:t>
      </w:r>
      <w:r w:rsidRPr="0034415F">
        <w:t>Логотип</w:t>
      </w:r>
      <w:r>
        <w:t xml:space="preserve"> </w:t>
      </w:r>
      <w:proofErr w:type="spellStart"/>
      <w:r>
        <w:t>Google</w:t>
      </w:r>
      <w:proofErr w:type="spellEnd"/>
      <w:r>
        <w:t xml:space="preserve"> </w:t>
      </w:r>
      <w:proofErr w:type="spellStart"/>
      <w:r>
        <w:t>Classroom</w:t>
      </w:r>
      <w:proofErr w:type="spellEnd"/>
    </w:p>
    <w:p w:rsidR="00AA3733" w:rsidRPr="00AA3733" w:rsidRDefault="00492F72" w:rsidP="00AA3733">
      <w:proofErr w:type="spellStart"/>
      <w:r>
        <w:t>Google</w:t>
      </w:r>
      <w:proofErr w:type="spellEnd"/>
      <w:r>
        <w:t xml:space="preserve"> описує </w:t>
      </w:r>
      <w:proofErr w:type="spellStart"/>
      <w:r>
        <w:t>Google</w:t>
      </w:r>
      <w:proofErr w:type="spellEnd"/>
      <w:r>
        <w:t xml:space="preserve"> </w:t>
      </w:r>
      <w:proofErr w:type="spellStart"/>
      <w:r>
        <w:t>Classroom</w:t>
      </w:r>
      <w:proofErr w:type="spellEnd"/>
      <w:r>
        <w:t xml:space="preserve"> як "контроль місій для вашого класу", і це може бути найпростіший спосіб подумати про це. Простіше кажучи, це платформа, яка пов’язує інструменти </w:t>
      </w:r>
      <w:proofErr w:type="spellStart"/>
      <w:r>
        <w:rPr>
          <w:i/>
        </w:rPr>
        <w:t>Google</w:t>
      </w:r>
      <w:proofErr w:type="spellEnd"/>
      <w:r>
        <w:rPr>
          <w:i/>
        </w:rPr>
        <w:t xml:space="preserve"> G </w:t>
      </w:r>
      <w:proofErr w:type="spellStart"/>
      <w:r>
        <w:rPr>
          <w:i/>
        </w:rPr>
        <w:t>Suite</w:t>
      </w:r>
      <w:proofErr w:type="spellEnd"/>
      <w:r>
        <w:t xml:space="preserve"> для викладачів та студентів. Він також діє як цифровий </w:t>
      </w:r>
      <w:proofErr w:type="spellStart"/>
      <w:r>
        <w:t>органайзер</w:t>
      </w:r>
      <w:proofErr w:type="spellEnd"/>
      <w:r>
        <w:t xml:space="preserve">, де вчителі можуть зберігати навчальні матеріали та ділитися ними зі студентами - усі </w:t>
      </w:r>
      <w:proofErr w:type="spellStart"/>
      <w:r>
        <w:t>безпаперові</w:t>
      </w:r>
      <w:proofErr w:type="spellEnd"/>
      <w:r>
        <w:t xml:space="preserve">. Звідти ви можете вибрати функції, які хочете включити. Ця гнучкість та її безперервна інтеграція з популярними інструментами </w:t>
      </w:r>
      <w:proofErr w:type="spellStart"/>
      <w:r>
        <w:t>Google</w:t>
      </w:r>
      <w:proofErr w:type="spellEnd"/>
      <w:r>
        <w:t xml:space="preserve">, ймовірно, зробили </w:t>
      </w:r>
      <w:proofErr w:type="spellStart"/>
      <w:r>
        <w:t>Google</w:t>
      </w:r>
      <w:proofErr w:type="spellEnd"/>
      <w:r>
        <w:t xml:space="preserve"> </w:t>
      </w:r>
      <w:proofErr w:type="spellStart"/>
      <w:r>
        <w:t>Classroom</w:t>
      </w:r>
      <w:proofErr w:type="spellEnd"/>
      <w:r>
        <w:t xml:space="preserve"> одним із найпоширеніших інструментів </w:t>
      </w:r>
      <w:r w:rsidR="00AA3733">
        <w:rPr>
          <w:lang w:val="en-US"/>
        </w:rPr>
        <w:t>E</w:t>
      </w:r>
      <w:r w:rsidRPr="00AA3733">
        <w:t>d</w:t>
      </w:r>
      <w:r w:rsidR="00AA3733">
        <w:rPr>
          <w:lang w:val="en-US"/>
        </w:rPr>
        <w:t>T</w:t>
      </w:r>
      <w:proofErr w:type="spellStart"/>
      <w:r w:rsidRPr="00AA3733">
        <w:t>ech</w:t>
      </w:r>
      <w:proofErr w:type="spellEnd"/>
      <w:r>
        <w:t xml:space="preserve"> сьогодні.</w:t>
      </w:r>
      <w:r w:rsidR="00AA3733" w:rsidRPr="00AA3733">
        <w:t xml:space="preserve"> </w:t>
      </w:r>
    </w:p>
    <w:p w:rsidR="00492F72" w:rsidRDefault="00AA3733" w:rsidP="00492F72">
      <w:r>
        <w:lastRenderedPageBreak/>
        <w:t xml:space="preserve">Технічно </w:t>
      </w:r>
      <w:proofErr w:type="spellStart"/>
      <w:r>
        <w:t>Google</w:t>
      </w:r>
      <w:proofErr w:type="spellEnd"/>
      <w:r>
        <w:t xml:space="preserve"> </w:t>
      </w:r>
      <w:proofErr w:type="spellStart"/>
      <w:r>
        <w:t>Classroom</w:t>
      </w:r>
      <w:proofErr w:type="spellEnd"/>
      <w:r>
        <w:t xml:space="preserve"> не є системою управління вмістом (</w:t>
      </w:r>
      <w:r w:rsidR="00400F72">
        <w:t>C</w:t>
      </w:r>
      <w:proofErr w:type="spellStart"/>
      <w:r w:rsidR="00400F72">
        <w:rPr>
          <w:lang w:val="en-US"/>
        </w:rPr>
        <w:t>otent</w:t>
      </w:r>
      <w:proofErr w:type="spellEnd"/>
      <w:r w:rsidR="00400F72" w:rsidRPr="00400F72">
        <w:t xml:space="preserve"> </w:t>
      </w:r>
      <w:r w:rsidR="00400F72">
        <w:t>M</w:t>
      </w:r>
      <w:proofErr w:type="spellStart"/>
      <w:r w:rsidR="00400F72">
        <w:rPr>
          <w:lang w:val="en-US"/>
        </w:rPr>
        <w:t>enegment</w:t>
      </w:r>
      <w:proofErr w:type="spellEnd"/>
      <w:r w:rsidR="00400F72" w:rsidRPr="00400F72">
        <w:t xml:space="preserve"> </w:t>
      </w:r>
      <w:r w:rsidR="00400F72">
        <w:t>S</w:t>
      </w:r>
      <w:proofErr w:type="spellStart"/>
      <w:r w:rsidR="00400F72">
        <w:rPr>
          <w:lang w:val="en-US"/>
        </w:rPr>
        <w:t>ystems</w:t>
      </w:r>
      <w:proofErr w:type="spellEnd"/>
      <w:r w:rsidR="00400F72" w:rsidRPr="00400F72">
        <w:t xml:space="preserve">, </w:t>
      </w:r>
      <w:r w:rsidR="00400F72">
        <w:rPr>
          <w:lang w:val="en-US"/>
        </w:rPr>
        <w:t>CMS</w:t>
      </w:r>
      <w:r>
        <w:t>)</w:t>
      </w:r>
      <w:r w:rsidRPr="00AA3733">
        <w:t>.</w:t>
      </w:r>
      <w:r w:rsidR="00492F72">
        <w:t xml:space="preserve"> </w:t>
      </w:r>
      <w:proofErr w:type="spellStart"/>
      <w:r w:rsidR="00492F72">
        <w:t>Google</w:t>
      </w:r>
      <w:proofErr w:type="spellEnd"/>
      <w:r w:rsidR="00492F72">
        <w:t xml:space="preserve"> </w:t>
      </w:r>
      <w:proofErr w:type="spellStart"/>
      <w:r w:rsidR="00492F72">
        <w:t>Classroom</w:t>
      </w:r>
      <w:proofErr w:type="spellEnd"/>
      <w:r w:rsidR="00492F72">
        <w:t xml:space="preserve"> не є окремою системою управління навчанням (LMS), системою управління курсами (C</w:t>
      </w:r>
      <w:proofErr w:type="spellStart"/>
      <w:r w:rsidR="00400F72">
        <w:rPr>
          <w:lang w:val="en-US"/>
        </w:rPr>
        <w:t>ourses</w:t>
      </w:r>
      <w:proofErr w:type="spellEnd"/>
      <w:r w:rsidR="00400F72" w:rsidRPr="00400F72">
        <w:t xml:space="preserve"> </w:t>
      </w:r>
      <w:r w:rsidR="00492F72">
        <w:t>M</w:t>
      </w:r>
      <w:proofErr w:type="spellStart"/>
      <w:r w:rsidR="00400F72">
        <w:rPr>
          <w:lang w:val="en-US"/>
        </w:rPr>
        <w:t>enegment</w:t>
      </w:r>
      <w:proofErr w:type="spellEnd"/>
      <w:r w:rsidR="00400F72" w:rsidRPr="00400F72">
        <w:t xml:space="preserve"> </w:t>
      </w:r>
      <w:r w:rsidR="00492F72">
        <w:t>S</w:t>
      </w:r>
      <w:proofErr w:type="spellStart"/>
      <w:r w:rsidR="00400F72">
        <w:rPr>
          <w:lang w:val="en-US"/>
        </w:rPr>
        <w:t>ystems</w:t>
      </w:r>
      <w:proofErr w:type="spellEnd"/>
      <w:r w:rsidR="00400F72" w:rsidRPr="00400F72">
        <w:t xml:space="preserve">, </w:t>
      </w:r>
      <w:r w:rsidR="00400F72">
        <w:rPr>
          <w:lang w:val="en-US"/>
        </w:rPr>
        <w:t>CMS</w:t>
      </w:r>
      <w:r w:rsidR="00492F72">
        <w:t xml:space="preserve">) або інформаційною системою для студентів (SIS). Тим не менш, </w:t>
      </w:r>
      <w:proofErr w:type="spellStart"/>
      <w:r w:rsidR="00492F72">
        <w:t>Google</w:t>
      </w:r>
      <w:proofErr w:type="spellEnd"/>
      <w:r w:rsidR="00492F72">
        <w:t xml:space="preserve"> регулярно додає нові функції до </w:t>
      </w:r>
      <w:proofErr w:type="spellStart"/>
      <w:r w:rsidR="00492F72">
        <w:t>Google</w:t>
      </w:r>
      <w:proofErr w:type="spellEnd"/>
      <w:r w:rsidR="00492F72">
        <w:t xml:space="preserve"> </w:t>
      </w:r>
      <w:proofErr w:type="spellStart"/>
      <w:r w:rsidR="00492F72">
        <w:t>Classroom</w:t>
      </w:r>
      <w:proofErr w:type="spellEnd"/>
      <w:r w:rsidR="00492F72">
        <w:t xml:space="preserve">. Наприклад, у червні 2019 року </w:t>
      </w:r>
      <w:proofErr w:type="spellStart"/>
      <w:r w:rsidR="00492F72">
        <w:t>Google</w:t>
      </w:r>
      <w:proofErr w:type="spellEnd"/>
      <w:r w:rsidR="00492F72">
        <w:t xml:space="preserve"> оголосив, що школи незабаром зможуть синхронізувати нові функції оцінювання інструменту з існуючою інформаційною системою для учнів. Оскільки </w:t>
      </w:r>
      <w:proofErr w:type="spellStart"/>
      <w:r w:rsidR="00492F72">
        <w:t>Google</w:t>
      </w:r>
      <w:proofErr w:type="spellEnd"/>
      <w:r w:rsidR="00492F72">
        <w:t xml:space="preserve"> продовжує додавати функції, цілком ймовірно, що він може почати виглядати та функціонувати, більше схожий на СУО. Але наразі найкраще думати про інструмент як про універсальний магазин для організації класів.</w:t>
      </w:r>
    </w:p>
    <w:p w:rsidR="00492F72" w:rsidRPr="009568F2" w:rsidRDefault="00400F72" w:rsidP="009568F2">
      <w:proofErr w:type="spellStart"/>
      <w:r w:rsidRPr="00400F72">
        <w:rPr>
          <w:color w:val="404040"/>
        </w:rPr>
        <w:t>Google</w:t>
      </w:r>
      <w:proofErr w:type="spellEnd"/>
      <w:r w:rsidRPr="00400F72">
        <w:rPr>
          <w:color w:val="404040"/>
        </w:rPr>
        <w:t xml:space="preserve"> </w:t>
      </w:r>
      <w:proofErr w:type="spellStart"/>
      <w:r w:rsidRPr="00400F72">
        <w:rPr>
          <w:color w:val="404040"/>
        </w:rPr>
        <w:t>Classroom</w:t>
      </w:r>
      <w:proofErr w:type="spellEnd"/>
      <w:r>
        <w:t xml:space="preserve"> може </w:t>
      </w:r>
      <w:proofErr w:type="spellStart"/>
      <w:r>
        <w:t>виткористовувати</w:t>
      </w:r>
      <w:proofErr w:type="spellEnd"/>
      <w:r>
        <w:t xml:space="preserve"> б</w:t>
      </w:r>
      <w:r w:rsidR="00492F72">
        <w:t>удь-хто</w:t>
      </w:r>
      <w:r>
        <w:t>, оскільки він представлений</w:t>
      </w:r>
      <w:r w:rsidR="00492F72">
        <w:t xml:space="preserve"> як безкоштовний сервіс для всіх, хто має особистий обліковий запис </w:t>
      </w:r>
      <w:proofErr w:type="spellStart"/>
      <w:r w:rsidR="00492F72">
        <w:t>Google</w:t>
      </w:r>
      <w:proofErr w:type="spellEnd"/>
      <w:r w:rsidR="00492F72">
        <w:t xml:space="preserve">, а також безкоштовний для організацій, які використовують </w:t>
      </w:r>
      <w:r w:rsidR="00492F72">
        <w:rPr>
          <w:i/>
        </w:rPr>
        <w:t xml:space="preserve">G </w:t>
      </w:r>
      <w:proofErr w:type="spellStart"/>
      <w:r w:rsidR="00492F72">
        <w:rPr>
          <w:i/>
        </w:rPr>
        <w:t>Suite</w:t>
      </w:r>
      <w:proofErr w:type="spellEnd"/>
      <w:r w:rsidR="00492F72">
        <w:rPr>
          <w:i/>
        </w:rPr>
        <w:t xml:space="preserve"> </w:t>
      </w:r>
      <w:proofErr w:type="spellStart"/>
      <w:r w:rsidR="00492F72">
        <w:rPr>
          <w:i/>
        </w:rPr>
        <w:t>for</w:t>
      </w:r>
      <w:proofErr w:type="spellEnd"/>
      <w:r w:rsidR="00492F72">
        <w:rPr>
          <w:i/>
        </w:rPr>
        <w:t xml:space="preserve"> </w:t>
      </w:r>
      <w:proofErr w:type="spellStart"/>
      <w:r w:rsidR="00492F72">
        <w:rPr>
          <w:i/>
        </w:rPr>
        <w:t>Education</w:t>
      </w:r>
      <w:proofErr w:type="spellEnd"/>
      <w:r w:rsidR="00492F72">
        <w:t xml:space="preserve"> або </w:t>
      </w:r>
      <w:r w:rsidR="00492F72">
        <w:rPr>
          <w:i/>
        </w:rPr>
        <w:t xml:space="preserve">G </w:t>
      </w:r>
      <w:proofErr w:type="spellStart"/>
      <w:r w:rsidR="00492F72">
        <w:rPr>
          <w:i/>
        </w:rPr>
        <w:t>Suite</w:t>
      </w:r>
      <w:proofErr w:type="spellEnd"/>
      <w:r w:rsidR="00492F72">
        <w:t xml:space="preserve"> для некомерційних організацій. У більшості випадків викладачі та студенти можуть отримати доступ до </w:t>
      </w:r>
      <w:proofErr w:type="spellStart"/>
      <w:r w:rsidR="00492F72">
        <w:t>Google</w:t>
      </w:r>
      <w:proofErr w:type="spellEnd"/>
      <w:r w:rsidR="00492F72">
        <w:t xml:space="preserve"> </w:t>
      </w:r>
      <w:proofErr w:type="spellStart"/>
      <w:r w:rsidR="00492F72">
        <w:t>Classroom</w:t>
      </w:r>
      <w:proofErr w:type="spellEnd"/>
      <w:r w:rsidR="00492F72">
        <w:t xml:space="preserve"> за допомогою облікового запису </w:t>
      </w:r>
      <w:proofErr w:type="spellStart"/>
      <w:r w:rsidR="00492F72">
        <w:t>Google</w:t>
      </w:r>
      <w:proofErr w:type="spellEnd"/>
      <w:r w:rsidR="00492F72">
        <w:t xml:space="preserve">, наданого їхньою школою. Хоча вчителі та учні шкіл є основними користувачами </w:t>
      </w:r>
      <w:proofErr w:type="spellStart"/>
      <w:r w:rsidR="00492F72">
        <w:t>Google</w:t>
      </w:r>
      <w:proofErr w:type="spellEnd"/>
      <w:r w:rsidR="00492F72">
        <w:t xml:space="preserve"> </w:t>
      </w:r>
      <w:proofErr w:type="spellStart"/>
      <w:r w:rsidR="00492F72">
        <w:t>Classroom</w:t>
      </w:r>
      <w:proofErr w:type="spellEnd"/>
      <w:r w:rsidR="00492F72">
        <w:t>, є також функції, якими можуть користуватися адміністратори, сім'ї та домашні школярі.</w:t>
      </w:r>
    </w:p>
    <w:p w:rsidR="00492F72" w:rsidRDefault="00492F72" w:rsidP="00492F72">
      <w:r>
        <w:t xml:space="preserve">Оскільки це досить гнучка платформа, освітяни використовують її функції різними способами. За допомогою </w:t>
      </w:r>
      <w:proofErr w:type="spellStart"/>
      <w:r>
        <w:t>Google</w:t>
      </w:r>
      <w:proofErr w:type="spellEnd"/>
      <w:r>
        <w:t xml:space="preserve"> </w:t>
      </w:r>
      <w:proofErr w:type="spellStart"/>
      <w:r>
        <w:t>Classroom</w:t>
      </w:r>
      <w:proofErr w:type="spellEnd"/>
      <w:r>
        <w:t xml:space="preserve"> вчителі можуть:</w:t>
      </w:r>
    </w:p>
    <w:p w:rsidR="00492F72" w:rsidRDefault="00492F72" w:rsidP="00492F72">
      <w:r>
        <w:t xml:space="preserve">Впорядковувати роботу з класами </w:t>
      </w:r>
      <w:proofErr w:type="spellStart"/>
      <w:r>
        <w:t>класами</w:t>
      </w:r>
      <w:proofErr w:type="spellEnd"/>
      <w:r>
        <w:t xml:space="preserve">. Платформа інтегрується з іншими інструментами </w:t>
      </w:r>
      <w:proofErr w:type="spellStart"/>
      <w:r>
        <w:t>Google</w:t>
      </w:r>
      <w:proofErr w:type="spellEnd"/>
      <w:r>
        <w:t xml:space="preserve">, такими як Документи, Диск та Календар, тому існує безліч вбудованих "ярликів" для завдань управління класом. Наприклад, </w:t>
      </w:r>
      <w:r>
        <w:lastRenderedPageBreak/>
        <w:t>якщо ви опублікуєте завдання із датою виконання, воно автоматично додається до календаря занять, щоб його бачили ваші учні.</w:t>
      </w:r>
    </w:p>
    <w:p w:rsidR="00492F72" w:rsidRDefault="00492F72" w:rsidP="00492F72">
      <w:r>
        <w:t xml:space="preserve">Організовувати, розподіляти та збирати завдання, матеріали курсу та роботи студентів у цифровій формі. Викладачі можуть також розміщувати завдання в декількох класах або змінювати та повторно використовувати завдання з року в рік. </w:t>
      </w:r>
    </w:p>
    <w:p w:rsidR="00492F72" w:rsidRDefault="00492F72" w:rsidP="00492F72">
      <w:r>
        <w:t>Спілкуватися з учнями про їх класні роботи. Можуть використовувати платформу для розміщення оголошень та нагадувань про доручення, і легко зрозуміти, хто виконав чи не виконав свою роботу. Ви також можете приватно зареєструватися з окремими студентами, відповісти на їхні запитання та запропонувати підтримку.</w:t>
      </w:r>
    </w:p>
    <w:p w:rsidR="00492F72" w:rsidRPr="009568F2" w:rsidRDefault="00492F72" w:rsidP="009568F2">
      <w:r>
        <w:t xml:space="preserve">Забезпечувати студентам своєчасний зворотній зв’язок щодо своїх завдань та оцінок. В </w:t>
      </w:r>
      <w:proofErr w:type="spellStart"/>
      <w:r>
        <w:t>Google</w:t>
      </w:r>
      <w:proofErr w:type="spellEnd"/>
      <w:r>
        <w:t xml:space="preserve"> </w:t>
      </w:r>
      <w:proofErr w:type="spellStart"/>
      <w:r>
        <w:t>Classroom</w:t>
      </w:r>
      <w:proofErr w:type="spellEnd"/>
      <w:r>
        <w:t xml:space="preserve"> можна використовувати </w:t>
      </w:r>
      <w:proofErr w:type="spellStart"/>
      <w:r>
        <w:rPr>
          <w:i/>
        </w:rPr>
        <w:t>Google</w:t>
      </w:r>
      <w:proofErr w:type="spellEnd"/>
      <w:r>
        <w:rPr>
          <w:i/>
        </w:rPr>
        <w:t xml:space="preserve"> </w:t>
      </w:r>
      <w:proofErr w:type="spellStart"/>
      <w:r>
        <w:rPr>
          <w:i/>
        </w:rPr>
        <w:t>Forms</w:t>
      </w:r>
      <w:proofErr w:type="spellEnd"/>
      <w:r>
        <w:t xml:space="preserve"> для створення та обміну тестами, які автоматично оцінюються, коли учні здають їх. Ви не тільки витратите менше часу на оцінювання, але й ваші студенти отримають миттєвий відгук про свою роботу.</w:t>
      </w:r>
    </w:p>
    <w:p w:rsidR="00492F72" w:rsidRDefault="00492F72" w:rsidP="00492F72">
      <w:r>
        <w:t xml:space="preserve">Не завжди. Однак </w:t>
      </w:r>
      <w:proofErr w:type="spellStart"/>
      <w:r>
        <w:t>Google</w:t>
      </w:r>
      <w:proofErr w:type="spellEnd"/>
      <w:r>
        <w:t xml:space="preserve"> пропонує преміум-функції </w:t>
      </w:r>
      <w:proofErr w:type="spellStart"/>
      <w:r>
        <w:rPr>
          <w:i/>
        </w:rPr>
        <w:t>Hangouts</w:t>
      </w:r>
      <w:proofErr w:type="spellEnd"/>
      <w:r>
        <w:rPr>
          <w:i/>
        </w:rPr>
        <w:t xml:space="preserve"> </w:t>
      </w:r>
      <w:proofErr w:type="spellStart"/>
      <w:r>
        <w:rPr>
          <w:i/>
        </w:rPr>
        <w:t>Meet</w:t>
      </w:r>
      <w:proofErr w:type="spellEnd"/>
      <w:r>
        <w:t xml:space="preserve"> безкоштовно викладачам та студентам, які перебувають вдома під час пандемії </w:t>
      </w:r>
      <w:proofErr w:type="spellStart"/>
      <w:r>
        <w:t>коронавірусу</w:t>
      </w:r>
      <w:proofErr w:type="spellEnd"/>
      <w:r>
        <w:t xml:space="preserve">, що дозволяє проводити віртуальні зустрічі до 250 людей, а також пряму трансляцію. Окрім можливостей </w:t>
      </w:r>
      <w:proofErr w:type="spellStart"/>
      <w:r>
        <w:t>відеозйомки</w:t>
      </w:r>
      <w:proofErr w:type="spellEnd"/>
      <w:r>
        <w:t xml:space="preserve"> в режимі реального часу, функція запису у </w:t>
      </w:r>
      <w:proofErr w:type="spellStart"/>
      <w:r>
        <w:t>Hangouts</w:t>
      </w:r>
      <w:proofErr w:type="spellEnd"/>
      <w:r>
        <w:t xml:space="preserve"> </w:t>
      </w:r>
      <w:proofErr w:type="spellStart"/>
      <w:r>
        <w:t>Meet</w:t>
      </w:r>
      <w:proofErr w:type="spellEnd"/>
      <w:r>
        <w:t xml:space="preserve"> дає викладачам простий інструмент для створення попередньо записаних відеозаписів уроків для перегляду студентами у вільний час. Вчителі можуть розпочати роботу з </w:t>
      </w:r>
      <w:proofErr w:type="spellStart"/>
      <w:r>
        <w:rPr>
          <w:i/>
        </w:rPr>
        <w:t>Hangouts</w:t>
      </w:r>
      <w:proofErr w:type="spellEnd"/>
      <w:r>
        <w:rPr>
          <w:i/>
        </w:rPr>
        <w:t xml:space="preserve"> </w:t>
      </w:r>
      <w:proofErr w:type="spellStart"/>
      <w:r>
        <w:rPr>
          <w:i/>
        </w:rPr>
        <w:t>Meet</w:t>
      </w:r>
      <w:proofErr w:type="spellEnd"/>
      <w:r>
        <w:t xml:space="preserve"> за допомогою цих корисних </w:t>
      </w:r>
      <w:proofErr w:type="spellStart"/>
      <w:r>
        <w:t>відеоуроків</w:t>
      </w:r>
      <w:proofErr w:type="spellEnd"/>
      <w:r>
        <w:t xml:space="preserve"> від учительського центру </w:t>
      </w:r>
      <w:proofErr w:type="spellStart"/>
      <w:r>
        <w:rPr>
          <w:i/>
        </w:rPr>
        <w:t>Google</w:t>
      </w:r>
      <w:proofErr w:type="spellEnd"/>
      <w:r>
        <w:rPr>
          <w:i/>
        </w:rPr>
        <w:t xml:space="preserve"> </w:t>
      </w:r>
      <w:proofErr w:type="spellStart"/>
      <w:r>
        <w:rPr>
          <w:i/>
        </w:rPr>
        <w:t>for</w:t>
      </w:r>
      <w:proofErr w:type="spellEnd"/>
      <w:r>
        <w:rPr>
          <w:i/>
        </w:rPr>
        <w:t xml:space="preserve"> </w:t>
      </w:r>
      <w:proofErr w:type="spellStart"/>
      <w:r>
        <w:rPr>
          <w:i/>
        </w:rPr>
        <w:t>Education</w:t>
      </w:r>
      <w:proofErr w:type="spellEnd"/>
      <w:r>
        <w:t>.</w:t>
      </w:r>
    </w:p>
    <w:p w:rsidR="00492F72" w:rsidRDefault="00492F72" w:rsidP="00492F72">
      <w:r>
        <w:lastRenderedPageBreak/>
        <w:t xml:space="preserve">Основний процес налаштування </w:t>
      </w:r>
      <w:proofErr w:type="spellStart"/>
      <w:r>
        <w:t>Google</w:t>
      </w:r>
      <w:proofErr w:type="spellEnd"/>
      <w:r>
        <w:t xml:space="preserve"> </w:t>
      </w:r>
      <w:proofErr w:type="spellStart"/>
      <w:r>
        <w:t>Classroom</w:t>
      </w:r>
      <w:proofErr w:type="spellEnd"/>
      <w:r>
        <w:t xml:space="preserve"> досить інтуїтивний, навіть для початківців користувачів. Учительський центр </w:t>
      </w:r>
      <w:proofErr w:type="spellStart"/>
      <w:r>
        <w:t>Google</w:t>
      </w:r>
      <w:proofErr w:type="spellEnd"/>
      <w:r>
        <w:t xml:space="preserve"> пропонує кілька посібників для початку роботи - це найкращий вибір, якщо ви шукаєте найсвіжіші відео та інформацію. На </w:t>
      </w:r>
      <w:proofErr w:type="spellStart"/>
      <w:r>
        <w:t>YouTube</w:t>
      </w:r>
      <w:proofErr w:type="spellEnd"/>
      <w:r>
        <w:t xml:space="preserve"> також є безліч підручників «зроби сам», які публікують викладачі та спеціалісти з технічної інтеграції. Багато з цих відео, створених викладачами, містять практичні поради та підказки, яких вони навчились користуючись платформою у власних класах.</w:t>
      </w:r>
    </w:p>
    <w:sdt>
      <w:sdtPr>
        <w:tag w:val="goog_rdk_21"/>
        <w:id w:val="504090593"/>
      </w:sdtPr>
      <w:sdtEndPr/>
      <w:sdtContent>
        <w:p w:rsidR="00492F72" w:rsidRDefault="00492F72" w:rsidP="00492F72">
          <w:pPr>
            <w:pBdr>
              <w:top w:val="nil"/>
              <w:left w:val="nil"/>
              <w:bottom w:val="nil"/>
              <w:right w:val="nil"/>
              <w:between w:val="nil"/>
            </w:pBdr>
            <w:spacing w:before="200" w:after="160"/>
            <w:ind w:left="864" w:right="864" w:hanging="144"/>
            <w:jc w:val="center"/>
            <w:rPr>
              <w:i/>
              <w:color w:val="404040"/>
            </w:rPr>
          </w:pPr>
          <w:r>
            <w:rPr>
              <w:i/>
              <w:color w:val="404040"/>
            </w:rPr>
            <w:t xml:space="preserve">Що </w:t>
          </w:r>
          <w:proofErr w:type="spellStart"/>
          <w:r>
            <w:rPr>
              <w:i/>
              <w:color w:val="404040"/>
            </w:rPr>
            <w:t>Google</w:t>
          </w:r>
          <w:proofErr w:type="spellEnd"/>
          <w:r>
            <w:rPr>
              <w:i/>
              <w:color w:val="404040"/>
            </w:rPr>
            <w:t xml:space="preserve"> робить із даними студентів</w:t>
          </w:r>
        </w:p>
      </w:sdtContent>
    </w:sdt>
    <w:p w:rsidR="00492F72" w:rsidRDefault="00492F72" w:rsidP="00492F72">
      <w:r>
        <w:t xml:space="preserve">Як викладач, захист конфіденційності та даних ваших учнів, безумовно, повинен бути важливим, коли б ви вибирали цифровий інструмент для свого класу. Кожного разу, коли інструмент може збирати дані від студентів, важливо задати питання про те, як задіяні компанії забезпечують, використовують або зберігають дані студентів. Щоб отримати додаткову інформацію, не </w:t>
      </w:r>
      <w:proofErr w:type="spellStart"/>
      <w:r>
        <w:t>забудьте</w:t>
      </w:r>
      <w:proofErr w:type="spellEnd"/>
      <w:r>
        <w:t xml:space="preserve"> прочитати наш повний огляд конфіденційності </w:t>
      </w:r>
      <w:proofErr w:type="spellStart"/>
      <w:r>
        <w:t>Google</w:t>
      </w:r>
      <w:proofErr w:type="spellEnd"/>
      <w:r>
        <w:t xml:space="preserve"> </w:t>
      </w:r>
      <w:proofErr w:type="spellStart"/>
      <w:r>
        <w:t>Classroom</w:t>
      </w:r>
      <w:proofErr w:type="spellEnd"/>
      <w:r>
        <w:t>.</w:t>
      </w:r>
    </w:p>
    <w:p w:rsidR="00492F72" w:rsidRDefault="00492F72" w:rsidP="00492F72">
      <w:proofErr w:type="spellStart"/>
      <w:r>
        <w:t>Google</w:t>
      </w:r>
      <w:proofErr w:type="spellEnd"/>
      <w:r>
        <w:t xml:space="preserve"> заявляє, що конфіденційність даних та безпека є пріоритетом для всіх продуктів G </w:t>
      </w:r>
      <w:proofErr w:type="spellStart"/>
      <w:r>
        <w:t>Suite</w:t>
      </w:r>
      <w:proofErr w:type="spellEnd"/>
      <w:r>
        <w:t xml:space="preserve"> </w:t>
      </w:r>
      <w:proofErr w:type="spellStart"/>
      <w:r>
        <w:t>for</w:t>
      </w:r>
      <w:proofErr w:type="spellEnd"/>
      <w:r>
        <w:t xml:space="preserve"> </w:t>
      </w:r>
      <w:proofErr w:type="spellStart"/>
      <w:r>
        <w:t>Education</w:t>
      </w:r>
      <w:proofErr w:type="spellEnd"/>
      <w:r>
        <w:t xml:space="preserve">. Однак вихователям слід пам’ятати, що батьки та сім’ї мають право відмовитись, якщо вони не хочуть, щоб їхні діти користувалися продуктами </w:t>
      </w:r>
      <w:proofErr w:type="spellStart"/>
      <w:r>
        <w:t>Google</w:t>
      </w:r>
      <w:proofErr w:type="spellEnd"/>
      <w:r>
        <w:t xml:space="preserve"> у школі. Перш ніж запустити </w:t>
      </w:r>
      <w:proofErr w:type="spellStart"/>
      <w:r>
        <w:t>Google</w:t>
      </w:r>
      <w:proofErr w:type="spellEnd"/>
      <w:r>
        <w:t xml:space="preserve"> </w:t>
      </w:r>
      <w:proofErr w:type="spellStart"/>
      <w:r>
        <w:t>Classroom</w:t>
      </w:r>
      <w:proofErr w:type="spellEnd"/>
      <w:r>
        <w:t>, шкільні адміністратори та вчителі можуть захотіти створити альтернативний план для учнів, які можуть відмовитись.</w:t>
      </w:r>
    </w:p>
    <w:p w:rsidR="00492F72" w:rsidRDefault="00492F72" w:rsidP="00492F72">
      <w:r>
        <w:t xml:space="preserve">Раніше деякі освітяни, сім'ї та адвокати висловлювали сумніви щодо здатності </w:t>
      </w:r>
      <w:proofErr w:type="spellStart"/>
      <w:r>
        <w:t>Google</w:t>
      </w:r>
      <w:proofErr w:type="spellEnd"/>
      <w:r>
        <w:t xml:space="preserve"> виконувати обіцянки щодо конфіденційності та захисту даних. Більше того, популярність </w:t>
      </w:r>
      <w:proofErr w:type="spellStart"/>
      <w:r>
        <w:t>брендування</w:t>
      </w:r>
      <w:proofErr w:type="spellEnd"/>
      <w:r>
        <w:t xml:space="preserve"> та продуктів </w:t>
      </w:r>
      <w:proofErr w:type="spellStart"/>
      <w:r>
        <w:t>Google</w:t>
      </w:r>
      <w:proofErr w:type="spellEnd"/>
      <w:r>
        <w:t xml:space="preserve"> у школах викликала питання щодо компромісів, які дозволяють </w:t>
      </w:r>
      <w:proofErr w:type="spellStart"/>
      <w:r>
        <w:t>Google</w:t>
      </w:r>
      <w:proofErr w:type="spellEnd"/>
      <w:r>
        <w:t xml:space="preserve"> будувати свій </w:t>
      </w:r>
      <w:r>
        <w:lastRenderedPageBreak/>
        <w:t xml:space="preserve">бренд у школах. Незалежно від того, користуєтесь ви </w:t>
      </w:r>
      <w:proofErr w:type="spellStart"/>
      <w:r>
        <w:t>Google</w:t>
      </w:r>
      <w:proofErr w:type="spellEnd"/>
      <w:r>
        <w:t xml:space="preserve"> </w:t>
      </w:r>
      <w:proofErr w:type="spellStart"/>
      <w:r>
        <w:t>Classroom</w:t>
      </w:r>
      <w:proofErr w:type="spellEnd"/>
      <w:r>
        <w:t xml:space="preserve"> чи ні, важливо змусити студентів критично думати про конфіденційність даних та комерціалізацію, яку ми спостерігаємо в різних аспектах нашого життя, включаючи наші класи.</w:t>
      </w:r>
    </w:p>
    <w:sdt>
      <w:sdtPr>
        <w:tag w:val="goog_rdk_22"/>
        <w:id w:val="1263648513"/>
      </w:sdtPr>
      <w:sdtEndPr/>
      <w:sdtContent>
        <w:p w:rsidR="00492F72" w:rsidRDefault="00492F72" w:rsidP="00492F72">
          <w:pPr>
            <w:pBdr>
              <w:top w:val="nil"/>
              <w:left w:val="nil"/>
              <w:bottom w:val="nil"/>
              <w:right w:val="nil"/>
              <w:between w:val="nil"/>
            </w:pBdr>
            <w:spacing w:before="200" w:after="160"/>
            <w:ind w:left="864" w:right="864" w:hanging="144"/>
            <w:jc w:val="center"/>
            <w:rPr>
              <w:i/>
              <w:color w:val="404040"/>
            </w:rPr>
          </w:pPr>
          <w:r>
            <w:rPr>
              <w:i/>
              <w:color w:val="404040"/>
            </w:rPr>
            <w:t xml:space="preserve">Як </w:t>
          </w:r>
          <w:proofErr w:type="spellStart"/>
          <w:r>
            <w:rPr>
              <w:i/>
              <w:color w:val="404040"/>
            </w:rPr>
            <w:t>Google</w:t>
          </w:r>
          <w:proofErr w:type="spellEnd"/>
          <w:r>
            <w:rPr>
              <w:i/>
              <w:color w:val="404040"/>
            </w:rPr>
            <w:t xml:space="preserve"> </w:t>
          </w:r>
          <w:proofErr w:type="spellStart"/>
          <w:r>
            <w:rPr>
              <w:i/>
              <w:color w:val="404040"/>
            </w:rPr>
            <w:t>Classroom</w:t>
          </w:r>
          <w:proofErr w:type="spellEnd"/>
          <w:r>
            <w:rPr>
              <w:i/>
              <w:color w:val="404040"/>
            </w:rPr>
            <w:t xml:space="preserve"> може підтримувати диференціацію в класі</w:t>
          </w:r>
        </w:p>
      </w:sdtContent>
    </w:sdt>
    <w:p w:rsidR="00492F72" w:rsidRDefault="00492F72" w:rsidP="00492F72">
      <w:proofErr w:type="spellStart"/>
      <w:r>
        <w:t>Google</w:t>
      </w:r>
      <w:proofErr w:type="spellEnd"/>
      <w:r>
        <w:t xml:space="preserve"> </w:t>
      </w:r>
      <w:proofErr w:type="spellStart"/>
      <w:r>
        <w:t>Classroom</w:t>
      </w:r>
      <w:proofErr w:type="spellEnd"/>
      <w:r>
        <w:t xml:space="preserve"> може допомогти впорядкувати формувальне оцінювання, що важливо для надання допомоги студентам, яким може знадобитися додаткова підтримка чи додаткові завдання. Наприклад, ви можете використовувати платформу для швидкого створення, розповсюдження та збору цифрових квитків на вихід або автоматичного оцінювання. Певним чином, </w:t>
      </w:r>
      <w:proofErr w:type="spellStart"/>
      <w:r>
        <w:t>Google</w:t>
      </w:r>
      <w:proofErr w:type="spellEnd"/>
      <w:r>
        <w:t xml:space="preserve"> </w:t>
      </w:r>
      <w:proofErr w:type="spellStart"/>
      <w:r>
        <w:t>Classroom</w:t>
      </w:r>
      <w:proofErr w:type="spellEnd"/>
      <w:r>
        <w:t xml:space="preserve"> може спростити та швидше збирати регулярні відгуки про успіхи ваших учнів. Звичайно, існує безліч інших інструментів оціночного формування, багато з яких зараз пропонують інтеграцію з </w:t>
      </w:r>
      <w:proofErr w:type="spellStart"/>
      <w:r>
        <w:t>Google</w:t>
      </w:r>
      <w:proofErr w:type="spellEnd"/>
      <w:r>
        <w:t xml:space="preserve"> </w:t>
      </w:r>
      <w:proofErr w:type="spellStart"/>
      <w:r>
        <w:t>Classroom</w:t>
      </w:r>
      <w:proofErr w:type="spellEnd"/>
      <w:r>
        <w:t>.</w:t>
      </w:r>
    </w:p>
    <w:p w:rsidR="00492F72" w:rsidRDefault="00492F72" w:rsidP="00492F72">
      <w:proofErr w:type="spellStart"/>
      <w:r>
        <w:t>Google</w:t>
      </w:r>
      <w:proofErr w:type="spellEnd"/>
      <w:r>
        <w:t xml:space="preserve"> </w:t>
      </w:r>
      <w:proofErr w:type="spellStart"/>
      <w:r>
        <w:t>Classroom</w:t>
      </w:r>
      <w:proofErr w:type="spellEnd"/>
      <w:r>
        <w:t xml:space="preserve"> також спрощує налаштування завдань для окремих учнів або для невеликих груп. Це означає, що вчителі можуть давати змінені або різні завдання певним учням або групам у класі. У вас також є можливість приватно зареєструватися у студента, щоб побачити, чи є у них запитання чи потрібна додаткова допомога. Можливість робити все це в Інтернеті може зробити зусилля вчителів щодо диференціації менш помітними для класу, що може бути корисним для учнів, які можуть почуватись виділеними.</w:t>
      </w:r>
    </w:p>
    <w:p w:rsidR="00492F72" w:rsidRDefault="00492F72" w:rsidP="00492F72">
      <w:r>
        <w:t xml:space="preserve">З таким інструментом, як </w:t>
      </w:r>
      <w:proofErr w:type="spellStart"/>
      <w:r>
        <w:t>Google</w:t>
      </w:r>
      <w:proofErr w:type="spellEnd"/>
      <w:r>
        <w:t xml:space="preserve"> </w:t>
      </w:r>
      <w:proofErr w:type="spellStart"/>
      <w:r>
        <w:t>Classroom</w:t>
      </w:r>
      <w:proofErr w:type="spellEnd"/>
      <w:r>
        <w:t xml:space="preserve">, або без нього, диференціація завжди буде предметом творчого вирішення проблем, і цього </w:t>
      </w:r>
      <w:r>
        <w:lastRenderedPageBreak/>
        <w:t xml:space="preserve">не існує нікому, ні «правильному» способу. На щастя, багато вчителів діляться своїми порадами, підказками та креативними рішеннями в Інтернеті. </w:t>
      </w:r>
    </w:p>
    <w:p w:rsidR="002A1745" w:rsidRDefault="00492F72" w:rsidP="009568F2">
      <w:r>
        <w:t xml:space="preserve">Платформа була оновлена досить швидко з моменту її запуску, і </w:t>
      </w:r>
      <w:proofErr w:type="spellStart"/>
      <w:r>
        <w:t>Google</w:t>
      </w:r>
      <w:proofErr w:type="spellEnd"/>
      <w:r>
        <w:t xml:space="preserve"> продовжує регулярно впроваджувати нові функції, часто на основі відгуків викладачів. Протягом декількох років користувачі нарікають на відсутність у </w:t>
      </w:r>
      <w:proofErr w:type="spellStart"/>
      <w:r>
        <w:t>Google</w:t>
      </w:r>
      <w:proofErr w:type="spellEnd"/>
      <w:r>
        <w:t xml:space="preserve"> </w:t>
      </w:r>
      <w:proofErr w:type="spellStart"/>
      <w:r>
        <w:t>Classroom</w:t>
      </w:r>
      <w:proofErr w:type="spellEnd"/>
      <w:r>
        <w:t xml:space="preserve"> функцій оцінювання чи інструменту для створення рубрик. </w:t>
      </w:r>
      <w:proofErr w:type="spellStart"/>
      <w:r>
        <w:t>Google</w:t>
      </w:r>
      <w:proofErr w:type="spellEnd"/>
      <w:r>
        <w:t xml:space="preserve"> вислухав і випускає новий інструмент збору та оцінки робіт, який називається «Завдання», наприкінці 2019-2020 навчального року. Будь-хто, хто має доступ до </w:t>
      </w:r>
      <w:r>
        <w:rPr>
          <w:i/>
        </w:rPr>
        <w:t xml:space="preserve">G </w:t>
      </w:r>
      <w:proofErr w:type="spellStart"/>
      <w:r>
        <w:rPr>
          <w:i/>
        </w:rPr>
        <w:t>Suite</w:t>
      </w:r>
      <w:proofErr w:type="spellEnd"/>
      <w:r>
        <w:rPr>
          <w:i/>
        </w:rPr>
        <w:t xml:space="preserve"> </w:t>
      </w:r>
      <w:proofErr w:type="spellStart"/>
      <w:r>
        <w:rPr>
          <w:i/>
        </w:rPr>
        <w:t>for</w:t>
      </w:r>
      <w:proofErr w:type="spellEnd"/>
      <w:r>
        <w:rPr>
          <w:i/>
        </w:rPr>
        <w:t xml:space="preserve"> </w:t>
      </w:r>
      <w:proofErr w:type="spellStart"/>
      <w:r>
        <w:rPr>
          <w:i/>
        </w:rPr>
        <w:t>Education</w:t>
      </w:r>
      <w:proofErr w:type="spellEnd"/>
      <w:r>
        <w:t>, може подати заявку на тестування бета-версії Завдання безкоштовно.</w:t>
      </w:r>
    </w:p>
    <w:p w:rsidR="002A1745" w:rsidRPr="009568F2" w:rsidRDefault="0001067E" w:rsidP="0034415F">
      <w:pPr>
        <w:pStyle w:val="Heading2"/>
      </w:pPr>
      <w:bookmarkStart w:id="9" w:name="_Toc59442258"/>
      <w:r w:rsidRPr="002A1745">
        <w:t xml:space="preserve">1.3 Популярні </w:t>
      </w:r>
      <w:proofErr w:type="spellStart"/>
      <w:r w:rsidRPr="0034415F">
        <w:t>месенджери</w:t>
      </w:r>
      <w:proofErr w:type="spellEnd"/>
      <w:r w:rsidRPr="002A1745">
        <w:t xml:space="preserve"> та їх використання в навчальних цілях</w:t>
      </w:r>
      <w:bookmarkEnd w:id="9"/>
    </w:p>
    <w:p w:rsidR="00D76A71" w:rsidRDefault="00B56978" w:rsidP="00B56978">
      <w:r>
        <w:t>Миттєв</w:t>
      </w:r>
      <w:r w:rsidR="00D76A71">
        <w:t>і</w:t>
      </w:r>
      <w:r>
        <w:t xml:space="preserve"> повідомлення стали одним із найбільш популярних способів </w:t>
      </w:r>
      <w:r w:rsidR="00D76A71">
        <w:t>спілкування.</w:t>
      </w:r>
      <w:r>
        <w:t xml:space="preserve"> </w:t>
      </w:r>
      <w:r w:rsidR="00D76A71">
        <w:t>Вони надають</w:t>
      </w:r>
      <w:r>
        <w:t xml:space="preserve"> безпосередній</w:t>
      </w:r>
      <w:r w:rsidR="00D76A71">
        <w:t xml:space="preserve"> </w:t>
      </w:r>
      <w:r>
        <w:t xml:space="preserve">простір, в якому можна спілкуватися один на один </w:t>
      </w:r>
    </w:p>
    <w:p w:rsidR="002A1745" w:rsidRDefault="00B56978" w:rsidP="002A1745">
      <w:r>
        <w:t>Питання, який додаток для обміну</w:t>
      </w:r>
      <w:r w:rsidR="00400F72">
        <w:t xml:space="preserve"> повідомленнями використовувати</w:t>
      </w:r>
      <w:r>
        <w:t xml:space="preserve"> є потенційно складним, хоча більш</w:t>
      </w:r>
      <w:r w:rsidR="00400F72">
        <w:t>і</w:t>
      </w:r>
      <w:r>
        <w:t>ст</w:t>
      </w:r>
      <w:r w:rsidR="00400F72">
        <w:t>ь користувачів використовують</w:t>
      </w:r>
      <w:r>
        <w:t xml:space="preserve"> </w:t>
      </w:r>
      <w:proofErr w:type="spellStart"/>
      <w:r>
        <w:t>WhatsApp</w:t>
      </w:r>
      <w:proofErr w:type="spellEnd"/>
      <w:r w:rsidR="00D76A71">
        <w:t xml:space="preserve">, </w:t>
      </w:r>
      <w:proofErr w:type="spellStart"/>
      <w:r>
        <w:t>Facebook</w:t>
      </w:r>
      <w:proofErr w:type="spellEnd"/>
      <w:r>
        <w:t xml:space="preserve"> Messenger</w:t>
      </w:r>
      <w:r w:rsidR="00D76A71">
        <w:t xml:space="preserve">, </w:t>
      </w:r>
      <w:r w:rsidR="00D76A71">
        <w:rPr>
          <w:lang w:val="en-US"/>
        </w:rPr>
        <w:t>Telegram</w:t>
      </w:r>
      <w:r>
        <w:t>.</w:t>
      </w:r>
    </w:p>
    <w:p w:rsidR="000758E9" w:rsidRPr="000758E9" w:rsidRDefault="0001067E" w:rsidP="00400F72">
      <w:pPr>
        <w:pStyle w:val="Heading3"/>
      </w:pPr>
      <w:bookmarkStart w:id="10" w:name="_Toc59442259"/>
      <w:r w:rsidRPr="002A1745">
        <w:t xml:space="preserve">1.3.1 </w:t>
      </w:r>
      <w:proofErr w:type="spellStart"/>
      <w:r w:rsidR="00400F72">
        <w:t>М</w:t>
      </w:r>
      <w:r w:rsidRPr="002A1745">
        <w:t>есенджер</w:t>
      </w:r>
      <w:proofErr w:type="spellEnd"/>
      <w:r w:rsidR="00400F72">
        <w:t xml:space="preserve"> </w:t>
      </w:r>
      <w:proofErr w:type="spellStart"/>
      <w:r w:rsidR="000758E9">
        <w:t>Telegram</w:t>
      </w:r>
      <w:bookmarkEnd w:id="10"/>
      <w:proofErr w:type="spellEnd"/>
    </w:p>
    <w:p w:rsidR="008E55BB" w:rsidRDefault="008E55BB" w:rsidP="008E55BB">
      <w:r>
        <w:t xml:space="preserve">Основна функціональність </w:t>
      </w:r>
      <w:proofErr w:type="spellStart"/>
      <w:r>
        <w:t>Telegram</w:t>
      </w:r>
      <w:proofErr w:type="spellEnd"/>
      <w:r>
        <w:t xml:space="preserve"> така ж, як і у більшості інших програм обміну повідомленнями:</w:t>
      </w:r>
      <w:r w:rsidR="007C20A6">
        <w:t xml:space="preserve"> </w:t>
      </w:r>
      <w:r>
        <w:t xml:space="preserve">можна надсилати повідомлення іншим користувачам </w:t>
      </w:r>
      <w:proofErr w:type="spellStart"/>
      <w:r>
        <w:t>Telegram</w:t>
      </w:r>
      <w:proofErr w:type="spellEnd"/>
      <w:r>
        <w:t>, створювати групові розмови, телефонувати контактам та надсилати файли та наклейки.</w:t>
      </w:r>
    </w:p>
    <w:p w:rsidR="0001067E" w:rsidRPr="00781986" w:rsidRDefault="008E55BB" w:rsidP="00781986">
      <w:r w:rsidRPr="00781986">
        <w:t xml:space="preserve">Основною функцією </w:t>
      </w:r>
      <w:proofErr w:type="spellStart"/>
      <w:r w:rsidRPr="00781986">
        <w:t>Telegram</w:t>
      </w:r>
      <w:proofErr w:type="spellEnd"/>
      <w:r w:rsidRPr="00781986">
        <w:t xml:space="preserve"> є конфіденційність, і для цього вона використовує наскрізне шифрування. Це те, що заважає людям поза </w:t>
      </w:r>
      <w:r w:rsidRPr="00781986">
        <w:lastRenderedPageBreak/>
        <w:t>двосторонньою розмовою - будь то компанія, уряд, хакери чи хтось інший - бачити надіслане.</w:t>
      </w:r>
    </w:p>
    <w:p w:rsidR="00A80A40" w:rsidRDefault="00400F72" w:rsidP="00781986">
      <w:pPr>
        <w:pStyle w:val="Heading3"/>
      </w:pPr>
      <w:bookmarkStart w:id="11" w:name="_Toc59442260"/>
      <w:r w:rsidRPr="002A1745">
        <w:t>1.3.</w:t>
      </w:r>
      <w:r>
        <w:t>2</w:t>
      </w:r>
      <w:r w:rsidRPr="002A1745">
        <w:t xml:space="preserve"> </w:t>
      </w:r>
      <w:proofErr w:type="spellStart"/>
      <w:r>
        <w:t>М</w:t>
      </w:r>
      <w:r w:rsidRPr="002A1745">
        <w:t>есенджер</w:t>
      </w:r>
      <w:proofErr w:type="spellEnd"/>
      <w:r>
        <w:t xml:space="preserve"> </w:t>
      </w:r>
      <w:proofErr w:type="spellStart"/>
      <w:r w:rsidR="00F57256">
        <w:t>WhatsApp</w:t>
      </w:r>
      <w:bookmarkEnd w:id="11"/>
      <w:proofErr w:type="spellEnd"/>
    </w:p>
    <w:p w:rsidR="00A80A40" w:rsidRDefault="00A80A40" w:rsidP="002A1745">
      <w:r>
        <w:t xml:space="preserve">Основна привабливість </w:t>
      </w:r>
      <w:proofErr w:type="spellStart"/>
      <w:r>
        <w:t>WhatsApp</w:t>
      </w:r>
      <w:proofErr w:type="spellEnd"/>
      <w:r>
        <w:t xml:space="preserve"> полягає в тому, що</w:t>
      </w:r>
      <w:r w:rsidRPr="00A80A40">
        <w:t xml:space="preserve"> </w:t>
      </w:r>
      <w:r>
        <w:t xml:space="preserve">він дозволяє надсилати та отримувати дзвінки та повідомлення, використовуючи лише підключення до Інтернету, а це означає, що </w:t>
      </w:r>
      <w:r w:rsidR="001C6399">
        <w:t>додаток</w:t>
      </w:r>
      <w:r>
        <w:t xml:space="preserve"> практично безкоштовн</w:t>
      </w:r>
      <w:r w:rsidR="001C6399">
        <w:t>ий</w:t>
      </w:r>
      <w:r>
        <w:t xml:space="preserve"> у використанні та ідеально підходить для міжнародних дзвінків. Немає плати за реєстрацію та надбавок для планування даних, про які слід турбуватися.</w:t>
      </w:r>
    </w:p>
    <w:p w:rsidR="00A80A40" w:rsidRDefault="00A80A40" w:rsidP="00A80A40">
      <w:r>
        <w:t xml:space="preserve">На перший погляд, </w:t>
      </w:r>
      <w:proofErr w:type="spellStart"/>
      <w:r>
        <w:t>WhatsApp</w:t>
      </w:r>
      <w:proofErr w:type="spellEnd"/>
      <w:r>
        <w:t xml:space="preserve"> може здатися не чим іншим, як програмою обміну текстовими повідомленнями, але може зробити набагато більше. </w:t>
      </w:r>
    </w:p>
    <w:p w:rsidR="001C6399" w:rsidRDefault="001C6399" w:rsidP="001C6399">
      <w:pPr>
        <w:pStyle w:val="ListParagraph"/>
        <w:numPr>
          <w:ilvl w:val="0"/>
          <w:numId w:val="9"/>
        </w:numPr>
      </w:pPr>
      <w:r w:rsidRPr="00264CDD">
        <w:rPr>
          <w:i/>
          <w:iCs/>
        </w:rPr>
        <w:t xml:space="preserve">Голосові та </w:t>
      </w:r>
      <w:proofErr w:type="spellStart"/>
      <w:r w:rsidRPr="00264CDD">
        <w:rPr>
          <w:i/>
          <w:iCs/>
        </w:rPr>
        <w:t>відеодзвінки</w:t>
      </w:r>
      <w:proofErr w:type="spellEnd"/>
      <w:r w:rsidRPr="00264CDD">
        <w:rPr>
          <w:i/>
          <w:iCs/>
        </w:rPr>
        <w:t>:</w:t>
      </w:r>
      <w:r>
        <w:t xml:space="preserve"> На додаток до голосових дзвінків, </w:t>
      </w:r>
      <w:proofErr w:type="spellStart"/>
      <w:r>
        <w:t>WhatsApp</w:t>
      </w:r>
      <w:proofErr w:type="spellEnd"/>
      <w:r>
        <w:t xml:space="preserve"> також пропонує </w:t>
      </w:r>
      <w:proofErr w:type="spellStart"/>
      <w:r>
        <w:t>відеодзвінки</w:t>
      </w:r>
      <w:proofErr w:type="spellEnd"/>
      <w:r>
        <w:t>, включаючи групову функцію, яка дозволяє до восьми учасників на одному дзвінку.</w:t>
      </w:r>
    </w:p>
    <w:p w:rsidR="001C6399" w:rsidRDefault="001C6399" w:rsidP="001C6399">
      <w:pPr>
        <w:pStyle w:val="ListParagraph"/>
        <w:numPr>
          <w:ilvl w:val="0"/>
          <w:numId w:val="9"/>
        </w:numPr>
      </w:pPr>
      <w:r w:rsidRPr="00264CDD">
        <w:rPr>
          <w:i/>
          <w:iCs/>
        </w:rPr>
        <w:t>Голосові повідомлення:</w:t>
      </w:r>
      <w:r>
        <w:t xml:space="preserve"> Можна записувати та надсилати голосові повідомлення в окремі чати або групові чати.</w:t>
      </w:r>
    </w:p>
    <w:p w:rsidR="001C6399" w:rsidRDefault="001C6399" w:rsidP="001C6399">
      <w:pPr>
        <w:pStyle w:val="ListParagraph"/>
        <w:numPr>
          <w:ilvl w:val="0"/>
          <w:numId w:val="9"/>
        </w:numPr>
      </w:pPr>
      <w:r w:rsidRPr="00264CDD">
        <w:rPr>
          <w:i/>
          <w:iCs/>
        </w:rPr>
        <w:t>Безпечний обмін повідомленнями:</w:t>
      </w:r>
      <w:r>
        <w:t xml:space="preserve"> </w:t>
      </w:r>
      <w:proofErr w:type="spellStart"/>
      <w:r>
        <w:t>WhatsApp</w:t>
      </w:r>
      <w:proofErr w:type="spellEnd"/>
      <w:r>
        <w:t xml:space="preserve"> використовує наскрізне шифрування, стандарт безпечного спілкування, де лише люди, які обмінюються повідомленнями, можуть читати повідомлення.</w:t>
      </w:r>
    </w:p>
    <w:p w:rsidR="00090793" w:rsidRDefault="00090793" w:rsidP="008E55BB">
      <w:r w:rsidRPr="00090793">
        <w:t xml:space="preserve">Отже, для пересічної людини використання </w:t>
      </w:r>
      <w:proofErr w:type="spellStart"/>
      <w:r w:rsidRPr="00090793">
        <w:t>Telegram</w:t>
      </w:r>
      <w:proofErr w:type="spellEnd"/>
      <w:r w:rsidRPr="00090793">
        <w:t xml:space="preserve"> не </w:t>
      </w:r>
      <w:proofErr w:type="spellStart"/>
      <w:r w:rsidRPr="00090793">
        <w:t>обов’язко</w:t>
      </w:r>
      <w:proofErr w:type="spellEnd"/>
      <w:r w:rsidRPr="00090793">
        <w:t xml:space="preserve"> означає, що їх повідомлення є більш приватними або захищеними, ніж при використанні </w:t>
      </w:r>
      <w:proofErr w:type="spellStart"/>
      <w:r w:rsidRPr="00090793">
        <w:t>WhatsApp</w:t>
      </w:r>
      <w:proofErr w:type="spellEnd"/>
      <w:r w:rsidRPr="00090793">
        <w:t xml:space="preserve">. Насправді, якщо вони не використовують секретні чати, обмін повідомленнями </w:t>
      </w:r>
      <w:r w:rsidR="000758E9">
        <w:rPr>
          <w:lang w:val="en-US"/>
        </w:rPr>
        <w:t>Telegram</w:t>
      </w:r>
      <w:r w:rsidRPr="00090793">
        <w:t xml:space="preserve"> технічно є більш безпечним.</w:t>
      </w:r>
    </w:p>
    <w:p w:rsidR="008B69B1" w:rsidRDefault="008B69B1" w:rsidP="002A1745">
      <w:pPr>
        <w:ind w:firstLine="709"/>
      </w:pPr>
      <w:r>
        <w:t>Найбільш популярним методом взаємодії користувача із каналами зв’язку, які надають можливість отримання та оброблення інформації являється чат бот.</w:t>
      </w:r>
    </w:p>
    <w:p w:rsidR="008B69B1" w:rsidRPr="002A1745" w:rsidRDefault="008B69B1" w:rsidP="0034415F">
      <w:r>
        <w:lastRenderedPageBreak/>
        <w:t xml:space="preserve">Чат </w:t>
      </w:r>
      <w:r w:rsidRPr="0034415F">
        <w:t>бот</w:t>
      </w:r>
      <w:r>
        <w:t xml:space="preserve"> – програма, котра використовує інтерфейс </w:t>
      </w:r>
      <w:proofErr w:type="spellStart"/>
      <w:r>
        <w:t>месенджера</w:t>
      </w:r>
      <w:proofErr w:type="spellEnd"/>
      <w:r>
        <w:t xml:space="preserve"> для своєї роботи. Основною функцією якої програми є розпізнавання запитів користувача та коректне реагування на них. Перевагою таких ботів є те, що вони не вимагають окремих додатків та </w:t>
      </w:r>
      <w:proofErr w:type="spellStart"/>
      <w:r>
        <w:t>регістрації</w:t>
      </w:r>
      <w:proofErr w:type="spellEnd"/>
      <w:r>
        <w:t>. В будь який час користувач може легко зв’язатися с ними [5].</w:t>
      </w:r>
    </w:p>
    <w:p w:rsidR="008B69B1" w:rsidRDefault="008B69B1" w:rsidP="0034415F">
      <w:pPr>
        <w:pStyle w:val="Heading3"/>
      </w:pPr>
      <w:bookmarkStart w:id="12" w:name="_Toc59442261"/>
      <w:r>
        <w:t>1.3.2 Різні типи ботів для</w:t>
      </w:r>
      <w:r w:rsidR="00400F72">
        <w:t xml:space="preserve"> </w:t>
      </w:r>
      <w:proofErr w:type="spellStart"/>
      <w:r w:rsidR="00400F72">
        <w:t>авоматизованої</w:t>
      </w:r>
      <w:proofErr w:type="spellEnd"/>
      <w:r w:rsidR="00400F72">
        <w:t xml:space="preserve"> </w:t>
      </w:r>
      <w:r>
        <w:t xml:space="preserve">взаємодії </w:t>
      </w:r>
      <w:r w:rsidR="00400F72">
        <w:t xml:space="preserve">з </w:t>
      </w:r>
      <w:r>
        <w:t>користувач</w:t>
      </w:r>
      <w:r w:rsidR="00400F72">
        <w:t>ами</w:t>
      </w:r>
      <w:bookmarkEnd w:id="12"/>
    </w:p>
    <w:p w:rsidR="008B69B1" w:rsidRPr="008B69B1" w:rsidRDefault="008B69B1" w:rsidP="008B69B1">
      <w:pPr>
        <w:rPr>
          <w:sz w:val="24"/>
          <w:szCs w:val="24"/>
        </w:rPr>
      </w:pPr>
      <w:r w:rsidRPr="008B69B1">
        <w:t>Найбільш популярним методом взаємодії користувача із каналами зв’язку, які надають можливість отримання та оброблення інформації являється чат бот.</w:t>
      </w:r>
    </w:p>
    <w:p w:rsidR="008B69B1" w:rsidRPr="008B69B1" w:rsidRDefault="008B69B1" w:rsidP="008B69B1">
      <w:pPr>
        <w:rPr>
          <w:sz w:val="24"/>
          <w:szCs w:val="24"/>
        </w:rPr>
      </w:pPr>
      <w:r w:rsidRPr="008B69B1">
        <w:t xml:space="preserve">Чат бот – програма, котра використовує інтерфейс </w:t>
      </w:r>
      <w:proofErr w:type="spellStart"/>
      <w:r w:rsidRPr="008B69B1">
        <w:t>месенджера</w:t>
      </w:r>
      <w:proofErr w:type="spellEnd"/>
      <w:r w:rsidRPr="008B69B1">
        <w:t xml:space="preserve"> для своєї роботи. Основною функцією якої програми є розпізнавання запитів користувача та коректне реагування на них. Перевагою таких ботів є те, що вони не вимагають окремих додатків та </w:t>
      </w:r>
      <w:proofErr w:type="spellStart"/>
      <w:r w:rsidRPr="008B69B1">
        <w:t>регістрації</w:t>
      </w:r>
      <w:proofErr w:type="spellEnd"/>
      <w:r w:rsidRPr="008B69B1">
        <w:t>. В будь який час користувач може легко зв’язатися с ними [5].</w:t>
      </w:r>
    </w:p>
    <w:p w:rsidR="008B69B1" w:rsidRDefault="008B69B1" w:rsidP="008B69B1">
      <w:r>
        <w:t>Виходячи з функціональних можливостей та характеру використання, можна розділити чат-боти на 6 типів. Крім того, додано приклади в кінці кожного типу як посилання для розгляду.</w:t>
      </w:r>
    </w:p>
    <w:p w:rsidR="008B69B1" w:rsidRDefault="008B69B1" w:rsidP="008B69B1">
      <w:pPr>
        <w:numPr>
          <w:ilvl w:val="1"/>
          <w:numId w:val="4"/>
        </w:numPr>
        <w:pBdr>
          <w:top w:val="nil"/>
          <w:left w:val="nil"/>
          <w:bottom w:val="nil"/>
          <w:right w:val="nil"/>
          <w:between w:val="nil"/>
        </w:pBdr>
        <w:rPr>
          <w:color w:val="000000"/>
        </w:rPr>
      </w:pPr>
      <w:r>
        <w:rPr>
          <w:color w:val="000000"/>
        </w:rPr>
        <w:t>Чат-бот на основі меню / кнопки</w:t>
      </w:r>
    </w:p>
    <w:p w:rsidR="008B69B1" w:rsidRDefault="008B69B1" w:rsidP="008B69B1">
      <w:pPr>
        <w:numPr>
          <w:ilvl w:val="1"/>
          <w:numId w:val="4"/>
        </w:numPr>
        <w:pBdr>
          <w:top w:val="nil"/>
          <w:left w:val="nil"/>
          <w:bottom w:val="nil"/>
          <w:right w:val="nil"/>
          <w:between w:val="nil"/>
        </w:pBdr>
        <w:rPr>
          <w:color w:val="000000"/>
        </w:rPr>
      </w:pPr>
      <w:r>
        <w:rPr>
          <w:color w:val="000000"/>
        </w:rPr>
        <w:t>Чат-бот на основі розпізнавання ключових слів</w:t>
      </w:r>
    </w:p>
    <w:p w:rsidR="008B69B1" w:rsidRDefault="008B69B1" w:rsidP="008B69B1">
      <w:pPr>
        <w:numPr>
          <w:ilvl w:val="1"/>
          <w:numId w:val="4"/>
        </w:numPr>
        <w:pBdr>
          <w:top w:val="nil"/>
          <w:left w:val="nil"/>
          <w:bottom w:val="nil"/>
          <w:right w:val="nil"/>
          <w:between w:val="nil"/>
        </w:pBdr>
        <w:rPr>
          <w:color w:val="000000"/>
        </w:rPr>
      </w:pPr>
      <w:r>
        <w:rPr>
          <w:color w:val="000000"/>
        </w:rPr>
        <w:t>Контекстний чат-бот</w:t>
      </w:r>
    </w:p>
    <w:p w:rsidR="008B69B1" w:rsidRDefault="008B69B1" w:rsidP="008B69B1">
      <w:pPr>
        <w:numPr>
          <w:ilvl w:val="1"/>
          <w:numId w:val="4"/>
        </w:numPr>
        <w:pBdr>
          <w:top w:val="nil"/>
          <w:left w:val="nil"/>
          <w:bottom w:val="nil"/>
          <w:right w:val="nil"/>
          <w:between w:val="nil"/>
        </w:pBdr>
        <w:rPr>
          <w:color w:val="000000"/>
        </w:rPr>
      </w:pPr>
      <w:r>
        <w:rPr>
          <w:color w:val="000000"/>
        </w:rPr>
        <w:t>Голосовий чат-бот</w:t>
      </w:r>
    </w:p>
    <w:p w:rsidR="008B69B1" w:rsidRDefault="008B69B1" w:rsidP="008B69B1">
      <w:pPr>
        <w:numPr>
          <w:ilvl w:val="1"/>
          <w:numId w:val="4"/>
        </w:numPr>
        <w:pBdr>
          <w:top w:val="nil"/>
          <w:left w:val="nil"/>
          <w:bottom w:val="nil"/>
          <w:right w:val="nil"/>
          <w:between w:val="nil"/>
        </w:pBdr>
        <w:rPr>
          <w:color w:val="000000"/>
        </w:rPr>
      </w:pPr>
      <w:r>
        <w:rPr>
          <w:color w:val="000000"/>
        </w:rPr>
        <w:t>Послуга чат-бота</w:t>
      </w:r>
    </w:p>
    <w:p w:rsidR="008B69B1" w:rsidRPr="002A1745" w:rsidRDefault="008B69B1" w:rsidP="002A1745">
      <w:pPr>
        <w:numPr>
          <w:ilvl w:val="1"/>
          <w:numId w:val="4"/>
        </w:numPr>
        <w:pBdr>
          <w:top w:val="nil"/>
          <w:left w:val="nil"/>
          <w:bottom w:val="nil"/>
          <w:right w:val="nil"/>
          <w:between w:val="nil"/>
        </w:pBdr>
        <w:rPr>
          <w:color w:val="000000"/>
        </w:rPr>
      </w:pPr>
      <w:r>
        <w:rPr>
          <w:color w:val="000000"/>
        </w:rPr>
        <w:t>Чат-бот для обміну повідомленнями в соціальних мережах</w:t>
      </w:r>
    </w:p>
    <w:sdt>
      <w:sdtPr>
        <w:tag w:val="goog_rdk_2"/>
        <w:id w:val="-652987027"/>
      </w:sdtPr>
      <w:sdtEndPr/>
      <w:sdtContent>
        <w:p w:rsidR="008B69B1" w:rsidRDefault="008B69B1" w:rsidP="002A1745">
          <w:pPr>
            <w:pBdr>
              <w:top w:val="nil"/>
              <w:left w:val="nil"/>
              <w:bottom w:val="nil"/>
              <w:right w:val="nil"/>
              <w:between w:val="nil"/>
            </w:pBdr>
            <w:spacing w:before="200" w:after="160"/>
            <w:ind w:right="864" w:firstLine="0"/>
            <w:jc w:val="center"/>
            <w:rPr>
              <w:i/>
              <w:color w:val="404040"/>
            </w:rPr>
          </w:pPr>
          <w:r>
            <w:rPr>
              <w:i/>
              <w:color w:val="404040"/>
            </w:rPr>
            <w:t>1. Чат-бот на основі меню / кнопки</w:t>
          </w:r>
        </w:p>
      </w:sdtContent>
    </w:sdt>
    <w:p w:rsidR="008B69B1" w:rsidRDefault="008B69B1" w:rsidP="00400F72">
      <w:r>
        <w:lastRenderedPageBreak/>
        <w:t>Чат-бот на основі меню або кнопки - це найпростіший тип чат-бота. Доступна заздалегідь створена база знань, і вам просто потрібно вибрати заздалегідь визначені кнопки.</w:t>
      </w:r>
    </w:p>
    <w:p w:rsidR="008B69B1" w:rsidRDefault="008B69B1" w:rsidP="00400F72">
      <w:r>
        <w:t>Цілком можливо, що ваш запит не буде в списку, і бот, отже, не може допомогти, оскільки він не має можливості вийти за межі переліченої кнопки або меню. Іншими словами, ви можете розглядати його як "</w:t>
      </w:r>
      <w:proofErr w:type="spellStart"/>
      <w:r>
        <w:t>скриптованого</w:t>
      </w:r>
      <w:proofErr w:type="spellEnd"/>
      <w:r>
        <w:t xml:space="preserve"> чат-бота", обмеженого певними запитаннями-відповідями.</w:t>
      </w:r>
    </w:p>
    <w:p w:rsidR="008B69B1" w:rsidRDefault="008B69B1" w:rsidP="00400F72">
      <w:r>
        <w:t xml:space="preserve">Боти почали з’являтися після того, як </w:t>
      </w:r>
      <w:proofErr w:type="spellStart"/>
      <w:r>
        <w:t>Telegram</w:t>
      </w:r>
      <w:proofErr w:type="spellEnd"/>
      <w:r>
        <w:t xml:space="preserve"> оголосив про новий API у 2015 році. Він дозволяє третім сторонам створювати боти, які використовуватимуть цей додаток для обміну повідомленнями як основний інтерфейс. Список довгий: багато розробників експериментували із наданим API для створення унікальних ботів для різних цілей.</w:t>
      </w:r>
    </w:p>
    <w:p w:rsidR="008B69B1" w:rsidRDefault="008B69B1" w:rsidP="008B69B1">
      <w:pPr>
        <w:ind w:firstLine="709"/>
      </w:pPr>
      <w:proofErr w:type="spellStart"/>
      <w:r>
        <w:t>Telegram</w:t>
      </w:r>
      <w:proofErr w:type="spellEnd"/>
      <w:r>
        <w:t xml:space="preserve"> - це платформа, що розвивається, яка славиться своєю безпекою, швидкістю доставки повідомлень та безліччю переваг для розвитку, які роблять спілкування приємним. Одним із таких прикладів є чат-боти, які працюють цілодобово та без вихідних, і миттю можуть надати безліч корисної інформації.</w:t>
      </w:r>
    </w:p>
    <w:p w:rsidR="008B69B1" w:rsidRDefault="008B69B1" w:rsidP="008B69B1">
      <w:pPr>
        <w:ind w:firstLine="709"/>
      </w:pPr>
      <w:r>
        <w:t xml:space="preserve">Уже існує велика кількість ботів, які допомагають людям отримувати інформацію на різні теми. На даному етапі ми розглянемо найкращі чат-боти, які </w:t>
      </w:r>
      <w:proofErr w:type="spellStart"/>
      <w:r>
        <w:t>Telegram</w:t>
      </w:r>
      <w:proofErr w:type="spellEnd"/>
      <w:r>
        <w:t xml:space="preserve"> може запропонувати.</w:t>
      </w:r>
    </w:p>
    <w:p w:rsidR="00A80A40" w:rsidRDefault="00180749" w:rsidP="0034415F">
      <w:pPr>
        <w:pStyle w:val="Heading3"/>
      </w:pPr>
      <w:bookmarkStart w:id="13" w:name="_Toc59442262"/>
      <w:r>
        <w:t xml:space="preserve">1.3.3 </w:t>
      </w:r>
      <w:r w:rsidRPr="00180749">
        <w:t>Варіанти використання ботів у навчальних цілях.</w:t>
      </w:r>
      <w:bookmarkEnd w:id="13"/>
    </w:p>
    <w:p w:rsidR="00BE650C" w:rsidRPr="0034415F" w:rsidRDefault="00BE650C" w:rsidP="00BE650C">
      <w:pPr>
        <w:rPr>
          <w:lang w:val="ru-RU"/>
        </w:rPr>
      </w:pPr>
      <w:r w:rsidRPr="00BE650C">
        <w:t xml:space="preserve">Діти ростуть із планшетами в руках, тому навчання їх новим технологіям та програмам допоможе лише підготувати їх до ширшого світу. Не кажучи вже про те, що технологія може </w:t>
      </w:r>
      <w:r w:rsidR="0034415F">
        <w:t>значно полегшити роботу вчителя</w:t>
      </w:r>
      <w:r w:rsidR="0034415F">
        <w:rPr>
          <w:lang w:val="ru-RU"/>
        </w:rPr>
        <w:t>.</w:t>
      </w:r>
    </w:p>
    <w:p w:rsidR="00BE650C" w:rsidRPr="00BE650C" w:rsidRDefault="00BE650C" w:rsidP="00BE650C">
      <w:r w:rsidRPr="00BE650C">
        <w:lastRenderedPageBreak/>
        <w:t>Що стосується питання про те, як - на ринку існує кілька платформ для створення чат-ботів, які пропонують освітніх ботів, призначених для залучення студентів та надання короткої та швидкої, але цінної інформації.</w:t>
      </w:r>
    </w:p>
    <w:p w:rsidR="00BE650C" w:rsidRPr="00BE650C" w:rsidRDefault="00BE650C" w:rsidP="00BE650C">
      <w:r w:rsidRPr="00BE650C">
        <w:t xml:space="preserve">Ці платформи інтегровані у програми </w:t>
      </w:r>
      <w:proofErr w:type="spellStart"/>
      <w:r w:rsidRPr="00BE650C">
        <w:t>Facebook</w:t>
      </w:r>
      <w:proofErr w:type="spellEnd"/>
      <w:r w:rsidRPr="00BE650C">
        <w:t xml:space="preserve">, </w:t>
      </w:r>
      <w:proofErr w:type="spellStart"/>
      <w:r w:rsidRPr="00BE650C">
        <w:t>Twitter</w:t>
      </w:r>
      <w:proofErr w:type="spellEnd"/>
      <w:r w:rsidRPr="00BE650C">
        <w:t>, Skype та інші соціальні медіа, щоб зробити навчання максимально цікавим та цікавим для студентів, і в той же час усунути необхідність перемикання між ними десятків інтернет-порталів та облікових записів електронної пошти.</w:t>
      </w:r>
    </w:p>
    <w:p w:rsidR="00BE650C" w:rsidRDefault="00BE650C" w:rsidP="00BE650C">
      <w:r w:rsidRPr="00BE650C">
        <w:t>Студенти можуть просто взаємодіяти з чат-ботом на бажаній платформі та миттєво отримати від нього відповідь</w:t>
      </w:r>
      <w:r w:rsidR="00400F72">
        <w:t>.</w:t>
      </w:r>
    </w:p>
    <w:p w:rsidR="00492F72" w:rsidRDefault="00492F72" w:rsidP="007717CA">
      <w:pPr>
        <w:pStyle w:val="Heading2"/>
      </w:pPr>
      <w:bookmarkStart w:id="14" w:name="_Toc59442263"/>
      <w:r>
        <w:t>Висновки до розділу 1</w:t>
      </w:r>
      <w:bookmarkEnd w:id="14"/>
    </w:p>
    <w:p w:rsidR="00492F72" w:rsidRDefault="00492F72" w:rsidP="00492F72">
      <w:r>
        <w:t>Проаналізувавши популярні навчальні сервіси, а саме відокремивши основні проблеми які пов’язані із доступністю відкритого коду, наявністю документації, яка в свою чергу спрощує розуміння актуальності</w:t>
      </w:r>
      <w:r w:rsidR="00117629">
        <w:t>,</w:t>
      </w:r>
      <w:r>
        <w:t xml:space="preserve"> а також введення LMS у повноцінну реалізацію проекту, можна зробити висновок, що перевагу ма</w:t>
      </w:r>
      <w:r w:rsidR="00117629">
        <w:t xml:space="preserve">ють системи контролю навчальним вмістом </w:t>
      </w:r>
      <w:proofErr w:type="spellStart"/>
      <w:r>
        <w:t>Google</w:t>
      </w:r>
      <w:proofErr w:type="spellEnd"/>
      <w:r>
        <w:t xml:space="preserve"> </w:t>
      </w:r>
      <w:proofErr w:type="spellStart"/>
      <w:r>
        <w:t>Classroom</w:t>
      </w:r>
      <w:proofErr w:type="spellEnd"/>
      <w:r w:rsidR="00117629">
        <w:t xml:space="preserve"> та  </w:t>
      </w:r>
      <w:r w:rsidR="00117629">
        <w:rPr>
          <w:lang w:val="en-US"/>
        </w:rPr>
        <w:t>Moodle</w:t>
      </w:r>
      <w:r>
        <w:t xml:space="preserve">, зокрема і тим що уже існують подібні рішення реалізації робіт, які за основу взяли саме цю систему. </w:t>
      </w:r>
    </w:p>
    <w:p w:rsidR="00492F72" w:rsidRDefault="00492F72" w:rsidP="00492F72">
      <w:pPr>
        <w:ind w:firstLine="0"/>
        <w:rPr>
          <w:b/>
        </w:rPr>
      </w:pPr>
      <w:r>
        <w:br w:type="page"/>
      </w:r>
    </w:p>
    <w:p w:rsidR="00BE650C" w:rsidRDefault="00BE650C" w:rsidP="0034415F">
      <w:pPr>
        <w:pStyle w:val="Heading1"/>
      </w:pPr>
      <w:r w:rsidRPr="00BE650C">
        <w:lastRenderedPageBreak/>
        <w:t xml:space="preserve"> </w:t>
      </w:r>
      <w:bookmarkStart w:id="15" w:name="_Toc59442264"/>
      <w:r w:rsidRPr="00BE650C">
        <w:t>2</w:t>
      </w:r>
      <w:r w:rsidR="0034415F">
        <w:rPr>
          <w:lang w:val="ru-RU"/>
        </w:rPr>
        <w:t xml:space="preserve">. </w:t>
      </w:r>
      <w:r w:rsidRPr="0034415F">
        <w:t>ОСНОВИ</w:t>
      </w:r>
      <w:r w:rsidRPr="00BE650C">
        <w:t xml:space="preserve"> </w:t>
      </w:r>
      <w:r w:rsidRPr="0034415F">
        <w:t>ІНТЕГРАЦІЇ</w:t>
      </w:r>
      <w:r w:rsidRPr="00BE650C">
        <w:t xml:space="preserve"> СЕРВІСІВ</w:t>
      </w:r>
      <w:r w:rsidR="0037275E">
        <w:rPr>
          <w:lang w:val="ru-RU"/>
        </w:rPr>
        <w:t xml:space="preserve"> </w:t>
      </w:r>
      <w:r w:rsidRPr="00BE650C">
        <w:t>РОЗРІЗНЕНИХ ІНФОРМАЦІЙНИХ СИСТЕМ</w:t>
      </w:r>
      <w:bookmarkEnd w:id="15"/>
    </w:p>
    <w:p w:rsidR="0096622C" w:rsidRDefault="0096622C" w:rsidP="0037275E">
      <w:pPr>
        <w:pStyle w:val="Heading2"/>
      </w:pPr>
      <w:bookmarkStart w:id="16" w:name="_Toc59442265"/>
      <w:r w:rsidRPr="0096622C">
        <w:t xml:space="preserve">2.1 </w:t>
      </w:r>
      <w:r w:rsidRPr="0037275E">
        <w:t>Формати</w:t>
      </w:r>
      <w:r w:rsidRPr="0096622C">
        <w:t xml:space="preserve"> </w:t>
      </w:r>
      <w:r w:rsidRPr="0034415F">
        <w:t>обміну</w:t>
      </w:r>
      <w:r w:rsidRPr="0096622C">
        <w:t xml:space="preserve"> даними розрізнених інформаційних систем</w:t>
      </w:r>
      <w:bookmarkEnd w:id="16"/>
    </w:p>
    <w:p w:rsidR="00A574BC" w:rsidRPr="00A574BC" w:rsidRDefault="00A574BC" w:rsidP="00A574BC">
      <w:r>
        <w:t xml:space="preserve">Розробляючи програмне </w:t>
      </w:r>
      <w:proofErr w:type="spellStart"/>
      <w:r>
        <w:t>забезепечення</w:t>
      </w:r>
      <w:proofErr w:type="spellEnd"/>
      <w:r>
        <w:t xml:space="preserve"> часто можна зіштовхнутись із різними типами даних, наприклад інформація про користувача чи набір певних перекладів. При роботі з таким даними потрібно зберігати їх у зручному форматі, щоб потім можна було обробити і застосувати у потрібному місці.</w:t>
      </w:r>
    </w:p>
    <w:p w:rsidR="002E41E4" w:rsidRPr="00FA2AC3" w:rsidRDefault="002E41E4" w:rsidP="0034415F">
      <w:pPr>
        <w:pStyle w:val="Heading3"/>
      </w:pPr>
      <w:bookmarkStart w:id="17" w:name="_Toc59442266"/>
      <w:r>
        <w:t>2</w:t>
      </w:r>
      <w:r w:rsidRPr="002E41E4">
        <w:t>.</w:t>
      </w:r>
      <w:r w:rsidRPr="00FA2AC3">
        <w:t xml:space="preserve">1.1 </w:t>
      </w:r>
      <w:r w:rsidR="00117629" w:rsidRPr="0054224A">
        <w:t xml:space="preserve">Формат обміну даними </w:t>
      </w:r>
      <w:r w:rsidRPr="0034415F">
        <w:t>JSON</w:t>
      </w:r>
      <w:bookmarkEnd w:id="17"/>
    </w:p>
    <w:p w:rsidR="002E41E4" w:rsidRDefault="0096622C" w:rsidP="002E41E4">
      <w:r>
        <w:t>JSON - це скорочення від "</w:t>
      </w:r>
      <w:proofErr w:type="spellStart"/>
      <w:r>
        <w:t>JavaScript</w:t>
      </w:r>
      <w:proofErr w:type="spellEnd"/>
      <w:r>
        <w:t xml:space="preserve"> </w:t>
      </w:r>
      <w:proofErr w:type="spellStart"/>
      <w:r>
        <w:t>Object</w:t>
      </w:r>
      <w:proofErr w:type="spellEnd"/>
      <w:r>
        <w:t xml:space="preserve"> </w:t>
      </w:r>
      <w:proofErr w:type="spellStart"/>
      <w:r>
        <w:t>Notation</w:t>
      </w:r>
      <w:proofErr w:type="spellEnd"/>
      <w:r>
        <w:t>" і це спосіб зберігати інформацію в організованому та легкодоступному вигляді. У двох словах, це дає нам зручний для читання збір даних, до яких ми можемо отримати доступ</w:t>
      </w:r>
      <w:r w:rsidR="006911E8" w:rsidRPr="006911E8">
        <w:rPr>
          <w:lang w:val="ru-RU"/>
        </w:rPr>
        <w:t xml:space="preserve"> [8]</w:t>
      </w:r>
      <w:r>
        <w:t>.</w:t>
      </w:r>
    </w:p>
    <w:p w:rsidR="0096622C" w:rsidRPr="00FA2AC3" w:rsidRDefault="002E41E4" w:rsidP="002E41E4">
      <w:pPr>
        <w:rPr>
          <w:lang w:val="ru-RU"/>
        </w:rPr>
      </w:pPr>
      <w:r>
        <w:t>З ростом веб-сайтів, що працюють на AJAX, для веб-сайтів стає все більш важливим можливість швидкого та асинхронного завантаження даних у фоновому режимі, не затримуючи надання сторінок. Переключення вмісту певного елемента в наших макетах, не вимагаючи оновлення сторінки, додає фактору “</w:t>
      </w:r>
      <w:proofErr w:type="spellStart"/>
      <w:r>
        <w:t>вау</w:t>
      </w:r>
      <w:proofErr w:type="spellEnd"/>
      <w:r>
        <w:t>” у</w:t>
      </w:r>
      <w:r w:rsidR="007C20A6">
        <w:t xml:space="preserve"> </w:t>
      </w:r>
      <w:r>
        <w:t xml:space="preserve">програми, не кажучи вже про додаткову зручність для користувачів. Через популярність та легкість соціальних медіа багато веб-сайтів покладаються на вміст таких сайтів, як </w:t>
      </w:r>
      <w:proofErr w:type="spellStart"/>
      <w:r>
        <w:t>Twitter</w:t>
      </w:r>
      <w:proofErr w:type="spellEnd"/>
      <w:r>
        <w:t xml:space="preserve">, </w:t>
      </w:r>
      <w:proofErr w:type="spellStart"/>
      <w:r>
        <w:t>Flickr</w:t>
      </w:r>
      <w:proofErr w:type="spellEnd"/>
      <w:r>
        <w:t xml:space="preserve"> та інші. Ці веб-сайти надають RSS-канали, які легко імпортувати та використовувати на стороні сервера, але якщо ми спробуємо завантажити їх за допомогою AJAX, натрапляємо на стіну: можемо завантажувати RSS-канал лише тоді, коли ми вимагаємо його від той самий домен, на якому він розміщений. </w:t>
      </w:r>
    </w:p>
    <w:p w:rsidR="002E41E4" w:rsidRPr="005571E6" w:rsidRDefault="002E41E4" w:rsidP="002E41E4">
      <w:pPr>
        <w:pStyle w:val="Heading3"/>
        <w:rPr>
          <w:lang w:val="ru-RU"/>
        </w:rPr>
      </w:pPr>
      <w:bookmarkStart w:id="18" w:name="_Toc59442267"/>
      <w:r>
        <w:lastRenderedPageBreak/>
        <w:t>2</w:t>
      </w:r>
      <w:r w:rsidRPr="002E41E4">
        <w:t>.</w:t>
      </w:r>
      <w:r w:rsidRPr="005571E6">
        <w:rPr>
          <w:lang w:val="ru-RU"/>
        </w:rPr>
        <w:t xml:space="preserve">1.2 </w:t>
      </w:r>
      <w:r w:rsidR="00117629">
        <w:rPr>
          <w:lang w:val="ru-RU"/>
        </w:rPr>
        <w:t xml:space="preserve">Формат </w:t>
      </w:r>
      <w:proofErr w:type="spellStart"/>
      <w:r w:rsidR="00117629">
        <w:rPr>
          <w:lang w:val="ru-RU"/>
        </w:rPr>
        <w:t>обміну</w:t>
      </w:r>
      <w:proofErr w:type="spellEnd"/>
      <w:r w:rsidR="00117629">
        <w:rPr>
          <w:lang w:val="ru-RU"/>
        </w:rPr>
        <w:t xml:space="preserve"> </w:t>
      </w:r>
      <w:proofErr w:type="spellStart"/>
      <w:r w:rsidR="00117629">
        <w:rPr>
          <w:lang w:val="ru-RU"/>
        </w:rPr>
        <w:t>даними</w:t>
      </w:r>
      <w:proofErr w:type="spellEnd"/>
      <w:r w:rsidR="00117629">
        <w:rPr>
          <w:lang w:val="ru-RU"/>
        </w:rPr>
        <w:t xml:space="preserve"> </w:t>
      </w:r>
      <w:r>
        <w:rPr>
          <w:lang w:val="en-US"/>
        </w:rPr>
        <w:t>XML</w:t>
      </w:r>
      <w:bookmarkEnd w:id="18"/>
    </w:p>
    <w:p w:rsidR="005571E6" w:rsidRPr="005571E6" w:rsidRDefault="005571E6" w:rsidP="005571E6">
      <w:pPr>
        <w:rPr>
          <w:lang w:val="ru-RU"/>
        </w:rPr>
      </w:pPr>
      <w:proofErr w:type="spellStart"/>
      <w:r w:rsidRPr="005571E6">
        <w:rPr>
          <w:lang w:val="ru-RU"/>
        </w:rPr>
        <w:t>Розширювана</w:t>
      </w:r>
      <w:proofErr w:type="spellEnd"/>
      <w:r w:rsidRPr="005571E6">
        <w:rPr>
          <w:lang w:val="ru-RU"/>
        </w:rPr>
        <w:t xml:space="preserve"> </w:t>
      </w:r>
      <w:proofErr w:type="spellStart"/>
      <w:r w:rsidRPr="005571E6">
        <w:rPr>
          <w:lang w:val="ru-RU"/>
        </w:rPr>
        <w:t>мова</w:t>
      </w:r>
      <w:proofErr w:type="spellEnd"/>
      <w:r w:rsidRPr="005571E6">
        <w:rPr>
          <w:lang w:val="ru-RU"/>
        </w:rPr>
        <w:t xml:space="preserve"> </w:t>
      </w:r>
      <w:proofErr w:type="spellStart"/>
      <w:r w:rsidRPr="005571E6">
        <w:rPr>
          <w:lang w:val="ru-RU"/>
        </w:rPr>
        <w:t>розмітки</w:t>
      </w:r>
      <w:proofErr w:type="spellEnd"/>
      <w:r w:rsidRPr="005571E6">
        <w:rPr>
          <w:lang w:val="ru-RU"/>
        </w:rPr>
        <w:t xml:space="preserve"> (</w:t>
      </w:r>
      <w:r w:rsidRPr="005571E6">
        <w:rPr>
          <w:lang w:val="en-US"/>
        </w:rPr>
        <w:t>XML</w:t>
      </w:r>
      <w:r w:rsidRPr="005571E6">
        <w:rPr>
          <w:lang w:val="ru-RU"/>
        </w:rPr>
        <w:t xml:space="preserve">) </w:t>
      </w:r>
      <w:proofErr w:type="spellStart"/>
      <w:r w:rsidRPr="005571E6">
        <w:rPr>
          <w:lang w:val="ru-RU"/>
        </w:rPr>
        <w:t>використовується</w:t>
      </w:r>
      <w:proofErr w:type="spellEnd"/>
      <w:r w:rsidRPr="005571E6">
        <w:rPr>
          <w:lang w:val="ru-RU"/>
        </w:rPr>
        <w:t xml:space="preserve"> для </w:t>
      </w:r>
      <w:proofErr w:type="spellStart"/>
      <w:r w:rsidRPr="005571E6">
        <w:rPr>
          <w:lang w:val="ru-RU"/>
        </w:rPr>
        <w:t>опису</w:t>
      </w:r>
      <w:proofErr w:type="spellEnd"/>
      <w:r w:rsidRPr="005571E6">
        <w:rPr>
          <w:lang w:val="ru-RU"/>
        </w:rPr>
        <w:t xml:space="preserve"> </w:t>
      </w:r>
      <w:proofErr w:type="spellStart"/>
      <w:r w:rsidRPr="005571E6">
        <w:rPr>
          <w:lang w:val="ru-RU"/>
        </w:rPr>
        <w:t>даних</w:t>
      </w:r>
      <w:proofErr w:type="spellEnd"/>
      <w:r w:rsidRPr="005571E6">
        <w:rPr>
          <w:lang w:val="ru-RU"/>
        </w:rPr>
        <w:t xml:space="preserve">. Стандарт </w:t>
      </w:r>
      <w:r w:rsidRPr="005571E6">
        <w:rPr>
          <w:lang w:val="en-US"/>
        </w:rPr>
        <w:t>XML</w:t>
      </w:r>
      <w:r w:rsidRPr="005571E6">
        <w:rPr>
          <w:lang w:val="ru-RU"/>
        </w:rPr>
        <w:t xml:space="preserve"> - </w:t>
      </w:r>
      <w:proofErr w:type="spellStart"/>
      <w:r w:rsidRPr="005571E6">
        <w:rPr>
          <w:lang w:val="ru-RU"/>
        </w:rPr>
        <w:t>це</w:t>
      </w:r>
      <w:proofErr w:type="spellEnd"/>
      <w:r w:rsidRPr="005571E6">
        <w:rPr>
          <w:lang w:val="ru-RU"/>
        </w:rPr>
        <w:t xml:space="preserve"> </w:t>
      </w:r>
      <w:proofErr w:type="spellStart"/>
      <w:r w:rsidRPr="005571E6">
        <w:rPr>
          <w:lang w:val="ru-RU"/>
        </w:rPr>
        <w:t>гнучкий</w:t>
      </w:r>
      <w:proofErr w:type="spellEnd"/>
      <w:r w:rsidRPr="005571E6">
        <w:rPr>
          <w:lang w:val="ru-RU"/>
        </w:rPr>
        <w:t xml:space="preserve"> </w:t>
      </w:r>
      <w:proofErr w:type="spellStart"/>
      <w:r w:rsidRPr="005571E6">
        <w:rPr>
          <w:lang w:val="ru-RU"/>
        </w:rPr>
        <w:t>спосіб</w:t>
      </w:r>
      <w:proofErr w:type="spellEnd"/>
      <w:r w:rsidRPr="005571E6">
        <w:rPr>
          <w:lang w:val="ru-RU"/>
        </w:rPr>
        <w:t xml:space="preserve"> </w:t>
      </w:r>
      <w:proofErr w:type="spellStart"/>
      <w:r w:rsidRPr="005571E6">
        <w:rPr>
          <w:lang w:val="ru-RU"/>
        </w:rPr>
        <w:t>створення</w:t>
      </w:r>
      <w:proofErr w:type="spellEnd"/>
      <w:r w:rsidRPr="005571E6">
        <w:rPr>
          <w:lang w:val="ru-RU"/>
        </w:rPr>
        <w:t xml:space="preserve"> </w:t>
      </w:r>
      <w:proofErr w:type="spellStart"/>
      <w:r w:rsidRPr="005571E6">
        <w:rPr>
          <w:lang w:val="ru-RU"/>
        </w:rPr>
        <w:t>інформаційних</w:t>
      </w:r>
      <w:proofErr w:type="spellEnd"/>
      <w:r w:rsidRPr="005571E6">
        <w:rPr>
          <w:lang w:val="ru-RU"/>
        </w:rPr>
        <w:t xml:space="preserve"> </w:t>
      </w:r>
      <w:proofErr w:type="spellStart"/>
      <w:r w:rsidRPr="005571E6">
        <w:rPr>
          <w:lang w:val="ru-RU"/>
        </w:rPr>
        <w:t>форматів</w:t>
      </w:r>
      <w:proofErr w:type="spellEnd"/>
      <w:r w:rsidRPr="005571E6">
        <w:rPr>
          <w:lang w:val="ru-RU"/>
        </w:rPr>
        <w:t xml:space="preserve"> та </w:t>
      </w:r>
      <w:proofErr w:type="spellStart"/>
      <w:r w:rsidRPr="005571E6">
        <w:rPr>
          <w:lang w:val="ru-RU"/>
        </w:rPr>
        <w:t>електронного</w:t>
      </w:r>
      <w:proofErr w:type="spellEnd"/>
      <w:r w:rsidRPr="005571E6">
        <w:rPr>
          <w:lang w:val="ru-RU"/>
        </w:rPr>
        <w:t xml:space="preserve"> </w:t>
      </w:r>
      <w:proofErr w:type="spellStart"/>
      <w:r w:rsidRPr="005571E6">
        <w:rPr>
          <w:lang w:val="ru-RU"/>
        </w:rPr>
        <w:t>обміну</w:t>
      </w:r>
      <w:proofErr w:type="spellEnd"/>
      <w:r w:rsidRPr="005571E6">
        <w:rPr>
          <w:lang w:val="ru-RU"/>
        </w:rPr>
        <w:t xml:space="preserve"> </w:t>
      </w:r>
      <w:proofErr w:type="spellStart"/>
      <w:r w:rsidRPr="005571E6">
        <w:rPr>
          <w:lang w:val="ru-RU"/>
        </w:rPr>
        <w:t>структурованими</w:t>
      </w:r>
      <w:proofErr w:type="spellEnd"/>
      <w:r w:rsidRPr="005571E6">
        <w:rPr>
          <w:lang w:val="ru-RU"/>
        </w:rPr>
        <w:t xml:space="preserve"> </w:t>
      </w:r>
      <w:proofErr w:type="spellStart"/>
      <w:r w:rsidRPr="005571E6">
        <w:rPr>
          <w:lang w:val="ru-RU"/>
        </w:rPr>
        <w:t>даними</w:t>
      </w:r>
      <w:proofErr w:type="spellEnd"/>
      <w:r w:rsidRPr="005571E6">
        <w:rPr>
          <w:lang w:val="ru-RU"/>
        </w:rPr>
        <w:t xml:space="preserve"> через </w:t>
      </w:r>
      <w:proofErr w:type="spellStart"/>
      <w:r w:rsidRPr="005571E6">
        <w:rPr>
          <w:lang w:val="ru-RU"/>
        </w:rPr>
        <w:t>загальнодоступний</w:t>
      </w:r>
      <w:proofErr w:type="spellEnd"/>
      <w:r w:rsidRPr="005571E6">
        <w:rPr>
          <w:lang w:val="ru-RU"/>
        </w:rPr>
        <w:t xml:space="preserve"> </w:t>
      </w:r>
      <w:proofErr w:type="spellStart"/>
      <w:r w:rsidRPr="005571E6">
        <w:rPr>
          <w:lang w:val="ru-RU"/>
        </w:rPr>
        <w:t>Інтернет</w:t>
      </w:r>
      <w:proofErr w:type="spellEnd"/>
      <w:r w:rsidRPr="005571E6">
        <w:rPr>
          <w:lang w:val="ru-RU"/>
        </w:rPr>
        <w:t xml:space="preserve">, а </w:t>
      </w:r>
      <w:proofErr w:type="spellStart"/>
      <w:r w:rsidRPr="005571E6">
        <w:rPr>
          <w:lang w:val="ru-RU"/>
        </w:rPr>
        <w:t>також</w:t>
      </w:r>
      <w:proofErr w:type="spellEnd"/>
      <w:r w:rsidRPr="005571E6">
        <w:rPr>
          <w:lang w:val="ru-RU"/>
        </w:rPr>
        <w:t xml:space="preserve"> через </w:t>
      </w:r>
      <w:proofErr w:type="spellStart"/>
      <w:r w:rsidRPr="005571E6">
        <w:rPr>
          <w:lang w:val="ru-RU"/>
        </w:rPr>
        <w:t>корпоративні</w:t>
      </w:r>
      <w:proofErr w:type="spellEnd"/>
      <w:r w:rsidRPr="005571E6">
        <w:rPr>
          <w:lang w:val="ru-RU"/>
        </w:rPr>
        <w:t xml:space="preserve"> </w:t>
      </w:r>
      <w:proofErr w:type="spellStart"/>
      <w:r w:rsidRPr="005571E6">
        <w:rPr>
          <w:lang w:val="ru-RU"/>
        </w:rPr>
        <w:t>мережі</w:t>
      </w:r>
      <w:proofErr w:type="spellEnd"/>
      <w:r w:rsidRPr="005571E6">
        <w:rPr>
          <w:lang w:val="ru-RU"/>
        </w:rPr>
        <w:t>.</w:t>
      </w:r>
    </w:p>
    <w:p w:rsidR="005571E6" w:rsidRPr="005571E6" w:rsidRDefault="005571E6" w:rsidP="005571E6">
      <w:pPr>
        <w:rPr>
          <w:lang w:val="ru-RU"/>
        </w:rPr>
      </w:pPr>
      <w:r w:rsidRPr="005571E6">
        <w:rPr>
          <w:lang w:val="ru-RU"/>
        </w:rPr>
        <w:t xml:space="preserve">Код </w:t>
      </w:r>
      <w:r w:rsidRPr="005571E6">
        <w:rPr>
          <w:lang w:val="en-US"/>
        </w:rPr>
        <w:t>XML</w:t>
      </w:r>
      <w:r w:rsidRPr="005571E6">
        <w:rPr>
          <w:lang w:val="ru-RU"/>
        </w:rPr>
        <w:t xml:space="preserve">, </w:t>
      </w:r>
      <w:proofErr w:type="spellStart"/>
      <w:r w:rsidRPr="005571E6">
        <w:rPr>
          <w:lang w:val="ru-RU"/>
        </w:rPr>
        <w:t>офіційна</w:t>
      </w:r>
      <w:proofErr w:type="spellEnd"/>
      <w:r w:rsidRPr="005571E6">
        <w:rPr>
          <w:lang w:val="ru-RU"/>
        </w:rPr>
        <w:t xml:space="preserve"> </w:t>
      </w:r>
      <w:proofErr w:type="spellStart"/>
      <w:r w:rsidRPr="005571E6">
        <w:rPr>
          <w:lang w:val="ru-RU"/>
        </w:rPr>
        <w:t>рекомендація</w:t>
      </w:r>
      <w:proofErr w:type="spellEnd"/>
      <w:r w:rsidRPr="005571E6">
        <w:rPr>
          <w:lang w:val="ru-RU"/>
        </w:rPr>
        <w:t xml:space="preserve"> </w:t>
      </w:r>
      <w:proofErr w:type="spellStart"/>
      <w:r w:rsidRPr="005571E6">
        <w:rPr>
          <w:lang w:val="ru-RU"/>
        </w:rPr>
        <w:t>Консорціуму</w:t>
      </w:r>
      <w:proofErr w:type="spellEnd"/>
      <w:r w:rsidRPr="005571E6">
        <w:rPr>
          <w:lang w:val="ru-RU"/>
        </w:rPr>
        <w:t xml:space="preserve"> </w:t>
      </w:r>
      <w:proofErr w:type="spellStart"/>
      <w:r w:rsidRPr="005571E6">
        <w:rPr>
          <w:lang w:val="ru-RU"/>
        </w:rPr>
        <w:t>всесвітньої</w:t>
      </w:r>
      <w:proofErr w:type="spellEnd"/>
      <w:r w:rsidRPr="005571E6">
        <w:rPr>
          <w:lang w:val="ru-RU"/>
        </w:rPr>
        <w:t xml:space="preserve"> </w:t>
      </w:r>
      <w:proofErr w:type="spellStart"/>
      <w:r w:rsidRPr="005571E6">
        <w:rPr>
          <w:lang w:val="ru-RU"/>
        </w:rPr>
        <w:t>павутини</w:t>
      </w:r>
      <w:proofErr w:type="spellEnd"/>
      <w:r w:rsidRPr="005571E6">
        <w:rPr>
          <w:lang w:val="ru-RU"/>
        </w:rPr>
        <w:t xml:space="preserve"> (</w:t>
      </w:r>
      <w:r w:rsidRPr="005571E6">
        <w:rPr>
          <w:lang w:val="en-US"/>
        </w:rPr>
        <w:t>W</w:t>
      </w:r>
      <w:r w:rsidRPr="005571E6">
        <w:rPr>
          <w:lang w:val="ru-RU"/>
        </w:rPr>
        <w:t>3</w:t>
      </w:r>
      <w:r w:rsidRPr="005571E6">
        <w:rPr>
          <w:lang w:val="en-US"/>
        </w:rPr>
        <w:t>C</w:t>
      </w:r>
      <w:r w:rsidRPr="005571E6">
        <w:rPr>
          <w:lang w:val="ru-RU"/>
        </w:rPr>
        <w:t xml:space="preserve">), </w:t>
      </w:r>
      <w:proofErr w:type="spellStart"/>
      <w:r w:rsidRPr="005571E6">
        <w:rPr>
          <w:lang w:val="ru-RU"/>
        </w:rPr>
        <w:t>подібний</w:t>
      </w:r>
      <w:proofErr w:type="spellEnd"/>
      <w:r w:rsidRPr="005571E6">
        <w:rPr>
          <w:lang w:val="ru-RU"/>
        </w:rPr>
        <w:t xml:space="preserve"> до </w:t>
      </w:r>
      <w:proofErr w:type="spellStart"/>
      <w:r w:rsidRPr="005571E6">
        <w:rPr>
          <w:lang w:val="ru-RU"/>
        </w:rPr>
        <w:t>мови</w:t>
      </w:r>
      <w:proofErr w:type="spellEnd"/>
      <w:r w:rsidRPr="005571E6">
        <w:rPr>
          <w:lang w:val="ru-RU"/>
        </w:rPr>
        <w:t xml:space="preserve"> </w:t>
      </w:r>
      <w:proofErr w:type="spellStart"/>
      <w:r w:rsidRPr="005571E6">
        <w:rPr>
          <w:lang w:val="ru-RU"/>
        </w:rPr>
        <w:t>розмітки</w:t>
      </w:r>
      <w:proofErr w:type="spellEnd"/>
      <w:r w:rsidRPr="005571E6">
        <w:rPr>
          <w:lang w:val="ru-RU"/>
        </w:rPr>
        <w:t xml:space="preserve"> </w:t>
      </w:r>
      <w:proofErr w:type="spellStart"/>
      <w:r w:rsidRPr="005571E6">
        <w:rPr>
          <w:lang w:val="ru-RU"/>
        </w:rPr>
        <w:t>гіпертексту</w:t>
      </w:r>
      <w:proofErr w:type="spellEnd"/>
      <w:r w:rsidRPr="005571E6">
        <w:rPr>
          <w:lang w:val="ru-RU"/>
        </w:rPr>
        <w:t xml:space="preserve"> (</w:t>
      </w:r>
      <w:r w:rsidRPr="005571E6">
        <w:rPr>
          <w:lang w:val="en-US"/>
        </w:rPr>
        <w:t>HTML</w:t>
      </w:r>
      <w:r w:rsidRPr="005571E6">
        <w:rPr>
          <w:lang w:val="ru-RU"/>
        </w:rPr>
        <w:t xml:space="preserve">). І </w:t>
      </w:r>
      <w:r w:rsidRPr="005571E6">
        <w:rPr>
          <w:lang w:val="en-US"/>
        </w:rPr>
        <w:t>XML</w:t>
      </w:r>
      <w:r w:rsidRPr="005571E6">
        <w:rPr>
          <w:lang w:val="ru-RU"/>
        </w:rPr>
        <w:t xml:space="preserve">, і </w:t>
      </w:r>
      <w:r w:rsidRPr="005571E6">
        <w:rPr>
          <w:lang w:val="en-US"/>
        </w:rPr>
        <w:t>HTML</w:t>
      </w:r>
      <w:r w:rsidRPr="005571E6">
        <w:rPr>
          <w:lang w:val="ru-RU"/>
        </w:rPr>
        <w:t xml:space="preserve"> </w:t>
      </w:r>
      <w:proofErr w:type="spellStart"/>
      <w:r w:rsidRPr="005571E6">
        <w:rPr>
          <w:lang w:val="ru-RU"/>
        </w:rPr>
        <w:t>містять</w:t>
      </w:r>
      <w:proofErr w:type="spellEnd"/>
      <w:r w:rsidRPr="005571E6">
        <w:rPr>
          <w:lang w:val="ru-RU"/>
        </w:rPr>
        <w:t xml:space="preserve"> </w:t>
      </w:r>
      <w:proofErr w:type="spellStart"/>
      <w:r w:rsidRPr="005571E6">
        <w:rPr>
          <w:lang w:val="ru-RU"/>
        </w:rPr>
        <w:t>символи</w:t>
      </w:r>
      <w:proofErr w:type="spellEnd"/>
      <w:r w:rsidRPr="005571E6">
        <w:rPr>
          <w:lang w:val="ru-RU"/>
        </w:rPr>
        <w:t xml:space="preserve"> </w:t>
      </w:r>
      <w:proofErr w:type="spellStart"/>
      <w:r w:rsidRPr="005571E6">
        <w:rPr>
          <w:lang w:val="ru-RU"/>
        </w:rPr>
        <w:t>розмітки</w:t>
      </w:r>
      <w:proofErr w:type="spellEnd"/>
      <w:r w:rsidRPr="005571E6">
        <w:rPr>
          <w:lang w:val="ru-RU"/>
        </w:rPr>
        <w:t xml:space="preserve"> для </w:t>
      </w:r>
      <w:proofErr w:type="spellStart"/>
      <w:r w:rsidRPr="005571E6">
        <w:rPr>
          <w:lang w:val="ru-RU"/>
        </w:rPr>
        <w:t>опису</w:t>
      </w:r>
      <w:proofErr w:type="spellEnd"/>
      <w:r w:rsidRPr="005571E6">
        <w:rPr>
          <w:lang w:val="ru-RU"/>
        </w:rPr>
        <w:t xml:space="preserve"> </w:t>
      </w:r>
      <w:proofErr w:type="spellStart"/>
      <w:r w:rsidRPr="005571E6">
        <w:rPr>
          <w:lang w:val="ru-RU"/>
        </w:rPr>
        <w:t>вмісту</w:t>
      </w:r>
      <w:proofErr w:type="spellEnd"/>
      <w:r w:rsidRPr="005571E6">
        <w:rPr>
          <w:lang w:val="ru-RU"/>
        </w:rPr>
        <w:t xml:space="preserve"> </w:t>
      </w:r>
      <w:proofErr w:type="spellStart"/>
      <w:r w:rsidRPr="005571E6">
        <w:rPr>
          <w:lang w:val="ru-RU"/>
        </w:rPr>
        <w:t>сторінки</w:t>
      </w:r>
      <w:proofErr w:type="spellEnd"/>
      <w:r w:rsidRPr="005571E6">
        <w:rPr>
          <w:lang w:val="ru-RU"/>
        </w:rPr>
        <w:t xml:space="preserve"> </w:t>
      </w:r>
      <w:proofErr w:type="spellStart"/>
      <w:r w:rsidRPr="005571E6">
        <w:rPr>
          <w:lang w:val="ru-RU"/>
        </w:rPr>
        <w:t>чи</w:t>
      </w:r>
      <w:proofErr w:type="spellEnd"/>
      <w:r w:rsidRPr="005571E6">
        <w:rPr>
          <w:lang w:val="ru-RU"/>
        </w:rPr>
        <w:t xml:space="preserve"> файлу. </w:t>
      </w:r>
      <w:r w:rsidRPr="005571E6">
        <w:rPr>
          <w:lang w:val="en-US"/>
        </w:rPr>
        <w:t>HTML</w:t>
      </w:r>
      <w:r w:rsidRPr="005571E6">
        <w:rPr>
          <w:lang w:val="ru-RU"/>
        </w:rPr>
        <w:t xml:space="preserve">-код </w:t>
      </w:r>
      <w:proofErr w:type="spellStart"/>
      <w:r w:rsidRPr="005571E6">
        <w:rPr>
          <w:lang w:val="ru-RU"/>
        </w:rPr>
        <w:t>описує</w:t>
      </w:r>
      <w:proofErr w:type="spellEnd"/>
      <w:r w:rsidRPr="005571E6">
        <w:rPr>
          <w:lang w:val="ru-RU"/>
        </w:rPr>
        <w:t xml:space="preserve"> </w:t>
      </w:r>
      <w:proofErr w:type="spellStart"/>
      <w:r w:rsidRPr="005571E6">
        <w:rPr>
          <w:lang w:val="ru-RU"/>
        </w:rPr>
        <w:t>вміст</w:t>
      </w:r>
      <w:proofErr w:type="spellEnd"/>
      <w:r w:rsidRPr="005571E6">
        <w:rPr>
          <w:lang w:val="ru-RU"/>
        </w:rPr>
        <w:t xml:space="preserve"> веб-</w:t>
      </w:r>
      <w:proofErr w:type="spellStart"/>
      <w:r w:rsidRPr="005571E6">
        <w:rPr>
          <w:lang w:val="ru-RU"/>
        </w:rPr>
        <w:t>сторінки</w:t>
      </w:r>
      <w:proofErr w:type="spellEnd"/>
      <w:r w:rsidRPr="005571E6">
        <w:rPr>
          <w:lang w:val="ru-RU"/>
        </w:rPr>
        <w:t xml:space="preserve"> (</w:t>
      </w:r>
      <w:proofErr w:type="spellStart"/>
      <w:r w:rsidRPr="005571E6">
        <w:rPr>
          <w:lang w:val="ru-RU"/>
        </w:rPr>
        <w:t>переважно</w:t>
      </w:r>
      <w:proofErr w:type="spellEnd"/>
      <w:r w:rsidRPr="005571E6">
        <w:rPr>
          <w:lang w:val="ru-RU"/>
        </w:rPr>
        <w:t xml:space="preserve"> </w:t>
      </w:r>
      <w:proofErr w:type="spellStart"/>
      <w:r w:rsidRPr="005571E6">
        <w:rPr>
          <w:lang w:val="ru-RU"/>
        </w:rPr>
        <w:t>текстові</w:t>
      </w:r>
      <w:proofErr w:type="spellEnd"/>
      <w:r w:rsidRPr="005571E6">
        <w:rPr>
          <w:lang w:val="ru-RU"/>
        </w:rPr>
        <w:t xml:space="preserve"> та </w:t>
      </w:r>
      <w:proofErr w:type="spellStart"/>
      <w:r w:rsidRPr="005571E6">
        <w:rPr>
          <w:lang w:val="ru-RU"/>
        </w:rPr>
        <w:t>графічні</w:t>
      </w:r>
      <w:proofErr w:type="spellEnd"/>
      <w:r w:rsidRPr="005571E6">
        <w:rPr>
          <w:lang w:val="ru-RU"/>
        </w:rPr>
        <w:t xml:space="preserve"> </w:t>
      </w:r>
      <w:proofErr w:type="spellStart"/>
      <w:r w:rsidRPr="005571E6">
        <w:rPr>
          <w:lang w:val="ru-RU"/>
        </w:rPr>
        <w:t>зображення</w:t>
      </w:r>
      <w:proofErr w:type="spellEnd"/>
      <w:r w:rsidRPr="005571E6">
        <w:rPr>
          <w:lang w:val="ru-RU"/>
        </w:rPr>
        <w:t xml:space="preserve">) </w:t>
      </w:r>
      <w:proofErr w:type="spellStart"/>
      <w:r w:rsidRPr="005571E6">
        <w:rPr>
          <w:lang w:val="ru-RU"/>
        </w:rPr>
        <w:t>лише</w:t>
      </w:r>
      <w:proofErr w:type="spellEnd"/>
      <w:r w:rsidRPr="005571E6">
        <w:rPr>
          <w:lang w:val="ru-RU"/>
        </w:rPr>
        <w:t xml:space="preserve"> з точки </w:t>
      </w:r>
      <w:proofErr w:type="spellStart"/>
      <w:r w:rsidRPr="005571E6">
        <w:rPr>
          <w:lang w:val="ru-RU"/>
        </w:rPr>
        <w:t>зору</w:t>
      </w:r>
      <w:proofErr w:type="spellEnd"/>
      <w:r w:rsidRPr="005571E6">
        <w:rPr>
          <w:lang w:val="ru-RU"/>
        </w:rPr>
        <w:t xml:space="preserve"> того, як </w:t>
      </w:r>
      <w:proofErr w:type="spellStart"/>
      <w:r w:rsidRPr="005571E6">
        <w:rPr>
          <w:lang w:val="ru-RU"/>
        </w:rPr>
        <w:t>він</w:t>
      </w:r>
      <w:proofErr w:type="spellEnd"/>
      <w:r w:rsidRPr="005571E6">
        <w:rPr>
          <w:lang w:val="ru-RU"/>
        </w:rPr>
        <w:t xml:space="preserve"> повинен </w:t>
      </w:r>
      <w:proofErr w:type="spellStart"/>
      <w:r w:rsidRPr="005571E6">
        <w:rPr>
          <w:lang w:val="ru-RU"/>
        </w:rPr>
        <w:t>відображатися</w:t>
      </w:r>
      <w:proofErr w:type="spellEnd"/>
      <w:r w:rsidRPr="005571E6">
        <w:rPr>
          <w:lang w:val="ru-RU"/>
        </w:rPr>
        <w:t xml:space="preserve"> та </w:t>
      </w:r>
      <w:proofErr w:type="spellStart"/>
      <w:r w:rsidRPr="005571E6">
        <w:rPr>
          <w:lang w:val="ru-RU"/>
        </w:rPr>
        <w:t>взаємодіяти</w:t>
      </w:r>
      <w:proofErr w:type="spellEnd"/>
      <w:r w:rsidRPr="005571E6">
        <w:rPr>
          <w:lang w:val="ru-RU"/>
        </w:rPr>
        <w:t>.</w:t>
      </w:r>
    </w:p>
    <w:p w:rsidR="005571E6" w:rsidRPr="005571E6" w:rsidRDefault="005571E6" w:rsidP="005571E6">
      <w:pPr>
        <w:rPr>
          <w:lang w:val="ru-RU"/>
        </w:rPr>
      </w:pPr>
      <w:proofErr w:type="spellStart"/>
      <w:r w:rsidRPr="005571E6">
        <w:rPr>
          <w:lang w:val="ru-RU"/>
        </w:rPr>
        <w:t>Дані</w:t>
      </w:r>
      <w:proofErr w:type="spellEnd"/>
      <w:r w:rsidRPr="005571E6">
        <w:rPr>
          <w:lang w:val="ru-RU"/>
        </w:rPr>
        <w:t xml:space="preserve"> </w:t>
      </w:r>
      <w:r w:rsidRPr="005571E6">
        <w:rPr>
          <w:lang w:val="en-US"/>
        </w:rPr>
        <w:t>XML</w:t>
      </w:r>
      <w:r w:rsidRPr="005571E6">
        <w:rPr>
          <w:lang w:val="ru-RU"/>
        </w:rPr>
        <w:t xml:space="preserve"> </w:t>
      </w:r>
      <w:proofErr w:type="spellStart"/>
      <w:r w:rsidRPr="005571E6">
        <w:rPr>
          <w:lang w:val="ru-RU"/>
        </w:rPr>
        <w:t>відомі</w:t>
      </w:r>
      <w:proofErr w:type="spellEnd"/>
      <w:r w:rsidRPr="005571E6">
        <w:rPr>
          <w:lang w:val="ru-RU"/>
        </w:rPr>
        <w:t xml:space="preserve"> як </w:t>
      </w:r>
      <w:proofErr w:type="spellStart"/>
      <w:r w:rsidRPr="005571E6">
        <w:rPr>
          <w:lang w:val="ru-RU"/>
        </w:rPr>
        <w:t>самоопис</w:t>
      </w:r>
      <w:proofErr w:type="spellEnd"/>
      <w:r w:rsidRPr="005571E6">
        <w:rPr>
          <w:lang w:val="ru-RU"/>
        </w:rPr>
        <w:t xml:space="preserve"> </w:t>
      </w:r>
      <w:proofErr w:type="spellStart"/>
      <w:r w:rsidRPr="005571E6">
        <w:rPr>
          <w:lang w:val="ru-RU"/>
        </w:rPr>
        <w:t>або</w:t>
      </w:r>
      <w:proofErr w:type="spellEnd"/>
      <w:r w:rsidRPr="005571E6">
        <w:rPr>
          <w:lang w:val="ru-RU"/>
        </w:rPr>
        <w:t xml:space="preserve"> </w:t>
      </w:r>
      <w:proofErr w:type="spellStart"/>
      <w:r w:rsidRPr="005571E6">
        <w:rPr>
          <w:lang w:val="ru-RU"/>
        </w:rPr>
        <w:t>самовизначення</w:t>
      </w:r>
      <w:proofErr w:type="spellEnd"/>
      <w:r w:rsidRPr="005571E6">
        <w:rPr>
          <w:lang w:val="ru-RU"/>
        </w:rPr>
        <w:t xml:space="preserve">, </w:t>
      </w:r>
      <w:proofErr w:type="spellStart"/>
      <w:r w:rsidRPr="005571E6">
        <w:rPr>
          <w:lang w:val="ru-RU"/>
        </w:rPr>
        <w:t>що</w:t>
      </w:r>
      <w:proofErr w:type="spellEnd"/>
      <w:r w:rsidRPr="005571E6">
        <w:rPr>
          <w:lang w:val="ru-RU"/>
        </w:rPr>
        <w:t xml:space="preserve"> </w:t>
      </w:r>
      <w:proofErr w:type="spellStart"/>
      <w:r w:rsidRPr="005571E6">
        <w:rPr>
          <w:lang w:val="ru-RU"/>
        </w:rPr>
        <w:t>означає</w:t>
      </w:r>
      <w:proofErr w:type="spellEnd"/>
      <w:r w:rsidRPr="005571E6">
        <w:rPr>
          <w:lang w:val="ru-RU"/>
        </w:rPr>
        <w:t xml:space="preserve">, </w:t>
      </w:r>
      <w:proofErr w:type="spellStart"/>
      <w:r w:rsidRPr="005571E6">
        <w:rPr>
          <w:lang w:val="ru-RU"/>
        </w:rPr>
        <w:t>що</w:t>
      </w:r>
      <w:proofErr w:type="spellEnd"/>
      <w:r w:rsidRPr="005571E6">
        <w:rPr>
          <w:lang w:val="ru-RU"/>
        </w:rPr>
        <w:t xml:space="preserve"> структура </w:t>
      </w:r>
      <w:proofErr w:type="spellStart"/>
      <w:r w:rsidRPr="005571E6">
        <w:rPr>
          <w:lang w:val="ru-RU"/>
        </w:rPr>
        <w:t>даних</w:t>
      </w:r>
      <w:proofErr w:type="spellEnd"/>
      <w:r w:rsidRPr="005571E6">
        <w:rPr>
          <w:lang w:val="ru-RU"/>
        </w:rPr>
        <w:t xml:space="preserve"> </w:t>
      </w:r>
      <w:proofErr w:type="spellStart"/>
      <w:r w:rsidRPr="005571E6">
        <w:rPr>
          <w:lang w:val="ru-RU"/>
        </w:rPr>
        <w:t>вбудовується</w:t>
      </w:r>
      <w:proofErr w:type="spellEnd"/>
      <w:r w:rsidRPr="005571E6">
        <w:rPr>
          <w:lang w:val="ru-RU"/>
        </w:rPr>
        <w:t xml:space="preserve"> в </w:t>
      </w:r>
      <w:proofErr w:type="spellStart"/>
      <w:r w:rsidRPr="005571E6">
        <w:rPr>
          <w:lang w:val="ru-RU"/>
        </w:rPr>
        <w:t>дані</w:t>
      </w:r>
      <w:proofErr w:type="spellEnd"/>
      <w:r w:rsidRPr="005571E6">
        <w:rPr>
          <w:lang w:val="ru-RU"/>
        </w:rPr>
        <w:t xml:space="preserve">, </w:t>
      </w:r>
      <w:proofErr w:type="spellStart"/>
      <w:r w:rsidRPr="005571E6">
        <w:rPr>
          <w:lang w:val="ru-RU"/>
        </w:rPr>
        <w:t>отже</w:t>
      </w:r>
      <w:proofErr w:type="spellEnd"/>
      <w:r w:rsidRPr="005571E6">
        <w:rPr>
          <w:lang w:val="ru-RU"/>
        </w:rPr>
        <w:t xml:space="preserve">, коли </w:t>
      </w:r>
      <w:proofErr w:type="spellStart"/>
      <w:r w:rsidRPr="005571E6">
        <w:rPr>
          <w:lang w:val="ru-RU"/>
        </w:rPr>
        <w:t>дані</w:t>
      </w:r>
      <w:proofErr w:type="spellEnd"/>
      <w:r w:rsidRPr="005571E6">
        <w:rPr>
          <w:lang w:val="ru-RU"/>
        </w:rPr>
        <w:t xml:space="preserve"> </w:t>
      </w:r>
      <w:proofErr w:type="spellStart"/>
      <w:r w:rsidRPr="005571E6">
        <w:rPr>
          <w:lang w:val="ru-RU"/>
        </w:rPr>
        <w:t>надходять</w:t>
      </w:r>
      <w:proofErr w:type="spellEnd"/>
      <w:r w:rsidRPr="005571E6">
        <w:rPr>
          <w:lang w:val="ru-RU"/>
        </w:rPr>
        <w:t xml:space="preserve">, </w:t>
      </w:r>
      <w:proofErr w:type="spellStart"/>
      <w:r w:rsidRPr="005571E6">
        <w:rPr>
          <w:lang w:val="ru-RU"/>
        </w:rPr>
        <w:t>немає</w:t>
      </w:r>
      <w:proofErr w:type="spellEnd"/>
      <w:r w:rsidRPr="005571E6">
        <w:rPr>
          <w:lang w:val="ru-RU"/>
        </w:rPr>
        <w:t xml:space="preserve"> </w:t>
      </w:r>
      <w:proofErr w:type="spellStart"/>
      <w:r w:rsidRPr="005571E6">
        <w:rPr>
          <w:lang w:val="ru-RU"/>
        </w:rPr>
        <w:t>необхідності</w:t>
      </w:r>
      <w:proofErr w:type="spellEnd"/>
      <w:r w:rsidRPr="005571E6">
        <w:rPr>
          <w:lang w:val="ru-RU"/>
        </w:rPr>
        <w:t xml:space="preserve"> </w:t>
      </w:r>
      <w:proofErr w:type="spellStart"/>
      <w:r w:rsidRPr="005571E6">
        <w:rPr>
          <w:lang w:val="ru-RU"/>
        </w:rPr>
        <w:t>попередньо</w:t>
      </w:r>
      <w:proofErr w:type="spellEnd"/>
      <w:r w:rsidRPr="005571E6">
        <w:rPr>
          <w:lang w:val="ru-RU"/>
        </w:rPr>
        <w:t xml:space="preserve"> </w:t>
      </w:r>
      <w:proofErr w:type="spellStart"/>
      <w:r w:rsidRPr="005571E6">
        <w:rPr>
          <w:lang w:val="ru-RU"/>
        </w:rPr>
        <w:t>створювати</w:t>
      </w:r>
      <w:proofErr w:type="spellEnd"/>
      <w:r w:rsidRPr="005571E6">
        <w:rPr>
          <w:lang w:val="ru-RU"/>
        </w:rPr>
        <w:t xml:space="preserve"> структуру для </w:t>
      </w:r>
      <w:proofErr w:type="spellStart"/>
      <w:r w:rsidRPr="005571E6">
        <w:rPr>
          <w:lang w:val="ru-RU"/>
        </w:rPr>
        <w:t>зберігання</w:t>
      </w:r>
      <w:proofErr w:type="spellEnd"/>
      <w:r w:rsidRPr="005571E6">
        <w:rPr>
          <w:lang w:val="ru-RU"/>
        </w:rPr>
        <w:t xml:space="preserve"> </w:t>
      </w:r>
      <w:proofErr w:type="spellStart"/>
      <w:r w:rsidRPr="005571E6">
        <w:rPr>
          <w:lang w:val="ru-RU"/>
        </w:rPr>
        <w:t>даних</w:t>
      </w:r>
      <w:proofErr w:type="spellEnd"/>
      <w:r w:rsidRPr="005571E6">
        <w:rPr>
          <w:lang w:val="ru-RU"/>
        </w:rPr>
        <w:t xml:space="preserve">; </w:t>
      </w:r>
      <w:proofErr w:type="spellStart"/>
      <w:r w:rsidRPr="005571E6">
        <w:rPr>
          <w:lang w:val="ru-RU"/>
        </w:rPr>
        <w:t>це</w:t>
      </w:r>
      <w:proofErr w:type="spellEnd"/>
      <w:r w:rsidRPr="005571E6">
        <w:rPr>
          <w:lang w:val="ru-RU"/>
        </w:rPr>
        <w:t xml:space="preserve"> </w:t>
      </w:r>
      <w:proofErr w:type="spellStart"/>
      <w:r w:rsidRPr="005571E6">
        <w:rPr>
          <w:lang w:val="ru-RU"/>
        </w:rPr>
        <w:t>динамічно</w:t>
      </w:r>
      <w:proofErr w:type="spellEnd"/>
      <w:r w:rsidRPr="005571E6">
        <w:rPr>
          <w:lang w:val="ru-RU"/>
        </w:rPr>
        <w:t xml:space="preserve"> </w:t>
      </w:r>
      <w:proofErr w:type="spellStart"/>
      <w:r w:rsidRPr="005571E6">
        <w:rPr>
          <w:lang w:val="ru-RU"/>
        </w:rPr>
        <w:t>розуміється</w:t>
      </w:r>
      <w:proofErr w:type="spellEnd"/>
      <w:r w:rsidRPr="005571E6">
        <w:rPr>
          <w:lang w:val="ru-RU"/>
        </w:rPr>
        <w:t xml:space="preserve"> в </w:t>
      </w:r>
      <w:r w:rsidRPr="005571E6">
        <w:rPr>
          <w:lang w:val="en-US"/>
        </w:rPr>
        <w:t>XML</w:t>
      </w:r>
      <w:r w:rsidRPr="005571E6">
        <w:rPr>
          <w:lang w:val="ru-RU"/>
        </w:rPr>
        <w:t xml:space="preserve">. Формат </w:t>
      </w:r>
      <w:r w:rsidRPr="005571E6">
        <w:rPr>
          <w:lang w:val="en-US"/>
        </w:rPr>
        <w:t>XML</w:t>
      </w:r>
      <w:r w:rsidRPr="005571E6">
        <w:rPr>
          <w:lang w:val="ru-RU"/>
        </w:rPr>
        <w:t xml:space="preserve"> </w:t>
      </w:r>
      <w:proofErr w:type="spellStart"/>
      <w:r w:rsidRPr="005571E6">
        <w:rPr>
          <w:lang w:val="ru-RU"/>
        </w:rPr>
        <w:t>може</w:t>
      </w:r>
      <w:proofErr w:type="spellEnd"/>
      <w:r w:rsidRPr="005571E6">
        <w:rPr>
          <w:lang w:val="ru-RU"/>
        </w:rPr>
        <w:t xml:space="preserve"> </w:t>
      </w:r>
      <w:proofErr w:type="spellStart"/>
      <w:r w:rsidRPr="005571E6">
        <w:rPr>
          <w:lang w:val="ru-RU"/>
        </w:rPr>
        <w:t>використовувати</w:t>
      </w:r>
      <w:proofErr w:type="spellEnd"/>
      <w:r w:rsidRPr="005571E6">
        <w:rPr>
          <w:lang w:val="ru-RU"/>
        </w:rPr>
        <w:t xml:space="preserve"> будь-яка особа </w:t>
      </w:r>
      <w:proofErr w:type="spellStart"/>
      <w:r w:rsidRPr="005571E6">
        <w:rPr>
          <w:lang w:val="ru-RU"/>
        </w:rPr>
        <w:t>чи</w:t>
      </w:r>
      <w:proofErr w:type="spellEnd"/>
      <w:r w:rsidRPr="005571E6">
        <w:rPr>
          <w:lang w:val="ru-RU"/>
        </w:rPr>
        <w:t xml:space="preserve"> </w:t>
      </w:r>
      <w:proofErr w:type="spellStart"/>
      <w:r w:rsidRPr="005571E6">
        <w:rPr>
          <w:lang w:val="ru-RU"/>
        </w:rPr>
        <w:t>група</w:t>
      </w:r>
      <w:proofErr w:type="spellEnd"/>
      <w:r w:rsidRPr="005571E6">
        <w:rPr>
          <w:lang w:val="ru-RU"/>
        </w:rPr>
        <w:t xml:space="preserve"> </w:t>
      </w:r>
      <w:proofErr w:type="spellStart"/>
      <w:r w:rsidRPr="005571E6">
        <w:rPr>
          <w:lang w:val="ru-RU"/>
        </w:rPr>
        <w:t>осіб</w:t>
      </w:r>
      <w:proofErr w:type="spellEnd"/>
      <w:r w:rsidRPr="005571E6">
        <w:rPr>
          <w:lang w:val="ru-RU"/>
        </w:rPr>
        <w:t xml:space="preserve"> </w:t>
      </w:r>
      <w:proofErr w:type="spellStart"/>
      <w:r w:rsidRPr="005571E6">
        <w:rPr>
          <w:lang w:val="ru-RU"/>
        </w:rPr>
        <w:t>чи</w:t>
      </w:r>
      <w:proofErr w:type="spellEnd"/>
      <w:r w:rsidRPr="005571E6">
        <w:rPr>
          <w:lang w:val="ru-RU"/>
        </w:rPr>
        <w:t xml:space="preserve"> </w:t>
      </w:r>
      <w:proofErr w:type="spellStart"/>
      <w:r w:rsidRPr="005571E6">
        <w:rPr>
          <w:lang w:val="ru-RU"/>
        </w:rPr>
        <w:t>компанії</w:t>
      </w:r>
      <w:proofErr w:type="spellEnd"/>
      <w:r w:rsidRPr="005571E6">
        <w:rPr>
          <w:lang w:val="ru-RU"/>
        </w:rPr>
        <w:t xml:space="preserve">, </w:t>
      </w:r>
      <w:proofErr w:type="spellStart"/>
      <w:r w:rsidRPr="005571E6">
        <w:rPr>
          <w:lang w:val="ru-RU"/>
        </w:rPr>
        <w:t>які</w:t>
      </w:r>
      <w:proofErr w:type="spellEnd"/>
      <w:r w:rsidRPr="005571E6">
        <w:rPr>
          <w:lang w:val="ru-RU"/>
        </w:rPr>
        <w:t xml:space="preserve"> </w:t>
      </w:r>
      <w:proofErr w:type="spellStart"/>
      <w:r w:rsidRPr="005571E6">
        <w:rPr>
          <w:lang w:val="ru-RU"/>
        </w:rPr>
        <w:t>хочуть</w:t>
      </w:r>
      <w:proofErr w:type="spellEnd"/>
      <w:r w:rsidRPr="005571E6">
        <w:rPr>
          <w:lang w:val="ru-RU"/>
        </w:rPr>
        <w:t xml:space="preserve"> </w:t>
      </w:r>
      <w:proofErr w:type="spellStart"/>
      <w:r w:rsidRPr="005571E6">
        <w:rPr>
          <w:lang w:val="ru-RU"/>
        </w:rPr>
        <w:t>послідовно</w:t>
      </w:r>
      <w:proofErr w:type="spellEnd"/>
      <w:r w:rsidRPr="005571E6">
        <w:rPr>
          <w:lang w:val="ru-RU"/>
        </w:rPr>
        <w:t xml:space="preserve"> </w:t>
      </w:r>
      <w:proofErr w:type="spellStart"/>
      <w:r w:rsidRPr="005571E6">
        <w:rPr>
          <w:lang w:val="ru-RU"/>
        </w:rPr>
        <w:t>обмінюватися</w:t>
      </w:r>
      <w:proofErr w:type="spellEnd"/>
      <w:r w:rsidRPr="005571E6">
        <w:rPr>
          <w:lang w:val="ru-RU"/>
        </w:rPr>
        <w:t xml:space="preserve"> </w:t>
      </w:r>
      <w:proofErr w:type="spellStart"/>
      <w:r w:rsidRPr="005571E6">
        <w:rPr>
          <w:lang w:val="ru-RU"/>
        </w:rPr>
        <w:t>інформацією</w:t>
      </w:r>
      <w:proofErr w:type="spellEnd"/>
      <w:r w:rsidRPr="005571E6">
        <w:rPr>
          <w:lang w:val="ru-RU"/>
        </w:rPr>
        <w:t xml:space="preserve">. </w:t>
      </w:r>
      <w:r w:rsidRPr="005571E6">
        <w:rPr>
          <w:lang w:val="en-US"/>
        </w:rPr>
        <w:t>XML</w:t>
      </w:r>
      <w:r w:rsidRPr="005571E6">
        <w:rPr>
          <w:lang w:val="ru-RU"/>
        </w:rPr>
        <w:t xml:space="preserve"> </w:t>
      </w:r>
      <w:proofErr w:type="spellStart"/>
      <w:r w:rsidRPr="005571E6">
        <w:rPr>
          <w:lang w:val="ru-RU"/>
        </w:rPr>
        <w:t>насправді</w:t>
      </w:r>
      <w:proofErr w:type="spellEnd"/>
      <w:r w:rsidRPr="005571E6">
        <w:rPr>
          <w:lang w:val="ru-RU"/>
        </w:rPr>
        <w:t xml:space="preserve"> є </w:t>
      </w:r>
      <w:proofErr w:type="spellStart"/>
      <w:r w:rsidRPr="005571E6">
        <w:rPr>
          <w:lang w:val="ru-RU"/>
        </w:rPr>
        <w:t>простішим</w:t>
      </w:r>
      <w:proofErr w:type="spellEnd"/>
      <w:r w:rsidRPr="005571E6">
        <w:rPr>
          <w:lang w:val="ru-RU"/>
        </w:rPr>
        <w:t xml:space="preserve"> і </w:t>
      </w:r>
      <w:proofErr w:type="spellStart"/>
      <w:r w:rsidRPr="005571E6">
        <w:rPr>
          <w:lang w:val="ru-RU"/>
        </w:rPr>
        <w:t>простішим</w:t>
      </w:r>
      <w:proofErr w:type="spellEnd"/>
      <w:r w:rsidRPr="005571E6">
        <w:rPr>
          <w:lang w:val="ru-RU"/>
        </w:rPr>
        <w:t xml:space="preserve"> у </w:t>
      </w:r>
      <w:proofErr w:type="spellStart"/>
      <w:r w:rsidRPr="005571E6">
        <w:rPr>
          <w:lang w:val="ru-RU"/>
        </w:rPr>
        <w:t>використанні</w:t>
      </w:r>
      <w:proofErr w:type="spellEnd"/>
      <w:r w:rsidRPr="005571E6">
        <w:rPr>
          <w:lang w:val="ru-RU"/>
        </w:rPr>
        <w:t xml:space="preserve"> </w:t>
      </w:r>
      <w:proofErr w:type="spellStart"/>
      <w:r w:rsidRPr="005571E6">
        <w:rPr>
          <w:lang w:val="ru-RU"/>
        </w:rPr>
        <w:t>підмножиною</w:t>
      </w:r>
      <w:proofErr w:type="spellEnd"/>
      <w:r w:rsidRPr="005571E6">
        <w:rPr>
          <w:lang w:val="ru-RU"/>
        </w:rPr>
        <w:t xml:space="preserve"> </w:t>
      </w:r>
      <w:proofErr w:type="spellStart"/>
      <w:r w:rsidRPr="005571E6">
        <w:rPr>
          <w:lang w:val="ru-RU"/>
        </w:rPr>
        <w:t>Стандартної</w:t>
      </w:r>
      <w:proofErr w:type="spellEnd"/>
      <w:r w:rsidRPr="005571E6">
        <w:rPr>
          <w:lang w:val="ru-RU"/>
        </w:rPr>
        <w:t xml:space="preserve"> </w:t>
      </w:r>
      <w:proofErr w:type="spellStart"/>
      <w:r w:rsidRPr="005571E6">
        <w:rPr>
          <w:lang w:val="ru-RU"/>
        </w:rPr>
        <w:t>узагальненої</w:t>
      </w:r>
      <w:proofErr w:type="spellEnd"/>
      <w:r w:rsidRPr="005571E6">
        <w:rPr>
          <w:lang w:val="ru-RU"/>
        </w:rPr>
        <w:t xml:space="preserve"> </w:t>
      </w:r>
      <w:proofErr w:type="spellStart"/>
      <w:r w:rsidRPr="005571E6">
        <w:rPr>
          <w:lang w:val="ru-RU"/>
        </w:rPr>
        <w:t>мови</w:t>
      </w:r>
      <w:proofErr w:type="spellEnd"/>
      <w:r w:rsidRPr="005571E6">
        <w:rPr>
          <w:lang w:val="ru-RU"/>
        </w:rPr>
        <w:t xml:space="preserve"> </w:t>
      </w:r>
      <w:proofErr w:type="spellStart"/>
      <w:r w:rsidRPr="005571E6">
        <w:rPr>
          <w:lang w:val="ru-RU"/>
        </w:rPr>
        <w:t>розмітки</w:t>
      </w:r>
      <w:proofErr w:type="spellEnd"/>
      <w:r w:rsidRPr="005571E6">
        <w:rPr>
          <w:lang w:val="ru-RU"/>
        </w:rPr>
        <w:t xml:space="preserve"> (</w:t>
      </w:r>
      <w:r w:rsidRPr="005571E6">
        <w:rPr>
          <w:lang w:val="en-US"/>
        </w:rPr>
        <w:t>SGML</w:t>
      </w:r>
      <w:r w:rsidRPr="005571E6">
        <w:rPr>
          <w:lang w:val="ru-RU"/>
        </w:rPr>
        <w:t xml:space="preserve">), яка є стандартом для </w:t>
      </w:r>
      <w:proofErr w:type="spellStart"/>
      <w:r w:rsidRPr="005571E6">
        <w:rPr>
          <w:lang w:val="ru-RU"/>
        </w:rPr>
        <w:t>створення</w:t>
      </w:r>
      <w:proofErr w:type="spellEnd"/>
      <w:r w:rsidRPr="005571E6">
        <w:rPr>
          <w:lang w:val="ru-RU"/>
        </w:rPr>
        <w:t xml:space="preserve"> </w:t>
      </w:r>
      <w:proofErr w:type="spellStart"/>
      <w:r w:rsidRPr="005571E6">
        <w:rPr>
          <w:lang w:val="ru-RU"/>
        </w:rPr>
        <w:t>структури</w:t>
      </w:r>
      <w:proofErr w:type="spellEnd"/>
      <w:r w:rsidRPr="005571E6">
        <w:rPr>
          <w:lang w:val="ru-RU"/>
        </w:rPr>
        <w:t xml:space="preserve"> документа</w:t>
      </w:r>
      <w:r w:rsidR="006911E8" w:rsidRPr="006911E8">
        <w:rPr>
          <w:lang w:val="ru-RU"/>
        </w:rPr>
        <w:t xml:space="preserve"> [7]</w:t>
      </w:r>
      <w:r w:rsidRPr="005571E6">
        <w:rPr>
          <w:lang w:val="ru-RU"/>
        </w:rPr>
        <w:t>.</w:t>
      </w:r>
    </w:p>
    <w:p w:rsidR="005571E6" w:rsidRPr="005571E6" w:rsidRDefault="005571E6" w:rsidP="005571E6">
      <w:pPr>
        <w:rPr>
          <w:lang w:val="ru-RU"/>
        </w:rPr>
      </w:pPr>
      <w:proofErr w:type="spellStart"/>
      <w:r w:rsidRPr="005571E6">
        <w:rPr>
          <w:lang w:val="ru-RU"/>
        </w:rPr>
        <w:t>Основним</w:t>
      </w:r>
      <w:proofErr w:type="spellEnd"/>
      <w:r w:rsidRPr="005571E6">
        <w:rPr>
          <w:lang w:val="ru-RU"/>
        </w:rPr>
        <w:t xml:space="preserve"> </w:t>
      </w:r>
      <w:proofErr w:type="spellStart"/>
      <w:r w:rsidRPr="005571E6">
        <w:rPr>
          <w:lang w:val="ru-RU"/>
        </w:rPr>
        <w:t>будівельним</w:t>
      </w:r>
      <w:proofErr w:type="spellEnd"/>
      <w:r w:rsidRPr="005571E6">
        <w:rPr>
          <w:lang w:val="ru-RU"/>
        </w:rPr>
        <w:t xml:space="preserve"> блоком документа </w:t>
      </w:r>
      <w:r w:rsidRPr="005571E6">
        <w:rPr>
          <w:lang w:val="en-US"/>
        </w:rPr>
        <w:t>XML</w:t>
      </w:r>
      <w:r w:rsidRPr="005571E6">
        <w:rPr>
          <w:lang w:val="ru-RU"/>
        </w:rPr>
        <w:t xml:space="preserve"> є </w:t>
      </w:r>
      <w:proofErr w:type="spellStart"/>
      <w:r w:rsidRPr="005571E6">
        <w:rPr>
          <w:lang w:val="ru-RU"/>
        </w:rPr>
        <w:t>елемент</w:t>
      </w:r>
      <w:proofErr w:type="spellEnd"/>
      <w:r w:rsidRPr="005571E6">
        <w:rPr>
          <w:lang w:val="ru-RU"/>
        </w:rPr>
        <w:t xml:space="preserve">, </w:t>
      </w:r>
      <w:proofErr w:type="spellStart"/>
      <w:r w:rsidRPr="005571E6">
        <w:rPr>
          <w:lang w:val="ru-RU"/>
        </w:rPr>
        <w:t>який</w:t>
      </w:r>
      <w:proofErr w:type="spellEnd"/>
      <w:r w:rsidRPr="005571E6">
        <w:rPr>
          <w:lang w:val="ru-RU"/>
        </w:rPr>
        <w:t xml:space="preserve"> </w:t>
      </w:r>
      <w:proofErr w:type="spellStart"/>
      <w:r w:rsidRPr="005571E6">
        <w:rPr>
          <w:lang w:val="ru-RU"/>
        </w:rPr>
        <w:t>визначається</w:t>
      </w:r>
      <w:proofErr w:type="spellEnd"/>
      <w:r w:rsidRPr="005571E6">
        <w:rPr>
          <w:lang w:val="ru-RU"/>
        </w:rPr>
        <w:t xml:space="preserve"> тегами. </w:t>
      </w:r>
      <w:proofErr w:type="spellStart"/>
      <w:r w:rsidRPr="005571E6">
        <w:rPr>
          <w:lang w:val="ru-RU"/>
        </w:rPr>
        <w:t>Елемент</w:t>
      </w:r>
      <w:proofErr w:type="spellEnd"/>
      <w:r w:rsidRPr="005571E6">
        <w:rPr>
          <w:lang w:val="ru-RU"/>
        </w:rPr>
        <w:t xml:space="preserve"> </w:t>
      </w:r>
      <w:proofErr w:type="spellStart"/>
      <w:r w:rsidRPr="005571E6">
        <w:rPr>
          <w:lang w:val="ru-RU"/>
        </w:rPr>
        <w:t>має</w:t>
      </w:r>
      <w:proofErr w:type="spellEnd"/>
      <w:r w:rsidRPr="005571E6">
        <w:rPr>
          <w:lang w:val="ru-RU"/>
        </w:rPr>
        <w:t xml:space="preserve"> </w:t>
      </w:r>
      <w:proofErr w:type="spellStart"/>
      <w:r w:rsidRPr="005571E6">
        <w:rPr>
          <w:lang w:val="ru-RU"/>
        </w:rPr>
        <w:t>початковий</w:t>
      </w:r>
      <w:proofErr w:type="spellEnd"/>
      <w:r w:rsidRPr="005571E6">
        <w:rPr>
          <w:lang w:val="ru-RU"/>
        </w:rPr>
        <w:t xml:space="preserve"> і </w:t>
      </w:r>
      <w:proofErr w:type="spellStart"/>
      <w:r w:rsidRPr="005571E6">
        <w:rPr>
          <w:lang w:val="ru-RU"/>
        </w:rPr>
        <w:t>кінцевий</w:t>
      </w:r>
      <w:proofErr w:type="spellEnd"/>
      <w:r w:rsidRPr="005571E6">
        <w:rPr>
          <w:lang w:val="ru-RU"/>
        </w:rPr>
        <w:t xml:space="preserve"> теги. </w:t>
      </w:r>
      <w:proofErr w:type="spellStart"/>
      <w:r w:rsidRPr="005571E6">
        <w:rPr>
          <w:lang w:val="ru-RU"/>
        </w:rPr>
        <w:t>Всі</w:t>
      </w:r>
      <w:proofErr w:type="spellEnd"/>
      <w:r w:rsidRPr="005571E6">
        <w:rPr>
          <w:lang w:val="ru-RU"/>
        </w:rPr>
        <w:t xml:space="preserve"> </w:t>
      </w:r>
      <w:proofErr w:type="spellStart"/>
      <w:r w:rsidRPr="005571E6">
        <w:rPr>
          <w:lang w:val="ru-RU"/>
        </w:rPr>
        <w:t>елементи</w:t>
      </w:r>
      <w:proofErr w:type="spellEnd"/>
      <w:r w:rsidRPr="005571E6">
        <w:rPr>
          <w:lang w:val="ru-RU"/>
        </w:rPr>
        <w:t xml:space="preserve"> у </w:t>
      </w:r>
      <w:proofErr w:type="spellStart"/>
      <w:r w:rsidRPr="005571E6">
        <w:rPr>
          <w:lang w:val="ru-RU"/>
        </w:rPr>
        <w:t>документі</w:t>
      </w:r>
      <w:proofErr w:type="spellEnd"/>
      <w:r w:rsidRPr="005571E6">
        <w:rPr>
          <w:lang w:val="ru-RU"/>
        </w:rPr>
        <w:t xml:space="preserve"> </w:t>
      </w:r>
      <w:r w:rsidRPr="005571E6">
        <w:rPr>
          <w:lang w:val="en-US"/>
        </w:rPr>
        <w:t>XML</w:t>
      </w:r>
      <w:r w:rsidRPr="005571E6">
        <w:rPr>
          <w:lang w:val="ru-RU"/>
        </w:rPr>
        <w:t xml:space="preserve"> </w:t>
      </w:r>
      <w:proofErr w:type="spellStart"/>
      <w:r w:rsidRPr="005571E6">
        <w:rPr>
          <w:lang w:val="ru-RU"/>
        </w:rPr>
        <w:t>містяться</w:t>
      </w:r>
      <w:proofErr w:type="spellEnd"/>
      <w:r w:rsidRPr="005571E6">
        <w:rPr>
          <w:lang w:val="ru-RU"/>
        </w:rPr>
        <w:t xml:space="preserve"> в самому </w:t>
      </w:r>
      <w:proofErr w:type="spellStart"/>
      <w:r w:rsidRPr="005571E6">
        <w:rPr>
          <w:lang w:val="ru-RU"/>
        </w:rPr>
        <w:t>зовнішньому</w:t>
      </w:r>
      <w:proofErr w:type="spellEnd"/>
      <w:r w:rsidRPr="005571E6">
        <w:rPr>
          <w:lang w:val="ru-RU"/>
        </w:rPr>
        <w:t xml:space="preserve"> </w:t>
      </w:r>
      <w:proofErr w:type="spellStart"/>
      <w:r w:rsidRPr="005571E6">
        <w:rPr>
          <w:lang w:val="ru-RU"/>
        </w:rPr>
        <w:t>елементі</w:t>
      </w:r>
      <w:proofErr w:type="spellEnd"/>
      <w:r w:rsidRPr="005571E6">
        <w:rPr>
          <w:lang w:val="ru-RU"/>
        </w:rPr>
        <w:t xml:space="preserve">, </w:t>
      </w:r>
      <w:proofErr w:type="spellStart"/>
      <w:r w:rsidRPr="005571E6">
        <w:rPr>
          <w:lang w:val="ru-RU"/>
        </w:rPr>
        <w:t>відомому</w:t>
      </w:r>
      <w:proofErr w:type="spellEnd"/>
      <w:r w:rsidRPr="005571E6">
        <w:rPr>
          <w:lang w:val="ru-RU"/>
        </w:rPr>
        <w:t xml:space="preserve"> як </w:t>
      </w:r>
      <w:proofErr w:type="spellStart"/>
      <w:r w:rsidRPr="005571E6">
        <w:rPr>
          <w:lang w:val="ru-RU"/>
        </w:rPr>
        <w:t>кореневий</w:t>
      </w:r>
      <w:proofErr w:type="spellEnd"/>
      <w:r w:rsidRPr="005571E6">
        <w:rPr>
          <w:lang w:val="ru-RU"/>
        </w:rPr>
        <w:t xml:space="preserve"> </w:t>
      </w:r>
      <w:proofErr w:type="spellStart"/>
      <w:r w:rsidRPr="005571E6">
        <w:rPr>
          <w:lang w:val="ru-RU"/>
        </w:rPr>
        <w:t>елемент</w:t>
      </w:r>
      <w:proofErr w:type="spellEnd"/>
      <w:r w:rsidRPr="005571E6">
        <w:rPr>
          <w:lang w:val="ru-RU"/>
        </w:rPr>
        <w:t xml:space="preserve">. </w:t>
      </w:r>
      <w:r w:rsidRPr="005571E6">
        <w:rPr>
          <w:lang w:val="en-US"/>
        </w:rPr>
        <w:t>XML</w:t>
      </w:r>
      <w:r w:rsidRPr="005571E6">
        <w:rPr>
          <w:lang w:val="ru-RU"/>
        </w:rPr>
        <w:t xml:space="preserve"> </w:t>
      </w:r>
      <w:proofErr w:type="spellStart"/>
      <w:r w:rsidRPr="005571E6">
        <w:rPr>
          <w:lang w:val="ru-RU"/>
        </w:rPr>
        <w:t>також</w:t>
      </w:r>
      <w:proofErr w:type="spellEnd"/>
      <w:r w:rsidRPr="005571E6">
        <w:rPr>
          <w:lang w:val="ru-RU"/>
        </w:rPr>
        <w:t xml:space="preserve"> </w:t>
      </w:r>
      <w:proofErr w:type="spellStart"/>
      <w:r w:rsidRPr="005571E6">
        <w:rPr>
          <w:lang w:val="ru-RU"/>
        </w:rPr>
        <w:t>може</w:t>
      </w:r>
      <w:proofErr w:type="spellEnd"/>
      <w:r w:rsidRPr="005571E6">
        <w:rPr>
          <w:lang w:val="ru-RU"/>
        </w:rPr>
        <w:t xml:space="preserve"> </w:t>
      </w:r>
      <w:proofErr w:type="spellStart"/>
      <w:r w:rsidRPr="005571E6">
        <w:rPr>
          <w:lang w:val="ru-RU"/>
        </w:rPr>
        <w:t>підтримувати</w:t>
      </w:r>
      <w:proofErr w:type="spellEnd"/>
      <w:r w:rsidRPr="005571E6">
        <w:rPr>
          <w:lang w:val="ru-RU"/>
        </w:rPr>
        <w:t xml:space="preserve"> </w:t>
      </w:r>
      <w:proofErr w:type="spellStart"/>
      <w:r w:rsidRPr="005571E6">
        <w:rPr>
          <w:lang w:val="ru-RU"/>
        </w:rPr>
        <w:t>вкладені</w:t>
      </w:r>
      <w:proofErr w:type="spellEnd"/>
      <w:r w:rsidRPr="005571E6">
        <w:rPr>
          <w:lang w:val="ru-RU"/>
        </w:rPr>
        <w:t xml:space="preserve"> </w:t>
      </w:r>
      <w:proofErr w:type="spellStart"/>
      <w:r w:rsidRPr="005571E6">
        <w:rPr>
          <w:lang w:val="ru-RU"/>
        </w:rPr>
        <w:t>елементи</w:t>
      </w:r>
      <w:proofErr w:type="spellEnd"/>
      <w:r w:rsidRPr="005571E6">
        <w:rPr>
          <w:lang w:val="ru-RU"/>
        </w:rPr>
        <w:t xml:space="preserve"> </w:t>
      </w:r>
      <w:proofErr w:type="spellStart"/>
      <w:r w:rsidRPr="005571E6">
        <w:rPr>
          <w:lang w:val="ru-RU"/>
        </w:rPr>
        <w:t>або</w:t>
      </w:r>
      <w:proofErr w:type="spellEnd"/>
      <w:r w:rsidRPr="005571E6">
        <w:rPr>
          <w:lang w:val="ru-RU"/>
        </w:rPr>
        <w:t xml:space="preserve"> </w:t>
      </w:r>
      <w:proofErr w:type="spellStart"/>
      <w:r w:rsidRPr="005571E6">
        <w:rPr>
          <w:lang w:val="ru-RU"/>
        </w:rPr>
        <w:t>елементи</w:t>
      </w:r>
      <w:proofErr w:type="spellEnd"/>
      <w:r w:rsidRPr="005571E6">
        <w:rPr>
          <w:lang w:val="ru-RU"/>
        </w:rPr>
        <w:t xml:space="preserve"> </w:t>
      </w:r>
      <w:proofErr w:type="spellStart"/>
      <w:r w:rsidRPr="005571E6">
        <w:rPr>
          <w:lang w:val="ru-RU"/>
        </w:rPr>
        <w:t>всередині</w:t>
      </w:r>
      <w:proofErr w:type="spellEnd"/>
      <w:r w:rsidRPr="005571E6">
        <w:rPr>
          <w:lang w:val="ru-RU"/>
        </w:rPr>
        <w:t xml:space="preserve"> </w:t>
      </w:r>
      <w:proofErr w:type="spellStart"/>
      <w:r w:rsidRPr="005571E6">
        <w:rPr>
          <w:lang w:val="ru-RU"/>
        </w:rPr>
        <w:t>елементів</w:t>
      </w:r>
      <w:proofErr w:type="spellEnd"/>
      <w:r w:rsidRPr="005571E6">
        <w:rPr>
          <w:lang w:val="ru-RU"/>
        </w:rPr>
        <w:t xml:space="preserve">. </w:t>
      </w:r>
      <w:proofErr w:type="spellStart"/>
      <w:r w:rsidRPr="005571E6">
        <w:rPr>
          <w:lang w:val="ru-RU"/>
        </w:rPr>
        <w:t>Ця</w:t>
      </w:r>
      <w:proofErr w:type="spellEnd"/>
      <w:r w:rsidRPr="005571E6">
        <w:rPr>
          <w:lang w:val="ru-RU"/>
        </w:rPr>
        <w:t xml:space="preserve"> </w:t>
      </w:r>
      <w:proofErr w:type="spellStart"/>
      <w:r w:rsidRPr="005571E6">
        <w:rPr>
          <w:lang w:val="ru-RU"/>
        </w:rPr>
        <w:t>можливість</w:t>
      </w:r>
      <w:proofErr w:type="spellEnd"/>
      <w:r w:rsidRPr="005571E6">
        <w:rPr>
          <w:lang w:val="ru-RU"/>
        </w:rPr>
        <w:t xml:space="preserve"> </w:t>
      </w:r>
      <w:proofErr w:type="spellStart"/>
      <w:r w:rsidRPr="005571E6">
        <w:rPr>
          <w:lang w:val="ru-RU"/>
        </w:rPr>
        <w:t>дозволяє</w:t>
      </w:r>
      <w:proofErr w:type="spellEnd"/>
      <w:r w:rsidRPr="005571E6">
        <w:rPr>
          <w:lang w:val="ru-RU"/>
        </w:rPr>
        <w:t xml:space="preserve"> </w:t>
      </w:r>
      <w:r w:rsidRPr="005571E6">
        <w:rPr>
          <w:lang w:val="en-US"/>
        </w:rPr>
        <w:t>XML</w:t>
      </w:r>
      <w:r w:rsidRPr="005571E6">
        <w:rPr>
          <w:lang w:val="ru-RU"/>
        </w:rPr>
        <w:t xml:space="preserve"> </w:t>
      </w:r>
      <w:proofErr w:type="spellStart"/>
      <w:r w:rsidRPr="005571E6">
        <w:rPr>
          <w:lang w:val="ru-RU"/>
        </w:rPr>
        <w:t>підтримувати</w:t>
      </w:r>
      <w:proofErr w:type="spellEnd"/>
      <w:r w:rsidRPr="005571E6">
        <w:rPr>
          <w:lang w:val="ru-RU"/>
        </w:rPr>
        <w:t xml:space="preserve"> </w:t>
      </w:r>
      <w:proofErr w:type="spellStart"/>
      <w:r w:rsidRPr="005571E6">
        <w:rPr>
          <w:lang w:val="ru-RU"/>
        </w:rPr>
        <w:t>ієрархічні</w:t>
      </w:r>
      <w:proofErr w:type="spellEnd"/>
      <w:r w:rsidRPr="005571E6">
        <w:rPr>
          <w:lang w:val="ru-RU"/>
        </w:rPr>
        <w:t xml:space="preserve"> </w:t>
      </w:r>
      <w:proofErr w:type="spellStart"/>
      <w:r w:rsidRPr="005571E6">
        <w:rPr>
          <w:lang w:val="ru-RU"/>
        </w:rPr>
        <w:t>структури</w:t>
      </w:r>
      <w:proofErr w:type="spellEnd"/>
      <w:r w:rsidRPr="005571E6">
        <w:rPr>
          <w:lang w:val="ru-RU"/>
        </w:rPr>
        <w:t xml:space="preserve">. </w:t>
      </w:r>
      <w:proofErr w:type="spellStart"/>
      <w:r w:rsidRPr="005571E6">
        <w:rPr>
          <w:lang w:val="ru-RU"/>
        </w:rPr>
        <w:t>Назви</w:t>
      </w:r>
      <w:proofErr w:type="spellEnd"/>
      <w:r w:rsidRPr="005571E6">
        <w:rPr>
          <w:lang w:val="ru-RU"/>
        </w:rPr>
        <w:t xml:space="preserve"> </w:t>
      </w:r>
      <w:proofErr w:type="spellStart"/>
      <w:r w:rsidRPr="005571E6">
        <w:rPr>
          <w:lang w:val="ru-RU"/>
        </w:rPr>
        <w:t>елементів</w:t>
      </w:r>
      <w:proofErr w:type="spellEnd"/>
      <w:r w:rsidRPr="005571E6">
        <w:rPr>
          <w:lang w:val="ru-RU"/>
        </w:rPr>
        <w:t xml:space="preserve"> </w:t>
      </w:r>
      <w:proofErr w:type="spellStart"/>
      <w:r w:rsidRPr="005571E6">
        <w:rPr>
          <w:lang w:val="ru-RU"/>
        </w:rPr>
        <w:t>описують</w:t>
      </w:r>
      <w:proofErr w:type="spellEnd"/>
      <w:r w:rsidRPr="005571E6">
        <w:rPr>
          <w:lang w:val="ru-RU"/>
        </w:rPr>
        <w:t xml:space="preserve"> </w:t>
      </w:r>
      <w:proofErr w:type="spellStart"/>
      <w:r w:rsidRPr="005571E6">
        <w:rPr>
          <w:lang w:val="ru-RU"/>
        </w:rPr>
        <w:t>зміст</w:t>
      </w:r>
      <w:proofErr w:type="spellEnd"/>
      <w:r w:rsidRPr="005571E6">
        <w:rPr>
          <w:lang w:val="ru-RU"/>
        </w:rPr>
        <w:t xml:space="preserve"> </w:t>
      </w:r>
      <w:proofErr w:type="spellStart"/>
      <w:r w:rsidRPr="005571E6">
        <w:rPr>
          <w:lang w:val="ru-RU"/>
        </w:rPr>
        <w:t>елемента</w:t>
      </w:r>
      <w:proofErr w:type="spellEnd"/>
      <w:r w:rsidRPr="005571E6">
        <w:rPr>
          <w:lang w:val="ru-RU"/>
        </w:rPr>
        <w:t xml:space="preserve">, а структура - </w:t>
      </w:r>
      <w:proofErr w:type="spellStart"/>
      <w:r w:rsidRPr="005571E6">
        <w:rPr>
          <w:lang w:val="ru-RU"/>
        </w:rPr>
        <w:t>взаємозв'язок</w:t>
      </w:r>
      <w:proofErr w:type="spellEnd"/>
      <w:r w:rsidRPr="005571E6">
        <w:rPr>
          <w:lang w:val="ru-RU"/>
        </w:rPr>
        <w:t xml:space="preserve"> </w:t>
      </w:r>
      <w:proofErr w:type="spellStart"/>
      <w:r w:rsidRPr="005571E6">
        <w:rPr>
          <w:lang w:val="ru-RU"/>
        </w:rPr>
        <w:t>між</w:t>
      </w:r>
      <w:proofErr w:type="spellEnd"/>
      <w:r w:rsidRPr="005571E6">
        <w:rPr>
          <w:lang w:val="ru-RU"/>
        </w:rPr>
        <w:t xml:space="preserve"> </w:t>
      </w:r>
      <w:proofErr w:type="spellStart"/>
      <w:r w:rsidRPr="005571E6">
        <w:rPr>
          <w:lang w:val="ru-RU"/>
        </w:rPr>
        <w:t>елементами</w:t>
      </w:r>
      <w:proofErr w:type="spellEnd"/>
      <w:r w:rsidRPr="005571E6">
        <w:rPr>
          <w:lang w:val="ru-RU"/>
        </w:rPr>
        <w:t>.</w:t>
      </w:r>
    </w:p>
    <w:p w:rsidR="0096622C" w:rsidRPr="0096622C" w:rsidRDefault="0096622C" w:rsidP="0096622C"/>
    <w:p w:rsidR="005571E6" w:rsidRDefault="005571E6" w:rsidP="00A00A13">
      <w:pPr>
        <w:pStyle w:val="Heading2"/>
      </w:pPr>
      <w:bookmarkStart w:id="19" w:name="_Toc59442268"/>
      <w:r w:rsidRPr="005571E6">
        <w:lastRenderedPageBreak/>
        <w:t xml:space="preserve">2.2 </w:t>
      </w:r>
      <w:r w:rsidR="00A00A13" w:rsidRPr="00A00A13">
        <w:t xml:space="preserve">Відкритий програмний інтерфейс </w:t>
      </w:r>
      <w:proofErr w:type="spellStart"/>
      <w:r w:rsidR="00A00A13" w:rsidRPr="00A00A13">
        <w:t>Google</w:t>
      </w:r>
      <w:proofErr w:type="spellEnd"/>
      <w:r w:rsidR="00A00A13" w:rsidRPr="00A00A13">
        <w:t xml:space="preserve"> </w:t>
      </w:r>
      <w:proofErr w:type="spellStart"/>
      <w:r w:rsidR="00A00A13" w:rsidRPr="00A00A13">
        <w:t>Clasroom</w:t>
      </w:r>
      <w:bookmarkEnd w:id="19"/>
      <w:proofErr w:type="spellEnd"/>
    </w:p>
    <w:p w:rsidR="00A00A13" w:rsidRDefault="00CE393C" w:rsidP="00CE393C">
      <w:pPr>
        <w:pStyle w:val="Heading3"/>
      </w:pPr>
      <w:bookmarkStart w:id="20" w:name="_Toc59442269"/>
      <w:r w:rsidRPr="00CE393C">
        <w:t>2.2.1 Використання відк</w:t>
      </w:r>
      <w:r w:rsidR="00C47C45">
        <w:t>р</w:t>
      </w:r>
      <w:r w:rsidRPr="00CE393C">
        <w:t>итого стандарту авторизації користувача</w:t>
      </w:r>
      <w:bookmarkEnd w:id="20"/>
    </w:p>
    <w:p w:rsidR="00CE393C" w:rsidRDefault="00CE393C" w:rsidP="00CE393C">
      <w:r>
        <w:t xml:space="preserve">API </w:t>
      </w:r>
      <w:proofErr w:type="spellStart"/>
      <w:r>
        <w:t>Google</w:t>
      </w:r>
      <w:proofErr w:type="spellEnd"/>
      <w:r>
        <w:t xml:space="preserve"> використовує протокол </w:t>
      </w:r>
      <w:proofErr w:type="spellStart"/>
      <w:r>
        <w:t>OAuth</w:t>
      </w:r>
      <w:proofErr w:type="spellEnd"/>
      <w:r>
        <w:t xml:space="preserve"> 2.0 для </w:t>
      </w:r>
      <w:proofErr w:type="spellStart"/>
      <w:r>
        <w:t>аутентифікації</w:t>
      </w:r>
      <w:proofErr w:type="spellEnd"/>
      <w:r>
        <w:t xml:space="preserve"> та авторизації. </w:t>
      </w:r>
      <w:proofErr w:type="spellStart"/>
      <w:r>
        <w:t>Google</w:t>
      </w:r>
      <w:proofErr w:type="spellEnd"/>
      <w:r>
        <w:t xml:space="preserve"> підтримує загальноприйняті сценарії </w:t>
      </w:r>
      <w:proofErr w:type="spellStart"/>
      <w:r>
        <w:t>OAuth</w:t>
      </w:r>
      <w:proofErr w:type="spellEnd"/>
      <w:r>
        <w:t xml:space="preserve"> 2.0, такі як веб-сервер, програми на стороні клієнта, інстальовані програми та пристрої з обмеженим введенням [3].</w:t>
      </w:r>
    </w:p>
    <w:p w:rsidR="00CE393C" w:rsidRDefault="00CE393C" w:rsidP="00CE393C">
      <w:r>
        <w:t>Для початку отрим</w:t>
      </w:r>
      <w:r w:rsidR="009568F2">
        <w:t>уються</w:t>
      </w:r>
      <w:r>
        <w:t xml:space="preserve"> облікові дані клієнта </w:t>
      </w:r>
      <w:proofErr w:type="spellStart"/>
      <w:r>
        <w:t>OAuth</w:t>
      </w:r>
      <w:proofErr w:type="spellEnd"/>
      <w:r>
        <w:t xml:space="preserve"> 2.0 із консолі </w:t>
      </w:r>
      <w:proofErr w:type="spellStart"/>
      <w:r>
        <w:t>Google</w:t>
      </w:r>
      <w:proofErr w:type="spellEnd"/>
      <w:r>
        <w:t xml:space="preserve"> API. Потім клієнтська програма запитує </w:t>
      </w:r>
      <w:proofErr w:type="spellStart"/>
      <w:r>
        <w:t>токен</w:t>
      </w:r>
      <w:proofErr w:type="spellEnd"/>
      <w:r>
        <w:t xml:space="preserve"> доступу з сервера авторизації </w:t>
      </w:r>
      <w:proofErr w:type="spellStart"/>
      <w:r>
        <w:t>Google</w:t>
      </w:r>
      <w:proofErr w:type="spellEnd"/>
      <w:r>
        <w:t xml:space="preserve">, витягує </w:t>
      </w:r>
      <w:proofErr w:type="spellStart"/>
      <w:r>
        <w:t>токен</w:t>
      </w:r>
      <w:proofErr w:type="spellEnd"/>
      <w:r>
        <w:t xml:space="preserve"> із відповіді та надсилає його до API </w:t>
      </w:r>
      <w:proofErr w:type="spellStart"/>
      <w:r>
        <w:t>Google</w:t>
      </w:r>
      <w:proofErr w:type="spellEnd"/>
      <w:r>
        <w:t xml:space="preserve">, до якого </w:t>
      </w:r>
      <w:r w:rsidR="009568F2">
        <w:t>потрібно</w:t>
      </w:r>
      <w:r>
        <w:t xml:space="preserve"> отримати доступ. Для інтерактивної демонстрації використання </w:t>
      </w:r>
      <w:proofErr w:type="spellStart"/>
      <w:r>
        <w:t>OAuth</w:t>
      </w:r>
      <w:proofErr w:type="spellEnd"/>
      <w:r>
        <w:t xml:space="preserve"> 2.0 з </w:t>
      </w:r>
      <w:proofErr w:type="spellStart"/>
      <w:r>
        <w:t>Google</w:t>
      </w:r>
      <w:proofErr w:type="spellEnd"/>
      <w:r>
        <w:t xml:space="preserve"> (включаючи можливість використовувати власні облікові дані клієнта).</w:t>
      </w:r>
    </w:p>
    <w:p w:rsidR="00CE393C" w:rsidRDefault="00CE393C" w:rsidP="00CE393C">
      <w:r>
        <w:t xml:space="preserve">Усі додатки дотримуються базової моделі при доступі до API </w:t>
      </w:r>
      <w:proofErr w:type="spellStart"/>
      <w:r>
        <w:t>Google</w:t>
      </w:r>
      <w:proofErr w:type="spellEnd"/>
      <w:r>
        <w:t xml:space="preserve"> за допомогою </w:t>
      </w:r>
      <w:proofErr w:type="spellStart"/>
      <w:r>
        <w:t>OAuth</w:t>
      </w:r>
      <w:proofErr w:type="spellEnd"/>
      <w:r>
        <w:t xml:space="preserve"> 2.0 у вигляді п’яти кроків:</w:t>
      </w:r>
    </w:p>
    <w:p w:rsidR="00CE393C" w:rsidRDefault="00AA3733" w:rsidP="00CE393C">
      <w:r w:rsidRPr="00AA3733">
        <w:rPr>
          <w:b/>
          <w:i/>
          <w:color w:val="404040"/>
        </w:rPr>
        <w:t xml:space="preserve">1. Отримання облікових даних </w:t>
      </w:r>
      <w:proofErr w:type="spellStart"/>
      <w:r w:rsidRPr="00AA3733">
        <w:rPr>
          <w:b/>
          <w:i/>
          <w:color w:val="404040"/>
        </w:rPr>
        <w:t>OAuth</w:t>
      </w:r>
      <w:proofErr w:type="spellEnd"/>
      <w:r w:rsidRPr="00AA3733">
        <w:rPr>
          <w:b/>
          <w:i/>
          <w:color w:val="404040"/>
        </w:rPr>
        <w:t xml:space="preserve"> 2.0 із консолі </w:t>
      </w:r>
      <w:proofErr w:type="spellStart"/>
      <w:r w:rsidRPr="00AA3733">
        <w:rPr>
          <w:b/>
          <w:i/>
          <w:color w:val="404040"/>
        </w:rPr>
        <w:t>Google</w:t>
      </w:r>
      <w:proofErr w:type="spellEnd"/>
      <w:r w:rsidRPr="00AA3733">
        <w:rPr>
          <w:b/>
          <w:i/>
          <w:color w:val="404040"/>
        </w:rPr>
        <w:t xml:space="preserve"> API</w:t>
      </w:r>
      <w:r>
        <w:rPr>
          <w:i/>
          <w:color w:val="404040"/>
        </w:rPr>
        <w:t xml:space="preserve">. </w:t>
      </w:r>
      <w:r>
        <w:t xml:space="preserve"> </w:t>
      </w:r>
      <w:r w:rsidR="00CE393C">
        <w:t>Відвід</w:t>
      </w:r>
      <w:r w:rsidR="009568F2">
        <w:t>ується</w:t>
      </w:r>
      <w:r w:rsidR="00CE393C">
        <w:t xml:space="preserve"> консоль </w:t>
      </w:r>
      <w:proofErr w:type="spellStart"/>
      <w:r w:rsidR="00CE393C">
        <w:t>Google</w:t>
      </w:r>
      <w:proofErr w:type="spellEnd"/>
      <w:r w:rsidR="00CE393C">
        <w:t xml:space="preserve"> API, щоб отримати облікові дані </w:t>
      </w:r>
      <w:proofErr w:type="spellStart"/>
      <w:r w:rsidR="00CE393C">
        <w:t>OAuth</w:t>
      </w:r>
      <w:proofErr w:type="spellEnd"/>
      <w:r w:rsidR="00CE393C">
        <w:t xml:space="preserve"> 2.0, такі як ідентифікатор клієнта та секрет клієнта, відомі як </w:t>
      </w:r>
      <w:proofErr w:type="spellStart"/>
      <w:r w:rsidR="00CE393C">
        <w:t>Google</w:t>
      </w:r>
      <w:proofErr w:type="spellEnd"/>
      <w:r w:rsidR="00CE393C">
        <w:t xml:space="preserve">, так і програмі. Набір значень залежить від типу програми, яку ми створюємо. </w:t>
      </w:r>
    </w:p>
    <w:p w:rsidR="00CE393C" w:rsidRDefault="00E9426D" w:rsidP="00CE393C">
      <w:r w:rsidRPr="00E9426D">
        <w:rPr>
          <w:b/>
          <w:i/>
          <w:color w:val="404040"/>
        </w:rPr>
        <w:t xml:space="preserve">2. Отримання </w:t>
      </w:r>
      <w:proofErr w:type="spellStart"/>
      <w:r w:rsidRPr="00E9426D">
        <w:rPr>
          <w:b/>
          <w:i/>
          <w:color w:val="404040"/>
        </w:rPr>
        <w:t>токен</w:t>
      </w:r>
      <w:proofErr w:type="spellEnd"/>
      <w:r w:rsidRPr="00E9426D">
        <w:rPr>
          <w:b/>
          <w:i/>
          <w:color w:val="404040"/>
        </w:rPr>
        <w:t xml:space="preserve"> доступу на сервері авторизації </w:t>
      </w:r>
      <w:proofErr w:type="spellStart"/>
      <w:r w:rsidRPr="00E9426D">
        <w:rPr>
          <w:b/>
          <w:i/>
          <w:color w:val="404040"/>
        </w:rPr>
        <w:t>Google</w:t>
      </w:r>
      <w:proofErr w:type="spellEnd"/>
      <w:r w:rsidRPr="00E9426D">
        <w:rPr>
          <w:b/>
          <w:i/>
          <w:color w:val="404040"/>
        </w:rPr>
        <w:t>.</w:t>
      </w:r>
      <w:r>
        <w:t xml:space="preserve"> </w:t>
      </w:r>
      <w:r w:rsidR="00CE393C">
        <w:t xml:space="preserve">Перш ніж програма зможе отримати доступ до приватних даних за допомогою </w:t>
      </w:r>
      <w:proofErr w:type="spellStart"/>
      <w:r w:rsidR="00CE393C">
        <w:t>Google</w:t>
      </w:r>
      <w:proofErr w:type="spellEnd"/>
      <w:r w:rsidR="00CE393C">
        <w:t xml:space="preserve"> API, вона повинна отримати </w:t>
      </w:r>
      <w:proofErr w:type="spellStart"/>
      <w:r w:rsidR="00CE393C">
        <w:t>токен</w:t>
      </w:r>
      <w:proofErr w:type="spellEnd"/>
      <w:r w:rsidR="00CE393C">
        <w:t xml:space="preserve"> доступу, який надає доступ до цього API. Один </w:t>
      </w:r>
      <w:proofErr w:type="spellStart"/>
      <w:r w:rsidR="00CE393C">
        <w:t>токен</w:t>
      </w:r>
      <w:proofErr w:type="spellEnd"/>
      <w:r w:rsidR="00CE393C">
        <w:t xml:space="preserve"> доступу може надавати різний ступінь доступу до декількох API. Змінний параметр, що називається область, контролює набір ресурсів та операцій, дозволених </w:t>
      </w:r>
      <w:proofErr w:type="spellStart"/>
      <w:r w:rsidR="00CE393C">
        <w:t>токеном</w:t>
      </w:r>
      <w:proofErr w:type="spellEnd"/>
      <w:r w:rsidR="00CE393C">
        <w:t xml:space="preserve"> доступу. Під час запиту на </w:t>
      </w:r>
      <w:proofErr w:type="spellStart"/>
      <w:r w:rsidR="00CE393C">
        <w:t>токен</w:t>
      </w:r>
      <w:proofErr w:type="spellEnd"/>
      <w:r w:rsidR="00CE393C">
        <w:t xml:space="preserve"> доступу наша програма надсилає одне або кілька значень у параметрі сфери.</w:t>
      </w:r>
    </w:p>
    <w:p w:rsidR="00CE393C" w:rsidRDefault="00CE393C" w:rsidP="00CE393C">
      <w:r>
        <w:lastRenderedPageBreak/>
        <w:t>Існує кілька способів зробити цей запит, і вони залежать від типу програми, яку ми створюємо</w:t>
      </w:r>
      <w:r w:rsidR="006911E8" w:rsidRPr="006911E8">
        <w:rPr>
          <w:lang w:val="ru-RU"/>
        </w:rPr>
        <w:t xml:space="preserve"> [10]</w:t>
      </w:r>
      <w:r>
        <w:t xml:space="preserve">. </w:t>
      </w:r>
    </w:p>
    <w:p w:rsidR="00CE393C" w:rsidRDefault="00CE393C" w:rsidP="00CE393C">
      <w:r>
        <w:t xml:space="preserve">Деякі запити вимагають крок автентифікації, коли користувач входить у свій обліковий запис </w:t>
      </w:r>
      <w:proofErr w:type="spellStart"/>
      <w:r>
        <w:t>Google</w:t>
      </w:r>
      <w:proofErr w:type="spellEnd"/>
      <w:r>
        <w:t>. Після входу в систему користувача запитують, чи готовий він надати один або кілька дозволів, які вимагає наша програма. Цей процес називається згодою користувача.</w:t>
      </w:r>
    </w:p>
    <w:p w:rsidR="00CE393C" w:rsidRDefault="00CE393C" w:rsidP="00CE393C">
      <w:r>
        <w:t xml:space="preserve">Якщо користувач надає принаймні один дозвіл, сервер авторизації </w:t>
      </w:r>
      <w:proofErr w:type="spellStart"/>
      <w:r>
        <w:t>Google</w:t>
      </w:r>
      <w:proofErr w:type="spellEnd"/>
      <w:r>
        <w:t xml:space="preserve"> надсилає нашій програмі </w:t>
      </w:r>
      <w:proofErr w:type="spellStart"/>
      <w:r>
        <w:t>токен</w:t>
      </w:r>
      <w:proofErr w:type="spellEnd"/>
      <w:r>
        <w:t xml:space="preserve"> доступу (або код авторизації, який наша програма може використовувати для отримання </w:t>
      </w:r>
      <w:proofErr w:type="spellStart"/>
      <w:r>
        <w:t>токена</w:t>
      </w:r>
      <w:proofErr w:type="spellEnd"/>
      <w:r>
        <w:t xml:space="preserve"> доступу) та список обсягу доступу, наданого цим </w:t>
      </w:r>
      <w:proofErr w:type="spellStart"/>
      <w:r>
        <w:t>токеном</w:t>
      </w:r>
      <w:proofErr w:type="spellEnd"/>
      <w:r>
        <w:t>. Якщо користувач не надає дозволу, сервер видає помилку.</w:t>
      </w:r>
    </w:p>
    <w:p w:rsidR="00CE393C" w:rsidRDefault="00CE393C" w:rsidP="00CE393C">
      <w:r>
        <w:t xml:space="preserve">Як правило, найкращою практикою є запит на обсяги поступово, у той час, коли потрібен доступ, а не наперед. Наприклад, програма, яка хоче підтримати збереження події в календарі, не повинна запитувати доступ до Календаря </w:t>
      </w:r>
      <w:proofErr w:type="spellStart"/>
      <w:r>
        <w:t>Google</w:t>
      </w:r>
      <w:proofErr w:type="spellEnd"/>
      <w:r>
        <w:t>, поки користувач не натисне кнопку "Додати до календаря"; див. Додаткова авторизація.</w:t>
      </w:r>
    </w:p>
    <w:p w:rsidR="00CE393C" w:rsidRDefault="00E9426D" w:rsidP="00CE393C">
      <w:r w:rsidRPr="00AA3733">
        <w:rPr>
          <w:b/>
          <w:i/>
        </w:rPr>
        <w:t>3. Обсяги доступу, надані користувачем</w:t>
      </w:r>
      <w:r>
        <w:t xml:space="preserve">. </w:t>
      </w:r>
      <w:r w:rsidR="00CE393C">
        <w:t>Вимикаємо будь-які функції вашого додатка, які не можуть працювати без доступу до відповідного API.</w:t>
      </w:r>
    </w:p>
    <w:p w:rsidR="00CE393C" w:rsidRDefault="00CE393C" w:rsidP="00CE393C">
      <w:r>
        <w:t xml:space="preserve">Обсяг, включений у наш запит, може не збігатися з обсягом, включеним у нашу відповідь, навіть якщо користувач надав усі запитувані області. Звертаємся до документації кожного API </w:t>
      </w:r>
      <w:proofErr w:type="spellStart"/>
      <w:r>
        <w:t>Google</w:t>
      </w:r>
      <w:proofErr w:type="spellEnd"/>
      <w:r>
        <w:t xml:space="preserve">, щоб дізнатись про обсяги, необхідні для доступу. API може зіставити кілька значень рядка області дії в одну область доступу, повертаючи однаковий рядок області для всіх значень, дозволених у запиті. Приклад: API </w:t>
      </w:r>
      <w:proofErr w:type="spellStart"/>
      <w:r>
        <w:t>Google</w:t>
      </w:r>
      <w:proofErr w:type="spellEnd"/>
      <w:r>
        <w:t xml:space="preserve"> </w:t>
      </w:r>
      <w:proofErr w:type="spellStart"/>
      <w:r>
        <w:t>People</w:t>
      </w:r>
      <w:proofErr w:type="spellEnd"/>
      <w:r>
        <w:t xml:space="preserve"> може повернути область https://www.googleapis.com/auth/contacts, коли програма вимагає, щоб користувач авторизував область https://www.google.com/m8/feeds/</w:t>
      </w:r>
    </w:p>
    <w:p w:rsidR="00CE393C" w:rsidRDefault="00AA3733" w:rsidP="00CE393C">
      <w:r w:rsidRPr="00AA3733">
        <w:rPr>
          <w:b/>
          <w:i/>
          <w:color w:val="404040"/>
        </w:rPr>
        <w:lastRenderedPageBreak/>
        <w:t xml:space="preserve">4. Надсилання </w:t>
      </w:r>
      <w:proofErr w:type="spellStart"/>
      <w:r w:rsidRPr="00AA3733">
        <w:rPr>
          <w:b/>
          <w:i/>
          <w:color w:val="404040"/>
        </w:rPr>
        <w:t>токен</w:t>
      </w:r>
      <w:proofErr w:type="spellEnd"/>
      <w:r w:rsidRPr="00AA3733">
        <w:rPr>
          <w:b/>
          <w:i/>
          <w:color w:val="404040"/>
        </w:rPr>
        <w:t xml:space="preserve"> доступу API</w:t>
      </w:r>
      <w:r>
        <w:rPr>
          <w:i/>
          <w:color w:val="404040"/>
        </w:rPr>
        <w:t>.</w:t>
      </w:r>
      <w:r>
        <w:t xml:space="preserve"> </w:t>
      </w:r>
      <w:r w:rsidR="00CE393C">
        <w:t xml:space="preserve">Після того, як програма отримує </w:t>
      </w:r>
      <w:proofErr w:type="spellStart"/>
      <w:r w:rsidR="00CE393C">
        <w:t>токен</w:t>
      </w:r>
      <w:proofErr w:type="spellEnd"/>
      <w:r w:rsidR="00CE393C">
        <w:t xml:space="preserve"> доступу, вона надсилає його </w:t>
      </w:r>
      <w:proofErr w:type="spellStart"/>
      <w:r w:rsidR="00CE393C">
        <w:t>Google</w:t>
      </w:r>
      <w:proofErr w:type="spellEnd"/>
      <w:r w:rsidR="00CE393C">
        <w:t xml:space="preserve"> API у заголовку запиту авторизації HTTP. Можна надсилати </w:t>
      </w:r>
      <w:proofErr w:type="spellStart"/>
      <w:r w:rsidR="00CE393C">
        <w:t>токени</w:t>
      </w:r>
      <w:proofErr w:type="spellEnd"/>
      <w:r w:rsidR="00CE393C">
        <w:t xml:space="preserve"> як параметри рядка запиту URI, але не рекомендую цього, оскільки параметри URI можуть потрапити до файлів журналів, які не є повністю захищеними. Крім того, хороша REST практика уникати створення непотрібних імен параметрів URI. </w:t>
      </w:r>
    </w:p>
    <w:p w:rsidR="00CE393C" w:rsidRDefault="00CE393C" w:rsidP="00CE393C">
      <w:proofErr w:type="spellStart"/>
      <w:r>
        <w:t>Токени</w:t>
      </w:r>
      <w:proofErr w:type="spellEnd"/>
      <w:r>
        <w:t xml:space="preserve"> доступу дійсні лише для набору операцій та ресурсів, описаних у обсязі запиту </w:t>
      </w:r>
      <w:proofErr w:type="spellStart"/>
      <w:r>
        <w:t>токена</w:t>
      </w:r>
      <w:proofErr w:type="spellEnd"/>
      <w:r>
        <w:t xml:space="preserve">. Наприклад, якщо для API </w:t>
      </w:r>
      <w:proofErr w:type="spellStart"/>
      <w:r>
        <w:t>Google</w:t>
      </w:r>
      <w:proofErr w:type="spellEnd"/>
      <w:r>
        <w:t xml:space="preserve"> </w:t>
      </w:r>
      <w:proofErr w:type="spellStart"/>
      <w:r>
        <w:t>Calendar</w:t>
      </w:r>
      <w:proofErr w:type="spellEnd"/>
      <w:r>
        <w:t xml:space="preserve"> видано </w:t>
      </w:r>
      <w:proofErr w:type="spellStart"/>
      <w:r>
        <w:t>токен</w:t>
      </w:r>
      <w:proofErr w:type="spellEnd"/>
      <w:r>
        <w:t xml:space="preserve"> доступу, він не надає доступу до API </w:t>
      </w:r>
      <w:proofErr w:type="spellStart"/>
      <w:r>
        <w:t>Google</w:t>
      </w:r>
      <w:proofErr w:type="spellEnd"/>
      <w:r>
        <w:t xml:space="preserve"> </w:t>
      </w:r>
      <w:proofErr w:type="spellStart"/>
      <w:r>
        <w:t>Contacts</w:t>
      </w:r>
      <w:proofErr w:type="spellEnd"/>
      <w:r>
        <w:t xml:space="preserve">. Однак ми можемо кілька разів надсилати цей </w:t>
      </w:r>
      <w:proofErr w:type="spellStart"/>
      <w:r>
        <w:t>токен</w:t>
      </w:r>
      <w:proofErr w:type="spellEnd"/>
      <w:r>
        <w:t xml:space="preserve"> доступу до API Календаря </w:t>
      </w:r>
      <w:proofErr w:type="spellStart"/>
      <w:r>
        <w:t>Google</w:t>
      </w:r>
      <w:proofErr w:type="spellEnd"/>
      <w:r>
        <w:t xml:space="preserve"> для подібних операцій.</w:t>
      </w:r>
    </w:p>
    <w:p w:rsidR="00D124EC" w:rsidRPr="0054224A" w:rsidRDefault="00AA3733" w:rsidP="00D124EC">
      <w:r w:rsidRPr="00AA3733">
        <w:rPr>
          <w:b/>
          <w:i/>
          <w:color w:val="404040"/>
        </w:rPr>
        <w:t xml:space="preserve">5. Оновлення </w:t>
      </w:r>
      <w:proofErr w:type="spellStart"/>
      <w:r w:rsidRPr="00AA3733">
        <w:rPr>
          <w:b/>
          <w:i/>
          <w:color w:val="404040"/>
        </w:rPr>
        <w:t>токен</w:t>
      </w:r>
      <w:proofErr w:type="spellEnd"/>
      <w:r w:rsidRPr="00AA3733">
        <w:rPr>
          <w:b/>
          <w:i/>
          <w:color w:val="404040"/>
        </w:rPr>
        <w:t xml:space="preserve"> доступу, якщо це необхідно.</w:t>
      </w:r>
      <w:r>
        <w:t xml:space="preserve"> </w:t>
      </w:r>
      <w:proofErr w:type="spellStart"/>
      <w:r w:rsidR="00CE393C">
        <w:t>Токени</w:t>
      </w:r>
      <w:proofErr w:type="spellEnd"/>
      <w:r w:rsidR="00CE393C">
        <w:t xml:space="preserve"> доступу мають обмежений термін служби. Якщо програмі потрібен доступ до API </w:t>
      </w:r>
      <w:proofErr w:type="spellStart"/>
      <w:r w:rsidR="00CE393C">
        <w:t>Google</w:t>
      </w:r>
      <w:proofErr w:type="spellEnd"/>
      <w:r w:rsidR="00CE393C">
        <w:t xml:space="preserve"> після закінчення терміну дії одного </w:t>
      </w:r>
      <w:proofErr w:type="spellStart"/>
      <w:r w:rsidR="00CE393C">
        <w:t>токена</w:t>
      </w:r>
      <w:proofErr w:type="spellEnd"/>
      <w:r w:rsidR="00CE393C">
        <w:t xml:space="preserve"> доступу, він може отримати </w:t>
      </w:r>
      <w:proofErr w:type="spellStart"/>
      <w:r w:rsidR="00CE393C">
        <w:t>токен</w:t>
      </w:r>
      <w:proofErr w:type="spellEnd"/>
      <w:r w:rsidR="00CE393C">
        <w:t xml:space="preserve"> оновлення. Він дозволяє програмі отримувати нові </w:t>
      </w:r>
      <w:proofErr w:type="spellStart"/>
      <w:r w:rsidR="00CE393C">
        <w:t>токени</w:t>
      </w:r>
      <w:proofErr w:type="spellEnd"/>
      <w:r w:rsidR="00CE393C">
        <w:t xml:space="preserve"> доступу.</w:t>
      </w:r>
      <w:r w:rsidR="00D124EC" w:rsidRPr="00D124EC">
        <w:t xml:space="preserve"> </w:t>
      </w:r>
    </w:p>
    <w:p w:rsidR="00D124EC" w:rsidRDefault="00D124EC" w:rsidP="00D124EC">
      <w:r>
        <w:t xml:space="preserve">Кінцева точка </w:t>
      </w:r>
      <w:proofErr w:type="spellStart"/>
      <w:r>
        <w:t>Google</w:t>
      </w:r>
      <w:proofErr w:type="spellEnd"/>
      <w:r>
        <w:t xml:space="preserve"> </w:t>
      </w:r>
      <w:proofErr w:type="spellStart"/>
      <w:r>
        <w:t>OAuth</w:t>
      </w:r>
      <w:proofErr w:type="spellEnd"/>
      <w:r>
        <w:t xml:space="preserve"> 2.0 підтримує програми, встановлені на таких пристроях, як комп’ютери, мобільні пристрої та планшети. Коли створюється ідентифікатор клієнта через консоль </w:t>
      </w:r>
      <w:proofErr w:type="spellStart"/>
      <w:r>
        <w:t>Google</w:t>
      </w:r>
      <w:proofErr w:type="spellEnd"/>
      <w:r>
        <w:t xml:space="preserve"> API, вказуємо, що це встановлена програма, а потім </w:t>
      </w:r>
      <w:proofErr w:type="spellStart"/>
      <w:r>
        <w:t>виберається</w:t>
      </w:r>
      <w:proofErr w:type="spellEnd"/>
      <w:r>
        <w:t xml:space="preserve"> тип програми </w:t>
      </w:r>
      <w:proofErr w:type="spellStart"/>
      <w:r>
        <w:t>Android</w:t>
      </w:r>
      <w:proofErr w:type="spellEnd"/>
      <w:r>
        <w:t xml:space="preserve">, додаток </w:t>
      </w:r>
      <w:proofErr w:type="spellStart"/>
      <w:r>
        <w:t>Chrome</w:t>
      </w:r>
      <w:proofErr w:type="spellEnd"/>
      <w:r>
        <w:t xml:space="preserve">, </w:t>
      </w:r>
      <w:proofErr w:type="spellStart"/>
      <w:r>
        <w:t>iOS</w:t>
      </w:r>
      <w:proofErr w:type="spellEnd"/>
      <w:r>
        <w:t>, універсальна платформа Windows (UWP) або робочий стіл.</w:t>
      </w:r>
    </w:p>
    <w:p w:rsidR="00D124EC" w:rsidRDefault="00D124EC" w:rsidP="00D124EC">
      <w:r>
        <w:t xml:space="preserve">Результатом процесу стає ідентифікатор клієнта, а в деяких випадках і секрет клієнта, який вставляється у вихідний код своєї програми. </w:t>
      </w:r>
    </w:p>
    <w:p w:rsidR="00CE393C" w:rsidRDefault="00CE393C" w:rsidP="00CE393C"/>
    <w:p w:rsidR="00CE393C" w:rsidRDefault="00CE393C" w:rsidP="00CE393C">
      <w:pPr>
        <w:jc w:val="center"/>
      </w:pPr>
      <w:r>
        <w:rPr>
          <w:noProof/>
          <w:lang w:eastAsia="uk-UA"/>
        </w:rPr>
        <w:lastRenderedPageBreak/>
        <w:drawing>
          <wp:inline distT="0" distB="0" distL="0" distR="0" wp14:anchorId="17E1396E" wp14:editId="3664E975">
            <wp:extent cx="2983486" cy="3087171"/>
            <wp:effectExtent l="0" t="0" r="0" b="0"/>
            <wp:docPr id="76" name="image21.png" descr="Your application sends a token request to the Google Authorization Server,&#10;                  receives an authorization code, exchanges the code for a token, and uses the token&#10;                  to call a Google API endpoint."/>
            <wp:cNvGraphicFramePr/>
            <a:graphic xmlns:a="http://schemas.openxmlformats.org/drawingml/2006/main">
              <a:graphicData uri="http://schemas.openxmlformats.org/drawingml/2006/picture">
                <pic:pic xmlns:pic="http://schemas.openxmlformats.org/drawingml/2006/picture">
                  <pic:nvPicPr>
                    <pic:cNvPr id="0" name="image21.png" descr="Your application sends a token request to the Google Authorization Server,&#10;                  receives an authorization code, exchanges the code for a token, and uses the token&#10;                  to call a Google API endpoint."/>
                    <pic:cNvPicPr preferRelativeResize="0"/>
                  </pic:nvPicPr>
                  <pic:blipFill>
                    <a:blip r:embed="rId12"/>
                    <a:srcRect/>
                    <a:stretch>
                      <a:fillRect/>
                    </a:stretch>
                  </pic:blipFill>
                  <pic:spPr>
                    <a:xfrm>
                      <a:off x="0" y="0"/>
                      <a:ext cx="2983486" cy="3087171"/>
                    </a:xfrm>
                    <a:prstGeom prst="rect">
                      <a:avLst/>
                    </a:prstGeom>
                    <a:ln/>
                  </pic:spPr>
                </pic:pic>
              </a:graphicData>
            </a:graphic>
          </wp:inline>
        </w:drawing>
      </w:r>
    </w:p>
    <w:p w:rsidR="00D124EC" w:rsidRPr="00D124EC" w:rsidRDefault="00CE393C" w:rsidP="00D124EC">
      <w:pPr>
        <w:pBdr>
          <w:top w:val="nil"/>
          <w:left w:val="nil"/>
          <w:bottom w:val="nil"/>
          <w:right w:val="nil"/>
          <w:between w:val="nil"/>
        </w:pBdr>
        <w:spacing w:before="120" w:after="120"/>
        <w:jc w:val="center"/>
      </w:pPr>
      <w:r>
        <w:rPr>
          <w:color w:val="000000"/>
        </w:rPr>
        <w:t>Рис</w:t>
      </w:r>
      <w:r w:rsidR="0034415F" w:rsidRPr="007C20A6">
        <w:rPr>
          <w:color w:val="000000"/>
        </w:rPr>
        <w:t>унок</w:t>
      </w:r>
      <w:r>
        <w:rPr>
          <w:color w:val="000000"/>
        </w:rPr>
        <w:t xml:space="preserve"> 2.</w:t>
      </w:r>
      <w:r w:rsidR="003A6770">
        <w:rPr>
          <w:color w:val="000000"/>
        </w:rPr>
        <w:t>1</w:t>
      </w:r>
      <w:r w:rsidR="0034415F" w:rsidRPr="007C20A6">
        <w:rPr>
          <w:color w:val="000000"/>
        </w:rPr>
        <w:t xml:space="preserve"> </w:t>
      </w:r>
      <w:r>
        <w:rPr>
          <w:color w:val="000000"/>
        </w:rPr>
        <w:t>–</w:t>
      </w:r>
      <w:r w:rsidR="00D124EC" w:rsidRPr="00D124EC">
        <w:t xml:space="preserve">Сценарій </w:t>
      </w:r>
      <w:proofErr w:type="spellStart"/>
      <w:r w:rsidR="00D124EC" w:rsidRPr="00D124EC">
        <w:t>OAuth</w:t>
      </w:r>
      <w:proofErr w:type="spellEnd"/>
      <w:r w:rsidR="00D124EC" w:rsidRPr="00D124EC">
        <w:t xml:space="preserve"> авторизації</w:t>
      </w:r>
    </w:p>
    <w:p w:rsidR="00CE393C" w:rsidRDefault="00CE393C" w:rsidP="00CE393C">
      <w:r>
        <w:t xml:space="preserve">Послідовність авторизації починається, коли програма </w:t>
      </w:r>
      <w:proofErr w:type="spellStart"/>
      <w:r>
        <w:t>переспрямовує</w:t>
      </w:r>
      <w:proofErr w:type="spellEnd"/>
      <w:r>
        <w:t xml:space="preserve"> браузер на URL-адресу </w:t>
      </w:r>
      <w:proofErr w:type="spellStart"/>
      <w:r>
        <w:t>Google</w:t>
      </w:r>
      <w:proofErr w:type="spellEnd"/>
      <w:r>
        <w:t xml:space="preserve">; URL-адреса включає параметри запиту, які вказують на тип доступу, що запитується. </w:t>
      </w:r>
      <w:proofErr w:type="spellStart"/>
      <w:r>
        <w:t>Google</w:t>
      </w:r>
      <w:proofErr w:type="spellEnd"/>
      <w:r>
        <w:t xml:space="preserve"> здійснює автентифікацію користувача, вибір сеансу та згоду користувача. Результатом є код авторизації, який програма може обміняти на </w:t>
      </w:r>
      <w:proofErr w:type="spellStart"/>
      <w:r>
        <w:t>токен</w:t>
      </w:r>
      <w:proofErr w:type="spellEnd"/>
      <w:r>
        <w:t xml:space="preserve"> доступу та </w:t>
      </w:r>
      <w:proofErr w:type="spellStart"/>
      <w:r>
        <w:t>токен</w:t>
      </w:r>
      <w:proofErr w:type="spellEnd"/>
      <w:r>
        <w:t xml:space="preserve"> оновлення.</w:t>
      </w:r>
    </w:p>
    <w:p w:rsidR="00CE393C" w:rsidRDefault="00CE393C" w:rsidP="00CE393C">
      <w:pPr>
        <w:rPr>
          <w:b/>
        </w:rPr>
      </w:pPr>
      <w:r>
        <w:t xml:space="preserve">Додаток повинен зберігати </w:t>
      </w:r>
      <w:proofErr w:type="spellStart"/>
      <w:r>
        <w:t>токен</w:t>
      </w:r>
      <w:proofErr w:type="spellEnd"/>
      <w:r>
        <w:t xml:space="preserve"> оновлення для подальшого використання та використовувати </w:t>
      </w:r>
      <w:proofErr w:type="spellStart"/>
      <w:r>
        <w:t>токен</w:t>
      </w:r>
      <w:proofErr w:type="spellEnd"/>
      <w:r>
        <w:t xml:space="preserve"> доступу для доступу до </w:t>
      </w:r>
      <w:proofErr w:type="spellStart"/>
      <w:r>
        <w:t>Google</w:t>
      </w:r>
      <w:proofErr w:type="spellEnd"/>
      <w:r>
        <w:t xml:space="preserve"> API. Як тільки термін дії </w:t>
      </w:r>
      <w:proofErr w:type="spellStart"/>
      <w:r>
        <w:t>токена</w:t>
      </w:r>
      <w:proofErr w:type="spellEnd"/>
      <w:r>
        <w:t xml:space="preserve"> доступу закінчується, програма використовує </w:t>
      </w:r>
      <w:proofErr w:type="spellStart"/>
      <w:r>
        <w:t>токен</w:t>
      </w:r>
      <w:proofErr w:type="spellEnd"/>
      <w:r>
        <w:t xml:space="preserve"> оновлення для отримання нового.</w:t>
      </w:r>
    </w:p>
    <w:sdt>
      <w:sdtPr>
        <w:tag w:val="goog_rdk_30"/>
        <w:id w:val="2002306003"/>
      </w:sdtPr>
      <w:sdtEndPr/>
      <w:sdtContent>
        <w:p w:rsidR="00CE393C" w:rsidRPr="005B2D44" w:rsidRDefault="00CE393C" w:rsidP="005B2D44">
          <w:pPr>
            <w:pStyle w:val="Quote"/>
          </w:pPr>
          <w:r w:rsidRPr="005B2D44">
            <w:t xml:space="preserve">Обробка </w:t>
          </w:r>
          <w:proofErr w:type="spellStart"/>
          <w:r w:rsidRPr="005B2D44">
            <w:t>токена</w:t>
          </w:r>
          <w:proofErr w:type="spellEnd"/>
          <w:r w:rsidRPr="005B2D44">
            <w:t>. Його властивості</w:t>
          </w:r>
        </w:p>
      </w:sdtContent>
    </w:sdt>
    <w:p w:rsidR="00CE393C" w:rsidRDefault="00CE393C" w:rsidP="00CE393C">
      <w:proofErr w:type="spellStart"/>
      <w:r>
        <w:t>Токени</w:t>
      </w:r>
      <w:proofErr w:type="spellEnd"/>
      <w:r>
        <w:t xml:space="preserve"> можуть відрізнятися за розміром, до наступних меж:</w:t>
      </w:r>
    </w:p>
    <w:p w:rsidR="00CE393C" w:rsidRDefault="00CE393C" w:rsidP="00CE393C">
      <w:r>
        <w:t>Коди авторизації: 256 байт</w:t>
      </w:r>
    </w:p>
    <w:p w:rsidR="00CE393C" w:rsidRDefault="00CE393C" w:rsidP="00CE393C">
      <w:proofErr w:type="spellStart"/>
      <w:r>
        <w:t>Токени</w:t>
      </w:r>
      <w:proofErr w:type="spellEnd"/>
      <w:r>
        <w:t xml:space="preserve"> доступу: 2048 байт</w:t>
      </w:r>
    </w:p>
    <w:p w:rsidR="00CE393C" w:rsidRDefault="00CE393C" w:rsidP="00CE393C">
      <w:r>
        <w:t xml:space="preserve">Оновлення </w:t>
      </w:r>
      <w:proofErr w:type="spellStart"/>
      <w:r>
        <w:t>токена</w:t>
      </w:r>
      <w:proofErr w:type="spellEnd"/>
      <w:r>
        <w:t>: 512 байт</w:t>
      </w:r>
    </w:p>
    <w:p w:rsidR="00CE393C" w:rsidRDefault="00CE393C" w:rsidP="00CE393C">
      <w:proofErr w:type="spellStart"/>
      <w:r>
        <w:lastRenderedPageBreak/>
        <w:t>Google</w:t>
      </w:r>
      <w:proofErr w:type="spellEnd"/>
      <w:r>
        <w:t xml:space="preserve"> залишає за собою право змінювати розмір </w:t>
      </w:r>
      <w:proofErr w:type="spellStart"/>
      <w:r>
        <w:t>токена</w:t>
      </w:r>
      <w:proofErr w:type="spellEnd"/>
      <w:r>
        <w:t xml:space="preserve"> в цих межах, і наша програма повинна підтримувати змінні розміри цих </w:t>
      </w:r>
      <w:proofErr w:type="spellStart"/>
      <w:r>
        <w:t>токенів</w:t>
      </w:r>
      <w:proofErr w:type="spellEnd"/>
      <w:r>
        <w:t xml:space="preserve"> відповідно.</w:t>
      </w:r>
    </w:p>
    <w:sdt>
      <w:sdtPr>
        <w:tag w:val="goog_rdk_32"/>
        <w:id w:val="914745195"/>
      </w:sdtPr>
      <w:sdtEndPr/>
      <w:sdtContent>
        <w:p w:rsidR="00CE393C" w:rsidRDefault="00CE393C" w:rsidP="00CE393C">
          <w:pPr>
            <w:pBdr>
              <w:top w:val="nil"/>
              <w:left w:val="nil"/>
              <w:bottom w:val="nil"/>
              <w:right w:val="nil"/>
              <w:between w:val="nil"/>
            </w:pBdr>
            <w:spacing w:before="200" w:after="160"/>
            <w:ind w:left="864" w:right="864" w:hanging="144"/>
            <w:jc w:val="center"/>
            <w:rPr>
              <w:i/>
              <w:color w:val="404040"/>
            </w:rPr>
          </w:pPr>
          <w:r>
            <w:rPr>
              <w:i/>
              <w:color w:val="404040"/>
            </w:rPr>
            <w:t>Онов</w:t>
          </w:r>
          <w:r w:rsidR="005B2D44">
            <w:rPr>
              <w:i/>
              <w:color w:val="404040"/>
            </w:rPr>
            <w:t>лення</w:t>
          </w:r>
          <w:r>
            <w:rPr>
              <w:i/>
              <w:color w:val="404040"/>
            </w:rPr>
            <w:t xml:space="preserve"> термін</w:t>
          </w:r>
          <w:r w:rsidR="005B2D44">
            <w:rPr>
              <w:i/>
              <w:color w:val="404040"/>
            </w:rPr>
            <w:t>у</w:t>
          </w:r>
          <w:r>
            <w:rPr>
              <w:i/>
              <w:color w:val="404040"/>
            </w:rPr>
            <w:t xml:space="preserve"> дії маркера</w:t>
          </w:r>
        </w:p>
      </w:sdtContent>
    </w:sdt>
    <w:p w:rsidR="00CE393C" w:rsidRDefault="005B2D44" w:rsidP="00CE393C">
      <w:r>
        <w:t>Потрібно</w:t>
      </w:r>
      <w:r w:rsidR="00CE393C">
        <w:t xml:space="preserve"> написати свій код, щоб передбачити можливість того, що наданий маркер оновлення може більше не працювати. </w:t>
      </w:r>
      <w:proofErr w:type="spellStart"/>
      <w:r w:rsidR="00CE393C">
        <w:t>Токен</w:t>
      </w:r>
      <w:proofErr w:type="spellEnd"/>
      <w:r w:rsidR="00CE393C">
        <w:t xml:space="preserve"> оновлення може перестати працювати з однієї з таких причин:</w:t>
      </w:r>
    </w:p>
    <w:p w:rsidR="00CE393C" w:rsidRDefault="00CE393C" w:rsidP="00CE393C">
      <w:r>
        <w:t>Користувач скасував доступ програми.</w:t>
      </w:r>
    </w:p>
    <w:p w:rsidR="00CE393C" w:rsidRDefault="00CE393C" w:rsidP="00CE393C">
      <w:proofErr w:type="spellStart"/>
      <w:r>
        <w:t>Токен</w:t>
      </w:r>
      <w:proofErr w:type="spellEnd"/>
      <w:r>
        <w:t xml:space="preserve"> оновлення не використовувався протягом шести місяців.</w:t>
      </w:r>
    </w:p>
    <w:p w:rsidR="00CE393C" w:rsidRDefault="00CE393C" w:rsidP="00CE393C">
      <w:r>
        <w:t xml:space="preserve">Користувач змінив паролі, а </w:t>
      </w:r>
      <w:proofErr w:type="spellStart"/>
      <w:r>
        <w:t>токен</w:t>
      </w:r>
      <w:proofErr w:type="spellEnd"/>
      <w:r>
        <w:t xml:space="preserve"> оновлення містить обсяги </w:t>
      </w:r>
      <w:proofErr w:type="spellStart"/>
      <w:r>
        <w:t>Gmail</w:t>
      </w:r>
      <w:proofErr w:type="spellEnd"/>
      <w:r>
        <w:t>.</w:t>
      </w:r>
    </w:p>
    <w:p w:rsidR="00CE393C" w:rsidRDefault="00CE393C" w:rsidP="00CE393C">
      <w:r>
        <w:t xml:space="preserve">Обліковий запис користувача перевищив максимальну кількість наданих (активних) </w:t>
      </w:r>
      <w:proofErr w:type="spellStart"/>
      <w:r>
        <w:t>токенів</w:t>
      </w:r>
      <w:proofErr w:type="spellEnd"/>
      <w:r>
        <w:t xml:space="preserve"> оновлення.</w:t>
      </w:r>
    </w:p>
    <w:p w:rsidR="00CE393C" w:rsidRDefault="00CE393C" w:rsidP="00CE393C">
      <w:r>
        <w:t xml:space="preserve">В даний час обмежено 50 </w:t>
      </w:r>
      <w:proofErr w:type="spellStart"/>
      <w:r>
        <w:t>токенів</w:t>
      </w:r>
      <w:proofErr w:type="spellEnd"/>
      <w:r>
        <w:t xml:space="preserve"> оновлення для одного облікового запису користувача на клієнта. Якщо обмеження досягнуто, створення нового маркера оновлення автоматично робить недійсним найстаріший маркер оновлення без попередження. Це обмеження не поширюється на облікові записи служб.</w:t>
      </w:r>
    </w:p>
    <w:p w:rsidR="00CE393C" w:rsidRDefault="00CE393C" w:rsidP="00CE393C">
      <w:r>
        <w:t xml:space="preserve">Існує також більший ліміт на загальну кількість </w:t>
      </w:r>
      <w:proofErr w:type="spellStart"/>
      <w:r>
        <w:t>токенів</w:t>
      </w:r>
      <w:proofErr w:type="spellEnd"/>
      <w:r>
        <w:t xml:space="preserve"> оновлення, який може мати обліковий запис користувача або обліковий запис служби для всіх клієнтів. Більшість звичайних користувачів не перевищують цього обмеження, але тестовий обліковий запис розробника може.</w:t>
      </w:r>
    </w:p>
    <w:p w:rsidR="00CE393C" w:rsidRPr="0054224A" w:rsidRDefault="00CE393C" w:rsidP="00CE393C">
      <w:pPr>
        <w:rPr>
          <w:lang w:val="ru-RU"/>
        </w:rPr>
      </w:pPr>
      <w:r>
        <w:t xml:space="preserve">Якщо потрібно авторизувати декілька програм, машин або пристроїв, одним із обхідних шляхів є обмеження кількості авторизованих клієнтів для одного облікового запису користувача до 15 або 20. </w:t>
      </w:r>
    </w:p>
    <w:p w:rsidR="00D124EC" w:rsidRPr="0054224A" w:rsidRDefault="00D124EC" w:rsidP="00CE393C">
      <w:pPr>
        <w:rPr>
          <w:b/>
          <w:lang w:val="ru-RU"/>
        </w:rPr>
      </w:pPr>
    </w:p>
    <w:p w:rsidR="00CE393C" w:rsidRDefault="00CE393C" w:rsidP="005B2D44">
      <w:pPr>
        <w:pStyle w:val="Quote"/>
      </w:pPr>
      <w:r>
        <w:t xml:space="preserve">Використання </w:t>
      </w:r>
      <w:proofErr w:type="spellStart"/>
      <w:r>
        <w:t>OAuth</w:t>
      </w:r>
      <w:proofErr w:type="spellEnd"/>
      <w:r>
        <w:t xml:space="preserve"> 2.0 для клієнтських веб-додатків</w:t>
      </w:r>
    </w:p>
    <w:p w:rsidR="00CE393C" w:rsidRDefault="00CE393C" w:rsidP="00CE393C">
      <w:r>
        <w:lastRenderedPageBreak/>
        <w:t>У цьому потоці</w:t>
      </w:r>
      <w:r w:rsidR="007C20A6">
        <w:t xml:space="preserve"> </w:t>
      </w:r>
      <w:r>
        <w:t xml:space="preserve">додаток відкриває URL-адресу </w:t>
      </w:r>
      <w:proofErr w:type="spellStart"/>
      <w:r>
        <w:t>Google</w:t>
      </w:r>
      <w:proofErr w:type="spellEnd"/>
      <w:r>
        <w:t>, яка використовує параметри запиту для ідентифікації нашої програми та типу доступу до API, який потрібен додатку. мож</w:t>
      </w:r>
      <w:r w:rsidR="005B2D44">
        <w:t>на</w:t>
      </w:r>
      <w:r>
        <w:t xml:space="preserve"> відкрити URL-адресу у поточному вікні браузера або у спливаючому вікні. Користувач може пройти автентифікацію в </w:t>
      </w:r>
      <w:proofErr w:type="spellStart"/>
      <w:r>
        <w:t>Google</w:t>
      </w:r>
      <w:proofErr w:type="spellEnd"/>
      <w:r>
        <w:t xml:space="preserve"> і надати потрібні дозволи. Потім </w:t>
      </w:r>
      <w:proofErr w:type="spellStart"/>
      <w:r>
        <w:t>Google</w:t>
      </w:r>
      <w:proofErr w:type="spellEnd"/>
      <w:r>
        <w:t xml:space="preserve"> </w:t>
      </w:r>
      <w:proofErr w:type="spellStart"/>
      <w:r>
        <w:t>переспрямовує</w:t>
      </w:r>
      <w:proofErr w:type="spellEnd"/>
      <w:r>
        <w:t xml:space="preserve"> користувача назад до вашого додатка. Переспрямування включає маркер доступу, який ваш додаток перевіряє, а потім використовує для надсилання запитів API.</w:t>
      </w:r>
    </w:p>
    <w:sdt>
      <w:sdtPr>
        <w:tag w:val="goog_rdk_33"/>
        <w:id w:val="1303353418"/>
      </w:sdtPr>
      <w:sdtEndPr/>
      <w:sdtContent>
        <w:p w:rsidR="00CE393C" w:rsidRDefault="00CE393C" w:rsidP="00AA3733">
          <w:pPr>
            <w:pStyle w:val="Quote"/>
            <w:ind w:left="0" w:firstLine="0"/>
          </w:pPr>
          <w:r>
            <w:t>Увімкн</w:t>
          </w:r>
          <w:r w:rsidR="009568F2">
            <w:t>ення</w:t>
          </w:r>
          <w:r>
            <w:t xml:space="preserve"> API для проекту</w:t>
          </w:r>
        </w:p>
      </w:sdtContent>
    </w:sdt>
    <w:p w:rsidR="00CE393C" w:rsidRDefault="00CE393C" w:rsidP="005B2D44">
      <w:r>
        <w:t xml:space="preserve">Будь-яка програма, яка викликає API </w:t>
      </w:r>
      <w:proofErr w:type="spellStart"/>
      <w:r>
        <w:t>Google</w:t>
      </w:r>
      <w:proofErr w:type="spellEnd"/>
      <w:r>
        <w:t>, повинна вмикати ці API на консолі API.</w:t>
      </w:r>
    </w:p>
    <w:p w:rsidR="00CE393C" w:rsidRDefault="00CE393C" w:rsidP="00CE393C">
      <w:r>
        <w:t>Відкр</w:t>
      </w:r>
      <w:r w:rsidR="005B2D44">
        <w:t>ивається</w:t>
      </w:r>
      <w:r>
        <w:t xml:space="preserve"> бібліотек</w:t>
      </w:r>
      <w:r w:rsidR="005B2D44">
        <w:t>а</w:t>
      </w:r>
      <w:r>
        <w:t xml:space="preserve"> API у консолі </w:t>
      </w:r>
      <w:proofErr w:type="spellStart"/>
      <w:r>
        <w:t>Google</w:t>
      </w:r>
      <w:proofErr w:type="spellEnd"/>
      <w:r>
        <w:t xml:space="preserve"> API.</w:t>
      </w:r>
    </w:p>
    <w:p w:rsidR="00CE393C" w:rsidRDefault="00CE393C" w:rsidP="00CE393C">
      <w:r>
        <w:t xml:space="preserve">Якщо буде запропоновано, </w:t>
      </w:r>
      <w:proofErr w:type="spellStart"/>
      <w:r>
        <w:t>вибер</w:t>
      </w:r>
      <w:r w:rsidR="005B2D44">
        <w:t>ається</w:t>
      </w:r>
      <w:proofErr w:type="spellEnd"/>
      <w:r>
        <w:t xml:space="preserve"> проект або створ</w:t>
      </w:r>
      <w:r w:rsidR="005B2D44">
        <w:t>юється</w:t>
      </w:r>
      <w:r>
        <w:t xml:space="preserve"> новий.</w:t>
      </w:r>
    </w:p>
    <w:p w:rsidR="00CE393C" w:rsidRDefault="00CE393C" w:rsidP="00CE393C">
      <w:r>
        <w:t xml:space="preserve">Бібліотека API перелічує всі доступні API, згруповані за сімейством продуктів та популярністю. </w:t>
      </w:r>
    </w:p>
    <w:p w:rsidR="00CE393C" w:rsidRDefault="00CE393C" w:rsidP="00CE393C">
      <w:r>
        <w:t xml:space="preserve">Будь-яка програма, яка використовує </w:t>
      </w:r>
      <w:proofErr w:type="spellStart"/>
      <w:r>
        <w:t>OAuth</w:t>
      </w:r>
      <w:proofErr w:type="spellEnd"/>
      <w:r>
        <w:t xml:space="preserve"> 2.0 для доступу до API </w:t>
      </w:r>
      <w:proofErr w:type="spellStart"/>
      <w:r>
        <w:t>Google</w:t>
      </w:r>
      <w:proofErr w:type="spellEnd"/>
      <w:r>
        <w:t xml:space="preserve">, повинна мати облікові дані авторизації, які ідентифікують програму на сервері </w:t>
      </w:r>
      <w:proofErr w:type="spellStart"/>
      <w:r>
        <w:t>Google</w:t>
      </w:r>
      <w:proofErr w:type="spellEnd"/>
      <w:r>
        <w:t xml:space="preserve"> </w:t>
      </w:r>
      <w:proofErr w:type="spellStart"/>
      <w:r>
        <w:t>OAuth</w:t>
      </w:r>
      <w:proofErr w:type="spellEnd"/>
      <w:r>
        <w:t xml:space="preserve"> 2.0. Наступні кроки пояснюють, як створити облікові дані для нашого проекту. </w:t>
      </w:r>
    </w:p>
    <w:p w:rsidR="00CE393C" w:rsidRDefault="009568F2" w:rsidP="00CE393C">
      <w:r>
        <w:rPr>
          <w:lang w:val="en-US"/>
        </w:rPr>
        <w:t>API</w:t>
      </w:r>
      <w:r w:rsidR="00CE393C">
        <w:t xml:space="preserve"> дозволя</w:t>
      </w:r>
      <w:r>
        <w:t>є</w:t>
      </w:r>
      <w:r w:rsidR="00CE393C">
        <w:t xml:space="preserve"> програмі запитувати доступ лише до необхідних їй ресурсів, а також дозволя</w:t>
      </w:r>
      <w:r>
        <w:t>є</w:t>
      </w:r>
      <w:r w:rsidR="00CE393C">
        <w:t xml:space="preserve"> користувачам контролювати, </w:t>
      </w:r>
      <w:r>
        <w:t>куди саме допускають</w:t>
      </w:r>
      <w:r w:rsidR="00CE393C">
        <w:t xml:space="preserve"> наш</w:t>
      </w:r>
      <w:r>
        <w:t>у</w:t>
      </w:r>
      <w:r w:rsidR="00CE393C">
        <w:t xml:space="preserve"> програм</w:t>
      </w:r>
      <w:r>
        <w:t>у</w:t>
      </w:r>
      <w:r w:rsidR="00CE393C">
        <w:t>. Таким чином, може існувати зворотна залежність між кількістю запитуваних областей застосування та ймовірністю отримання згоди користувача.</w:t>
      </w:r>
    </w:p>
    <w:p w:rsidR="00A14705" w:rsidRPr="00A14705" w:rsidRDefault="00A14705" w:rsidP="00A14705">
      <w:pPr>
        <w:pStyle w:val="Heading2"/>
        <w:rPr>
          <w:sz w:val="24"/>
          <w:szCs w:val="24"/>
        </w:rPr>
      </w:pPr>
      <w:bookmarkStart w:id="21" w:name="_Toc59442270"/>
      <w:r w:rsidRPr="00C47C45">
        <w:lastRenderedPageBreak/>
        <w:t>2.</w:t>
      </w:r>
      <w:r>
        <w:t>4</w:t>
      </w:r>
      <w:r w:rsidRPr="00C47C45">
        <w:t xml:space="preserve"> Відкритий програмний інтерфейс </w:t>
      </w:r>
      <w:r>
        <w:rPr>
          <w:lang w:val="en-US"/>
        </w:rPr>
        <w:t>Moodle</w:t>
      </w:r>
      <w:bookmarkEnd w:id="21"/>
    </w:p>
    <w:p w:rsidR="00A14705" w:rsidRDefault="00A14705" w:rsidP="00A14705">
      <w:r>
        <w:t xml:space="preserve">Загалом інтерфейс - це межа, через яку взаємодіють дві системи. У </w:t>
      </w:r>
      <w:proofErr w:type="spellStart"/>
      <w:r>
        <w:t>Moodle</w:t>
      </w:r>
      <w:proofErr w:type="spellEnd"/>
      <w:r>
        <w:t xml:space="preserve"> існує багато програмних інтерфейсів, наприклад, наприклад, інтерфейс, який модуль використовує для зв'язку з основним продуктом, або інтерфейс, який використовується для надсилання пошти.</w:t>
      </w:r>
    </w:p>
    <w:p w:rsidR="00A14705" w:rsidRDefault="00A14705" w:rsidP="00A14705">
      <w:r>
        <w:t xml:space="preserve">Однак зазвичай цим терміном позначається інтерфейс між програмним забезпеченням та людьми: користувальницький інтерфейс. Наприклад, у </w:t>
      </w:r>
      <w:proofErr w:type="spellStart"/>
      <w:r>
        <w:t>Moodle</w:t>
      </w:r>
      <w:proofErr w:type="spellEnd"/>
      <w:r>
        <w:t xml:space="preserve"> це те, що ми бачимо і натискаємо у веб-браузері та в наших поштових програмах, і воно надає нам способи доступу, розуміння та зміни бази даних в основі будь-якого сайту </w:t>
      </w:r>
      <w:proofErr w:type="spellStart"/>
      <w:r>
        <w:t>Moodle</w:t>
      </w:r>
      <w:proofErr w:type="spellEnd"/>
      <w:r>
        <w:t>.</w:t>
      </w:r>
    </w:p>
    <w:p w:rsidR="00370D6F" w:rsidRDefault="00370D6F" w:rsidP="00370D6F">
      <w:proofErr w:type="spellStart"/>
      <w:r>
        <w:t>Moodle</w:t>
      </w:r>
      <w:proofErr w:type="spellEnd"/>
      <w:r>
        <w:t xml:space="preserve"> використовує рольову модель контролю доступу. Більшість сутностей у </w:t>
      </w:r>
      <w:proofErr w:type="spellStart"/>
      <w:r>
        <w:t>Moodle</w:t>
      </w:r>
      <w:proofErr w:type="spellEnd"/>
      <w:r>
        <w:t xml:space="preserve"> (система, користувачі, категорії курсів, курси, модулі та блоки) представлені контекстами, розташованими у дереві, як ієрархія, що називається контекстним деревом. Роль - це набір визначень можливостей, кожна здатність зазвичай представляє здатність користувача щось робити. Ролі визначаються на найвищому рівні системного контексту. Визначення ролей можна замінити на нижчих рівнях контексту. Контроль доступу користувачів обчислюється з визначень ролей, призначених користувачам.</w:t>
      </w:r>
    </w:p>
    <w:p w:rsidR="00370D6F" w:rsidRDefault="00370D6F" w:rsidP="00370D6F">
      <w:r>
        <w:t xml:space="preserve">Усі користувачі, які ще не входили в систему, автоматично отримують роль за замовчуванням, визначену в </w:t>
      </w:r>
      <w:r w:rsidR="00117629">
        <w:rPr>
          <w:i/>
          <w:iCs/>
        </w:rPr>
        <w:t>$</w:t>
      </w:r>
      <w:r w:rsidRPr="00370D6F">
        <w:rPr>
          <w:i/>
          <w:iCs/>
        </w:rPr>
        <w:t>CFG-&gt;</w:t>
      </w:r>
      <w:proofErr w:type="spellStart"/>
      <w:r w:rsidRPr="00370D6F">
        <w:rPr>
          <w:i/>
          <w:iCs/>
        </w:rPr>
        <w:t>notloggedinroleid</w:t>
      </w:r>
      <w:proofErr w:type="spellEnd"/>
      <w:r>
        <w:t xml:space="preserve">, неможливо призначити будь-яку іншу роль цьому неіснуючому ідентифікатору користувача. Існує один спеціальний обліковий запис гостьового користувача, який використовується, коли користувач входить в систему за допомогою кнопки гостьового входу або коли </w:t>
      </w:r>
      <w:proofErr w:type="spellStart"/>
      <w:r>
        <w:t>ввімкнено</w:t>
      </w:r>
      <w:proofErr w:type="spellEnd"/>
      <w:r>
        <w:t xml:space="preserve"> гостьовий автоматичний вхід. Знову ж таки, ви не можете призначити будь-які ролі безпосередньо гостьовому рахунку, цей рахунок автоматично отримує </w:t>
      </w:r>
      <w:r w:rsidRPr="00370D6F">
        <w:rPr>
          <w:i/>
          <w:iCs/>
        </w:rPr>
        <w:t xml:space="preserve">$ </w:t>
      </w:r>
      <w:r w:rsidR="00117629">
        <w:rPr>
          <w:i/>
          <w:iCs/>
        </w:rPr>
        <w:t>CFG-&gt;</w:t>
      </w:r>
      <w:proofErr w:type="spellStart"/>
      <w:r w:rsidRPr="00370D6F">
        <w:rPr>
          <w:i/>
          <w:iCs/>
        </w:rPr>
        <w:t>guestroleid</w:t>
      </w:r>
      <w:proofErr w:type="spellEnd"/>
      <w:r w:rsidRPr="00370D6F">
        <w:rPr>
          <w:i/>
          <w:iCs/>
        </w:rPr>
        <w:t>.</w:t>
      </w:r>
      <w:r>
        <w:t xml:space="preserve"> </w:t>
      </w:r>
      <w:r>
        <w:lastRenderedPageBreak/>
        <w:t xml:space="preserve">Усі інші </w:t>
      </w:r>
      <w:proofErr w:type="spellStart"/>
      <w:r>
        <w:t>автентифіковані</w:t>
      </w:r>
      <w:proofErr w:type="spellEnd"/>
      <w:r>
        <w:t xml:space="preserve"> користувачі отримують роль користувача за замовчуванням, зазначену в </w:t>
      </w:r>
      <w:r w:rsidRPr="00370D6F">
        <w:rPr>
          <w:i/>
          <w:iCs/>
        </w:rPr>
        <w:t xml:space="preserve">$ CFG-&gt; </w:t>
      </w:r>
      <w:proofErr w:type="spellStart"/>
      <w:r w:rsidRPr="00370D6F">
        <w:rPr>
          <w:i/>
          <w:iCs/>
        </w:rPr>
        <w:t>defaultuserroleid</w:t>
      </w:r>
      <w:proofErr w:type="spellEnd"/>
      <w:r>
        <w:t xml:space="preserve">, а в контексті передньої сторінки роль, зазначену в </w:t>
      </w:r>
      <w:r w:rsidRPr="00370D6F">
        <w:rPr>
          <w:i/>
          <w:iCs/>
        </w:rPr>
        <w:t xml:space="preserve">$ CFG-&gt; </w:t>
      </w:r>
      <w:proofErr w:type="spellStart"/>
      <w:r w:rsidRPr="00370D6F">
        <w:rPr>
          <w:i/>
          <w:iCs/>
        </w:rPr>
        <w:t>defaultfrontpageroleid</w:t>
      </w:r>
      <w:proofErr w:type="spellEnd"/>
      <w:r>
        <w:t>.</w:t>
      </w:r>
    </w:p>
    <w:p w:rsidR="004A4D2A" w:rsidRDefault="004A4D2A" w:rsidP="004A4D2A">
      <w:proofErr w:type="spellStart"/>
      <w:r>
        <w:t>Moodle</w:t>
      </w:r>
      <w:proofErr w:type="spellEnd"/>
      <w:r>
        <w:t xml:space="preserve"> здебільшого дотримується підходу до сценарію транзакції. Тобто, у випадку переглядання форуму. URL-адреса буде ... / </w:t>
      </w:r>
      <w:proofErr w:type="spellStart"/>
      <w:r>
        <w:t>mod</w:t>
      </w:r>
      <w:proofErr w:type="spellEnd"/>
      <w:r>
        <w:t xml:space="preserve"> / </w:t>
      </w:r>
      <w:proofErr w:type="spellStart"/>
      <w:r>
        <w:t>forum</w:t>
      </w:r>
      <w:proofErr w:type="spellEnd"/>
      <w:r>
        <w:t xml:space="preserve"> / </w:t>
      </w:r>
      <w:proofErr w:type="spellStart"/>
      <w:r>
        <w:t>view.php</w:t>
      </w:r>
      <w:proofErr w:type="spellEnd"/>
      <w:r>
        <w:t xml:space="preserve">? </w:t>
      </w:r>
      <w:proofErr w:type="spellStart"/>
      <w:r>
        <w:t>Id</w:t>
      </w:r>
      <w:proofErr w:type="spellEnd"/>
      <w:r>
        <w:t xml:space="preserve"> = 1234. і </w:t>
      </w:r>
      <w:proofErr w:type="spellStart"/>
      <w:r>
        <w:t>mod</w:t>
      </w:r>
      <w:proofErr w:type="spellEnd"/>
      <w:r>
        <w:t xml:space="preserve"> / </w:t>
      </w:r>
      <w:proofErr w:type="spellStart"/>
      <w:r>
        <w:t>forum</w:t>
      </w:r>
      <w:proofErr w:type="spellEnd"/>
      <w:r>
        <w:t xml:space="preserve"> / </w:t>
      </w:r>
      <w:proofErr w:type="spellStart"/>
      <w:r>
        <w:t>view.php</w:t>
      </w:r>
      <w:proofErr w:type="spellEnd"/>
      <w:r>
        <w:t xml:space="preserve"> PHP-</w:t>
      </w:r>
      <w:proofErr w:type="spellStart"/>
      <w:r>
        <w:t>скрипт</w:t>
      </w:r>
      <w:proofErr w:type="spellEnd"/>
      <w:r>
        <w:t xml:space="preserve">, який генерує цю сторінку. Можна стверджувати, що сценарій транзакції не є відповідним шаблоном для такої складної програми, як </w:t>
      </w:r>
      <w:proofErr w:type="spellStart"/>
      <w:r>
        <w:t>Moodle</w:t>
      </w:r>
      <w:proofErr w:type="spellEnd"/>
      <w:r>
        <w:t xml:space="preserve">. Однак це дуже природна архітектура для програми PHP, і </w:t>
      </w:r>
      <w:proofErr w:type="spellStart"/>
      <w:r>
        <w:t>Moodle</w:t>
      </w:r>
      <w:proofErr w:type="spellEnd"/>
      <w:r>
        <w:t xml:space="preserve"> - це сукупність багатьох різних </w:t>
      </w:r>
      <w:proofErr w:type="spellStart"/>
      <w:r>
        <w:t>плагінів</w:t>
      </w:r>
      <w:proofErr w:type="spellEnd"/>
      <w:r>
        <w:t>, а не єдиний складний додаток.</w:t>
      </w:r>
    </w:p>
    <w:p w:rsidR="004A4D2A" w:rsidRDefault="004A4D2A" w:rsidP="004A4D2A">
      <w:r>
        <w:t xml:space="preserve">За цим базовим підходом до сценарію транзакцій багато основних функціональних можливостей було перероблено на бібліотеки (переважно в папці </w:t>
      </w:r>
      <w:proofErr w:type="spellStart"/>
      <w:r>
        <w:t>lib</w:t>
      </w:r>
      <w:proofErr w:type="spellEnd"/>
      <w:r>
        <w:t xml:space="preserve">). Це забезпечує елементи моделі домену. </w:t>
      </w:r>
    </w:p>
    <w:p w:rsidR="00370D6F" w:rsidRDefault="00EE27B4" w:rsidP="00EE27B4">
      <w:pPr>
        <w:pStyle w:val="Heading3"/>
      </w:pPr>
      <w:bookmarkStart w:id="22" w:name="_Toc59442271"/>
      <w:r w:rsidRPr="00EE27B4">
        <w:t>2</w:t>
      </w:r>
      <w:r>
        <w:t>.4.1 Опис к</w:t>
      </w:r>
      <w:r w:rsidRPr="00EE27B4">
        <w:t>орисн</w:t>
      </w:r>
      <w:r>
        <w:t>ого</w:t>
      </w:r>
      <w:r w:rsidRPr="00EE27B4">
        <w:t xml:space="preserve"> функці</w:t>
      </w:r>
      <w:r>
        <w:t>оналу</w:t>
      </w:r>
      <w:bookmarkEnd w:id="22"/>
    </w:p>
    <w:p w:rsidR="00EE27B4" w:rsidRPr="00EE27B4" w:rsidRDefault="00EE27B4" w:rsidP="00EE27B4">
      <w:pPr>
        <w:rPr>
          <w:i/>
          <w:iCs/>
        </w:rPr>
      </w:pPr>
      <w:r w:rsidRPr="00EE27B4">
        <w:rPr>
          <w:i/>
          <w:iCs/>
        </w:rPr>
        <w:t>Отримання контексту</w:t>
      </w:r>
    </w:p>
    <w:p w:rsidR="00EE27B4" w:rsidRDefault="00EE27B4" w:rsidP="00EE27B4">
      <w:r>
        <w:t xml:space="preserve">У </w:t>
      </w:r>
      <w:proofErr w:type="spellStart"/>
      <w:r>
        <w:t>плагінах</w:t>
      </w:r>
      <w:proofErr w:type="spellEnd"/>
      <w:r>
        <w:t xml:space="preserve"> екземпляри контексту, як правило, лише створюються, оскільки вони створюються і автоматично видаляються системою.</w:t>
      </w:r>
    </w:p>
    <w:p w:rsidR="00EE27B4" w:rsidRDefault="00EE27B4" w:rsidP="00EE27B4">
      <w:r>
        <w:t>Отримання за ідентифікатором об'єкта:</w:t>
      </w:r>
    </w:p>
    <w:p w:rsidR="00EE27B4" w:rsidRPr="00117629" w:rsidRDefault="00EE27B4" w:rsidP="00EE27B4">
      <w:pPr>
        <w:ind w:firstLine="0"/>
        <w:jc w:val="left"/>
        <w:rPr>
          <w:rFonts w:ascii="Courier New" w:hAnsi="Courier New" w:cs="Courier New"/>
          <w:sz w:val="24"/>
          <w:szCs w:val="24"/>
        </w:rPr>
      </w:pPr>
      <w:r w:rsidRPr="00117629">
        <w:rPr>
          <w:rFonts w:ascii="Courier New" w:hAnsi="Courier New" w:cs="Courier New"/>
          <w:sz w:val="24"/>
          <w:szCs w:val="24"/>
        </w:rPr>
        <w:t>$</w:t>
      </w:r>
      <w:proofErr w:type="spellStart"/>
      <w:r w:rsidRPr="00117629">
        <w:rPr>
          <w:rFonts w:ascii="Courier New" w:hAnsi="Courier New" w:cs="Courier New"/>
          <w:sz w:val="24"/>
          <w:szCs w:val="24"/>
        </w:rPr>
        <w:t>systemcontext</w:t>
      </w:r>
      <w:proofErr w:type="spellEnd"/>
      <w:r w:rsidRPr="00117629">
        <w:rPr>
          <w:rFonts w:ascii="Courier New" w:hAnsi="Courier New" w:cs="Courier New"/>
          <w:sz w:val="24"/>
          <w:szCs w:val="24"/>
        </w:rPr>
        <w:t xml:space="preserve"> = </w:t>
      </w:r>
      <w:proofErr w:type="spellStart"/>
      <w:r w:rsidRPr="00117629">
        <w:rPr>
          <w:rFonts w:ascii="Courier New" w:hAnsi="Courier New" w:cs="Courier New"/>
          <w:sz w:val="24"/>
          <w:szCs w:val="24"/>
        </w:rPr>
        <w:t>context_system</w:t>
      </w:r>
      <w:proofErr w:type="spellEnd"/>
      <w:r w:rsidRPr="00117629">
        <w:rPr>
          <w:rFonts w:ascii="Courier New" w:hAnsi="Courier New" w:cs="Courier New"/>
          <w:sz w:val="24"/>
          <w:szCs w:val="24"/>
        </w:rPr>
        <w:t>::</w:t>
      </w:r>
      <w:proofErr w:type="spellStart"/>
      <w:r w:rsidRPr="00117629">
        <w:rPr>
          <w:rFonts w:ascii="Courier New" w:hAnsi="Courier New" w:cs="Courier New"/>
          <w:sz w:val="24"/>
          <w:szCs w:val="24"/>
        </w:rPr>
        <w:t>instance</w:t>
      </w:r>
      <w:proofErr w:type="spellEnd"/>
      <w:r w:rsidRPr="00117629">
        <w:rPr>
          <w:rFonts w:ascii="Courier New" w:hAnsi="Courier New" w:cs="Courier New"/>
          <w:sz w:val="24"/>
          <w:szCs w:val="24"/>
        </w:rPr>
        <w:t>(); $</w:t>
      </w:r>
      <w:proofErr w:type="spellStart"/>
      <w:r w:rsidRPr="00117629">
        <w:rPr>
          <w:rFonts w:ascii="Courier New" w:hAnsi="Courier New" w:cs="Courier New"/>
          <w:sz w:val="24"/>
          <w:szCs w:val="24"/>
        </w:rPr>
        <w:t>usercontext</w:t>
      </w:r>
      <w:proofErr w:type="spellEnd"/>
      <w:r w:rsidRPr="00117629">
        <w:rPr>
          <w:rFonts w:ascii="Courier New" w:hAnsi="Courier New" w:cs="Courier New"/>
          <w:sz w:val="24"/>
          <w:szCs w:val="24"/>
        </w:rPr>
        <w:t xml:space="preserve"> = </w:t>
      </w:r>
      <w:proofErr w:type="spellStart"/>
      <w:r w:rsidRPr="00117629">
        <w:rPr>
          <w:rFonts w:ascii="Courier New" w:hAnsi="Courier New" w:cs="Courier New"/>
          <w:sz w:val="24"/>
          <w:szCs w:val="24"/>
        </w:rPr>
        <w:t>context_user</w:t>
      </w:r>
      <w:proofErr w:type="spellEnd"/>
      <w:r w:rsidRPr="00117629">
        <w:rPr>
          <w:rFonts w:ascii="Courier New" w:hAnsi="Courier New" w:cs="Courier New"/>
          <w:sz w:val="24"/>
          <w:szCs w:val="24"/>
        </w:rPr>
        <w:t>::</w:t>
      </w:r>
      <w:proofErr w:type="spellStart"/>
      <w:r w:rsidRPr="00117629">
        <w:rPr>
          <w:rFonts w:ascii="Courier New" w:hAnsi="Courier New" w:cs="Courier New"/>
          <w:sz w:val="24"/>
          <w:szCs w:val="24"/>
        </w:rPr>
        <w:t>instance</w:t>
      </w:r>
      <w:proofErr w:type="spellEnd"/>
      <w:r w:rsidRPr="00117629">
        <w:rPr>
          <w:rFonts w:ascii="Courier New" w:hAnsi="Courier New" w:cs="Courier New"/>
          <w:sz w:val="24"/>
          <w:szCs w:val="24"/>
        </w:rPr>
        <w:t>($</w:t>
      </w:r>
      <w:proofErr w:type="spellStart"/>
      <w:r w:rsidRPr="00117629">
        <w:rPr>
          <w:rFonts w:ascii="Courier New" w:hAnsi="Courier New" w:cs="Courier New"/>
          <w:sz w:val="24"/>
          <w:szCs w:val="24"/>
        </w:rPr>
        <w:t>user</w:t>
      </w:r>
      <w:proofErr w:type="spellEnd"/>
      <w:r w:rsidRPr="00117629">
        <w:rPr>
          <w:rFonts w:ascii="Courier New" w:hAnsi="Courier New" w:cs="Courier New"/>
          <w:sz w:val="24"/>
          <w:szCs w:val="24"/>
        </w:rPr>
        <w:t>-&gt;</w:t>
      </w:r>
      <w:proofErr w:type="spellStart"/>
      <w:r w:rsidRPr="00117629">
        <w:rPr>
          <w:rFonts w:ascii="Courier New" w:hAnsi="Courier New" w:cs="Courier New"/>
          <w:sz w:val="24"/>
          <w:szCs w:val="24"/>
        </w:rPr>
        <w:t>id</w:t>
      </w:r>
      <w:proofErr w:type="spellEnd"/>
      <w:r w:rsidRPr="00117629">
        <w:rPr>
          <w:rFonts w:ascii="Courier New" w:hAnsi="Courier New" w:cs="Courier New"/>
          <w:sz w:val="24"/>
          <w:szCs w:val="24"/>
        </w:rPr>
        <w:t>); $</w:t>
      </w:r>
      <w:proofErr w:type="spellStart"/>
      <w:r w:rsidRPr="00117629">
        <w:rPr>
          <w:rFonts w:ascii="Courier New" w:hAnsi="Courier New" w:cs="Courier New"/>
          <w:sz w:val="24"/>
          <w:szCs w:val="24"/>
        </w:rPr>
        <w:t>categorycontext</w:t>
      </w:r>
      <w:proofErr w:type="spellEnd"/>
      <w:r w:rsidRPr="00117629">
        <w:rPr>
          <w:rFonts w:ascii="Courier New" w:hAnsi="Courier New" w:cs="Courier New"/>
          <w:sz w:val="24"/>
          <w:szCs w:val="24"/>
        </w:rPr>
        <w:t xml:space="preserve"> =</w:t>
      </w:r>
      <w:proofErr w:type="spellStart"/>
      <w:r w:rsidRPr="00117629">
        <w:rPr>
          <w:rFonts w:ascii="Courier New" w:hAnsi="Courier New" w:cs="Courier New"/>
          <w:sz w:val="24"/>
          <w:szCs w:val="24"/>
        </w:rPr>
        <w:t>context</w:t>
      </w:r>
      <w:proofErr w:type="spellEnd"/>
      <w:r w:rsidRPr="00117629">
        <w:rPr>
          <w:rFonts w:ascii="Courier New" w:hAnsi="Courier New" w:cs="Courier New"/>
          <w:sz w:val="24"/>
          <w:szCs w:val="24"/>
        </w:rPr>
        <w:t xml:space="preserve">_ </w:t>
      </w:r>
      <w:proofErr w:type="spellStart"/>
      <w:r w:rsidRPr="00117629">
        <w:rPr>
          <w:rFonts w:ascii="Courier New" w:hAnsi="Courier New" w:cs="Courier New"/>
          <w:sz w:val="24"/>
          <w:szCs w:val="24"/>
        </w:rPr>
        <w:t>coursecat</w:t>
      </w:r>
      <w:proofErr w:type="spellEnd"/>
      <w:r w:rsidRPr="00117629">
        <w:rPr>
          <w:rFonts w:ascii="Courier New" w:hAnsi="Courier New" w:cs="Courier New"/>
          <w:sz w:val="24"/>
          <w:szCs w:val="24"/>
        </w:rPr>
        <w:t xml:space="preserve"> ::</w:t>
      </w:r>
      <w:proofErr w:type="spellStart"/>
      <w:r w:rsidRPr="00117629">
        <w:rPr>
          <w:rFonts w:ascii="Courier New" w:hAnsi="Courier New" w:cs="Courier New"/>
          <w:sz w:val="24"/>
          <w:szCs w:val="24"/>
        </w:rPr>
        <w:t>instance</w:t>
      </w:r>
      <w:proofErr w:type="spellEnd"/>
      <w:r w:rsidRPr="00117629">
        <w:rPr>
          <w:rFonts w:ascii="Courier New" w:hAnsi="Courier New" w:cs="Courier New"/>
          <w:sz w:val="24"/>
          <w:szCs w:val="24"/>
        </w:rPr>
        <w:t xml:space="preserve"> ($</w:t>
      </w:r>
      <w:proofErr w:type="spellStart"/>
      <w:r w:rsidRPr="00117629">
        <w:rPr>
          <w:rFonts w:ascii="Courier New" w:hAnsi="Courier New" w:cs="Courier New"/>
          <w:sz w:val="24"/>
          <w:szCs w:val="24"/>
        </w:rPr>
        <w:t>category</w:t>
      </w:r>
      <w:proofErr w:type="spellEnd"/>
      <w:r w:rsidRPr="00117629">
        <w:rPr>
          <w:rFonts w:ascii="Courier New" w:hAnsi="Courier New" w:cs="Courier New"/>
          <w:sz w:val="24"/>
          <w:szCs w:val="24"/>
        </w:rPr>
        <w:t>-&gt;</w:t>
      </w:r>
      <w:proofErr w:type="spellStart"/>
      <w:r w:rsidRPr="00117629">
        <w:rPr>
          <w:rFonts w:ascii="Courier New" w:hAnsi="Courier New" w:cs="Courier New"/>
          <w:sz w:val="24"/>
          <w:szCs w:val="24"/>
        </w:rPr>
        <w:t>id</w:t>
      </w:r>
      <w:proofErr w:type="spellEnd"/>
      <w:r w:rsidRPr="00117629">
        <w:rPr>
          <w:rFonts w:ascii="Courier New" w:hAnsi="Courier New" w:cs="Courier New"/>
          <w:sz w:val="24"/>
          <w:szCs w:val="24"/>
        </w:rPr>
        <w:t xml:space="preserve">); </w:t>
      </w:r>
    </w:p>
    <w:p w:rsidR="00EE27B4" w:rsidRPr="00117629" w:rsidRDefault="00EE27B4" w:rsidP="00EE27B4">
      <w:pPr>
        <w:ind w:firstLine="0"/>
        <w:jc w:val="left"/>
        <w:rPr>
          <w:rFonts w:ascii="Courier New" w:hAnsi="Courier New" w:cs="Courier New"/>
          <w:sz w:val="24"/>
          <w:szCs w:val="24"/>
        </w:rPr>
      </w:pPr>
      <w:r w:rsidRPr="00117629">
        <w:rPr>
          <w:rFonts w:ascii="Courier New" w:hAnsi="Courier New" w:cs="Courier New"/>
          <w:sz w:val="24"/>
          <w:szCs w:val="24"/>
        </w:rPr>
        <w:t>$</w:t>
      </w:r>
      <w:proofErr w:type="spellStart"/>
      <w:r w:rsidRPr="00117629">
        <w:rPr>
          <w:rFonts w:ascii="Courier New" w:hAnsi="Courier New" w:cs="Courier New"/>
          <w:sz w:val="24"/>
          <w:szCs w:val="24"/>
        </w:rPr>
        <w:t>coursecontext</w:t>
      </w:r>
      <w:proofErr w:type="spellEnd"/>
      <w:r w:rsidRPr="00117629">
        <w:rPr>
          <w:rFonts w:ascii="Courier New" w:hAnsi="Courier New" w:cs="Courier New"/>
          <w:sz w:val="24"/>
          <w:szCs w:val="24"/>
        </w:rPr>
        <w:t xml:space="preserve"> = </w:t>
      </w:r>
      <w:proofErr w:type="spellStart"/>
      <w:r w:rsidRPr="00117629">
        <w:rPr>
          <w:rFonts w:ascii="Courier New" w:hAnsi="Courier New" w:cs="Courier New"/>
          <w:sz w:val="24"/>
          <w:szCs w:val="24"/>
        </w:rPr>
        <w:t>context_course</w:t>
      </w:r>
      <w:proofErr w:type="spellEnd"/>
      <w:r w:rsidRPr="00117629">
        <w:rPr>
          <w:rFonts w:ascii="Courier New" w:hAnsi="Courier New" w:cs="Courier New"/>
          <w:sz w:val="24"/>
          <w:szCs w:val="24"/>
        </w:rPr>
        <w:t>::</w:t>
      </w:r>
      <w:proofErr w:type="spellStart"/>
      <w:r w:rsidRPr="00117629">
        <w:rPr>
          <w:rFonts w:ascii="Courier New" w:hAnsi="Courier New" w:cs="Courier New"/>
          <w:sz w:val="24"/>
          <w:szCs w:val="24"/>
        </w:rPr>
        <w:t>instance</w:t>
      </w:r>
      <w:proofErr w:type="spellEnd"/>
      <w:r w:rsidRPr="00117629">
        <w:rPr>
          <w:rFonts w:ascii="Courier New" w:hAnsi="Courier New" w:cs="Courier New"/>
          <w:sz w:val="24"/>
          <w:szCs w:val="24"/>
        </w:rPr>
        <w:t>($</w:t>
      </w:r>
      <w:proofErr w:type="spellStart"/>
      <w:r w:rsidRPr="00117629">
        <w:rPr>
          <w:rFonts w:ascii="Courier New" w:hAnsi="Courier New" w:cs="Courier New"/>
          <w:sz w:val="24"/>
          <w:szCs w:val="24"/>
        </w:rPr>
        <w:t>course</w:t>
      </w:r>
      <w:proofErr w:type="spellEnd"/>
      <w:r w:rsidRPr="00117629">
        <w:rPr>
          <w:rFonts w:ascii="Courier New" w:hAnsi="Courier New" w:cs="Courier New"/>
          <w:sz w:val="24"/>
          <w:szCs w:val="24"/>
        </w:rPr>
        <w:t>-&gt;</w:t>
      </w:r>
      <w:proofErr w:type="spellStart"/>
      <w:r w:rsidRPr="00117629">
        <w:rPr>
          <w:rFonts w:ascii="Courier New" w:hAnsi="Courier New" w:cs="Courier New"/>
          <w:sz w:val="24"/>
          <w:szCs w:val="24"/>
        </w:rPr>
        <w:t>id</w:t>
      </w:r>
      <w:proofErr w:type="spellEnd"/>
      <w:r w:rsidRPr="00117629">
        <w:rPr>
          <w:rFonts w:ascii="Courier New" w:hAnsi="Courier New" w:cs="Courier New"/>
          <w:sz w:val="24"/>
          <w:szCs w:val="24"/>
        </w:rPr>
        <w:t>); $</w:t>
      </w:r>
      <w:proofErr w:type="spellStart"/>
      <w:r w:rsidRPr="00117629">
        <w:rPr>
          <w:rFonts w:ascii="Courier New" w:hAnsi="Courier New" w:cs="Courier New"/>
          <w:sz w:val="24"/>
          <w:szCs w:val="24"/>
        </w:rPr>
        <w:t>contextmodule</w:t>
      </w:r>
      <w:proofErr w:type="spellEnd"/>
      <w:r w:rsidRPr="00117629">
        <w:rPr>
          <w:rFonts w:ascii="Courier New" w:hAnsi="Courier New" w:cs="Courier New"/>
          <w:sz w:val="24"/>
          <w:szCs w:val="24"/>
        </w:rPr>
        <w:t xml:space="preserve"> = </w:t>
      </w:r>
      <w:proofErr w:type="spellStart"/>
      <w:r w:rsidRPr="00117629">
        <w:rPr>
          <w:rFonts w:ascii="Courier New" w:hAnsi="Courier New" w:cs="Courier New"/>
          <w:sz w:val="24"/>
          <w:szCs w:val="24"/>
        </w:rPr>
        <w:t>context_module</w:t>
      </w:r>
      <w:proofErr w:type="spellEnd"/>
      <w:r w:rsidRPr="00117629">
        <w:rPr>
          <w:rFonts w:ascii="Courier New" w:hAnsi="Courier New" w:cs="Courier New"/>
          <w:sz w:val="24"/>
          <w:szCs w:val="24"/>
        </w:rPr>
        <w:t>::</w:t>
      </w:r>
      <w:proofErr w:type="spellStart"/>
      <w:r w:rsidRPr="00117629">
        <w:rPr>
          <w:rFonts w:ascii="Courier New" w:hAnsi="Courier New" w:cs="Courier New"/>
          <w:sz w:val="24"/>
          <w:szCs w:val="24"/>
        </w:rPr>
        <w:t>instance</w:t>
      </w:r>
      <w:proofErr w:type="spellEnd"/>
      <w:r w:rsidRPr="00117629">
        <w:rPr>
          <w:rFonts w:ascii="Courier New" w:hAnsi="Courier New" w:cs="Courier New"/>
          <w:sz w:val="24"/>
          <w:szCs w:val="24"/>
        </w:rPr>
        <w:t>($cm-&gt;</w:t>
      </w:r>
      <w:proofErr w:type="spellStart"/>
      <w:r w:rsidRPr="00117629">
        <w:rPr>
          <w:rFonts w:ascii="Courier New" w:hAnsi="Courier New" w:cs="Courier New"/>
          <w:sz w:val="24"/>
          <w:szCs w:val="24"/>
        </w:rPr>
        <w:t>id</w:t>
      </w:r>
      <w:proofErr w:type="spellEnd"/>
      <w:r w:rsidRPr="00117629">
        <w:rPr>
          <w:rFonts w:ascii="Courier New" w:hAnsi="Courier New" w:cs="Courier New"/>
          <w:sz w:val="24"/>
          <w:szCs w:val="24"/>
        </w:rPr>
        <w:t>); $</w:t>
      </w:r>
      <w:proofErr w:type="spellStart"/>
      <w:r w:rsidRPr="00117629">
        <w:rPr>
          <w:rFonts w:ascii="Courier New" w:hAnsi="Courier New" w:cs="Courier New"/>
          <w:sz w:val="24"/>
          <w:szCs w:val="24"/>
        </w:rPr>
        <w:t>contextblock</w:t>
      </w:r>
      <w:proofErr w:type="spellEnd"/>
      <w:r w:rsidRPr="00117629">
        <w:rPr>
          <w:rFonts w:ascii="Courier New" w:hAnsi="Courier New" w:cs="Courier New"/>
          <w:sz w:val="24"/>
          <w:szCs w:val="24"/>
        </w:rPr>
        <w:t xml:space="preserve"> = </w:t>
      </w:r>
      <w:proofErr w:type="spellStart"/>
      <w:r w:rsidRPr="00117629">
        <w:rPr>
          <w:rFonts w:ascii="Courier New" w:hAnsi="Courier New" w:cs="Courier New"/>
          <w:sz w:val="24"/>
          <w:szCs w:val="24"/>
        </w:rPr>
        <w:t>context_block</w:t>
      </w:r>
      <w:proofErr w:type="spellEnd"/>
      <w:r w:rsidRPr="00117629">
        <w:rPr>
          <w:rFonts w:ascii="Courier New" w:hAnsi="Courier New" w:cs="Courier New"/>
          <w:sz w:val="24"/>
          <w:szCs w:val="24"/>
        </w:rPr>
        <w:t>::</w:t>
      </w:r>
      <w:proofErr w:type="spellStart"/>
      <w:r w:rsidRPr="00117629">
        <w:rPr>
          <w:rFonts w:ascii="Courier New" w:hAnsi="Courier New" w:cs="Courier New"/>
          <w:sz w:val="24"/>
          <w:szCs w:val="24"/>
        </w:rPr>
        <w:t>instance</w:t>
      </w:r>
      <w:proofErr w:type="spellEnd"/>
      <w:r w:rsidRPr="00117629">
        <w:rPr>
          <w:rFonts w:ascii="Courier New" w:hAnsi="Courier New" w:cs="Courier New"/>
          <w:sz w:val="24"/>
          <w:szCs w:val="24"/>
        </w:rPr>
        <w:t>($</w:t>
      </w:r>
      <w:proofErr w:type="spellStart"/>
      <w:r w:rsidRPr="00117629">
        <w:rPr>
          <w:rFonts w:ascii="Courier New" w:hAnsi="Courier New" w:cs="Courier New"/>
          <w:sz w:val="24"/>
          <w:szCs w:val="24"/>
        </w:rPr>
        <w:t>this</w:t>
      </w:r>
      <w:proofErr w:type="spellEnd"/>
      <w:r w:rsidRPr="00117629">
        <w:rPr>
          <w:rFonts w:ascii="Courier New" w:hAnsi="Courier New" w:cs="Courier New"/>
          <w:sz w:val="24"/>
          <w:szCs w:val="24"/>
        </w:rPr>
        <w:t>-&gt;</w:t>
      </w:r>
      <w:proofErr w:type="spellStart"/>
      <w:r w:rsidRPr="00117629">
        <w:rPr>
          <w:rFonts w:ascii="Courier New" w:hAnsi="Courier New" w:cs="Courier New"/>
          <w:sz w:val="24"/>
          <w:szCs w:val="24"/>
        </w:rPr>
        <w:t>instance</w:t>
      </w:r>
      <w:proofErr w:type="spellEnd"/>
      <w:r w:rsidRPr="00117629">
        <w:rPr>
          <w:rFonts w:ascii="Courier New" w:hAnsi="Courier New" w:cs="Courier New"/>
          <w:sz w:val="24"/>
          <w:szCs w:val="24"/>
        </w:rPr>
        <w:t>-&gt;</w:t>
      </w:r>
      <w:proofErr w:type="spellStart"/>
      <w:r w:rsidRPr="00117629">
        <w:rPr>
          <w:rFonts w:ascii="Courier New" w:hAnsi="Courier New" w:cs="Courier New"/>
          <w:sz w:val="24"/>
          <w:szCs w:val="24"/>
        </w:rPr>
        <w:t>id</w:t>
      </w:r>
      <w:proofErr w:type="spellEnd"/>
      <w:r w:rsidRPr="00117629">
        <w:rPr>
          <w:rFonts w:ascii="Courier New" w:hAnsi="Courier New" w:cs="Courier New"/>
          <w:sz w:val="24"/>
          <w:szCs w:val="24"/>
        </w:rPr>
        <w:t>)</w:t>
      </w:r>
    </w:p>
    <w:p w:rsidR="00EE27B4" w:rsidRPr="00EE27B4" w:rsidRDefault="00EE27B4" w:rsidP="003A6770">
      <w:r w:rsidRPr="00EE27B4">
        <w:t xml:space="preserve">API зовнішніх функцій дозволяє створювати повністю </w:t>
      </w:r>
      <w:proofErr w:type="spellStart"/>
      <w:r w:rsidRPr="00EE27B4">
        <w:t>параметризовані</w:t>
      </w:r>
      <w:proofErr w:type="spellEnd"/>
      <w:r w:rsidRPr="00EE27B4">
        <w:t xml:space="preserve"> методи, до яких можуть отримати доступ зовнішні програми (наприклад, API веб-служб).</w:t>
      </w:r>
    </w:p>
    <w:p w:rsidR="00EE27B4" w:rsidRPr="00EE27B4" w:rsidRDefault="00EE27B4" w:rsidP="004A4D2A">
      <w:r w:rsidRPr="00EE27B4">
        <w:lastRenderedPageBreak/>
        <w:t xml:space="preserve">Зовнішні функції розташовані під кожним простором імен компонентів \ </w:t>
      </w:r>
      <w:proofErr w:type="spellStart"/>
      <w:r w:rsidRPr="004A4D2A">
        <w:rPr>
          <w:i/>
          <w:iCs/>
        </w:rPr>
        <w:t>external</w:t>
      </w:r>
      <w:proofErr w:type="spellEnd"/>
      <w:r w:rsidRPr="004A4D2A">
        <w:rPr>
          <w:i/>
          <w:iCs/>
        </w:rPr>
        <w:t xml:space="preserve"> </w:t>
      </w:r>
      <w:r w:rsidRPr="00EE27B4">
        <w:t xml:space="preserve">\ [необов'язково \ </w:t>
      </w:r>
      <w:proofErr w:type="spellStart"/>
      <w:r w:rsidRPr="004A4D2A">
        <w:rPr>
          <w:i/>
          <w:iCs/>
        </w:rPr>
        <w:t>sub</w:t>
      </w:r>
      <w:proofErr w:type="spellEnd"/>
      <w:r w:rsidRPr="00EE27B4">
        <w:t xml:space="preserve"> \] Кожна зовнішня функція реалізована всередині окремого класу і доповнена двома функціями опису:</w:t>
      </w:r>
    </w:p>
    <w:p w:rsidR="00EE27B4" w:rsidRPr="00EE27B4" w:rsidRDefault="00EE27B4" w:rsidP="00EE27B4">
      <w:proofErr w:type="spellStart"/>
      <w:r w:rsidRPr="004A4D2A">
        <w:rPr>
          <w:i/>
          <w:iCs/>
        </w:rPr>
        <w:t>FUNCTIONNAME_parameters</w:t>
      </w:r>
      <w:proofErr w:type="spellEnd"/>
      <w:r w:rsidRPr="004A4D2A">
        <w:rPr>
          <w:i/>
          <w:iCs/>
        </w:rPr>
        <w:t xml:space="preserve"> (),</w:t>
      </w:r>
      <w:r w:rsidRPr="00EE27B4">
        <w:t xml:space="preserve"> що описує параметри функцій</w:t>
      </w:r>
    </w:p>
    <w:p w:rsidR="00EE27B4" w:rsidRPr="00EE27B4" w:rsidRDefault="00EE27B4" w:rsidP="00EE27B4">
      <w:proofErr w:type="spellStart"/>
      <w:r w:rsidRPr="004A4D2A">
        <w:rPr>
          <w:i/>
          <w:iCs/>
        </w:rPr>
        <w:t>FUNCTIONNAME_returns</w:t>
      </w:r>
      <w:proofErr w:type="spellEnd"/>
      <w:r w:rsidRPr="004A4D2A">
        <w:rPr>
          <w:i/>
          <w:iCs/>
        </w:rPr>
        <w:t xml:space="preserve"> (),</w:t>
      </w:r>
      <w:r w:rsidRPr="00EE27B4">
        <w:t xml:space="preserve"> що описує повернене значення</w:t>
      </w:r>
    </w:p>
    <w:p w:rsidR="004A4D2A" w:rsidRPr="00EE27B4" w:rsidRDefault="00EE27B4" w:rsidP="004A4D2A">
      <w:r w:rsidRPr="00EE27B4">
        <w:t xml:space="preserve">Функції опису використовують класи </w:t>
      </w:r>
      <w:proofErr w:type="spellStart"/>
      <w:r w:rsidRPr="004A4D2A">
        <w:rPr>
          <w:i/>
          <w:iCs/>
        </w:rPr>
        <w:t>external_description</w:t>
      </w:r>
      <w:proofErr w:type="spellEnd"/>
      <w:r w:rsidRPr="00EE27B4">
        <w:t>, які були створені для цієї мети.</w:t>
      </w:r>
    </w:p>
    <w:p w:rsidR="00C47C45" w:rsidRPr="00C47C45" w:rsidRDefault="00C47C45" w:rsidP="00C47C45">
      <w:pPr>
        <w:pStyle w:val="Heading2"/>
        <w:rPr>
          <w:sz w:val="24"/>
          <w:szCs w:val="24"/>
        </w:rPr>
      </w:pPr>
      <w:bookmarkStart w:id="23" w:name="_Toc59442272"/>
      <w:r w:rsidRPr="00C47C45">
        <w:t>2.</w:t>
      </w:r>
      <w:r w:rsidR="00A14705" w:rsidRPr="00A14705">
        <w:t>5</w:t>
      </w:r>
      <w:r w:rsidRPr="00C47C45">
        <w:t xml:space="preserve"> Відкритий програмний інтерфейс </w:t>
      </w:r>
      <w:proofErr w:type="spellStart"/>
      <w:r w:rsidRPr="00C47C45">
        <w:t>Telegram</w:t>
      </w:r>
      <w:bookmarkEnd w:id="23"/>
      <w:proofErr w:type="spellEnd"/>
    </w:p>
    <w:p w:rsidR="009568F2" w:rsidRDefault="00CA68FA" w:rsidP="00CE393C">
      <w:r>
        <w:t>Б</w:t>
      </w:r>
      <w:r w:rsidRPr="00CA68FA">
        <w:t>ажано використовувати відкритий вихідний код. До коду включ</w:t>
      </w:r>
      <w:r>
        <w:t xml:space="preserve">ається </w:t>
      </w:r>
      <w:r w:rsidRPr="00CA68FA">
        <w:t xml:space="preserve">зразок ідентифікатора API. Цей ідентифікатор API обмежений на стороні сервера і не підходить для програм, що випускаються для кінцевих користувачів </w:t>
      </w:r>
      <w:r w:rsidR="00117629">
        <w:t>–</w:t>
      </w:r>
      <w:r w:rsidRPr="00CA68FA">
        <w:t xml:space="preserve"> використання його для будь-чого, крім тестування, призведе до помилки API_ID_PUBLISHED_FLOOD для користувачів. Потрібно отримати власний ідентифікатор API перед публікацією програми</w:t>
      </w:r>
      <w:r w:rsidR="006911E8" w:rsidRPr="00FA2AC3">
        <w:t xml:space="preserve"> [11]</w:t>
      </w:r>
      <w:r w:rsidRPr="00CA68FA">
        <w:t>.</w:t>
      </w:r>
    </w:p>
    <w:p w:rsidR="00CA68FA" w:rsidRDefault="00CA68FA" w:rsidP="00CA68FA">
      <w:r>
        <w:t xml:space="preserve">Перш ніж використовувати API </w:t>
      </w:r>
      <w:proofErr w:type="spellStart"/>
      <w:r>
        <w:t>MTProto</w:t>
      </w:r>
      <w:proofErr w:type="spellEnd"/>
      <w:r>
        <w:t xml:space="preserve"> </w:t>
      </w:r>
      <w:proofErr w:type="spellStart"/>
      <w:r>
        <w:t>Telegram</w:t>
      </w:r>
      <w:proofErr w:type="spellEnd"/>
      <w:r>
        <w:t>, потрібно звернути увагу, що всі клієнтські бібліотеки API суворо контролюються, щоб запобігти зловживанням.</w:t>
      </w:r>
    </w:p>
    <w:p w:rsidR="00CA68FA" w:rsidRDefault="00CA68FA" w:rsidP="00CA68FA">
      <w:r>
        <w:t xml:space="preserve">Якщо і використовується API </w:t>
      </w:r>
      <w:proofErr w:type="spellStart"/>
      <w:r>
        <w:t>Telegram</w:t>
      </w:r>
      <w:proofErr w:type="spellEnd"/>
      <w:r>
        <w:t xml:space="preserve"> для затоплення, спаму, підробки підписки та лічильників переглядів каналів, доступ буде заборонений назавжди.</w:t>
      </w:r>
    </w:p>
    <w:p w:rsidR="00CA68FA" w:rsidRDefault="00CA68FA" w:rsidP="00CA68FA">
      <w:r>
        <w:t xml:space="preserve">Через надмірне зловживання API </w:t>
      </w:r>
      <w:proofErr w:type="spellStart"/>
      <w:r>
        <w:t>Telegram</w:t>
      </w:r>
      <w:proofErr w:type="spellEnd"/>
      <w:r>
        <w:t xml:space="preserve">, усі облікові записи, які реєструються або входять за допомогою неофіційних клієнтів </w:t>
      </w:r>
      <w:proofErr w:type="spellStart"/>
      <w:r>
        <w:t>Telegram</w:t>
      </w:r>
      <w:proofErr w:type="spellEnd"/>
      <w:r>
        <w:t xml:space="preserve"> API, автоматично перебувають під спостереженням, щоб уникнути порушень Умов надання послуг.</w:t>
      </w:r>
    </w:p>
    <w:p w:rsidR="00CA68FA" w:rsidRDefault="00CA68FA" w:rsidP="00CA68FA">
      <w:r>
        <w:lastRenderedPageBreak/>
        <w:t>Важливо і те, що електронні листи перевіряє людина, тому автоматично генеровані електронні листи будуть виявлені та заборонені.</w:t>
      </w:r>
    </w:p>
    <w:p w:rsidR="00A574BC" w:rsidRPr="007B2DE9" w:rsidRDefault="00A574BC" w:rsidP="007717CA">
      <w:pPr>
        <w:pStyle w:val="Heading2"/>
      </w:pPr>
      <w:bookmarkStart w:id="24" w:name="_Toc59442273"/>
      <w:r w:rsidRPr="007B2DE9">
        <w:t>Висновки до розділу 2</w:t>
      </w:r>
      <w:bookmarkEnd w:id="24"/>
    </w:p>
    <w:p w:rsidR="00A574BC" w:rsidRPr="006C2E9A" w:rsidRDefault="00A574BC" w:rsidP="00A574BC">
      <w:r>
        <w:t xml:space="preserve">Пройшовши даний розділ, можна чітко уявити, а також ознайомитися із усіма можливими варіантами отримання даних, зробивши висновок, що потрібно працювати саме з </w:t>
      </w:r>
      <w:r>
        <w:rPr>
          <w:lang w:val="en-US"/>
        </w:rPr>
        <w:t>JSON</w:t>
      </w:r>
      <w:r w:rsidR="006C2E9A">
        <w:t xml:space="preserve">, так як це саме той формат отримання інформації який найбільш поширений серед більшості </w:t>
      </w:r>
      <w:r w:rsidR="006C2E9A">
        <w:rPr>
          <w:lang w:val="en-US"/>
        </w:rPr>
        <w:t>API</w:t>
      </w:r>
      <w:r w:rsidR="006C2E9A">
        <w:t>, а також в сучасних мовах програмування під нього підібраний гнучкий функціонал для оброблення цих даних.</w:t>
      </w:r>
    </w:p>
    <w:p w:rsidR="00A574BC" w:rsidRPr="00A574BC" w:rsidRDefault="00A574BC" w:rsidP="00A574BC">
      <w:pPr>
        <w:rPr>
          <w:b/>
        </w:rPr>
      </w:pPr>
      <w:r>
        <w:br w:type="page"/>
      </w:r>
    </w:p>
    <w:p w:rsidR="00CA68FA" w:rsidRDefault="000657A9" w:rsidP="007C20A6">
      <w:pPr>
        <w:pStyle w:val="Heading1"/>
        <w:rPr>
          <w:rStyle w:val="apple-tab-span"/>
          <w:color w:val="000000"/>
          <w:sz w:val="36"/>
        </w:rPr>
      </w:pPr>
      <w:bookmarkStart w:id="25" w:name="_Toc59442274"/>
      <w:r w:rsidRPr="000657A9">
        <w:lastRenderedPageBreak/>
        <w:t>3</w:t>
      </w:r>
      <w:r w:rsidR="007C20A6" w:rsidRPr="007C20A6">
        <w:t xml:space="preserve">. </w:t>
      </w:r>
      <w:r w:rsidRPr="000657A9">
        <w:t xml:space="preserve">РЕАЛІЗАЦІЯ ІНТЕГРАЦІЇ СЕРВІСІВ </w:t>
      </w:r>
      <w:r w:rsidR="00D124EC" w:rsidRPr="007C20A6">
        <w:t>ДИСТАНЦІЙНОГО</w:t>
      </w:r>
      <w:r w:rsidR="00D124EC" w:rsidRPr="000657A9">
        <w:rPr>
          <w:color w:val="000000"/>
        </w:rPr>
        <w:t xml:space="preserve"> НАВЧАННЯ</w:t>
      </w:r>
      <w:r w:rsidR="00D124EC" w:rsidRPr="000657A9">
        <w:t xml:space="preserve"> </w:t>
      </w:r>
      <w:r w:rsidR="00D124EC">
        <w:t>З</w:t>
      </w:r>
      <w:r w:rsidRPr="000657A9">
        <w:t xml:space="preserve"> TELEGRAM</w:t>
      </w:r>
      <w:bookmarkEnd w:id="25"/>
    </w:p>
    <w:p w:rsidR="000906CA" w:rsidRPr="000906CA" w:rsidRDefault="000906CA" w:rsidP="007C20A6">
      <w:pPr>
        <w:pStyle w:val="Heading2"/>
      </w:pPr>
      <w:bookmarkStart w:id="26" w:name="_Toc59442275"/>
      <w:r w:rsidRPr="000906CA">
        <w:t xml:space="preserve">3.1 Вибір </w:t>
      </w:r>
      <w:r w:rsidRPr="007C20A6">
        <w:t>технологій</w:t>
      </w:r>
      <w:r w:rsidRPr="000906CA">
        <w:t xml:space="preserve"> створення </w:t>
      </w:r>
      <w:r w:rsidRPr="007C20A6">
        <w:t>програмного</w:t>
      </w:r>
      <w:r w:rsidRPr="000906CA">
        <w:t xml:space="preserve"> забезпечення</w:t>
      </w:r>
      <w:bookmarkEnd w:id="26"/>
    </w:p>
    <w:p w:rsidR="00C95D00" w:rsidRDefault="00ED497B">
      <w:r>
        <w:t xml:space="preserve">Так як працюємо з </w:t>
      </w:r>
      <w:proofErr w:type="spellStart"/>
      <w:r>
        <w:t>backend</w:t>
      </w:r>
      <w:proofErr w:type="spellEnd"/>
      <w:r>
        <w:t xml:space="preserve">-розробкою необхідно вибрати середовище у якому власне і будемо працювати. </w:t>
      </w:r>
    </w:p>
    <w:p w:rsidR="00C95D00" w:rsidRDefault="00ED497B">
      <w:r>
        <w:t>Node.js (</w:t>
      </w:r>
      <w:proofErr w:type="spellStart"/>
      <w:r>
        <w:t>Node</w:t>
      </w:r>
      <w:proofErr w:type="spellEnd"/>
      <w:r>
        <w:t xml:space="preserve">) - це платформа розробки з відкритим кодом для виконання коду </w:t>
      </w:r>
      <w:proofErr w:type="spellStart"/>
      <w:r>
        <w:t>JavaScript</w:t>
      </w:r>
      <w:proofErr w:type="spellEnd"/>
      <w:r>
        <w:t xml:space="preserve"> на стороні сервера. </w:t>
      </w:r>
      <w:proofErr w:type="spellStart"/>
      <w:r>
        <w:t>Node</w:t>
      </w:r>
      <w:proofErr w:type="spellEnd"/>
      <w:r>
        <w:t xml:space="preserve"> корисний для розробки програм, які потребують постійного з'єднання браузера з сервером, і часто використовується для додатків у режимі реального часу, таких як чат, стрічки новин та веб-сповіщення [2].</w:t>
      </w:r>
    </w:p>
    <w:p w:rsidR="00C95D00" w:rsidRDefault="00ED497B">
      <w:r>
        <w:t xml:space="preserve">Node.js призначений для роботи на виділеному сервері HTTP та використання одного потоку з одним процесом за раз. Програми Node.js засновані на подіях і працюють асинхронно. Код, побудований на платформі </w:t>
      </w:r>
      <w:proofErr w:type="spellStart"/>
      <w:r>
        <w:t>Node</w:t>
      </w:r>
      <w:proofErr w:type="spellEnd"/>
      <w:r>
        <w:t xml:space="preserve">, не відповідає традиційній моделі отримання, обробки, надсилання, очікування, отримання. Натомість </w:t>
      </w:r>
      <w:proofErr w:type="spellStart"/>
      <w:r>
        <w:t>Node</w:t>
      </w:r>
      <w:proofErr w:type="spellEnd"/>
      <w:r>
        <w:t xml:space="preserve"> обробляє вхідні запити у постійному стеку подій і надсилає невеликі запити один за одним, не чекаючи відповідей.</w:t>
      </w:r>
    </w:p>
    <w:p w:rsidR="00750AB4" w:rsidRPr="00461CDD" w:rsidRDefault="00750AB4" w:rsidP="007C20A6">
      <w:pPr>
        <w:pStyle w:val="Heading3"/>
      </w:pPr>
      <w:bookmarkStart w:id="27" w:name="_Toc59442276"/>
      <w:r>
        <w:rPr>
          <w:color w:val="000000"/>
        </w:rPr>
        <w:t xml:space="preserve">3.1.1 </w:t>
      </w:r>
      <w:proofErr w:type="spellStart"/>
      <w:r w:rsidRPr="007C20A6">
        <w:t>Cередовище</w:t>
      </w:r>
      <w:proofErr w:type="spellEnd"/>
      <w:r w:rsidRPr="00750AB4">
        <w:t xml:space="preserve"> для запуску </w:t>
      </w:r>
      <w:proofErr w:type="spellStart"/>
      <w:r w:rsidRPr="00750AB4">
        <w:t>JavaScript</w:t>
      </w:r>
      <w:proofErr w:type="spellEnd"/>
      <w:r w:rsidRPr="00750AB4">
        <w:t xml:space="preserve"> проекту</w:t>
      </w:r>
      <w:bookmarkEnd w:id="27"/>
    </w:p>
    <w:p w:rsidR="00C95D00" w:rsidRPr="007C20A6" w:rsidRDefault="00287642" w:rsidP="006617E7">
      <w:pPr>
        <w:rPr>
          <w:bCs/>
          <w:iCs/>
        </w:rPr>
      </w:pPr>
      <w:r>
        <w:rPr>
          <w:bCs/>
          <w:iCs/>
        </w:rPr>
        <w:t xml:space="preserve">При роботі з </w:t>
      </w:r>
      <w:r>
        <w:t xml:space="preserve">Node.js для пришвидшення, а також спрощення роботи зазвичай підключають </w:t>
      </w:r>
      <w:proofErr w:type="spellStart"/>
      <w:r>
        <w:t>фреймворк</w:t>
      </w:r>
      <w:proofErr w:type="spellEnd"/>
      <w:r>
        <w:t>, щоб розуміти який із можливих варіантів найбільш оптимальний</w:t>
      </w:r>
      <w:r w:rsidR="00750AB4">
        <w:t>,</w:t>
      </w:r>
      <w:r>
        <w:t xml:space="preserve"> буде проведено порівняльний аналіз</w:t>
      </w:r>
      <w:bookmarkStart w:id="28" w:name="_heading=h.3rdcrjn" w:colFirst="0" w:colLast="0"/>
      <w:bookmarkEnd w:id="28"/>
      <w:r w:rsidR="007C20A6" w:rsidRPr="007C20A6">
        <w:t>.</w:t>
      </w:r>
    </w:p>
    <w:p w:rsidR="006617E7" w:rsidRDefault="006617E7">
      <w:r>
        <w:br w:type="page"/>
      </w:r>
    </w:p>
    <w:p w:rsidR="006617E7" w:rsidRDefault="006617E7" w:rsidP="00D205A5">
      <w:pPr>
        <w:jc w:val="right"/>
      </w:pPr>
    </w:p>
    <w:p w:rsidR="00C95D00" w:rsidRPr="00CA73A6" w:rsidRDefault="00ED497B" w:rsidP="00CA73A6">
      <w:pPr>
        <w:jc w:val="left"/>
      </w:pPr>
      <w:r>
        <w:t xml:space="preserve">Таблиця </w:t>
      </w:r>
      <w:r w:rsidR="00D205A5">
        <w:t>3</w:t>
      </w:r>
      <w:r>
        <w:t>.1</w:t>
      </w:r>
      <w:r w:rsidR="00CA73A6">
        <w:rPr>
          <w:lang w:val="ru-RU"/>
        </w:rPr>
        <w:t xml:space="preserve"> – </w:t>
      </w:r>
      <w:r w:rsidR="00CA73A6">
        <w:t xml:space="preserve">Порівняння </w:t>
      </w:r>
      <w:r w:rsidR="00CA73A6">
        <w:rPr>
          <w:lang w:val="en-US"/>
        </w:rPr>
        <w:t xml:space="preserve">JavaScript </w:t>
      </w:r>
      <w:proofErr w:type="spellStart"/>
      <w:r w:rsidR="00CA73A6">
        <w:t>фреймворків</w:t>
      </w:r>
      <w:proofErr w:type="spellEnd"/>
    </w:p>
    <w:tbl>
      <w:tblPr>
        <w:tblStyle w:val="TableGrid"/>
        <w:tblW w:w="9351" w:type="dxa"/>
        <w:jc w:val="center"/>
        <w:tblLook w:val="04A0" w:firstRow="1" w:lastRow="0" w:firstColumn="1" w:lastColumn="0" w:noHBand="0" w:noVBand="1"/>
      </w:tblPr>
      <w:tblGrid>
        <w:gridCol w:w="1915"/>
        <w:gridCol w:w="2616"/>
        <w:gridCol w:w="2552"/>
        <w:gridCol w:w="2268"/>
      </w:tblGrid>
      <w:tr w:rsidR="004F791C" w:rsidTr="00D205A5">
        <w:trPr>
          <w:trHeight w:val="638"/>
          <w:jc w:val="center"/>
        </w:trPr>
        <w:tc>
          <w:tcPr>
            <w:tcW w:w="1915" w:type="dxa"/>
            <w:tcBorders>
              <w:bottom w:val="single" w:sz="4" w:space="0" w:color="auto"/>
              <w:tl2br w:val="single" w:sz="4" w:space="0" w:color="auto"/>
            </w:tcBorders>
          </w:tcPr>
          <w:p w:rsidR="004F791C" w:rsidRDefault="004F791C">
            <w:pPr>
              <w:ind w:firstLine="0"/>
            </w:pPr>
          </w:p>
        </w:tc>
        <w:tc>
          <w:tcPr>
            <w:tcW w:w="2616" w:type="dxa"/>
          </w:tcPr>
          <w:p w:rsidR="004F791C" w:rsidRDefault="004F791C">
            <w:pPr>
              <w:ind w:firstLine="0"/>
            </w:pPr>
            <w:r>
              <w:t>Express.JS</w:t>
            </w:r>
          </w:p>
        </w:tc>
        <w:tc>
          <w:tcPr>
            <w:tcW w:w="2552" w:type="dxa"/>
          </w:tcPr>
          <w:p w:rsidR="004F791C" w:rsidRDefault="004F791C">
            <w:pPr>
              <w:ind w:firstLine="0"/>
            </w:pPr>
            <w:r>
              <w:t>Meteor.JS</w:t>
            </w:r>
          </w:p>
        </w:tc>
        <w:tc>
          <w:tcPr>
            <w:tcW w:w="2268" w:type="dxa"/>
          </w:tcPr>
          <w:p w:rsidR="004F791C" w:rsidRDefault="004F791C">
            <w:pPr>
              <w:ind w:firstLine="0"/>
            </w:pPr>
            <w:r>
              <w:t>Koa.JS</w:t>
            </w:r>
          </w:p>
        </w:tc>
      </w:tr>
      <w:tr w:rsidR="004F791C" w:rsidTr="00D205A5">
        <w:trPr>
          <w:trHeight w:val="638"/>
          <w:jc w:val="center"/>
        </w:trPr>
        <w:tc>
          <w:tcPr>
            <w:tcW w:w="1915" w:type="dxa"/>
            <w:tcBorders>
              <w:bottom w:val="single" w:sz="4" w:space="0" w:color="auto"/>
              <w:tl2br w:val="nil"/>
            </w:tcBorders>
          </w:tcPr>
          <w:p w:rsidR="004F791C" w:rsidRDefault="004F791C">
            <w:pPr>
              <w:ind w:firstLine="0"/>
            </w:pPr>
            <w:r>
              <w:t>Переваги</w:t>
            </w:r>
          </w:p>
        </w:tc>
        <w:tc>
          <w:tcPr>
            <w:tcW w:w="2616" w:type="dxa"/>
          </w:tcPr>
          <w:p w:rsidR="004F791C" w:rsidRDefault="004F791C" w:rsidP="004F791C">
            <w:pPr>
              <w:ind w:firstLine="0"/>
              <w:jc w:val="left"/>
            </w:pPr>
            <w:r>
              <w:t>Швидка розробка додатків</w:t>
            </w:r>
          </w:p>
          <w:p w:rsidR="004F791C" w:rsidRDefault="004F791C" w:rsidP="004F791C">
            <w:pPr>
              <w:ind w:firstLine="0"/>
              <w:jc w:val="left"/>
            </w:pPr>
            <w:r>
              <w:t>Вимагає введення/ виводу</w:t>
            </w:r>
          </w:p>
          <w:p w:rsidR="004F791C" w:rsidRDefault="004F791C" w:rsidP="004F791C">
            <w:pPr>
              <w:ind w:firstLine="0"/>
              <w:jc w:val="left"/>
            </w:pPr>
            <w:r>
              <w:t>Спільнота з відкритим кодом</w:t>
            </w:r>
          </w:p>
          <w:p w:rsidR="004F791C" w:rsidRDefault="004F791C" w:rsidP="004F791C">
            <w:pPr>
              <w:ind w:firstLine="0"/>
            </w:pPr>
            <w:r>
              <w:t>Простий у вивченні</w:t>
            </w:r>
          </w:p>
        </w:tc>
        <w:tc>
          <w:tcPr>
            <w:tcW w:w="2552" w:type="dxa"/>
          </w:tcPr>
          <w:p w:rsidR="00D205A5" w:rsidRDefault="00D205A5" w:rsidP="00D205A5">
            <w:pPr>
              <w:ind w:firstLine="0"/>
              <w:jc w:val="left"/>
              <w:rPr>
                <w:color w:val="292929"/>
              </w:rPr>
            </w:pPr>
            <w:r>
              <w:rPr>
                <w:color w:val="292929"/>
              </w:rPr>
              <w:t>Набір пакетів та бібліотек</w:t>
            </w:r>
          </w:p>
          <w:p w:rsidR="00D205A5" w:rsidRDefault="00D205A5" w:rsidP="00D205A5">
            <w:pPr>
              <w:ind w:firstLine="0"/>
              <w:jc w:val="left"/>
              <w:rPr>
                <w:color w:val="292929"/>
              </w:rPr>
            </w:pPr>
            <w:r>
              <w:rPr>
                <w:color w:val="292929"/>
              </w:rPr>
              <w:t>Інструмент для постійного тестування</w:t>
            </w:r>
          </w:p>
          <w:p w:rsidR="00D205A5" w:rsidRDefault="00D205A5" w:rsidP="00D205A5">
            <w:pPr>
              <w:ind w:firstLine="0"/>
              <w:jc w:val="left"/>
              <w:rPr>
                <w:color w:val="292929"/>
              </w:rPr>
            </w:pPr>
            <w:r>
              <w:rPr>
                <w:color w:val="292929"/>
              </w:rPr>
              <w:t>Налагодження</w:t>
            </w:r>
          </w:p>
          <w:p w:rsidR="004F791C" w:rsidRDefault="00D205A5" w:rsidP="00D205A5">
            <w:pPr>
              <w:ind w:firstLine="0"/>
            </w:pPr>
            <w:r>
              <w:rPr>
                <w:color w:val="292929"/>
              </w:rPr>
              <w:t>Послідовне спілкування клієнт-сервер</w:t>
            </w:r>
          </w:p>
        </w:tc>
        <w:tc>
          <w:tcPr>
            <w:tcW w:w="2268" w:type="dxa"/>
          </w:tcPr>
          <w:p w:rsidR="00D205A5" w:rsidRDefault="00D205A5" w:rsidP="00D205A5">
            <w:pPr>
              <w:ind w:firstLine="0"/>
              <w:jc w:val="left"/>
            </w:pPr>
            <w:r>
              <w:t>Код набагато розумніший</w:t>
            </w:r>
          </w:p>
          <w:p w:rsidR="00D205A5" w:rsidRDefault="00D205A5" w:rsidP="00D205A5">
            <w:pPr>
              <w:ind w:firstLine="0"/>
              <w:jc w:val="left"/>
            </w:pPr>
            <w:r>
              <w:t>Легкий</w:t>
            </w:r>
          </w:p>
          <w:p w:rsidR="004F791C" w:rsidRDefault="00D205A5" w:rsidP="00D205A5">
            <w:pPr>
              <w:ind w:firstLine="0"/>
            </w:pPr>
            <w:r>
              <w:t>Резервне копіювання для синхронізації</w:t>
            </w:r>
          </w:p>
        </w:tc>
      </w:tr>
      <w:tr w:rsidR="00D205A5" w:rsidTr="00D205A5">
        <w:trPr>
          <w:trHeight w:val="638"/>
          <w:jc w:val="center"/>
        </w:trPr>
        <w:tc>
          <w:tcPr>
            <w:tcW w:w="1915" w:type="dxa"/>
            <w:tcBorders>
              <w:tl2br w:val="nil"/>
            </w:tcBorders>
          </w:tcPr>
          <w:p w:rsidR="00D205A5" w:rsidRDefault="00D205A5" w:rsidP="00D205A5">
            <w:pPr>
              <w:ind w:firstLine="0"/>
            </w:pPr>
            <w:r>
              <w:t>Недоліки</w:t>
            </w:r>
          </w:p>
        </w:tc>
        <w:tc>
          <w:tcPr>
            <w:tcW w:w="2616" w:type="dxa"/>
          </w:tcPr>
          <w:p w:rsidR="00D205A5" w:rsidRDefault="00D205A5" w:rsidP="00D205A5">
            <w:pPr>
              <w:ind w:firstLine="0"/>
            </w:pPr>
            <w:r>
              <w:t>Кодова організація</w:t>
            </w:r>
          </w:p>
          <w:p w:rsidR="00D205A5" w:rsidRDefault="00D205A5" w:rsidP="00D205A5">
            <w:pPr>
              <w:ind w:firstLine="0"/>
            </w:pPr>
            <w:r>
              <w:t>Логіка модулів</w:t>
            </w:r>
          </w:p>
          <w:p w:rsidR="00D205A5" w:rsidRDefault="00D205A5" w:rsidP="00D205A5">
            <w:pPr>
              <w:ind w:firstLine="0"/>
            </w:pPr>
            <w:r>
              <w:t xml:space="preserve">Зворотні </w:t>
            </w:r>
            <w:proofErr w:type="spellStart"/>
            <w:r>
              <w:t>колбеки</w:t>
            </w:r>
            <w:proofErr w:type="spellEnd"/>
          </w:p>
        </w:tc>
        <w:tc>
          <w:tcPr>
            <w:tcW w:w="2552" w:type="dxa"/>
          </w:tcPr>
          <w:p w:rsidR="00D205A5" w:rsidRDefault="00D205A5" w:rsidP="00D205A5">
            <w:pPr>
              <w:ind w:firstLine="0"/>
              <w:rPr>
                <w:color w:val="292929"/>
              </w:rPr>
            </w:pPr>
            <w:r>
              <w:rPr>
                <w:color w:val="292929"/>
              </w:rPr>
              <w:t>Немає візуалізації на стороні сервера</w:t>
            </w:r>
          </w:p>
          <w:p w:rsidR="00D205A5" w:rsidRDefault="00D205A5" w:rsidP="00D205A5">
            <w:pPr>
              <w:ind w:firstLine="0"/>
              <w:rPr>
                <w:color w:val="292929"/>
              </w:rPr>
            </w:pPr>
            <w:r>
              <w:rPr>
                <w:color w:val="292929"/>
              </w:rPr>
              <w:t>Немає вбудованої підтримки прогресивних веб-програм</w:t>
            </w:r>
          </w:p>
          <w:p w:rsidR="00D205A5" w:rsidRDefault="00D205A5" w:rsidP="00D205A5">
            <w:pPr>
              <w:ind w:firstLine="0"/>
              <w:rPr>
                <w:color w:val="292929"/>
              </w:rPr>
            </w:pPr>
            <w:r>
              <w:rPr>
                <w:color w:val="292929"/>
              </w:rPr>
              <w:t xml:space="preserve">Відсутність власної бібліотеки </w:t>
            </w:r>
            <w:proofErr w:type="spellStart"/>
            <w:r>
              <w:rPr>
                <w:color w:val="292929"/>
              </w:rPr>
              <w:t>віджетів</w:t>
            </w:r>
            <w:proofErr w:type="spellEnd"/>
          </w:p>
          <w:p w:rsidR="00D205A5" w:rsidRDefault="00D205A5" w:rsidP="00D205A5">
            <w:pPr>
              <w:ind w:firstLine="0"/>
            </w:pPr>
            <w:r>
              <w:rPr>
                <w:color w:val="292929"/>
              </w:rPr>
              <w:t xml:space="preserve">Відсутність підтримки </w:t>
            </w:r>
            <w:proofErr w:type="spellStart"/>
            <w:r>
              <w:rPr>
                <w:color w:val="292929"/>
              </w:rPr>
              <w:t>MongoDB</w:t>
            </w:r>
            <w:proofErr w:type="spellEnd"/>
          </w:p>
        </w:tc>
        <w:tc>
          <w:tcPr>
            <w:tcW w:w="2268" w:type="dxa"/>
          </w:tcPr>
          <w:p w:rsidR="00D205A5" w:rsidRDefault="00D205A5" w:rsidP="00D205A5">
            <w:pPr>
              <w:ind w:firstLine="0"/>
              <w:jc w:val="left"/>
            </w:pPr>
            <w:r>
              <w:t>Невелика громада для підтримки</w:t>
            </w:r>
          </w:p>
          <w:p w:rsidR="00D205A5" w:rsidRDefault="00D205A5" w:rsidP="00D205A5">
            <w:pPr>
              <w:ind w:firstLine="0"/>
              <w:jc w:val="left"/>
            </w:pPr>
            <w:r>
              <w:t>Не сумісний з проміжним програмним забезпеченням Node.js</w:t>
            </w:r>
          </w:p>
        </w:tc>
      </w:tr>
    </w:tbl>
    <w:p w:rsidR="00750AB4" w:rsidRDefault="00750AB4"/>
    <w:p w:rsidR="00D205A5" w:rsidRPr="00B01566" w:rsidRDefault="00D205A5">
      <w:r>
        <w:t>Проаналізувавши</w:t>
      </w:r>
      <w:r w:rsidR="00B01566">
        <w:t xml:space="preserve"> вище згадані </w:t>
      </w:r>
      <w:proofErr w:type="spellStart"/>
      <w:r w:rsidR="00B01566">
        <w:t>фреймворки</w:t>
      </w:r>
      <w:proofErr w:type="spellEnd"/>
      <w:r w:rsidR="00B01566">
        <w:t xml:space="preserve"> можна прийти до висновку що найбільш підходящим буде </w:t>
      </w:r>
      <w:r w:rsidR="00B01566" w:rsidRPr="00B01566">
        <w:rPr>
          <w:i/>
          <w:iCs/>
        </w:rPr>
        <w:t>Express.JS</w:t>
      </w:r>
      <w:r w:rsidR="00B01566">
        <w:rPr>
          <w:i/>
          <w:iCs/>
        </w:rPr>
        <w:t>,</w:t>
      </w:r>
      <w:r w:rsidR="007C20A6">
        <w:rPr>
          <w:i/>
          <w:iCs/>
        </w:rPr>
        <w:t xml:space="preserve"> </w:t>
      </w:r>
      <w:r w:rsidR="00B01566">
        <w:t xml:space="preserve">так як під нього зроблена достатньо розширена документація. Окрім цього він має велике </w:t>
      </w:r>
      <w:proofErr w:type="spellStart"/>
      <w:r w:rsidR="00B01566">
        <w:t>ком’юніті</w:t>
      </w:r>
      <w:proofErr w:type="spellEnd"/>
      <w:r w:rsidR="00B01566">
        <w:t xml:space="preserve">, </w:t>
      </w:r>
      <w:proofErr w:type="spellStart"/>
      <w:r w:rsidR="00B01566">
        <w:t>тобіш</w:t>
      </w:r>
      <w:proofErr w:type="spellEnd"/>
      <w:r w:rsidR="00B01566">
        <w:t xml:space="preserve"> при виникненні проблем з розробкою можна буде швидко знайти оптимальне рішення.</w:t>
      </w:r>
    </w:p>
    <w:p w:rsidR="00C95D00" w:rsidRPr="00F50D99" w:rsidRDefault="00ED497B" w:rsidP="006617E7">
      <w:pPr>
        <w:pStyle w:val="Heading2"/>
      </w:pPr>
      <w:bookmarkStart w:id="29" w:name="_Toc59442277"/>
      <w:r>
        <w:lastRenderedPageBreak/>
        <w:t>3.</w:t>
      </w:r>
      <w:r w:rsidR="006617E7">
        <w:t>2</w:t>
      </w:r>
      <w:r w:rsidR="007C20A6">
        <w:t xml:space="preserve"> </w:t>
      </w:r>
      <w:r w:rsidR="006617E7" w:rsidRPr="006617E7">
        <w:t xml:space="preserve">Процедура авторизації </w:t>
      </w:r>
      <w:proofErr w:type="spellStart"/>
      <w:r w:rsidR="006617E7" w:rsidRPr="006617E7">
        <w:t>OAuth</w:t>
      </w:r>
      <w:proofErr w:type="spellEnd"/>
      <w:r w:rsidR="006617E7" w:rsidRPr="006617E7">
        <w:t xml:space="preserve"> 2.0</w:t>
      </w:r>
      <w:bookmarkEnd w:id="29"/>
    </w:p>
    <w:p w:rsidR="00C95D00" w:rsidRDefault="00ED497B">
      <w:r>
        <w:t xml:space="preserve">При використанні бібліотеки API </w:t>
      </w:r>
      <w:proofErr w:type="spellStart"/>
      <w:r>
        <w:t>Google</w:t>
      </w:r>
      <w:proofErr w:type="spellEnd"/>
      <w:r>
        <w:t xml:space="preserve"> для обробки потоку </w:t>
      </w:r>
      <w:proofErr w:type="spellStart"/>
      <w:r>
        <w:t>O</w:t>
      </w:r>
      <w:r w:rsidR="00F50D99">
        <w:t>a</w:t>
      </w:r>
      <w:r>
        <w:t>uth</w:t>
      </w:r>
      <w:proofErr w:type="spellEnd"/>
      <w:r w:rsidR="00F50D99">
        <w:t> </w:t>
      </w:r>
      <w:r>
        <w:t xml:space="preserve">2.0, перший крок - це налаштування об’єктів </w:t>
      </w:r>
      <w:r>
        <w:rPr>
          <w:i/>
        </w:rPr>
        <w:t>gapi.auth2</w:t>
      </w:r>
      <w:r>
        <w:t xml:space="preserve"> та </w:t>
      </w:r>
      <w:proofErr w:type="spellStart"/>
      <w:r>
        <w:rPr>
          <w:i/>
        </w:rPr>
        <w:t>gapi.client</w:t>
      </w:r>
      <w:proofErr w:type="spellEnd"/>
      <w:r>
        <w:t>. Ці об’єкти дозволяють нашій програмі отримувати авторизацію користувача та робити авторизовані запити API.</w:t>
      </w:r>
    </w:p>
    <w:p w:rsidR="00C95D00" w:rsidRDefault="00ED497B">
      <w:r>
        <w:t xml:space="preserve">Клієнтський об'єкт визначає сфери дії, на які наша програма вимагає дозволу на доступ. Ці значення повідомляють про згоду, яку </w:t>
      </w:r>
      <w:proofErr w:type="spellStart"/>
      <w:r>
        <w:t>Google</w:t>
      </w:r>
      <w:proofErr w:type="spellEnd"/>
      <w:r>
        <w:t xml:space="preserve"> відображає користувачеві</w:t>
      </w:r>
      <w:r w:rsidR="00F50D99">
        <w:t>:</w:t>
      </w:r>
    </w:p>
    <w:p w:rsidR="00C95D00" w:rsidRDefault="00F50D99" w:rsidP="00F50D99">
      <w:pPr>
        <w:pStyle w:val="ListParagraph"/>
        <w:numPr>
          <w:ilvl w:val="0"/>
          <w:numId w:val="11"/>
        </w:numPr>
      </w:pPr>
      <w:r>
        <w:t>к</w:t>
      </w:r>
      <w:r w:rsidR="00ED497B">
        <w:t xml:space="preserve">лієнтська бібліотека </w:t>
      </w:r>
      <w:proofErr w:type="spellStart"/>
      <w:r w:rsidR="00ED497B">
        <w:t>JavaScript</w:t>
      </w:r>
      <w:proofErr w:type="spellEnd"/>
      <w:r w:rsidR="00ED497B">
        <w:t xml:space="preserve"> спрощує численні аспекти процесу авторизації</w:t>
      </w:r>
      <w:r>
        <w:t>;</w:t>
      </w:r>
    </w:p>
    <w:p w:rsidR="00C95D00" w:rsidRDefault="00F50D99" w:rsidP="00F50D99">
      <w:pPr>
        <w:pStyle w:val="ListParagraph"/>
        <w:numPr>
          <w:ilvl w:val="0"/>
          <w:numId w:val="11"/>
        </w:numPr>
      </w:pPr>
      <w:r>
        <w:t>в</w:t>
      </w:r>
      <w:r w:rsidR="00ED497B">
        <w:t xml:space="preserve">она створює URL-адресу для переадресації для сервера авторизації </w:t>
      </w:r>
      <w:proofErr w:type="spellStart"/>
      <w:r w:rsidR="00ED497B">
        <w:t>Google</w:t>
      </w:r>
      <w:proofErr w:type="spellEnd"/>
      <w:r w:rsidR="00ED497B">
        <w:t xml:space="preserve"> і забезпечує спосіб спрямуван</w:t>
      </w:r>
      <w:r>
        <w:t>ня користувача на цю URL-адресу;</w:t>
      </w:r>
    </w:p>
    <w:p w:rsidR="00C95D00" w:rsidRDefault="00ED497B" w:rsidP="00F50D99">
      <w:pPr>
        <w:pStyle w:val="ListParagraph"/>
        <w:numPr>
          <w:ilvl w:val="0"/>
          <w:numId w:val="11"/>
        </w:numPr>
      </w:pPr>
      <w:r>
        <w:t xml:space="preserve">обробляє </w:t>
      </w:r>
      <w:proofErr w:type="spellStart"/>
      <w:r>
        <w:t>перенаправлення</w:t>
      </w:r>
      <w:proofErr w:type="spellEnd"/>
      <w:r>
        <w:t xml:space="preserve"> з цього сервера назад у нашу програму</w:t>
      </w:r>
      <w:r w:rsidR="00F50D99">
        <w:t>;</w:t>
      </w:r>
    </w:p>
    <w:p w:rsidR="00C95D00" w:rsidRDefault="00ED497B" w:rsidP="00F50D99">
      <w:pPr>
        <w:pStyle w:val="ListParagraph"/>
        <w:numPr>
          <w:ilvl w:val="0"/>
          <w:numId w:val="11"/>
        </w:numPr>
      </w:pPr>
      <w:r>
        <w:t xml:space="preserve">перевіряє </w:t>
      </w:r>
      <w:proofErr w:type="spellStart"/>
      <w:r>
        <w:t>токен</w:t>
      </w:r>
      <w:proofErr w:type="spellEnd"/>
      <w:r>
        <w:t xml:space="preserve"> доступу, повернений сервером авторизації.</w:t>
      </w:r>
    </w:p>
    <w:p w:rsidR="00C95D00" w:rsidRDefault="00ED497B">
      <w:r>
        <w:t xml:space="preserve">Окрім цього зберігає </w:t>
      </w:r>
      <w:proofErr w:type="spellStart"/>
      <w:r>
        <w:t>токен</w:t>
      </w:r>
      <w:proofErr w:type="spellEnd"/>
      <w:r>
        <w:t xml:space="preserve"> доступу, який сервер авторизації надсилає нашій програмі, і отримує його, коли ваш додаток згодом робить авторизовані виклики API.</w:t>
      </w:r>
    </w:p>
    <w:p w:rsidR="00C95D00" w:rsidRDefault="00ED497B">
      <w:r>
        <w:t xml:space="preserve">Фрагмент коду нижче - це уривок із повного прикладу, показаного далі в цьому документі. Цей код </w:t>
      </w:r>
      <w:proofErr w:type="spellStart"/>
      <w:r>
        <w:t>ініціалізує</w:t>
      </w:r>
      <w:proofErr w:type="spellEnd"/>
      <w:r>
        <w:t xml:space="preserve"> об'єкт </w:t>
      </w:r>
      <w:proofErr w:type="spellStart"/>
      <w:r>
        <w:rPr>
          <w:i/>
        </w:rPr>
        <w:t>gapi.client</w:t>
      </w:r>
      <w:proofErr w:type="spellEnd"/>
      <w:r>
        <w:t xml:space="preserve">, який наш додаток згодом використовуватиме для здійснення викликів API. Коли цей об’єкт створюється, об’єкт </w:t>
      </w:r>
      <w:r>
        <w:rPr>
          <w:i/>
        </w:rPr>
        <w:t>gapi.auth2</w:t>
      </w:r>
      <w:r>
        <w:t xml:space="preserve">, який наш додаток використовує для перевірки та контролю стану авторизації користувача, також </w:t>
      </w:r>
      <w:proofErr w:type="spellStart"/>
      <w:r>
        <w:t>ініціалізується</w:t>
      </w:r>
      <w:proofErr w:type="spellEnd"/>
      <w:r>
        <w:t>.</w:t>
      </w:r>
    </w:p>
    <w:p w:rsidR="00C95D00" w:rsidRDefault="00ED497B">
      <w:pPr>
        <w:rPr>
          <w:i/>
        </w:rPr>
      </w:pPr>
      <w:r>
        <w:rPr>
          <w:i/>
        </w:rPr>
        <w:t xml:space="preserve">Виклик </w:t>
      </w:r>
      <w:proofErr w:type="spellStart"/>
      <w:r>
        <w:rPr>
          <w:b/>
          <w:i/>
        </w:rPr>
        <w:t>gapi.client.init</w:t>
      </w:r>
      <w:proofErr w:type="spellEnd"/>
      <w:r>
        <w:rPr>
          <w:i/>
        </w:rPr>
        <w:t xml:space="preserve"> визначає такі поля:</w:t>
      </w:r>
    </w:p>
    <w:p w:rsidR="00C95D00" w:rsidRDefault="00ED497B">
      <w:r>
        <w:t xml:space="preserve">Значення </w:t>
      </w:r>
      <w:proofErr w:type="spellStart"/>
      <w:r>
        <w:rPr>
          <w:i/>
        </w:rPr>
        <w:t>apiKey</w:t>
      </w:r>
      <w:proofErr w:type="spellEnd"/>
      <w:r>
        <w:t xml:space="preserve"> та </w:t>
      </w:r>
      <w:proofErr w:type="spellStart"/>
      <w:r>
        <w:rPr>
          <w:i/>
        </w:rPr>
        <w:t>clientId</w:t>
      </w:r>
      <w:proofErr w:type="spellEnd"/>
      <w:r>
        <w:t xml:space="preserve"> визначають облікові дані авторизації нашої програми. Ці значення можна отримати в консолі API. </w:t>
      </w:r>
      <w:proofErr w:type="spellStart"/>
      <w:r>
        <w:rPr>
          <w:i/>
        </w:rPr>
        <w:t>СlientId</w:t>
      </w:r>
      <w:proofErr w:type="spellEnd"/>
      <w:r>
        <w:t xml:space="preserve"> необхідний, </w:t>
      </w:r>
      <w:r>
        <w:lastRenderedPageBreak/>
        <w:t>якщо наша програма робить авторизовані запити API. Додатки, які роблять лише несанкціоновані запити, можуть просто вказати ключ API.</w:t>
      </w:r>
    </w:p>
    <w:p w:rsidR="00C95D00" w:rsidRDefault="00ED497B">
      <w:r>
        <w:t xml:space="preserve">Поле сфери дії визначає обмежений пробілом список областей доступу, які відповідають ресурсам, до яких програма могла отримати доступ від імені користувача. Ці значення повідомляють екран згоди, який </w:t>
      </w:r>
      <w:proofErr w:type="spellStart"/>
      <w:r>
        <w:t>Google</w:t>
      </w:r>
      <w:proofErr w:type="spellEnd"/>
      <w:r>
        <w:t xml:space="preserve"> відображає користувачеві.</w:t>
      </w:r>
    </w:p>
    <w:p w:rsidR="00C95D00" w:rsidRDefault="00ED497B">
      <w:r>
        <w:t>Запитуючи доступ до даних користувачів у контексті, шляхом додаткової авторизації, ми допомагаєте користувачам легше зрозуміти, чому нашій програмі потрібен доступ, який вона вимагає.</w:t>
      </w:r>
    </w:p>
    <w:p w:rsidR="00C95D00" w:rsidRDefault="00ED497B">
      <w:pPr>
        <w:jc w:val="center"/>
      </w:pPr>
      <w:r>
        <w:rPr>
          <w:noProof/>
          <w:lang w:eastAsia="uk-UA"/>
        </w:rPr>
        <w:drawing>
          <wp:inline distT="0" distB="0" distL="0" distR="0" wp14:anchorId="1EAED7CD" wp14:editId="349999C2">
            <wp:extent cx="4648965" cy="2335410"/>
            <wp:effectExtent l="0" t="0" r="0" b="0"/>
            <wp:docPr id="7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3"/>
                    <a:srcRect/>
                    <a:stretch>
                      <a:fillRect/>
                    </a:stretch>
                  </pic:blipFill>
                  <pic:spPr>
                    <a:xfrm>
                      <a:off x="0" y="0"/>
                      <a:ext cx="4648965" cy="2335410"/>
                    </a:xfrm>
                    <a:prstGeom prst="rect">
                      <a:avLst/>
                    </a:prstGeom>
                    <a:ln/>
                  </pic:spPr>
                </pic:pic>
              </a:graphicData>
            </a:graphic>
          </wp:inline>
        </w:drawing>
      </w:r>
    </w:p>
    <w:p w:rsidR="00C95D00" w:rsidRDefault="00ED497B">
      <w:pPr>
        <w:pBdr>
          <w:top w:val="nil"/>
          <w:left w:val="nil"/>
          <w:bottom w:val="nil"/>
          <w:right w:val="nil"/>
          <w:between w:val="nil"/>
        </w:pBdr>
        <w:spacing w:before="120" w:after="120"/>
        <w:jc w:val="center"/>
        <w:rPr>
          <w:color w:val="000000"/>
        </w:rPr>
      </w:pPr>
      <w:r>
        <w:rPr>
          <w:color w:val="000000"/>
        </w:rPr>
        <w:t>Рис</w:t>
      </w:r>
      <w:r w:rsidR="007C20A6" w:rsidRPr="0054224A">
        <w:rPr>
          <w:color w:val="000000"/>
        </w:rPr>
        <w:t>унок</w:t>
      </w:r>
      <w:r>
        <w:rPr>
          <w:color w:val="000000"/>
        </w:rPr>
        <w:t xml:space="preserve"> 3.1 –</w:t>
      </w:r>
      <w:r w:rsidR="000713BB">
        <w:rPr>
          <w:color w:val="000000"/>
        </w:rPr>
        <w:t xml:space="preserve"> </w:t>
      </w:r>
      <w:r>
        <w:rPr>
          <w:color w:val="000000"/>
        </w:rPr>
        <w:t>Клієнтський об'єкт</w:t>
      </w:r>
    </w:p>
    <w:p w:rsidR="00625626" w:rsidRDefault="00625626" w:rsidP="00625626">
      <w:r>
        <w:t xml:space="preserve">Поле </w:t>
      </w:r>
      <w:proofErr w:type="spellStart"/>
      <w:r>
        <w:rPr>
          <w:i/>
        </w:rPr>
        <w:t>discoveryDocs</w:t>
      </w:r>
      <w:proofErr w:type="spellEnd"/>
      <w:r>
        <w:t xml:space="preserve"> визначає список документів API </w:t>
      </w:r>
      <w:proofErr w:type="spellStart"/>
      <w:r>
        <w:t>Discovery</w:t>
      </w:r>
      <w:proofErr w:type="spellEnd"/>
      <w:r>
        <w:t xml:space="preserve">, які використовує наша програма. Документ </w:t>
      </w:r>
      <w:proofErr w:type="spellStart"/>
      <w:r>
        <w:rPr>
          <w:i/>
        </w:rPr>
        <w:t>Discovery</w:t>
      </w:r>
      <w:proofErr w:type="spellEnd"/>
      <w:r>
        <w:t xml:space="preserve"> описує поверхню API, включаючи схеми ресурсів, а клієнтська бібліотека </w:t>
      </w:r>
      <w:proofErr w:type="spellStart"/>
      <w:r>
        <w:t>JavaScript</w:t>
      </w:r>
      <w:proofErr w:type="spellEnd"/>
      <w:r>
        <w:t xml:space="preserve"> використовує цю інформацію для генерації методів, які можуть використовувати програми. У цьому прикладі код отримує документ виявлення для версії 3 API </w:t>
      </w:r>
      <w:proofErr w:type="spellStart"/>
      <w:r>
        <w:t>Google</w:t>
      </w:r>
      <w:proofErr w:type="spellEnd"/>
      <w:r>
        <w:t xml:space="preserve"> </w:t>
      </w:r>
      <w:proofErr w:type="spellStart"/>
      <w:r>
        <w:t>Drive</w:t>
      </w:r>
      <w:proofErr w:type="spellEnd"/>
      <w:r>
        <w:t>.</w:t>
      </w:r>
    </w:p>
    <w:p w:rsidR="00625626" w:rsidRDefault="00625626" w:rsidP="00625626">
      <w:r>
        <w:t xml:space="preserve">Після завершення виклику </w:t>
      </w:r>
      <w:proofErr w:type="spellStart"/>
      <w:r>
        <w:rPr>
          <w:i/>
        </w:rPr>
        <w:t>gapi.client.init</w:t>
      </w:r>
      <w:proofErr w:type="spellEnd"/>
      <w:r>
        <w:t xml:space="preserve"> код встановлює змінну </w:t>
      </w:r>
      <w:proofErr w:type="spellStart"/>
      <w:r>
        <w:rPr>
          <w:i/>
        </w:rPr>
        <w:t>GoogleAuth</w:t>
      </w:r>
      <w:proofErr w:type="spellEnd"/>
      <w:r>
        <w:t xml:space="preserve"> для ідентифікації об’єкта </w:t>
      </w:r>
      <w:proofErr w:type="spellStart"/>
      <w:r>
        <w:rPr>
          <w:i/>
        </w:rPr>
        <w:t>Google</w:t>
      </w:r>
      <w:proofErr w:type="spellEnd"/>
      <w:r>
        <w:rPr>
          <w:i/>
        </w:rPr>
        <w:t xml:space="preserve"> </w:t>
      </w:r>
      <w:proofErr w:type="spellStart"/>
      <w:r>
        <w:rPr>
          <w:i/>
        </w:rPr>
        <w:t>Auth</w:t>
      </w:r>
      <w:proofErr w:type="spellEnd"/>
      <w:r>
        <w:t xml:space="preserve">. Нарешті, код встановлює слухач, який викликає функцію, коли змінюється статус входу користувача. </w:t>
      </w:r>
    </w:p>
    <w:p w:rsidR="00C95D00" w:rsidRDefault="00ED497B" w:rsidP="006617E7">
      <w:pPr>
        <w:pStyle w:val="Heading3"/>
      </w:pPr>
      <w:bookmarkStart w:id="30" w:name="_Toc59442278"/>
      <w:r>
        <w:lastRenderedPageBreak/>
        <w:t>3.2</w:t>
      </w:r>
      <w:r w:rsidR="006617E7">
        <w:t xml:space="preserve">.1 </w:t>
      </w:r>
      <w:proofErr w:type="spellStart"/>
      <w:r>
        <w:t>Перенаправлення</w:t>
      </w:r>
      <w:proofErr w:type="spellEnd"/>
      <w:r>
        <w:t xml:space="preserve"> на сервер </w:t>
      </w:r>
      <w:proofErr w:type="spellStart"/>
      <w:r>
        <w:t>Google</w:t>
      </w:r>
      <w:proofErr w:type="spellEnd"/>
      <w:r>
        <w:t xml:space="preserve"> </w:t>
      </w:r>
      <w:proofErr w:type="spellStart"/>
      <w:r>
        <w:t>OAuth</w:t>
      </w:r>
      <w:proofErr w:type="spellEnd"/>
      <w:r>
        <w:t xml:space="preserve"> 2.0</w:t>
      </w:r>
      <w:bookmarkEnd w:id="30"/>
    </w:p>
    <w:p w:rsidR="00C95D00" w:rsidRDefault="00ED497B">
      <w:r>
        <w:t xml:space="preserve">Щоб запитати дозвіл на доступ до даних користувача, перенаправляємо користувача на сервер </w:t>
      </w:r>
      <w:proofErr w:type="spellStart"/>
      <w:r>
        <w:t>Google</w:t>
      </w:r>
      <w:proofErr w:type="spellEnd"/>
      <w:r>
        <w:t xml:space="preserve"> </w:t>
      </w:r>
      <w:proofErr w:type="spellStart"/>
      <w:r>
        <w:t>OAuth</w:t>
      </w:r>
      <w:proofErr w:type="spellEnd"/>
      <w:r>
        <w:t xml:space="preserve"> 2.0.</w:t>
      </w:r>
    </w:p>
    <w:p w:rsidR="00C95D00" w:rsidRDefault="00ED497B">
      <w:r>
        <w:t xml:space="preserve">На практиці програма може встановити логічне значення, щоб визначити, чи слід викликати метод </w:t>
      </w:r>
      <w:proofErr w:type="spellStart"/>
      <w:r>
        <w:rPr>
          <w:i/>
        </w:rPr>
        <w:t>signIn</w:t>
      </w:r>
      <w:proofErr w:type="spellEnd"/>
      <w:r>
        <w:rPr>
          <w:i/>
        </w:rPr>
        <w:t xml:space="preserve"> ()</w:t>
      </w:r>
      <w:r>
        <w:t xml:space="preserve"> перед спробою здійснити виклик API.</w:t>
      </w:r>
    </w:p>
    <w:p w:rsidR="00C95D00" w:rsidRDefault="00ED497B">
      <w:r>
        <w:t xml:space="preserve">Фрагмент коду нижче демонструє, як </w:t>
      </w:r>
      <w:proofErr w:type="spellStart"/>
      <w:r>
        <w:t>ініціюється</w:t>
      </w:r>
      <w:proofErr w:type="spellEnd"/>
      <w:r>
        <w:t xml:space="preserve"> потік авторизації користувачів. Звертаємо увагу на такі моменти щодо фрагмента:</w:t>
      </w:r>
    </w:p>
    <w:p w:rsidR="00C95D00" w:rsidRDefault="00ED497B">
      <w:r>
        <w:t xml:space="preserve">Об’єкт </w:t>
      </w:r>
      <w:proofErr w:type="spellStart"/>
      <w:r>
        <w:rPr>
          <w:i/>
        </w:rPr>
        <w:t>GoogleAuth</w:t>
      </w:r>
      <w:proofErr w:type="spellEnd"/>
      <w:r>
        <w:t>, на який посилається код, збігається з глобальною змінною, визначеною у фрагменті коду на попередньому кроці.</w:t>
      </w:r>
    </w:p>
    <w:p w:rsidR="00C95D00" w:rsidRDefault="00ED497B">
      <w:r>
        <w:t xml:space="preserve">Функція </w:t>
      </w:r>
      <w:proofErr w:type="spellStart"/>
      <w:r>
        <w:rPr>
          <w:i/>
        </w:rPr>
        <w:t>updateSigninStatus</w:t>
      </w:r>
      <w:proofErr w:type="spellEnd"/>
      <w:r>
        <w:t xml:space="preserve"> - це </w:t>
      </w:r>
      <w:proofErr w:type="spellStart"/>
      <w:r>
        <w:t>прослуховувач</w:t>
      </w:r>
      <w:proofErr w:type="spellEnd"/>
      <w:r>
        <w:t xml:space="preserve">, який прослуховує зміни стану авторизації користувача. </w:t>
      </w:r>
    </w:p>
    <w:p w:rsidR="00C95D00" w:rsidRDefault="00ED497B">
      <w:r>
        <w:t xml:space="preserve">На практиці програма може встановити логічне значення, щоб визначити, чи слід викликати метод </w:t>
      </w:r>
      <w:proofErr w:type="spellStart"/>
      <w:r>
        <w:rPr>
          <w:i/>
        </w:rPr>
        <w:t>signIn</w:t>
      </w:r>
      <w:proofErr w:type="spellEnd"/>
      <w:r>
        <w:rPr>
          <w:i/>
        </w:rPr>
        <w:t xml:space="preserve"> ()</w:t>
      </w:r>
      <w:r>
        <w:t xml:space="preserve"> перед спробою здійснити виклик API.</w:t>
      </w:r>
    </w:p>
    <w:p w:rsidR="00C95D00" w:rsidRDefault="00ED497B">
      <w:r>
        <w:t xml:space="preserve">Фрагмент коду нижче демонструє, як </w:t>
      </w:r>
      <w:proofErr w:type="spellStart"/>
      <w:r>
        <w:t>ініціюється</w:t>
      </w:r>
      <w:proofErr w:type="spellEnd"/>
      <w:r>
        <w:t xml:space="preserve"> потік авторизації користувачів. Звертаємо увагу на такі моменти щодо фрагмента:</w:t>
      </w:r>
    </w:p>
    <w:p w:rsidR="00C95D00" w:rsidRDefault="00ED497B">
      <w:r>
        <w:t xml:space="preserve">Об’єкт </w:t>
      </w:r>
      <w:proofErr w:type="spellStart"/>
      <w:r>
        <w:rPr>
          <w:i/>
        </w:rPr>
        <w:t>GoogleAuth</w:t>
      </w:r>
      <w:proofErr w:type="spellEnd"/>
      <w:r>
        <w:t>, на який посилається код, збігається з глобальною змінною, визначеною у фрагменті вище.</w:t>
      </w:r>
    </w:p>
    <w:p w:rsidR="00C95D00" w:rsidRDefault="00ED497B">
      <w:r>
        <w:t xml:space="preserve">Функція </w:t>
      </w:r>
      <w:proofErr w:type="spellStart"/>
      <w:r>
        <w:rPr>
          <w:i/>
        </w:rPr>
        <w:t>updateSigninStatus</w:t>
      </w:r>
      <w:proofErr w:type="spellEnd"/>
      <w:r>
        <w:t xml:space="preserve"> - це </w:t>
      </w:r>
      <w:proofErr w:type="spellStart"/>
      <w:r>
        <w:t>прослуховувач</w:t>
      </w:r>
      <w:proofErr w:type="spellEnd"/>
      <w:r>
        <w:t xml:space="preserve">, який прослуховує зміни стану авторизації користувача. </w:t>
      </w:r>
    </w:p>
    <w:p w:rsidR="00C95D00" w:rsidRDefault="00ED497B">
      <w:pPr>
        <w:jc w:val="center"/>
      </w:pPr>
      <w:r>
        <w:rPr>
          <w:noProof/>
          <w:lang w:eastAsia="uk-UA"/>
        </w:rPr>
        <w:lastRenderedPageBreak/>
        <w:drawing>
          <wp:inline distT="0" distB="0" distL="0" distR="0">
            <wp:extent cx="3810218" cy="4540917"/>
            <wp:effectExtent l="0" t="0" r="0" b="0"/>
            <wp:docPr id="78"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4"/>
                    <a:srcRect/>
                    <a:stretch>
                      <a:fillRect/>
                    </a:stretch>
                  </pic:blipFill>
                  <pic:spPr>
                    <a:xfrm>
                      <a:off x="0" y="0"/>
                      <a:ext cx="3810218" cy="4540917"/>
                    </a:xfrm>
                    <a:prstGeom prst="rect">
                      <a:avLst/>
                    </a:prstGeom>
                    <a:ln/>
                  </pic:spPr>
                </pic:pic>
              </a:graphicData>
            </a:graphic>
          </wp:inline>
        </w:drawing>
      </w:r>
    </w:p>
    <w:p w:rsidR="00C95D00" w:rsidRDefault="00ED497B">
      <w:pPr>
        <w:pBdr>
          <w:top w:val="nil"/>
          <w:left w:val="nil"/>
          <w:bottom w:val="nil"/>
          <w:right w:val="nil"/>
          <w:between w:val="nil"/>
        </w:pBdr>
        <w:spacing w:before="120" w:after="120"/>
        <w:jc w:val="center"/>
        <w:rPr>
          <w:color w:val="000000"/>
        </w:rPr>
      </w:pPr>
      <w:r>
        <w:rPr>
          <w:color w:val="000000"/>
        </w:rPr>
        <w:t>Рис</w:t>
      </w:r>
      <w:proofErr w:type="spellStart"/>
      <w:r w:rsidR="007C20A6">
        <w:rPr>
          <w:color w:val="000000"/>
          <w:lang w:val="ru-RU"/>
        </w:rPr>
        <w:t>унок</w:t>
      </w:r>
      <w:proofErr w:type="spellEnd"/>
      <w:r>
        <w:rPr>
          <w:color w:val="000000"/>
        </w:rPr>
        <w:t xml:space="preserve"> 3.2 </w:t>
      </w:r>
      <w:r w:rsidR="007C20A6">
        <w:rPr>
          <w:color w:val="000000"/>
          <w:lang w:val="ru-RU"/>
        </w:rPr>
        <w:t xml:space="preserve">– </w:t>
      </w:r>
      <w:proofErr w:type="spellStart"/>
      <w:r>
        <w:rPr>
          <w:color w:val="000000"/>
        </w:rPr>
        <w:t>Перенаправлення</w:t>
      </w:r>
      <w:proofErr w:type="spellEnd"/>
      <w:r>
        <w:rPr>
          <w:color w:val="000000"/>
        </w:rPr>
        <w:t xml:space="preserve"> на </w:t>
      </w:r>
      <w:proofErr w:type="spellStart"/>
      <w:r>
        <w:rPr>
          <w:color w:val="000000"/>
        </w:rPr>
        <w:t>Google</w:t>
      </w:r>
      <w:proofErr w:type="spellEnd"/>
      <w:r>
        <w:rPr>
          <w:color w:val="000000"/>
        </w:rPr>
        <w:t xml:space="preserve"> </w:t>
      </w:r>
      <w:proofErr w:type="spellStart"/>
      <w:r>
        <w:rPr>
          <w:color w:val="000000"/>
        </w:rPr>
        <w:t>OAuth</w:t>
      </w:r>
      <w:proofErr w:type="spellEnd"/>
      <w:r>
        <w:rPr>
          <w:color w:val="000000"/>
        </w:rPr>
        <w:t xml:space="preserve"> 2.0</w:t>
      </w:r>
    </w:p>
    <w:p w:rsidR="00C95D00" w:rsidRDefault="00ED497B" w:rsidP="000713BB">
      <w:pPr>
        <w:pStyle w:val="Heading3"/>
      </w:pPr>
      <w:bookmarkStart w:id="31" w:name="_Toc59442279"/>
      <w:r>
        <w:t>3.</w:t>
      </w:r>
      <w:r w:rsidR="006617E7">
        <w:t>2.2</w:t>
      </w:r>
      <w:r>
        <w:t xml:space="preserve"> Згода </w:t>
      </w:r>
      <w:r w:rsidRPr="007C20A6">
        <w:t>користувача</w:t>
      </w:r>
      <w:r>
        <w:t xml:space="preserve"> в </w:t>
      </w:r>
      <w:proofErr w:type="spellStart"/>
      <w:r>
        <w:t>Google</w:t>
      </w:r>
      <w:proofErr w:type="spellEnd"/>
      <w:r>
        <w:t xml:space="preserve"> на передачу персональних даних</w:t>
      </w:r>
      <w:bookmarkEnd w:id="31"/>
    </w:p>
    <w:p w:rsidR="00C95D00" w:rsidRDefault="00ED497B">
      <w:r>
        <w:t xml:space="preserve">На цьому кроці користувач вирішує, чи надати вашій програмі запитуваний доступ. На цьому етапі </w:t>
      </w:r>
      <w:proofErr w:type="spellStart"/>
      <w:r>
        <w:t>Google</w:t>
      </w:r>
      <w:proofErr w:type="spellEnd"/>
      <w:r>
        <w:t xml:space="preserve"> відображає вікно згоди, яке відображає ім’я нашої програми та сервісів </w:t>
      </w:r>
      <w:proofErr w:type="spellStart"/>
      <w:r>
        <w:t>Google</w:t>
      </w:r>
      <w:proofErr w:type="spellEnd"/>
      <w:r>
        <w:t xml:space="preserve"> API, які вона запитує дозвіл на доступ за допомогою облікових даних авторизації користувача та короткий опис обсягу доступу, який потрібно надати. Потім користувач може дати згоду на надання доступу до одного або декількох обсягів, запитаних нашим додатком, або відхилити запит.</w:t>
      </w:r>
    </w:p>
    <w:p w:rsidR="00C95D00" w:rsidRDefault="00ED497B">
      <w:r>
        <w:lastRenderedPageBreak/>
        <w:t xml:space="preserve">На цьому етапі нашій програмі не потрібно нічого робити, оскільки вона чекає відповіді від сервера </w:t>
      </w:r>
      <w:proofErr w:type="spellStart"/>
      <w:r>
        <w:t>OAuth</w:t>
      </w:r>
      <w:proofErr w:type="spellEnd"/>
      <w:r>
        <w:t xml:space="preserve"> 2.0 від </w:t>
      </w:r>
      <w:proofErr w:type="spellStart"/>
      <w:r>
        <w:t>Google</w:t>
      </w:r>
      <w:proofErr w:type="spellEnd"/>
      <w:r>
        <w:t xml:space="preserve"> із зазначенням, чи був наданий доступ.</w:t>
      </w:r>
    </w:p>
    <w:p w:rsidR="00C95D00" w:rsidRDefault="00ED497B" w:rsidP="007C20A6">
      <w:pPr>
        <w:pStyle w:val="Heading3"/>
      </w:pPr>
      <w:bookmarkStart w:id="32" w:name="_Toc59442280"/>
      <w:r>
        <w:t>3.</w:t>
      </w:r>
      <w:r w:rsidR="006617E7">
        <w:t>2.3</w:t>
      </w:r>
      <w:r>
        <w:t xml:space="preserve"> </w:t>
      </w:r>
      <w:r w:rsidRPr="007C20A6">
        <w:t>Оброблення</w:t>
      </w:r>
      <w:r>
        <w:t xml:space="preserve"> відповіді сервера </w:t>
      </w:r>
      <w:proofErr w:type="spellStart"/>
      <w:r>
        <w:t>OAuth</w:t>
      </w:r>
      <w:proofErr w:type="spellEnd"/>
      <w:r>
        <w:t xml:space="preserve"> 2.0</w:t>
      </w:r>
      <w:bookmarkEnd w:id="32"/>
    </w:p>
    <w:p w:rsidR="00C95D00" w:rsidRDefault="00ED497B">
      <w:r>
        <w:t xml:space="preserve">Клієнтська бібліотека </w:t>
      </w:r>
      <w:proofErr w:type="spellStart"/>
      <w:r>
        <w:t>JavaScript</w:t>
      </w:r>
      <w:proofErr w:type="spellEnd"/>
      <w:r>
        <w:t xml:space="preserve"> обробляє відповідь сервера авторизації </w:t>
      </w:r>
      <w:proofErr w:type="spellStart"/>
      <w:r>
        <w:t>Google</w:t>
      </w:r>
      <w:proofErr w:type="spellEnd"/>
      <w:r>
        <w:t xml:space="preserve">. Якщо встановити </w:t>
      </w:r>
      <w:proofErr w:type="spellStart"/>
      <w:r>
        <w:t>прослуховувач</w:t>
      </w:r>
      <w:proofErr w:type="spellEnd"/>
      <w:r>
        <w:t xml:space="preserve"> для моніторингу змін поточного стану входу користувача, ця функція викликається, коли користувач надає запитаний доступ до програми.</w:t>
      </w:r>
    </w:p>
    <w:p w:rsidR="00461CDD" w:rsidRDefault="004553A9" w:rsidP="00625626">
      <w:pPr>
        <w:pStyle w:val="Heading2"/>
        <w:ind w:firstLine="0"/>
        <w:rPr>
          <w:color w:val="000000"/>
        </w:rPr>
      </w:pPr>
      <w:bookmarkStart w:id="33" w:name="_Toc59442281"/>
      <w:r>
        <w:t>3</w:t>
      </w:r>
      <w:r w:rsidR="00461CDD">
        <w:t xml:space="preserve">.3 </w:t>
      </w:r>
      <w:r w:rsidR="00461CDD" w:rsidRPr="00BA7AD6">
        <w:rPr>
          <w:color w:val="000000"/>
        </w:rPr>
        <w:t>Отрим</w:t>
      </w:r>
      <w:r w:rsidR="00461CDD">
        <w:rPr>
          <w:color w:val="000000"/>
        </w:rPr>
        <w:t>ання</w:t>
      </w:r>
      <w:r w:rsidR="00461CDD" w:rsidRPr="00BA7AD6">
        <w:rPr>
          <w:color w:val="000000"/>
        </w:rPr>
        <w:t xml:space="preserve"> доступ</w:t>
      </w:r>
      <w:r w:rsidR="002A1519">
        <w:rPr>
          <w:color w:val="000000"/>
        </w:rPr>
        <w:t>у</w:t>
      </w:r>
      <w:r w:rsidR="00461CDD" w:rsidRPr="00BA7AD6">
        <w:rPr>
          <w:color w:val="000000"/>
        </w:rPr>
        <w:t xml:space="preserve"> до API </w:t>
      </w:r>
      <w:proofErr w:type="spellStart"/>
      <w:r w:rsidR="00461CDD" w:rsidRPr="00BA7AD6">
        <w:rPr>
          <w:color w:val="000000"/>
        </w:rPr>
        <w:t>Google</w:t>
      </w:r>
      <w:proofErr w:type="spellEnd"/>
      <w:r w:rsidR="00461CDD" w:rsidRPr="00BA7AD6">
        <w:rPr>
          <w:color w:val="000000"/>
        </w:rPr>
        <w:t xml:space="preserve"> </w:t>
      </w:r>
      <w:r w:rsidR="00461CDD">
        <w:rPr>
          <w:color w:val="000000"/>
          <w:lang w:val="en-US"/>
        </w:rPr>
        <w:t>Classroom</w:t>
      </w:r>
      <w:r w:rsidR="00461CDD" w:rsidRPr="00BA7AD6">
        <w:rPr>
          <w:color w:val="000000"/>
        </w:rPr>
        <w:t xml:space="preserve"> REST за допомогою </w:t>
      </w:r>
      <w:proofErr w:type="spellStart"/>
      <w:r w:rsidR="00461CDD" w:rsidRPr="00BA7AD6">
        <w:rPr>
          <w:color w:val="000000"/>
        </w:rPr>
        <w:t>Postman</w:t>
      </w:r>
      <w:bookmarkEnd w:id="33"/>
      <w:proofErr w:type="spellEnd"/>
    </w:p>
    <w:p w:rsidR="00461CDD" w:rsidRDefault="00461CDD" w:rsidP="00461CDD">
      <w:proofErr w:type="spellStart"/>
      <w:r w:rsidRPr="00126D51">
        <w:rPr>
          <w:i/>
          <w:iCs/>
        </w:rPr>
        <w:t>Postman</w:t>
      </w:r>
      <w:proofErr w:type="spellEnd"/>
      <w:r>
        <w:t xml:space="preserve"> - це середовище розробки API, яке допомагає людям створювати, тестувати, документувати, контролювати та публікувати документацію для своїх API.</w:t>
      </w:r>
    </w:p>
    <w:p w:rsidR="00461CDD" w:rsidRDefault="00461CDD" w:rsidP="00461CDD">
      <w:pPr>
        <w:spacing w:line="240" w:lineRule="auto"/>
        <w:ind w:firstLine="0"/>
        <w:jc w:val="left"/>
        <w:rPr>
          <w:sz w:val="24"/>
          <w:szCs w:val="24"/>
        </w:rPr>
      </w:pPr>
      <w:r w:rsidRPr="006A387E">
        <w:rPr>
          <w:sz w:val="24"/>
          <w:szCs w:val="24"/>
        </w:rPr>
        <w:fldChar w:fldCharType="begin"/>
      </w:r>
      <w:r w:rsidRPr="006A387E">
        <w:rPr>
          <w:sz w:val="24"/>
          <w:szCs w:val="24"/>
        </w:rPr>
        <w:instrText xml:space="preserve"> INCLUDEPICTURE "https://media.geeksforgeeks.org/wp-content/uploads/postman-interface-1.png" \* MERGEFORMATINET </w:instrText>
      </w:r>
      <w:r w:rsidRPr="006A387E">
        <w:rPr>
          <w:sz w:val="24"/>
          <w:szCs w:val="24"/>
        </w:rPr>
        <w:fldChar w:fldCharType="separate"/>
      </w:r>
      <w:r w:rsidRPr="006A387E">
        <w:rPr>
          <w:noProof/>
          <w:sz w:val="24"/>
          <w:szCs w:val="24"/>
          <w:lang w:eastAsia="uk-UA"/>
        </w:rPr>
        <w:drawing>
          <wp:inline distT="0" distB="0" distL="0" distR="0" wp14:anchorId="6078126C" wp14:editId="7967AA5F">
            <wp:extent cx="5278791" cy="2830582"/>
            <wp:effectExtent l="0" t="0" r="0" b="8255"/>
            <wp:docPr id="3" name="Picture 3" descr="Introduction to Postman for API Development - GeeksforGee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troduction to Postman for API Development - GeeksforGeek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75544" cy="2828841"/>
                    </a:xfrm>
                    <a:prstGeom prst="rect">
                      <a:avLst/>
                    </a:prstGeom>
                    <a:noFill/>
                    <a:ln>
                      <a:noFill/>
                    </a:ln>
                  </pic:spPr>
                </pic:pic>
              </a:graphicData>
            </a:graphic>
          </wp:inline>
        </w:drawing>
      </w:r>
      <w:r w:rsidRPr="006A387E">
        <w:rPr>
          <w:sz w:val="24"/>
          <w:szCs w:val="24"/>
        </w:rPr>
        <w:fldChar w:fldCharType="end"/>
      </w:r>
    </w:p>
    <w:p w:rsidR="00461CDD" w:rsidRDefault="00461CDD" w:rsidP="00461CDD">
      <w:pPr>
        <w:spacing w:line="240" w:lineRule="auto"/>
        <w:ind w:firstLine="0"/>
        <w:jc w:val="left"/>
        <w:rPr>
          <w:sz w:val="24"/>
          <w:szCs w:val="24"/>
        </w:rPr>
      </w:pPr>
    </w:p>
    <w:p w:rsidR="00461CDD" w:rsidRPr="00EE58DC" w:rsidRDefault="00461CDD" w:rsidP="00461CDD">
      <w:pPr>
        <w:pBdr>
          <w:top w:val="nil"/>
          <w:left w:val="nil"/>
          <w:bottom w:val="nil"/>
          <w:right w:val="nil"/>
          <w:between w:val="nil"/>
        </w:pBdr>
        <w:spacing w:before="120" w:after="120"/>
        <w:jc w:val="center"/>
        <w:rPr>
          <w:color w:val="000000"/>
        </w:rPr>
      </w:pPr>
      <w:r>
        <w:rPr>
          <w:color w:val="292929"/>
        </w:rPr>
        <w:t>Рис</w:t>
      </w:r>
      <w:r w:rsidR="00D124EC">
        <w:rPr>
          <w:color w:val="292929"/>
        </w:rPr>
        <w:t>унок</w:t>
      </w:r>
      <w:r>
        <w:rPr>
          <w:color w:val="292929"/>
        </w:rPr>
        <w:t xml:space="preserve"> 3.3 </w:t>
      </w:r>
      <w:r w:rsidRPr="00D5656A">
        <w:rPr>
          <w:color w:val="292929"/>
        </w:rPr>
        <w:t xml:space="preserve">– </w:t>
      </w:r>
      <w:r>
        <w:rPr>
          <w:color w:val="000000"/>
        </w:rPr>
        <w:t xml:space="preserve">Інтерфейс  </w:t>
      </w:r>
      <w:proofErr w:type="spellStart"/>
      <w:r w:rsidRPr="00EE58DC">
        <w:rPr>
          <w:color w:val="000000"/>
        </w:rPr>
        <w:t>Postman</w:t>
      </w:r>
      <w:proofErr w:type="spellEnd"/>
    </w:p>
    <w:p w:rsidR="00625626" w:rsidRDefault="00625626" w:rsidP="00625626">
      <w:r>
        <w:lastRenderedPageBreak/>
        <w:t xml:space="preserve">Основними рисами програмного </w:t>
      </w:r>
      <w:proofErr w:type="spellStart"/>
      <w:r>
        <w:t>забезепечення</w:t>
      </w:r>
      <w:proofErr w:type="spellEnd"/>
      <w:r>
        <w:t xml:space="preserve"> являється - надсилання запитів (з підтримкою різних схем автентифікації, файлів </w:t>
      </w:r>
      <w:proofErr w:type="spellStart"/>
      <w:r>
        <w:t>cookie</w:t>
      </w:r>
      <w:proofErr w:type="spellEnd"/>
      <w:r>
        <w:t>, сертифікатів, заголовків, параметрів запиту, тіла запиту та SOAP із / без WSDL) та налагодження і збереження відповідей.</w:t>
      </w:r>
    </w:p>
    <w:p w:rsidR="00461CDD" w:rsidRPr="00461CDD" w:rsidRDefault="00461CDD" w:rsidP="00461CDD">
      <w:r>
        <w:t xml:space="preserve">Для отримання запиту необхідно вписати </w:t>
      </w:r>
      <w:proofErr w:type="spellStart"/>
      <w:r w:rsidRPr="00EE58DC">
        <w:t>url</w:t>
      </w:r>
      <w:proofErr w:type="spellEnd"/>
      <w:r>
        <w:t xml:space="preserve"> адресу з якої власне і буде діставатися інформація а також  правильно вказати всі </w:t>
      </w:r>
      <w:r w:rsidRPr="00D44E72">
        <w:t>параметри</w:t>
      </w:r>
      <w:r>
        <w:t>, які додаються в адресі запиту.</w:t>
      </w:r>
    </w:p>
    <w:p w:rsidR="00461CDD" w:rsidRPr="00D44E72" w:rsidRDefault="00461CDD" w:rsidP="00461CDD">
      <w:r>
        <w:rPr>
          <w:noProof/>
          <w:lang w:eastAsia="uk-UA"/>
        </w:rPr>
        <w:drawing>
          <wp:inline distT="0" distB="0" distL="0" distR="0" wp14:anchorId="1900095B" wp14:editId="3173B1DD">
            <wp:extent cx="5943600" cy="644525"/>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644525"/>
                    </a:xfrm>
                    <a:prstGeom prst="rect">
                      <a:avLst/>
                    </a:prstGeom>
                  </pic:spPr>
                </pic:pic>
              </a:graphicData>
            </a:graphic>
          </wp:inline>
        </w:drawing>
      </w:r>
    </w:p>
    <w:p w:rsidR="00461CDD" w:rsidRPr="005A161A" w:rsidRDefault="00461CDD" w:rsidP="00461CDD">
      <w:pPr>
        <w:pStyle w:val="NoSpacing"/>
      </w:pPr>
      <w:r>
        <w:rPr>
          <w:color w:val="292929"/>
        </w:rPr>
        <w:t>Рис</w:t>
      </w:r>
      <w:r w:rsidR="00D124EC">
        <w:rPr>
          <w:color w:val="292929"/>
        </w:rPr>
        <w:t>унок</w:t>
      </w:r>
      <w:r>
        <w:rPr>
          <w:color w:val="292929"/>
        </w:rPr>
        <w:t xml:space="preserve"> 3.4 </w:t>
      </w:r>
      <w:r w:rsidRPr="00D5656A">
        <w:rPr>
          <w:color w:val="292929"/>
        </w:rPr>
        <w:t xml:space="preserve">– </w:t>
      </w:r>
      <w:r>
        <w:rPr>
          <w:lang w:val="en-US"/>
        </w:rPr>
        <w:t>URL</w:t>
      </w:r>
      <w:r w:rsidRPr="005A161A">
        <w:rPr>
          <w:lang w:val="ru-RU"/>
        </w:rPr>
        <w:t xml:space="preserve"> </w:t>
      </w:r>
      <w:r>
        <w:t>запиту</w:t>
      </w:r>
    </w:p>
    <w:p w:rsidR="00461CDD" w:rsidRDefault="00461CDD" w:rsidP="00461CDD">
      <w:r w:rsidRPr="005A161A">
        <w:t>Встанов</w:t>
      </w:r>
      <w:r>
        <w:t>люються</w:t>
      </w:r>
      <w:r w:rsidRPr="005A161A">
        <w:t xml:space="preserve"> для </w:t>
      </w:r>
      <w:proofErr w:type="spellStart"/>
      <w:r w:rsidRPr="005A161A">
        <w:rPr>
          <w:i/>
          <w:iCs/>
        </w:rPr>
        <w:t>Body</w:t>
      </w:r>
      <w:proofErr w:type="spellEnd"/>
      <w:r w:rsidRPr="005A161A">
        <w:t xml:space="preserve"> значення </w:t>
      </w:r>
      <w:r w:rsidRPr="005A161A">
        <w:rPr>
          <w:i/>
          <w:iCs/>
        </w:rPr>
        <w:t>x-</w:t>
      </w:r>
      <w:proofErr w:type="spellStart"/>
      <w:r w:rsidRPr="005A161A">
        <w:rPr>
          <w:i/>
          <w:iCs/>
        </w:rPr>
        <w:t>www</w:t>
      </w:r>
      <w:proofErr w:type="spellEnd"/>
      <w:r w:rsidRPr="005A161A">
        <w:rPr>
          <w:i/>
          <w:iCs/>
        </w:rPr>
        <w:t>-</w:t>
      </w:r>
      <w:proofErr w:type="spellStart"/>
      <w:r w:rsidRPr="005A161A">
        <w:rPr>
          <w:i/>
          <w:iCs/>
        </w:rPr>
        <w:t>form-urlencoded</w:t>
      </w:r>
      <w:proofErr w:type="spellEnd"/>
      <w:r w:rsidRPr="005A161A">
        <w:rPr>
          <w:i/>
          <w:iCs/>
        </w:rPr>
        <w:t xml:space="preserve"> </w:t>
      </w:r>
      <w:r w:rsidRPr="005A161A">
        <w:t>та нада</w:t>
      </w:r>
      <w:r>
        <w:t xml:space="preserve">ються </w:t>
      </w:r>
      <w:r w:rsidRPr="005A161A">
        <w:t xml:space="preserve">наступні значення за допомогою </w:t>
      </w:r>
      <w:r w:rsidRPr="005A161A">
        <w:rPr>
          <w:i/>
          <w:iCs/>
        </w:rPr>
        <w:t>JSON</w:t>
      </w:r>
      <w:r w:rsidRPr="005A161A">
        <w:t xml:space="preserve"> або </w:t>
      </w:r>
      <w:proofErr w:type="spellStart"/>
      <w:r w:rsidRPr="005A161A">
        <w:rPr>
          <w:i/>
          <w:iCs/>
        </w:rPr>
        <w:t>Credential</w:t>
      </w:r>
      <w:proofErr w:type="spellEnd"/>
      <w:r w:rsidRPr="005A161A">
        <w:rPr>
          <w:i/>
          <w:iCs/>
        </w:rPr>
        <w:t xml:space="preserve"> </w:t>
      </w:r>
      <w:proofErr w:type="spellStart"/>
      <w:r w:rsidRPr="005A161A">
        <w:rPr>
          <w:i/>
          <w:iCs/>
        </w:rPr>
        <w:t>manger</w:t>
      </w:r>
      <w:proofErr w:type="spellEnd"/>
      <w:r w:rsidRPr="005A161A">
        <w:t xml:space="preserve"> у консолі:</w:t>
      </w:r>
    </w:p>
    <w:p w:rsidR="00461CDD" w:rsidRDefault="00461CDD" w:rsidP="004553A9">
      <w:r>
        <w:rPr>
          <w:noProof/>
          <w:lang w:eastAsia="uk-UA"/>
        </w:rPr>
        <w:drawing>
          <wp:inline distT="0" distB="0" distL="0" distR="0" wp14:anchorId="3E7B41E7" wp14:editId="199C13DC">
            <wp:extent cx="5943600" cy="21748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2174875"/>
                    </a:xfrm>
                    <a:prstGeom prst="rect">
                      <a:avLst/>
                    </a:prstGeom>
                  </pic:spPr>
                </pic:pic>
              </a:graphicData>
            </a:graphic>
          </wp:inline>
        </w:drawing>
      </w:r>
    </w:p>
    <w:p w:rsidR="00461CDD" w:rsidRDefault="00461CDD" w:rsidP="00461CDD">
      <w:pPr>
        <w:pStyle w:val="NoSpacing"/>
      </w:pPr>
      <w:r w:rsidRPr="006B1875">
        <w:rPr>
          <w:rStyle w:val="Emphasis"/>
          <w:i w:val="0"/>
          <w:iCs w:val="0"/>
        </w:rPr>
        <w:t>Рис</w:t>
      </w:r>
      <w:r w:rsidR="00D124EC">
        <w:rPr>
          <w:rStyle w:val="Emphasis"/>
          <w:i w:val="0"/>
          <w:iCs w:val="0"/>
        </w:rPr>
        <w:t>унок</w:t>
      </w:r>
      <w:r w:rsidRPr="006B1875">
        <w:rPr>
          <w:rStyle w:val="Emphasis"/>
          <w:i w:val="0"/>
          <w:iCs w:val="0"/>
        </w:rPr>
        <w:t xml:space="preserve"> 3.5 – Параметри для отримання запиту</w:t>
      </w:r>
    </w:p>
    <w:p w:rsidR="00461CDD" w:rsidRDefault="00461CDD" w:rsidP="00461CDD">
      <w:r>
        <w:t xml:space="preserve">Отримавши відповідь можна її </w:t>
      </w:r>
      <w:proofErr w:type="spellStart"/>
      <w:r>
        <w:t>переглнути</w:t>
      </w:r>
      <w:proofErr w:type="spellEnd"/>
      <w:r>
        <w:t>, зрозумівши чи було отримано очікуваний результат</w:t>
      </w:r>
    </w:p>
    <w:p w:rsidR="00461CDD" w:rsidRDefault="00461CDD" w:rsidP="00461CDD">
      <w:pPr>
        <w:rPr>
          <w:lang w:val="en-US"/>
        </w:rPr>
      </w:pPr>
      <w:r>
        <w:rPr>
          <w:noProof/>
          <w:lang w:eastAsia="uk-UA"/>
        </w:rPr>
        <w:lastRenderedPageBreak/>
        <w:drawing>
          <wp:inline distT="0" distB="0" distL="0" distR="0" wp14:anchorId="13B2A9B4" wp14:editId="48251C82">
            <wp:extent cx="5943600" cy="2666365"/>
            <wp:effectExtent l="0" t="0" r="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3600" cy="2666365"/>
                    </a:xfrm>
                    <a:prstGeom prst="rect">
                      <a:avLst/>
                    </a:prstGeom>
                  </pic:spPr>
                </pic:pic>
              </a:graphicData>
            </a:graphic>
          </wp:inline>
        </w:drawing>
      </w:r>
    </w:p>
    <w:p w:rsidR="00461CDD" w:rsidRPr="00ED1A2C" w:rsidRDefault="00461CDD" w:rsidP="00461CDD">
      <w:pPr>
        <w:rPr>
          <w:i/>
          <w:iCs/>
        </w:rPr>
      </w:pPr>
      <w:r w:rsidRPr="00ED1A2C">
        <w:rPr>
          <w:i/>
          <w:iCs/>
        </w:rPr>
        <w:t>Робота з частковими ресурсами</w:t>
      </w:r>
    </w:p>
    <w:p w:rsidR="00461CDD" w:rsidRDefault="00461CDD" w:rsidP="00461CDD">
      <w:r>
        <w:t>Інший спосіб покращити ефективність викликів API - це запит лише тієї частини даних, яка безпосередньо цікавить. Це дозволяє програмі уникати передачі, аналізу та зберігання непотрібних полів, тому вона може використовувати ресурси, включаючи мережу, центральний процесор, і пам'ять ефективніше.</w:t>
      </w:r>
    </w:p>
    <w:p w:rsidR="00461CDD" w:rsidRPr="00ED1A2C" w:rsidRDefault="004553A9" w:rsidP="002A1519">
      <w:pPr>
        <w:pStyle w:val="Heading3"/>
      </w:pPr>
      <w:bookmarkStart w:id="34" w:name="_Toc59442282"/>
      <w:r>
        <w:t xml:space="preserve">3.3.1 </w:t>
      </w:r>
      <w:r w:rsidR="00461CDD" w:rsidRPr="00ED1A2C">
        <w:t>Часткова відповідь</w:t>
      </w:r>
      <w:bookmarkEnd w:id="34"/>
    </w:p>
    <w:p w:rsidR="00461CDD" w:rsidRDefault="00461CDD" w:rsidP="00461CDD">
      <w:r>
        <w:t>За замовчуванням сервер надсилає назад повне представлення ресурсу після обробки запитів. Для кращої продуктивності можна попросити сервер надіслати лише ті поля, які дійсно потрібні, і замість цього отримати часткову відповідь.</w:t>
      </w:r>
    </w:p>
    <w:p w:rsidR="00461CDD" w:rsidRDefault="00461CDD" w:rsidP="00461CDD">
      <w:r>
        <w:t xml:space="preserve">Щоб надіслати запит на часткову відповідь, використовують параметр </w:t>
      </w:r>
      <w:proofErr w:type="spellStart"/>
      <w:r>
        <w:t>request</w:t>
      </w:r>
      <w:proofErr w:type="spellEnd"/>
      <w:r>
        <w:t xml:space="preserve"> поля, щоб вказати поля, які потрібно повернути. Можна використовувати цей параметр із будь-яким запитом, який повертає дані відповіді.</w:t>
      </w:r>
    </w:p>
    <w:p w:rsidR="00461CDD" w:rsidRPr="00ED1A2C" w:rsidRDefault="00461CDD" w:rsidP="00461CDD">
      <w:pPr>
        <w:rPr>
          <w:i/>
          <w:iCs/>
        </w:rPr>
      </w:pPr>
      <w:r w:rsidRPr="00ED1A2C">
        <w:rPr>
          <w:i/>
          <w:iCs/>
        </w:rPr>
        <w:t>Приклад</w:t>
      </w:r>
      <w:r>
        <w:rPr>
          <w:i/>
          <w:iCs/>
        </w:rPr>
        <w:t>:</w:t>
      </w:r>
    </w:p>
    <w:p w:rsidR="00461CDD" w:rsidRDefault="00461CDD" w:rsidP="00461CDD">
      <w:r>
        <w:lastRenderedPageBreak/>
        <w:t xml:space="preserve">У наведеному нижче прикладі показано використання параметра </w:t>
      </w:r>
      <w:proofErr w:type="spellStart"/>
      <w:r>
        <w:t>field</w:t>
      </w:r>
      <w:proofErr w:type="spellEnd"/>
      <w:r>
        <w:t xml:space="preserve"> із загальним (вигаданим) API "</w:t>
      </w:r>
      <w:proofErr w:type="spellStart"/>
      <w:r>
        <w:t>Demo</w:t>
      </w:r>
      <w:proofErr w:type="spellEnd"/>
      <w:r>
        <w:t>".</w:t>
      </w:r>
    </w:p>
    <w:p w:rsidR="00461CDD" w:rsidRDefault="00461CDD" w:rsidP="00461CDD">
      <w:r w:rsidRPr="00ED1A2C">
        <w:rPr>
          <w:i/>
          <w:iCs/>
        </w:rPr>
        <w:t>Простий запит:</w:t>
      </w:r>
      <w:r>
        <w:t xml:space="preserve"> Цей запит HTTP GET опускає параметр </w:t>
      </w:r>
      <w:proofErr w:type="spellStart"/>
      <w:r>
        <w:t>fields</w:t>
      </w:r>
      <w:proofErr w:type="spellEnd"/>
      <w:r>
        <w:t xml:space="preserve"> і повертає повний ресурс.</w:t>
      </w:r>
    </w:p>
    <w:p w:rsidR="00461CDD" w:rsidRDefault="00461CDD" w:rsidP="00461CDD">
      <w:pPr>
        <w:shd w:val="clear" w:color="auto" w:fill="F1F3F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0"/>
        <w:jc w:val="left"/>
        <w:rPr>
          <w:rFonts w:ascii="Courier New" w:hAnsi="Courier New" w:cs="Courier New"/>
          <w:color w:val="37474F"/>
          <w:sz w:val="21"/>
          <w:szCs w:val="21"/>
        </w:rPr>
      </w:pPr>
      <w:r w:rsidRPr="00EF3402">
        <w:rPr>
          <w:rFonts w:ascii="Courier New" w:hAnsi="Courier New" w:cs="Courier New"/>
          <w:sz w:val="21"/>
          <w:szCs w:val="21"/>
        </w:rPr>
        <w:t>https://www.googleapis.com/demo/v1</w:t>
      </w:r>
    </w:p>
    <w:p w:rsidR="00461CDD" w:rsidRPr="00ED1A2C" w:rsidRDefault="00461CDD" w:rsidP="00461CDD">
      <w:pPr>
        <w:shd w:val="clear" w:color="auto" w:fill="F1F3F4"/>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0"/>
        <w:jc w:val="left"/>
        <w:rPr>
          <w:rFonts w:ascii="Courier New" w:hAnsi="Courier New" w:cs="Courier New"/>
          <w:color w:val="37474F"/>
          <w:sz w:val="21"/>
          <w:szCs w:val="21"/>
        </w:rPr>
      </w:pPr>
    </w:p>
    <w:p w:rsidR="00461CDD" w:rsidRDefault="00461CDD" w:rsidP="00461CDD">
      <w:r w:rsidRPr="00ED1A2C">
        <w:rPr>
          <w:i/>
          <w:iCs/>
        </w:rPr>
        <w:t>Повна відповідь ресурсу</w:t>
      </w:r>
      <w:r w:rsidRPr="00ED1A2C">
        <w:t>: Повні дані про ресурси включають наступні поля, а також багато інших, які були пропущені для стислості.</w:t>
      </w:r>
    </w:p>
    <w:p w:rsidR="00461CDD" w:rsidRPr="004B5396" w:rsidRDefault="00461CDD" w:rsidP="00D124EC">
      <w:pPr>
        <w:ind w:firstLine="0"/>
        <w:jc w:val="left"/>
        <w:rPr>
          <w:rFonts w:ascii="Courier New" w:hAnsi="Courier New" w:cs="Courier New"/>
        </w:rPr>
      </w:pPr>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kind</w:t>
      </w:r>
      <w:proofErr w:type="spellEnd"/>
      <w:r w:rsidRPr="004B5396">
        <w:rPr>
          <w:rFonts w:ascii="Courier New" w:hAnsi="Courier New" w:cs="Courier New"/>
        </w:rPr>
        <w:t>":</w:t>
      </w:r>
      <w:r w:rsidRPr="004B5396">
        <w:rPr>
          <w:rFonts w:ascii="Courier New" w:eastAsiaTheme="majorEastAsia" w:hAnsi="Courier New" w:cs="Courier New"/>
        </w:rPr>
        <w:t xml:space="preserve"> </w:t>
      </w:r>
      <w:r w:rsidR="00D124EC">
        <w:rPr>
          <w:rFonts w:ascii="Courier New" w:hAnsi="Courier New" w:cs="Courier New"/>
        </w:rPr>
        <w:t>"</w:t>
      </w:r>
      <w:proofErr w:type="spellStart"/>
      <w:r w:rsidR="00D124EC">
        <w:rPr>
          <w:rFonts w:ascii="Courier New" w:hAnsi="Courier New" w:cs="Courier New"/>
        </w:rPr>
        <w:t>demo</w:t>
      </w:r>
      <w:proofErr w:type="spellEnd"/>
      <w:r w:rsidR="00D124EC">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items</w:t>
      </w:r>
      <w:proofErr w:type="spellEnd"/>
      <w:r w:rsidRPr="004B5396">
        <w:rPr>
          <w:rFonts w:ascii="Courier New" w:hAnsi="Courier New" w:cs="Courier New"/>
        </w:rPr>
        <w:t>":</w:t>
      </w:r>
      <w:r w:rsidRPr="004B5396">
        <w:rPr>
          <w:rFonts w:ascii="Courier New" w:eastAsiaTheme="majorEastAsia" w:hAnsi="Courier New" w:cs="Courier New"/>
        </w:rPr>
        <w:t xml:space="preserve"> </w:t>
      </w:r>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title</w:t>
      </w:r>
      <w:proofErr w:type="spellEnd"/>
      <w:r w:rsidRPr="004B5396">
        <w:rPr>
          <w:rFonts w:ascii="Courier New" w:hAnsi="Courier New" w:cs="Courier New"/>
        </w:rPr>
        <w:t>":</w:t>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First</w:t>
      </w:r>
      <w:proofErr w:type="spellEnd"/>
      <w:r w:rsidRPr="004B5396">
        <w:rPr>
          <w:rFonts w:ascii="Courier New" w:hAnsi="Courier New" w:cs="Courier New"/>
        </w:rPr>
        <w:t xml:space="preserve"> </w:t>
      </w:r>
      <w:proofErr w:type="spellStart"/>
      <w:r w:rsidRPr="004B5396">
        <w:rPr>
          <w:rFonts w:ascii="Courier New" w:hAnsi="Courier New" w:cs="Courier New"/>
        </w:rPr>
        <w:t>title</w:t>
      </w:r>
      <w:proofErr w:type="spellEnd"/>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comment</w:t>
      </w:r>
      <w:proofErr w:type="spellEnd"/>
      <w:r w:rsidRPr="004B5396">
        <w:rPr>
          <w:rFonts w:ascii="Courier New" w:hAnsi="Courier New" w:cs="Courier New"/>
        </w:rPr>
        <w:t>":</w:t>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First</w:t>
      </w:r>
      <w:proofErr w:type="spellEnd"/>
      <w:r w:rsidRPr="004B5396">
        <w:rPr>
          <w:rFonts w:ascii="Courier New" w:hAnsi="Courier New" w:cs="Courier New"/>
        </w:rPr>
        <w:t xml:space="preserve"> </w:t>
      </w:r>
      <w:proofErr w:type="spellStart"/>
      <w:r w:rsidRPr="004B5396">
        <w:rPr>
          <w:rFonts w:ascii="Courier New" w:hAnsi="Courier New" w:cs="Courier New"/>
        </w:rPr>
        <w:t>comment</w:t>
      </w:r>
      <w:proofErr w:type="spellEnd"/>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characteristics</w:t>
      </w:r>
      <w:proofErr w:type="spellEnd"/>
      <w:r w:rsidRPr="004B5396">
        <w:rPr>
          <w:rFonts w:ascii="Courier New" w:hAnsi="Courier New" w:cs="Courier New"/>
        </w:rPr>
        <w:t>":</w:t>
      </w:r>
      <w:r w:rsidRPr="004B5396">
        <w:rPr>
          <w:rFonts w:ascii="Courier New" w:eastAsiaTheme="majorEastAsia" w:hAnsi="Courier New" w:cs="Courier New"/>
        </w:rPr>
        <w:t xml:space="preserve"> </w:t>
      </w:r>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length</w:t>
      </w:r>
      <w:proofErr w:type="spellEnd"/>
      <w:r w:rsidRPr="004B5396">
        <w:rPr>
          <w:rFonts w:ascii="Courier New" w:hAnsi="Courier New" w:cs="Courier New"/>
        </w:rPr>
        <w:t>":</w:t>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short</w:t>
      </w:r>
      <w:proofErr w:type="spellEnd"/>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accuracy</w:t>
      </w:r>
      <w:proofErr w:type="spellEnd"/>
      <w:r w:rsidRPr="004B5396">
        <w:rPr>
          <w:rFonts w:ascii="Courier New" w:hAnsi="Courier New" w:cs="Courier New"/>
        </w:rPr>
        <w:t>":</w:t>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high</w:t>
      </w:r>
      <w:proofErr w:type="spellEnd"/>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followers</w:t>
      </w:r>
      <w:proofErr w:type="spellEnd"/>
      <w:r w:rsidRPr="004B5396">
        <w:rPr>
          <w:rFonts w:ascii="Courier New" w:hAnsi="Courier New" w:cs="Courier New"/>
        </w:rPr>
        <w:t>":</w:t>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Jo</w:t>
      </w:r>
      <w:proofErr w:type="spellEnd"/>
      <w:r w:rsidRPr="004B5396">
        <w:rPr>
          <w:rFonts w:ascii="Courier New" w:hAnsi="Courier New" w:cs="Courier New"/>
        </w:rPr>
        <w:t>",</w:t>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Will</w:t>
      </w:r>
      <w:proofErr w:type="spellEnd"/>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status</w:t>
      </w:r>
      <w:proofErr w:type="spellEnd"/>
      <w:r w:rsidRPr="004B5396">
        <w:rPr>
          <w:rFonts w:ascii="Courier New" w:hAnsi="Courier New" w:cs="Courier New"/>
        </w:rPr>
        <w:t>":</w:t>
      </w:r>
      <w:r w:rsidRPr="004B5396">
        <w:rPr>
          <w:rFonts w:ascii="Courier New" w:eastAsiaTheme="majorEastAsia" w:hAnsi="Courier New" w:cs="Courier New"/>
        </w:rPr>
        <w:t xml:space="preserve"> </w:t>
      </w:r>
      <w:r w:rsidR="00D124EC">
        <w:rPr>
          <w:rFonts w:ascii="Courier New" w:hAnsi="Courier New" w:cs="Courier New"/>
        </w:rPr>
        <w:t>"</w:t>
      </w:r>
      <w:proofErr w:type="spellStart"/>
      <w:r w:rsidR="00D124EC">
        <w:rPr>
          <w:rFonts w:ascii="Courier New" w:hAnsi="Courier New" w:cs="Courier New"/>
        </w:rPr>
        <w:t>active</w:t>
      </w:r>
      <w:proofErr w:type="spellEnd"/>
      <w:r w:rsidR="00D124EC">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title</w:t>
      </w:r>
      <w:proofErr w:type="spellEnd"/>
      <w:r w:rsidRPr="004B5396">
        <w:rPr>
          <w:rFonts w:ascii="Courier New" w:hAnsi="Courier New" w:cs="Courier New"/>
        </w:rPr>
        <w:t>":</w:t>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Second</w:t>
      </w:r>
      <w:proofErr w:type="spellEnd"/>
      <w:r w:rsidRPr="004B5396">
        <w:rPr>
          <w:rFonts w:ascii="Courier New" w:hAnsi="Courier New" w:cs="Courier New"/>
        </w:rPr>
        <w:t xml:space="preserve"> </w:t>
      </w:r>
      <w:proofErr w:type="spellStart"/>
      <w:r w:rsidRPr="004B5396">
        <w:rPr>
          <w:rFonts w:ascii="Courier New" w:hAnsi="Courier New" w:cs="Courier New"/>
        </w:rPr>
        <w:t>title</w:t>
      </w:r>
      <w:proofErr w:type="spellEnd"/>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comment</w:t>
      </w:r>
      <w:proofErr w:type="spellEnd"/>
      <w:r w:rsidRPr="004B5396">
        <w:rPr>
          <w:rFonts w:ascii="Courier New" w:hAnsi="Courier New" w:cs="Courier New"/>
        </w:rPr>
        <w:t>":</w:t>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Second</w:t>
      </w:r>
      <w:proofErr w:type="spellEnd"/>
      <w:r w:rsidRPr="004B5396">
        <w:rPr>
          <w:rFonts w:ascii="Courier New" w:hAnsi="Courier New" w:cs="Courier New"/>
        </w:rPr>
        <w:t xml:space="preserve"> </w:t>
      </w:r>
      <w:proofErr w:type="spellStart"/>
      <w:r w:rsidRPr="004B5396">
        <w:rPr>
          <w:rFonts w:ascii="Courier New" w:hAnsi="Courier New" w:cs="Courier New"/>
        </w:rPr>
        <w:t>comment</w:t>
      </w:r>
      <w:proofErr w:type="spellEnd"/>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characteristics</w:t>
      </w:r>
      <w:proofErr w:type="spellEnd"/>
      <w:r w:rsidRPr="004B5396">
        <w:rPr>
          <w:rFonts w:ascii="Courier New" w:hAnsi="Courier New" w:cs="Courier New"/>
        </w:rPr>
        <w:t>":</w:t>
      </w:r>
      <w:r w:rsidRPr="004B5396">
        <w:rPr>
          <w:rFonts w:ascii="Courier New" w:eastAsiaTheme="majorEastAsia" w:hAnsi="Courier New" w:cs="Courier New"/>
        </w:rPr>
        <w:t xml:space="preserve"> </w:t>
      </w:r>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length</w:t>
      </w:r>
      <w:proofErr w:type="spellEnd"/>
      <w:r w:rsidRPr="004B5396">
        <w:rPr>
          <w:rFonts w:ascii="Courier New" w:hAnsi="Courier New" w:cs="Courier New"/>
        </w:rPr>
        <w:t>":</w:t>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long</w:t>
      </w:r>
      <w:proofErr w:type="spellEnd"/>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accuracy</w:t>
      </w:r>
      <w:proofErr w:type="spellEnd"/>
      <w:r w:rsidRPr="004B5396">
        <w:rPr>
          <w:rFonts w:ascii="Courier New" w:hAnsi="Courier New" w:cs="Courier New"/>
        </w:rPr>
        <w:t>":</w:t>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medium</w:t>
      </w:r>
      <w:proofErr w:type="spellEnd"/>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lastRenderedPageBreak/>
        <w:t xml:space="preserve">      </w:t>
      </w:r>
      <w:r w:rsidRPr="004B5396">
        <w:rPr>
          <w:rFonts w:ascii="Courier New" w:hAnsi="Courier New" w:cs="Courier New"/>
        </w:rPr>
        <w:t>"</w:t>
      </w:r>
      <w:proofErr w:type="spellStart"/>
      <w:r w:rsidRPr="004B5396">
        <w:rPr>
          <w:rFonts w:ascii="Courier New" w:hAnsi="Courier New" w:cs="Courier New"/>
        </w:rPr>
        <w:t>followers</w:t>
      </w:r>
      <w:proofErr w:type="spellEnd"/>
      <w:r w:rsidRPr="004B5396">
        <w:rPr>
          <w:rFonts w:ascii="Courier New" w:hAnsi="Courier New" w:cs="Courier New"/>
        </w:rPr>
        <w:t>":</w:t>
      </w:r>
      <w:r w:rsidRPr="004B5396">
        <w:rPr>
          <w:rFonts w:ascii="Courier New" w:eastAsiaTheme="majorEastAsia" w:hAnsi="Courier New" w:cs="Courier New"/>
        </w:rPr>
        <w:t xml:space="preserve"> </w:t>
      </w:r>
      <w:r w:rsidRPr="004B5396">
        <w:rPr>
          <w:rFonts w:ascii="Courier New" w:hAnsi="Courier New" w:cs="Courier New"/>
        </w:rPr>
        <w:t>[</w:t>
      </w:r>
      <w:r w:rsidRPr="004B5396">
        <w:rPr>
          <w:rFonts w:ascii="Courier New" w:eastAsiaTheme="majorEastAsia" w:hAnsi="Courier New" w:cs="Courier New"/>
        </w:rPr>
        <w:t xml:space="preserve"> </w:t>
      </w:r>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proofErr w:type="spellStart"/>
      <w:r w:rsidRPr="004B5396">
        <w:rPr>
          <w:rFonts w:ascii="Courier New" w:hAnsi="Courier New" w:cs="Courier New"/>
        </w:rPr>
        <w:t>status</w:t>
      </w:r>
      <w:proofErr w:type="spellEnd"/>
      <w:r w:rsidRPr="004B5396">
        <w:rPr>
          <w:rFonts w:ascii="Courier New" w:hAnsi="Courier New" w:cs="Courier New"/>
        </w:rPr>
        <w:t>":</w:t>
      </w:r>
      <w:r w:rsidRPr="004B5396">
        <w:rPr>
          <w:rFonts w:ascii="Courier New" w:eastAsiaTheme="majorEastAsia" w:hAnsi="Courier New" w:cs="Courier New"/>
        </w:rPr>
        <w:t xml:space="preserve"> </w:t>
      </w:r>
      <w:r w:rsidR="00D124EC">
        <w:rPr>
          <w:rFonts w:ascii="Courier New" w:hAnsi="Courier New" w:cs="Courier New"/>
        </w:rPr>
        <w:t>"</w:t>
      </w:r>
      <w:proofErr w:type="spellStart"/>
      <w:r w:rsidR="00D124EC">
        <w:rPr>
          <w:rFonts w:ascii="Courier New" w:hAnsi="Courier New" w:cs="Courier New"/>
        </w:rPr>
        <w:t>pending</w:t>
      </w:r>
      <w:proofErr w:type="spellEnd"/>
      <w:r w:rsidR="00D124EC">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00D124EC">
        <w:rPr>
          <w:rFonts w:ascii="Courier New" w:hAnsi="Courier New" w:cs="Courier New"/>
        </w:rPr>
        <w:t>},</w:t>
      </w:r>
      <w:r w:rsidRPr="004B5396">
        <w:rPr>
          <w:rFonts w:ascii="Courier New" w:hAnsi="Courier New" w:cs="Courier New"/>
        </w:rPr>
        <w:br/>
      </w:r>
      <w:r w:rsidRPr="004B5396">
        <w:rPr>
          <w:rFonts w:ascii="Courier New" w:eastAsiaTheme="majorEastAsia" w:hAnsi="Courier New" w:cs="Courier New"/>
        </w:rPr>
        <w:t xml:space="preserve">  </w:t>
      </w:r>
      <w:r w:rsidRPr="004B5396">
        <w:rPr>
          <w:rFonts w:ascii="Courier New" w:hAnsi="Courier New" w:cs="Courier New"/>
        </w:rPr>
        <w:t>]</w:t>
      </w:r>
      <w:r w:rsidRPr="004B5396">
        <w:rPr>
          <w:rFonts w:ascii="Courier New" w:hAnsi="Courier New" w:cs="Courier New"/>
        </w:rPr>
        <w:br/>
        <w:t>}</w:t>
      </w:r>
    </w:p>
    <w:p w:rsidR="00461CDD" w:rsidRDefault="00461CDD" w:rsidP="00461CDD">
      <w:r w:rsidRPr="004B5396">
        <w:t xml:space="preserve">Запит на часткову відповідь: Наступний запит на цей самий ресурс використовує параметр </w:t>
      </w:r>
      <w:proofErr w:type="spellStart"/>
      <w:r w:rsidRPr="004B5396">
        <w:t>fields</w:t>
      </w:r>
      <w:proofErr w:type="spellEnd"/>
      <w:r w:rsidRPr="004B5396">
        <w:t xml:space="preserve"> для значного зменшення обсягу повернутих даних.</w:t>
      </w:r>
    </w:p>
    <w:p w:rsidR="00461CDD" w:rsidRDefault="00461CDD" w:rsidP="00D124EC">
      <w:pPr>
        <w:pStyle w:val="HTMLPreformatted"/>
        <w:shd w:val="clear" w:color="auto" w:fill="F1F3F4"/>
        <w:spacing w:line="300" w:lineRule="atLeast"/>
        <w:ind w:firstLine="0"/>
        <w:rPr>
          <w:b/>
          <w:bCs/>
          <w:color w:val="37474F"/>
          <w:sz w:val="21"/>
          <w:szCs w:val="21"/>
        </w:rPr>
      </w:pPr>
      <w:r w:rsidRPr="00EF3402">
        <w:rPr>
          <w:sz w:val="21"/>
          <w:szCs w:val="21"/>
        </w:rPr>
        <w:t>https://www.googleapis.com/demo/v1?</w:t>
      </w:r>
      <w:r w:rsidRPr="00EF3402">
        <w:rPr>
          <w:b/>
          <w:bCs/>
          <w:sz w:val="21"/>
          <w:szCs w:val="21"/>
        </w:rPr>
        <w:t>fields=kind,items(title,characteristics/length)</w:t>
      </w:r>
    </w:p>
    <w:p w:rsidR="00461CDD" w:rsidRPr="00EF3402" w:rsidRDefault="00461CDD" w:rsidP="00461CDD">
      <w:pPr>
        <w:pStyle w:val="HTMLPreformatted"/>
        <w:shd w:val="clear" w:color="auto" w:fill="F1F3F4"/>
        <w:spacing w:line="300" w:lineRule="atLeast"/>
        <w:rPr>
          <w:color w:val="37474F"/>
          <w:sz w:val="21"/>
          <w:szCs w:val="21"/>
        </w:rPr>
      </w:pPr>
    </w:p>
    <w:p w:rsidR="00D124EC" w:rsidRPr="004B5396" w:rsidRDefault="00461CDD" w:rsidP="00625626">
      <w:r w:rsidRPr="004B5396">
        <w:rPr>
          <w:i/>
          <w:iCs/>
        </w:rPr>
        <w:t>Часткова відповідь:</w:t>
      </w:r>
      <w:r w:rsidRPr="004B5396">
        <w:t xml:space="preserve"> У відповідь на запит, наведений вище, сервер надсилає відповідь, що містить лише інформацію про вид, а також масив елементів, що зменшується, що включає лише інформацію про заголовки та довжину в кожному елементі.</w:t>
      </w:r>
    </w:p>
    <w:p w:rsidR="00461CDD" w:rsidRPr="00625626" w:rsidRDefault="00461CDD" w:rsidP="00D124EC">
      <w:pPr>
        <w:ind w:firstLine="0"/>
        <w:jc w:val="left"/>
        <w:rPr>
          <w:rFonts w:ascii="Courier New" w:hAnsi="Courier New" w:cs="Courier New"/>
          <w:sz w:val="22"/>
          <w:szCs w:val="20"/>
        </w:rPr>
      </w:pPr>
      <w:r w:rsidRPr="00625626">
        <w:rPr>
          <w:rFonts w:ascii="Courier New" w:hAnsi="Courier New" w:cs="Courier New"/>
          <w:sz w:val="22"/>
          <w:szCs w:val="20"/>
        </w:rPr>
        <w:t>{</w:t>
      </w:r>
      <w:r w:rsidRPr="00625626">
        <w:rPr>
          <w:rFonts w:ascii="Courier New" w:hAnsi="Courier New" w:cs="Courier New"/>
          <w:sz w:val="22"/>
          <w:szCs w:val="20"/>
        </w:rPr>
        <w:br/>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proofErr w:type="spellStart"/>
      <w:r w:rsidRPr="00625626">
        <w:rPr>
          <w:rFonts w:ascii="Courier New" w:hAnsi="Courier New" w:cs="Courier New"/>
          <w:sz w:val="22"/>
          <w:szCs w:val="20"/>
        </w:rPr>
        <w:t>kind</w:t>
      </w:r>
      <w:proofErr w:type="spellEnd"/>
      <w:r w:rsidRPr="00625626">
        <w:rPr>
          <w:rFonts w:ascii="Courier New" w:hAnsi="Courier New" w:cs="Courier New"/>
          <w:sz w:val="22"/>
          <w:szCs w:val="20"/>
        </w:rPr>
        <w:t>":</w:t>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proofErr w:type="spellStart"/>
      <w:r w:rsidRPr="00625626">
        <w:rPr>
          <w:rFonts w:ascii="Courier New" w:hAnsi="Courier New" w:cs="Courier New"/>
          <w:sz w:val="22"/>
          <w:szCs w:val="20"/>
        </w:rPr>
        <w:t>demo</w:t>
      </w:r>
      <w:proofErr w:type="spellEnd"/>
      <w:r w:rsidRPr="00625626">
        <w:rPr>
          <w:rFonts w:ascii="Courier New" w:hAnsi="Courier New" w:cs="Courier New"/>
          <w:sz w:val="22"/>
          <w:szCs w:val="20"/>
        </w:rPr>
        <w:t>",</w:t>
      </w:r>
      <w:r w:rsidRPr="00625626">
        <w:rPr>
          <w:rFonts w:ascii="Courier New" w:hAnsi="Courier New" w:cs="Courier New"/>
          <w:sz w:val="22"/>
          <w:szCs w:val="20"/>
        </w:rPr>
        <w:br/>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proofErr w:type="spellStart"/>
      <w:r w:rsidRPr="00625626">
        <w:rPr>
          <w:rFonts w:ascii="Courier New" w:hAnsi="Courier New" w:cs="Courier New"/>
          <w:sz w:val="22"/>
          <w:szCs w:val="20"/>
        </w:rPr>
        <w:t>items</w:t>
      </w:r>
      <w:proofErr w:type="spellEnd"/>
      <w:r w:rsidRPr="00625626">
        <w:rPr>
          <w:rFonts w:ascii="Courier New" w:hAnsi="Courier New" w:cs="Courier New"/>
          <w:sz w:val="22"/>
          <w:szCs w:val="20"/>
        </w:rPr>
        <w:t>":</w:t>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r w:rsidRPr="00625626">
        <w:rPr>
          <w:rFonts w:ascii="Courier New" w:hAnsi="Courier New" w:cs="Courier New"/>
          <w:sz w:val="22"/>
          <w:szCs w:val="20"/>
        </w:rPr>
        <w:br/>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proofErr w:type="spellStart"/>
      <w:r w:rsidRPr="00625626">
        <w:rPr>
          <w:rFonts w:ascii="Courier New" w:hAnsi="Courier New" w:cs="Courier New"/>
          <w:sz w:val="22"/>
          <w:szCs w:val="20"/>
        </w:rPr>
        <w:t>title</w:t>
      </w:r>
      <w:proofErr w:type="spellEnd"/>
      <w:r w:rsidRPr="00625626">
        <w:rPr>
          <w:rFonts w:ascii="Courier New" w:hAnsi="Courier New" w:cs="Courier New"/>
          <w:sz w:val="22"/>
          <w:szCs w:val="20"/>
        </w:rPr>
        <w:t>":</w:t>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proofErr w:type="spellStart"/>
      <w:r w:rsidRPr="00625626">
        <w:rPr>
          <w:rFonts w:ascii="Courier New" w:hAnsi="Courier New" w:cs="Courier New"/>
          <w:sz w:val="22"/>
          <w:szCs w:val="20"/>
        </w:rPr>
        <w:t>First</w:t>
      </w:r>
      <w:proofErr w:type="spellEnd"/>
      <w:r w:rsidRPr="00625626">
        <w:rPr>
          <w:rFonts w:ascii="Courier New" w:hAnsi="Courier New" w:cs="Courier New"/>
          <w:sz w:val="22"/>
          <w:szCs w:val="20"/>
        </w:rPr>
        <w:t xml:space="preserve"> </w:t>
      </w:r>
      <w:proofErr w:type="spellStart"/>
      <w:r w:rsidRPr="00625626">
        <w:rPr>
          <w:rFonts w:ascii="Courier New" w:hAnsi="Courier New" w:cs="Courier New"/>
          <w:sz w:val="22"/>
          <w:szCs w:val="20"/>
        </w:rPr>
        <w:t>title</w:t>
      </w:r>
      <w:proofErr w:type="spellEnd"/>
      <w:r w:rsidRPr="00625626">
        <w:rPr>
          <w:rFonts w:ascii="Courier New" w:hAnsi="Courier New" w:cs="Courier New"/>
          <w:sz w:val="22"/>
          <w:szCs w:val="20"/>
        </w:rPr>
        <w:t>",</w:t>
      </w:r>
      <w:r w:rsidRPr="00625626">
        <w:rPr>
          <w:rFonts w:ascii="Courier New" w:hAnsi="Courier New" w:cs="Courier New"/>
          <w:sz w:val="22"/>
          <w:szCs w:val="20"/>
        </w:rPr>
        <w:br/>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proofErr w:type="spellStart"/>
      <w:r w:rsidRPr="00625626">
        <w:rPr>
          <w:rFonts w:ascii="Courier New" w:hAnsi="Courier New" w:cs="Courier New"/>
          <w:sz w:val="22"/>
          <w:szCs w:val="20"/>
        </w:rPr>
        <w:t>characteristics</w:t>
      </w:r>
      <w:proofErr w:type="spellEnd"/>
      <w:r w:rsidRPr="00625626">
        <w:rPr>
          <w:rFonts w:ascii="Courier New" w:hAnsi="Courier New" w:cs="Courier New"/>
          <w:sz w:val="22"/>
          <w:szCs w:val="20"/>
        </w:rPr>
        <w:t>":</w:t>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r w:rsidRPr="00625626">
        <w:rPr>
          <w:rFonts w:ascii="Courier New" w:hAnsi="Courier New" w:cs="Courier New"/>
          <w:sz w:val="22"/>
          <w:szCs w:val="20"/>
        </w:rPr>
        <w:br/>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proofErr w:type="spellStart"/>
      <w:r w:rsidRPr="00625626">
        <w:rPr>
          <w:rFonts w:ascii="Courier New" w:hAnsi="Courier New" w:cs="Courier New"/>
          <w:sz w:val="22"/>
          <w:szCs w:val="20"/>
        </w:rPr>
        <w:t>length</w:t>
      </w:r>
      <w:proofErr w:type="spellEnd"/>
      <w:r w:rsidRPr="00625626">
        <w:rPr>
          <w:rFonts w:ascii="Courier New" w:hAnsi="Courier New" w:cs="Courier New"/>
          <w:sz w:val="22"/>
          <w:szCs w:val="20"/>
        </w:rPr>
        <w:t>":</w:t>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proofErr w:type="spellStart"/>
      <w:r w:rsidRPr="00625626">
        <w:rPr>
          <w:rFonts w:ascii="Courier New" w:hAnsi="Courier New" w:cs="Courier New"/>
          <w:sz w:val="22"/>
          <w:szCs w:val="20"/>
        </w:rPr>
        <w:t>short</w:t>
      </w:r>
      <w:proofErr w:type="spellEnd"/>
      <w:r w:rsidRPr="00625626">
        <w:rPr>
          <w:rFonts w:ascii="Courier New" w:hAnsi="Courier New" w:cs="Courier New"/>
          <w:sz w:val="22"/>
          <w:szCs w:val="20"/>
        </w:rPr>
        <w:t>"</w:t>
      </w:r>
      <w:r w:rsidRPr="00625626">
        <w:rPr>
          <w:rFonts w:ascii="Courier New" w:hAnsi="Courier New" w:cs="Courier New"/>
          <w:sz w:val="22"/>
          <w:szCs w:val="20"/>
        </w:rPr>
        <w:br/>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r w:rsidRPr="00625626">
        <w:rPr>
          <w:rFonts w:ascii="Courier New" w:hAnsi="Courier New" w:cs="Courier New"/>
          <w:sz w:val="22"/>
          <w:szCs w:val="20"/>
        </w:rPr>
        <w:br/>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r w:rsidRPr="00625626">
        <w:rPr>
          <w:rFonts w:ascii="Courier New" w:hAnsi="Courier New" w:cs="Courier New"/>
          <w:sz w:val="22"/>
          <w:szCs w:val="20"/>
        </w:rPr>
        <w:br/>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proofErr w:type="spellStart"/>
      <w:r w:rsidRPr="00625626">
        <w:rPr>
          <w:rFonts w:ascii="Courier New" w:hAnsi="Courier New" w:cs="Courier New"/>
          <w:sz w:val="22"/>
          <w:szCs w:val="20"/>
        </w:rPr>
        <w:t>title</w:t>
      </w:r>
      <w:proofErr w:type="spellEnd"/>
      <w:r w:rsidRPr="00625626">
        <w:rPr>
          <w:rFonts w:ascii="Courier New" w:hAnsi="Courier New" w:cs="Courier New"/>
          <w:sz w:val="22"/>
          <w:szCs w:val="20"/>
        </w:rPr>
        <w:t>":</w:t>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proofErr w:type="spellStart"/>
      <w:r w:rsidRPr="00625626">
        <w:rPr>
          <w:rFonts w:ascii="Courier New" w:hAnsi="Courier New" w:cs="Courier New"/>
          <w:sz w:val="22"/>
          <w:szCs w:val="20"/>
        </w:rPr>
        <w:t>Second</w:t>
      </w:r>
      <w:proofErr w:type="spellEnd"/>
      <w:r w:rsidRPr="00625626">
        <w:rPr>
          <w:rFonts w:ascii="Courier New" w:hAnsi="Courier New" w:cs="Courier New"/>
          <w:sz w:val="22"/>
          <w:szCs w:val="20"/>
        </w:rPr>
        <w:t xml:space="preserve"> </w:t>
      </w:r>
      <w:proofErr w:type="spellStart"/>
      <w:r w:rsidRPr="00625626">
        <w:rPr>
          <w:rFonts w:ascii="Courier New" w:hAnsi="Courier New" w:cs="Courier New"/>
          <w:sz w:val="22"/>
          <w:szCs w:val="20"/>
        </w:rPr>
        <w:t>title</w:t>
      </w:r>
      <w:proofErr w:type="spellEnd"/>
      <w:r w:rsidRPr="00625626">
        <w:rPr>
          <w:rFonts w:ascii="Courier New" w:hAnsi="Courier New" w:cs="Courier New"/>
          <w:sz w:val="22"/>
          <w:szCs w:val="20"/>
        </w:rPr>
        <w:t>",</w:t>
      </w:r>
      <w:r w:rsidRPr="00625626">
        <w:rPr>
          <w:rFonts w:ascii="Courier New" w:hAnsi="Courier New" w:cs="Courier New"/>
          <w:sz w:val="22"/>
          <w:szCs w:val="20"/>
        </w:rPr>
        <w:br/>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proofErr w:type="spellStart"/>
      <w:r w:rsidRPr="00625626">
        <w:rPr>
          <w:rFonts w:ascii="Courier New" w:hAnsi="Courier New" w:cs="Courier New"/>
          <w:sz w:val="22"/>
          <w:szCs w:val="20"/>
        </w:rPr>
        <w:t>characteristics</w:t>
      </w:r>
      <w:proofErr w:type="spellEnd"/>
      <w:r w:rsidRPr="00625626">
        <w:rPr>
          <w:rFonts w:ascii="Courier New" w:hAnsi="Courier New" w:cs="Courier New"/>
          <w:sz w:val="22"/>
          <w:szCs w:val="20"/>
        </w:rPr>
        <w:t>":</w:t>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r w:rsidRPr="00625626">
        <w:rPr>
          <w:rFonts w:ascii="Courier New" w:hAnsi="Courier New" w:cs="Courier New"/>
          <w:sz w:val="22"/>
          <w:szCs w:val="20"/>
        </w:rPr>
        <w:br/>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proofErr w:type="spellStart"/>
      <w:r w:rsidRPr="00625626">
        <w:rPr>
          <w:rFonts w:ascii="Courier New" w:hAnsi="Courier New" w:cs="Courier New"/>
          <w:sz w:val="22"/>
          <w:szCs w:val="20"/>
        </w:rPr>
        <w:t>length</w:t>
      </w:r>
      <w:proofErr w:type="spellEnd"/>
      <w:r w:rsidRPr="00625626">
        <w:rPr>
          <w:rFonts w:ascii="Courier New" w:hAnsi="Courier New" w:cs="Courier New"/>
          <w:sz w:val="22"/>
          <w:szCs w:val="20"/>
        </w:rPr>
        <w:t>":</w:t>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proofErr w:type="spellStart"/>
      <w:r w:rsidRPr="00625626">
        <w:rPr>
          <w:rFonts w:ascii="Courier New" w:hAnsi="Courier New" w:cs="Courier New"/>
          <w:sz w:val="22"/>
          <w:szCs w:val="20"/>
        </w:rPr>
        <w:t>long</w:t>
      </w:r>
      <w:proofErr w:type="spellEnd"/>
      <w:r w:rsidRPr="00625626">
        <w:rPr>
          <w:rFonts w:ascii="Courier New" w:hAnsi="Courier New" w:cs="Courier New"/>
          <w:sz w:val="22"/>
          <w:szCs w:val="20"/>
        </w:rPr>
        <w:t>"</w:t>
      </w:r>
      <w:r w:rsidRPr="00625626">
        <w:rPr>
          <w:rFonts w:ascii="Courier New" w:hAnsi="Courier New" w:cs="Courier New"/>
          <w:sz w:val="22"/>
          <w:szCs w:val="20"/>
        </w:rPr>
        <w:br/>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r w:rsidRPr="00625626">
        <w:rPr>
          <w:rFonts w:ascii="Courier New" w:hAnsi="Courier New" w:cs="Courier New"/>
          <w:sz w:val="22"/>
          <w:szCs w:val="20"/>
        </w:rPr>
        <w:br/>
      </w:r>
      <w:r w:rsidRPr="00625626">
        <w:rPr>
          <w:rFonts w:ascii="Courier New" w:eastAsiaTheme="majorEastAsia" w:hAnsi="Courier New" w:cs="Courier New"/>
          <w:sz w:val="22"/>
          <w:szCs w:val="20"/>
        </w:rPr>
        <w:t xml:space="preserve">  </w:t>
      </w:r>
      <w:r w:rsidR="00D124EC" w:rsidRPr="00625626">
        <w:rPr>
          <w:rFonts w:ascii="Courier New" w:hAnsi="Courier New" w:cs="Courier New"/>
          <w:sz w:val="22"/>
          <w:szCs w:val="20"/>
        </w:rPr>
        <w:t>},</w:t>
      </w:r>
      <w:r w:rsidRPr="00625626">
        <w:rPr>
          <w:rFonts w:ascii="Courier New" w:hAnsi="Courier New" w:cs="Courier New"/>
          <w:sz w:val="22"/>
          <w:szCs w:val="20"/>
        </w:rPr>
        <w:br/>
      </w:r>
      <w:r w:rsidRPr="00625626">
        <w:rPr>
          <w:rFonts w:ascii="Courier New" w:eastAsiaTheme="majorEastAsia" w:hAnsi="Courier New" w:cs="Courier New"/>
          <w:sz w:val="22"/>
          <w:szCs w:val="20"/>
        </w:rPr>
        <w:t xml:space="preserve">  </w:t>
      </w:r>
      <w:r w:rsidRPr="00625626">
        <w:rPr>
          <w:rFonts w:ascii="Courier New" w:hAnsi="Courier New" w:cs="Courier New"/>
          <w:sz w:val="22"/>
          <w:szCs w:val="20"/>
        </w:rPr>
        <w:t>]</w:t>
      </w:r>
      <w:r w:rsidRPr="00625626">
        <w:rPr>
          <w:rFonts w:ascii="Courier New" w:hAnsi="Courier New" w:cs="Courier New"/>
          <w:sz w:val="22"/>
          <w:szCs w:val="20"/>
        </w:rPr>
        <w:br/>
        <w:t>}</w:t>
      </w:r>
    </w:p>
    <w:p w:rsidR="00461CDD" w:rsidRPr="00015670" w:rsidRDefault="002A1519" w:rsidP="002A1519">
      <w:pPr>
        <w:pStyle w:val="Heading3"/>
      </w:pPr>
      <w:bookmarkStart w:id="35" w:name="_Toc59442283"/>
      <w:r>
        <w:lastRenderedPageBreak/>
        <w:t xml:space="preserve">3.3.2 </w:t>
      </w:r>
      <w:r w:rsidR="00461CDD" w:rsidRPr="00015670">
        <w:t>Відповідь</w:t>
      </w:r>
      <w:r>
        <w:t xml:space="preserve"> </w:t>
      </w:r>
      <w:r>
        <w:rPr>
          <w:lang w:val="en-US"/>
        </w:rPr>
        <w:t>API</w:t>
      </w:r>
      <w:r w:rsidR="00461CDD" w:rsidRPr="00015670">
        <w:t xml:space="preserve"> на пакетний запит</w:t>
      </w:r>
      <w:bookmarkEnd w:id="35"/>
    </w:p>
    <w:p w:rsidR="00461CDD" w:rsidRPr="00015670" w:rsidRDefault="00461CDD" w:rsidP="00461CDD">
      <w:r w:rsidRPr="00015670">
        <w:t xml:space="preserve">Відповідь сервера </w:t>
      </w:r>
      <w:r w:rsidR="00D124EC">
        <w:t>–</w:t>
      </w:r>
      <w:r w:rsidRPr="00015670">
        <w:t xml:space="preserve"> це одна стандартна відповідь HTTP із багатокомпонентним / змішаним типом вмісту; кожна частина є відповіддю на один із запитів у пакетному запиті в тому ж порядку, що і запити.</w:t>
      </w:r>
    </w:p>
    <w:p w:rsidR="00461CDD" w:rsidRPr="00015670" w:rsidRDefault="00461CDD" w:rsidP="00461CDD">
      <w:r w:rsidRPr="00015670">
        <w:t xml:space="preserve">Як і частини запиту, кожна частина відповіді містить повну відповідь HTTP, включаючи код стану, заголовки та тіло. І, як і частини в запиті, перед кожною частиною відповіді стоїть заголовок </w:t>
      </w:r>
      <w:proofErr w:type="spellStart"/>
      <w:r w:rsidRPr="00015670">
        <w:rPr>
          <w:i/>
          <w:iCs/>
        </w:rPr>
        <w:t>Content-Type</w:t>
      </w:r>
      <w:proofErr w:type="spellEnd"/>
      <w:r w:rsidRPr="00015670">
        <w:t>, який позначає початок частини.</w:t>
      </w:r>
    </w:p>
    <w:p w:rsidR="00461CDD" w:rsidRDefault="00461CDD" w:rsidP="00461CDD">
      <w:r w:rsidRPr="00015670">
        <w:t xml:space="preserve">Якщо дана частина запиту мала заголовок </w:t>
      </w:r>
      <w:proofErr w:type="spellStart"/>
      <w:r w:rsidRPr="00015670">
        <w:rPr>
          <w:i/>
          <w:iCs/>
        </w:rPr>
        <w:t>Content</w:t>
      </w:r>
      <w:proofErr w:type="spellEnd"/>
      <w:r w:rsidRPr="00015670">
        <w:rPr>
          <w:i/>
          <w:iCs/>
        </w:rPr>
        <w:t>-ID</w:t>
      </w:r>
      <w:r w:rsidRPr="00015670">
        <w:t xml:space="preserve">, то відповідна </w:t>
      </w:r>
      <w:proofErr w:type="spellStart"/>
      <w:r w:rsidRPr="00015670">
        <w:t>відповідm</w:t>
      </w:r>
      <w:proofErr w:type="spellEnd"/>
      <w:r w:rsidRPr="00015670">
        <w:t xml:space="preserve"> має заголовок </w:t>
      </w:r>
      <w:proofErr w:type="spellStart"/>
      <w:r w:rsidRPr="00015670">
        <w:rPr>
          <w:i/>
          <w:iCs/>
        </w:rPr>
        <w:t>Content</w:t>
      </w:r>
      <w:proofErr w:type="spellEnd"/>
      <w:r w:rsidRPr="00015670">
        <w:rPr>
          <w:i/>
          <w:iCs/>
        </w:rPr>
        <w:t>-ID</w:t>
      </w:r>
      <w:r w:rsidRPr="00015670">
        <w:t xml:space="preserve">, з вихідним значенням, перед яким стоїть рядок </w:t>
      </w:r>
      <w:proofErr w:type="spellStart"/>
      <w:r w:rsidRPr="00015670">
        <w:rPr>
          <w:i/>
          <w:iCs/>
        </w:rPr>
        <w:t>response</w:t>
      </w:r>
      <w:proofErr w:type="spellEnd"/>
      <w:r w:rsidRPr="00015670">
        <w:rPr>
          <w:i/>
          <w:iCs/>
        </w:rPr>
        <w:t>-,</w:t>
      </w:r>
      <w:r w:rsidRPr="00015670">
        <w:t xml:space="preserve"> як показано в наступному прикладі.</w:t>
      </w:r>
    </w:p>
    <w:p w:rsidR="00461CDD" w:rsidRDefault="00461CDD" w:rsidP="00EF3402">
      <w:r w:rsidRPr="00015670">
        <w:t xml:space="preserve">Наступний приклад демонструє використання пакетного використання з API </w:t>
      </w:r>
      <w:proofErr w:type="spellStart"/>
      <w:r w:rsidRPr="00015670">
        <w:t>Classroom</w:t>
      </w:r>
      <w:proofErr w:type="spellEnd"/>
    </w:p>
    <w:p w:rsidR="00461CDD" w:rsidRPr="00015670" w:rsidRDefault="00461CDD" w:rsidP="00461CDD">
      <w:pPr>
        <w:ind w:left="720" w:firstLine="0"/>
        <w:jc w:val="left"/>
        <w:rPr>
          <w:rFonts w:ascii="Courier New" w:hAnsi="Courier New" w:cs="Courier New"/>
        </w:rPr>
      </w:pPr>
      <w:r w:rsidRPr="00015670">
        <w:rPr>
          <w:rFonts w:ascii="Courier New" w:hAnsi="Courier New" w:cs="Courier New"/>
        </w:rPr>
        <w:t>POST</w:t>
      </w:r>
      <w:r>
        <w:rPr>
          <w:rFonts w:ascii="Courier New" w:hAnsi="Courier New" w:cs="Courier New"/>
          <w:lang w:val="en-US"/>
        </w:rPr>
        <w:t xml:space="preserve"> </w:t>
      </w:r>
      <w:r w:rsidRPr="00015670">
        <w:rPr>
          <w:rFonts w:ascii="Courier New" w:hAnsi="Courier New" w:cs="Courier New"/>
        </w:rPr>
        <w:t>https://classroom.googleapis.com/batch HTTP/1.1</w:t>
      </w:r>
    </w:p>
    <w:p w:rsidR="00461CDD" w:rsidRPr="00015670" w:rsidRDefault="00461CDD" w:rsidP="00461CDD">
      <w:pPr>
        <w:ind w:left="720" w:firstLine="0"/>
        <w:jc w:val="left"/>
        <w:rPr>
          <w:rFonts w:ascii="Courier New" w:hAnsi="Courier New" w:cs="Courier New"/>
        </w:rPr>
      </w:pPr>
      <w:proofErr w:type="spellStart"/>
      <w:r w:rsidRPr="00015670">
        <w:rPr>
          <w:rFonts w:ascii="Courier New" w:hAnsi="Courier New" w:cs="Courier New"/>
        </w:rPr>
        <w:t>Authorization</w:t>
      </w:r>
      <w:proofErr w:type="spellEnd"/>
      <w:r w:rsidRPr="00015670">
        <w:rPr>
          <w:rFonts w:ascii="Courier New" w:hAnsi="Courier New" w:cs="Courier New"/>
        </w:rPr>
        <w:t xml:space="preserve">: </w:t>
      </w:r>
      <w:proofErr w:type="spellStart"/>
      <w:r w:rsidRPr="00015670">
        <w:rPr>
          <w:rFonts w:ascii="Courier New" w:hAnsi="Courier New" w:cs="Courier New"/>
        </w:rPr>
        <w:t>Bearer</w:t>
      </w:r>
      <w:proofErr w:type="spellEnd"/>
      <w:r w:rsidRPr="00015670">
        <w:rPr>
          <w:rFonts w:ascii="Courier New" w:hAnsi="Courier New" w:cs="Courier New"/>
        </w:rPr>
        <w:t xml:space="preserve"> </w:t>
      </w:r>
      <w:proofErr w:type="spellStart"/>
      <w:r w:rsidRPr="00015670">
        <w:rPr>
          <w:rFonts w:ascii="Courier New" w:eastAsiaTheme="majorEastAsia" w:hAnsi="Courier New" w:cs="Courier New"/>
        </w:rPr>
        <w:t>your_auth_token</w:t>
      </w:r>
      <w:proofErr w:type="spellEnd"/>
    </w:p>
    <w:p w:rsidR="00461CDD" w:rsidRPr="00015670" w:rsidRDefault="00461CDD" w:rsidP="00461CDD">
      <w:pPr>
        <w:ind w:left="720" w:firstLine="0"/>
        <w:jc w:val="left"/>
        <w:rPr>
          <w:rFonts w:ascii="Courier New" w:hAnsi="Courier New" w:cs="Courier New"/>
        </w:rPr>
      </w:pPr>
      <w:proofErr w:type="spellStart"/>
      <w:r w:rsidRPr="00015670">
        <w:rPr>
          <w:rFonts w:ascii="Courier New" w:hAnsi="Courier New" w:cs="Courier New"/>
        </w:rPr>
        <w:t>Content-Type</w:t>
      </w:r>
      <w:proofErr w:type="spellEnd"/>
      <w:r w:rsidRPr="00015670">
        <w:rPr>
          <w:rFonts w:ascii="Courier New" w:hAnsi="Courier New" w:cs="Courier New"/>
        </w:rPr>
        <w:t xml:space="preserve">: </w:t>
      </w:r>
      <w:proofErr w:type="spellStart"/>
      <w:r w:rsidRPr="00015670">
        <w:rPr>
          <w:rFonts w:ascii="Courier New" w:hAnsi="Courier New" w:cs="Courier New"/>
        </w:rPr>
        <w:t>multipart</w:t>
      </w:r>
      <w:proofErr w:type="spellEnd"/>
      <w:r w:rsidRPr="00015670">
        <w:rPr>
          <w:rFonts w:ascii="Courier New" w:hAnsi="Courier New" w:cs="Courier New"/>
        </w:rPr>
        <w:t>/</w:t>
      </w:r>
      <w:proofErr w:type="spellStart"/>
      <w:r w:rsidRPr="00015670">
        <w:rPr>
          <w:rFonts w:ascii="Courier New" w:hAnsi="Courier New" w:cs="Courier New"/>
        </w:rPr>
        <w:t>mixed</w:t>
      </w:r>
      <w:proofErr w:type="spellEnd"/>
      <w:r w:rsidRPr="00015670">
        <w:rPr>
          <w:rFonts w:ascii="Courier New" w:hAnsi="Courier New" w:cs="Courier New"/>
        </w:rPr>
        <w:t xml:space="preserve">; </w:t>
      </w:r>
      <w:proofErr w:type="spellStart"/>
      <w:r w:rsidRPr="00015670">
        <w:rPr>
          <w:rFonts w:ascii="Courier New" w:hAnsi="Courier New" w:cs="Courier New"/>
        </w:rPr>
        <w:t>boundary</w:t>
      </w:r>
      <w:proofErr w:type="spellEnd"/>
      <w:r w:rsidRPr="00015670">
        <w:rPr>
          <w:rFonts w:ascii="Courier New" w:hAnsi="Courier New" w:cs="Courier New"/>
        </w:rPr>
        <w:t>=</w:t>
      </w:r>
      <w:proofErr w:type="spellStart"/>
      <w:r w:rsidRPr="00015670">
        <w:rPr>
          <w:rFonts w:ascii="Courier New" w:hAnsi="Courier New" w:cs="Courier New"/>
        </w:rPr>
        <w:t>batch_foobarbaz</w:t>
      </w:r>
      <w:proofErr w:type="spellEnd"/>
    </w:p>
    <w:p w:rsidR="00461CDD" w:rsidRPr="00015670" w:rsidRDefault="00461CDD" w:rsidP="00461CDD">
      <w:pPr>
        <w:ind w:left="720" w:firstLine="0"/>
        <w:jc w:val="left"/>
        <w:rPr>
          <w:rFonts w:ascii="Courier New" w:hAnsi="Courier New" w:cs="Courier New"/>
        </w:rPr>
      </w:pPr>
      <w:proofErr w:type="spellStart"/>
      <w:r w:rsidRPr="00015670">
        <w:rPr>
          <w:rFonts w:ascii="Courier New" w:hAnsi="Courier New" w:cs="Courier New"/>
        </w:rPr>
        <w:t>Content-Length</w:t>
      </w:r>
      <w:proofErr w:type="spellEnd"/>
      <w:r w:rsidRPr="00015670">
        <w:rPr>
          <w:rFonts w:ascii="Courier New" w:hAnsi="Courier New" w:cs="Courier New"/>
        </w:rPr>
        <w:t xml:space="preserve">: </w:t>
      </w:r>
      <w:proofErr w:type="spellStart"/>
      <w:r w:rsidRPr="00015670">
        <w:rPr>
          <w:rFonts w:ascii="Courier New" w:eastAsiaTheme="majorEastAsia" w:hAnsi="Courier New" w:cs="Courier New"/>
        </w:rPr>
        <w:t>total_content_length</w:t>
      </w:r>
      <w:proofErr w:type="spellEnd"/>
    </w:p>
    <w:p w:rsidR="00461CDD" w:rsidRPr="00015670" w:rsidRDefault="00461CDD" w:rsidP="00461CDD">
      <w:pPr>
        <w:ind w:left="720" w:firstLine="0"/>
        <w:jc w:val="left"/>
        <w:rPr>
          <w:rFonts w:ascii="Courier New" w:hAnsi="Courier New" w:cs="Courier New"/>
        </w:rPr>
      </w:pPr>
      <w:r w:rsidRPr="00015670">
        <w:rPr>
          <w:rFonts w:ascii="Courier New" w:hAnsi="Courier New" w:cs="Courier New"/>
        </w:rPr>
        <w:t>--</w:t>
      </w:r>
      <w:proofErr w:type="spellStart"/>
      <w:r w:rsidRPr="00015670">
        <w:rPr>
          <w:rFonts w:ascii="Courier New" w:hAnsi="Courier New" w:cs="Courier New"/>
        </w:rPr>
        <w:t>batch_foobarbaz</w:t>
      </w:r>
      <w:proofErr w:type="spellEnd"/>
    </w:p>
    <w:p w:rsidR="00461CDD" w:rsidRPr="00015670" w:rsidRDefault="00461CDD" w:rsidP="00461CDD">
      <w:pPr>
        <w:ind w:left="720" w:firstLine="0"/>
        <w:jc w:val="left"/>
        <w:rPr>
          <w:rFonts w:ascii="Courier New" w:hAnsi="Courier New" w:cs="Courier New"/>
        </w:rPr>
      </w:pPr>
      <w:proofErr w:type="spellStart"/>
      <w:r w:rsidRPr="00015670">
        <w:rPr>
          <w:rFonts w:ascii="Courier New" w:hAnsi="Courier New" w:cs="Courier New"/>
        </w:rPr>
        <w:t>Content-Type</w:t>
      </w:r>
      <w:proofErr w:type="spellEnd"/>
      <w:r w:rsidRPr="00015670">
        <w:rPr>
          <w:rFonts w:ascii="Courier New" w:hAnsi="Courier New" w:cs="Courier New"/>
        </w:rPr>
        <w:t xml:space="preserve">: </w:t>
      </w:r>
      <w:proofErr w:type="spellStart"/>
      <w:r w:rsidRPr="00015670">
        <w:rPr>
          <w:rFonts w:ascii="Courier New" w:hAnsi="Courier New" w:cs="Courier New"/>
        </w:rPr>
        <w:t>application</w:t>
      </w:r>
      <w:proofErr w:type="spellEnd"/>
      <w:r w:rsidRPr="00015670">
        <w:rPr>
          <w:rFonts w:ascii="Courier New" w:hAnsi="Courier New" w:cs="Courier New"/>
        </w:rPr>
        <w:t>/</w:t>
      </w:r>
      <w:proofErr w:type="spellStart"/>
      <w:r w:rsidRPr="00015670">
        <w:rPr>
          <w:rFonts w:ascii="Courier New" w:hAnsi="Courier New" w:cs="Courier New"/>
        </w:rPr>
        <w:t>http</w:t>
      </w:r>
      <w:proofErr w:type="spellEnd"/>
    </w:p>
    <w:p w:rsidR="00461CDD" w:rsidRPr="00015670" w:rsidRDefault="00461CDD" w:rsidP="00461CDD">
      <w:pPr>
        <w:ind w:left="720" w:firstLine="0"/>
        <w:jc w:val="left"/>
        <w:rPr>
          <w:rFonts w:ascii="Courier New" w:hAnsi="Courier New" w:cs="Courier New"/>
        </w:rPr>
      </w:pPr>
      <w:proofErr w:type="spellStart"/>
      <w:r w:rsidRPr="00015670">
        <w:rPr>
          <w:rFonts w:ascii="Courier New" w:hAnsi="Courier New" w:cs="Courier New"/>
        </w:rPr>
        <w:t>Content-Transfer-Encoding</w:t>
      </w:r>
      <w:proofErr w:type="spellEnd"/>
      <w:r w:rsidRPr="00015670">
        <w:rPr>
          <w:rFonts w:ascii="Courier New" w:hAnsi="Courier New" w:cs="Courier New"/>
        </w:rPr>
        <w:t xml:space="preserve">: </w:t>
      </w:r>
      <w:proofErr w:type="spellStart"/>
      <w:r w:rsidRPr="00015670">
        <w:rPr>
          <w:rFonts w:ascii="Courier New" w:hAnsi="Courier New" w:cs="Courier New"/>
        </w:rPr>
        <w:t>binary</w:t>
      </w:r>
      <w:proofErr w:type="spellEnd"/>
    </w:p>
    <w:p w:rsidR="00461CDD" w:rsidRPr="00015670" w:rsidRDefault="00461CDD" w:rsidP="00461CDD">
      <w:pPr>
        <w:ind w:left="720" w:firstLine="0"/>
        <w:jc w:val="left"/>
        <w:rPr>
          <w:rFonts w:ascii="Courier New" w:hAnsi="Courier New" w:cs="Courier New"/>
        </w:rPr>
      </w:pPr>
      <w:r w:rsidRPr="00015670">
        <w:rPr>
          <w:rFonts w:ascii="Courier New" w:hAnsi="Courier New" w:cs="Courier New"/>
        </w:rPr>
        <w:t>MIME-</w:t>
      </w:r>
      <w:proofErr w:type="spellStart"/>
      <w:r w:rsidRPr="00015670">
        <w:rPr>
          <w:rFonts w:ascii="Courier New" w:hAnsi="Courier New" w:cs="Courier New"/>
        </w:rPr>
        <w:t>Version</w:t>
      </w:r>
      <w:proofErr w:type="spellEnd"/>
      <w:r w:rsidRPr="00015670">
        <w:rPr>
          <w:rFonts w:ascii="Courier New" w:hAnsi="Courier New" w:cs="Courier New"/>
        </w:rPr>
        <w:t>: 1.0</w:t>
      </w:r>
    </w:p>
    <w:p w:rsidR="00461CDD" w:rsidRPr="00015670" w:rsidRDefault="00461CDD" w:rsidP="00461CDD">
      <w:pPr>
        <w:ind w:left="720" w:firstLine="0"/>
        <w:jc w:val="left"/>
        <w:rPr>
          <w:rFonts w:ascii="Courier New" w:hAnsi="Courier New" w:cs="Courier New"/>
        </w:rPr>
      </w:pPr>
      <w:proofErr w:type="spellStart"/>
      <w:r w:rsidRPr="00015670">
        <w:rPr>
          <w:rFonts w:ascii="Courier New" w:hAnsi="Courier New" w:cs="Courier New"/>
        </w:rPr>
        <w:t>Content</w:t>
      </w:r>
      <w:proofErr w:type="spellEnd"/>
      <w:r w:rsidRPr="00015670">
        <w:rPr>
          <w:rFonts w:ascii="Courier New" w:hAnsi="Courier New" w:cs="Courier New"/>
        </w:rPr>
        <w:t>-ID: &lt;item1:12930812@classroom.example.com&gt;</w:t>
      </w:r>
    </w:p>
    <w:p w:rsidR="00461CDD" w:rsidRPr="00015670" w:rsidRDefault="00461CDD" w:rsidP="00461CDD">
      <w:pPr>
        <w:ind w:left="720" w:firstLine="0"/>
        <w:jc w:val="left"/>
        <w:rPr>
          <w:rFonts w:ascii="Courier New" w:hAnsi="Courier New" w:cs="Courier New"/>
        </w:rPr>
      </w:pPr>
    </w:p>
    <w:p w:rsidR="00461CDD" w:rsidRPr="00015670" w:rsidRDefault="00461CDD" w:rsidP="00461CDD">
      <w:pPr>
        <w:ind w:left="720" w:firstLine="0"/>
        <w:jc w:val="left"/>
        <w:rPr>
          <w:rFonts w:ascii="Courier New" w:hAnsi="Courier New" w:cs="Courier New"/>
        </w:rPr>
      </w:pPr>
      <w:r w:rsidRPr="00015670">
        <w:rPr>
          <w:rFonts w:ascii="Courier New" w:hAnsi="Courier New" w:cs="Courier New"/>
        </w:rPr>
        <w:lastRenderedPageBreak/>
        <w:t>PATCH /v1/</w:t>
      </w:r>
      <w:proofErr w:type="spellStart"/>
      <w:r w:rsidRPr="00015670">
        <w:rPr>
          <w:rFonts w:ascii="Courier New" w:hAnsi="Courier New" w:cs="Courier New"/>
        </w:rPr>
        <w:t>courses</w:t>
      </w:r>
      <w:proofErr w:type="spellEnd"/>
      <w:r w:rsidRPr="00015670">
        <w:rPr>
          <w:rFonts w:ascii="Courier New" w:hAnsi="Courier New" w:cs="Courier New"/>
        </w:rPr>
        <w:t>/134529639?updateMask=</w:t>
      </w:r>
      <w:proofErr w:type="spellStart"/>
      <w:r w:rsidRPr="00015670">
        <w:rPr>
          <w:rFonts w:ascii="Courier New" w:hAnsi="Courier New" w:cs="Courier New"/>
        </w:rPr>
        <w:t>name</w:t>
      </w:r>
      <w:proofErr w:type="spellEnd"/>
      <w:r w:rsidRPr="00015670">
        <w:rPr>
          <w:rFonts w:ascii="Courier New" w:hAnsi="Courier New" w:cs="Courier New"/>
        </w:rPr>
        <w:t xml:space="preserve"> HTTP/1.1</w:t>
      </w:r>
    </w:p>
    <w:p w:rsidR="00461CDD" w:rsidRPr="00015670" w:rsidRDefault="00461CDD" w:rsidP="00461CDD">
      <w:pPr>
        <w:ind w:left="720" w:firstLine="0"/>
        <w:jc w:val="left"/>
        <w:rPr>
          <w:rFonts w:ascii="Courier New" w:hAnsi="Courier New" w:cs="Courier New"/>
        </w:rPr>
      </w:pPr>
      <w:proofErr w:type="spellStart"/>
      <w:r w:rsidRPr="00015670">
        <w:rPr>
          <w:rFonts w:ascii="Courier New" w:hAnsi="Courier New" w:cs="Courier New"/>
        </w:rPr>
        <w:t>Content-Type</w:t>
      </w:r>
      <w:proofErr w:type="spellEnd"/>
      <w:r w:rsidRPr="00015670">
        <w:rPr>
          <w:rFonts w:ascii="Courier New" w:hAnsi="Courier New" w:cs="Courier New"/>
        </w:rPr>
        <w:t xml:space="preserve">: </w:t>
      </w:r>
      <w:proofErr w:type="spellStart"/>
      <w:r w:rsidRPr="00015670">
        <w:rPr>
          <w:rFonts w:ascii="Courier New" w:hAnsi="Courier New" w:cs="Courier New"/>
        </w:rPr>
        <w:t>application</w:t>
      </w:r>
      <w:proofErr w:type="spellEnd"/>
      <w:r w:rsidRPr="00015670">
        <w:rPr>
          <w:rFonts w:ascii="Courier New" w:hAnsi="Courier New" w:cs="Courier New"/>
        </w:rPr>
        <w:t>/</w:t>
      </w:r>
      <w:proofErr w:type="spellStart"/>
      <w:r w:rsidRPr="00015670">
        <w:rPr>
          <w:rFonts w:ascii="Courier New" w:hAnsi="Courier New" w:cs="Courier New"/>
        </w:rPr>
        <w:t>json</w:t>
      </w:r>
      <w:proofErr w:type="spellEnd"/>
      <w:r w:rsidRPr="00015670">
        <w:rPr>
          <w:rFonts w:ascii="Courier New" w:hAnsi="Courier New" w:cs="Courier New"/>
        </w:rPr>
        <w:t xml:space="preserve">; </w:t>
      </w:r>
      <w:proofErr w:type="spellStart"/>
      <w:r w:rsidRPr="00015670">
        <w:rPr>
          <w:rFonts w:ascii="Courier New" w:hAnsi="Courier New" w:cs="Courier New"/>
        </w:rPr>
        <w:t>charset</w:t>
      </w:r>
      <w:proofErr w:type="spellEnd"/>
      <w:r w:rsidRPr="00015670">
        <w:rPr>
          <w:rFonts w:ascii="Courier New" w:hAnsi="Courier New" w:cs="Courier New"/>
        </w:rPr>
        <w:t>=UTF-8</w:t>
      </w:r>
    </w:p>
    <w:p w:rsidR="00461CDD" w:rsidRPr="00015670" w:rsidRDefault="00461CDD" w:rsidP="00461CDD">
      <w:pPr>
        <w:ind w:left="720" w:firstLine="0"/>
        <w:jc w:val="left"/>
        <w:rPr>
          <w:rFonts w:ascii="Courier New" w:hAnsi="Courier New" w:cs="Courier New"/>
        </w:rPr>
      </w:pPr>
      <w:proofErr w:type="spellStart"/>
      <w:r w:rsidRPr="00015670">
        <w:rPr>
          <w:rFonts w:ascii="Courier New" w:hAnsi="Courier New" w:cs="Courier New"/>
        </w:rPr>
        <w:t>Authorization</w:t>
      </w:r>
      <w:proofErr w:type="spellEnd"/>
      <w:r w:rsidRPr="00015670">
        <w:rPr>
          <w:rFonts w:ascii="Courier New" w:hAnsi="Courier New" w:cs="Courier New"/>
        </w:rPr>
        <w:t xml:space="preserve">: </w:t>
      </w:r>
      <w:proofErr w:type="spellStart"/>
      <w:r w:rsidRPr="00015670">
        <w:rPr>
          <w:rFonts w:ascii="Courier New" w:hAnsi="Courier New" w:cs="Courier New"/>
        </w:rPr>
        <w:t>Bearer</w:t>
      </w:r>
      <w:proofErr w:type="spellEnd"/>
      <w:r w:rsidRPr="00015670">
        <w:rPr>
          <w:rFonts w:ascii="Courier New" w:hAnsi="Courier New" w:cs="Courier New"/>
        </w:rPr>
        <w:t xml:space="preserve"> </w:t>
      </w:r>
      <w:proofErr w:type="spellStart"/>
      <w:r w:rsidRPr="00015670">
        <w:rPr>
          <w:rFonts w:ascii="Courier New" w:eastAsiaTheme="majorEastAsia" w:hAnsi="Courier New" w:cs="Courier New"/>
        </w:rPr>
        <w:t>your_auth_token</w:t>
      </w:r>
      <w:proofErr w:type="spellEnd"/>
    </w:p>
    <w:p w:rsidR="00461CDD" w:rsidRPr="00015670" w:rsidRDefault="00461CDD" w:rsidP="00461CDD">
      <w:pPr>
        <w:ind w:left="720" w:firstLine="0"/>
        <w:jc w:val="left"/>
        <w:rPr>
          <w:rFonts w:ascii="Courier New" w:hAnsi="Courier New" w:cs="Courier New"/>
        </w:rPr>
      </w:pPr>
      <w:r w:rsidRPr="00015670">
        <w:rPr>
          <w:rFonts w:ascii="Courier New" w:hAnsi="Courier New" w:cs="Courier New"/>
        </w:rPr>
        <w:t>{</w:t>
      </w:r>
    </w:p>
    <w:p w:rsidR="00461CDD" w:rsidRPr="00015670" w:rsidRDefault="00461CDD" w:rsidP="00461CDD">
      <w:pPr>
        <w:ind w:left="720" w:firstLine="0"/>
        <w:jc w:val="left"/>
        <w:rPr>
          <w:rFonts w:ascii="Courier New" w:hAnsi="Courier New" w:cs="Courier New"/>
        </w:rPr>
      </w:pPr>
      <w:r w:rsidRPr="00015670">
        <w:rPr>
          <w:rFonts w:ascii="Courier New" w:hAnsi="Courier New" w:cs="Courier New"/>
        </w:rPr>
        <w:t xml:space="preserve">  "</w:t>
      </w:r>
      <w:proofErr w:type="spellStart"/>
      <w:r w:rsidRPr="00015670">
        <w:rPr>
          <w:rFonts w:ascii="Courier New" w:hAnsi="Courier New" w:cs="Courier New"/>
        </w:rPr>
        <w:t>name</w:t>
      </w:r>
      <w:proofErr w:type="spellEnd"/>
      <w:r w:rsidRPr="00015670">
        <w:rPr>
          <w:rFonts w:ascii="Courier New" w:hAnsi="Courier New" w:cs="Courier New"/>
        </w:rPr>
        <w:t>": "</w:t>
      </w:r>
      <w:proofErr w:type="spellStart"/>
      <w:r w:rsidRPr="00015670">
        <w:rPr>
          <w:rFonts w:ascii="Courier New" w:hAnsi="Courier New" w:cs="Courier New"/>
        </w:rPr>
        <w:t>Course</w:t>
      </w:r>
      <w:proofErr w:type="spellEnd"/>
      <w:r w:rsidRPr="00015670">
        <w:rPr>
          <w:rFonts w:ascii="Courier New" w:hAnsi="Courier New" w:cs="Courier New"/>
        </w:rPr>
        <w:t xml:space="preserve"> 1"</w:t>
      </w:r>
    </w:p>
    <w:p w:rsidR="00461CDD" w:rsidRPr="00015670" w:rsidRDefault="00461CDD" w:rsidP="00461CDD">
      <w:pPr>
        <w:ind w:left="720" w:firstLine="0"/>
        <w:jc w:val="left"/>
        <w:rPr>
          <w:rFonts w:ascii="Courier New" w:hAnsi="Courier New" w:cs="Courier New"/>
        </w:rPr>
      </w:pPr>
      <w:r w:rsidRPr="00015670">
        <w:rPr>
          <w:rFonts w:ascii="Courier New" w:hAnsi="Courier New" w:cs="Courier New"/>
        </w:rPr>
        <w:t>}</w:t>
      </w:r>
    </w:p>
    <w:p w:rsidR="00461CDD" w:rsidRPr="00015670" w:rsidRDefault="00461CDD" w:rsidP="00461CDD">
      <w:pPr>
        <w:ind w:left="720" w:firstLine="0"/>
        <w:jc w:val="left"/>
        <w:rPr>
          <w:rFonts w:ascii="Courier New" w:hAnsi="Courier New" w:cs="Courier New"/>
        </w:rPr>
      </w:pPr>
      <w:r w:rsidRPr="00015670">
        <w:rPr>
          <w:rFonts w:ascii="Courier New" w:hAnsi="Courier New" w:cs="Courier New"/>
        </w:rPr>
        <w:t>--</w:t>
      </w:r>
      <w:proofErr w:type="spellStart"/>
      <w:r w:rsidRPr="00015670">
        <w:rPr>
          <w:rFonts w:ascii="Courier New" w:hAnsi="Courier New" w:cs="Courier New"/>
        </w:rPr>
        <w:t>batch_foobarbaz</w:t>
      </w:r>
      <w:proofErr w:type="spellEnd"/>
    </w:p>
    <w:p w:rsidR="00461CDD" w:rsidRPr="00015670" w:rsidRDefault="00461CDD" w:rsidP="00461CDD">
      <w:pPr>
        <w:ind w:left="720" w:firstLine="0"/>
        <w:jc w:val="left"/>
        <w:rPr>
          <w:rFonts w:ascii="Courier New" w:hAnsi="Courier New" w:cs="Courier New"/>
        </w:rPr>
      </w:pPr>
      <w:proofErr w:type="spellStart"/>
      <w:r w:rsidRPr="00015670">
        <w:rPr>
          <w:rFonts w:ascii="Courier New" w:hAnsi="Courier New" w:cs="Courier New"/>
        </w:rPr>
        <w:t>Content-Type</w:t>
      </w:r>
      <w:proofErr w:type="spellEnd"/>
      <w:r w:rsidRPr="00015670">
        <w:rPr>
          <w:rFonts w:ascii="Courier New" w:hAnsi="Courier New" w:cs="Courier New"/>
        </w:rPr>
        <w:t xml:space="preserve">: </w:t>
      </w:r>
      <w:proofErr w:type="spellStart"/>
      <w:r w:rsidRPr="00015670">
        <w:rPr>
          <w:rFonts w:ascii="Courier New" w:hAnsi="Courier New" w:cs="Courier New"/>
        </w:rPr>
        <w:t>application</w:t>
      </w:r>
      <w:proofErr w:type="spellEnd"/>
      <w:r w:rsidRPr="00015670">
        <w:rPr>
          <w:rFonts w:ascii="Courier New" w:hAnsi="Courier New" w:cs="Courier New"/>
        </w:rPr>
        <w:t>/</w:t>
      </w:r>
      <w:proofErr w:type="spellStart"/>
      <w:r w:rsidRPr="00015670">
        <w:rPr>
          <w:rFonts w:ascii="Courier New" w:hAnsi="Courier New" w:cs="Courier New"/>
        </w:rPr>
        <w:t>http</w:t>
      </w:r>
      <w:proofErr w:type="spellEnd"/>
    </w:p>
    <w:p w:rsidR="00461CDD" w:rsidRPr="00015670" w:rsidRDefault="00461CDD" w:rsidP="00461CDD">
      <w:pPr>
        <w:ind w:left="720" w:firstLine="0"/>
        <w:jc w:val="left"/>
        <w:rPr>
          <w:rFonts w:ascii="Courier New" w:hAnsi="Courier New" w:cs="Courier New"/>
        </w:rPr>
      </w:pPr>
      <w:proofErr w:type="spellStart"/>
      <w:r w:rsidRPr="00015670">
        <w:rPr>
          <w:rFonts w:ascii="Courier New" w:hAnsi="Courier New" w:cs="Courier New"/>
        </w:rPr>
        <w:t>Content-Transfer-Encoding</w:t>
      </w:r>
      <w:proofErr w:type="spellEnd"/>
      <w:r w:rsidRPr="00015670">
        <w:rPr>
          <w:rFonts w:ascii="Courier New" w:hAnsi="Courier New" w:cs="Courier New"/>
        </w:rPr>
        <w:t xml:space="preserve">: </w:t>
      </w:r>
      <w:proofErr w:type="spellStart"/>
      <w:r w:rsidRPr="00015670">
        <w:rPr>
          <w:rFonts w:ascii="Courier New" w:hAnsi="Courier New" w:cs="Courier New"/>
        </w:rPr>
        <w:t>binary</w:t>
      </w:r>
      <w:proofErr w:type="spellEnd"/>
    </w:p>
    <w:p w:rsidR="00461CDD" w:rsidRPr="00015670" w:rsidRDefault="00461CDD" w:rsidP="00461CDD">
      <w:pPr>
        <w:ind w:left="720" w:firstLine="0"/>
        <w:jc w:val="left"/>
        <w:rPr>
          <w:rFonts w:ascii="Courier New" w:hAnsi="Courier New" w:cs="Courier New"/>
        </w:rPr>
      </w:pPr>
      <w:r w:rsidRPr="00015670">
        <w:rPr>
          <w:rFonts w:ascii="Courier New" w:hAnsi="Courier New" w:cs="Courier New"/>
        </w:rPr>
        <w:t>MIME-</w:t>
      </w:r>
      <w:proofErr w:type="spellStart"/>
      <w:r w:rsidRPr="00015670">
        <w:rPr>
          <w:rFonts w:ascii="Courier New" w:hAnsi="Courier New" w:cs="Courier New"/>
        </w:rPr>
        <w:t>Version</w:t>
      </w:r>
      <w:proofErr w:type="spellEnd"/>
      <w:r w:rsidRPr="00015670">
        <w:rPr>
          <w:rFonts w:ascii="Courier New" w:hAnsi="Courier New" w:cs="Courier New"/>
        </w:rPr>
        <w:t>: 1.0</w:t>
      </w:r>
    </w:p>
    <w:p w:rsidR="00461CDD" w:rsidRPr="00015670" w:rsidRDefault="00461CDD" w:rsidP="00EF3402">
      <w:pPr>
        <w:ind w:left="720" w:firstLine="0"/>
        <w:jc w:val="left"/>
        <w:rPr>
          <w:rFonts w:ascii="Courier New" w:hAnsi="Courier New" w:cs="Courier New"/>
        </w:rPr>
      </w:pPr>
      <w:proofErr w:type="spellStart"/>
      <w:r w:rsidRPr="00015670">
        <w:rPr>
          <w:rFonts w:ascii="Courier New" w:hAnsi="Courier New" w:cs="Courier New"/>
        </w:rPr>
        <w:t>Content</w:t>
      </w:r>
      <w:proofErr w:type="spellEnd"/>
      <w:r w:rsidRPr="00015670">
        <w:rPr>
          <w:rFonts w:ascii="Courier New" w:hAnsi="Courier New" w:cs="Courier New"/>
        </w:rPr>
        <w:t>-ID: &lt;item2:12930812@classroom.example.com&gt;</w:t>
      </w:r>
    </w:p>
    <w:p w:rsidR="00461CDD" w:rsidRPr="00015670" w:rsidRDefault="00461CDD" w:rsidP="00461CDD">
      <w:pPr>
        <w:ind w:left="720" w:firstLine="0"/>
        <w:jc w:val="left"/>
        <w:rPr>
          <w:rFonts w:ascii="Courier New" w:hAnsi="Courier New" w:cs="Courier New"/>
        </w:rPr>
      </w:pPr>
      <w:r w:rsidRPr="00015670">
        <w:rPr>
          <w:rFonts w:ascii="Courier New" w:hAnsi="Courier New" w:cs="Courier New"/>
        </w:rPr>
        <w:t>PATCH /v1/</w:t>
      </w:r>
      <w:proofErr w:type="spellStart"/>
      <w:r w:rsidRPr="00015670">
        <w:rPr>
          <w:rFonts w:ascii="Courier New" w:hAnsi="Courier New" w:cs="Courier New"/>
        </w:rPr>
        <w:t>courses</w:t>
      </w:r>
      <w:proofErr w:type="spellEnd"/>
      <w:r w:rsidRPr="00015670">
        <w:rPr>
          <w:rFonts w:ascii="Courier New" w:hAnsi="Courier New" w:cs="Courier New"/>
        </w:rPr>
        <w:t>/134529901?updateMask=</w:t>
      </w:r>
      <w:proofErr w:type="spellStart"/>
      <w:r w:rsidRPr="00015670">
        <w:rPr>
          <w:rFonts w:ascii="Courier New" w:hAnsi="Courier New" w:cs="Courier New"/>
        </w:rPr>
        <w:t>section</w:t>
      </w:r>
      <w:proofErr w:type="spellEnd"/>
      <w:r w:rsidRPr="00015670">
        <w:rPr>
          <w:rFonts w:ascii="Courier New" w:hAnsi="Courier New" w:cs="Courier New"/>
        </w:rPr>
        <w:t xml:space="preserve"> HTTP/1.1</w:t>
      </w:r>
    </w:p>
    <w:p w:rsidR="00461CDD" w:rsidRPr="00015670" w:rsidRDefault="00461CDD" w:rsidP="00461CDD">
      <w:pPr>
        <w:ind w:left="720" w:firstLine="0"/>
        <w:jc w:val="left"/>
        <w:rPr>
          <w:rFonts w:ascii="Courier New" w:hAnsi="Courier New" w:cs="Courier New"/>
        </w:rPr>
      </w:pPr>
      <w:proofErr w:type="spellStart"/>
      <w:r w:rsidRPr="00015670">
        <w:rPr>
          <w:rFonts w:ascii="Courier New" w:hAnsi="Courier New" w:cs="Courier New"/>
        </w:rPr>
        <w:t>Content-Type</w:t>
      </w:r>
      <w:proofErr w:type="spellEnd"/>
      <w:r w:rsidRPr="00015670">
        <w:rPr>
          <w:rFonts w:ascii="Courier New" w:hAnsi="Courier New" w:cs="Courier New"/>
        </w:rPr>
        <w:t xml:space="preserve">: </w:t>
      </w:r>
      <w:proofErr w:type="spellStart"/>
      <w:r w:rsidRPr="00015670">
        <w:rPr>
          <w:rFonts w:ascii="Courier New" w:hAnsi="Courier New" w:cs="Courier New"/>
        </w:rPr>
        <w:t>application</w:t>
      </w:r>
      <w:proofErr w:type="spellEnd"/>
      <w:r w:rsidRPr="00015670">
        <w:rPr>
          <w:rFonts w:ascii="Courier New" w:hAnsi="Courier New" w:cs="Courier New"/>
        </w:rPr>
        <w:t>/</w:t>
      </w:r>
      <w:proofErr w:type="spellStart"/>
      <w:r w:rsidRPr="00015670">
        <w:rPr>
          <w:rFonts w:ascii="Courier New" w:hAnsi="Courier New" w:cs="Courier New"/>
        </w:rPr>
        <w:t>json</w:t>
      </w:r>
      <w:proofErr w:type="spellEnd"/>
      <w:r w:rsidRPr="00015670">
        <w:rPr>
          <w:rFonts w:ascii="Courier New" w:hAnsi="Courier New" w:cs="Courier New"/>
        </w:rPr>
        <w:t xml:space="preserve">; </w:t>
      </w:r>
      <w:proofErr w:type="spellStart"/>
      <w:r w:rsidRPr="00015670">
        <w:rPr>
          <w:rFonts w:ascii="Courier New" w:hAnsi="Courier New" w:cs="Courier New"/>
        </w:rPr>
        <w:t>charset</w:t>
      </w:r>
      <w:proofErr w:type="spellEnd"/>
      <w:r w:rsidRPr="00015670">
        <w:rPr>
          <w:rFonts w:ascii="Courier New" w:hAnsi="Courier New" w:cs="Courier New"/>
        </w:rPr>
        <w:t>=UTF-8</w:t>
      </w:r>
    </w:p>
    <w:p w:rsidR="00461CDD" w:rsidRPr="00015670" w:rsidRDefault="00461CDD" w:rsidP="00461CDD">
      <w:pPr>
        <w:ind w:left="720" w:firstLine="0"/>
        <w:jc w:val="left"/>
        <w:rPr>
          <w:rFonts w:ascii="Courier New" w:hAnsi="Courier New" w:cs="Courier New"/>
        </w:rPr>
      </w:pPr>
      <w:proofErr w:type="spellStart"/>
      <w:r w:rsidRPr="00015670">
        <w:rPr>
          <w:rFonts w:ascii="Courier New" w:hAnsi="Courier New" w:cs="Courier New"/>
        </w:rPr>
        <w:t>Authorization</w:t>
      </w:r>
      <w:proofErr w:type="spellEnd"/>
      <w:r w:rsidRPr="00015670">
        <w:rPr>
          <w:rFonts w:ascii="Courier New" w:hAnsi="Courier New" w:cs="Courier New"/>
        </w:rPr>
        <w:t xml:space="preserve">: </w:t>
      </w:r>
      <w:proofErr w:type="spellStart"/>
      <w:r w:rsidRPr="00015670">
        <w:rPr>
          <w:rFonts w:ascii="Courier New" w:hAnsi="Courier New" w:cs="Courier New"/>
        </w:rPr>
        <w:t>Bearer</w:t>
      </w:r>
      <w:proofErr w:type="spellEnd"/>
      <w:r w:rsidRPr="00015670">
        <w:rPr>
          <w:rFonts w:ascii="Courier New" w:hAnsi="Courier New" w:cs="Courier New"/>
        </w:rPr>
        <w:t xml:space="preserve"> </w:t>
      </w:r>
      <w:proofErr w:type="spellStart"/>
      <w:r w:rsidRPr="00015670">
        <w:rPr>
          <w:rFonts w:ascii="Courier New" w:eastAsiaTheme="majorEastAsia" w:hAnsi="Courier New" w:cs="Courier New"/>
        </w:rPr>
        <w:t>your_auth_token</w:t>
      </w:r>
      <w:proofErr w:type="spellEnd"/>
    </w:p>
    <w:p w:rsidR="00461CDD" w:rsidRPr="00015670" w:rsidRDefault="00461CDD" w:rsidP="00461CDD">
      <w:pPr>
        <w:ind w:left="720" w:firstLine="0"/>
        <w:jc w:val="left"/>
        <w:rPr>
          <w:rFonts w:ascii="Courier New" w:hAnsi="Courier New" w:cs="Courier New"/>
        </w:rPr>
      </w:pPr>
      <w:r w:rsidRPr="00015670">
        <w:rPr>
          <w:rFonts w:ascii="Courier New" w:hAnsi="Courier New" w:cs="Courier New"/>
        </w:rPr>
        <w:t>{</w:t>
      </w:r>
    </w:p>
    <w:p w:rsidR="00461CDD" w:rsidRPr="00015670" w:rsidRDefault="00461CDD" w:rsidP="00461CDD">
      <w:pPr>
        <w:ind w:left="720" w:firstLine="0"/>
        <w:jc w:val="left"/>
        <w:rPr>
          <w:rFonts w:ascii="Courier New" w:hAnsi="Courier New" w:cs="Courier New"/>
        </w:rPr>
      </w:pPr>
      <w:r w:rsidRPr="00015670">
        <w:rPr>
          <w:rFonts w:ascii="Courier New" w:hAnsi="Courier New" w:cs="Courier New"/>
        </w:rPr>
        <w:t xml:space="preserve">  "</w:t>
      </w:r>
      <w:proofErr w:type="spellStart"/>
      <w:r w:rsidRPr="00015670">
        <w:rPr>
          <w:rFonts w:ascii="Courier New" w:hAnsi="Courier New" w:cs="Courier New"/>
        </w:rPr>
        <w:t>section</w:t>
      </w:r>
      <w:proofErr w:type="spellEnd"/>
      <w:r w:rsidRPr="00015670">
        <w:rPr>
          <w:rFonts w:ascii="Courier New" w:hAnsi="Courier New" w:cs="Courier New"/>
        </w:rPr>
        <w:t>": "</w:t>
      </w:r>
      <w:proofErr w:type="spellStart"/>
      <w:r w:rsidRPr="00015670">
        <w:rPr>
          <w:rFonts w:ascii="Courier New" w:hAnsi="Courier New" w:cs="Courier New"/>
        </w:rPr>
        <w:t>Section</w:t>
      </w:r>
      <w:proofErr w:type="spellEnd"/>
      <w:r w:rsidRPr="00015670">
        <w:rPr>
          <w:rFonts w:ascii="Courier New" w:hAnsi="Courier New" w:cs="Courier New"/>
        </w:rPr>
        <w:t xml:space="preserve"> 2"</w:t>
      </w:r>
    </w:p>
    <w:p w:rsidR="00461CDD" w:rsidRPr="00015670" w:rsidRDefault="00461CDD" w:rsidP="00461CDD">
      <w:pPr>
        <w:ind w:left="720" w:firstLine="0"/>
        <w:jc w:val="left"/>
        <w:rPr>
          <w:rFonts w:ascii="Courier New" w:hAnsi="Courier New" w:cs="Courier New"/>
        </w:rPr>
      </w:pPr>
      <w:r w:rsidRPr="00015670">
        <w:rPr>
          <w:rFonts w:ascii="Courier New" w:hAnsi="Courier New" w:cs="Courier New"/>
        </w:rPr>
        <w:t>}</w:t>
      </w:r>
    </w:p>
    <w:p w:rsidR="00461CDD" w:rsidRPr="00015670" w:rsidRDefault="00461CDD" w:rsidP="002A1519">
      <w:pPr>
        <w:ind w:left="720" w:firstLine="0"/>
        <w:jc w:val="left"/>
        <w:rPr>
          <w:rFonts w:ascii="Courier New" w:hAnsi="Courier New" w:cs="Courier New"/>
        </w:rPr>
      </w:pPr>
      <w:r w:rsidRPr="00015670">
        <w:rPr>
          <w:rFonts w:ascii="Courier New" w:hAnsi="Courier New" w:cs="Courier New"/>
        </w:rPr>
        <w:t>--</w:t>
      </w:r>
      <w:proofErr w:type="spellStart"/>
      <w:r w:rsidRPr="00015670">
        <w:rPr>
          <w:rFonts w:ascii="Courier New" w:hAnsi="Courier New" w:cs="Courier New"/>
        </w:rPr>
        <w:t>batch_foobarbaz</w:t>
      </w:r>
      <w:proofErr w:type="spellEnd"/>
      <w:r>
        <w:rPr>
          <w:rFonts w:ascii="Courier New" w:hAnsi="Courier New" w:cs="Courier New"/>
        </w:rPr>
        <w:t>—</w:t>
      </w:r>
    </w:p>
    <w:p w:rsidR="00461CDD" w:rsidRPr="00015670" w:rsidRDefault="002A1519" w:rsidP="002A1519">
      <w:pPr>
        <w:pStyle w:val="Heading3"/>
      </w:pPr>
      <w:bookmarkStart w:id="36" w:name="_Toc59442284"/>
      <w:r>
        <w:rPr>
          <w:lang w:val="en-US"/>
        </w:rPr>
        <w:t xml:space="preserve">3.3.3 </w:t>
      </w:r>
      <w:r w:rsidR="00461CDD" w:rsidRPr="00015670">
        <w:t>Обробка помилок API</w:t>
      </w:r>
      <w:bookmarkEnd w:id="36"/>
    </w:p>
    <w:p w:rsidR="00461CDD" w:rsidRPr="00015670" w:rsidRDefault="00461CDD" w:rsidP="00461CDD">
      <w:r w:rsidRPr="00015670">
        <w:t xml:space="preserve">API </w:t>
      </w:r>
      <w:proofErr w:type="spellStart"/>
      <w:r w:rsidRPr="00015670">
        <w:t>Classroom</w:t>
      </w:r>
      <w:proofErr w:type="spellEnd"/>
      <w:r w:rsidRPr="00015670">
        <w:t xml:space="preserve"> повертає два рівні інформації про помилки:</w:t>
      </w:r>
      <w:r w:rsidRPr="000E0E88">
        <w:t xml:space="preserve"> </w:t>
      </w:r>
      <w:r w:rsidRPr="00015670">
        <w:t>Об’єкт JSON у тілі відповіді з додатковими деталями</w:t>
      </w:r>
    </w:p>
    <w:p w:rsidR="00461CDD" w:rsidRDefault="00461CDD" w:rsidP="00461CDD">
      <w:r>
        <w:t>М</w:t>
      </w:r>
      <w:r w:rsidRPr="00015670">
        <w:t>ож</w:t>
      </w:r>
      <w:r>
        <w:t>на</w:t>
      </w:r>
      <w:r w:rsidRPr="00015670">
        <w:t xml:space="preserve"> використовувати об’єкт відповіді для налагодження. У деяких випадках відповідь може містити додаткові деталі помилок.</w:t>
      </w:r>
      <w:r>
        <w:t xml:space="preserve"> М</w:t>
      </w:r>
      <w:r w:rsidRPr="00015670">
        <w:t>ож</w:t>
      </w:r>
      <w:r>
        <w:t>на</w:t>
      </w:r>
      <w:r w:rsidRPr="00015670">
        <w:t xml:space="preserve"> </w:t>
      </w:r>
      <w:r w:rsidRPr="00015670">
        <w:lastRenderedPageBreak/>
        <w:t>використовувати ці деталі, щоб усунути причину помилки та надати користувачам інформацію або направити їх на відповідні дії.</w:t>
      </w:r>
    </w:p>
    <w:p w:rsidR="00461CDD" w:rsidRPr="000E0E88" w:rsidRDefault="00461CDD" w:rsidP="00461CDD">
      <w:pPr>
        <w:rPr>
          <w:i/>
          <w:iCs/>
        </w:rPr>
      </w:pPr>
      <w:r w:rsidRPr="000E0E88">
        <w:rPr>
          <w:i/>
          <w:iCs/>
        </w:rPr>
        <w:t>Структура повідомлення про помилку</w:t>
      </w:r>
    </w:p>
    <w:p w:rsidR="00461CDD" w:rsidRPr="000E0E88" w:rsidRDefault="00461CDD" w:rsidP="00461CDD">
      <w:r>
        <w:t>Якщо вони доступні, додаткові деталі помилок включаються в поле повідомлення про помилку, відформатоване як @, а потім код помилки.</w:t>
      </w:r>
    </w:p>
    <w:p w:rsidR="00461CDD" w:rsidRDefault="00461CDD" w:rsidP="00461CDD">
      <w:r>
        <w:t xml:space="preserve">Наприклад, якщо запит не вдався з помилкою </w:t>
      </w:r>
      <w:proofErr w:type="spellStart"/>
      <w:r>
        <w:t>ClassroomApiDisabled</w:t>
      </w:r>
      <w:proofErr w:type="spellEnd"/>
      <w:r>
        <w:t>, відповідь JSON буде таким:</w:t>
      </w:r>
    </w:p>
    <w:p w:rsidR="00461CDD" w:rsidRPr="00625626" w:rsidRDefault="00461CDD" w:rsidP="00D124EC">
      <w:pPr>
        <w:ind w:firstLine="0"/>
        <w:jc w:val="left"/>
        <w:rPr>
          <w:rFonts w:ascii="Courier New" w:eastAsiaTheme="majorEastAsia" w:hAnsi="Courier New" w:cs="Courier New"/>
          <w:sz w:val="22"/>
          <w:szCs w:val="22"/>
        </w:rPr>
      </w:pPr>
      <w:r w:rsidRPr="00625626">
        <w:rPr>
          <w:rFonts w:ascii="Courier New" w:eastAsiaTheme="majorEastAsia" w:hAnsi="Courier New" w:cs="Courier New"/>
          <w:sz w:val="22"/>
          <w:szCs w:val="22"/>
        </w:rPr>
        <w:t>{</w:t>
      </w:r>
      <w:r w:rsidRPr="00625626">
        <w:rPr>
          <w:rFonts w:ascii="Courier New" w:hAnsi="Courier New" w:cs="Courier New"/>
          <w:sz w:val="22"/>
          <w:szCs w:val="22"/>
        </w:rPr>
        <w:br/>
        <w:t>  "</w:t>
      </w:r>
      <w:proofErr w:type="spellStart"/>
      <w:r w:rsidRPr="00625626">
        <w:rPr>
          <w:rFonts w:ascii="Courier New" w:hAnsi="Courier New" w:cs="Courier New"/>
          <w:sz w:val="22"/>
          <w:szCs w:val="22"/>
        </w:rPr>
        <w:t>error</w:t>
      </w:r>
      <w:proofErr w:type="spellEnd"/>
      <w:r w:rsidRPr="00625626">
        <w:rPr>
          <w:rFonts w:ascii="Courier New" w:hAnsi="Courier New" w:cs="Courier New"/>
          <w:sz w:val="22"/>
          <w:szCs w:val="22"/>
        </w:rPr>
        <w:t>"</w:t>
      </w:r>
      <w:r w:rsidRPr="00625626">
        <w:rPr>
          <w:rFonts w:ascii="Courier New" w:eastAsiaTheme="majorEastAsia" w:hAnsi="Courier New" w:cs="Courier New"/>
          <w:sz w:val="22"/>
          <w:szCs w:val="22"/>
        </w:rPr>
        <w:t>:</w:t>
      </w:r>
      <w:r w:rsidRPr="00625626">
        <w:rPr>
          <w:rFonts w:ascii="Courier New" w:hAnsi="Courier New" w:cs="Courier New"/>
          <w:sz w:val="22"/>
          <w:szCs w:val="22"/>
        </w:rPr>
        <w:t xml:space="preserve"> </w:t>
      </w:r>
      <w:r w:rsidRPr="00625626">
        <w:rPr>
          <w:rFonts w:ascii="Courier New" w:eastAsiaTheme="majorEastAsia" w:hAnsi="Courier New" w:cs="Courier New"/>
          <w:sz w:val="22"/>
          <w:szCs w:val="22"/>
        </w:rPr>
        <w:t>{</w:t>
      </w:r>
      <w:r w:rsidRPr="00625626">
        <w:rPr>
          <w:rFonts w:ascii="Courier New" w:hAnsi="Courier New" w:cs="Courier New"/>
          <w:sz w:val="22"/>
          <w:szCs w:val="22"/>
        </w:rPr>
        <w:br/>
        <w:t>    "</w:t>
      </w:r>
      <w:proofErr w:type="spellStart"/>
      <w:r w:rsidRPr="00625626">
        <w:rPr>
          <w:rFonts w:ascii="Courier New" w:hAnsi="Courier New" w:cs="Courier New"/>
          <w:sz w:val="22"/>
          <w:szCs w:val="22"/>
        </w:rPr>
        <w:t>code</w:t>
      </w:r>
      <w:proofErr w:type="spellEnd"/>
      <w:r w:rsidRPr="00625626">
        <w:rPr>
          <w:rFonts w:ascii="Courier New" w:hAnsi="Courier New" w:cs="Courier New"/>
          <w:sz w:val="22"/>
          <w:szCs w:val="22"/>
        </w:rPr>
        <w:t>"</w:t>
      </w:r>
      <w:r w:rsidRPr="00625626">
        <w:rPr>
          <w:rFonts w:ascii="Courier New" w:eastAsiaTheme="majorEastAsia" w:hAnsi="Courier New" w:cs="Courier New"/>
          <w:sz w:val="22"/>
          <w:szCs w:val="22"/>
        </w:rPr>
        <w:t>:</w:t>
      </w:r>
      <w:r w:rsidRPr="00625626">
        <w:rPr>
          <w:rFonts w:ascii="Courier New" w:hAnsi="Courier New" w:cs="Courier New"/>
          <w:sz w:val="22"/>
          <w:szCs w:val="22"/>
        </w:rPr>
        <w:t xml:space="preserve"> 403</w:t>
      </w:r>
      <w:r w:rsidRPr="00625626">
        <w:rPr>
          <w:rFonts w:ascii="Courier New" w:eastAsiaTheme="majorEastAsia" w:hAnsi="Courier New" w:cs="Courier New"/>
          <w:sz w:val="22"/>
          <w:szCs w:val="22"/>
        </w:rPr>
        <w:t>,</w:t>
      </w:r>
      <w:r w:rsidRPr="00625626">
        <w:rPr>
          <w:rFonts w:ascii="Courier New" w:hAnsi="Courier New" w:cs="Courier New"/>
          <w:sz w:val="22"/>
          <w:szCs w:val="22"/>
        </w:rPr>
        <w:br/>
        <w:t>      "</w:t>
      </w:r>
      <w:proofErr w:type="spellStart"/>
      <w:r w:rsidRPr="00625626">
        <w:rPr>
          <w:rFonts w:ascii="Courier New" w:hAnsi="Courier New" w:cs="Courier New"/>
          <w:sz w:val="22"/>
          <w:szCs w:val="22"/>
        </w:rPr>
        <w:t>message</w:t>
      </w:r>
      <w:proofErr w:type="spellEnd"/>
      <w:r w:rsidRPr="00625626">
        <w:rPr>
          <w:rFonts w:ascii="Courier New" w:hAnsi="Courier New" w:cs="Courier New"/>
          <w:sz w:val="22"/>
          <w:szCs w:val="22"/>
        </w:rPr>
        <w:t>"</w:t>
      </w:r>
      <w:r w:rsidRPr="00625626">
        <w:rPr>
          <w:rFonts w:ascii="Courier New" w:eastAsiaTheme="majorEastAsia" w:hAnsi="Courier New" w:cs="Courier New"/>
          <w:sz w:val="22"/>
          <w:szCs w:val="22"/>
        </w:rPr>
        <w:t>:</w:t>
      </w:r>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ClassroomApiDisabled</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The</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user</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is</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not</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permitted</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to</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access</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the</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Classroom</w:t>
      </w:r>
      <w:proofErr w:type="spellEnd"/>
      <w:r w:rsidRPr="00625626">
        <w:rPr>
          <w:rFonts w:ascii="Courier New" w:hAnsi="Courier New" w:cs="Courier New"/>
          <w:sz w:val="22"/>
          <w:szCs w:val="22"/>
        </w:rPr>
        <w:t xml:space="preserve"> API."</w:t>
      </w:r>
      <w:r w:rsidRPr="00625626">
        <w:rPr>
          <w:rFonts w:ascii="Courier New" w:eastAsiaTheme="majorEastAsia" w:hAnsi="Courier New" w:cs="Courier New"/>
          <w:sz w:val="22"/>
          <w:szCs w:val="22"/>
        </w:rPr>
        <w:t>,</w:t>
      </w:r>
      <w:r w:rsidRPr="00625626">
        <w:rPr>
          <w:rFonts w:ascii="Courier New" w:hAnsi="Courier New" w:cs="Courier New"/>
          <w:sz w:val="22"/>
          <w:szCs w:val="22"/>
        </w:rPr>
        <w:br/>
        <w:t>      "</w:t>
      </w:r>
      <w:proofErr w:type="spellStart"/>
      <w:r w:rsidRPr="00625626">
        <w:rPr>
          <w:rFonts w:ascii="Courier New" w:hAnsi="Courier New" w:cs="Courier New"/>
          <w:sz w:val="22"/>
          <w:szCs w:val="22"/>
        </w:rPr>
        <w:t>errors</w:t>
      </w:r>
      <w:proofErr w:type="spellEnd"/>
      <w:r w:rsidRPr="00625626">
        <w:rPr>
          <w:rFonts w:ascii="Courier New" w:hAnsi="Courier New" w:cs="Courier New"/>
          <w:sz w:val="22"/>
          <w:szCs w:val="22"/>
        </w:rPr>
        <w:t>"</w:t>
      </w:r>
      <w:r w:rsidRPr="00625626">
        <w:rPr>
          <w:rFonts w:ascii="Courier New" w:eastAsiaTheme="majorEastAsia" w:hAnsi="Courier New" w:cs="Courier New"/>
          <w:sz w:val="22"/>
          <w:szCs w:val="22"/>
        </w:rPr>
        <w:t>:</w:t>
      </w:r>
      <w:r w:rsidRPr="00625626">
        <w:rPr>
          <w:rFonts w:ascii="Courier New" w:hAnsi="Courier New" w:cs="Courier New"/>
          <w:sz w:val="22"/>
          <w:szCs w:val="22"/>
        </w:rPr>
        <w:t xml:space="preserve"> </w:t>
      </w:r>
      <w:r w:rsidRPr="00625626">
        <w:rPr>
          <w:rFonts w:ascii="Courier New" w:eastAsiaTheme="majorEastAsia" w:hAnsi="Courier New" w:cs="Courier New"/>
          <w:sz w:val="22"/>
          <w:szCs w:val="22"/>
        </w:rPr>
        <w:t>[</w:t>
      </w:r>
      <w:r w:rsidRPr="00625626">
        <w:rPr>
          <w:rFonts w:ascii="Courier New" w:hAnsi="Courier New" w:cs="Courier New"/>
          <w:sz w:val="22"/>
          <w:szCs w:val="22"/>
        </w:rPr>
        <w:br/>
        <w:t xml:space="preserve">        </w:t>
      </w:r>
      <w:r w:rsidRPr="00625626">
        <w:rPr>
          <w:rFonts w:ascii="Courier New" w:eastAsiaTheme="majorEastAsia" w:hAnsi="Courier New" w:cs="Courier New"/>
          <w:sz w:val="22"/>
          <w:szCs w:val="22"/>
        </w:rPr>
        <w:t>{</w:t>
      </w:r>
      <w:r w:rsidRPr="00625626">
        <w:rPr>
          <w:rFonts w:ascii="Courier New" w:hAnsi="Courier New" w:cs="Courier New"/>
          <w:sz w:val="22"/>
          <w:szCs w:val="22"/>
        </w:rPr>
        <w:br/>
        <w:t>          "</w:t>
      </w:r>
      <w:proofErr w:type="spellStart"/>
      <w:r w:rsidRPr="00625626">
        <w:rPr>
          <w:rFonts w:ascii="Courier New" w:hAnsi="Courier New" w:cs="Courier New"/>
          <w:sz w:val="22"/>
          <w:szCs w:val="22"/>
        </w:rPr>
        <w:t>message</w:t>
      </w:r>
      <w:proofErr w:type="spellEnd"/>
      <w:r w:rsidRPr="00625626">
        <w:rPr>
          <w:rFonts w:ascii="Courier New" w:hAnsi="Courier New" w:cs="Courier New"/>
          <w:sz w:val="22"/>
          <w:szCs w:val="22"/>
        </w:rPr>
        <w:t>"</w:t>
      </w:r>
      <w:r w:rsidRPr="00625626">
        <w:rPr>
          <w:rFonts w:ascii="Courier New" w:eastAsiaTheme="majorEastAsia" w:hAnsi="Courier New" w:cs="Courier New"/>
          <w:sz w:val="22"/>
          <w:szCs w:val="22"/>
        </w:rPr>
        <w:t>:</w:t>
      </w:r>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ClassroomApiDisabled</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The</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user</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is</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not</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permitted</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to</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access</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the</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Classroom</w:t>
      </w:r>
      <w:proofErr w:type="spellEnd"/>
      <w:r w:rsidRPr="00625626">
        <w:rPr>
          <w:rFonts w:ascii="Courier New" w:hAnsi="Courier New" w:cs="Courier New"/>
          <w:sz w:val="22"/>
          <w:szCs w:val="22"/>
        </w:rPr>
        <w:t xml:space="preserve"> API."</w:t>
      </w:r>
      <w:r w:rsidRPr="00625626">
        <w:rPr>
          <w:rFonts w:ascii="Courier New" w:eastAsiaTheme="majorEastAsia" w:hAnsi="Courier New" w:cs="Courier New"/>
          <w:sz w:val="22"/>
          <w:szCs w:val="22"/>
        </w:rPr>
        <w:t>,</w:t>
      </w:r>
      <w:r w:rsidRPr="00625626">
        <w:rPr>
          <w:rFonts w:ascii="Courier New" w:hAnsi="Courier New" w:cs="Courier New"/>
          <w:sz w:val="22"/>
          <w:szCs w:val="22"/>
        </w:rPr>
        <w:br/>
        <w:t>          "</w:t>
      </w:r>
      <w:proofErr w:type="spellStart"/>
      <w:r w:rsidRPr="00625626">
        <w:rPr>
          <w:rFonts w:ascii="Courier New" w:hAnsi="Courier New" w:cs="Courier New"/>
          <w:sz w:val="22"/>
          <w:szCs w:val="22"/>
        </w:rPr>
        <w:t>domain</w:t>
      </w:r>
      <w:proofErr w:type="spellEnd"/>
      <w:r w:rsidRPr="00625626">
        <w:rPr>
          <w:rFonts w:ascii="Courier New" w:hAnsi="Courier New" w:cs="Courier New"/>
          <w:sz w:val="22"/>
          <w:szCs w:val="22"/>
        </w:rPr>
        <w:t>"</w:t>
      </w:r>
      <w:r w:rsidRPr="00625626">
        <w:rPr>
          <w:rFonts w:ascii="Courier New" w:eastAsiaTheme="majorEastAsia" w:hAnsi="Courier New" w:cs="Courier New"/>
          <w:sz w:val="22"/>
          <w:szCs w:val="22"/>
        </w:rPr>
        <w:t>:</w:t>
      </w:r>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global</w:t>
      </w:r>
      <w:proofErr w:type="spellEnd"/>
      <w:r w:rsidRPr="00625626">
        <w:rPr>
          <w:rFonts w:ascii="Courier New" w:hAnsi="Courier New" w:cs="Courier New"/>
          <w:sz w:val="22"/>
          <w:szCs w:val="22"/>
        </w:rPr>
        <w:t>"</w:t>
      </w:r>
      <w:r w:rsidRPr="00625626">
        <w:rPr>
          <w:rFonts w:ascii="Courier New" w:eastAsiaTheme="majorEastAsia" w:hAnsi="Courier New" w:cs="Courier New"/>
          <w:sz w:val="22"/>
          <w:szCs w:val="22"/>
        </w:rPr>
        <w:t>,</w:t>
      </w:r>
      <w:r w:rsidRPr="00625626">
        <w:rPr>
          <w:rFonts w:ascii="Courier New" w:hAnsi="Courier New" w:cs="Courier New"/>
          <w:sz w:val="22"/>
          <w:szCs w:val="22"/>
        </w:rPr>
        <w:br/>
        <w:t>          "</w:t>
      </w:r>
      <w:proofErr w:type="spellStart"/>
      <w:r w:rsidRPr="00625626">
        <w:rPr>
          <w:rFonts w:ascii="Courier New" w:hAnsi="Courier New" w:cs="Courier New"/>
          <w:sz w:val="22"/>
          <w:szCs w:val="22"/>
        </w:rPr>
        <w:t>reason</w:t>
      </w:r>
      <w:proofErr w:type="spellEnd"/>
      <w:r w:rsidRPr="00625626">
        <w:rPr>
          <w:rFonts w:ascii="Courier New" w:hAnsi="Courier New" w:cs="Courier New"/>
          <w:sz w:val="22"/>
          <w:szCs w:val="22"/>
        </w:rPr>
        <w:t>"</w:t>
      </w:r>
      <w:r w:rsidRPr="00625626">
        <w:rPr>
          <w:rFonts w:ascii="Courier New" w:eastAsiaTheme="majorEastAsia" w:hAnsi="Courier New" w:cs="Courier New"/>
          <w:sz w:val="22"/>
          <w:szCs w:val="22"/>
        </w:rPr>
        <w:t>:</w:t>
      </w:r>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forbidden</w:t>
      </w:r>
      <w:proofErr w:type="spellEnd"/>
      <w:r w:rsidRPr="00625626">
        <w:rPr>
          <w:rFonts w:ascii="Courier New" w:hAnsi="Courier New" w:cs="Courier New"/>
          <w:sz w:val="22"/>
          <w:szCs w:val="22"/>
        </w:rPr>
        <w:t>"</w:t>
      </w:r>
      <w:r w:rsidRPr="00625626">
        <w:rPr>
          <w:rFonts w:ascii="Courier New" w:hAnsi="Courier New" w:cs="Courier New"/>
          <w:sz w:val="22"/>
          <w:szCs w:val="22"/>
        </w:rPr>
        <w:br/>
        <w:t xml:space="preserve">        </w:t>
      </w:r>
      <w:r w:rsidRPr="00625626">
        <w:rPr>
          <w:rFonts w:ascii="Courier New" w:eastAsiaTheme="majorEastAsia" w:hAnsi="Courier New" w:cs="Courier New"/>
          <w:sz w:val="22"/>
          <w:szCs w:val="22"/>
        </w:rPr>
        <w:t>}</w:t>
      </w:r>
      <w:r w:rsidRPr="00625626">
        <w:rPr>
          <w:rFonts w:ascii="Courier New" w:hAnsi="Courier New" w:cs="Courier New"/>
          <w:sz w:val="22"/>
          <w:szCs w:val="22"/>
        </w:rPr>
        <w:br/>
        <w:t xml:space="preserve">      </w:t>
      </w:r>
      <w:r w:rsidRPr="00625626">
        <w:rPr>
          <w:rFonts w:ascii="Courier New" w:eastAsiaTheme="majorEastAsia" w:hAnsi="Courier New" w:cs="Courier New"/>
          <w:sz w:val="22"/>
          <w:szCs w:val="22"/>
        </w:rPr>
        <w:t>],</w:t>
      </w:r>
      <w:r w:rsidRPr="00625626">
        <w:rPr>
          <w:rFonts w:ascii="Courier New" w:hAnsi="Courier New" w:cs="Courier New"/>
          <w:sz w:val="22"/>
          <w:szCs w:val="22"/>
        </w:rPr>
        <w:br/>
        <w:t>      "</w:t>
      </w:r>
      <w:proofErr w:type="spellStart"/>
      <w:r w:rsidRPr="00625626">
        <w:rPr>
          <w:rFonts w:ascii="Courier New" w:hAnsi="Courier New" w:cs="Courier New"/>
          <w:sz w:val="22"/>
          <w:szCs w:val="22"/>
        </w:rPr>
        <w:t>status</w:t>
      </w:r>
      <w:proofErr w:type="spellEnd"/>
      <w:r w:rsidRPr="00625626">
        <w:rPr>
          <w:rFonts w:ascii="Courier New" w:hAnsi="Courier New" w:cs="Courier New"/>
          <w:sz w:val="22"/>
          <w:szCs w:val="22"/>
        </w:rPr>
        <w:t>"</w:t>
      </w:r>
      <w:r w:rsidRPr="00625626">
        <w:rPr>
          <w:rFonts w:ascii="Courier New" w:eastAsiaTheme="majorEastAsia" w:hAnsi="Courier New" w:cs="Courier New"/>
          <w:sz w:val="22"/>
          <w:szCs w:val="22"/>
        </w:rPr>
        <w:t>:</w:t>
      </w:r>
      <w:r w:rsidRPr="00625626">
        <w:rPr>
          <w:rFonts w:ascii="Courier New" w:hAnsi="Courier New" w:cs="Courier New"/>
          <w:sz w:val="22"/>
          <w:szCs w:val="22"/>
        </w:rPr>
        <w:t xml:space="preserve"> "PERMISSION_DENIED"</w:t>
      </w:r>
      <w:r w:rsidRPr="00625626">
        <w:rPr>
          <w:rFonts w:ascii="Courier New" w:hAnsi="Courier New" w:cs="Courier New"/>
          <w:sz w:val="22"/>
          <w:szCs w:val="22"/>
        </w:rPr>
        <w:br/>
        <w:t xml:space="preserve">  </w:t>
      </w:r>
      <w:r w:rsidRPr="00625626">
        <w:rPr>
          <w:rFonts w:ascii="Courier New" w:eastAsiaTheme="majorEastAsia" w:hAnsi="Courier New" w:cs="Courier New"/>
          <w:sz w:val="22"/>
          <w:szCs w:val="22"/>
        </w:rPr>
        <w:t>}</w:t>
      </w:r>
      <w:r w:rsidRPr="00625626">
        <w:rPr>
          <w:rFonts w:ascii="Courier New" w:hAnsi="Courier New" w:cs="Courier New"/>
          <w:sz w:val="22"/>
          <w:szCs w:val="22"/>
        </w:rPr>
        <w:br/>
      </w:r>
      <w:r w:rsidRPr="00625626">
        <w:rPr>
          <w:rFonts w:ascii="Courier New" w:eastAsiaTheme="majorEastAsia" w:hAnsi="Courier New" w:cs="Courier New"/>
          <w:sz w:val="22"/>
          <w:szCs w:val="22"/>
        </w:rPr>
        <w:t>}</w:t>
      </w:r>
    </w:p>
    <w:p w:rsidR="003730CB" w:rsidRPr="003730CB" w:rsidRDefault="003730CB" w:rsidP="003730CB">
      <w:pPr>
        <w:pStyle w:val="Heading2"/>
        <w:rPr>
          <w:rFonts w:eastAsiaTheme="majorEastAsia"/>
        </w:rPr>
      </w:pPr>
      <w:bookmarkStart w:id="37" w:name="_Toc59442285"/>
      <w:r w:rsidRPr="003730CB">
        <w:rPr>
          <w:rFonts w:eastAsiaTheme="majorEastAsia"/>
        </w:rPr>
        <w:t xml:space="preserve">3.4 </w:t>
      </w:r>
      <w:r>
        <w:rPr>
          <w:rFonts w:eastAsiaTheme="majorEastAsia"/>
        </w:rPr>
        <w:t xml:space="preserve">Отримання даних від </w:t>
      </w:r>
      <w:r>
        <w:rPr>
          <w:rFonts w:eastAsiaTheme="majorEastAsia"/>
          <w:lang w:val="en-US"/>
        </w:rPr>
        <w:t>API</w:t>
      </w:r>
      <w:r w:rsidRPr="003730CB">
        <w:rPr>
          <w:rFonts w:eastAsiaTheme="majorEastAsia"/>
        </w:rPr>
        <w:t xml:space="preserve"> </w:t>
      </w:r>
      <w:r>
        <w:rPr>
          <w:rFonts w:eastAsiaTheme="majorEastAsia"/>
          <w:lang w:val="en-US"/>
        </w:rPr>
        <w:t>Moodle</w:t>
      </w:r>
      <w:bookmarkEnd w:id="37"/>
    </w:p>
    <w:p w:rsidR="003730CB" w:rsidRPr="003730CB" w:rsidRDefault="003730CB" w:rsidP="00D124EC">
      <w:r w:rsidRPr="00D124EC">
        <w:rPr>
          <w:iCs/>
        </w:rPr>
        <w:t>Бібліотека яку рекомендують розробники для підключення програмного інтерфейсу</w:t>
      </w:r>
      <w:r w:rsidR="00D124EC">
        <w:rPr>
          <w:iCs/>
        </w:rPr>
        <w:t xml:space="preserve">  </w:t>
      </w:r>
      <w:r w:rsidRPr="003730CB">
        <w:t>https://github.com/llagerlof/MoodleRest</w:t>
      </w:r>
      <w:r w:rsidR="00D124EC">
        <w:t>:</w:t>
      </w:r>
    </w:p>
    <w:p w:rsidR="003730CB" w:rsidRPr="003730CB" w:rsidRDefault="003730CB" w:rsidP="003730CB">
      <w:pPr>
        <w:ind w:firstLine="0"/>
      </w:pPr>
    </w:p>
    <w:p w:rsidR="003730CB" w:rsidRPr="00625626" w:rsidRDefault="003730CB" w:rsidP="003730CB">
      <w:pPr>
        <w:rPr>
          <w:rFonts w:ascii="Courier New" w:hAnsi="Courier New" w:cs="Courier New"/>
          <w:sz w:val="22"/>
          <w:szCs w:val="22"/>
        </w:rPr>
      </w:pPr>
      <w:r w:rsidRPr="00625626">
        <w:rPr>
          <w:rFonts w:ascii="Courier New" w:hAnsi="Courier New" w:cs="Courier New"/>
          <w:sz w:val="22"/>
          <w:szCs w:val="22"/>
        </w:rPr>
        <w:t>$</w:t>
      </w:r>
      <w:proofErr w:type="spellStart"/>
      <w:r w:rsidRPr="00625626">
        <w:rPr>
          <w:rFonts w:ascii="Courier New" w:hAnsi="Courier New" w:cs="Courier New"/>
          <w:sz w:val="22"/>
          <w:szCs w:val="22"/>
        </w:rPr>
        <w:t>url</w:t>
      </w:r>
      <w:proofErr w:type="spellEnd"/>
      <w:r w:rsidRPr="00625626">
        <w:rPr>
          <w:rFonts w:ascii="Courier New" w:hAnsi="Courier New" w:cs="Courier New"/>
          <w:sz w:val="22"/>
          <w:szCs w:val="22"/>
        </w:rPr>
        <w:t xml:space="preserve"> = "</w:t>
      </w:r>
      <w:proofErr w:type="spellStart"/>
      <w:r w:rsidRPr="00625626">
        <w:rPr>
          <w:rFonts w:ascii="Courier New" w:hAnsi="Courier New" w:cs="Courier New"/>
          <w:sz w:val="22"/>
          <w:szCs w:val="22"/>
        </w:rPr>
        <w:t>http</w:t>
      </w:r>
      <w:proofErr w:type="spellEnd"/>
      <w:r w:rsidRPr="00625626">
        <w:rPr>
          <w:rFonts w:ascii="Courier New" w:hAnsi="Courier New" w:cs="Courier New"/>
          <w:sz w:val="22"/>
          <w:szCs w:val="22"/>
        </w:rPr>
        <w:t>://iot.kpi.ua/</w:t>
      </w:r>
      <w:proofErr w:type="spellStart"/>
      <w:r w:rsidRPr="00625626">
        <w:rPr>
          <w:rFonts w:ascii="Courier New" w:hAnsi="Courier New" w:cs="Courier New"/>
          <w:sz w:val="22"/>
          <w:szCs w:val="22"/>
        </w:rPr>
        <w:t>lms</w:t>
      </w:r>
      <w:proofErr w:type="spellEnd"/>
      <w:r w:rsidRPr="00625626">
        <w:rPr>
          <w:rFonts w:ascii="Courier New" w:hAnsi="Courier New" w:cs="Courier New"/>
          <w:sz w:val="22"/>
          <w:szCs w:val="22"/>
        </w:rPr>
        <w:t>/</w:t>
      </w:r>
      <w:proofErr w:type="spellStart"/>
      <w:r w:rsidRPr="00625626">
        <w:rPr>
          <w:rFonts w:ascii="Courier New" w:hAnsi="Courier New" w:cs="Courier New"/>
          <w:sz w:val="22"/>
          <w:szCs w:val="22"/>
        </w:rPr>
        <w:t>webservice</w:t>
      </w:r>
      <w:proofErr w:type="spellEnd"/>
      <w:r w:rsidRPr="00625626">
        <w:rPr>
          <w:rFonts w:ascii="Courier New" w:hAnsi="Courier New" w:cs="Courier New"/>
          <w:sz w:val="22"/>
          <w:szCs w:val="22"/>
        </w:rPr>
        <w:t>/</w:t>
      </w:r>
      <w:proofErr w:type="spellStart"/>
      <w:r w:rsidRPr="00625626">
        <w:rPr>
          <w:rFonts w:ascii="Courier New" w:hAnsi="Courier New" w:cs="Courier New"/>
          <w:sz w:val="22"/>
          <w:szCs w:val="22"/>
        </w:rPr>
        <w:t>rest</w:t>
      </w:r>
      <w:proofErr w:type="spellEnd"/>
      <w:r w:rsidRPr="00625626">
        <w:rPr>
          <w:rFonts w:ascii="Courier New" w:hAnsi="Courier New" w:cs="Courier New"/>
          <w:sz w:val="22"/>
          <w:szCs w:val="22"/>
        </w:rPr>
        <w:t>/</w:t>
      </w:r>
      <w:proofErr w:type="spellStart"/>
      <w:r w:rsidRPr="00625626">
        <w:rPr>
          <w:rFonts w:ascii="Courier New" w:hAnsi="Courier New" w:cs="Courier New"/>
          <w:sz w:val="22"/>
          <w:szCs w:val="22"/>
        </w:rPr>
        <w:t>server.php</w:t>
      </w:r>
      <w:proofErr w:type="spellEnd"/>
      <w:r w:rsidRPr="00625626">
        <w:rPr>
          <w:rFonts w:ascii="Courier New" w:hAnsi="Courier New" w:cs="Courier New"/>
          <w:sz w:val="22"/>
          <w:szCs w:val="22"/>
        </w:rPr>
        <w:t>";</w:t>
      </w:r>
    </w:p>
    <w:p w:rsidR="003730CB" w:rsidRPr="00625626" w:rsidRDefault="003730CB" w:rsidP="003730CB">
      <w:pPr>
        <w:rPr>
          <w:rFonts w:ascii="Courier New" w:hAnsi="Courier New" w:cs="Courier New"/>
          <w:sz w:val="22"/>
          <w:szCs w:val="22"/>
        </w:rPr>
      </w:pPr>
      <w:r w:rsidRPr="00625626">
        <w:rPr>
          <w:rFonts w:ascii="Courier New" w:hAnsi="Courier New" w:cs="Courier New"/>
          <w:sz w:val="22"/>
          <w:szCs w:val="22"/>
        </w:rPr>
        <w:t>$</w:t>
      </w:r>
      <w:proofErr w:type="spellStart"/>
      <w:r w:rsidRPr="00625626">
        <w:rPr>
          <w:rFonts w:ascii="Courier New" w:hAnsi="Courier New" w:cs="Courier New"/>
          <w:sz w:val="22"/>
          <w:szCs w:val="22"/>
        </w:rPr>
        <w:t>token</w:t>
      </w:r>
      <w:proofErr w:type="spellEnd"/>
      <w:r w:rsidRPr="00625626">
        <w:rPr>
          <w:rFonts w:ascii="Courier New" w:hAnsi="Courier New" w:cs="Courier New"/>
          <w:sz w:val="22"/>
          <w:szCs w:val="22"/>
        </w:rPr>
        <w:t xml:space="preserve"> = "xxx84a93d836f8f2xxx8d97e4ca65bxxx";</w:t>
      </w:r>
    </w:p>
    <w:p w:rsidR="003730CB" w:rsidRPr="00625626" w:rsidRDefault="003730CB" w:rsidP="003730CB">
      <w:pPr>
        <w:rPr>
          <w:rFonts w:ascii="Courier New" w:hAnsi="Courier New" w:cs="Courier New"/>
          <w:sz w:val="22"/>
          <w:szCs w:val="22"/>
        </w:rPr>
      </w:pPr>
      <w:r w:rsidRPr="00625626">
        <w:rPr>
          <w:rFonts w:ascii="Courier New" w:hAnsi="Courier New" w:cs="Courier New"/>
          <w:sz w:val="22"/>
          <w:szCs w:val="22"/>
        </w:rPr>
        <w:lastRenderedPageBreak/>
        <w:tab/>
      </w:r>
    </w:p>
    <w:p w:rsidR="003730CB" w:rsidRPr="00625626" w:rsidRDefault="003730CB" w:rsidP="003730CB">
      <w:pPr>
        <w:rPr>
          <w:rFonts w:ascii="Courier New" w:hAnsi="Courier New" w:cs="Courier New"/>
          <w:sz w:val="22"/>
          <w:szCs w:val="22"/>
        </w:rPr>
      </w:pPr>
      <w:r w:rsidRPr="00625626">
        <w:rPr>
          <w:rFonts w:ascii="Courier New" w:hAnsi="Courier New" w:cs="Courier New"/>
          <w:sz w:val="22"/>
          <w:szCs w:val="22"/>
        </w:rPr>
        <w:t>//</w:t>
      </w:r>
      <w:proofErr w:type="spellStart"/>
      <w:r w:rsidRPr="00625626">
        <w:rPr>
          <w:rFonts w:ascii="Courier New" w:hAnsi="Courier New" w:cs="Courier New"/>
          <w:sz w:val="22"/>
          <w:szCs w:val="22"/>
        </w:rPr>
        <w:t>get</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user_id</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by</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token</w:t>
      </w:r>
      <w:proofErr w:type="spellEnd"/>
    </w:p>
    <w:p w:rsidR="003730CB" w:rsidRPr="00625626" w:rsidRDefault="003730CB" w:rsidP="003730CB">
      <w:pPr>
        <w:rPr>
          <w:rFonts w:ascii="Courier New" w:hAnsi="Courier New" w:cs="Courier New"/>
          <w:sz w:val="22"/>
          <w:szCs w:val="22"/>
        </w:rPr>
      </w:pPr>
      <w:r w:rsidRPr="00625626">
        <w:rPr>
          <w:rFonts w:ascii="Courier New" w:hAnsi="Courier New" w:cs="Courier New"/>
          <w:sz w:val="22"/>
          <w:szCs w:val="22"/>
        </w:rPr>
        <w:t>$</w:t>
      </w:r>
      <w:proofErr w:type="spellStart"/>
      <w:r w:rsidRPr="00625626">
        <w:rPr>
          <w:rFonts w:ascii="Courier New" w:hAnsi="Courier New" w:cs="Courier New"/>
          <w:sz w:val="22"/>
          <w:szCs w:val="22"/>
        </w:rPr>
        <w:t>parameters</w:t>
      </w:r>
      <w:proofErr w:type="spellEnd"/>
      <w:r w:rsidRPr="00625626">
        <w:rPr>
          <w:rFonts w:ascii="Courier New" w:hAnsi="Courier New" w:cs="Courier New"/>
          <w:sz w:val="22"/>
          <w:szCs w:val="22"/>
        </w:rPr>
        <w:t xml:space="preserve"> = </w:t>
      </w:r>
      <w:proofErr w:type="spellStart"/>
      <w:r w:rsidRPr="00625626">
        <w:rPr>
          <w:rFonts w:ascii="Courier New" w:hAnsi="Courier New" w:cs="Courier New"/>
          <w:sz w:val="22"/>
          <w:szCs w:val="22"/>
        </w:rPr>
        <w:t>array</w:t>
      </w:r>
      <w:proofErr w:type="spellEnd"/>
      <w:r w:rsidRPr="00625626">
        <w:rPr>
          <w:rFonts w:ascii="Courier New" w:hAnsi="Courier New" w:cs="Courier New"/>
          <w:sz w:val="22"/>
          <w:szCs w:val="22"/>
        </w:rPr>
        <w:t>();</w:t>
      </w:r>
    </w:p>
    <w:p w:rsidR="003730CB" w:rsidRPr="00625626" w:rsidRDefault="003730CB" w:rsidP="003730CB">
      <w:pPr>
        <w:rPr>
          <w:rFonts w:ascii="Courier New" w:hAnsi="Courier New" w:cs="Courier New"/>
          <w:sz w:val="22"/>
          <w:szCs w:val="22"/>
        </w:rPr>
      </w:pPr>
      <w:r w:rsidRPr="00625626">
        <w:rPr>
          <w:rFonts w:ascii="Courier New" w:hAnsi="Courier New" w:cs="Courier New"/>
          <w:sz w:val="22"/>
          <w:szCs w:val="22"/>
        </w:rPr>
        <w:t>$</w:t>
      </w:r>
      <w:proofErr w:type="spellStart"/>
      <w:r w:rsidRPr="00625626">
        <w:rPr>
          <w:rFonts w:ascii="Courier New" w:hAnsi="Courier New" w:cs="Courier New"/>
          <w:sz w:val="22"/>
          <w:szCs w:val="22"/>
        </w:rPr>
        <w:t>site_info</w:t>
      </w:r>
      <w:proofErr w:type="spellEnd"/>
      <w:r w:rsidRPr="00625626">
        <w:rPr>
          <w:rFonts w:ascii="Courier New" w:hAnsi="Courier New" w:cs="Courier New"/>
          <w:sz w:val="22"/>
          <w:szCs w:val="22"/>
        </w:rPr>
        <w:t xml:space="preserve"> = </w:t>
      </w:r>
      <w:proofErr w:type="spellStart"/>
      <w:r w:rsidRPr="00625626">
        <w:rPr>
          <w:rFonts w:ascii="Courier New" w:hAnsi="Courier New" w:cs="Courier New"/>
          <w:sz w:val="22"/>
          <w:szCs w:val="22"/>
        </w:rPr>
        <w:t>new</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MoodleRest</w:t>
      </w:r>
      <w:proofErr w:type="spellEnd"/>
      <w:r w:rsidRPr="00625626">
        <w:rPr>
          <w:rFonts w:ascii="Courier New" w:hAnsi="Courier New" w:cs="Courier New"/>
          <w:sz w:val="22"/>
          <w:szCs w:val="22"/>
        </w:rPr>
        <w:t>($</w:t>
      </w:r>
      <w:proofErr w:type="spellStart"/>
      <w:r w:rsidRPr="00625626">
        <w:rPr>
          <w:rFonts w:ascii="Courier New" w:hAnsi="Courier New" w:cs="Courier New"/>
          <w:sz w:val="22"/>
          <w:szCs w:val="22"/>
        </w:rPr>
        <w:t>url</w:t>
      </w:r>
      <w:proofErr w:type="spellEnd"/>
      <w:r w:rsidRPr="00625626">
        <w:rPr>
          <w:rFonts w:ascii="Courier New" w:hAnsi="Courier New" w:cs="Courier New"/>
          <w:sz w:val="22"/>
          <w:szCs w:val="22"/>
        </w:rPr>
        <w:t>, $</w:t>
      </w:r>
      <w:proofErr w:type="spellStart"/>
      <w:r w:rsidRPr="00625626">
        <w:rPr>
          <w:rFonts w:ascii="Courier New" w:hAnsi="Courier New" w:cs="Courier New"/>
          <w:sz w:val="22"/>
          <w:szCs w:val="22"/>
        </w:rPr>
        <w:t>token</w:t>
      </w:r>
      <w:proofErr w:type="spellEnd"/>
      <w:r w:rsidRPr="00625626">
        <w:rPr>
          <w:rFonts w:ascii="Courier New" w:hAnsi="Courier New" w:cs="Courier New"/>
          <w:sz w:val="22"/>
          <w:szCs w:val="22"/>
        </w:rPr>
        <w:t>);</w:t>
      </w:r>
    </w:p>
    <w:p w:rsidR="003730CB" w:rsidRPr="00625626" w:rsidRDefault="003730CB" w:rsidP="003730CB">
      <w:pPr>
        <w:rPr>
          <w:rFonts w:ascii="Courier New" w:hAnsi="Courier New" w:cs="Courier New"/>
          <w:sz w:val="22"/>
          <w:szCs w:val="22"/>
        </w:rPr>
      </w:pPr>
      <w:r w:rsidRPr="00625626">
        <w:rPr>
          <w:rFonts w:ascii="Courier New" w:hAnsi="Courier New" w:cs="Courier New"/>
          <w:sz w:val="22"/>
          <w:szCs w:val="22"/>
        </w:rPr>
        <w:t>$</w:t>
      </w:r>
      <w:proofErr w:type="spellStart"/>
      <w:r w:rsidRPr="00625626">
        <w:rPr>
          <w:rFonts w:ascii="Courier New" w:hAnsi="Courier New" w:cs="Courier New"/>
          <w:sz w:val="22"/>
          <w:szCs w:val="22"/>
        </w:rPr>
        <w:t>site_info</w:t>
      </w:r>
      <w:proofErr w:type="spellEnd"/>
      <w:r w:rsidRPr="00625626">
        <w:rPr>
          <w:rFonts w:ascii="Courier New" w:hAnsi="Courier New" w:cs="Courier New"/>
          <w:sz w:val="22"/>
          <w:szCs w:val="22"/>
        </w:rPr>
        <w:t>-&gt;</w:t>
      </w:r>
      <w:proofErr w:type="spellStart"/>
      <w:r w:rsidRPr="00625626">
        <w:rPr>
          <w:rFonts w:ascii="Courier New" w:hAnsi="Courier New" w:cs="Courier New"/>
          <w:sz w:val="22"/>
          <w:szCs w:val="22"/>
        </w:rPr>
        <w:t>setReturnFormat</w:t>
      </w:r>
      <w:proofErr w:type="spellEnd"/>
      <w:r w:rsidRPr="00625626">
        <w:rPr>
          <w:rFonts w:ascii="Courier New" w:hAnsi="Courier New" w:cs="Courier New"/>
          <w:sz w:val="22"/>
          <w:szCs w:val="22"/>
        </w:rPr>
        <w:t>(\</w:t>
      </w:r>
      <w:proofErr w:type="spellStart"/>
      <w:r w:rsidRPr="00625626">
        <w:rPr>
          <w:rFonts w:ascii="Courier New" w:hAnsi="Courier New" w:cs="Courier New"/>
          <w:sz w:val="22"/>
          <w:szCs w:val="22"/>
        </w:rPr>
        <w:t>MoodleRest</w:t>
      </w:r>
      <w:proofErr w:type="spellEnd"/>
      <w:r w:rsidRPr="00625626">
        <w:rPr>
          <w:rFonts w:ascii="Courier New" w:hAnsi="Courier New" w:cs="Courier New"/>
          <w:sz w:val="22"/>
          <w:szCs w:val="22"/>
        </w:rPr>
        <w:t>::RETURN_ARRAY);</w:t>
      </w:r>
    </w:p>
    <w:p w:rsidR="003730CB" w:rsidRPr="00625626" w:rsidRDefault="003730CB" w:rsidP="003730CB">
      <w:pPr>
        <w:rPr>
          <w:rFonts w:ascii="Courier New" w:hAnsi="Courier New" w:cs="Courier New"/>
          <w:sz w:val="22"/>
          <w:szCs w:val="22"/>
        </w:rPr>
      </w:pPr>
      <w:r w:rsidRPr="00625626">
        <w:rPr>
          <w:rFonts w:ascii="Courier New" w:hAnsi="Courier New" w:cs="Courier New"/>
          <w:sz w:val="22"/>
          <w:szCs w:val="22"/>
        </w:rPr>
        <w:t>$</w:t>
      </w:r>
      <w:proofErr w:type="spellStart"/>
      <w:r w:rsidRPr="00625626">
        <w:rPr>
          <w:rFonts w:ascii="Courier New" w:hAnsi="Courier New" w:cs="Courier New"/>
          <w:sz w:val="22"/>
          <w:szCs w:val="22"/>
        </w:rPr>
        <w:t>arr</w:t>
      </w:r>
      <w:proofErr w:type="spellEnd"/>
      <w:r w:rsidRPr="00625626">
        <w:rPr>
          <w:rFonts w:ascii="Courier New" w:hAnsi="Courier New" w:cs="Courier New"/>
          <w:sz w:val="22"/>
          <w:szCs w:val="22"/>
        </w:rPr>
        <w:t xml:space="preserve"> = $site_info-&gt;request('core_webservice_get_site_info',$parameters);</w:t>
      </w:r>
    </w:p>
    <w:p w:rsidR="003730CB" w:rsidRPr="00625626" w:rsidRDefault="003730CB" w:rsidP="003730CB">
      <w:pPr>
        <w:rPr>
          <w:rFonts w:ascii="Courier New" w:hAnsi="Courier New" w:cs="Courier New"/>
          <w:sz w:val="22"/>
          <w:szCs w:val="22"/>
        </w:rPr>
      </w:pPr>
      <w:r w:rsidRPr="00625626">
        <w:rPr>
          <w:rFonts w:ascii="Courier New" w:hAnsi="Courier New" w:cs="Courier New"/>
          <w:sz w:val="22"/>
          <w:szCs w:val="22"/>
        </w:rPr>
        <w:t>//</w:t>
      </w:r>
      <w:proofErr w:type="spellStart"/>
      <w:r w:rsidRPr="00625626">
        <w:rPr>
          <w:rFonts w:ascii="Courier New" w:hAnsi="Courier New" w:cs="Courier New"/>
          <w:sz w:val="22"/>
          <w:szCs w:val="22"/>
        </w:rPr>
        <w:t>var_dump</w:t>
      </w:r>
      <w:proofErr w:type="spellEnd"/>
      <w:r w:rsidRPr="00625626">
        <w:rPr>
          <w:rFonts w:ascii="Courier New" w:hAnsi="Courier New" w:cs="Courier New"/>
          <w:sz w:val="22"/>
          <w:szCs w:val="22"/>
        </w:rPr>
        <w:t>($</w:t>
      </w:r>
      <w:proofErr w:type="spellStart"/>
      <w:r w:rsidRPr="00625626">
        <w:rPr>
          <w:rFonts w:ascii="Courier New" w:hAnsi="Courier New" w:cs="Courier New"/>
          <w:sz w:val="22"/>
          <w:szCs w:val="22"/>
        </w:rPr>
        <w:t>arr</w:t>
      </w:r>
      <w:proofErr w:type="spellEnd"/>
      <w:r w:rsidRPr="00625626">
        <w:rPr>
          <w:rFonts w:ascii="Courier New" w:hAnsi="Courier New" w:cs="Courier New"/>
          <w:sz w:val="22"/>
          <w:szCs w:val="22"/>
        </w:rPr>
        <w:t>["</w:t>
      </w:r>
      <w:proofErr w:type="spellStart"/>
      <w:r w:rsidRPr="00625626">
        <w:rPr>
          <w:rFonts w:ascii="Courier New" w:hAnsi="Courier New" w:cs="Courier New"/>
          <w:sz w:val="22"/>
          <w:szCs w:val="22"/>
        </w:rPr>
        <w:t>userid</w:t>
      </w:r>
      <w:proofErr w:type="spellEnd"/>
      <w:r w:rsidRPr="00625626">
        <w:rPr>
          <w:rFonts w:ascii="Courier New" w:hAnsi="Courier New" w:cs="Courier New"/>
          <w:sz w:val="22"/>
          <w:szCs w:val="22"/>
        </w:rPr>
        <w:t>"]);</w:t>
      </w:r>
    </w:p>
    <w:p w:rsidR="003730CB" w:rsidRPr="00625626" w:rsidRDefault="003730CB" w:rsidP="003730CB">
      <w:pPr>
        <w:rPr>
          <w:rFonts w:ascii="Courier New" w:hAnsi="Courier New" w:cs="Courier New"/>
          <w:sz w:val="22"/>
          <w:szCs w:val="22"/>
        </w:rPr>
      </w:pPr>
    </w:p>
    <w:p w:rsidR="003730CB" w:rsidRPr="00625626" w:rsidRDefault="003730CB" w:rsidP="003730CB">
      <w:pPr>
        <w:rPr>
          <w:rFonts w:ascii="Courier New" w:hAnsi="Courier New" w:cs="Courier New"/>
          <w:sz w:val="22"/>
          <w:szCs w:val="22"/>
        </w:rPr>
      </w:pPr>
      <w:r w:rsidRPr="00625626">
        <w:rPr>
          <w:rFonts w:ascii="Courier New" w:hAnsi="Courier New" w:cs="Courier New"/>
          <w:sz w:val="22"/>
          <w:szCs w:val="22"/>
        </w:rPr>
        <w:t>//</w:t>
      </w:r>
      <w:proofErr w:type="spellStart"/>
      <w:r w:rsidRPr="00625626">
        <w:rPr>
          <w:rFonts w:ascii="Courier New" w:hAnsi="Courier New" w:cs="Courier New"/>
          <w:sz w:val="22"/>
          <w:szCs w:val="22"/>
        </w:rPr>
        <w:t>get</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courses</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by</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user_id</w:t>
      </w:r>
      <w:proofErr w:type="spellEnd"/>
    </w:p>
    <w:p w:rsidR="003730CB" w:rsidRPr="00625626" w:rsidRDefault="003730CB" w:rsidP="003730CB">
      <w:pPr>
        <w:rPr>
          <w:rFonts w:ascii="Courier New" w:hAnsi="Courier New" w:cs="Courier New"/>
          <w:sz w:val="22"/>
          <w:szCs w:val="22"/>
        </w:rPr>
      </w:pPr>
      <w:r w:rsidRPr="00625626">
        <w:rPr>
          <w:rFonts w:ascii="Courier New" w:hAnsi="Courier New" w:cs="Courier New"/>
          <w:sz w:val="22"/>
          <w:szCs w:val="22"/>
        </w:rPr>
        <w:t>$</w:t>
      </w:r>
      <w:proofErr w:type="spellStart"/>
      <w:r w:rsidRPr="00625626">
        <w:rPr>
          <w:rFonts w:ascii="Courier New" w:hAnsi="Courier New" w:cs="Courier New"/>
          <w:sz w:val="22"/>
          <w:szCs w:val="22"/>
        </w:rPr>
        <w:t>parameters</w:t>
      </w:r>
      <w:proofErr w:type="spellEnd"/>
      <w:r w:rsidRPr="00625626">
        <w:rPr>
          <w:rFonts w:ascii="Courier New" w:hAnsi="Courier New" w:cs="Courier New"/>
          <w:sz w:val="22"/>
          <w:szCs w:val="22"/>
        </w:rPr>
        <w:t xml:space="preserve"> = </w:t>
      </w:r>
      <w:proofErr w:type="spellStart"/>
      <w:r w:rsidRPr="00625626">
        <w:rPr>
          <w:rFonts w:ascii="Courier New" w:hAnsi="Courier New" w:cs="Courier New"/>
          <w:sz w:val="22"/>
          <w:szCs w:val="22"/>
        </w:rPr>
        <w:t>array</w:t>
      </w:r>
      <w:proofErr w:type="spellEnd"/>
      <w:r w:rsidRPr="00625626">
        <w:rPr>
          <w:rFonts w:ascii="Courier New" w:hAnsi="Courier New" w:cs="Courier New"/>
          <w:sz w:val="22"/>
          <w:szCs w:val="22"/>
        </w:rPr>
        <w:t>('</w:t>
      </w:r>
      <w:proofErr w:type="spellStart"/>
      <w:r w:rsidRPr="00625626">
        <w:rPr>
          <w:rFonts w:ascii="Courier New" w:hAnsi="Courier New" w:cs="Courier New"/>
          <w:sz w:val="22"/>
          <w:szCs w:val="22"/>
        </w:rPr>
        <w:t>userid</w:t>
      </w:r>
      <w:proofErr w:type="spellEnd"/>
      <w:r w:rsidRPr="00625626">
        <w:rPr>
          <w:rFonts w:ascii="Courier New" w:hAnsi="Courier New" w:cs="Courier New"/>
          <w:sz w:val="22"/>
          <w:szCs w:val="22"/>
        </w:rPr>
        <w:t>' =&gt; $</w:t>
      </w:r>
      <w:proofErr w:type="spellStart"/>
      <w:r w:rsidRPr="00625626">
        <w:rPr>
          <w:rFonts w:ascii="Courier New" w:hAnsi="Courier New" w:cs="Courier New"/>
          <w:sz w:val="22"/>
          <w:szCs w:val="22"/>
        </w:rPr>
        <w:t>arr</w:t>
      </w:r>
      <w:proofErr w:type="spellEnd"/>
      <w:r w:rsidRPr="00625626">
        <w:rPr>
          <w:rFonts w:ascii="Courier New" w:hAnsi="Courier New" w:cs="Courier New"/>
          <w:sz w:val="22"/>
          <w:szCs w:val="22"/>
        </w:rPr>
        <w:t>["</w:t>
      </w:r>
      <w:proofErr w:type="spellStart"/>
      <w:r w:rsidRPr="00625626">
        <w:rPr>
          <w:rFonts w:ascii="Courier New" w:hAnsi="Courier New" w:cs="Courier New"/>
          <w:sz w:val="22"/>
          <w:szCs w:val="22"/>
        </w:rPr>
        <w:t>userid</w:t>
      </w:r>
      <w:proofErr w:type="spellEnd"/>
      <w:r w:rsidRPr="00625626">
        <w:rPr>
          <w:rFonts w:ascii="Courier New" w:hAnsi="Courier New" w:cs="Courier New"/>
          <w:sz w:val="22"/>
          <w:szCs w:val="22"/>
        </w:rPr>
        <w:t>"]);</w:t>
      </w:r>
    </w:p>
    <w:p w:rsidR="003730CB" w:rsidRPr="00625626" w:rsidRDefault="003730CB" w:rsidP="003730CB">
      <w:pPr>
        <w:rPr>
          <w:rFonts w:ascii="Courier New" w:hAnsi="Courier New" w:cs="Courier New"/>
          <w:sz w:val="22"/>
          <w:szCs w:val="22"/>
        </w:rPr>
      </w:pPr>
      <w:r w:rsidRPr="00625626">
        <w:rPr>
          <w:rFonts w:ascii="Courier New" w:hAnsi="Courier New" w:cs="Courier New"/>
          <w:sz w:val="22"/>
          <w:szCs w:val="22"/>
        </w:rPr>
        <w:t>$</w:t>
      </w:r>
      <w:proofErr w:type="spellStart"/>
      <w:r w:rsidRPr="00625626">
        <w:rPr>
          <w:rFonts w:ascii="Courier New" w:hAnsi="Courier New" w:cs="Courier New"/>
          <w:sz w:val="22"/>
          <w:szCs w:val="22"/>
        </w:rPr>
        <w:t>enrol</w:t>
      </w:r>
      <w:proofErr w:type="spellEnd"/>
      <w:r w:rsidRPr="00625626">
        <w:rPr>
          <w:rFonts w:ascii="Courier New" w:hAnsi="Courier New" w:cs="Courier New"/>
          <w:sz w:val="22"/>
          <w:szCs w:val="22"/>
        </w:rPr>
        <w:t xml:space="preserve"> = </w:t>
      </w:r>
      <w:proofErr w:type="spellStart"/>
      <w:r w:rsidRPr="00625626">
        <w:rPr>
          <w:rFonts w:ascii="Courier New" w:hAnsi="Courier New" w:cs="Courier New"/>
          <w:sz w:val="22"/>
          <w:szCs w:val="22"/>
        </w:rPr>
        <w:t>new</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MoodleRest</w:t>
      </w:r>
      <w:proofErr w:type="spellEnd"/>
      <w:r w:rsidRPr="00625626">
        <w:rPr>
          <w:rFonts w:ascii="Courier New" w:hAnsi="Courier New" w:cs="Courier New"/>
          <w:sz w:val="22"/>
          <w:szCs w:val="22"/>
        </w:rPr>
        <w:t>($</w:t>
      </w:r>
      <w:proofErr w:type="spellStart"/>
      <w:r w:rsidRPr="00625626">
        <w:rPr>
          <w:rFonts w:ascii="Courier New" w:hAnsi="Courier New" w:cs="Courier New"/>
          <w:sz w:val="22"/>
          <w:szCs w:val="22"/>
        </w:rPr>
        <w:t>url</w:t>
      </w:r>
      <w:proofErr w:type="spellEnd"/>
      <w:r w:rsidRPr="00625626">
        <w:rPr>
          <w:rFonts w:ascii="Courier New" w:hAnsi="Courier New" w:cs="Courier New"/>
          <w:sz w:val="22"/>
          <w:szCs w:val="22"/>
        </w:rPr>
        <w:t>, $</w:t>
      </w:r>
      <w:proofErr w:type="spellStart"/>
      <w:r w:rsidRPr="00625626">
        <w:rPr>
          <w:rFonts w:ascii="Courier New" w:hAnsi="Courier New" w:cs="Courier New"/>
          <w:sz w:val="22"/>
          <w:szCs w:val="22"/>
        </w:rPr>
        <w:t>token</w:t>
      </w:r>
      <w:proofErr w:type="spellEnd"/>
      <w:r w:rsidRPr="00625626">
        <w:rPr>
          <w:rFonts w:ascii="Courier New" w:hAnsi="Courier New" w:cs="Courier New"/>
          <w:sz w:val="22"/>
          <w:szCs w:val="22"/>
        </w:rPr>
        <w:t>);</w:t>
      </w:r>
    </w:p>
    <w:p w:rsidR="003730CB" w:rsidRPr="00625626" w:rsidRDefault="003730CB" w:rsidP="003730CB">
      <w:pPr>
        <w:rPr>
          <w:rFonts w:ascii="Courier New" w:hAnsi="Courier New" w:cs="Courier New"/>
          <w:sz w:val="22"/>
          <w:szCs w:val="22"/>
        </w:rPr>
      </w:pPr>
      <w:r w:rsidRPr="00625626">
        <w:rPr>
          <w:rFonts w:ascii="Courier New" w:hAnsi="Courier New" w:cs="Courier New"/>
          <w:sz w:val="22"/>
          <w:szCs w:val="22"/>
        </w:rPr>
        <w:t>$</w:t>
      </w:r>
      <w:proofErr w:type="spellStart"/>
      <w:r w:rsidRPr="00625626">
        <w:rPr>
          <w:rFonts w:ascii="Courier New" w:hAnsi="Courier New" w:cs="Courier New"/>
          <w:sz w:val="22"/>
          <w:szCs w:val="22"/>
        </w:rPr>
        <w:t>enrol</w:t>
      </w:r>
      <w:proofErr w:type="spellEnd"/>
      <w:r w:rsidRPr="00625626">
        <w:rPr>
          <w:rFonts w:ascii="Courier New" w:hAnsi="Courier New" w:cs="Courier New"/>
          <w:sz w:val="22"/>
          <w:szCs w:val="22"/>
        </w:rPr>
        <w:t>-&gt;</w:t>
      </w:r>
      <w:proofErr w:type="spellStart"/>
      <w:r w:rsidRPr="00625626">
        <w:rPr>
          <w:rFonts w:ascii="Courier New" w:hAnsi="Courier New" w:cs="Courier New"/>
          <w:sz w:val="22"/>
          <w:szCs w:val="22"/>
        </w:rPr>
        <w:t>setReturnFormat</w:t>
      </w:r>
      <w:proofErr w:type="spellEnd"/>
      <w:r w:rsidRPr="00625626">
        <w:rPr>
          <w:rFonts w:ascii="Courier New" w:hAnsi="Courier New" w:cs="Courier New"/>
          <w:sz w:val="22"/>
          <w:szCs w:val="22"/>
        </w:rPr>
        <w:t>(\</w:t>
      </w:r>
      <w:proofErr w:type="spellStart"/>
      <w:r w:rsidRPr="00625626">
        <w:rPr>
          <w:rFonts w:ascii="Courier New" w:hAnsi="Courier New" w:cs="Courier New"/>
          <w:sz w:val="22"/>
          <w:szCs w:val="22"/>
        </w:rPr>
        <w:t>MoodleRest</w:t>
      </w:r>
      <w:proofErr w:type="spellEnd"/>
      <w:r w:rsidRPr="00625626">
        <w:rPr>
          <w:rFonts w:ascii="Courier New" w:hAnsi="Courier New" w:cs="Courier New"/>
          <w:sz w:val="22"/>
          <w:szCs w:val="22"/>
        </w:rPr>
        <w:t>::RETURN_ARRAY);</w:t>
      </w:r>
    </w:p>
    <w:p w:rsidR="003730CB" w:rsidRPr="00625626" w:rsidRDefault="003730CB" w:rsidP="00D124EC">
      <w:pPr>
        <w:jc w:val="left"/>
        <w:rPr>
          <w:rFonts w:ascii="Courier New" w:hAnsi="Courier New" w:cs="Courier New"/>
          <w:sz w:val="22"/>
          <w:szCs w:val="22"/>
        </w:rPr>
      </w:pPr>
      <w:r w:rsidRPr="00625626">
        <w:rPr>
          <w:rFonts w:ascii="Courier New" w:hAnsi="Courier New" w:cs="Courier New"/>
          <w:sz w:val="22"/>
          <w:szCs w:val="22"/>
        </w:rPr>
        <w:t>$arr2 = $</w:t>
      </w:r>
      <w:proofErr w:type="spellStart"/>
      <w:r w:rsidRPr="00625626">
        <w:rPr>
          <w:rFonts w:ascii="Courier New" w:hAnsi="Courier New" w:cs="Courier New"/>
          <w:sz w:val="22"/>
          <w:szCs w:val="22"/>
        </w:rPr>
        <w:t>enrol</w:t>
      </w:r>
      <w:proofErr w:type="spellEnd"/>
      <w:r w:rsidRPr="00625626">
        <w:rPr>
          <w:rFonts w:ascii="Courier New" w:hAnsi="Courier New" w:cs="Courier New"/>
          <w:sz w:val="22"/>
          <w:szCs w:val="22"/>
        </w:rPr>
        <w:t>-&gt;</w:t>
      </w:r>
      <w:proofErr w:type="spellStart"/>
      <w:r w:rsidRPr="00625626">
        <w:rPr>
          <w:rFonts w:ascii="Courier New" w:hAnsi="Courier New" w:cs="Courier New"/>
          <w:sz w:val="22"/>
          <w:szCs w:val="22"/>
        </w:rPr>
        <w:t>request</w:t>
      </w:r>
      <w:proofErr w:type="spellEnd"/>
      <w:r w:rsidRPr="00625626">
        <w:rPr>
          <w:rFonts w:ascii="Courier New" w:hAnsi="Courier New" w:cs="Courier New"/>
          <w:sz w:val="22"/>
          <w:szCs w:val="22"/>
        </w:rPr>
        <w:t>('core_enrol_get_users_</w:t>
      </w:r>
      <w:proofErr w:type="spellStart"/>
      <w:r w:rsidRPr="00625626">
        <w:rPr>
          <w:rFonts w:ascii="Courier New" w:hAnsi="Courier New" w:cs="Courier New"/>
          <w:sz w:val="22"/>
          <w:szCs w:val="22"/>
        </w:rPr>
        <w:t>courses</w:t>
      </w:r>
      <w:proofErr w:type="spellEnd"/>
      <w:r w:rsidRPr="00625626">
        <w:rPr>
          <w:rFonts w:ascii="Courier New" w:hAnsi="Courier New" w:cs="Courier New"/>
          <w:sz w:val="22"/>
          <w:szCs w:val="22"/>
        </w:rPr>
        <w:t>',$</w:t>
      </w:r>
      <w:proofErr w:type="spellStart"/>
      <w:r w:rsidRPr="00625626">
        <w:rPr>
          <w:rFonts w:ascii="Courier New" w:hAnsi="Courier New" w:cs="Courier New"/>
          <w:sz w:val="22"/>
          <w:szCs w:val="22"/>
        </w:rPr>
        <w:t>parameters</w:t>
      </w:r>
      <w:proofErr w:type="spellEnd"/>
      <w:r w:rsidRPr="00625626">
        <w:rPr>
          <w:rFonts w:ascii="Courier New" w:hAnsi="Courier New" w:cs="Courier New"/>
          <w:sz w:val="22"/>
          <w:szCs w:val="22"/>
        </w:rPr>
        <w:t>);</w:t>
      </w:r>
    </w:p>
    <w:p w:rsidR="003730CB" w:rsidRPr="00625626" w:rsidRDefault="003730CB" w:rsidP="003730CB">
      <w:pPr>
        <w:rPr>
          <w:rFonts w:ascii="Courier New" w:hAnsi="Courier New" w:cs="Courier New"/>
          <w:sz w:val="22"/>
          <w:szCs w:val="22"/>
        </w:rPr>
      </w:pPr>
      <w:proofErr w:type="spellStart"/>
      <w:r w:rsidRPr="00625626">
        <w:rPr>
          <w:rFonts w:ascii="Courier New" w:hAnsi="Courier New" w:cs="Courier New"/>
          <w:sz w:val="22"/>
          <w:szCs w:val="22"/>
        </w:rPr>
        <w:t>foreach</w:t>
      </w:r>
      <w:proofErr w:type="spellEnd"/>
      <w:r w:rsidRPr="00625626">
        <w:rPr>
          <w:rFonts w:ascii="Courier New" w:hAnsi="Courier New" w:cs="Courier New"/>
          <w:sz w:val="22"/>
          <w:szCs w:val="22"/>
        </w:rPr>
        <w:t xml:space="preserve">($arr2 </w:t>
      </w:r>
      <w:proofErr w:type="spellStart"/>
      <w:r w:rsidRPr="00625626">
        <w:rPr>
          <w:rFonts w:ascii="Courier New" w:hAnsi="Courier New" w:cs="Courier New"/>
          <w:sz w:val="22"/>
          <w:szCs w:val="22"/>
        </w:rPr>
        <w:t>as</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key</w:t>
      </w:r>
      <w:proofErr w:type="spellEnd"/>
      <w:r w:rsidRPr="00625626">
        <w:rPr>
          <w:rFonts w:ascii="Courier New" w:hAnsi="Courier New" w:cs="Courier New"/>
          <w:sz w:val="22"/>
          <w:szCs w:val="22"/>
        </w:rPr>
        <w:t xml:space="preserve"> =&gt; $</w:t>
      </w:r>
      <w:proofErr w:type="spellStart"/>
      <w:r w:rsidRPr="00625626">
        <w:rPr>
          <w:rFonts w:ascii="Courier New" w:hAnsi="Courier New" w:cs="Courier New"/>
          <w:sz w:val="22"/>
          <w:szCs w:val="22"/>
        </w:rPr>
        <w:t>course</w:t>
      </w:r>
      <w:proofErr w:type="spellEnd"/>
      <w:r w:rsidRPr="00625626">
        <w:rPr>
          <w:rFonts w:ascii="Courier New" w:hAnsi="Courier New" w:cs="Courier New"/>
          <w:sz w:val="22"/>
          <w:szCs w:val="22"/>
        </w:rPr>
        <w:t>){</w:t>
      </w:r>
    </w:p>
    <w:p w:rsidR="003730CB" w:rsidRPr="00625626" w:rsidRDefault="003730CB" w:rsidP="003730CB">
      <w:pPr>
        <w:rPr>
          <w:rFonts w:ascii="Courier New" w:hAnsi="Courier New" w:cs="Courier New"/>
          <w:sz w:val="22"/>
          <w:szCs w:val="22"/>
        </w:rPr>
      </w:pPr>
      <w:r w:rsidRPr="00625626">
        <w:rPr>
          <w:rFonts w:ascii="Courier New" w:hAnsi="Courier New" w:cs="Courier New"/>
          <w:sz w:val="22"/>
          <w:szCs w:val="22"/>
        </w:rPr>
        <w:tab/>
      </w:r>
      <w:proofErr w:type="spellStart"/>
      <w:r w:rsidRPr="00625626">
        <w:rPr>
          <w:rFonts w:ascii="Courier New" w:hAnsi="Courier New" w:cs="Courier New"/>
          <w:sz w:val="22"/>
          <w:szCs w:val="22"/>
        </w:rPr>
        <w:t>var_dump</w:t>
      </w:r>
      <w:proofErr w:type="spellEnd"/>
      <w:r w:rsidRPr="00625626">
        <w:rPr>
          <w:rFonts w:ascii="Courier New" w:hAnsi="Courier New" w:cs="Courier New"/>
          <w:sz w:val="22"/>
          <w:szCs w:val="22"/>
        </w:rPr>
        <w:t>($</w:t>
      </w:r>
      <w:proofErr w:type="spellStart"/>
      <w:r w:rsidRPr="00625626">
        <w:rPr>
          <w:rFonts w:ascii="Courier New" w:hAnsi="Courier New" w:cs="Courier New"/>
          <w:sz w:val="22"/>
          <w:szCs w:val="22"/>
        </w:rPr>
        <w:t>course</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shortname</w:t>
      </w:r>
      <w:proofErr w:type="spellEnd"/>
      <w:r w:rsidRPr="00625626">
        <w:rPr>
          <w:rFonts w:ascii="Courier New" w:hAnsi="Courier New" w:cs="Courier New"/>
          <w:sz w:val="22"/>
          <w:szCs w:val="22"/>
        </w:rPr>
        <w:t>"]);</w:t>
      </w:r>
    </w:p>
    <w:p w:rsidR="003730CB" w:rsidRPr="00625626" w:rsidRDefault="003730CB" w:rsidP="003730CB">
      <w:pPr>
        <w:rPr>
          <w:rFonts w:ascii="Courier New" w:hAnsi="Courier New" w:cs="Courier New"/>
          <w:sz w:val="22"/>
          <w:szCs w:val="22"/>
        </w:rPr>
      </w:pPr>
      <w:r w:rsidRPr="00625626">
        <w:rPr>
          <w:rFonts w:ascii="Courier New" w:hAnsi="Courier New" w:cs="Courier New"/>
          <w:sz w:val="22"/>
          <w:szCs w:val="22"/>
        </w:rPr>
        <w:tab/>
      </w:r>
      <w:proofErr w:type="spellStart"/>
      <w:r w:rsidRPr="00625626">
        <w:rPr>
          <w:rFonts w:ascii="Courier New" w:hAnsi="Courier New" w:cs="Courier New"/>
          <w:sz w:val="22"/>
          <w:szCs w:val="22"/>
        </w:rPr>
        <w:t>echo</w:t>
      </w:r>
      <w:proofErr w:type="spellEnd"/>
      <w:r w:rsidRPr="00625626">
        <w:rPr>
          <w:rFonts w:ascii="Courier New" w:hAnsi="Courier New" w:cs="Courier New"/>
          <w:sz w:val="22"/>
          <w:szCs w:val="22"/>
        </w:rPr>
        <w:t xml:space="preserve"> "&lt;</w:t>
      </w:r>
      <w:proofErr w:type="spellStart"/>
      <w:r w:rsidRPr="00625626">
        <w:rPr>
          <w:rFonts w:ascii="Courier New" w:hAnsi="Courier New" w:cs="Courier New"/>
          <w:sz w:val="22"/>
          <w:szCs w:val="22"/>
        </w:rPr>
        <w:t>br</w:t>
      </w:r>
      <w:proofErr w:type="spellEnd"/>
      <w:r w:rsidRPr="00625626">
        <w:rPr>
          <w:rFonts w:ascii="Courier New" w:hAnsi="Courier New" w:cs="Courier New"/>
          <w:sz w:val="22"/>
          <w:szCs w:val="22"/>
        </w:rPr>
        <w:t>/&gt;";</w:t>
      </w:r>
    </w:p>
    <w:p w:rsidR="003730CB" w:rsidRPr="00625626" w:rsidRDefault="003730CB" w:rsidP="003730CB">
      <w:pPr>
        <w:rPr>
          <w:rFonts w:ascii="Courier New" w:hAnsi="Courier New" w:cs="Courier New"/>
          <w:sz w:val="22"/>
          <w:szCs w:val="22"/>
        </w:rPr>
      </w:pPr>
      <w:r w:rsidRPr="00625626">
        <w:rPr>
          <w:rFonts w:ascii="Courier New" w:hAnsi="Courier New" w:cs="Courier New"/>
          <w:sz w:val="22"/>
          <w:szCs w:val="22"/>
        </w:rPr>
        <w:t>}</w:t>
      </w:r>
    </w:p>
    <w:p w:rsidR="00C95D00" w:rsidRDefault="00ED497B" w:rsidP="007C20A6">
      <w:pPr>
        <w:pStyle w:val="Heading2"/>
      </w:pPr>
      <w:bookmarkStart w:id="38" w:name="_Toc59442286"/>
      <w:r>
        <w:t>3.</w:t>
      </w:r>
      <w:r w:rsidR="00AA608F">
        <w:rPr>
          <w:lang w:val="en-US"/>
        </w:rPr>
        <w:t>5</w:t>
      </w:r>
      <w:r>
        <w:t xml:space="preserve"> </w:t>
      </w:r>
      <w:r w:rsidR="006617E7">
        <w:rPr>
          <w:color w:val="000000"/>
        </w:rPr>
        <w:t>Створення бота в</w:t>
      </w:r>
      <w:r w:rsidR="006617E7" w:rsidRPr="006617E7">
        <w:t xml:space="preserve"> </w:t>
      </w:r>
      <w:proofErr w:type="spellStart"/>
      <w:r w:rsidR="006617E7" w:rsidRPr="006617E7">
        <w:t>месенджері</w:t>
      </w:r>
      <w:proofErr w:type="spellEnd"/>
      <w:r w:rsidR="006617E7" w:rsidRPr="006617E7">
        <w:t xml:space="preserve"> </w:t>
      </w:r>
      <w:proofErr w:type="spellStart"/>
      <w:r w:rsidR="006617E7" w:rsidRPr="006617E7">
        <w:t>Telegram</w:t>
      </w:r>
      <w:bookmarkEnd w:id="38"/>
      <w:proofErr w:type="spellEnd"/>
    </w:p>
    <w:p w:rsidR="00C95D00" w:rsidRDefault="00ED497B">
      <w:pPr>
        <w:rPr>
          <w:b/>
        </w:rPr>
      </w:pPr>
      <w:r>
        <w:rPr>
          <w:b/>
          <w:noProof/>
          <w:lang w:eastAsia="uk-UA"/>
        </w:rPr>
        <w:drawing>
          <wp:inline distT="0" distB="0" distL="0" distR="0">
            <wp:extent cx="5384800" cy="1295400"/>
            <wp:effectExtent l="0" t="0" r="0" b="0"/>
            <wp:docPr id="79"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9"/>
                    <a:srcRect/>
                    <a:stretch>
                      <a:fillRect/>
                    </a:stretch>
                  </pic:blipFill>
                  <pic:spPr>
                    <a:xfrm>
                      <a:off x="0" y="0"/>
                      <a:ext cx="5384800" cy="1295400"/>
                    </a:xfrm>
                    <a:prstGeom prst="rect">
                      <a:avLst/>
                    </a:prstGeom>
                    <a:ln/>
                  </pic:spPr>
                </pic:pic>
              </a:graphicData>
            </a:graphic>
          </wp:inline>
        </w:drawing>
      </w:r>
    </w:p>
    <w:p w:rsidR="00C95D00" w:rsidRDefault="00ED497B" w:rsidP="007C20A6">
      <w:pPr>
        <w:pStyle w:val="NoSpacing"/>
      </w:pPr>
      <w:r>
        <w:rPr>
          <w:color w:val="292929"/>
        </w:rPr>
        <w:t>Рис</w:t>
      </w:r>
      <w:r w:rsidR="000713BB">
        <w:rPr>
          <w:color w:val="292929"/>
        </w:rPr>
        <w:t>унок</w:t>
      </w:r>
      <w:r>
        <w:rPr>
          <w:color w:val="292929"/>
        </w:rPr>
        <w:t xml:space="preserve"> 3.</w:t>
      </w:r>
      <w:r w:rsidR="003A6770">
        <w:rPr>
          <w:color w:val="292929"/>
        </w:rPr>
        <w:t>6</w:t>
      </w:r>
      <w:r>
        <w:rPr>
          <w:color w:val="292929"/>
        </w:rPr>
        <w:t xml:space="preserve"> </w:t>
      </w:r>
      <w:r w:rsidR="00D5656A" w:rsidRPr="00D5656A">
        <w:rPr>
          <w:color w:val="292929"/>
        </w:rPr>
        <w:t xml:space="preserve">– </w:t>
      </w:r>
      <w:r>
        <w:t xml:space="preserve">Модулі для взаємодії з </w:t>
      </w:r>
      <w:proofErr w:type="spellStart"/>
      <w:r>
        <w:t>Telegram</w:t>
      </w:r>
      <w:proofErr w:type="spellEnd"/>
    </w:p>
    <w:p w:rsidR="00C95D00" w:rsidRDefault="00ED497B">
      <w:r>
        <w:t xml:space="preserve">Для того, щоб успішно взаємодіяти із користувачами телеграма необхідно підключити певні модулі, які дозволять нам з легкістю оброблювати отримані повідомлення, а також реалізувати функціонал </w:t>
      </w:r>
      <w:proofErr w:type="spellStart"/>
      <w:r>
        <w:t>зворотнього</w:t>
      </w:r>
      <w:proofErr w:type="spellEnd"/>
      <w:r>
        <w:t xml:space="preserve"> зв’язку</w:t>
      </w:r>
    </w:p>
    <w:p w:rsidR="00C95D00" w:rsidRDefault="00ED497B">
      <w:r>
        <w:lastRenderedPageBreak/>
        <w:t xml:space="preserve">Щоб використовувати API </w:t>
      </w:r>
      <w:proofErr w:type="spellStart"/>
      <w:r>
        <w:t>Telegram</w:t>
      </w:r>
      <w:proofErr w:type="spellEnd"/>
      <w:r>
        <w:t xml:space="preserve"> </w:t>
      </w:r>
      <w:proofErr w:type="spellStart"/>
      <w:r>
        <w:t>Bot</w:t>
      </w:r>
      <w:proofErr w:type="spellEnd"/>
      <w:r>
        <w:t xml:space="preserve">, спочатку потрібно отримати обліковий запис бота, поспілкувавшись з </w:t>
      </w:r>
      <w:proofErr w:type="spellStart"/>
      <w:r>
        <w:rPr>
          <w:i/>
        </w:rPr>
        <w:t>BotFather</w:t>
      </w:r>
      <w:proofErr w:type="spellEnd"/>
      <w:r>
        <w:rPr>
          <w:i/>
        </w:rPr>
        <w:t xml:space="preserve"> </w:t>
      </w:r>
      <w:r>
        <w:t>[1].</w:t>
      </w:r>
    </w:p>
    <w:p w:rsidR="00C95D00" w:rsidRDefault="00ED497B">
      <w:r>
        <w:rPr>
          <w:noProof/>
          <w:lang w:eastAsia="uk-UA"/>
        </w:rPr>
        <w:drawing>
          <wp:inline distT="0" distB="0" distL="0" distR="0">
            <wp:extent cx="6045200" cy="4741219"/>
            <wp:effectExtent l="0" t="0" r="0" b="0"/>
            <wp:docPr id="80"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0"/>
                    <a:srcRect/>
                    <a:stretch>
                      <a:fillRect/>
                    </a:stretch>
                  </pic:blipFill>
                  <pic:spPr>
                    <a:xfrm>
                      <a:off x="0" y="0"/>
                      <a:ext cx="6045200" cy="4741219"/>
                    </a:xfrm>
                    <a:prstGeom prst="rect">
                      <a:avLst/>
                    </a:prstGeom>
                    <a:ln/>
                  </pic:spPr>
                </pic:pic>
              </a:graphicData>
            </a:graphic>
          </wp:inline>
        </w:drawing>
      </w:r>
    </w:p>
    <w:p w:rsidR="00C95D00" w:rsidRDefault="00ED497B">
      <w:pPr>
        <w:pBdr>
          <w:top w:val="nil"/>
          <w:left w:val="nil"/>
          <w:bottom w:val="nil"/>
          <w:right w:val="nil"/>
          <w:between w:val="nil"/>
        </w:pBdr>
        <w:spacing w:before="120" w:after="120"/>
        <w:jc w:val="center"/>
        <w:rPr>
          <w:color w:val="000000"/>
        </w:rPr>
      </w:pPr>
      <w:r>
        <w:rPr>
          <w:color w:val="292929"/>
        </w:rPr>
        <w:t>Рис</w:t>
      </w:r>
      <w:r w:rsidR="007C20A6" w:rsidRPr="00461CDD">
        <w:rPr>
          <w:color w:val="292929"/>
        </w:rPr>
        <w:t>унок</w:t>
      </w:r>
      <w:r>
        <w:rPr>
          <w:color w:val="292929"/>
        </w:rPr>
        <w:t xml:space="preserve"> 3.</w:t>
      </w:r>
      <w:r w:rsidR="003A6770">
        <w:rPr>
          <w:color w:val="292929"/>
        </w:rPr>
        <w:t>7</w:t>
      </w:r>
      <w:r>
        <w:rPr>
          <w:color w:val="292929"/>
        </w:rPr>
        <w:t xml:space="preserve"> – </w:t>
      </w:r>
      <w:proofErr w:type="spellStart"/>
      <w:r>
        <w:rPr>
          <w:color w:val="000000"/>
        </w:rPr>
        <w:t>BotFather</w:t>
      </w:r>
      <w:proofErr w:type="spellEnd"/>
    </w:p>
    <w:p w:rsidR="009332B6" w:rsidRDefault="00ED497B" w:rsidP="00EF3402">
      <w:proofErr w:type="spellStart"/>
      <w:r>
        <w:rPr>
          <w:i/>
        </w:rPr>
        <w:t>BotFather</w:t>
      </w:r>
      <w:proofErr w:type="spellEnd"/>
      <w:r>
        <w:t xml:space="preserve"> дасть вам маркер, приблизно на зразок 123456789: </w:t>
      </w:r>
      <w:proofErr w:type="spellStart"/>
      <w:r>
        <w:t>AbCdfGhIJKlmNoQQRsTUVwxyZ</w:t>
      </w:r>
      <w:proofErr w:type="spellEnd"/>
      <w:r>
        <w:t>.</w:t>
      </w:r>
    </w:p>
    <w:p w:rsidR="009332B6" w:rsidRPr="009332B6" w:rsidRDefault="009332B6" w:rsidP="00E50D68">
      <w:r>
        <w:t xml:space="preserve">Щоб розпочати взаємодію із ботом вам необхідно прописати команду </w:t>
      </w:r>
      <w:r w:rsidRPr="009332B6">
        <w:rPr>
          <w:i/>
          <w:iCs/>
        </w:rPr>
        <w:t>/</w:t>
      </w:r>
      <w:r w:rsidRPr="009332B6">
        <w:rPr>
          <w:i/>
          <w:iCs/>
          <w:lang w:val="en-US"/>
        </w:rPr>
        <w:t>start</w:t>
      </w:r>
      <w:r w:rsidRPr="009332B6">
        <w:rPr>
          <w:i/>
          <w:iCs/>
        </w:rPr>
        <w:t>,</w:t>
      </w:r>
      <w:r>
        <w:t xml:space="preserve"> після чого і відбудеться початок роботи. Після цього відкриється перелік доступних команд, які запрацюють у відповідності з тим яка команда буде вибрана, або ж прописана вручну.</w:t>
      </w:r>
    </w:p>
    <w:p w:rsidR="00E50D68" w:rsidRDefault="009332B6" w:rsidP="00E50D68">
      <w:pPr>
        <w:jc w:val="center"/>
      </w:pPr>
      <w:r>
        <w:rPr>
          <w:noProof/>
          <w:lang w:eastAsia="uk-UA"/>
        </w:rPr>
        <w:lastRenderedPageBreak/>
        <w:drawing>
          <wp:inline distT="0" distB="0" distL="0" distR="0">
            <wp:extent cx="5155660" cy="841100"/>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170482" cy="843518"/>
                    </a:xfrm>
                    <a:prstGeom prst="rect">
                      <a:avLst/>
                    </a:prstGeom>
                  </pic:spPr>
                </pic:pic>
              </a:graphicData>
            </a:graphic>
          </wp:inline>
        </w:drawing>
      </w:r>
    </w:p>
    <w:p w:rsidR="003A6770" w:rsidRPr="003A6770" w:rsidRDefault="003A6770" w:rsidP="003A6770">
      <w:pPr>
        <w:pStyle w:val="NoSpacing"/>
        <w:rPr>
          <w:color w:val="000000"/>
        </w:rPr>
      </w:pPr>
      <w:r>
        <w:t>Рис</w:t>
      </w:r>
      <w:r w:rsidRPr="00461CDD">
        <w:t>унок</w:t>
      </w:r>
      <w:r>
        <w:t xml:space="preserve"> 3.8 – </w:t>
      </w:r>
      <w:r>
        <w:rPr>
          <w:color w:val="000000"/>
        </w:rPr>
        <w:t>Стартові команди бота</w:t>
      </w:r>
    </w:p>
    <w:p w:rsidR="00E50D68" w:rsidRPr="00E50D68" w:rsidRDefault="00E50D68" w:rsidP="00E50D68">
      <w:pPr>
        <w:rPr>
          <w:lang w:val="ru-RU"/>
        </w:rPr>
      </w:pPr>
      <w:r>
        <w:t xml:space="preserve">Вибравши один із пунктів можна виконати авторизацію в одній із </w:t>
      </w:r>
      <w:r>
        <w:rPr>
          <w:lang w:val="en-US"/>
        </w:rPr>
        <w:t>LMS</w:t>
      </w:r>
    </w:p>
    <w:p w:rsidR="00E50D68" w:rsidRDefault="00E50D68" w:rsidP="00E50D68">
      <w:pPr>
        <w:jc w:val="center"/>
        <w:rPr>
          <w:lang w:val="ru-RU"/>
        </w:rPr>
      </w:pPr>
      <w:r>
        <w:rPr>
          <w:noProof/>
          <w:lang w:eastAsia="uk-UA"/>
        </w:rPr>
        <w:drawing>
          <wp:inline distT="0" distB="0" distL="0" distR="0">
            <wp:extent cx="5116749" cy="1571104"/>
            <wp:effectExtent l="0" t="0" r="1905"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139157" cy="1577985"/>
                    </a:xfrm>
                    <a:prstGeom prst="rect">
                      <a:avLst/>
                    </a:prstGeom>
                  </pic:spPr>
                </pic:pic>
              </a:graphicData>
            </a:graphic>
          </wp:inline>
        </w:drawing>
      </w:r>
    </w:p>
    <w:p w:rsidR="003A6770" w:rsidRPr="003A6770" w:rsidRDefault="003A6770" w:rsidP="003A6770">
      <w:pPr>
        <w:pStyle w:val="NoSpacing"/>
        <w:rPr>
          <w:color w:val="000000"/>
        </w:rPr>
      </w:pPr>
      <w:r>
        <w:t>Рис</w:t>
      </w:r>
      <w:r w:rsidRPr="00461CDD">
        <w:t>унок</w:t>
      </w:r>
      <w:r>
        <w:t xml:space="preserve"> 3.9 – </w:t>
      </w:r>
      <w:r>
        <w:rPr>
          <w:color w:val="000000"/>
        </w:rPr>
        <w:t>Команда на авторизацію</w:t>
      </w:r>
    </w:p>
    <w:p w:rsidR="00E50D68" w:rsidRDefault="00E50D68" w:rsidP="00E50D68">
      <w:pPr>
        <w:rPr>
          <w:lang w:val="ru-RU"/>
        </w:rPr>
      </w:pPr>
      <w:proofErr w:type="spellStart"/>
      <w:r>
        <w:rPr>
          <w:lang w:val="ru-RU"/>
        </w:rPr>
        <w:t>Відкривши</w:t>
      </w:r>
      <w:proofErr w:type="spellEnd"/>
      <w:r>
        <w:rPr>
          <w:lang w:val="ru-RU"/>
        </w:rPr>
        <w:t xml:space="preserve"> меню, </w:t>
      </w:r>
      <w:proofErr w:type="spellStart"/>
      <w:r>
        <w:rPr>
          <w:lang w:val="ru-RU"/>
        </w:rPr>
        <w:t>стає</w:t>
      </w:r>
      <w:proofErr w:type="spellEnd"/>
      <w:r>
        <w:rPr>
          <w:lang w:val="ru-RU"/>
        </w:rPr>
        <w:t xml:space="preserve"> </w:t>
      </w:r>
      <w:proofErr w:type="spellStart"/>
      <w:r>
        <w:rPr>
          <w:lang w:val="ru-RU"/>
        </w:rPr>
        <w:t>відкритим</w:t>
      </w:r>
      <w:proofErr w:type="spellEnd"/>
      <w:r>
        <w:rPr>
          <w:lang w:val="ru-RU"/>
        </w:rPr>
        <w:t xml:space="preserve"> </w:t>
      </w:r>
      <w:proofErr w:type="spellStart"/>
      <w:r>
        <w:rPr>
          <w:lang w:val="ru-RU"/>
        </w:rPr>
        <w:t>додатковий</w:t>
      </w:r>
      <w:proofErr w:type="spellEnd"/>
      <w:r>
        <w:rPr>
          <w:lang w:val="ru-RU"/>
        </w:rPr>
        <w:t xml:space="preserve"> </w:t>
      </w:r>
      <w:proofErr w:type="spellStart"/>
      <w:r>
        <w:rPr>
          <w:lang w:val="ru-RU"/>
        </w:rPr>
        <w:t>функціонал</w:t>
      </w:r>
      <w:proofErr w:type="spellEnd"/>
      <w:r>
        <w:rPr>
          <w:lang w:val="ru-RU"/>
        </w:rPr>
        <w:t xml:space="preserve">, </w:t>
      </w:r>
      <w:proofErr w:type="spellStart"/>
      <w:r>
        <w:rPr>
          <w:lang w:val="ru-RU"/>
        </w:rPr>
        <w:t>зокрема</w:t>
      </w:r>
      <w:proofErr w:type="spellEnd"/>
      <w:r>
        <w:rPr>
          <w:lang w:val="ru-RU"/>
        </w:rPr>
        <w:t xml:space="preserve"> і те, </w:t>
      </w:r>
      <w:proofErr w:type="spellStart"/>
      <w:r>
        <w:rPr>
          <w:lang w:val="ru-RU"/>
        </w:rPr>
        <w:t>що</w:t>
      </w:r>
      <w:proofErr w:type="spellEnd"/>
      <w:r>
        <w:rPr>
          <w:lang w:val="ru-RU"/>
        </w:rPr>
        <w:t xml:space="preserve"> </w:t>
      </w:r>
      <w:proofErr w:type="spellStart"/>
      <w:r>
        <w:rPr>
          <w:lang w:val="ru-RU"/>
        </w:rPr>
        <w:t>можна</w:t>
      </w:r>
      <w:proofErr w:type="spellEnd"/>
      <w:r>
        <w:rPr>
          <w:lang w:val="ru-RU"/>
        </w:rPr>
        <w:t xml:space="preserve"> перейти до </w:t>
      </w:r>
      <w:proofErr w:type="spellStart"/>
      <w:r>
        <w:rPr>
          <w:lang w:val="ru-RU"/>
        </w:rPr>
        <w:t>розділу</w:t>
      </w:r>
      <w:proofErr w:type="spellEnd"/>
      <w:r>
        <w:rPr>
          <w:lang w:val="ru-RU"/>
        </w:rPr>
        <w:t xml:space="preserve"> </w:t>
      </w:r>
      <w:proofErr w:type="spellStart"/>
      <w:r>
        <w:rPr>
          <w:lang w:val="ru-RU"/>
        </w:rPr>
        <w:t>із</w:t>
      </w:r>
      <w:proofErr w:type="spellEnd"/>
      <w:r>
        <w:rPr>
          <w:lang w:val="ru-RU"/>
        </w:rPr>
        <w:t xml:space="preserve"> курсами</w:t>
      </w:r>
    </w:p>
    <w:p w:rsidR="00E50D68" w:rsidRDefault="00E50D68" w:rsidP="00E50D68">
      <w:pPr>
        <w:jc w:val="center"/>
        <w:rPr>
          <w:lang w:val="ru-RU"/>
        </w:rPr>
      </w:pPr>
      <w:r>
        <w:rPr>
          <w:noProof/>
          <w:lang w:eastAsia="uk-UA"/>
        </w:rPr>
        <w:drawing>
          <wp:inline distT="0" distB="0" distL="0" distR="0">
            <wp:extent cx="4893013" cy="2370184"/>
            <wp:effectExtent l="0" t="0" r="0"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23">
                      <a:extLst>
                        <a:ext uri="{28A0092B-C50C-407E-A947-70E740481C1C}">
                          <a14:useLocalDpi xmlns:a14="http://schemas.microsoft.com/office/drawing/2010/main" val="0"/>
                        </a:ext>
                      </a:extLst>
                    </a:blip>
                    <a:stretch>
                      <a:fillRect/>
                    </a:stretch>
                  </pic:blipFill>
                  <pic:spPr>
                    <a:xfrm>
                      <a:off x="0" y="0"/>
                      <a:ext cx="4913386" cy="2380053"/>
                    </a:xfrm>
                    <a:prstGeom prst="rect">
                      <a:avLst/>
                    </a:prstGeom>
                  </pic:spPr>
                </pic:pic>
              </a:graphicData>
            </a:graphic>
          </wp:inline>
        </w:drawing>
      </w:r>
    </w:p>
    <w:p w:rsidR="003A6770" w:rsidRPr="003A6770" w:rsidRDefault="003A6770" w:rsidP="003A6770">
      <w:pPr>
        <w:pStyle w:val="NoSpacing"/>
        <w:rPr>
          <w:color w:val="000000"/>
        </w:rPr>
      </w:pPr>
      <w:r>
        <w:t>Рис</w:t>
      </w:r>
      <w:r w:rsidRPr="00461CDD">
        <w:t>унок</w:t>
      </w:r>
      <w:r>
        <w:t xml:space="preserve"> 3.10 – </w:t>
      </w:r>
      <w:r>
        <w:rPr>
          <w:color w:val="000000"/>
        </w:rPr>
        <w:t>Меню бота</w:t>
      </w:r>
    </w:p>
    <w:p w:rsidR="00E50D68" w:rsidRDefault="003A6770" w:rsidP="00E50D68">
      <w:pPr>
        <w:jc w:val="center"/>
        <w:rPr>
          <w:lang w:val="ru-RU"/>
        </w:rPr>
      </w:pPr>
      <w:r>
        <w:rPr>
          <w:noProof/>
          <w:lang w:eastAsia="uk-UA"/>
        </w:rPr>
        <w:lastRenderedPageBreak/>
        <w:drawing>
          <wp:inline distT="0" distB="0" distL="0" distR="0">
            <wp:extent cx="5943600" cy="3236595"/>
            <wp:effectExtent l="0" t="0" r="0" b="190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943600" cy="3236595"/>
                    </a:xfrm>
                    <a:prstGeom prst="rect">
                      <a:avLst/>
                    </a:prstGeom>
                  </pic:spPr>
                </pic:pic>
              </a:graphicData>
            </a:graphic>
          </wp:inline>
        </w:drawing>
      </w:r>
    </w:p>
    <w:p w:rsidR="00E50D68" w:rsidRPr="003A6770" w:rsidRDefault="003A6770" w:rsidP="003A6770">
      <w:pPr>
        <w:pStyle w:val="NoSpacing"/>
        <w:rPr>
          <w:color w:val="000000"/>
        </w:rPr>
      </w:pPr>
      <w:r>
        <w:t>Рис</w:t>
      </w:r>
      <w:r w:rsidRPr="00461CDD">
        <w:t>унок</w:t>
      </w:r>
      <w:r>
        <w:t xml:space="preserve"> 3.11 – </w:t>
      </w:r>
      <w:r>
        <w:rPr>
          <w:color w:val="000000"/>
        </w:rPr>
        <w:t>Перелік курсів за командою</w:t>
      </w:r>
    </w:p>
    <w:p w:rsidR="00C95D00" w:rsidRDefault="00ED497B">
      <w:r>
        <w:t xml:space="preserve">Бот </w:t>
      </w:r>
      <w:proofErr w:type="spellStart"/>
      <w:r>
        <w:t>Telegraf</w:t>
      </w:r>
      <w:proofErr w:type="spellEnd"/>
      <w:r>
        <w:t xml:space="preserve"> - це об'єкт, що містить масив проміжних програм, які складаються та виконуються у формі стека за запитом. Подібний до багатьох інших систем проміжного програмного забезпечення.</w:t>
      </w:r>
    </w:p>
    <w:sdt>
      <w:sdtPr>
        <w:tag w:val="goog_rdk_36"/>
        <w:id w:val="-929510557"/>
      </w:sdtPr>
      <w:sdtEndPr/>
      <w:sdtContent>
        <w:p w:rsidR="00C95D00" w:rsidRDefault="00ED497B">
          <w:pPr>
            <w:pBdr>
              <w:top w:val="nil"/>
              <w:left w:val="nil"/>
              <w:bottom w:val="nil"/>
              <w:right w:val="nil"/>
              <w:between w:val="nil"/>
            </w:pBdr>
            <w:spacing w:before="200" w:after="160"/>
            <w:ind w:left="864" w:right="864" w:hanging="144"/>
            <w:jc w:val="center"/>
            <w:rPr>
              <w:i/>
              <w:color w:val="404040"/>
            </w:rPr>
          </w:pPr>
          <w:r>
            <w:rPr>
              <w:i/>
              <w:color w:val="404040"/>
            </w:rPr>
            <w:t>Проміжне програмне забезпечення</w:t>
          </w:r>
        </w:p>
      </w:sdtContent>
    </w:sdt>
    <w:p w:rsidR="00C95D00" w:rsidRDefault="00ED497B">
      <w:r>
        <w:t xml:space="preserve">Проміжне програмне забезпечення є важливою частиною будь-якого сучасного середовища. Це дозволяє нам змінювати запити та відповіді, коли вони проходять між </w:t>
      </w:r>
      <w:proofErr w:type="spellStart"/>
      <w:r>
        <w:t>Telegram</w:t>
      </w:r>
      <w:proofErr w:type="spellEnd"/>
      <w:r>
        <w:t xml:space="preserve"> та нашим ботом [4].</w:t>
      </w:r>
    </w:p>
    <w:p w:rsidR="00C95D00" w:rsidRDefault="00ED497B">
      <w:r>
        <w:t>Проміжне програмне забезпечення зазвичай приймає два параметри (</w:t>
      </w:r>
      <w:proofErr w:type="spellStart"/>
      <w:r>
        <w:t>ctx</w:t>
      </w:r>
      <w:proofErr w:type="spellEnd"/>
      <w:r>
        <w:t xml:space="preserve">, </w:t>
      </w:r>
      <w:proofErr w:type="spellStart"/>
      <w:r>
        <w:t>next</w:t>
      </w:r>
      <w:proofErr w:type="spellEnd"/>
      <w:r>
        <w:t xml:space="preserve">), </w:t>
      </w:r>
      <w:proofErr w:type="spellStart"/>
      <w:r>
        <w:rPr>
          <w:i/>
        </w:rPr>
        <w:t>ctx</w:t>
      </w:r>
      <w:proofErr w:type="spellEnd"/>
      <w:r>
        <w:t xml:space="preserve"> - це контекст для одного оновлення </w:t>
      </w:r>
      <w:proofErr w:type="spellStart"/>
      <w:r>
        <w:t>Telegram</w:t>
      </w:r>
      <w:proofErr w:type="spellEnd"/>
      <w:r>
        <w:t xml:space="preserve">, наступне - це функція, яка викликається для виконання проміжного програмного забезпечення, що стоїть нижче. Він повертає </w:t>
      </w:r>
      <w:proofErr w:type="spellStart"/>
      <w:r>
        <w:rPr>
          <w:i/>
        </w:rPr>
        <w:t>Promise</w:t>
      </w:r>
      <w:proofErr w:type="spellEnd"/>
      <w:r>
        <w:t xml:space="preserve"> з функцією </w:t>
      </w:r>
      <w:proofErr w:type="spellStart"/>
      <w:r>
        <w:rPr>
          <w:i/>
        </w:rPr>
        <w:t>then</w:t>
      </w:r>
      <w:proofErr w:type="spellEnd"/>
      <w:r>
        <w:t xml:space="preserve"> для запуску коду після завершення.</w:t>
      </w:r>
    </w:p>
    <w:p w:rsidR="00625626" w:rsidRDefault="00625626"/>
    <w:p w:rsidR="00461CDD" w:rsidRPr="00461CDD" w:rsidRDefault="00461CDD" w:rsidP="00461CDD">
      <w:pPr>
        <w:pBdr>
          <w:top w:val="nil"/>
          <w:left w:val="nil"/>
          <w:bottom w:val="nil"/>
          <w:right w:val="nil"/>
          <w:between w:val="nil"/>
        </w:pBdr>
        <w:spacing w:before="120" w:after="120"/>
        <w:jc w:val="center"/>
        <w:rPr>
          <w:i/>
          <w:iCs/>
          <w:color w:val="000000"/>
        </w:rPr>
      </w:pPr>
      <w:r w:rsidRPr="00461CDD">
        <w:rPr>
          <w:i/>
          <w:iCs/>
          <w:color w:val="000000"/>
        </w:rPr>
        <w:lastRenderedPageBreak/>
        <w:t>Відправка повідомлення</w:t>
      </w:r>
    </w:p>
    <w:p w:rsidR="00C95D00" w:rsidRPr="00625626" w:rsidRDefault="00461CDD" w:rsidP="00461CDD">
      <w:pPr>
        <w:ind w:firstLine="0"/>
        <w:jc w:val="left"/>
        <w:rPr>
          <w:rFonts w:ascii="Courier New" w:hAnsi="Courier New" w:cs="Courier New"/>
          <w:sz w:val="22"/>
          <w:szCs w:val="22"/>
        </w:rPr>
      </w:pPr>
      <w:proofErr w:type="spellStart"/>
      <w:r w:rsidRPr="00625626">
        <w:rPr>
          <w:rFonts w:ascii="Courier New" w:hAnsi="Courier New" w:cs="Courier New"/>
          <w:sz w:val="22"/>
          <w:szCs w:val="22"/>
        </w:rPr>
        <w:t>bot.action</w:t>
      </w:r>
      <w:proofErr w:type="spellEnd"/>
      <w:r w:rsidRPr="00625626">
        <w:rPr>
          <w:rFonts w:ascii="Courier New" w:hAnsi="Courier New" w:cs="Courier New"/>
          <w:sz w:val="22"/>
          <w:szCs w:val="22"/>
        </w:rPr>
        <w:t>('</w:t>
      </w:r>
      <w:proofErr w:type="spellStart"/>
      <w:r w:rsidRPr="00625626">
        <w:rPr>
          <w:rFonts w:ascii="Courier New" w:hAnsi="Courier New" w:cs="Courier New"/>
          <w:sz w:val="22"/>
          <w:szCs w:val="22"/>
        </w:rPr>
        <w:t>not</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bad</w:t>
      </w:r>
      <w:proofErr w:type="spellEnd"/>
      <w:r w:rsidRPr="00625626">
        <w:rPr>
          <w:rFonts w:ascii="Courier New" w:hAnsi="Courier New" w:cs="Courier New"/>
          <w:sz w:val="22"/>
          <w:szCs w:val="22"/>
        </w:rPr>
        <w:t>', (</w:t>
      </w:r>
      <w:proofErr w:type="spellStart"/>
      <w:r w:rsidRPr="00625626">
        <w:rPr>
          <w:rFonts w:ascii="Courier New" w:hAnsi="Courier New" w:cs="Courier New"/>
          <w:sz w:val="22"/>
          <w:szCs w:val="22"/>
        </w:rPr>
        <w:t>ctx</w:t>
      </w:r>
      <w:proofErr w:type="spellEnd"/>
      <w:r w:rsidRPr="00625626">
        <w:rPr>
          <w:rFonts w:ascii="Courier New" w:hAnsi="Courier New" w:cs="Courier New"/>
          <w:sz w:val="22"/>
          <w:szCs w:val="22"/>
        </w:rPr>
        <w:t>) =&gt; {</w:t>
      </w:r>
      <w:r w:rsidRPr="00625626">
        <w:rPr>
          <w:rFonts w:ascii="Courier New" w:hAnsi="Courier New" w:cs="Courier New"/>
          <w:sz w:val="22"/>
          <w:szCs w:val="22"/>
        </w:rPr>
        <w:br/>
        <w:t xml:space="preserve">    </w:t>
      </w:r>
      <w:proofErr w:type="spellStart"/>
      <w:r w:rsidRPr="00625626">
        <w:rPr>
          <w:rFonts w:ascii="Courier New" w:hAnsi="Courier New" w:cs="Courier New"/>
          <w:sz w:val="22"/>
          <w:szCs w:val="22"/>
        </w:rPr>
        <w:t>ctx.editMessageText</w:t>
      </w:r>
      <w:proofErr w:type="spellEnd"/>
      <w:r w:rsidRPr="00625626">
        <w:rPr>
          <w:rFonts w:ascii="Courier New" w:hAnsi="Courier New" w:cs="Courier New"/>
          <w:sz w:val="22"/>
          <w:szCs w:val="22"/>
        </w:rPr>
        <w:t>('&lt;</w:t>
      </w:r>
      <w:proofErr w:type="spellStart"/>
      <w:r w:rsidRPr="00625626">
        <w:rPr>
          <w:rFonts w:ascii="Courier New" w:hAnsi="Courier New" w:cs="Courier New"/>
          <w:sz w:val="22"/>
          <w:szCs w:val="22"/>
        </w:rPr>
        <w:t>span</w:t>
      </w:r>
      <w:proofErr w:type="spellEnd"/>
      <w:r w:rsidRPr="00625626">
        <w:rPr>
          <w:rFonts w:ascii="Courier New" w:hAnsi="Courier New" w:cs="Courier New"/>
          <w:sz w:val="22"/>
          <w:szCs w:val="22"/>
        </w:rPr>
        <w:t>&gt;</w:t>
      </w:r>
      <w:proofErr w:type="spellStart"/>
      <w:r w:rsidRPr="00625626">
        <w:rPr>
          <w:rFonts w:ascii="Courier New" w:hAnsi="Courier New" w:cs="Courier New"/>
          <w:sz w:val="22"/>
          <w:szCs w:val="22"/>
        </w:rPr>
        <w:t>Have</w:t>
      </w:r>
      <w:proofErr w:type="spellEnd"/>
      <w:r w:rsidRPr="00625626">
        <w:rPr>
          <w:rFonts w:ascii="Courier New" w:hAnsi="Courier New" w:cs="Courier New"/>
          <w:sz w:val="22"/>
          <w:szCs w:val="22"/>
        </w:rPr>
        <w:t xml:space="preserve"> a </w:t>
      </w:r>
      <w:proofErr w:type="spellStart"/>
      <w:r w:rsidRPr="00625626">
        <w:rPr>
          <w:rFonts w:ascii="Courier New" w:hAnsi="Courier New" w:cs="Courier New"/>
          <w:sz w:val="22"/>
          <w:szCs w:val="22"/>
        </w:rPr>
        <w:t>nice</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day</w:t>
      </w:r>
      <w:proofErr w:type="spellEnd"/>
      <w:r w:rsidRPr="00625626">
        <w:rPr>
          <w:rFonts w:ascii="Courier New" w:hAnsi="Courier New" w:cs="Courier New"/>
          <w:sz w:val="22"/>
          <w:szCs w:val="22"/>
        </w:rPr>
        <w:t xml:space="preserve"> &lt;/</w:t>
      </w:r>
      <w:proofErr w:type="spellStart"/>
      <w:r w:rsidRPr="00625626">
        <w:rPr>
          <w:rFonts w:ascii="Courier New" w:hAnsi="Courier New" w:cs="Courier New"/>
          <w:sz w:val="22"/>
          <w:szCs w:val="22"/>
        </w:rPr>
        <w:t>span</w:t>
      </w:r>
      <w:proofErr w:type="spellEnd"/>
      <w:r w:rsidRPr="00625626">
        <w:rPr>
          <w:rFonts w:ascii="Courier New" w:hAnsi="Courier New" w:cs="Courier New"/>
          <w:sz w:val="22"/>
          <w:szCs w:val="22"/>
        </w:rPr>
        <w:t>&gt;',</w:t>
      </w:r>
      <w:r w:rsidRPr="00625626">
        <w:rPr>
          <w:rFonts w:ascii="Courier New" w:hAnsi="Courier New" w:cs="Courier New"/>
          <w:sz w:val="22"/>
          <w:szCs w:val="22"/>
        </w:rPr>
        <w:br/>
        <w:t xml:space="preserve">        Extra.HTML())</w:t>
      </w:r>
      <w:r w:rsidRPr="00625626">
        <w:rPr>
          <w:rFonts w:ascii="Courier New" w:hAnsi="Courier New" w:cs="Courier New"/>
          <w:sz w:val="22"/>
          <w:szCs w:val="22"/>
        </w:rPr>
        <w:br/>
        <w:t>})</w:t>
      </w:r>
      <w:r w:rsidRPr="00625626">
        <w:rPr>
          <w:rFonts w:ascii="Courier New" w:hAnsi="Courier New" w:cs="Courier New"/>
          <w:sz w:val="22"/>
          <w:szCs w:val="22"/>
        </w:rPr>
        <w:br/>
      </w:r>
      <w:proofErr w:type="spellStart"/>
      <w:r w:rsidRPr="00625626">
        <w:rPr>
          <w:rFonts w:ascii="Courier New" w:hAnsi="Courier New" w:cs="Courier New"/>
          <w:sz w:val="22"/>
          <w:szCs w:val="22"/>
        </w:rPr>
        <w:t>bot.action</w:t>
      </w:r>
      <w:proofErr w:type="spellEnd"/>
      <w:r w:rsidRPr="00625626">
        <w:rPr>
          <w:rFonts w:ascii="Courier New" w:hAnsi="Courier New" w:cs="Courier New"/>
          <w:sz w:val="22"/>
          <w:szCs w:val="22"/>
        </w:rPr>
        <w:t>('</w:t>
      </w:r>
      <w:proofErr w:type="spellStart"/>
      <w:r w:rsidRPr="00625626">
        <w:rPr>
          <w:rFonts w:ascii="Courier New" w:hAnsi="Courier New" w:cs="Courier New"/>
          <w:sz w:val="22"/>
          <w:szCs w:val="22"/>
        </w:rPr>
        <w:t>all</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right</w:t>
      </w:r>
      <w:proofErr w:type="spellEnd"/>
      <w:r w:rsidRPr="00625626">
        <w:rPr>
          <w:rFonts w:ascii="Courier New" w:hAnsi="Courier New" w:cs="Courier New"/>
          <w:sz w:val="22"/>
          <w:szCs w:val="22"/>
        </w:rPr>
        <w:t>', (</w:t>
      </w:r>
      <w:proofErr w:type="spellStart"/>
      <w:r w:rsidRPr="00625626">
        <w:rPr>
          <w:rFonts w:ascii="Courier New" w:hAnsi="Courier New" w:cs="Courier New"/>
          <w:sz w:val="22"/>
          <w:szCs w:val="22"/>
        </w:rPr>
        <w:t>ctx</w:t>
      </w:r>
      <w:proofErr w:type="spellEnd"/>
      <w:r w:rsidRPr="00625626">
        <w:rPr>
          <w:rFonts w:ascii="Courier New" w:hAnsi="Courier New" w:cs="Courier New"/>
          <w:sz w:val="22"/>
          <w:szCs w:val="22"/>
        </w:rPr>
        <w:t>) =&gt; {</w:t>
      </w:r>
      <w:r w:rsidRPr="00625626">
        <w:rPr>
          <w:rFonts w:ascii="Courier New" w:hAnsi="Courier New" w:cs="Courier New"/>
          <w:sz w:val="22"/>
          <w:szCs w:val="22"/>
        </w:rPr>
        <w:br/>
        <w:t xml:space="preserve">    </w:t>
      </w:r>
      <w:proofErr w:type="spellStart"/>
      <w:r w:rsidRPr="00625626">
        <w:rPr>
          <w:rFonts w:ascii="Courier New" w:hAnsi="Courier New" w:cs="Courier New"/>
          <w:sz w:val="22"/>
          <w:szCs w:val="22"/>
        </w:rPr>
        <w:t>ctx.editMessageText</w:t>
      </w:r>
      <w:proofErr w:type="spellEnd"/>
      <w:r w:rsidRPr="00625626">
        <w:rPr>
          <w:rFonts w:ascii="Courier New" w:hAnsi="Courier New" w:cs="Courier New"/>
          <w:sz w:val="22"/>
          <w:szCs w:val="22"/>
        </w:rPr>
        <w:t>('&lt;i&gt;</w:t>
      </w:r>
      <w:proofErr w:type="spellStart"/>
      <w:r w:rsidRPr="00625626">
        <w:rPr>
          <w:rFonts w:ascii="Courier New" w:hAnsi="Courier New" w:cs="Courier New"/>
          <w:sz w:val="22"/>
          <w:szCs w:val="22"/>
        </w:rPr>
        <w:t>May</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happiness</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be</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with</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you</w:t>
      </w:r>
      <w:proofErr w:type="spellEnd"/>
      <w:r w:rsidRPr="00625626">
        <w:rPr>
          <w:rFonts w:ascii="Courier New" w:hAnsi="Courier New" w:cs="Courier New"/>
          <w:sz w:val="22"/>
          <w:szCs w:val="22"/>
        </w:rPr>
        <w:t xml:space="preserve"> </w:t>
      </w:r>
      <w:r w:rsidRPr="00625626">
        <w:rPr>
          <w:rFonts w:ascii="Apple Color Emoji" w:hAnsi="Apple Color Emoji" w:cs="Apple Color Emoji"/>
          <w:sz w:val="22"/>
          <w:szCs w:val="22"/>
        </w:rPr>
        <w:t>🙏</w:t>
      </w:r>
      <w:r w:rsidRPr="00625626">
        <w:rPr>
          <w:rFonts w:ascii="Courier New" w:hAnsi="Courier New" w:cs="Courier New"/>
          <w:sz w:val="22"/>
          <w:szCs w:val="22"/>
        </w:rPr>
        <w:t>&lt;/i&gt;',</w:t>
      </w:r>
      <w:r w:rsidRPr="00625626">
        <w:rPr>
          <w:rFonts w:ascii="Courier New" w:hAnsi="Courier New" w:cs="Courier New"/>
          <w:sz w:val="22"/>
          <w:szCs w:val="22"/>
        </w:rPr>
        <w:br/>
        <w:t xml:space="preserve">     Extra.HTML())</w:t>
      </w:r>
      <w:r w:rsidRPr="00625626">
        <w:rPr>
          <w:rFonts w:ascii="Courier New" w:hAnsi="Courier New" w:cs="Courier New"/>
          <w:sz w:val="22"/>
          <w:szCs w:val="22"/>
        </w:rPr>
        <w:br/>
        <w:t>})</w:t>
      </w:r>
    </w:p>
    <w:sdt>
      <w:sdtPr>
        <w:tag w:val="goog_rdk_37"/>
        <w:id w:val="-143121783"/>
      </w:sdtPr>
      <w:sdtEndPr/>
      <w:sdtContent>
        <w:p w:rsidR="00C95D00" w:rsidRDefault="00ED497B">
          <w:pPr>
            <w:pBdr>
              <w:top w:val="nil"/>
              <w:left w:val="nil"/>
              <w:bottom w:val="nil"/>
              <w:right w:val="nil"/>
              <w:between w:val="nil"/>
            </w:pBdr>
            <w:spacing w:before="200" w:after="160"/>
            <w:ind w:left="864" w:right="864" w:hanging="144"/>
            <w:jc w:val="center"/>
            <w:rPr>
              <w:i/>
              <w:color w:val="404040"/>
            </w:rPr>
          </w:pPr>
          <w:r>
            <w:rPr>
              <w:i/>
              <w:color w:val="404040"/>
            </w:rPr>
            <w:t>Обробка помилок</w:t>
          </w:r>
        </w:p>
      </w:sdtContent>
    </w:sdt>
    <w:p w:rsidR="00C95D00" w:rsidRDefault="00ED497B">
      <w:r>
        <w:t xml:space="preserve">За замовчуванням </w:t>
      </w:r>
      <w:proofErr w:type="spellStart"/>
      <w:r>
        <w:t>Telegraf</w:t>
      </w:r>
      <w:proofErr w:type="spellEnd"/>
      <w:r>
        <w:t xml:space="preserve"> надрукує всі помилки в </w:t>
      </w:r>
      <w:proofErr w:type="spellStart"/>
      <w:r>
        <w:rPr>
          <w:i/>
        </w:rPr>
        <w:t>stderr</w:t>
      </w:r>
      <w:proofErr w:type="spellEnd"/>
      <w:r>
        <w:t xml:space="preserve"> і повторно виведе помилку.</w:t>
      </w:r>
    </w:p>
    <w:p w:rsidR="00C95D00" w:rsidRDefault="00ED497B">
      <w:pPr>
        <w:rPr>
          <w:rFonts w:ascii="Consolas" w:eastAsia="Consolas" w:hAnsi="Consolas" w:cs="Consolas"/>
          <w:color w:val="999999"/>
          <w:sz w:val="20"/>
          <w:szCs w:val="20"/>
        </w:rPr>
      </w:pPr>
      <w:r>
        <w:t>Щоб виконати власну логіку обробки помилок, використовуємо такий фрагмент:</w:t>
      </w:r>
    </w:p>
    <w:p w:rsidR="00C95D00" w:rsidRDefault="00ED497B">
      <w:r>
        <w:rPr>
          <w:noProof/>
          <w:lang w:eastAsia="uk-UA"/>
        </w:rPr>
        <w:drawing>
          <wp:inline distT="0" distB="0" distL="0" distR="0">
            <wp:extent cx="5943600" cy="1490345"/>
            <wp:effectExtent l="0" t="0" r="0" b="0"/>
            <wp:docPr id="5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5"/>
                    <a:srcRect/>
                    <a:stretch>
                      <a:fillRect/>
                    </a:stretch>
                  </pic:blipFill>
                  <pic:spPr>
                    <a:xfrm>
                      <a:off x="0" y="0"/>
                      <a:ext cx="5943600" cy="1490345"/>
                    </a:xfrm>
                    <a:prstGeom prst="rect">
                      <a:avLst/>
                    </a:prstGeom>
                    <a:ln/>
                  </pic:spPr>
                </pic:pic>
              </a:graphicData>
            </a:graphic>
          </wp:inline>
        </w:drawing>
      </w:r>
    </w:p>
    <w:p w:rsidR="00C95D00" w:rsidRDefault="00ED497B">
      <w:pPr>
        <w:pBdr>
          <w:top w:val="nil"/>
          <w:left w:val="nil"/>
          <w:bottom w:val="nil"/>
          <w:right w:val="nil"/>
          <w:between w:val="nil"/>
        </w:pBdr>
        <w:spacing w:before="120" w:after="120"/>
        <w:jc w:val="center"/>
        <w:rPr>
          <w:color w:val="000000"/>
        </w:rPr>
      </w:pPr>
      <w:r>
        <w:rPr>
          <w:color w:val="292929"/>
        </w:rPr>
        <w:t>Рис</w:t>
      </w:r>
      <w:proofErr w:type="spellStart"/>
      <w:r w:rsidR="007C20A6">
        <w:rPr>
          <w:color w:val="292929"/>
          <w:lang w:val="ru-RU"/>
        </w:rPr>
        <w:t>унок</w:t>
      </w:r>
      <w:proofErr w:type="spellEnd"/>
      <w:r>
        <w:rPr>
          <w:color w:val="292929"/>
        </w:rPr>
        <w:t xml:space="preserve"> 3.</w:t>
      </w:r>
      <w:r w:rsidR="003A6770">
        <w:rPr>
          <w:color w:val="292929"/>
        </w:rPr>
        <w:t>12</w:t>
      </w:r>
      <w:r w:rsidR="007C20A6">
        <w:rPr>
          <w:color w:val="292929"/>
          <w:lang w:val="ru-RU"/>
        </w:rPr>
        <w:t xml:space="preserve"> </w:t>
      </w:r>
      <w:r>
        <w:rPr>
          <w:color w:val="292929"/>
        </w:rPr>
        <w:t xml:space="preserve">– </w:t>
      </w:r>
      <w:r>
        <w:rPr>
          <w:color w:val="000000"/>
        </w:rPr>
        <w:t>Оброблення помилок</w:t>
      </w:r>
    </w:p>
    <w:sdt>
      <w:sdtPr>
        <w:tag w:val="goog_rdk_38"/>
        <w:id w:val="828186720"/>
      </w:sdtPr>
      <w:sdtEndPr/>
      <w:sdtContent>
        <w:p w:rsidR="00C95D00" w:rsidRDefault="00ED497B">
          <w:pPr>
            <w:pBdr>
              <w:top w:val="nil"/>
              <w:left w:val="nil"/>
              <w:bottom w:val="nil"/>
              <w:right w:val="nil"/>
              <w:between w:val="nil"/>
            </w:pBdr>
            <w:spacing w:before="200" w:after="160"/>
            <w:ind w:left="864" w:right="864" w:hanging="144"/>
            <w:jc w:val="center"/>
            <w:rPr>
              <w:i/>
              <w:color w:val="404040"/>
            </w:rPr>
          </w:pPr>
          <w:r>
            <w:rPr>
              <w:i/>
              <w:color w:val="404040"/>
            </w:rPr>
            <w:t>Отримуємо курс за допомогою нашого боту</w:t>
          </w:r>
        </w:p>
      </w:sdtContent>
    </w:sdt>
    <w:p w:rsidR="00C95D00" w:rsidRDefault="00ED497B">
      <w:r>
        <w:t xml:space="preserve">Так як у якості сервера в нас виступає власний ПК, виконуємо запуск головного </w:t>
      </w:r>
      <w:proofErr w:type="spellStart"/>
      <w:r>
        <w:t>файла</w:t>
      </w:r>
      <w:proofErr w:type="spellEnd"/>
    </w:p>
    <w:p w:rsidR="00C95D00" w:rsidRDefault="00ED497B">
      <w:r>
        <w:rPr>
          <w:noProof/>
          <w:lang w:eastAsia="uk-UA"/>
        </w:rPr>
        <w:drawing>
          <wp:inline distT="0" distB="0" distL="0" distR="0">
            <wp:extent cx="5943600" cy="365760"/>
            <wp:effectExtent l="0" t="0" r="0" b="0"/>
            <wp:docPr id="6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6"/>
                    <a:srcRect/>
                    <a:stretch>
                      <a:fillRect/>
                    </a:stretch>
                  </pic:blipFill>
                  <pic:spPr>
                    <a:xfrm>
                      <a:off x="0" y="0"/>
                      <a:ext cx="5943600" cy="365760"/>
                    </a:xfrm>
                    <a:prstGeom prst="rect">
                      <a:avLst/>
                    </a:prstGeom>
                    <a:ln/>
                  </pic:spPr>
                </pic:pic>
              </a:graphicData>
            </a:graphic>
          </wp:inline>
        </w:drawing>
      </w:r>
    </w:p>
    <w:p w:rsidR="00C95D00" w:rsidRDefault="00ED497B">
      <w:pPr>
        <w:pBdr>
          <w:top w:val="nil"/>
          <w:left w:val="nil"/>
          <w:bottom w:val="nil"/>
          <w:right w:val="nil"/>
          <w:between w:val="nil"/>
        </w:pBdr>
        <w:spacing w:before="120" w:after="120"/>
        <w:jc w:val="center"/>
        <w:rPr>
          <w:color w:val="000000"/>
        </w:rPr>
      </w:pPr>
      <w:r>
        <w:rPr>
          <w:color w:val="292929"/>
        </w:rPr>
        <w:t>Рис</w:t>
      </w:r>
      <w:proofErr w:type="spellStart"/>
      <w:r w:rsidR="007C20A6">
        <w:rPr>
          <w:color w:val="292929"/>
          <w:lang w:val="ru-RU"/>
        </w:rPr>
        <w:t>унок</w:t>
      </w:r>
      <w:proofErr w:type="spellEnd"/>
      <w:r>
        <w:rPr>
          <w:color w:val="292929"/>
        </w:rPr>
        <w:t xml:space="preserve"> 3.</w:t>
      </w:r>
      <w:r w:rsidR="003A6770">
        <w:rPr>
          <w:color w:val="292929"/>
        </w:rPr>
        <w:t>13</w:t>
      </w:r>
      <w:r>
        <w:rPr>
          <w:color w:val="292929"/>
        </w:rPr>
        <w:t xml:space="preserve"> – </w:t>
      </w:r>
      <w:r>
        <w:rPr>
          <w:color w:val="000000"/>
        </w:rPr>
        <w:t>Запуск</w:t>
      </w:r>
      <w:r>
        <w:rPr>
          <w:i/>
          <w:color w:val="000000"/>
        </w:rPr>
        <w:t xml:space="preserve"> app.js</w:t>
      </w:r>
    </w:p>
    <w:p w:rsidR="00C95D00" w:rsidRDefault="00ED497B">
      <w:r>
        <w:lastRenderedPageBreak/>
        <w:t>Пишемо боту повідомлення, у відповідь отримуємо посилання.</w:t>
      </w:r>
    </w:p>
    <w:p w:rsidR="00C95D00" w:rsidRDefault="00ED497B">
      <w:r>
        <w:rPr>
          <w:noProof/>
          <w:lang w:eastAsia="uk-UA"/>
        </w:rPr>
        <w:drawing>
          <wp:inline distT="0" distB="0" distL="0" distR="0">
            <wp:extent cx="5943600" cy="777240"/>
            <wp:effectExtent l="0" t="0" r="0" b="0"/>
            <wp:docPr id="6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7"/>
                    <a:srcRect/>
                    <a:stretch>
                      <a:fillRect/>
                    </a:stretch>
                  </pic:blipFill>
                  <pic:spPr>
                    <a:xfrm>
                      <a:off x="0" y="0"/>
                      <a:ext cx="5943600" cy="777240"/>
                    </a:xfrm>
                    <a:prstGeom prst="rect">
                      <a:avLst/>
                    </a:prstGeom>
                    <a:ln/>
                  </pic:spPr>
                </pic:pic>
              </a:graphicData>
            </a:graphic>
          </wp:inline>
        </w:drawing>
      </w:r>
    </w:p>
    <w:p w:rsidR="00C95D00" w:rsidRDefault="00ED497B">
      <w:pPr>
        <w:pBdr>
          <w:top w:val="nil"/>
          <w:left w:val="nil"/>
          <w:bottom w:val="nil"/>
          <w:right w:val="nil"/>
          <w:between w:val="nil"/>
        </w:pBdr>
        <w:spacing w:before="120" w:after="120"/>
        <w:jc w:val="center"/>
        <w:rPr>
          <w:color w:val="000000"/>
        </w:rPr>
      </w:pPr>
      <w:r>
        <w:rPr>
          <w:color w:val="292929"/>
        </w:rPr>
        <w:t>Рис</w:t>
      </w:r>
      <w:proofErr w:type="spellStart"/>
      <w:r w:rsidR="007C20A6">
        <w:rPr>
          <w:color w:val="292929"/>
          <w:lang w:val="ru-RU"/>
        </w:rPr>
        <w:t>унок</w:t>
      </w:r>
      <w:proofErr w:type="spellEnd"/>
      <w:r>
        <w:rPr>
          <w:color w:val="292929"/>
        </w:rPr>
        <w:t xml:space="preserve"> 3.</w:t>
      </w:r>
      <w:r w:rsidR="003A6770">
        <w:rPr>
          <w:color w:val="292929"/>
        </w:rPr>
        <w:t>14</w:t>
      </w:r>
      <w:r>
        <w:rPr>
          <w:color w:val="292929"/>
        </w:rPr>
        <w:t xml:space="preserve"> – </w:t>
      </w:r>
      <w:r>
        <w:rPr>
          <w:color w:val="000000"/>
        </w:rPr>
        <w:t xml:space="preserve">Отримання </w:t>
      </w:r>
      <w:proofErr w:type="spellStart"/>
      <w:r>
        <w:rPr>
          <w:i/>
          <w:color w:val="000000"/>
        </w:rPr>
        <w:t>url</w:t>
      </w:r>
      <w:proofErr w:type="spellEnd"/>
      <w:r>
        <w:rPr>
          <w:color w:val="000000"/>
        </w:rPr>
        <w:t xml:space="preserve"> для авторизації</w:t>
      </w:r>
    </w:p>
    <w:p w:rsidR="00C95D00" w:rsidRDefault="00ED497B">
      <w:r>
        <w:t xml:space="preserve">Відкриваємо </w:t>
      </w:r>
      <w:proofErr w:type="spellStart"/>
      <w:r>
        <w:t>лінк</w:t>
      </w:r>
      <w:proofErr w:type="spellEnd"/>
      <w:r>
        <w:t xml:space="preserve"> і проходимо авторизацію</w:t>
      </w:r>
    </w:p>
    <w:p w:rsidR="00C95D00" w:rsidRDefault="00ED497B">
      <w:pPr>
        <w:numPr>
          <w:ilvl w:val="0"/>
          <w:numId w:val="1"/>
        </w:numPr>
        <w:pBdr>
          <w:top w:val="nil"/>
          <w:left w:val="nil"/>
          <w:bottom w:val="nil"/>
          <w:right w:val="nil"/>
          <w:between w:val="nil"/>
        </w:pBdr>
        <w:rPr>
          <w:color w:val="000000"/>
        </w:rPr>
      </w:pPr>
      <w:r>
        <w:rPr>
          <w:color w:val="000000"/>
        </w:rPr>
        <w:t xml:space="preserve">Перед вами відкривається список доступних </w:t>
      </w:r>
      <w:proofErr w:type="spellStart"/>
      <w:r>
        <w:rPr>
          <w:color w:val="000000"/>
        </w:rPr>
        <w:t>акаунтів</w:t>
      </w:r>
      <w:proofErr w:type="spellEnd"/>
      <w:r>
        <w:rPr>
          <w:color w:val="000000"/>
        </w:rPr>
        <w:t xml:space="preserve">, відповідно до цього ми маєте можливість вибрати саме той, що нам потрібен. При цьому важливо не забувати, що під цим </w:t>
      </w:r>
      <w:proofErr w:type="spellStart"/>
      <w:r>
        <w:rPr>
          <w:color w:val="000000"/>
        </w:rPr>
        <w:t>акаунтом</w:t>
      </w:r>
      <w:proofErr w:type="spellEnd"/>
      <w:r>
        <w:rPr>
          <w:color w:val="000000"/>
        </w:rPr>
        <w:t xml:space="preserve"> ми будете отримувати важливі нам дані, тому потрібно бути обережним із вибором</w:t>
      </w:r>
    </w:p>
    <w:p w:rsidR="00C95D00" w:rsidRDefault="00117629" w:rsidP="00117629">
      <w:pPr>
        <w:ind w:firstLine="0"/>
        <w:jc w:val="center"/>
      </w:pPr>
      <w:r>
        <w:rPr>
          <w:noProof/>
          <w:lang w:eastAsia="uk-UA"/>
        </w:rPr>
        <w:drawing>
          <wp:inline distT="0" distB="0" distL="0" distR="0" wp14:anchorId="2D79AFDC" wp14:editId="61AF743D">
            <wp:extent cx="3618768" cy="2447224"/>
            <wp:effectExtent l="0" t="0" r="127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3620616" cy="2448474"/>
                    </a:xfrm>
                    <a:prstGeom prst="rect">
                      <a:avLst/>
                    </a:prstGeom>
                  </pic:spPr>
                </pic:pic>
              </a:graphicData>
            </a:graphic>
          </wp:inline>
        </w:drawing>
      </w:r>
    </w:p>
    <w:p w:rsidR="00C95D00" w:rsidRDefault="00ED497B">
      <w:pPr>
        <w:pBdr>
          <w:top w:val="nil"/>
          <w:left w:val="nil"/>
          <w:bottom w:val="nil"/>
          <w:right w:val="nil"/>
          <w:between w:val="nil"/>
        </w:pBdr>
        <w:spacing w:before="120" w:after="120"/>
        <w:jc w:val="center"/>
        <w:rPr>
          <w:color w:val="000000"/>
        </w:rPr>
      </w:pPr>
      <w:r>
        <w:rPr>
          <w:color w:val="292929"/>
        </w:rPr>
        <w:t>Рис</w:t>
      </w:r>
      <w:proofErr w:type="spellStart"/>
      <w:r w:rsidR="007C20A6">
        <w:rPr>
          <w:color w:val="292929"/>
          <w:lang w:val="ru-RU"/>
        </w:rPr>
        <w:t>унок</w:t>
      </w:r>
      <w:proofErr w:type="spellEnd"/>
      <w:r>
        <w:rPr>
          <w:color w:val="292929"/>
        </w:rPr>
        <w:t xml:space="preserve"> 3.1</w:t>
      </w:r>
      <w:r w:rsidR="003A6770">
        <w:rPr>
          <w:color w:val="292929"/>
        </w:rPr>
        <w:t>5</w:t>
      </w:r>
      <w:r>
        <w:rPr>
          <w:color w:val="292929"/>
        </w:rPr>
        <w:t xml:space="preserve"> – </w:t>
      </w:r>
      <w:r>
        <w:rPr>
          <w:color w:val="000000"/>
        </w:rPr>
        <w:t>Перший крок авторизації</w:t>
      </w:r>
    </w:p>
    <w:p w:rsidR="00C95D00" w:rsidRDefault="00ED497B">
      <w:r>
        <w:t xml:space="preserve">Надаємо доступ до сервісу </w:t>
      </w:r>
      <w:proofErr w:type="spellStart"/>
      <w:r>
        <w:rPr>
          <w:i/>
        </w:rPr>
        <w:t>Google</w:t>
      </w:r>
      <w:proofErr w:type="spellEnd"/>
      <w:r>
        <w:rPr>
          <w:i/>
        </w:rPr>
        <w:t xml:space="preserve"> </w:t>
      </w:r>
      <w:proofErr w:type="spellStart"/>
      <w:r>
        <w:rPr>
          <w:i/>
        </w:rPr>
        <w:t>Classroom</w:t>
      </w:r>
      <w:proofErr w:type="spellEnd"/>
    </w:p>
    <w:p w:rsidR="00C95D00" w:rsidRDefault="00625626">
      <w:pPr>
        <w:jc w:val="center"/>
      </w:pPr>
      <w:r>
        <w:rPr>
          <w:noProof/>
          <w:lang w:eastAsia="uk-UA"/>
        </w:rPr>
        <w:lastRenderedPageBreak/>
        <w:drawing>
          <wp:inline distT="0" distB="0" distL="0" distR="0" wp14:anchorId="072EEC57" wp14:editId="2E2D75C9">
            <wp:extent cx="2187244" cy="2160074"/>
            <wp:effectExtent l="0" t="0" r="381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2188658" cy="2161471"/>
                    </a:xfrm>
                    <a:prstGeom prst="rect">
                      <a:avLst/>
                    </a:prstGeom>
                  </pic:spPr>
                </pic:pic>
              </a:graphicData>
            </a:graphic>
          </wp:inline>
        </w:drawing>
      </w:r>
    </w:p>
    <w:p w:rsidR="00C95D00" w:rsidRDefault="00ED497B">
      <w:pPr>
        <w:pBdr>
          <w:top w:val="nil"/>
          <w:left w:val="nil"/>
          <w:bottom w:val="nil"/>
          <w:right w:val="nil"/>
          <w:between w:val="nil"/>
        </w:pBdr>
        <w:spacing w:before="120" w:after="120"/>
        <w:jc w:val="center"/>
        <w:rPr>
          <w:color w:val="000000"/>
        </w:rPr>
      </w:pPr>
      <w:r>
        <w:rPr>
          <w:color w:val="292929"/>
        </w:rPr>
        <w:t>Рис</w:t>
      </w:r>
      <w:proofErr w:type="spellStart"/>
      <w:r w:rsidR="007C20A6">
        <w:rPr>
          <w:color w:val="292929"/>
          <w:lang w:val="ru-RU"/>
        </w:rPr>
        <w:t>унок</w:t>
      </w:r>
      <w:proofErr w:type="spellEnd"/>
      <w:r>
        <w:rPr>
          <w:color w:val="292929"/>
        </w:rPr>
        <w:t xml:space="preserve"> 3.1</w:t>
      </w:r>
      <w:r w:rsidR="003A6770">
        <w:rPr>
          <w:color w:val="292929"/>
        </w:rPr>
        <w:t>6</w:t>
      </w:r>
      <w:r>
        <w:rPr>
          <w:color w:val="292929"/>
        </w:rPr>
        <w:t xml:space="preserve"> </w:t>
      </w:r>
      <w:r w:rsidR="00D5656A">
        <w:rPr>
          <w:color w:val="292929"/>
          <w:lang w:val="en-US"/>
        </w:rPr>
        <w:t xml:space="preserve">– </w:t>
      </w:r>
      <w:r>
        <w:rPr>
          <w:color w:val="292929"/>
        </w:rPr>
        <w:t>Другий</w:t>
      </w:r>
      <w:r>
        <w:rPr>
          <w:color w:val="000000"/>
        </w:rPr>
        <w:t xml:space="preserve"> крок авторизації</w:t>
      </w:r>
    </w:p>
    <w:p w:rsidR="00C95D00" w:rsidRDefault="00ED497B">
      <w:pPr>
        <w:numPr>
          <w:ilvl w:val="0"/>
          <w:numId w:val="1"/>
        </w:numPr>
        <w:pBdr>
          <w:top w:val="nil"/>
          <w:left w:val="nil"/>
          <w:bottom w:val="nil"/>
          <w:right w:val="nil"/>
          <w:between w:val="nil"/>
        </w:pBdr>
        <w:rPr>
          <w:color w:val="000000"/>
        </w:rPr>
      </w:pPr>
      <w:r>
        <w:rPr>
          <w:color w:val="000000"/>
        </w:rPr>
        <w:t xml:space="preserve">На цьому етапі необхідно ознайомитися, що ми надаємо доступ до перегляду інформації, яка безпосередньо пов’язана з нашими класами, а це значить, що </w:t>
      </w:r>
      <w:proofErr w:type="spellStart"/>
      <w:r>
        <w:rPr>
          <w:color w:val="000000"/>
        </w:rPr>
        <w:t>Google</w:t>
      </w:r>
      <w:proofErr w:type="spellEnd"/>
      <w:r>
        <w:rPr>
          <w:color w:val="000000"/>
        </w:rPr>
        <w:t xml:space="preserve"> буде володіти цими </w:t>
      </w:r>
      <w:proofErr w:type="spellStart"/>
      <w:r>
        <w:rPr>
          <w:color w:val="000000"/>
        </w:rPr>
        <w:t>данними</w:t>
      </w:r>
      <w:proofErr w:type="spellEnd"/>
    </w:p>
    <w:p w:rsidR="00C95D00" w:rsidRDefault="00ED497B">
      <w:pPr>
        <w:pBdr>
          <w:top w:val="nil"/>
          <w:left w:val="nil"/>
          <w:bottom w:val="nil"/>
          <w:right w:val="nil"/>
          <w:between w:val="nil"/>
        </w:pBdr>
        <w:ind w:left="1080" w:firstLine="0"/>
        <w:jc w:val="center"/>
        <w:rPr>
          <w:color w:val="000000"/>
        </w:rPr>
      </w:pPr>
      <w:r>
        <w:rPr>
          <w:noProof/>
          <w:color w:val="000000"/>
          <w:lang w:eastAsia="uk-UA"/>
        </w:rPr>
        <w:drawing>
          <wp:inline distT="0" distB="0" distL="0" distR="0">
            <wp:extent cx="2631537" cy="3774643"/>
            <wp:effectExtent l="0" t="0" r="0" b="0"/>
            <wp:docPr id="64"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0"/>
                    <a:srcRect/>
                    <a:stretch>
                      <a:fillRect/>
                    </a:stretch>
                  </pic:blipFill>
                  <pic:spPr>
                    <a:xfrm>
                      <a:off x="0" y="0"/>
                      <a:ext cx="2634771" cy="3779281"/>
                    </a:xfrm>
                    <a:prstGeom prst="rect">
                      <a:avLst/>
                    </a:prstGeom>
                    <a:ln/>
                  </pic:spPr>
                </pic:pic>
              </a:graphicData>
            </a:graphic>
          </wp:inline>
        </w:drawing>
      </w:r>
    </w:p>
    <w:p w:rsidR="00C95D00" w:rsidRDefault="00ED497B">
      <w:pPr>
        <w:pBdr>
          <w:top w:val="nil"/>
          <w:left w:val="nil"/>
          <w:bottom w:val="nil"/>
          <w:right w:val="nil"/>
          <w:between w:val="nil"/>
        </w:pBdr>
        <w:spacing w:before="120" w:after="120"/>
        <w:jc w:val="center"/>
        <w:rPr>
          <w:color w:val="000000"/>
        </w:rPr>
      </w:pPr>
      <w:r>
        <w:rPr>
          <w:color w:val="292929"/>
        </w:rPr>
        <w:t>Рис</w:t>
      </w:r>
      <w:proofErr w:type="spellStart"/>
      <w:r w:rsidR="007C20A6">
        <w:rPr>
          <w:color w:val="292929"/>
          <w:lang w:val="ru-RU"/>
        </w:rPr>
        <w:t>унок</w:t>
      </w:r>
      <w:proofErr w:type="spellEnd"/>
      <w:r>
        <w:rPr>
          <w:color w:val="292929"/>
        </w:rPr>
        <w:t xml:space="preserve"> 3.1</w:t>
      </w:r>
      <w:r w:rsidR="003A6770">
        <w:rPr>
          <w:color w:val="292929"/>
        </w:rPr>
        <w:t>7</w:t>
      </w:r>
      <w:r w:rsidR="00D5656A" w:rsidRPr="00FA2AC3">
        <w:rPr>
          <w:color w:val="292929"/>
          <w:lang w:val="ru-RU"/>
        </w:rPr>
        <w:t xml:space="preserve"> –</w:t>
      </w:r>
      <w:r>
        <w:rPr>
          <w:color w:val="292929"/>
        </w:rPr>
        <w:t xml:space="preserve"> Третій</w:t>
      </w:r>
      <w:r>
        <w:rPr>
          <w:color w:val="000000"/>
        </w:rPr>
        <w:t xml:space="preserve"> крок авторизації</w:t>
      </w:r>
    </w:p>
    <w:p w:rsidR="00C95D00" w:rsidRDefault="00ED497B">
      <w:r>
        <w:lastRenderedPageBreak/>
        <w:t xml:space="preserve">В завершення отримуємо </w:t>
      </w:r>
      <w:proofErr w:type="spellStart"/>
      <w:r>
        <w:t>токен</w:t>
      </w:r>
      <w:proofErr w:type="spellEnd"/>
      <w:r>
        <w:t xml:space="preserve">, у якому закладаються всі ключі </w:t>
      </w:r>
      <w:proofErr w:type="spellStart"/>
      <w:r>
        <w:t>доступа</w:t>
      </w:r>
      <w:proofErr w:type="spellEnd"/>
      <w:r>
        <w:t>, які необхідні для подальшої роботи</w:t>
      </w:r>
    </w:p>
    <w:p w:rsidR="00C95D00" w:rsidRDefault="00ED497B">
      <w:pPr>
        <w:pBdr>
          <w:top w:val="nil"/>
          <w:left w:val="nil"/>
          <w:bottom w:val="nil"/>
          <w:right w:val="nil"/>
          <w:between w:val="nil"/>
        </w:pBdr>
        <w:ind w:left="1080" w:firstLine="0"/>
        <w:jc w:val="center"/>
        <w:rPr>
          <w:i/>
          <w:color w:val="000000"/>
        </w:rPr>
      </w:pPr>
      <w:r>
        <w:rPr>
          <w:i/>
          <w:color w:val="000000"/>
        </w:rPr>
        <w:t>4/1AY0e-g41ZZC3eZ-oULO1ijdm7urt7uak0OxXLYSzV7slnCfXuepMx-jdaFo</w:t>
      </w:r>
    </w:p>
    <w:p w:rsidR="00C95D00" w:rsidRDefault="00ED497B">
      <w:r>
        <w:t>З його допомогою виконуємо вхід:</w:t>
      </w:r>
    </w:p>
    <w:p w:rsidR="00C95D00" w:rsidRDefault="00117629">
      <w:pPr>
        <w:jc w:val="center"/>
      </w:pPr>
      <w:r>
        <w:rPr>
          <w:noProof/>
          <w:lang w:eastAsia="uk-UA"/>
        </w:rPr>
        <w:drawing>
          <wp:inline distT="0" distB="0" distL="0" distR="0" wp14:anchorId="2FA792A6" wp14:editId="1C748285">
            <wp:extent cx="3262579" cy="177438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3259638" cy="1772785"/>
                    </a:xfrm>
                    <a:prstGeom prst="rect">
                      <a:avLst/>
                    </a:prstGeom>
                  </pic:spPr>
                </pic:pic>
              </a:graphicData>
            </a:graphic>
          </wp:inline>
        </w:drawing>
      </w:r>
    </w:p>
    <w:p w:rsidR="00C95D00" w:rsidRDefault="00ED497B">
      <w:pPr>
        <w:pBdr>
          <w:top w:val="nil"/>
          <w:left w:val="nil"/>
          <w:bottom w:val="nil"/>
          <w:right w:val="nil"/>
          <w:between w:val="nil"/>
        </w:pBdr>
        <w:spacing w:before="120" w:after="120"/>
        <w:jc w:val="center"/>
        <w:rPr>
          <w:color w:val="000000"/>
        </w:rPr>
      </w:pPr>
      <w:r>
        <w:rPr>
          <w:color w:val="000000"/>
        </w:rPr>
        <w:t>Рис</w:t>
      </w:r>
      <w:proofErr w:type="spellStart"/>
      <w:r w:rsidR="007C20A6">
        <w:rPr>
          <w:color w:val="000000"/>
          <w:lang w:val="ru-RU"/>
        </w:rPr>
        <w:t>унок</w:t>
      </w:r>
      <w:proofErr w:type="spellEnd"/>
      <w:r>
        <w:rPr>
          <w:color w:val="000000"/>
        </w:rPr>
        <w:t xml:space="preserve"> 3.1</w:t>
      </w:r>
      <w:r w:rsidR="003A6770">
        <w:rPr>
          <w:color w:val="000000"/>
        </w:rPr>
        <w:t>8</w:t>
      </w:r>
      <w:r>
        <w:rPr>
          <w:color w:val="000000"/>
        </w:rPr>
        <w:t xml:space="preserve"> – Отримали </w:t>
      </w:r>
      <w:proofErr w:type="spellStart"/>
      <w:r>
        <w:rPr>
          <w:color w:val="000000"/>
        </w:rPr>
        <w:t>токен</w:t>
      </w:r>
      <w:proofErr w:type="spellEnd"/>
    </w:p>
    <w:p w:rsidR="00C95D00" w:rsidRDefault="00ED497B">
      <w:pPr>
        <w:numPr>
          <w:ilvl w:val="0"/>
          <w:numId w:val="1"/>
        </w:numPr>
        <w:pBdr>
          <w:top w:val="nil"/>
          <w:left w:val="nil"/>
          <w:bottom w:val="nil"/>
          <w:right w:val="nil"/>
          <w:between w:val="nil"/>
        </w:pBdr>
        <w:rPr>
          <w:color w:val="000000"/>
        </w:rPr>
      </w:pPr>
      <w:r>
        <w:rPr>
          <w:color w:val="000000"/>
        </w:rPr>
        <w:t xml:space="preserve">Тепер можемо отримати наприклад назву </w:t>
      </w:r>
      <w:proofErr w:type="spellStart"/>
      <w:r>
        <w:rPr>
          <w:color w:val="000000"/>
        </w:rPr>
        <w:t>курса</w:t>
      </w:r>
      <w:proofErr w:type="spellEnd"/>
    </w:p>
    <w:p w:rsidR="00C95D00" w:rsidRDefault="00ED497B">
      <w:r>
        <w:rPr>
          <w:noProof/>
          <w:lang w:eastAsia="uk-UA"/>
        </w:rPr>
        <w:drawing>
          <wp:inline distT="0" distB="0" distL="0" distR="0">
            <wp:extent cx="5978023" cy="639955"/>
            <wp:effectExtent l="0" t="0" r="0" b="0"/>
            <wp:docPr id="6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2"/>
                    <a:srcRect/>
                    <a:stretch>
                      <a:fillRect/>
                    </a:stretch>
                  </pic:blipFill>
                  <pic:spPr>
                    <a:xfrm>
                      <a:off x="0" y="0"/>
                      <a:ext cx="5978023" cy="639955"/>
                    </a:xfrm>
                    <a:prstGeom prst="rect">
                      <a:avLst/>
                    </a:prstGeom>
                    <a:ln/>
                  </pic:spPr>
                </pic:pic>
              </a:graphicData>
            </a:graphic>
          </wp:inline>
        </w:drawing>
      </w:r>
    </w:p>
    <w:p w:rsidR="006C4CF1" w:rsidRPr="006C4CF1" w:rsidRDefault="00ED497B" w:rsidP="006C4CF1">
      <w:pPr>
        <w:pBdr>
          <w:top w:val="nil"/>
          <w:left w:val="nil"/>
          <w:bottom w:val="nil"/>
          <w:right w:val="nil"/>
          <w:between w:val="nil"/>
        </w:pBdr>
        <w:spacing w:before="120" w:after="120"/>
        <w:jc w:val="center"/>
        <w:rPr>
          <w:color w:val="292929"/>
        </w:rPr>
      </w:pPr>
      <w:r>
        <w:rPr>
          <w:color w:val="292929"/>
        </w:rPr>
        <w:t>Рис</w:t>
      </w:r>
      <w:proofErr w:type="spellStart"/>
      <w:r w:rsidR="007C20A6">
        <w:rPr>
          <w:color w:val="292929"/>
          <w:lang w:val="ru-RU"/>
        </w:rPr>
        <w:t>унок</w:t>
      </w:r>
      <w:proofErr w:type="spellEnd"/>
      <w:r>
        <w:rPr>
          <w:color w:val="292929"/>
        </w:rPr>
        <w:t xml:space="preserve"> 3.1</w:t>
      </w:r>
      <w:r w:rsidR="003A6770">
        <w:rPr>
          <w:color w:val="292929"/>
        </w:rPr>
        <w:t>9</w:t>
      </w:r>
      <w:r>
        <w:rPr>
          <w:color w:val="292929"/>
        </w:rPr>
        <w:t xml:space="preserve"> </w:t>
      </w:r>
      <w:r>
        <w:rPr>
          <w:color w:val="000000"/>
        </w:rPr>
        <w:t>– Відповідь на запит</w:t>
      </w:r>
    </w:p>
    <w:p w:rsidR="00117629" w:rsidRDefault="006C4CF1">
      <w:r>
        <w:t>Щоб розмістити завдання курсу та оцінки у певній темі необхідно до неї звернутися. Щоб отримати список тем та відповідні ідентифікатори, необхідно виконати наступний фрагмент коду.</w:t>
      </w:r>
    </w:p>
    <w:p w:rsidR="00C95D00" w:rsidRPr="002A1519" w:rsidRDefault="006C4CF1" w:rsidP="002A1519">
      <w:pPr>
        <w:pStyle w:val="Heading2"/>
        <w:rPr>
          <w:sz w:val="24"/>
          <w:szCs w:val="24"/>
        </w:rPr>
      </w:pPr>
      <w:bookmarkStart w:id="39" w:name="_Toc59442287"/>
      <w:r>
        <w:t>3.</w:t>
      </w:r>
      <w:r w:rsidR="00AA608F" w:rsidRPr="00D124EC">
        <w:rPr>
          <w:lang w:val="ru-RU"/>
        </w:rPr>
        <w:t>6</w:t>
      </w:r>
      <w:r w:rsidRPr="006C4CF1">
        <w:t> Функціонал програмного забезпечення дистанційного навчання</w:t>
      </w:r>
      <w:bookmarkEnd w:id="39"/>
    </w:p>
    <w:p w:rsidR="00C95D00" w:rsidRDefault="00ED497B">
      <w:pPr>
        <w:pBdr>
          <w:top w:val="nil"/>
          <w:left w:val="nil"/>
          <w:bottom w:val="nil"/>
          <w:right w:val="nil"/>
          <w:between w:val="nil"/>
        </w:pBdr>
        <w:spacing w:before="120" w:after="120"/>
        <w:jc w:val="center"/>
        <w:rPr>
          <w:i/>
          <w:iCs/>
          <w:color w:val="000000"/>
        </w:rPr>
      </w:pPr>
      <w:r w:rsidRPr="00AD631B">
        <w:rPr>
          <w:i/>
          <w:iCs/>
          <w:color w:val="000000"/>
        </w:rPr>
        <w:t xml:space="preserve">Список отриманих </w:t>
      </w:r>
      <w:proofErr w:type="spellStart"/>
      <w:r w:rsidRPr="00AD631B">
        <w:rPr>
          <w:i/>
          <w:iCs/>
          <w:color w:val="000000"/>
        </w:rPr>
        <w:t>топіків</w:t>
      </w:r>
      <w:proofErr w:type="spellEnd"/>
    </w:p>
    <w:p w:rsidR="00C95D00" w:rsidRPr="00625626" w:rsidRDefault="00AD631B" w:rsidP="00625626">
      <w:pPr>
        <w:ind w:firstLine="0"/>
        <w:jc w:val="left"/>
        <w:rPr>
          <w:rFonts w:ascii="Courier New" w:hAnsi="Courier New" w:cs="Courier New"/>
          <w:sz w:val="22"/>
          <w:szCs w:val="22"/>
        </w:rPr>
      </w:pPr>
      <w:proofErr w:type="spellStart"/>
      <w:r w:rsidRPr="00625626">
        <w:rPr>
          <w:rFonts w:ascii="Courier New" w:hAnsi="Courier New" w:cs="Courier New"/>
          <w:sz w:val="22"/>
          <w:szCs w:val="22"/>
        </w:rPr>
        <w:t>function</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getTopicList</w:t>
      </w:r>
      <w:proofErr w:type="spellEnd"/>
      <w:r w:rsidRPr="00625626">
        <w:rPr>
          <w:rFonts w:ascii="Courier New" w:hAnsi="Courier New" w:cs="Courier New"/>
          <w:sz w:val="22"/>
          <w:szCs w:val="22"/>
        </w:rPr>
        <w:t>(){</w:t>
      </w:r>
      <w:r w:rsidRPr="00625626">
        <w:rPr>
          <w:rFonts w:ascii="Courier New" w:hAnsi="Courier New" w:cs="Courier New"/>
          <w:sz w:val="22"/>
          <w:szCs w:val="22"/>
        </w:rPr>
        <w:br/>
        <w:t xml:space="preserve">    </w:t>
      </w:r>
      <w:proofErr w:type="spellStart"/>
      <w:r w:rsidRPr="00625626">
        <w:rPr>
          <w:rFonts w:ascii="Courier New" w:hAnsi="Courier New" w:cs="Courier New"/>
          <w:sz w:val="22"/>
          <w:szCs w:val="22"/>
        </w:rPr>
        <w:t>const</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courseID</w:t>
      </w:r>
      <w:proofErr w:type="spellEnd"/>
      <w:r w:rsidRPr="00625626">
        <w:rPr>
          <w:rFonts w:ascii="Courier New" w:hAnsi="Courier New" w:cs="Courier New"/>
          <w:sz w:val="22"/>
          <w:szCs w:val="22"/>
        </w:rPr>
        <w:t xml:space="preserve"> = "83743632546";</w:t>
      </w:r>
      <w:r w:rsidRPr="00625626">
        <w:rPr>
          <w:rFonts w:ascii="Courier New" w:hAnsi="Courier New" w:cs="Courier New"/>
          <w:sz w:val="22"/>
          <w:szCs w:val="22"/>
        </w:rPr>
        <w:br/>
        <w:t xml:space="preserve">    con</w:t>
      </w:r>
      <w:r w:rsidR="00625626" w:rsidRPr="00625626">
        <w:rPr>
          <w:rFonts w:ascii="Courier New" w:hAnsi="Courier New" w:cs="Courier New"/>
          <w:sz w:val="22"/>
          <w:szCs w:val="22"/>
        </w:rPr>
        <w:t>sole.log(</w:t>
      </w:r>
      <w:proofErr w:type="spellStart"/>
      <w:r w:rsidR="00625626" w:rsidRPr="00625626">
        <w:rPr>
          <w:rFonts w:ascii="Courier New" w:hAnsi="Courier New" w:cs="Courier New"/>
          <w:sz w:val="22"/>
          <w:szCs w:val="22"/>
        </w:rPr>
        <w:t>getTopics</w:t>
      </w:r>
      <w:proofErr w:type="spellEnd"/>
      <w:r w:rsidR="00625626" w:rsidRPr="00625626">
        <w:rPr>
          <w:rFonts w:ascii="Courier New" w:hAnsi="Courier New" w:cs="Courier New"/>
          <w:sz w:val="22"/>
          <w:szCs w:val="22"/>
        </w:rPr>
        <w:t>(</w:t>
      </w:r>
      <w:proofErr w:type="spellStart"/>
      <w:r w:rsidR="00625626" w:rsidRPr="00625626">
        <w:rPr>
          <w:rFonts w:ascii="Courier New" w:hAnsi="Courier New" w:cs="Courier New"/>
          <w:sz w:val="22"/>
          <w:szCs w:val="22"/>
        </w:rPr>
        <w:t>courseID</w:t>
      </w:r>
      <w:proofErr w:type="spellEnd"/>
      <w:r w:rsidR="00625626" w:rsidRPr="00625626">
        <w:rPr>
          <w:rFonts w:ascii="Courier New" w:hAnsi="Courier New" w:cs="Courier New"/>
          <w:sz w:val="22"/>
          <w:szCs w:val="22"/>
        </w:rPr>
        <w:t>));</w:t>
      </w:r>
    </w:p>
    <w:p w:rsidR="00C95D00" w:rsidRPr="002A1519" w:rsidRDefault="00ED497B">
      <w:pPr>
        <w:pBdr>
          <w:top w:val="nil"/>
          <w:left w:val="nil"/>
          <w:bottom w:val="nil"/>
          <w:right w:val="nil"/>
          <w:between w:val="nil"/>
        </w:pBdr>
        <w:spacing w:before="120" w:after="120"/>
        <w:jc w:val="center"/>
        <w:rPr>
          <w:i/>
          <w:iCs/>
          <w:color w:val="000000"/>
        </w:rPr>
      </w:pPr>
      <w:r w:rsidRPr="002A1519">
        <w:rPr>
          <w:i/>
          <w:iCs/>
          <w:color w:val="000000"/>
        </w:rPr>
        <w:lastRenderedPageBreak/>
        <w:t>Отримання топів по даному ID</w:t>
      </w:r>
    </w:p>
    <w:p w:rsidR="00AD631B" w:rsidRPr="00625626" w:rsidRDefault="00AD631B" w:rsidP="00625626">
      <w:pPr>
        <w:ind w:firstLine="0"/>
        <w:jc w:val="left"/>
        <w:rPr>
          <w:rFonts w:ascii="Courier New" w:hAnsi="Courier New" w:cs="Courier New"/>
          <w:sz w:val="22"/>
          <w:szCs w:val="22"/>
        </w:rPr>
      </w:pPr>
      <w:proofErr w:type="spellStart"/>
      <w:r w:rsidRPr="00625626">
        <w:rPr>
          <w:rFonts w:ascii="Courier New" w:hAnsi="Courier New" w:cs="Courier New"/>
          <w:sz w:val="22"/>
          <w:szCs w:val="22"/>
        </w:rPr>
        <w:t>function</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getTopics</w:t>
      </w:r>
      <w:proofErr w:type="spellEnd"/>
      <w:r w:rsidRPr="00625626">
        <w:rPr>
          <w:rFonts w:ascii="Courier New" w:hAnsi="Courier New" w:cs="Courier New"/>
          <w:sz w:val="22"/>
          <w:szCs w:val="22"/>
        </w:rPr>
        <w:t>(COURSE_ID){</w:t>
      </w:r>
      <w:r w:rsidRPr="00625626">
        <w:rPr>
          <w:rFonts w:ascii="Courier New" w:hAnsi="Courier New" w:cs="Courier New"/>
          <w:sz w:val="22"/>
          <w:szCs w:val="22"/>
        </w:rPr>
        <w:br/>
        <w:t xml:space="preserve">    </w:t>
      </w:r>
      <w:proofErr w:type="spellStart"/>
      <w:r w:rsidRPr="00625626">
        <w:rPr>
          <w:rFonts w:ascii="Courier New" w:hAnsi="Courier New" w:cs="Courier New"/>
          <w:sz w:val="22"/>
          <w:szCs w:val="22"/>
        </w:rPr>
        <w:t>const</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topics</w:t>
      </w:r>
      <w:proofErr w:type="spellEnd"/>
      <w:r w:rsidRPr="00625626">
        <w:rPr>
          <w:rFonts w:ascii="Courier New" w:hAnsi="Courier New" w:cs="Courier New"/>
          <w:sz w:val="22"/>
          <w:szCs w:val="22"/>
        </w:rPr>
        <w:t xml:space="preserve"> = </w:t>
      </w:r>
      <w:proofErr w:type="spellStart"/>
      <w:r w:rsidRPr="00625626">
        <w:rPr>
          <w:rFonts w:ascii="Courier New" w:hAnsi="Courier New" w:cs="Courier New"/>
          <w:sz w:val="22"/>
          <w:szCs w:val="22"/>
        </w:rPr>
        <w:t>Classroom.Courses.Topics.list</w:t>
      </w:r>
      <w:proofErr w:type="spellEnd"/>
      <w:r w:rsidRPr="00625626">
        <w:rPr>
          <w:rFonts w:ascii="Courier New" w:hAnsi="Courier New" w:cs="Courier New"/>
          <w:sz w:val="22"/>
          <w:szCs w:val="22"/>
        </w:rPr>
        <w:t>(COURSE_ID).</w:t>
      </w:r>
      <w:proofErr w:type="spellStart"/>
      <w:r w:rsidRPr="00625626">
        <w:rPr>
          <w:rFonts w:ascii="Courier New" w:hAnsi="Courier New" w:cs="Courier New"/>
          <w:sz w:val="22"/>
          <w:szCs w:val="22"/>
        </w:rPr>
        <w:t>topic</w:t>
      </w:r>
      <w:proofErr w:type="spellEnd"/>
      <w:r w:rsidRPr="00625626">
        <w:rPr>
          <w:rFonts w:ascii="Courier New" w:hAnsi="Courier New" w:cs="Courier New"/>
          <w:sz w:val="22"/>
          <w:szCs w:val="22"/>
        </w:rPr>
        <w:t>;</w:t>
      </w:r>
      <w:r w:rsidRPr="00625626">
        <w:rPr>
          <w:rFonts w:ascii="Courier New" w:hAnsi="Courier New" w:cs="Courier New"/>
          <w:sz w:val="22"/>
          <w:szCs w:val="22"/>
        </w:rPr>
        <w:br/>
        <w:t xml:space="preserve">    </w:t>
      </w:r>
      <w:proofErr w:type="spellStart"/>
      <w:r w:rsidRPr="00625626">
        <w:rPr>
          <w:rFonts w:ascii="Courier New" w:hAnsi="Courier New" w:cs="Courier New"/>
          <w:sz w:val="22"/>
          <w:szCs w:val="22"/>
        </w:rPr>
        <w:t>const</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topicItems</w:t>
      </w:r>
      <w:proofErr w:type="spellEnd"/>
      <w:r w:rsidRPr="00625626">
        <w:rPr>
          <w:rFonts w:ascii="Courier New" w:hAnsi="Courier New" w:cs="Courier New"/>
          <w:sz w:val="22"/>
          <w:szCs w:val="22"/>
        </w:rPr>
        <w:t xml:space="preserve"> = </w:t>
      </w:r>
      <w:proofErr w:type="spellStart"/>
      <w:r w:rsidRPr="00625626">
        <w:rPr>
          <w:rFonts w:ascii="Courier New" w:hAnsi="Courier New" w:cs="Courier New"/>
          <w:sz w:val="22"/>
          <w:szCs w:val="22"/>
        </w:rPr>
        <w:t>topics.map</w:t>
      </w:r>
      <w:proofErr w:type="spellEnd"/>
      <w:r w:rsidRPr="00625626">
        <w:rPr>
          <w:rFonts w:ascii="Courier New" w:hAnsi="Courier New" w:cs="Courier New"/>
          <w:sz w:val="22"/>
          <w:szCs w:val="22"/>
        </w:rPr>
        <w:t>(</w:t>
      </w:r>
      <w:proofErr w:type="spellStart"/>
      <w:r w:rsidRPr="00625626">
        <w:rPr>
          <w:rFonts w:ascii="Courier New" w:hAnsi="Courier New" w:cs="Courier New"/>
          <w:sz w:val="22"/>
          <w:szCs w:val="22"/>
        </w:rPr>
        <w:t>item</w:t>
      </w:r>
      <w:proofErr w:type="spellEnd"/>
      <w:r w:rsidRPr="00625626">
        <w:rPr>
          <w:rFonts w:ascii="Courier New" w:hAnsi="Courier New" w:cs="Courier New"/>
          <w:sz w:val="22"/>
          <w:szCs w:val="22"/>
        </w:rPr>
        <w:t xml:space="preserve"> =&gt; `${item.name} : </w:t>
      </w:r>
      <w:r w:rsidR="00625626">
        <w:rPr>
          <w:rFonts w:ascii="Courier New" w:hAnsi="Courier New" w:cs="Courier New"/>
          <w:sz w:val="22"/>
          <w:szCs w:val="22"/>
        </w:rPr>
        <w:t xml:space="preserve">   </w:t>
      </w:r>
      <w:r w:rsidRPr="00625626">
        <w:rPr>
          <w:rFonts w:ascii="Courier New" w:hAnsi="Courier New" w:cs="Courier New"/>
          <w:sz w:val="22"/>
          <w:szCs w:val="22"/>
        </w:rPr>
        <w:t>${</w:t>
      </w:r>
      <w:proofErr w:type="spellStart"/>
      <w:r w:rsidRPr="00625626">
        <w:rPr>
          <w:rFonts w:ascii="Courier New" w:hAnsi="Courier New" w:cs="Courier New"/>
          <w:sz w:val="22"/>
          <w:szCs w:val="22"/>
        </w:rPr>
        <w:t>item.topicId</w:t>
      </w:r>
      <w:proofErr w:type="spellEnd"/>
      <w:r w:rsidRPr="00625626">
        <w:rPr>
          <w:rFonts w:ascii="Courier New" w:hAnsi="Courier New" w:cs="Courier New"/>
          <w:sz w:val="22"/>
          <w:szCs w:val="22"/>
        </w:rPr>
        <w:t>}`);</w:t>
      </w:r>
      <w:r w:rsidRPr="00625626">
        <w:rPr>
          <w:rFonts w:ascii="Courier New" w:hAnsi="Courier New" w:cs="Courier New"/>
          <w:sz w:val="22"/>
          <w:szCs w:val="22"/>
        </w:rPr>
        <w:br/>
        <w:t xml:space="preserve">    </w:t>
      </w:r>
      <w:proofErr w:type="spellStart"/>
      <w:r w:rsidRPr="00625626">
        <w:rPr>
          <w:rFonts w:ascii="Courier New" w:hAnsi="Courier New" w:cs="Courier New"/>
          <w:sz w:val="22"/>
          <w:szCs w:val="22"/>
        </w:rPr>
        <w:t>return</w:t>
      </w:r>
      <w:proofErr w:type="spellEnd"/>
      <w:r w:rsidRPr="00625626">
        <w:rPr>
          <w:rFonts w:ascii="Courier New" w:hAnsi="Courier New" w:cs="Courier New"/>
          <w:sz w:val="22"/>
          <w:szCs w:val="22"/>
        </w:rPr>
        <w:t xml:space="preserve"> </w:t>
      </w:r>
      <w:proofErr w:type="spellStart"/>
      <w:r w:rsidRPr="00625626">
        <w:rPr>
          <w:rFonts w:ascii="Courier New" w:hAnsi="Courier New" w:cs="Courier New"/>
          <w:sz w:val="22"/>
          <w:szCs w:val="22"/>
        </w:rPr>
        <w:t>topicItems</w:t>
      </w:r>
      <w:proofErr w:type="spellEnd"/>
      <w:r w:rsidRPr="00625626">
        <w:rPr>
          <w:rFonts w:ascii="Courier New" w:hAnsi="Courier New" w:cs="Courier New"/>
          <w:sz w:val="22"/>
          <w:szCs w:val="22"/>
        </w:rPr>
        <w:t>;</w:t>
      </w:r>
      <w:r w:rsidRPr="00625626">
        <w:rPr>
          <w:rFonts w:ascii="Courier New" w:hAnsi="Courier New" w:cs="Courier New"/>
          <w:sz w:val="22"/>
          <w:szCs w:val="22"/>
        </w:rPr>
        <w:br/>
        <w:t>};</w:t>
      </w:r>
    </w:p>
    <w:p w:rsidR="00C95D00" w:rsidRDefault="00ED497B">
      <w:pPr>
        <w:rPr>
          <w:color w:val="292929"/>
        </w:rPr>
      </w:pPr>
      <w:r>
        <w:rPr>
          <w:color w:val="292929"/>
        </w:rPr>
        <w:t xml:space="preserve">Коли викликається </w:t>
      </w:r>
      <w:proofErr w:type="spellStart"/>
      <w:r>
        <w:rPr>
          <w:i/>
          <w:color w:val="292929"/>
        </w:rPr>
        <w:t>getTopicList</w:t>
      </w:r>
      <w:proofErr w:type="spellEnd"/>
      <w:r>
        <w:rPr>
          <w:i/>
          <w:color w:val="292929"/>
        </w:rPr>
        <w:t>()</w:t>
      </w:r>
      <w:r>
        <w:rPr>
          <w:color w:val="292929"/>
        </w:rPr>
        <w:t xml:space="preserve"> можна буде спостерігати ось такі результати:</w:t>
      </w:r>
    </w:p>
    <w:p w:rsidR="00C95D00" w:rsidRDefault="00ED497B">
      <w:pPr>
        <w:jc w:val="center"/>
        <w:rPr>
          <w:color w:val="292929"/>
        </w:rPr>
      </w:pPr>
      <w:r>
        <w:rPr>
          <w:noProof/>
          <w:color w:val="292929"/>
          <w:lang w:eastAsia="uk-UA"/>
        </w:rPr>
        <w:drawing>
          <wp:inline distT="0" distB="0" distL="0" distR="0">
            <wp:extent cx="4229100" cy="1447800"/>
            <wp:effectExtent l="0" t="0" r="0" b="0"/>
            <wp:docPr id="5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3"/>
                    <a:srcRect/>
                    <a:stretch>
                      <a:fillRect/>
                    </a:stretch>
                  </pic:blipFill>
                  <pic:spPr>
                    <a:xfrm>
                      <a:off x="0" y="0"/>
                      <a:ext cx="4229100" cy="1447800"/>
                    </a:xfrm>
                    <a:prstGeom prst="rect">
                      <a:avLst/>
                    </a:prstGeom>
                    <a:ln/>
                  </pic:spPr>
                </pic:pic>
              </a:graphicData>
            </a:graphic>
          </wp:inline>
        </w:drawing>
      </w:r>
    </w:p>
    <w:p w:rsidR="00C95D00" w:rsidRDefault="00ED497B">
      <w:pPr>
        <w:pBdr>
          <w:top w:val="nil"/>
          <w:left w:val="nil"/>
          <w:bottom w:val="nil"/>
          <w:right w:val="nil"/>
          <w:between w:val="nil"/>
        </w:pBdr>
        <w:spacing w:before="120" w:after="120"/>
        <w:jc w:val="center"/>
        <w:rPr>
          <w:color w:val="292929"/>
        </w:rPr>
      </w:pPr>
      <w:r>
        <w:rPr>
          <w:color w:val="292929"/>
        </w:rPr>
        <w:t>Рис</w:t>
      </w:r>
      <w:proofErr w:type="spellStart"/>
      <w:r w:rsidR="007C20A6">
        <w:rPr>
          <w:color w:val="292929"/>
          <w:lang w:val="ru-RU"/>
        </w:rPr>
        <w:t>унок</w:t>
      </w:r>
      <w:proofErr w:type="spellEnd"/>
      <w:r>
        <w:rPr>
          <w:color w:val="292929"/>
        </w:rPr>
        <w:t xml:space="preserve"> 3.</w:t>
      </w:r>
      <w:r w:rsidR="003A6770">
        <w:rPr>
          <w:color w:val="292929"/>
        </w:rPr>
        <w:t>20</w:t>
      </w:r>
      <w:r>
        <w:rPr>
          <w:color w:val="292929"/>
        </w:rPr>
        <w:t xml:space="preserve"> </w:t>
      </w:r>
      <w:r>
        <w:rPr>
          <w:color w:val="000000"/>
        </w:rPr>
        <w:t>– Приклад отриманого результату</w:t>
      </w:r>
    </w:p>
    <w:p w:rsidR="00C95D00" w:rsidRDefault="000713BB" w:rsidP="00AD631B">
      <w:pPr>
        <w:rPr>
          <w:color w:val="292929"/>
        </w:rPr>
      </w:pPr>
      <w:r>
        <w:rPr>
          <w:i/>
          <w:color w:val="404040"/>
        </w:rPr>
        <w:t>Створення курсового завдання.</w:t>
      </w:r>
      <w:r>
        <w:rPr>
          <w:color w:val="292929"/>
        </w:rPr>
        <w:t xml:space="preserve"> </w:t>
      </w:r>
      <w:r w:rsidR="00ED497B">
        <w:rPr>
          <w:color w:val="292929"/>
        </w:rPr>
        <w:t xml:space="preserve">Для створення курсового проекту в </w:t>
      </w:r>
      <w:proofErr w:type="spellStart"/>
      <w:r w:rsidR="00ED497B">
        <w:rPr>
          <w:color w:val="292929"/>
        </w:rPr>
        <w:t>Google</w:t>
      </w:r>
      <w:proofErr w:type="spellEnd"/>
      <w:r w:rsidR="00ED497B">
        <w:rPr>
          <w:color w:val="292929"/>
        </w:rPr>
        <w:t xml:space="preserve"> </w:t>
      </w:r>
      <w:proofErr w:type="spellStart"/>
      <w:r w:rsidR="00ED497B">
        <w:rPr>
          <w:color w:val="292929"/>
        </w:rPr>
        <w:t>Classroom</w:t>
      </w:r>
      <w:proofErr w:type="spellEnd"/>
      <w:r w:rsidR="00ED497B">
        <w:rPr>
          <w:color w:val="292929"/>
        </w:rPr>
        <w:t>, можна прописати наступну механіку:</w:t>
      </w:r>
    </w:p>
    <w:p w:rsidR="00D72336" w:rsidRDefault="00ED497B" w:rsidP="00D72336">
      <w:pPr>
        <w:pBdr>
          <w:top w:val="nil"/>
          <w:left w:val="nil"/>
          <w:bottom w:val="nil"/>
          <w:right w:val="nil"/>
          <w:between w:val="nil"/>
        </w:pBdr>
        <w:spacing w:before="120" w:after="120"/>
        <w:jc w:val="center"/>
        <w:rPr>
          <w:i/>
          <w:iCs/>
          <w:color w:val="000000"/>
        </w:rPr>
      </w:pPr>
      <w:r w:rsidRPr="00AD631B">
        <w:rPr>
          <w:i/>
          <w:iCs/>
          <w:color w:val="000000"/>
        </w:rPr>
        <w:t>Приклад отриманого результату</w:t>
      </w:r>
    </w:p>
    <w:p w:rsidR="00AD631B" w:rsidRPr="00117629" w:rsidRDefault="00AD631B" w:rsidP="00117629">
      <w:pPr>
        <w:ind w:firstLine="0"/>
        <w:jc w:val="left"/>
        <w:rPr>
          <w:rFonts w:ascii="Courier New" w:hAnsi="Courier New" w:cs="Courier New"/>
          <w:sz w:val="22"/>
          <w:szCs w:val="22"/>
        </w:rPr>
      </w:pPr>
      <w:proofErr w:type="spellStart"/>
      <w:r w:rsidRPr="00117629">
        <w:rPr>
          <w:rFonts w:ascii="Courier New" w:hAnsi="Courier New" w:cs="Courier New"/>
          <w:sz w:val="22"/>
          <w:szCs w:val="22"/>
        </w:rPr>
        <w:t>function</w:t>
      </w:r>
      <w:proofErr w:type="spellEnd"/>
      <w:r w:rsidRPr="00117629">
        <w:rPr>
          <w:rFonts w:ascii="Courier New" w:hAnsi="Courier New" w:cs="Courier New"/>
          <w:sz w:val="22"/>
          <w:szCs w:val="22"/>
        </w:rPr>
        <w:t xml:space="preserve"> </w:t>
      </w:r>
      <w:proofErr w:type="spellStart"/>
      <w:r w:rsidRPr="00117629">
        <w:rPr>
          <w:rFonts w:ascii="Courier New" w:hAnsi="Courier New" w:cs="Courier New"/>
          <w:sz w:val="22"/>
          <w:szCs w:val="22"/>
        </w:rPr>
        <w:t>createCourseWorkItem</w:t>
      </w:r>
      <w:proofErr w:type="spellEnd"/>
      <w:r w:rsidRPr="00117629">
        <w:rPr>
          <w:rFonts w:ascii="Courier New" w:hAnsi="Courier New" w:cs="Courier New"/>
          <w:sz w:val="22"/>
          <w:szCs w:val="22"/>
        </w:rPr>
        <w:t>(){</w:t>
      </w:r>
      <w:r w:rsidRPr="00117629">
        <w:rPr>
          <w:rFonts w:ascii="Courier New" w:hAnsi="Courier New" w:cs="Courier New"/>
          <w:sz w:val="22"/>
          <w:szCs w:val="22"/>
        </w:rPr>
        <w:br/>
        <w:t xml:space="preserve">    </w:t>
      </w:r>
      <w:proofErr w:type="spellStart"/>
      <w:r w:rsidRPr="00117629">
        <w:rPr>
          <w:rFonts w:ascii="Courier New" w:hAnsi="Courier New" w:cs="Courier New"/>
          <w:sz w:val="22"/>
          <w:szCs w:val="22"/>
        </w:rPr>
        <w:t>const</w:t>
      </w:r>
      <w:proofErr w:type="spellEnd"/>
      <w:r w:rsidRPr="00117629">
        <w:rPr>
          <w:rFonts w:ascii="Courier New" w:hAnsi="Courier New" w:cs="Courier New"/>
          <w:sz w:val="22"/>
          <w:szCs w:val="22"/>
        </w:rPr>
        <w:t xml:space="preserve"> COURSE_ID = "83743632546";// &lt;&lt;&lt; UPDATE THIS</w:t>
      </w:r>
      <w:r w:rsidRPr="00117629">
        <w:rPr>
          <w:rFonts w:ascii="Courier New" w:hAnsi="Courier New" w:cs="Courier New"/>
          <w:sz w:val="22"/>
          <w:szCs w:val="22"/>
        </w:rPr>
        <w:br/>
        <w:t xml:space="preserve">    </w:t>
      </w:r>
      <w:proofErr w:type="spellStart"/>
      <w:r w:rsidRPr="00117629">
        <w:rPr>
          <w:rFonts w:ascii="Courier New" w:hAnsi="Courier New" w:cs="Courier New"/>
          <w:sz w:val="22"/>
          <w:szCs w:val="22"/>
        </w:rPr>
        <w:t>const</w:t>
      </w:r>
      <w:proofErr w:type="spellEnd"/>
      <w:r w:rsidRPr="00117629">
        <w:rPr>
          <w:rFonts w:ascii="Courier New" w:hAnsi="Courier New" w:cs="Courier New"/>
          <w:sz w:val="22"/>
          <w:szCs w:val="22"/>
        </w:rPr>
        <w:t xml:space="preserve"> TOPIC_ID = "83743632579";// &lt;&lt;&lt; UPDATE THIS</w:t>
      </w:r>
      <w:r w:rsidRPr="00117629">
        <w:rPr>
          <w:rFonts w:ascii="Courier New" w:hAnsi="Courier New" w:cs="Courier New"/>
          <w:sz w:val="22"/>
          <w:szCs w:val="22"/>
        </w:rPr>
        <w:br/>
        <w:t xml:space="preserve">    </w:t>
      </w:r>
      <w:proofErr w:type="spellStart"/>
      <w:r w:rsidRPr="00117629">
        <w:rPr>
          <w:rFonts w:ascii="Courier New" w:hAnsi="Courier New" w:cs="Courier New"/>
          <w:sz w:val="22"/>
          <w:szCs w:val="22"/>
        </w:rPr>
        <w:t>const</w:t>
      </w:r>
      <w:proofErr w:type="spellEnd"/>
      <w:r w:rsidRPr="00117629">
        <w:rPr>
          <w:rFonts w:ascii="Courier New" w:hAnsi="Courier New" w:cs="Courier New"/>
          <w:sz w:val="22"/>
          <w:szCs w:val="22"/>
        </w:rPr>
        <w:t xml:space="preserve"> COURSE_INFO = {</w:t>
      </w:r>
      <w:r w:rsidRPr="00117629">
        <w:rPr>
          <w:rFonts w:ascii="Courier New" w:hAnsi="Courier New" w:cs="Courier New"/>
          <w:sz w:val="22"/>
          <w:szCs w:val="22"/>
        </w:rPr>
        <w:br/>
        <w:t xml:space="preserve">        "</w:t>
      </w:r>
      <w:proofErr w:type="spellStart"/>
      <w:r w:rsidRPr="00117629">
        <w:rPr>
          <w:rFonts w:ascii="Courier New" w:hAnsi="Courier New" w:cs="Courier New"/>
          <w:sz w:val="22"/>
          <w:szCs w:val="22"/>
        </w:rPr>
        <w:t>assigneeMode</w:t>
      </w:r>
      <w:proofErr w:type="spellEnd"/>
      <w:r w:rsidRPr="00117629">
        <w:rPr>
          <w:rFonts w:ascii="Courier New" w:hAnsi="Courier New" w:cs="Courier New"/>
          <w:sz w:val="22"/>
          <w:szCs w:val="22"/>
        </w:rPr>
        <w:t>": "ALL_STUDENTS",</w:t>
      </w:r>
      <w:r w:rsidRPr="00117629">
        <w:rPr>
          <w:rFonts w:ascii="Courier New" w:hAnsi="Courier New" w:cs="Courier New"/>
          <w:sz w:val="22"/>
          <w:szCs w:val="22"/>
        </w:rPr>
        <w:br/>
        <w:t xml:space="preserve">        "</w:t>
      </w:r>
      <w:proofErr w:type="spellStart"/>
      <w:r w:rsidRPr="00117629">
        <w:rPr>
          <w:rFonts w:ascii="Courier New" w:hAnsi="Courier New" w:cs="Courier New"/>
          <w:sz w:val="22"/>
          <w:szCs w:val="22"/>
        </w:rPr>
        <w:t>associatedWithDeveloper</w:t>
      </w:r>
      <w:proofErr w:type="spellEnd"/>
      <w:r w:rsidRPr="00117629">
        <w:rPr>
          <w:rFonts w:ascii="Courier New" w:hAnsi="Courier New" w:cs="Courier New"/>
          <w:sz w:val="22"/>
          <w:szCs w:val="22"/>
        </w:rPr>
        <w:t xml:space="preserve">": </w:t>
      </w:r>
      <w:proofErr w:type="spellStart"/>
      <w:r w:rsidRPr="00117629">
        <w:rPr>
          <w:rFonts w:ascii="Courier New" w:hAnsi="Courier New" w:cs="Courier New"/>
          <w:sz w:val="22"/>
          <w:szCs w:val="22"/>
        </w:rPr>
        <w:t>true</w:t>
      </w:r>
      <w:proofErr w:type="spellEnd"/>
      <w:r w:rsidRPr="00117629">
        <w:rPr>
          <w:rFonts w:ascii="Courier New" w:hAnsi="Courier New" w:cs="Courier New"/>
          <w:sz w:val="22"/>
          <w:szCs w:val="22"/>
        </w:rPr>
        <w:t>,</w:t>
      </w:r>
      <w:r w:rsidRPr="00117629">
        <w:rPr>
          <w:rFonts w:ascii="Courier New" w:hAnsi="Courier New" w:cs="Courier New"/>
          <w:sz w:val="22"/>
          <w:szCs w:val="22"/>
        </w:rPr>
        <w:br/>
        <w:t xml:space="preserve">        "</w:t>
      </w:r>
      <w:proofErr w:type="spellStart"/>
      <w:r w:rsidRPr="00117629">
        <w:rPr>
          <w:rFonts w:ascii="Courier New" w:hAnsi="Courier New" w:cs="Courier New"/>
          <w:sz w:val="22"/>
          <w:szCs w:val="22"/>
        </w:rPr>
        <w:t>description</w:t>
      </w:r>
      <w:proofErr w:type="spellEnd"/>
      <w:r w:rsidRPr="00117629">
        <w:rPr>
          <w:rFonts w:ascii="Courier New" w:hAnsi="Courier New" w:cs="Courier New"/>
          <w:sz w:val="22"/>
          <w:szCs w:val="22"/>
        </w:rPr>
        <w:t>": "</w:t>
      </w:r>
      <w:proofErr w:type="spellStart"/>
      <w:r w:rsidRPr="00117629">
        <w:rPr>
          <w:rFonts w:ascii="Courier New" w:hAnsi="Courier New" w:cs="Courier New"/>
          <w:sz w:val="22"/>
          <w:szCs w:val="22"/>
        </w:rPr>
        <w:t>describe</w:t>
      </w:r>
      <w:proofErr w:type="spellEnd"/>
      <w:r w:rsidRPr="00117629">
        <w:rPr>
          <w:rFonts w:ascii="Courier New" w:hAnsi="Courier New" w:cs="Courier New"/>
          <w:sz w:val="22"/>
          <w:szCs w:val="22"/>
        </w:rPr>
        <w:t xml:space="preserve"> </w:t>
      </w:r>
      <w:proofErr w:type="spellStart"/>
      <w:r w:rsidRPr="00117629">
        <w:rPr>
          <w:rFonts w:ascii="Courier New" w:hAnsi="Courier New" w:cs="Courier New"/>
          <w:sz w:val="22"/>
          <w:szCs w:val="22"/>
        </w:rPr>
        <w:t>what</w:t>
      </w:r>
      <w:proofErr w:type="spellEnd"/>
      <w:r w:rsidRPr="00117629">
        <w:rPr>
          <w:rFonts w:ascii="Courier New" w:hAnsi="Courier New" w:cs="Courier New"/>
          <w:sz w:val="22"/>
          <w:szCs w:val="22"/>
        </w:rPr>
        <w:t xml:space="preserve"> </w:t>
      </w:r>
      <w:proofErr w:type="spellStart"/>
      <w:r w:rsidRPr="00117629">
        <w:rPr>
          <w:rFonts w:ascii="Courier New" w:hAnsi="Courier New" w:cs="Courier New"/>
          <w:sz w:val="22"/>
          <w:szCs w:val="22"/>
        </w:rPr>
        <w:t>your</w:t>
      </w:r>
      <w:proofErr w:type="spellEnd"/>
      <w:r w:rsidRPr="00117629">
        <w:rPr>
          <w:rFonts w:ascii="Courier New" w:hAnsi="Courier New" w:cs="Courier New"/>
          <w:sz w:val="22"/>
          <w:szCs w:val="22"/>
        </w:rPr>
        <w:t xml:space="preserve"> </w:t>
      </w:r>
      <w:proofErr w:type="spellStart"/>
      <w:r w:rsidRPr="00117629">
        <w:rPr>
          <w:rFonts w:ascii="Courier New" w:hAnsi="Courier New" w:cs="Courier New"/>
          <w:sz w:val="22"/>
          <w:szCs w:val="22"/>
        </w:rPr>
        <w:t>assignment</w:t>
      </w:r>
      <w:proofErr w:type="spellEnd"/>
      <w:r w:rsidRPr="00117629">
        <w:rPr>
          <w:rFonts w:ascii="Courier New" w:hAnsi="Courier New" w:cs="Courier New"/>
          <w:sz w:val="22"/>
          <w:szCs w:val="22"/>
        </w:rPr>
        <w:t xml:space="preserve"> </w:t>
      </w:r>
      <w:proofErr w:type="spellStart"/>
      <w:r w:rsidRPr="00117629">
        <w:rPr>
          <w:rFonts w:ascii="Courier New" w:hAnsi="Courier New" w:cs="Courier New"/>
          <w:sz w:val="22"/>
          <w:szCs w:val="22"/>
        </w:rPr>
        <w:t>is</w:t>
      </w:r>
      <w:proofErr w:type="spellEnd"/>
      <w:r w:rsidRPr="00117629">
        <w:rPr>
          <w:rFonts w:ascii="Courier New" w:hAnsi="Courier New" w:cs="Courier New"/>
          <w:sz w:val="22"/>
          <w:szCs w:val="22"/>
        </w:rPr>
        <w:t xml:space="preserve"> </w:t>
      </w:r>
      <w:proofErr w:type="spellStart"/>
      <w:r w:rsidRPr="00117629">
        <w:rPr>
          <w:rFonts w:ascii="Courier New" w:hAnsi="Courier New" w:cs="Courier New"/>
          <w:sz w:val="22"/>
          <w:szCs w:val="22"/>
        </w:rPr>
        <w:t>about</w:t>
      </w:r>
      <w:proofErr w:type="spellEnd"/>
      <w:r w:rsidRPr="00117629">
        <w:rPr>
          <w:rFonts w:ascii="Courier New" w:hAnsi="Courier New" w:cs="Courier New"/>
          <w:sz w:val="22"/>
          <w:szCs w:val="22"/>
        </w:rPr>
        <w:t xml:space="preserve"> </w:t>
      </w:r>
      <w:proofErr w:type="spellStart"/>
      <w:r w:rsidRPr="00117629">
        <w:rPr>
          <w:rFonts w:ascii="Courier New" w:hAnsi="Courier New" w:cs="Courier New"/>
          <w:sz w:val="22"/>
          <w:szCs w:val="22"/>
        </w:rPr>
        <w:t>here</w:t>
      </w:r>
      <w:proofErr w:type="spellEnd"/>
      <w:r w:rsidRPr="00117629">
        <w:rPr>
          <w:rFonts w:ascii="Courier New" w:hAnsi="Courier New" w:cs="Courier New"/>
          <w:sz w:val="22"/>
          <w:szCs w:val="22"/>
        </w:rPr>
        <w:t>.",// &lt;&lt;&lt; UPDATE THIS</w:t>
      </w:r>
      <w:r w:rsidRPr="00117629">
        <w:rPr>
          <w:rFonts w:ascii="Courier New" w:hAnsi="Courier New" w:cs="Courier New"/>
          <w:sz w:val="22"/>
          <w:szCs w:val="22"/>
        </w:rPr>
        <w:br/>
        <w:t xml:space="preserve">        "</w:t>
      </w:r>
      <w:proofErr w:type="spellStart"/>
      <w:r w:rsidRPr="00117629">
        <w:rPr>
          <w:rFonts w:ascii="Courier New" w:hAnsi="Courier New" w:cs="Courier New"/>
          <w:sz w:val="22"/>
          <w:szCs w:val="22"/>
        </w:rPr>
        <w:t>maxPoints</w:t>
      </w:r>
      <w:proofErr w:type="spellEnd"/>
      <w:r w:rsidRPr="00117629">
        <w:rPr>
          <w:rFonts w:ascii="Courier New" w:hAnsi="Courier New" w:cs="Courier New"/>
          <w:sz w:val="22"/>
          <w:szCs w:val="22"/>
        </w:rPr>
        <w:t>": 40, // &lt;&lt;&lt; UPDATE THIS</w:t>
      </w:r>
      <w:r w:rsidRPr="00117629">
        <w:rPr>
          <w:rFonts w:ascii="Courier New" w:hAnsi="Courier New" w:cs="Courier New"/>
          <w:sz w:val="22"/>
          <w:szCs w:val="22"/>
        </w:rPr>
        <w:br/>
        <w:t xml:space="preserve">        "</w:t>
      </w:r>
      <w:proofErr w:type="spellStart"/>
      <w:r w:rsidRPr="00117629">
        <w:rPr>
          <w:rFonts w:ascii="Courier New" w:hAnsi="Courier New" w:cs="Courier New"/>
          <w:sz w:val="22"/>
          <w:szCs w:val="22"/>
        </w:rPr>
        <w:t>state</w:t>
      </w:r>
      <w:proofErr w:type="spellEnd"/>
      <w:r w:rsidRPr="00117629">
        <w:rPr>
          <w:rFonts w:ascii="Courier New" w:hAnsi="Courier New" w:cs="Courier New"/>
          <w:sz w:val="22"/>
          <w:szCs w:val="22"/>
        </w:rPr>
        <w:t>": "PUBLISHED",</w:t>
      </w:r>
      <w:r w:rsidRPr="00117629">
        <w:rPr>
          <w:rFonts w:ascii="Courier New" w:hAnsi="Courier New" w:cs="Courier New"/>
          <w:sz w:val="22"/>
          <w:szCs w:val="22"/>
        </w:rPr>
        <w:br/>
        <w:t xml:space="preserve">        "</w:t>
      </w:r>
      <w:proofErr w:type="spellStart"/>
      <w:r w:rsidRPr="00117629">
        <w:rPr>
          <w:rFonts w:ascii="Courier New" w:hAnsi="Courier New" w:cs="Courier New"/>
          <w:sz w:val="22"/>
          <w:szCs w:val="22"/>
        </w:rPr>
        <w:t>submissionModificationMode</w:t>
      </w:r>
      <w:proofErr w:type="spellEnd"/>
      <w:r w:rsidRPr="00117629">
        <w:rPr>
          <w:rFonts w:ascii="Courier New" w:hAnsi="Courier New" w:cs="Courier New"/>
          <w:sz w:val="22"/>
          <w:szCs w:val="22"/>
        </w:rPr>
        <w:t xml:space="preserve">": </w:t>
      </w:r>
      <w:r w:rsidRPr="00117629">
        <w:rPr>
          <w:rFonts w:ascii="Courier New" w:hAnsi="Courier New" w:cs="Courier New"/>
          <w:sz w:val="22"/>
          <w:szCs w:val="22"/>
        </w:rPr>
        <w:lastRenderedPageBreak/>
        <w:t>"SUBMISSION_MODIFICATION_MODE_UNSPECIFIED",</w:t>
      </w:r>
      <w:r w:rsidRPr="00117629">
        <w:rPr>
          <w:rFonts w:ascii="Courier New" w:hAnsi="Courier New" w:cs="Courier New"/>
          <w:sz w:val="22"/>
          <w:szCs w:val="22"/>
        </w:rPr>
        <w:br/>
        <w:t xml:space="preserve">        "</w:t>
      </w:r>
      <w:proofErr w:type="spellStart"/>
      <w:r w:rsidRPr="00117629">
        <w:rPr>
          <w:rFonts w:ascii="Courier New" w:hAnsi="Courier New" w:cs="Courier New"/>
          <w:sz w:val="22"/>
          <w:szCs w:val="22"/>
        </w:rPr>
        <w:t>title</w:t>
      </w:r>
      <w:proofErr w:type="spellEnd"/>
      <w:r w:rsidRPr="00117629">
        <w:rPr>
          <w:rFonts w:ascii="Courier New" w:hAnsi="Courier New" w:cs="Courier New"/>
          <w:sz w:val="22"/>
          <w:szCs w:val="22"/>
        </w:rPr>
        <w:t>": "</w:t>
      </w:r>
      <w:proofErr w:type="spellStart"/>
      <w:r w:rsidRPr="00117629">
        <w:rPr>
          <w:rFonts w:ascii="Courier New" w:hAnsi="Courier New" w:cs="Courier New"/>
          <w:sz w:val="22"/>
          <w:szCs w:val="22"/>
        </w:rPr>
        <w:t>Unit</w:t>
      </w:r>
      <w:proofErr w:type="spellEnd"/>
      <w:r w:rsidRPr="00117629">
        <w:rPr>
          <w:rFonts w:ascii="Courier New" w:hAnsi="Courier New" w:cs="Courier New"/>
          <w:sz w:val="22"/>
          <w:szCs w:val="22"/>
        </w:rPr>
        <w:t xml:space="preserve"> 2 - </w:t>
      </w:r>
      <w:proofErr w:type="spellStart"/>
      <w:r w:rsidRPr="00117629">
        <w:rPr>
          <w:rFonts w:ascii="Courier New" w:hAnsi="Courier New" w:cs="Courier New"/>
          <w:sz w:val="22"/>
          <w:szCs w:val="22"/>
        </w:rPr>
        <w:t>External</w:t>
      </w:r>
      <w:proofErr w:type="spellEnd"/>
      <w:r w:rsidRPr="00117629">
        <w:rPr>
          <w:rFonts w:ascii="Courier New" w:hAnsi="Courier New" w:cs="Courier New"/>
          <w:sz w:val="22"/>
          <w:szCs w:val="22"/>
        </w:rPr>
        <w:t xml:space="preserve"> </w:t>
      </w:r>
      <w:proofErr w:type="spellStart"/>
      <w:r w:rsidRPr="00117629">
        <w:rPr>
          <w:rFonts w:ascii="Courier New" w:hAnsi="Courier New" w:cs="Courier New"/>
          <w:sz w:val="22"/>
          <w:szCs w:val="22"/>
        </w:rPr>
        <w:t>Grade</w:t>
      </w:r>
      <w:proofErr w:type="spellEnd"/>
      <w:r w:rsidRPr="00117629">
        <w:rPr>
          <w:rFonts w:ascii="Courier New" w:hAnsi="Courier New" w:cs="Courier New"/>
          <w:sz w:val="22"/>
          <w:szCs w:val="22"/>
        </w:rPr>
        <w:t xml:space="preserve"> </w:t>
      </w:r>
      <w:proofErr w:type="spellStart"/>
      <w:r w:rsidRPr="00117629">
        <w:rPr>
          <w:rFonts w:ascii="Courier New" w:hAnsi="Courier New" w:cs="Courier New"/>
          <w:sz w:val="22"/>
          <w:szCs w:val="22"/>
        </w:rPr>
        <w:t>import</w:t>
      </w:r>
      <w:proofErr w:type="spellEnd"/>
      <w:r w:rsidRPr="00117629">
        <w:rPr>
          <w:rFonts w:ascii="Courier New" w:hAnsi="Courier New" w:cs="Courier New"/>
          <w:sz w:val="22"/>
          <w:szCs w:val="22"/>
        </w:rPr>
        <w:t>", // &lt;&lt;&lt; UPDATE THIS</w:t>
      </w:r>
      <w:r w:rsidRPr="00117629">
        <w:rPr>
          <w:rFonts w:ascii="Courier New" w:hAnsi="Courier New" w:cs="Courier New"/>
          <w:sz w:val="22"/>
          <w:szCs w:val="22"/>
        </w:rPr>
        <w:br/>
        <w:t xml:space="preserve">        "</w:t>
      </w:r>
      <w:proofErr w:type="spellStart"/>
      <w:r w:rsidRPr="00117629">
        <w:rPr>
          <w:rFonts w:ascii="Courier New" w:hAnsi="Courier New" w:cs="Courier New"/>
          <w:sz w:val="22"/>
          <w:szCs w:val="22"/>
        </w:rPr>
        <w:t>workType</w:t>
      </w:r>
      <w:proofErr w:type="spellEnd"/>
      <w:r w:rsidRPr="00117629">
        <w:rPr>
          <w:rFonts w:ascii="Courier New" w:hAnsi="Courier New" w:cs="Courier New"/>
          <w:sz w:val="22"/>
          <w:szCs w:val="22"/>
        </w:rPr>
        <w:t>": "ASSIGNMENT",</w:t>
      </w:r>
      <w:r w:rsidRPr="00117629">
        <w:rPr>
          <w:rFonts w:ascii="Courier New" w:hAnsi="Courier New" w:cs="Courier New"/>
          <w:sz w:val="22"/>
          <w:szCs w:val="22"/>
        </w:rPr>
        <w:br/>
        <w:t xml:space="preserve">        "</w:t>
      </w:r>
      <w:proofErr w:type="spellStart"/>
      <w:r w:rsidRPr="00117629">
        <w:rPr>
          <w:rFonts w:ascii="Courier New" w:hAnsi="Courier New" w:cs="Courier New"/>
          <w:sz w:val="22"/>
          <w:szCs w:val="22"/>
        </w:rPr>
        <w:t>topicId</w:t>
      </w:r>
      <w:proofErr w:type="spellEnd"/>
      <w:r w:rsidRPr="00117629">
        <w:rPr>
          <w:rFonts w:ascii="Courier New" w:hAnsi="Courier New" w:cs="Courier New"/>
          <w:sz w:val="22"/>
          <w:szCs w:val="22"/>
        </w:rPr>
        <w:t>":TOPIC_ID</w:t>
      </w:r>
      <w:r w:rsidRPr="00117629">
        <w:rPr>
          <w:rFonts w:ascii="Courier New" w:hAnsi="Courier New" w:cs="Courier New"/>
          <w:sz w:val="22"/>
          <w:szCs w:val="22"/>
        </w:rPr>
        <w:br/>
        <w:t xml:space="preserve">    }</w:t>
      </w:r>
      <w:r w:rsidRPr="00117629">
        <w:rPr>
          <w:rFonts w:ascii="Courier New" w:hAnsi="Courier New" w:cs="Courier New"/>
          <w:sz w:val="22"/>
          <w:szCs w:val="22"/>
        </w:rPr>
        <w:br/>
        <w:t xml:space="preserve">    </w:t>
      </w:r>
      <w:proofErr w:type="spellStart"/>
      <w:r w:rsidRPr="00117629">
        <w:rPr>
          <w:rFonts w:ascii="Courier New" w:hAnsi="Courier New" w:cs="Courier New"/>
          <w:sz w:val="22"/>
          <w:szCs w:val="22"/>
        </w:rPr>
        <w:t>const</w:t>
      </w:r>
      <w:proofErr w:type="spellEnd"/>
      <w:r w:rsidRPr="00117629">
        <w:rPr>
          <w:rFonts w:ascii="Courier New" w:hAnsi="Courier New" w:cs="Courier New"/>
          <w:sz w:val="22"/>
          <w:szCs w:val="22"/>
        </w:rPr>
        <w:t xml:space="preserve"> COURSEWORK_ID = </w:t>
      </w:r>
      <w:proofErr w:type="spellStart"/>
      <w:r w:rsidRPr="00117629">
        <w:rPr>
          <w:rFonts w:ascii="Courier New" w:hAnsi="Courier New" w:cs="Courier New"/>
          <w:sz w:val="22"/>
          <w:szCs w:val="22"/>
        </w:rPr>
        <w:t>createCourseWork</w:t>
      </w:r>
      <w:proofErr w:type="spellEnd"/>
      <w:r w:rsidRPr="00117629">
        <w:rPr>
          <w:rFonts w:ascii="Courier New" w:hAnsi="Courier New" w:cs="Courier New"/>
          <w:sz w:val="22"/>
          <w:szCs w:val="22"/>
        </w:rPr>
        <w:t>_(COURSE_ID,COURSE_INFO);</w:t>
      </w:r>
      <w:r w:rsidRPr="00117629">
        <w:rPr>
          <w:rFonts w:ascii="Courier New" w:hAnsi="Courier New" w:cs="Courier New"/>
          <w:sz w:val="22"/>
          <w:szCs w:val="22"/>
        </w:rPr>
        <w:br/>
        <w:t xml:space="preserve">    console.log(COURSEWORK_ID)</w:t>
      </w:r>
      <w:r w:rsidRPr="00117629">
        <w:rPr>
          <w:rFonts w:ascii="Courier New" w:hAnsi="Courier New" w:cs="Courier New"/>
          <w:sz w:val="22"/>
          <w:szCs w:val="22"/>
        </w:rPr>
        <w:br/>
        <w:t>}</w:t>
      </w:r>
    </w:p>
    <w:p w:rsidR="00D5656A" w:rsidRDefault="00D5656A" w:rsidP="00D5656A">
      <w:pPr>
        <w:pBdr>
          <w:top w:val="nil"/>
          <w:left w:val="nil"/>
          <w:bottom w:val="nil"/>
          <w:right w:val="nil"/>
          <w:between w:val="nil"/>
        </w:pBdr>
        <w:spacing w:before="120" w:after="120"/>
        <w:jc w:val="center"/>
        <w:rPr>
          <w:color w:val="000000"/>
        </w:rPr>
      </w:pPr>
      <w:r>
        <w:rPr>
          <w:noProof/>
          <w:color w:val="000000"/>
          <w:lang w:eastAsia="uk-UA"/>
        </w:rPr>
        <w:drawing>
          <wp:inline distT="0" distB="0" distL="0" distR="0">
            <wp:extent cx="5454896" cy="2081719"/>
            <wp:effectExtent l="0" t="0" r="0" b="127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479252" cy="2091014"/>
                    </a:xfrm>
                    <a:prstGeom prst="rect">
                      <a:avLst/>
                    </a:prstGeom>
                  </pic:spPr>
                </pic:pic>
              </a:graphicData>
            </a:graphic>
          </wp:inline>
        </w:drawing>
      </w:r>
    </w:p>
    <w:p w:rsidR="00D5656A" w:rsidRPr="00D5656A" w:rsidRDefault="00D5656A" w:rsidP="00D5656A">
      <w:pPr>
        <w:pBdr>
          <w:top w:val="nil"/>
          <w:left w:val="nil"/>
          <w:bottom w:val="nil"/>
          <w:right w:val="nil"/>
          <w:between w:val="nil"/>
        </w:pBdr>
        <w:spacing w:before="120" w:after="120"/>
        <w:jc w:val="center"/>
        <w:rPr>
          <w:color w:val="000000"/>
        </w:rPr>
      </w:pPr>
      <w:r>
        <w:rPr>
          <w:color w:val="292929"/>
        </w:rPr>
        <w:t>Рис</w:t>
      </w:r>
      <w:proofErr w:type="spellStart"/>
      <w:r w:rsidR="007C20A6">
        <w:rPr>
          <w:color w:val="292929"/>
          <w:lang w:val="ru-RU"/>
        </w:rPr>
        <w:t>унок</w:t>
      </w:r>
      <w:proofErr w:type="spellEnd"/>
      <w:r>
        <w:rPr>
          <w:color w:val="292929"/>
        </w:rPr>
        <w:t xml:space="preserve"> 3.2</w:t>
      </w:r>
      <w:r w:rsidR="003A6770">
        <w:rPr>
          <w:color w:val="292929"/>
        </w:rPr>
        <w:t>1</w:t>
      </w:r>
      <w:r>
        <w:rPr>
          <w:color w:val="292929"/>
        </w:rPr>
        <w:t xml:space="preserve"> </w:t>
      </w:r>
      <w:r>
        <w:rPr>
          <w:color w:val="000000"/>
        </w:rPr>
        <w:t>– Перезапис курсу</w:t>
      </w:r>
    </w:p>
    <w:p w:rsidR="002A1519" w:rsidRDefault="00ED497B">
      <w:pPr>
        <w:rPr>
          <w:b/>
          <w:bCs/>
          <w:kern w:val="32"/>
          <w:sz w:val="32"/>
          <w:szCs w:val="32"/>
        </w:rPr>
      </w:pPr>
      <w:r>
        <w:rPr>
          <w:color w:val="292929"/>
        </w:rPr>
        <w:t xml:space="preserve">При необхідності можна дописати функціонал, який дозволить отримувати більшу кількість інформації за категоріями. Наприклад, додаткове </w:t>
      </w:r>
      <w:proofErr w:type="spellStart"/>
      <w:r>
        <w:rPr>
          <w:color w:val="292929"/>
        </w:rPr>
        <w:t>інфо</w:t>
      </w:r>
      <w:proofErr w:type="spellEnd"/>
      <w:r>
        <w:rPr>
          <w:color w:val="292929"/>
        </w:rPr>
        <w:t xml:space="preserve"> по курсу або ж розклад і тому подібне.</w:t>
      </w:r>
    </w:p>
    <w:p w:rsidR="00C95D00" w:rsidRPr="00562D21" w:rsidRDefault="00ED497B" w:rsidP="007717CA">
      <w:pPr>
        <w:pStyle w:val="Heading2"/>
      </w:pPr>
      <w:bookmarkStart w:id="40" w:name="_Toc59442288"/>
      <w:r w:rsidRPr="00562D21">
        <w:t>Висновки до розділу 3</w:t>
      </w:r>
      <w:bookmarkEnd w:id="40"/>
    </w:p>
    <w:p w:rsidR="00C95D00" w:rsidRDefault="00ED497B">
      <w:pPr>
        <w:rPr>
          <w:color w:val="292929"/>
        </w:rPr>
      </w:pPr>
      <w:r w:rsidRPr="00562D21">
        <w:t xml:space="preserve">У цьому розділі реалізовано </w:t>
      </w:r>
      <w:r w:rsidR="00562D21">
        <w:t>програмне забезпечення для дистанційного навчання, застосувавши при цьому ресурси  </w:t>
      </w:r>
      <w:r w:rsidR="00562D21">
        <w:rPr>
          <w:lang w:val="en-US"/>
        </w:rPr>
        <w:t>Google</w:t>
      </w:r>
      <w:r w:rsidR="00562D21" w:rsidRPr="00562D21">
        <w:rPr>
          <w:lang w:val="ru-RU"/>
        </w:rPr>
        <w:t xml:space="preserve"> </w:t>
      </w:r>
      <w:r w:rsidR="00562D21">
        <w:rPr>
          <w:lang w:val="en-US"/>
        </w:rPr>
        <w:t>Classroom</w:t>
      </w:r>
      <w:r w:rsidR="00562D21" w:rsidRPr="00562D21">
        <w:rPr>
          <w:lang w:val="ru-RU"/>
        </w:rPr>
        <w:t xml:space="preserve"> </w:t>
      </w:r>
      <w:r w:rsidR="00562D21">
        <w:rPr>
          <w:lang w:val="en-US"/>
        </w:rPr>
        <w:t>API</w:t>
      </w:r>
      <w:r w:rsidR="00562D21">
        <w:t xml:space="preserve">, а також Телеграм </w:t>
      </w:r>
      <w:r w:rsidR="00562D21">
        <w:rPr>
          <w:lang w:val="en-US"/>
        </w:rPr>
        <w:t>API</w:t>
      </w:r>
      <w:r w:rsidR="00562D21">
        <w:t>. При цьому було проведено тестове отримання запитів, що і показала працездатність отримання даних. Також реалізовано сам бот через який і проходить весь функціонал.</w:t>
      </w:r>
      <w:r>
        <w:br w:type="page"/>
      </w:r>
    </w:p>
    <w:p w:rsidR="00C95D00" w:rsidRDefault="00ED497B">
      <w:pPr>
        <w:pStyle w:val="Heading1"/>
      </w:pPr>
      <w:bookmarkStart w:id="41" w:name="_Toc59442289"/>
      <w:r>
        <w:lastRenderedPageBreak/>
        <w:t>4</w:t>
      </w:r>
      <w:r w:rsidR="007C20A6">
        <w:rPr>
          <w:lang w:val="ru-RU"/>
        </w:rPr>
        <w:t>.</w:t>
      </w:r>
      <w:r>
        <w:t xml:space="preserve"> РОЗРОБЛЕННЯ СТАРТАП ПРОЕКТУ</w:t>
      </w:r>
      <w:bookmarkEnd w:id="41"/>
    </w:p>
    <w:p w:rsidR="00C95D00" w:rsidRDefault="00ED497B">
      <w:r>
        <w:t xml:space="preserve">Розділ має на меті проведення маркетингового аналізу </w:t>
      </w:r>
      <w:proofErr w:type="spellStart"/>
      <w:r>
        <w:t>стартап</w:t>
      </w:r>
      <w:proofErr w:type="spellEnd"/>
      <w:r>
        <w:t xml:space="preserve"> проекту задля визначення принципової можливості його ринкового впровадження та можливих напрямів реалізації цього впровадження.</w:t>
      </w:r>
    </w:p>
    <w:p w:rsidR="00C95D00" w:rsidRDefault="00ED497B">
      <w:r>
        <w:t xml:space="preserve">Етапи маркетингового аналізу </w:t>
      </w:r>
      <w:proofErr w:type="spellStart"/>
      <w:r>
        <w:t>стартап</w:t>
      </w:r>
      <w:proofErr w:type="spellEnd"/>
      <w:r>
        <w:t>-проекту:</w:t>
      </w:r>
    </w:p>
    <w:p w:rsidR="00C95D00" w:rsidRDefault="00ED497B">
      <w:pPr>
        <w:pStyle w:val="Heading2"/>
      </w:pPr>
      <w:bookmarkStart w:id="42" w:name="_Toc59442290"/>
      <w:r>
        <w:t>4.1 Опис ідеї проекту (товару, послуги, технології)</w:t>
      </w:r>
      <w:bookmarkEnd w:id="42"/>
    </w:p>
    <w:p w:rsidR="00C95D00" w:rsidRDefault="00ED497B" w:rsidP="007C20A6">
      <w:r>
        <w:t>Таблиця 4.1</w:t>
      </w:r>
      <w:r w:rsidR="007C20A6">
        <w:rPr>
          <w:lang w:val="ru-RU"/>
        </w:rPr>
        <w:t xml:space="preserve"> –</w:t>
      </w:r>
      <w:r>
        <w:t xml:space="preserve"> Опис ідеї </w:t>
      </w:r>
      <w:proofErr w:type="spellStart"/>
      <w:r>
        <w:t>стартап</w:t>
      </w:r>
      <w:proofErr w:type="spellEnd"/>
      <w:r>
        <w:t>-проекту</w:t>
      </w:r>
    </w:p>
    <w:tbl>
      <w:tblPr>
        <w:tblStyle w:val="a3"/>
        <w:tblW w:w="9924" w:type="dxa"/>
        <w:tblInd w:w="102" w:type="dxa"/>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Layout w:type="fixed"/>
        <w:tblLook w:val="0000" w:firstRow="0" w:lastRow="0" w:firstColumn="0" w:lastColumn="0" w:noHBand="0" w:noVBand="0"/>
      </w:tblPr>
      <w:tblGrid>
        <w:gridCol w:w="3447"/>
        <w:gridCol w:w="2977"/>
        <w:gridCol w:w="3500"/>
      </w:tblGrid>
      <w:tr w:rsidR="00C95D00" w:rsidTr="007C20A6">
        <w:trPr>
          <w:trHeight w:val="504"/>
        </w:trPr>
        <w:tc>
          <w:tcPr>
            <w:tcW w:w="3447" w:type="dxa"/>
          </w:tcPr>
          <w:p w:rsidR="00C95D00" w:rsidRDefault="00ED497B" w:rsidP="007C20A6">
            <w:pPr>
              <w:ind w:left="45" w:right="1074" w:firstLine="0"/>
              <w:jc w:val="center"/>
            </w:pPr>
            <w:r>
              <w:t>Зміст ідеї</w:t>
            </w:r>
          </w:p>
        </w:tc>
        <w:tc>
          <w:tcPr>
            <w:tcW w:w="2977" w:type="dxa"/>
          </w:tcPr>
          <w:p w:rsidR="00C95D00" w:rsidRDefault="00ED497B" w:rsidP="007C20A6">
            <w:pPr>
              <w:ind w:left="45" w:right="-20" w:firstLine="0"/>
            </w:pPr>
            <w:r>
              <w:t>Напрямки застосування</w:t>
            </w:r>
          </w:p>
        </w:tc>
        <w:tc>
          <w:tcPr>
            <w:tcW w:w="3500" w:type="dxa"/>
          </w:tcPr>
          <w:p w:rsidR="00C95D00" w:rsidRDefault="00ED497B" w:rsidP="007C20A6">
            <w:pPr>
              <w:ind w:left="45" w:right="-20" w:firstLine="0"/>
              <w:jc w:val="center"/>
            </w:pPr>
            <w:r>
              <w:t xml:space="preserve">Вигоди для користувача </w:t>
            </w:r>
            <w:proofErr w:type="spellStart"/>
            <w:r>
              <w:t>користувача</w:t>
            </w:r>
            <w:proofErr w:type="spellEnd"/>
          </w:p>
        </w:tc>
      </w:tr>
      <w:tr w:rsidR="00C95D00" w:rsidTr="007C20A6">
        <w:trPr>
          <w:trHeight w:val="600"/>
        </w:trPr>
        <w:tc>
          <w:tcPr>
            <w:tcW w:w="3447" w:type="dxa"/>
            <w:vMerge w:val="restart"/>
          </w:tcPr>
          <w:p w:rsidR="00C95D00" w:rsidRDefault="00ED497B" w:rsidP="007C20A6">
            <w:pPr>
              <w:ind w:left="187" w:right="143" w:firstLine="0"/>
            </w:pPr>
            <w:r>
              <w:t xml:space="preserve">Створення чат-боту за допомогою </w:t>
            </w:r>
            <w:proofErr w:type="spellStart"/>
            <w:r>
              <w:t>Telegram</w:t>
            </w:r>
            <w:proofErr w:type="spellEnd"/>
            <w:r>
              <w:t xml:space="preserve"> API</w:t>
            </w:r>
          </w:p>
        </w:tc>
        <w:tc>
          <w:tcPr>
            <w:tcW w:w="2977" w:type="dxa"/>
          </w:tcPr>
          <w:p w:rsidR="00C95D00" w:rsidRDefault="007C20A6" w:rsidP="007C20A6">
            <w:pPr>
              <w:widowControl w:val="0"/>
              <w:numPr>
                <w:ilvl w:val="0"/>
                <w:numId w:val="3"/>
              </w:numPr>
              <w:pBdr>
                <w:top w:val="nil"/>
                <w:left w:val="nil"/>
                <w:bottom w:val="nil"/>
                <w:right w:val="nil"/>
                <w:between w:val="nil"/>
              </w:pBdr>
              <w:spacing w:before="1"/>
              <w:ind w:right="-20" w:hanging="38"/>
              <w:rPr>
                <w:color w:val="000000"/>
              </w:rPr>
            </w:pPr>
            <w:r>
              <w:rPr>
                <w:color w:val="000000"/>
                <w:lang w:val="ru-RU"/>
              </w:rPr>
              <w:t xml:space="preserve"> </w:t>
            </w:r>
            <w:r w:rsidR="00ED497B">
              <w:rPr>
                <w:color w:val="000000"/>
              </w:rPr>
              <w:t>Навчальний</w:t>
            </w:r>
          </w:p>
        </w:tc>
        <w:tc>
          <w:tcPr>
            <w:tcW w:w="3500" w:type="dxa"/>
            <w:vMerge w:val="restart"/>
          </w:tcPr>
          <w:p w:rsidR="007C20A6" w:rsidRPr="007C20A6" w:rsidRDefault="007C20A6" w:rsidP="007C20A6">
            <w:pPr>
              <w:ind w:firstLine="45"/>
              <w:rPr>
                <w:sz w:val="24"/>
                <w:szCs w:val="24"/>
                <w:lang w:val="ru-RU"/>
              </w:rPr>
            </w:pPr>
          </w:p>
          <w:p w:rsidR="00C95D00" w:rsidRDefault="00ED497B" w:rsidP="007C20A6">
            <w:pPr>
              <w:ind w:firstLine="45"/>
            </w:pPr>
            <w:r>
              <w:t>Мобільність використання</w:t>
            </w:r>
          </w:p>
        </w:tc>
      </w:tr>
      <w:tr w:rsidR="00C95D00" w:rsidTr="007C20A6">
        <w:trPr>
          <w:trHeight w:val="783"/>
        </w:trPr>
        <w:tc>
          <w:tcPr>
            <w:tcW w:w="3447" w:type="dxa"/>
            <w:vMerge/>
          </w:tcPr>
          <w:p w:rsidR="00C95D00" w:rsidRDefault="00C95D00">
            <w:pPr>
              <w:widowControl w:val="0"/>
              <w:pBdr>
                <w:top w:val="nil"/>
                <w:left w:val="nil"/>
                <w:bottom w:val="nil"/>
                <w:right w:val="nil"/>
                <w:between w:val="nil"/>
              </w:pBdr>
              <w:spacing w:line="276" w:lineRule="auto"/>
              <w:ind w:firstLine="0"/>
              <w:jc w:val="left"/>
            </w:pPr>
          </w:p>
        </w:tc>
        <w:tc>
          <w:tcPr>
            <w:tcW w:w="2977" w:type="dxa"/>
          </w:tcPr>
          <w:p w:rsidR="00C95D00" w:rsidRDefault="00ED497B" w:rsidP="007C20A6">
            <w:pPr>
              <w:widowControl w:val="0"/>
              <w:numPr>
                <w:ilvl w:val="0"/>
                <w:numId w:val="3"/>
              </w:numPr>
              <w:pBdr>
                <w:top w:val="nil"/>
                <w:left w:val="nil"/>
                <w:bottom w:val="nil"/>
                <w:right w:val="nil"/>
                <w:between w:val="nil"/>
              </w:pBdr>
              <w:ind w:left="459" w:right="-23" w:hanging="38"/>
              <w:rPr>
                <w:color w:val="000000"/>
              </w:rPr>
            </w:pPr>
            <w:r>
              <w:rPr>
                <w:color w:val="000000"/>
              </w:rPr>
              <w:t>Комерційний</w:t>
            </w:r>
          </w:p>
        </w:tc>
        <w:tc>
          <w:tcPr>
            <w:tcW w:w="3500" w:type="dxa"/>
            <w:vMerge/>
          </w:tcPr>
          <w:p w:rsidR="00C95D00" w:rsidRDefault="00C95D00">
            <w:pPr>
              <w:widowControl w:val="0"/>
              <w:pBdr>
                <w:top w:val="nil"/>
                <w:left w:val="nil"/>
                <w:bottom w:val="nil"/>
                <w:right w:val="nil"/>
                <w:between w:val="nil"/>
              </w:pBdr>
              <w:spacing w:line="276" w:lineRule="auto"/>
              <w:ind w:firstLine="0"/>
              <w:jc w:val="left"/>
              <w:rPr>
                <w:color w:val="000000"/>
              </w:rPr>
            </w:pPr>
          </w:p>
        </w:tc>
      </w:tr>
    </w:tbl>
    <w:p w:rsidR="00C95D00" w:rsidRDefault="00C95D00"/>
    <w:p w:rsidR="00C95D00" w:rsidRDefault="00ED497B">
      <w:pPr>
        <w:spacing w:before="23"/>
        <w:ind w:left="113" w:right="47"/>
      </w:pPr>
      <w:r>
        <w:t>1.2) Аналіз потенційних техніко-економічних переваг ідеї (чим відрізняється від існуючих аналогів та замінників) порівняно із пропозиціями конкурентів.</w:t>
      </w:r>
    </w:p>
    <w:p w:rsidR="00625626" w:rsidRDefault="00625626" w:rsidP="00625626">
      <w:pPr>
        <w:pStyle w:val="Heading2"/>
      </w:pPr>
      <w:bookmarkStart w:id="43" w:name="_Toc59442291"/>
      <w:r>
        <w:t xml:space="preserve">4.2 </w:t>
      </w:r>
      <w:r w:rsidRPr="007C20A6">
        <w:t>Технологічний</w:t>
      </w:r>
      <w:r>
        <w:t xml:space="preserve"> аудит ідеї проекту</w:t>
      </w:r>
      <w:bookmarkEnd w:id="43"/>
    </w:p>
    <w:p w:rsidR="00625626" w:rsidRDefault="00625626" w:rsidP="00625626">
      <w:pPr>
        <w:ind w:left="113" w:right="47" w:firstLine="567"/>
      </w:pPr>
      <w:r>
        <w:t>В межах даного підрозділу необхідно провести аудит технології, за допомогою якої можна реалізувати ідею проекту (технології створення товару).</w:t>
      </w:r>
    </w:p>
    <w:p w:rsidR="00625626" w:rsidRDefault="00625626">
      <w:pPr>
        <w:spacing w:before="23"/>
        <w:ind w:left="113" w:right="47"/>
      </w:pPr>
    </w:p>
    <w:p w:rsidR="00C95D00" w:rsidRDefault="00ED497B">
      <w:pPr>
        <w:spacing w:line="240" w:lineRule="auto"/>
        <w:ind w:firstLine="0"/>
        <w:jc w:val="center"/>
        <w:rPr>
          <w:sz w:val="24"/>
          <w:szCs w:val="24"/>
        </w:rPr>
      </w:pPr>
      <w:r>
        <w:rPr>
          <w:noProof/>
          <w:sz w:val="24"/>
          <w:szCs w:val="24"/>
          <w:lang w:eastAsia="uk-UA"/>
        </w:rPr>
        <w:lastRenderedPageBreak/>
        <w:drawing>
          <wp:inline distT="0" distB="0" distL="0" distR="0" wp14:anchorId="48B8041A" wp14:editId="56824019">
            <wp:extent cx="3218688" cy="2830899"/>
            <wp:effectExtent l="0" t="0" r="1270" b="7620"/>
            <wp:docPr id="55" name="image15.png" descr="SWOT аналіз - інструмент стратегічного планування для простих людей |  ФОТОМАЙСТЕРНЯ, майстри для майстрів"/>
            <wp:cNvGraphicFramePr/>
            <a:graphic xmlns:a="http://schemas.openxmlformats.org/drawingml/2006/main">
              <a:graphicData uri="http://schemas.openxmlformats.org/drawingml/2006/picture">
                <pic:pic xmlns:pic="http://schemas.openxmlformats.org/drawingml/2006/picture">
                  <pic:nvPicPr>
                    <pic:cNvPr id="0" name="image15.png" descr="SWOT аналіз - інструмент стратегічного планування для простих людей |  ФОТОМАЙСТЕРНЯ, майстри для майстрів"/>
                    <pic:cNvPicPr preferRelativeResize="0"/>
                  </pic:nvPicPr>
                  <pic:blipFill>
                    <a:blip r:embed="rId35"/>
                    <a:srcRect/>
                    <a:stretch>
                      <a:fillRect/>
                    </a:stretch>
                  </pic:blipFill>
                  <pic:spPr>
                    <a:xfrm>
                      <a:off x="0" y="0"/>
                      <a:ext cx="3221680" cy="2833531"/>
                    </a:xfrm>
                    <a:prstGeom prst="rect">
                      <a:avLst/>
                    </a:prstGeom>
                    <a:ln/>
                  </pic:spPr>
                </pic:pic>
              </a:graphicData>
            </a:graphic>
          </wp:inline>
        </w:drawing>
      </w:r>
    </w:p>
    <w:p w:rsidR="00C95D00" w:rsidRDefault="00ED497B">
      <w:pPr>
        <w:pBdr>
          <w:top w:val="nil"/>
          <w:left w:val="nil"/>
          <w:bottom w:val="nil"/>
          <w:right w:val="nil"/>
          <w:between w:val="nil"/>
        </w:pBdr>
        <w:spacing w:before="120" w:after="120"/>
        <w:jc w:val="center"/>
        <w:rPr>
          <w:color w:val="000000"/>
        </w:rPr>
      </w:pPr>
      <w:r>
        <w:rPr>
          <w:color w:val="000000"/>
        </w:rPr>
        <w:t>Рис</w:t>
      </w:r>
      <w:proofErr w:type="spellStart"/>
      <w:r w:rsidR="007C20A6">
        <w:rPr>
          <w:color w:val="000000"/>
          <w:lang w:val="ru-RU"/>
        </w:rPr>
        <w:t>унок</w:t>
      </w:r>
      <w:proofErr w:type="spellEnd"/>
      <w:r>
        <w:rPr>
          <w:color w:val="000000"/>
        </w:rPr>
        <w:t xml:space="preserve"> 4.1 – Сильні та слабкі сторони проекту</w:t>
      </w:r>
    </w:p>
    <w:p w:rsidR="00C95D00" w:rsidRDefault="00ED497B" w:rsidP="007C20A6">
      <w:pPr>
        <w:pStyle w:val="Heading2"/>
      </w:pPr>
      <w:bookmarkStart w:id="44" w:name="_Toc59442292"/>
      <w:r>
        <w:t xml:space="preserve">4.3 </w:t>
      </w:r>
      <w:r w:rsidRPr="007C20A6">
        <w:t>Аналіз</w:t>
      </w:r>
      <w:r>
        <w:t xml:space="preserve"> ринкових можливостей запуску </w:t>
      </w:r>
      <w:proofErr w:type="spellStart"/>
      <w:r>
        <w:t>стартап</w:t>
      </w:r>
      <w:proofErr w:type="spellEnd"/>
      <w:r>
        <w:t>-проекту</w:t>
      </w:r>
      <w:bookmarkEnd w:id="44"/>
    </w:p>
    <w:p w:rsidR="00C95D00" w:rsidRDefault="007C20A6">
      <w:pPr>
        <w:spacing w:before="1"/>
        <w:ind w:left="113" w:right="151" w:firstLine="566"/>
      </w:pPr>
      <w:r>
        <w:t>3.</w:t>
      </w:r>
      <w:r w:rsidR="00ED497B">
        <w:t>1) Спочатку проводиться аналіз попиту: наявність попиту, обсяг, динаміка розвитку ринку (табл. 4.2).</w:t>
      </w:r>
    </w:p>
    <w:p w:rsidR="00625626" w:rsidRDefault="00625626">
      <w:pPr>
        <w:spacing w:before="1"/>
        <w:ind w:left="113" w:right="151" w:firstLine="566"/>
      </w:pPr>
    </w:p>
    <w:p w:rsidR="00C95D00" w:rsidRDefault="00ED497B" w:rsidP="007C20A6">
      <w:r>
        <w:t>Таблиця 4.2</w:t>
      </w:r>
      <w:r w:rsidR="007C20A6">
        <w:rPr>
          <w:lang w:val="ru-RU"/>
        </w:rPr>
        <w:t xml:space="preserve"> –</w:t>
      </w:r>
      <w:r>
        <w:t xml:space="preserve"> Попередня характеристика потенційного ринку </w:t>
      </w:r>
    </w:p>
    <w:tbl>
      <w:tblPr>
        <w:tblStyle w:val="a4"/>
        <w:tblW w:w="9358" w:type="dxa"/>
        <w:tblInd w:w="102" w:type="dxa"/>
        <w:tblLayout w:type="fixed"/>
        <w:tblLook w:val="0000" w:firstRow="0" w:lastRow="0" w:firstColumn="0" w:lastColumn="0" w:noHBand="0" w:noVBand="0"/>
      </w:tblPr>
      <w:tblGrid>
        <w:gridCol w:w="6096"/>
        <w:gridCol w:w="3262"/>
      </w:tblGrid>
      <w:tr w:rsidR="007C20A6" w:rsidTr="007C20A6">
        <w:trPr>
          <w:trHeight w:val="598"/>
        </w:trPr>
        <w:tc>
          <w:tcPr>
            <w:tcW w:w="6096"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Показники стану ринку (найменування)</w:t>
            </w:r>
          </w:p>
        </w:tc>
        <w:tc>
          <w:tcPr>
            <w:tcW w:w="3262"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Характеристика</w:t>
            </w:r>
          </w:p>
        </w:tc>
      </w:tr>
      <w:tr w:rsidR="007C20A6" w:rsidTr="007C20A6">
        <w:trPr>
          <w:trHeight w:val="302"/>
        </w:trPr>
        <w:tc>
          <w:tcPr>
            <w:tcW w:w="6096"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Кількість головних гравців, од.</w:t>
            </w:r>
          </w:p>
        </w:tc>
        <w:tc>
          <w:tcPr>
            <w:tcW w:w="3262"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0</w:t>
            </w:r>
          </w:p>
        </w:tc>
      </w:tr>
      <w:tr w:rsidR="007C20A6" w:rsidTr="007C20A6">
        <w:trPr>
          <w:trHeight w:val="302"/>
        </w:trPr>
        <w:tc>
          <w:tcPr>
            <w:tcW w:w="6096"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Загальний обсяг продаж, грн/</w:t>
            </w:r>
            <w:proofErr w:type="spellStart"/>
            <w:r>
              <w:t>ум.од</w:t>
            </w:r>
            <w:proofErr w:type="spellEnd"/>
          </w:p>
        </w:tc>
        <w:tc>
          <w:tcPr>
            <w:tcW w:w="3262"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w:t>
            </w:r>
          </w:p>
        </w:tc>
      </w:tr>
      <w:tr w:rsidR="007C20A6" w:rsidTr="007C20A6">
        <w:trPr>
          <w:trHeight w:val="302"/>
        </w:trPr>
        <w:tc>
          <w:tcPr>
            <w:tcW w:w="6096"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Динаміка ринку (якісна оцінка)</w:t>
            </w:r>
          </w:p>
        </w:tc>
        <w:tc>
          <w:tcPr>
            <w:tcW w:w="3262"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Існує попит</w:t>
            </w:r>
          </w:p>
        </w:tc>
      </w:tr>
      <w:tr w:rsidR="007C20A6" w:rsidTr="007C20A6">
        <w:trPr>
          <w:trHeight w:val="598"/>
        </w:trPr>
        <w:tc>
          <w:tcPr>
            <w:tcW w:w="6096"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Наявність обмежень для входу</w:t>
            </w:r>
          </w:p>
        </w:tc>
        <w:tc>
          <w:tcPr>
            <w:tcW w:w="3262"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Значні інвестиції</w:t>
            </w:r>
          </w:p>
        </w:tc>
      </w:tr>
      <w:tr w:rsidR="007C20A6" w:rsidTr="007C20A6">
        <w:trPr>
          <w:trHeight w:val="761"/>
        </w:trPr>
        <w:tc>
          <w:tcPr>
            <w:tcW w:w="6096"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Специфічні вимоги до стандартизації та сертифікації</w:t>
            </w:r>
          </w:p>
        </w:tc>
        <w:tc>
          <w:tcPr>
            <w:tcW w:w="3262"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Так</w:t>
            </w:r>
          </w:p>
        </w:tc>
      </w:tr>
      <w:tr w:rsidR="007C20A6" w:rsidTr="007C20A6">
        <w:trPr>
          <w:trHeight w:val="751"/>
        </w:trPr>
        <w:tc>
          <w:tcPr>
            <w:tcW w:w="6096"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Середня норма рентабельності в галузі (або по ринку), %</w:t>
            </w:r>
          </w:p>
        </w:tc>
        <w:tc>
          <w:tcPr>
            <w:tcW w:w="3262"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w:t>
            </w:r>
          </w:p>
        </w:tc>
      </w:tr>
    </w:tbl>
    <w:p w:rsidR="00C95D00" w:rsidRDefault="00ED497B" w:rsidP="007C20A6">
      <w:r>
        <w:lastRenderedPageBreak/>
        <w:t>Ринок є привабливим для входження за попереднім оцінюванням.</w:t>
      </w:r>
    </w:p>
    <w:p w:rsidR="00C95D00" w:rsidRDefault="007C20A6" w:rsidP="007C20A6">
      <w:r>
        <w:t>3.</w:t>
      </w:r>
      <w:r w:rsidR="00ED497B">
        <w:t>2) Надалі визначаються потенційні групи клієнтів, характеристики, та формується орієнтовний перелік вимог до товару для кожної групи (табл. 4.3).</w:t>
      </w:r>
    </w:p>
    <w:p w:rsidR="00C95D00" w:rsidRDefault="00ED497B" w:rsidP="007C20A6">
      <w:r w:rsidRPr="007C20A6">
        <w:t>Таблиця</w:t>
      </w:r>
      <w:r>
        <w:t xml:space="preserve"> 4.3</w:t>
      </w:r>
      <w:r w:rsidR="007C20A6" w:rsidRPr="007C20A6">
        <w:t xml:space="preserve"> – </w:t>
      </w:r>
      <w:r>
        <w:t xml:space="preserve">Характеристика потенційних клієнтів </w:t>
      </w:r>
      <w:proofErr w:type="spellStart"/>
      <w:r>
        <w:t>стартап</w:t>
      </w:r>
      <w:proofErr w:type="spellEnd"/>
      <w:r>
        <w:t>-проекту</w:t>
      </w:r>
    </w:p>
    <w:tbl>
      <w:tblPr>
        <w:tblStyle w:val="a5"/>
        <w:tblW w:w="9460" w:type="dxa"/>
        <w:tblInd w:w="102" w:type="dxa"/>
        <w:tblLayout w:type="fixed"/>
        <w:tblLook w:val="0000" w:firstRow="0" w:lastRow="0" w:firstColumn="0" w:lastColumn="0" w:noHBand="0" w:noVBand="0"/>
      </w:tblPr>
      <w:tblGrid>
        <w:gridCol w:w="3164"/>
        <w:gridCol w:w="1417"/>
        <w:gridCol w:w="2977"/>
        <w:gridCol w:w="1902"/>
      </w:tblGrid>
      <w:tr w:rsidR="007C20A6" w:rsidTr="007C20A6">
        <w:trPr>
          <w:trHeight w:val="1361"/>
        </w:trPr>
        <w:tc>
          <w:tcPr>
            <w:tcW w:w="3164"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right="141" w:firstLine="53"/>
            </w:pPr>
            <w:r w:rsidRPr="007C20A6">
              <w:t>Потреба, що формує ринок</w:t>
            </w:r>
          </w:p>
        </w:tc>
        <w:tc>
          <w:tcPr>
            <w:tcW w:w="1417"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right="141" w:firstLine="53"/>
              <w:rPr>
                <w:lang w:val="ru-RU"/>
              </w:rPr>
            </w:pPr>
            <w:r w:rsidRPr="007C20A6">
              <w:t>Цільова аудиторія</w:t>
            </w:r>
          </w:p>
        </w:tc>
        <w:tc>
          <w:tcPr>
            <w:tcW w:w="2977"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right="141" w:firstLine="53"/>
            </w:pPr>
            <w:r w:rsidRPr="007C20A6">
              <w:t>Відмінності у поведінці різних потенційних цільових груп клієнтів</w:t>
            </w:r>
          </w:p>
        </w:tc>
        <w:tc>
          <w:tcPr>
            <w:tcW w:w="1902"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right="141" w:firstLine="53"/>
            </w:pPr>
            <w:r w:rsidRPr="007C20A6">
              <w:t>Вимоги споживачів до товару</w:t>
            </w:r>
          </w:p>
        </w:tc>
      </w:tr>
      <w:tr w:rsidR="007C20A6" w:rsidTr="007C20A6">
        <w:trPr>
          <w:trHeight w:val="1829"/>
        </w:trPr>
        <w:tc>
          <w:tcPr>
            <w:tcW w:w="3164"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right="141" w:firstLine="53"/>
              <w:jc w:val="left"/>
            </w:pPr>
            <w:r w:rsidRPr="007C20A6">
              <w:t xml:space="preserve">Програмне забезпечення дистанційного навчання з використанням </w:t>
            </w:r>
            <w:proofErr w:type="spellStart"/>
            <w:r w:rsidRPr="007C20A6">
              <w:t>месенджерів</w:t>
            </w:r>
            <w:proofErr w:type="spellEnd"/>
          </w:p>
        </w:tc>
        <w:tc>
          <w:tcPr>
            <w:tcW w:w="1417"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right="141" w:firstLine="53"/>
              <w:jc w:val="center"/>
            </w:pPr>
            <w:r w:rsidRPr="007C20A6">
              <w:t>МОН</w:t>
            </w:r>
          </w:p>
        </w:tc>
        <w:tc>
          <w:tcPr>
            <w:tcW w:w="2977"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right="141" w:firstLine="53"/>
              <w:jc w:val="center"/>
            </w:pPr>
            <w:r w:rsidRPr="007C20A6">
              <w:t>Невідомі</w:t>
            </w:r>
          </w:p>
        </w:tc>
        <w:tc>
          <w:tcPr>
            <w:tcW w:w="1902"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right="141" w:firstLine="53"/>
            </w:pPr>
            <w:proofErr w:type="spellStart"/>
            <w:r w:rsidRPr="007C20A6">
              <w:t>Надійсність</w:t>
            </w:r>
            <w:proofErr w:type="spellEnd"/>
            <w:r w:rsidRPr="007C20A6">
              <w:t>,</w:t>
            </w:r>
            <w:r>
              <w:rPr>
                <w:lang w:val="ru-RU"/>
              </w:rPr>
              <w:t xml:space="preserve"> </w:t>
            </w:r>
            <w:r w:rsidRPr="007C20A6">
              <w:t>компактність</w:t>
            </w:r>
          </w:p>
        </w:tc>
      </w:tr>
    </w:tbl>
    <w:p w:rsidR="007C20A6" w:rsidRDefault="007C20A6" w:rsidP="00EF3402">
      <w:pPr>
        <w:ind w:firstLine="0"/>
        <w:rPr>
          <w:lang w:val="ru-RU"/>
        </w:rPr>
      </w:pPr>
    </w:p>
    <w:p w:rsidR="00C95D00" w:rsidRDefault="007C20A6" w:rsidP="007C20A6">
      <w:r>
        <w:t>3.</w:t>
      </w:r>
      <w:r w:rsidR="00ED497B">
        <w:t xml:space="preserve">3) Після визначення потенційних груп клієнтів проводиться аналіз ринкового середовища: (табл. № 4.4-4.5). </w:t>
      </w:r>
    </w:p>
    <w:p w:rsidR="00625626" w:rsidRDefault="00625626" w:rsidP="007C20A6"/>
    <w:p w:rsidR="00C95D00" w:rsidRPr="007C20A6" w:rsidRDefault="007C20A6" w:rsidP="007C20A6">
      <w:pPr>
        <w:rPr>
          <w:lang w:val="ru-RU"/>
        </w:rPr>
      </w:pPr>
      <w:r>
        <w:t>Таблиця 4.4</w:t>
      </w:r>
      <w:r w:rsidR="00ED497B">
        <w:t xml:space="preserve"> </w:t>
      </w:r>
      <w:r>
        <w:rPr>
          <w:lang w:val="ru-RU"/>
        </w:rPr>
        <w:t xml:space="preserve">– </w:t>
      </w:r>
      <w:r w:rsidR="00ED497B">
        <w:t>Фактори загроз</w:t>
      </w:r>
    </w:p>
    <w:tbl>
      <w:tblPr>
        <w:tblStyle w:val="a6"/>
        <w:tblW w:w="9358" w:type="dxa"/>
        <w:tblInd w:w="102" w:type="dxa"/>
        <w:tblLayout w:type="fixed"/>
        <w:tblLook w:val="0000" w:firstRow="0" w:lastRow="0" w:firstColumn="0" w:lastColumn="0" w:noHBand="0" w:noVBand="0"/>
      </w:tblPr>
      <w:tblGrid>
        <w:gridCol w:w="3164"/>
        <w:gridCol w:w="2332"/>
        <w:gridCol w:w="3862"/>
      </w:tblGrid>
      <w:tr w:rsidR="007C20A6" w:rsidTr="007C20A6">
        <w:trPr>
          <w:trHeight w:val="595"/>
        </w:trPr>
        <w:tc>
          <w:tcPr>
            <w:tcW w:w="3164"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firstLine="0"/>
            </w:pPr>
            <w:r w:rsidRPr="007C20A6">
              <w:t>Фактор</w:t>
            </w:r>
          </w:p>
        </w:tc>
        <w:tc>
          <w:tcPr>
            <w:tcW w:w="2332"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firstLine="0"/>
            </w:pPr>
            <w:r w:rsidRPr="007C20A6">
              <w:t>Зміст загрози</w:t>
            </w:r>
          </w:p>
        </w:tc>
        <w:tc>
          <w:tcPr>
            <w:tcW w:w="3862"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firstLine="0"/>
            </w:pPr>
            <w:r w:rsidRPr="007C20A6">
              <w:t>Можлива реакція компанії</w:t>
            </w:r>
          </w:p>
        </w:tc>
      </w:tr>
      <w:tr w:rsidR="007C20A6" w:rsidTr="007C20A6">
        <w:trPr>
          <w:trHeight w:val="1057"/>
        </w:trPr>
        <w:tc>
          <w:tcPr>
            <w:tcW w:w="3164"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right="142" w:firstLine="0"/>
            </w:pPr>
            <w:r w:rsidRPr="007C20A6">
              <w:t>Появлення вигіднішого конкуренту</w:t>
            </w:r>
          </w:p>
        </w:tc>
        <w:tc>
          <w:tcPr>
            <w:tcW w:w="2332"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right="142" w:firstLine="0"/>
            </w:pPr>
            <w:r w:rsidRPr="007C20A6">
              <w:t>Відсутність продаж</w:t>
            </w:r>
          </w:p>
        </w:tc>
        <w:tc>
          <w:tcPr>
            <w:tcW w:w="3862"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right="142" w:firstLine="0"/>
            </w:pPr>
            <w:r w:rsidRPr="007C20A6">
              <w:t>Вдосконалення функціоналу</w:t>
            </w:r>
          </w:p>
        </w:tc>
      </w:tr>
    </w:tbl>
    <w:p w:rsidR="00C95D00" w:rsidRDefault="00C95D00" w:rsidP="00EF3402">
      <w:pPr>
        <w:spacing w:before="8"/>
        <w:ind w:firstLine="0"/>
      </w:pPr>
    </w:p>
    <w:p w:rsidR="00625626" w:rsidRDefault="00625626" w:rsidP="00EF3402">
      <w:pPr>
        <w:spacing w:before="8"/>
        <w:ind w:firstLine="0"/>
      </w:pPr>
    </w:p>
    <w:p w:rsidR="00625626" w:rsidRDefault="00625626" w:rsidP="00EF3402">
      <w:pPr>
        <w:spacing w:before="8"/>
        <w:ind w:firstLine="0"/>
      </w:pPr>
    </w:p>
    <w:p w:rsidR="00625626" w:rsidRDefault="00625626" w:rsidP="00EF3402">
      <w:pPr>
        <w:spacing w:before="8"/>
        <w:ind w:firstLine="0"/>
      </w:pPr>
    </w:p>
    <w:p w:rsidR="00C95D00" w:rsidRDefault="00ED497B" w:rsidP="00625626">
      <w:pPr>
        <w:spacing w:before="7"/>
        <w:ind w:right="-20"/>
        <w:jc w:val="left"/>
      </w:pPr>
      <w:r>
        <w:t xml:space="preserve">Таблиця 4.5. </w:t>
      </w:r>
      <w:r w:rsidR="00625626">
        <w:t xml:space="preserve">– </w:t>
      </w:r>
      <w:r>
        <w:t>Фактори можливостей</w:t>
      </w:r>
    </w:p>
    <w:tbl>
      <w:tblPr>
        <w:tblStyle w:val="a7"/>
        <w:tblW w:w="9358" w:type="dxa"/>
        <w:tblInd w:w="102" w:type="dxa"/>
        <w:tblLayout w:type="fixed"/>
        <w:tblLook w:val="0000" w:firstRow="0" w:lastRow="0" w:firstColumn="0" w:lastColumn="0" w:noHBand="0" w:noVBand="0"/>
      </w:tblPr>
      <w:tblGrid>
        <w:gridCol w:w="2662"/>
        <w:gridCol w:w="2868"/>
        <w:gridCol w:w="3828"/>
      </w:tblGrid>
      <w:tr w:rsidR="007C20A6" w:rsidTr="007C20A6">
        <w:trPr>
          <w:trHeight w:val="598"/>
        </w:trPr>
        <w:tc>
          <w:tcPr>
            <w:tcW w:w="2662"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lastRenderedPageBreak/>
              <w:t>Фактор</w:t>
            </w:r>
          </w:p>
        </w:tc>
        <w:tc>
          <w:tcPr>
            <w:tcW w:w="2868"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Зміст можливості</w:t>
            </w:r>
          </w:p>
        </w:tc>
        <w:tc>
          <w:tcPr>
            <w:tcW w:w="3828"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Можлива реакція компанії</w:t>
            </w:r>
          </w:p>
        </w:tc>
      </w:tr>
      <w:tr w:rsidR="007C20A6" w:rsidTr="007C20A6">
        <w:trPr>
          <w:trHeight w:val="826"/>
        </w:trPr>
        <w:tc>
          <w:tcPr>
            <w:tcW w:w="2662" w:type="dxa"/>
            <w:tcBorders>
              <w:top w:val="single" w:sz="4" w:space="0" w:color="000000"/>
              <w:left w:val="single" w:sz="4" w:space="0" w:color="000000"/>
              <w:bottom w:val="single" w:sz="4" w:space="0" w:color="000000"/>
              <w:right w:val="single" w:sz="4" w:space="0" w:color="000000"/>
            </w:tcBorders>
          </w:tcPr>
          <w:p w:rsidR="007C20A6" w:rsidRDefault="007C20A6" w:rsidP="007C20A6">
            <w:pPr>
              <w:ind w:right="65" w:firstLine="45"/>
            </w:pPr>
            <w:r>
              <w:t>Поява нової технології</w:t>
            </w:r>
          </w:p>
        </w:tc>
        <w:tc>
          <w:tcPr>
            <w:tcW w:w="2868" w:type="dxa"/>
            <w:tcBorders>
              <w:top w:val="single" w:sz="4" w:space="0" w:color="000000"/>
              <w:left w:val="single" w:sz="4" w:space="0" w:color="000000"/>
              <w:bottom w:val="single" w:sz="4" w:space="0" w:color="000000"/>
              <w:right w:val="single" w:sz="4" w:space="0" w:color="000000"/>
            </w:tcBorders>
          </w:tcPr>
          <w:p w:rsidR="007C20A6" w:rsidRDefault="007C20A6" w:rsidP="007C20A6">
            <w:pPr>
              <w:ind w:right="65" w:firstLine="45"/>
            </w:pPr>
            <w:r>
              <w:t>Простіше виготовляти</w:t>
            </w:r>
          </w:p>
        </w:tc>
        <w:tc>
          <w:tcPr>
            <w:tcW w:w="3828" w:type="dxa"/>
            <w:tcBorders>
              <w:top w:val="single" w:sz="4" w:space="0" w:color="000000"/>
              <w:left w:val="single" w:sz="4" w:space="0" w:color="000000"/>
              <w:bottom w:val="single" w:sz="4" w:space="0" w:color="000000"/>
              <w:right w:val="single" w:sz="4" w:space="0" w:color="000000"/>
            </w:tcBorders>
          </w:tcPr>
          <w:p w:rsidR="007C20A6" w:rsidRDefault="007C20A6" w:rsidP="007C20A6">
            <w:pPr>
              <w:ind w:right="65" w:firstLine="45"/>
            </w:pPr>
            <w:r>
              <w:t>Переобладнання виробництва</w:t>
            </w:r>
          </w:p>
        </w:tc>
      </w:tr>
    </w:tbl>
    <w:p w:rsidR="00C95D00" w:rsidRDefault="00C95D00"/>
    <w:p w:rsidR="00C95D00" w:rsidRDefault="007C20A6">
      <w:pPr>
        <w:spacing w:before="23"/>
        <w:ind w:left="113" w:right="50" w:firstLine="566"/>
      </w:pPr>
      <w:r>
        <w:t>3.</w:t>
      </w:r>
      <w:r w:rsidR="00ED497B">
        <w:t xml:space="preserve">4) Надалі проводиться аналіз пропозиції: визначаються загальні риси конкуренції на ринку </w:t>
      </w:r>
    </w:p>
    <w:p w:rsidR="00C95D00" w:rsidRDefault="00ED497B">
      <w:pPr>
        <w:spacing w:before="23"/>
        <w:ind w:left="113" w:right="45" w:firstLine="567"/>
      </w:pPr>
      <w:r>
        <w:t>За результатами аналізу таблиці продукт можна випускати на ринок, не зважаючи на існування конкурентів, але необхідно забезпечити запуск виробництва протягом року та з низькою ціною продажу.</w:t>
      </w:r>
    </w:p>
    <w:p w:rsidR="00C95D00" w:rsidRDefault="007C20A6">
      <w:pPr>
        <w:spacing w:before="1"/>
        <w:ind w:left="113" w:right="41" w:firstLine="566"/>
      </w:pPr>
      <w:r>
        <w:t>3.</w:t>
      </w:r>
      <w:r w:rsidR="00ED497B">
        <w:t>6) На основі аналізу конкуренції, визначається та обґрунтовується перелік факторів конкурентоспроможності. Аналіз оформлюється за табл.</w:t>
      </w:r>
      <w:r>
        <w:rPr>
          <w:lang w:val="ru-RU"/>
        </w:rPr>
        <w:t> </w:t>
      </w:r>
      <w:r w:rsidR="00ED497B">
        <w:t>5.10</w:t>
      </w:r>
    </w:p>
    <w:p w:rsidR="00C95D00" w:rsidRDefault="00C95D00">
      <w:pPr>
        <w:spacing w:before="4"/>
      </w:pPr>
    </w:p>
    <w:p w:rsidR="00C95D00" w:rsidRDefault="00ED497B" w:rsidP="007C20A6">
      <w:r>
        <w:t xml:space="preserve">Таблиця 4.6 </w:t>
      </w:r>
      <w:r w:rsidR="007C20A6">
        <w:rPr>
          <w:lang w:val="ru-RU"/>
        </w:rPr>
        <w:t xml:space="preserve">– </w:t>
      </w:r>
      <w:r>
        <w:t>Обґрунтування факторів конкурентоспроможності</w:t>
      </w:r>
    </w:p>
    <w:tbl>
      <w:tblPr>
        <w:tblStyle w:val="a8"/>
        <w:tblW w:w="9357" w:type="dxa"/>
        <w:tblInd w:w="102" w:type="dxa"/>
        <w:tblLayout w:type="fixed"/>
        <w:tblLook w:val="0000" w:firstRow="0" w:lastRow="0" w:firstColumn="0" w:lastColumn="0" w:noHBand="0" w:noVBand="0"/>
      </w:tblPr>
      <w:tblGrid>
        <w:gridCol w:w="3438"/>
        <w:gridCol w:w="5919"/>
      </w:tblGrid>
      <w:tr w:rsidR="007C20A6" w:rsidTr="007C20A6">
        <w:trPr>
          <w:trHeight w:val="1046"/>
        </w:trPr>
        <w:tc>
          <w:tcPr>
            <w:tcW w:w="3438"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Фактор конкурентоспроможності</w:t>
            </w:r>
          </w:p>
        </w:tc>
        <w:tc>
          <w:tcPr>
            <w:tcW w:w="5919"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 xml:space="preserve">Обґрунтування </w:t>
            </w:r>
          </w:p>
        </w:tc>
      </w:tr>
      <w:tr w:rsidR="007C20A6" w:rsidTr="007C20A6">
        <w:trPr>
          <w:trHeight w:val="565"/>
        </w:trPr>
        <w:tc>
          <w:tcPr>
            <w:tcW w:w="3438"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Ціна</w:t>
            </w:r>
          </w:p>
        </w:tc>
        <w:tc>
          <w:tcPr>
            <w:tcW w:w="5919"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Затрати на матеріали та виготовлення</w:t>
            </w:r>
          </w:p>
        </w:tc>
      </w:tr>
      <w:tr w:rsidR="007C20A6" w:rsidTr="007C20A6">
        <w:trPr>
          <w:trHeight w:val="432"/>
        </w:trPr>
        <w:tc>
          <w:tcPr>
            <w:tcW w:w="3438"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Простота</w:t>
            </w:r>
          </w:p>
        </w:tc>
        <w:tc>
          <w:tcPr>
            <w:tcW w:w="5919"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Технологія виготовлення</w:t>
            </w:r>
          </w:p>
        </w:tc>
      </w:tr>
      <w:tr w:rsidR="007C20A6" w:rsidTr="007C20A6">
        <w:trPr>
          <w:trHeight w:val="432"/>
        </w:trPr>
        <w:tc>
          <w:tcPr>
            <w:tcW w:w="3438"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proofErr w:type="spellStart"/>
            <w:r>
              <w:t>Надійсність</w:t>
            </w:r>
            <w:proofErr w:type="spellEnd"/>
          </w:p>
        </w:tc>
        <w:tc>
          <w:tcPr>
            <w:tcW w:w="5919"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Технологія виготовлення</w:t>
            </w:r>
          </w:p>
        </w:tc>
      </w:tr>
    </w:tbl>
    <w:p w:rsidR="00C95D00" w:rsidRDefault="00C95D00"/>
    <w:p w:rsidR="00C95D00" w:rsidRDefault="00625626">
      <w:pPr>
        <w:numPr>
          <w:ilvl w:val="0"/>
          <w:numId w:val="3"/>
        </w:numPr>
        <w:pBdr>
          <w:top w:val="nil"/>
          <w:left w:val="nil"/>
          <w:bottom w:val="nil"/>
          <w:right w:val="nil"/>
          <w:between w:val="nil"/>
        </w:pBdr>
        <w:spacing w:before="61"/>
        <w:ind w:right="43"/>
        <w:rPr>
          <w:color w:val="000000"/>
        </w:rPr>
      </w:pPr>
      <w:r>
        <w:rPr>
          <w:color w:val="000000"/>
        </w:rPr>
        <w:t>7</w:t>
      </w:r>
      <w:r w:rsidR="00ED497B">
        <w:rPr>
          <w:color w:val="000000"/>
        </w:rPr>
        <w:t xml:space="preserve">) Фінальним етапом ринкового аналізу можливостей впровадження проекту є виконання SWOT-аналізу </w:t>
      </w:r>
    </w:p>
    <w:p w:rsidR="00C95D00" w:rsidRDefault="00ED497B">
      <w:pPr>
        <w:pStyle w:val="Heading2"/>
      </w:pPr>
      <w:bookmarkStart w:id="45" w:name="_Toc59442293"/>
      <w:r>
        <w:lastRenderedPageBreak/>
        <w:t>4.4 Розроблення ринкової стратегії проекту</w:t>
      </w:r>
      <w:bookmarkEnd w:id="45"/>
    </w:p>
    <w:p w:rsidR="00C95D00" w:rsidRDefault="00ED497B">
      <w:pPr>
        <w:ind w:left="113" w:right="46" w:firstLine="566"/>
      </w:pPr>
      <w:r>
        <w:t xml:space="preserve">1) Розроблення ринкової стратегії першим кроком передбачає ви- значення стратегії охоплення ринку: опис цільових груп потенційних споживачів </w:t>
      </w:r>
    </w:p>
    <w:p w:rsidR="00C95D00" w:rsidRDefault="00ED497B">
      <w:pPr>
        <w:spacing w:line="240" w:lineRule="auto"/>
        <w:ind w:firstLine="0"/>
        <w:jc w:val="center"/>
        <w:rPr>
          <w:sz w:val="24"/>
          <w:szCs w:val="24"/>
        </w:rPr>
      </w:pPr>
      <w:r>
        <w:rPr>
          <w:noProof/>
          <w:sz w:val="24"/>
          <w:szCs w:val="24"/>
          <w:lang w:eastAsia="uk-UA"/>
        </w:rPr>
        <w:drawing>
          <wp:inline distT="0" distB="0" distL="0" distR="0">
            <wp:extent cx="4503719" cy="3809395"/>
            <wp:effectExtent l="0" t="0" r="0" b="0"/>
            <wp:docPr id="56" name="image6.gif" descr="Сучасний стан розробки стратегій в Україні: Стратегія як проект. Частина 2.  Формулювання та реалізація стратегії: використання проектного підходу  [Менеджмент.com.ua]"/>
            <wp:cNvGraphicFramePr/>
            <a:graphic xmlns:a="http://schemas.openxmlformats.org/drawingml/2006/main">
              <a:graphicData uri="http://schemas.openxmlformats.org/drawingml/2006/picture">
                <pic:pic xmlns:pic="http://schemas.openxmlformats.org/drawingml/2006/picture">
                  <pic:nvPicPr>
                    <pic:cNvPr id="0" name="image6.gif" descr="Сучасний стан розробки стратегій в Україні: Стратегія як проект. Частина 2.  Формулювання та реалізація стратегії: використання проектного підходу  [Менеджмент.com.ua]"/>
                    <pic:cNvPicPr preferRelativeResize="0"/>
                  </pic:nvPicPr>
                  <pic:blipFill>
                    <a:blip r:embed="rId36"/>
                    <a:srcRect/>
                    <a:stretch>
                      <a:fillRect/>
                    </a:stretch>
                  </pic:blipFill>
                  <pic:spPr>
                    <a:xfrm>
                      <a:off x="0" y="0"/>
                      <a:ext cx="4503719" cy="3809395"/>
                    </a:xfrm>
                    <a:prstGeom prst="rect">
                      <a:avLst/>
                    </a:prstGeom>
                    <a:ln/>
                  </pic:spPr>
                </pic:pic>
              </a:graphicData>
            </a:graphic>
          </wp:inline>
        </w:drawing>
      </w:r>
    </w:p>
    <w:p w:rsidR="00C95D00" w:rsidRDefault="00ED497B">
      <w:pPr>
        <w:pBdr>
          <w:top w:val="nil"/>
          <w:left w:val="nil"/>
          <w:bottom w:val="nil"/>
          <w:right w:val="nil"/>
          <w:between w:val="nil"/>
        </w:pBdr>
        <w:spacing w:before="120" w:after="120"/>
        <w:jc w:val="center"/>
        <w:rPr>
          <w:color w:val="000000"/>
        </w:rPr>
      </w:pPr>
      <w:r>
        <w:rPr>
          <w:color w:val="000000"/>
        </w:rPr>
        <w:t>Рис</w:t>
      </w:r>
      <w:proofErr w:type="spellStart"/>
      <w:r w:rsidR="007C20A6">
        <w:rPr>
          <w:color w:val="000000"/>
          <w:lang w:val="ru-RU"/>
        </w:rPr>
        <w:t>унок</w:t>
      </w:r>
      <w:proofErr w:type="spellEnd"/>
      <w:r>
        <w:rPr>
          <w:color w:val="000000"/>
        </w:rPr>
        <w:t xml:space="preserve"> 4.1 – Створення стратегії проекту</w:t>
      </w:r>
    </w:p>
    <w:p w:rsidR="00C95D00" w:rsidRDefault="00ED497B">
      <w:pPr>
        <w:spacing w:before="2"/>
        <w:ind w:left="112" w:right="48" w:firstLine="566"/>
      </w:pPr>
      <w:r>
        <w:t>2) Для роботи в обраних сегментах ринку необхідно сформувати базову стратегію розвитку (табл. 4.7).</w:t>
      </w:r>
    </w:p>
    <w:p w:rsidR="00625626" w:rsidRDefault="00625626">
      <w:pPr>
        <w:spacing w:before="2"/>
        <w:ind w:left="112" w:right="48" w:firstLine="566"/>
      </w:pPr>
    </w:p>
    <w:p w:rsidR="00625626" w:rsidRDefault="00625626">
      <w:pPr>
        <w:spacing w:before="2"/>
        <w:ind w:left="112" w:right="48" w:firstLine="566"/>
      </w:pPr>
    </w:p>
    <w:p w:rsidR="00625626" w:rsidRDefault="00625626">
      <w:pPr>
        <w:spacing w:before="2"/>
        <w:ind w:left="112" w:right="48" w:firstLine="566"/>
      </w:pPr>
    </w:p>
    <w:p w:rsidR="00625626" w:rsidRDefault="00625626">
      <w:pPr>
        <w:spacing w:before="2"/>
        <w:ind w:left="112" w:right="48" w:firstLine="566"/>
      </w:pPr>
    </w:p>
    <w:p w:rsidR="00625626" w:rsidRDefault="00625626">
      <w:pPr>
        <w:spacing w:before="2"/>
        <w:ind w:left="112" w:right="48" w:firstLine="566"/>
      </w:pPr>
    </w:p>
    <w:p w:rsidR="00625626" w:rsidRDefault="00625626">
      <w:pPr>
        <w:spacing w:before="2"/>
        <w:ind w:left="112" w:right="48" w:firstLine="566"/>
      </w:pPr>
    </w:p>
    <w:p w:rsidR="00C95D00" w:rsidRDefault="00ED497B" w:rsidP="007C20A6">
      <w:r>
        <w:lastRenderedPageBreak/>
        <w:t>Табл</w:t>
      </w:r>
      <w:r w:rsidR="007C20A6">
        <w:t>иця 4.7</w:t>
      </w:r>
      <w:r w:rsidR="007C20A6">
        <w:rPr>
          <w:lang w:val="ru-RU"/>
        </w:rPr>
        <w:t xml:space="preserve"> –</w:t>
      </w:r>
      <w:r>
        <w:t xml:space="preserve"> Визначення базової стратегії розвитку</w:t>
      </w:r>
    </w:p>
    <w:tbl>
      <w:tblPr>
        <w:tblStyle w:val="a9"/>
        <w:tblW w:w="9108" w:type="dxa"/>
        <w:tblInd w:w="102" w:type="dxa"/>
        <w:tblLayout w:type="fixed"/>
        <w:tblLook w:val="0000" w:firstRow="0" w:lastRow="0" w:firstColumn="0" w:lastColumn="0" w:noHBand="0" w:noVBand="0"/>
      </w:tblPr>
      <w:tblGrid>
        <w:gridCol w:w="2738"/>
        <w:gridCol w:w="3828"/>
        <w:gridCol w:w="2542"/>
      </w:tblGrid>
      <w:tr w:rsidR="007C20A6" w:rsidTr="007C20A6">
        <w:trPr>
          <w:trHeight w:val="996"/>
        </w:trPr>
        <w:tc>
          <w:tcPr>
            <w:tcW w:w="2738" w:type="dxa"/>
            <w:tcBorders>
              <w:top w:val="single" w:sz="4" w:space="0" w:color="000000"/>
              <w:left w:val="single" w:sz="4" w:space="0" w:color="000000"/>
              <w:bottom w:val="single" w:sz="4" w:space="0" w:color="000000"/>
              <w:right w:val="single" w:sz="4" w:space="0" w:color="000000"/>
            </w:tcBorders>
          </w:tcPr>
          <w:p w:rsidR="007C20A6" w:rsidRDefault="007C20A6" w:rsidP="007C20A6">
            <w:pPr>
              <w:ind w:right="94" w:firstLine="187"/>
            </w:pPr>
            <w:r>
              <w:t>Стратегія охоплення ринку</w:t>
            </w:r>
          </w:p>
        </w:tc>
        <w:tc>
          <w:tcPr>
            <w:tcW w:w="3828" w:type="dxa"/>
            <w:tcBorders>
              <w:top w:val="single" w:sz="4" w:space="0" w:color="000000"/>
              <w:left w:val="single" w:sz="4" w:space="0" w:color="000000"/>
              <w:bottom w:val="single" w:sz="4" w:space="0" w:color="000000"/>
              <w:right w:val="single" w:sz="4" w:space="0" w:color="000000"/>
            </w:tcBorders>
          </w:tcPr>
          <w:p w:rsidR="007C20A6" w:rsidRDefault="007C20A6" w:rsidP="007C20A6">
            <w:pPr>
              <w:ind w:left="110" w:right="87" w:firstLine="187"/>
              <w:jc w:val="center"/>
            </w:pPr>
            <w:r>
              <w:t xml:space="preserve">Ключові </w:t>
            </w:r>
            <w:proofErr w:type="spellStart"/>
            <w:r>
              <w:t>конкурентос</w:t>
            </w:r>
            <w:proofErr w:type="spellEnd"/>
            <w:r>
              <w:t>-</w:t>
            </w:r>
          </w:p>
          <w:p w:rsidR="007C20A6" w:rsidRDefault="007C20A6" w:rsidP="007C20A6">
            <w:pPr>
              <w:ind w:left="174" w:right="154" w:firstLine="187"/>
              <w:jc w:val="center"/>
            </w:pPr>
            <w:proofErr w:type="spellStart"/>
            <w:r>
              <w:t>проможні</w:t>
            </w:r>
            <w:proofErr w:type="spellEnd"/>
            <w:r>
              <w:t xml:space="preserve"> позиції</w:t>
            </w:r>
          </w:p>
        </w:tc>
        <w:tc>
          <w:tcPr>
            <w:tcW w:w="2542" w:type="dxa"/>
            <w:tcBorders>
              <w:top w:val="single" w:sz="4" w:space="0" w:color="000000"/>
              <w:left w:val="single" w:sz="4" w:space="0" w:color="000000"/>
              <w:bottom w:val="single" w:sz="4" w:space="0" w:color="000000"/>
              <w:right w:val="single" w:sz="4" w:space="0" w:color="000000"/>
            </w:tcBorders>
          </w:tcPr>
          <w:p w:rsidR="007C20A6" w:rsidRDefault="007C20A6" w:rsidP="007C20A6">
            <w:pPr>
              <w:ind w:right="148" w:firstLine="187"/>
              <w:jc w:val="center"/>
            </w:pPr>
            <w:r>
              <w:t>Базова стратегія розвитку</w:t>
            </w:r>
          </w:p>
        </w:tc>
      </w:tr>
      <w:tr w:rsidR="007C20A6" w:rsidTr="007C20A6">
        <w:trPr>
          <w:trHeight w:val="985"/>
        </w:trPr>
        <w:tc>
          <w:tcPr>
            <w:tcW w:w="2738"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pPr>
            <w:r>
              <w:t>Диференційований маркетинг</w:t>
            </w:r>
          </w:p>
        </w:tc>
        <w:tc>
          <w:tcPr>
            <w:tcW w:w="3828"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187"/>
              <w:jc w:val="center"/>
            </w:pPr>
            <w:r>
              <w:t>Ціна, простота, надійність</w:t>
            </w:r>
          </w:p>
        </w:tc>
        <w:tc>
          <w:tcPr>
            <w:tcW w:w="2542"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0"/>
            </w:pPr>
            <w:r>
              <w:t>Стратегія спеціалізації</w:t>
            </w:r>
          </w:p>
        </w:tc>
      </w:tr>
    </w:tbl>
    <w:p w:rsidR="00C95D00" w:rsidRDefault="00C95D00">
      <w:pPr>
        <w:ind w:right="-20"/>
      </w:pPr>
    </w:p>
    <w:p w:rsidR="00C95D00" w:rsidRDefault="00ED497B" w:rsidP="007C20A6">
      <w:r>
        <w:t>3) Наступним кроком є вибір стратегії конкурентної поведінки</w:t>
      </w:r>
    </w:p>
    <w:p w:rsidR="00C95D00" w:rsidRDefault="00ED497B" w:rsidP="007C20A6">
      <w:pPr>
        <w:pStyle w:val="Heading2"/>
      </w:pPr>
      <w:bookmarkStart w:id="46" w:name="_Toc59442294"/>
      <w:r>
        <w:t xml:space="preserve">4.5 </w:t>
      </w:r>
      <w:r w:rsidRPr="007C20A6">
        <w:t>Розроблення</w:t>
      </w:r>
      <w:r>
        <w:t xml:space="preserve"> маркетингової програми </w:t>
      </w:r>
      <w:proofErr w:type="spellStart"/>
      <w:r>
        <w:t>стартап</w:t>
      </w:r>
      <w:proofErr w:type="spellEnd"/>
      <w:r>
        <w:t>-проекту</w:t>
      </w:r>
      <w:bookmarkEnd w:id="46"/>
    </w:p>
    <w:p w:rsidR="00C95D00" w:rsidRDefault="00ED497B">
      <w:pPr>
        <w:ind w:left="113" w:right="39" w:firstLine="566"/>
      </w:pPr>
      <w:r>
        <w:t>1) Першим кроком є формування маркетингової концепції товару, який отримає споживач. Для цього у табл. 4.8 потрібно підсумувати результати попереднього аналізу конкурентоспроможності товару.</w:t>
      </w:r>
    </w:p>
    <w:p w:rsidR="00625626" w:rsidRDefault="00625626">
      <w:pPr>
        <w:ind w:left="113" w:right="39" w:firstLine="566"/>
      </w:pPr>
    </w:p>
    <w:p w:rsidR="00C95D00" w:rsidRDefault="00ED497B" w:rsidP="00625626">
      <w:pPr>
        <w:ind w:right="-20" w:firstLine="0"/>
        <w:jc w:val="right"/>
      </w:pPr>
      <w:r>
        <w:t>Таблиця 4.8. Визначення ключових переваг концепції потенційного товару</w:t>
      </w:r>
    </w:p>
    <w:tbl>
      <w:tblPr>
        <w:tblStyle w:val="aa"/>
        <w:tblW w:w="9364" w:type="dxa"/>
        <w:tblInd w:w="102" w:type="dxa"/>
        <w:tblLayout w:type="fixed"/>
        <w:tblLook w:val="0000" w:firstRow="0" w:lastRow="0" w:firstColumn="0" w:lastColumn="0" w:noHBand="0" w:noVBand="0"/>
      </w:tblPr>
      <w:tblGrid>
        <w:gridCol w:w="2738"/>
        <w:gridCol w:w="1843"/>
        <w:gridCol w:w="4783"/>
      </w:tblGrid>
      <w:tr w:rsidR="007C20A6" w:rsidTr="007C20A6">
        <w:trPr>
          <w:trHeight w:val="1272"/>
        </w:trPr>
        <w:tc>
          <w:tcPr>
            <w:tcW w:w="2738"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left="187" w:right="-20" w:firstLine="0"/>
            </w:pPr>
            <w:r w:rsidRPr="007C20A6">
              <w:t>Потреба</w:t>
            </w:r>
          </w:p>
        </w:tc>
        <w:tc>
          <w:tcPr>
            <w:tcW w:w="1843"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left="187" w:right="163" w:firstLine="0"/>
              <w:jc w:val="center"/>
            </w:pPr>
            <w:r w:rsidRPr="007C20A6">
              <w:t>Вигода, яку пропонує товар</w:t>
            </w:r>
          </w:p>
        </w:tc>
        <w:tc>
          <w:tcPr>
            <w:tcW w:w="4783"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left="187" w:right="164" w:firstLine="0"/>
              <w:jc w:val="center"/>
            </w:pPr>
            <w:r w:rsidRPr="007C20A6">
              <w:t>Ключові переваги перед конкурентами (існуючі або такі, що потрібно створити</w:t>
            </w:r>
          </w:p>
        </w:tc>
      </w:tr>
      <w:tr w:rsidR="007C20A6" w:rsidTr="007C20A6">
        <w:trPr>
          <w:trHeight w:val="2079"/>
        </w:trPr>
        <w:tc>
          <w:tcPr>
            <w:tcW w:w="2738"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spacing w:line="276" w:lineRule="auto"/>
              <w:ind w:left="187" w:firstLine="0"/>
            </w:pPr>
            <w:r w:rsidRPr="007C20A6">
              <w:t xml:space="preserve">Програмне забезпечення дистанційного навчання з використанням </w:t>
            </w:r>
            <w:proofErr w:type="spellStart"/>
            <w:r w:rsidRPr="007C20A6">
              <w:t>месенджерів</w:t>
            </w:r>
            <w:proofErr w:type="spellEnd"/>
          </w:p>
          <w:p w:rsidR="007C20A6" w:rsidRPr="007C20A6" w:rsidRDefault="007C20A6" w:rsidP="007C20A6">
            <w:pPr>
              <w:ind w:left="187" w:firstLine="0"/>
            </w:pPr>
          </w:p>
        </w:tc>
        <w:tc>
          <w:tcPr>
            <w:tcW w:w="1843"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left="187" w:right="142" w:firstLine="0"/>
              <w:jc w:val="center"/>
            </w:pPr>
            <w:r w:rsidRPr="007C20A6">
              <w:t>Виграш у ціні та простоті</w:t>
            </w:r>
          </w:p>
        </w:tc>
        <w:tc>
          <w:tcPr>
            <w:tcW w:w="4783" w:type="dxa"/>
            <w:tcBorders>
              <w:top w:val="single" w:sz="4" w:space="0" w:color="000000"/>
              <w:left w:val="single" w:sz="4" w:space="0" w:color="000000"/>
              <w:bottom w:val="single" w:sz="4" w:space="0" w:color="000000"/>
              <w:right w:val="single" w:sz="4" w:space="0" w:color="000000"/>
            </w:tcBorders>
          </w:tcPr>
          <w:p w:rsidR="007C20A6" w:rsidRPr="007C20A6" w:rsidRDefault="007C20A6" w:rsidP="007C20A6">
            <w:pPr>
              <w:ind w:left="187" w:firstLine="0"/>
              <w:jc w:val="center"/>
            </w:pPr>
            <w:r w:rsidRPr="007C20A6">
              <w:t>Простота і ціна</w:t>
            </w:r>
          </w:p>
        </w:tc>
      </w:tr>
    </w:tbl>
    <w:p w:rsidR="00C95D00" w:rsidRDefault="00C95D00">
      <w:pPr>
        <w:spacing w:before="9"/>
      </w:pPr>
    </w:p>
    <w:p w:rsidR="00C95D00" w:rsidRDefault="00ED497B">
      <w:pPr>
        <w:spacing w:before="23"/>
        <w:ind w:left="113" w:right="47" w:firstLine="566"/>
      </w:pPr>
      <w:r>
        <w:t xml:space="preserve">2) Надалі розробляється трирівнева маркетингова модель товару: (табл. 4.9). </w:t>
      </w:r>
    </w:p>
    <w:p w:rsidR="00C95D00" w:rsidRDefault="007C20A6" w:rsidP="007C20A6">
      <w:r>
        <w:lastRenderedPageBreak/>
        <w:t>Таблиця 4.9</w:t>
      </w:r>
      <w:r>
        <w:rPr>
          <w:lang w:val="ru-RU"/>
        </w:rPr>
        <w:t xml:space="preserve"> –</w:t>
      </w:r>
      <w:r w:rsidR="00ED497B">
        <w:t xml:space="preserve"> Опис трьох рівнів моделі товару</w:t>
      </w:r>
    </w:p>
    <w:tbl>
      <w:tblPr>
        <w:tblStyle w:val="ab"/>
        <w:tblW w:w="9924" w:type="dxa"/>
        <w:tblInd w:w="102" w:type="dxa"/>
        <w:tblLayout w:type="fixed"/>
        <w:tblLook w:val="0000" w:firstRow="0" w:lastRow="0" w:firstColumn="0" w:lastColumn="0" w:noHBand="0" w:noVBand="0"/>
      </w:tblPr>
      <w:tblGrid>
        <w:gridCol w:w="2126"/>
        <w:gridCol w:w="7798"/>
      </w:tblGrid>
      <w:tr w:rsidR="00C95D00">
        <w:trPr>
          <w:trHeight w:val="400"/>
        </w:trPr>
        <w:tc>
          <w:tcPr>
            <w:tcW w:w="2126" w:type="dxa"/>
            <w:tcBorders>
              <w:top w:val="single" w:sz="4" w:space="0" w:color="000000"/>
              <w:left w:val="single" w:sz="4" w:space="0" w:color="000000"/>
              <w:bottom w:val="single" w:sz="4" w:space="0" w:color="000000"/>
              <w:right w:val="single" w:sz="4" w:space="0" w:color="000000"/>
            </w:tcBorders>
          </w:tcPr>
          <w:p w:rsidR="00C95D00" w:rsidRPr="007C20A6" w:rsidRDefault="00ED497B" w:rsidP="007C20A6">
            <w:pPr>
              <w:ind w:left="187" w:right="-20" w:firstLine="0"/>
            </w:pPr>
            <w:r w:rsidRPr="007C20A6">
              <w:t>Рівні товару</w:t>
            </w:r>
          </w:p>
        </w:tc>
        <w:tc>
          <w:tcPr>
            <w:tcW w:w="7798" w:type="dxa"/>
            <w:tcBorders>
              <w:top w:val="single" w:sz="4" w:space="0" w:color="000000"/>
              <w:left w:val="single" w:sz="4" w:space="0" w:color="000000"/>
              <w:bottom w:val="single" w:sz="4" w:space="0" w:color="000000"/>
              <w:right w:val="single" w:sz="4" w:space="0" w:color="000000"/>
            </w:tcBorders>
          </w:tcPr>
          <w:p w:rsidR="00C95D00" w:rsidRPr="007C20A6" w:rsidRDefault="00ED497B" w:rsidP="007C20A6">
            <w:pPr>
              <w:ind w:left="187" w:right="2682" w:firstLine="0"/>
              <w:jc w:val="center"/>
            </w:pPr>
            <w:r w:rsidRPr="007C20A6">
              <w:t>Сутність та складові</w:t>
            </w:r>
          </w:p>
        </w:tc>
      </w:tr>
      <w:tr w:rsidR="00C95D00">
        <w:trPr>
          <w:trHeight w:val="987"/>
        </w:trPr>
        <w:tc>
          <w:tcPr>
            <w:tcW w:w="2126" w:type="dxa"/>
            <w:tcBorders>
              <w:top w:val="single" w:sz="4" w:space="0" w:color="000000"/>
              <w:left w:val="single" w:sz="4" w:space="0" w:color="000000"/>
              <w:bottom w:val="single" w:sz="4" w:space="0" w:color="000000"/>
              <w:right w:val="single" w:sz="4" w:space="0" w:color="000000"/>
            </w:tcBorders>
          </w:tcPr>
          <w:p w:rsidR="00C95D00" w:rsidRPr="007C20A6" w:rsidRDefault="00ED497B" w:rsidP="00625626">
            <w:pPr>
              <w:spacing w:before="1"/>
              <w:ind w:left="187" w:right="316" w:firstLine="0"/>
              <w:jc w:val="left"/>
            </w:pPr>
            <w:r w:rsidRPr="007C20A6">
              <w:t>І. Товар за задумом</w:t>
            </w:r>
          </w:p>
        </w:tc>
        <w:tc>
          <w:tcPr>
            <w:tcW w:w="7798" w:type="dxa"/>
            <w:tcBorders>
              <w:top w:val="single" w:sz="4" w:space="0" w:color="000000"/>
              <w:left w:val="single" w:sz="4" w:space="0" w:color="000000"/>
              <w:bottom w:val="single" w:sz="4" w:space="0" w:color="000000"/>
              <w:right w:val="single" w:sz="4" w:space="0" w:color="000000"/>
            </w:tcBorders>
          </w:tcPr>
          <w:p w:rsidR="00C95D00" w:rsidRPr="007C20A6" w:rsidRDefault="00ED497B" w:rsidP="007C20A6">
            <w:pPr>
              <w:spacing w:line="276" w:lineRule="auto"/>
              <w:ind w:left="187" w:firstLine="0"/>
            </w:pPr>
            <w:r w:rsidRPr="007C20A6">
              <w:t xml:space="preserve">Програмне забезпечення дистанційного навчання з використанням </w:t>
            </w:r>
            <w:proofErr w:type="spellStart"/>
            <w:r w:rsidRPr="007C20A6">
              <w:t>месенджерів</w:t>
            </w:r>
            <w:proofErr w:type="spellEnd"/>
          </w:p>
        </w:tc>
      </w:tr>
      <w:tr w:rsidR="00C95D00">
        <w:trPr>
          <w:trHeight w:val="302"/>
        </w:trPr>
        <w:tc>
          <w:tcPr>
            <w:tcW w:w="2126" w:type="dxa"/>
            <w:vMerge w:val="restart"/>
            <w:tcBorders>
              <w:top w:val="single" w:sz="4" w:space="0" w:color="000000"/>
              <w:left w:val="single" w:sz="4" w:space="0" w:color="000000"/>
              <w:right w:val="single" w:sz="4" w:space="0" w:color="000000"/>
            </w:tcBorders>
          </w:tcPr>
          <w:p w:rsidR="00C95D00" w:rsidRPr="007C20A6" w:rsidRDefault="00ED497B" w:rsidP="00625626">
            <w:pPr>
              <w:ind w:left="187" w:right="-20" w:firstLine="0"/>
              <w:jc w:val="left"/>
            </w:pPr>
            <w:r w:rsidRPr="007C20A6">
              <w:t>ІІ. Товар у реальному виконанні</w:t>
            </w:r>
          </w:p>
        </w:tc>
        <w:tc>
          <w:tcPr>
            <w:tcW w:w="7798" w:type="dxa"/>
            <w:tcBorders>
              <w:top w:val="single" w:sz="4" w:space="0" w:color="000000"/>
              <w:left w:val="single" w:sz="4" w:space="0" w:color="000000"/>
              <w:bottom w:val="single" w:sz="4" w:space="0" w:color="000000"/>
              <w:right w:val="single" w:sz="4" w:space="0" w:color="000000"/>
            </w:tcBorders>
          </w:tcPr>
          <w:p w:rsidR="00C95D00" w:rsidRPr="007C20A6" w:rsidRDefault="00ED497B" w:rsidP="007C20A6">
            <w:pPr>
              <w:ind w:left="187" w:right="-20" w:firstLine="0"/>
            </w:pPr>
            <w:r w:rsidRPr="007C20A6">
              <w:t>Властивості</w:t>
            </w:r>
          </w:p>
        </w:tc>
      </w:tr>
      <w:tr w:rsidR="00C95D00">
        <w:trPr>
          <w:trHeight w:val="885"/>
        </w:trPr>
        <w:tc>
          <w:tcPr>
            <w:tcW w:w="2126" w:type="dxa"/>
            <w:vMerge/>
            <w:tcBorders>
              <w:top w:val="single" w:sz="4" w:space="0" w:color="000000"/>
              <w:left w:val="single" w:sz="4" w:space="0" w:color="000000"/>
              <w:right w:val="single" w:sz="4" w:space="0" w:color="000000"/>
            </w:tcBorders>
          </w:tcPr>
          <w:p w:rsidR="00C95D00" w:rsidRPr="007C20A6" w:rsidRDefault="00C95D00" w:rsidP="007C20A6">
            <w:pPr>
              <w:widowControl w:val="0"/>
              <w:pBdr>
                <w:top w:val="nil"/>
                <w:left w:val="nil"/>
                <w:bottom w:val="nil"/>
                <w:right w:val="nil"/>
                <w:between w:val="nil"/>
              </w:pBdr>
              <w:spacing w:line="276" w:lineRule="auto"/>
              <w:ind w:left="187" w:firstLine="0"/>
              <w:jc w:val="left"/>
            </w:pPr>
          </w:p>
        </w:tc>
        <w:tc>
          <w:tcPr>
            <w:tcW w:w="7798" w:type="dxa"/>
            <w:tcBorders>
              <w:top w:val="single" w:sz="4" w:space="0" w:color="000000"/>
              <w:left w:val="single" w:sz="4" w:space="0" w:color="000000"/>
              <w:bottom w:val="single" w:sz="4" w:space="0" w:color="000000"/>
              <w:right w:val="single" w:sz="4" w:space="0" w:color="000000"/>
            </w:tcBorders>
          </w:tcPr>
          <w:p w:rsidR="00C95D00" w:rsidRPr="007C20A6" w:rsidRDefault="00ED497B" w:rsidP="007C20A6">
            <w:pPr>
              <w:ind w:left="187" w:right="-20" w:firstLine="0"/>
            </w:pPr>
            <w:r w:rsidRPr="007C20A6">
              <w:t xml:space="preserve"> 1. Ціна</w:t>
            </w:r>
          </w:p>
          <w:p w:rsidR="00C95D00" w:rsidRPr="007C20A6" w:rsidRDefault="00ED497B" w:rsidP="007C20A6">
            <w:pPr>
              <w:ind w:left="187" w:firstLine="0"/>
            </w:pPr>
            <w:r w:rsidRPr="007C20A6">
              <w:t xml:space="preserve"> 2. Простота</w:t>
            </w:r>
          </w:p>
        </w:tc>
      </w:tr>
      <w:tr w:rsidR="00C95D00">
        <w:trPr>
          <w:trHeight w:val="305"/>
        </w:trPr>
        <w:tc>
          <w:tcPr>
            <w:tcW w:w="2126" w:type="dxa"/>
            <w:vMerge/>
            <w:tcBorders>
              <w:top w:val="single" w:sz="4" w:space="0" w:color="000000"/>
              <w:left w:val="single" w:sz="4" w:space="0" w:color="000000"/>
              <w:right w:val="single" w:sz="4" w:space="0" w:color="000000"/>
            </w:tcBorders>
          </w:tcPr>
          <w:p w:rsidR="00C95D00" w:rsidRPr="007C20A6" w:rsidRDefault="00C95D00" w:rsidP="007C20A6">
            <w:pPr>
              <w:widowControl w:val="0"/>
              <w:pBdr>
                <w:top w:val="nil"/>
                <w:left w:val="nil"/>
                <w:bottom w:val="nil"/>
                <w:right w:val="nil"/>
                <w:between w:val="nil"/>
              </w:pBdr>
              <w:spacing w:line="276" w:lineRule="auto"/>
              <w:ind w:left="187" w:firstLine="0"/>
              <w:jc w:val="left"/>
            </w:pPr>
          </w:p>
        </w:tc>
        <w:tc>
          <w:tcPr>
            <w:tcW w:w="7798" w:type="dxa"/>
            <w:tcBorders>
              <w:top w:val="single" w:sz="4" w:space="0" w:color="000000"/>
              <w:left w:val="single" w:sz="4" w:space="0" w:color="000000"/>
              <w:bottom w:val="single" w:sz="4" w:space="0" w:color="000000"/>
              <w:right w:val="single" w:sz="4" w:space="0" w:color="000000"/>
            </w:tcBorders>
          </w:tcPr>
          <w:p w:rsidR="00C95D00" w:rsidRPr="007C20A6" w:rsidRDefault="00ED497B" w:rsidP="007C20A6">
            <w:pPr>
              <w:ind w:left="187" w:right="-20" w:firstLine="0"/>
            </w:pPr>
            <w:r w:rsidRPr="007C20A6">
              <w:t>Якість: тестування макету</w:t>
            </w:r>
          </w:p>
        </w:tc>
      </w:tr>
      <w:tr w:rsidR="00C95D00">
        <w:trPr>
          <w:trHeight w:val="302"/>
        </w:trPr>
        <w:tc>
          <w:tcPr>
            <w:tcW w:w="2126" w:type="dxa"/>
            <w:vMerge/>
            <w:tcBorders>
              <w:top w:val="single" w:sz="4" w:space="0" w:color="000000"/>
              <w:left w:val="single" w:sz="4" w:space="0" w:color="000000"/>
              <w:right w:val="single" w:sz="4" w:space="0" w:color="000000"/>
            </w:tcBorders>
          </w:tcPr>
          <w:p w:rsidR="00C95D00" w:rsidRPr="007C20A6" w:rsidRDefault="00C95D00" w:rsidP="007C20A6">
            <w:pPr>
              <w:widowControl w:val="0"/>
              <w:pBdr>
                <w:top w:val="nil"/>
                <w:left w:val="nil"/>
                <w:bottom w:val="nil"/>
                <w:right w:val="nil"/>
                <w:between w:val="nil"/>
              </w:pBdr>
              <w:spacing w:line="276" w:lineRule="auto"/>
              <w:ind w:left="187" w:firstLine="0"/>
              <w:jc w:val="left"/>
            </w:pPr>
          </w:p>
        </w:tc>
        <w:tc>
          <w:tcPr>
            <w:tcW w:w="7798" w:type="dxa"/>
            <w:tcBorders>
              <w:top w:val="single" w:sz="4" w:space="0" w:color="000000"/>
              <w:left w:val="single" w:sz="4" w:space="0" w:color="000000"/>
              <w:bottom w:val="single" w:sz="4" w:space="0" w:color="000000"/>
              <w:right w:val="single" w:sz="4" w:space="0" w:color="000000"/>
            </w:tcBorders>
          </w:tcPr>
          <w:p w:rsidR="00C95D00" w:rsidRPr="007C20A6" w:rsidRDefault="00ED497B" w:rsidP="007C20A6">
            <w:pPr>
              <w:ind w:left="187" w:right="-20" w:firstLine="0"/>
            </w:pPr>
            <w:r w:rsidRPr="007C20A6">
              <w:t>Пакування: відсутнє</w:t>
            </w:r>
          </w:p>
        </w:tc>
      </w:tr>
      <w:tr w:rsidR="00C95D00">
        <w:trPr>
          <w:trHeight w:val="302"/>
        </w:trPr>
        <w:tc>
          <w:tcPr>
            <w:tcW w:w="2126" w:type="dxa"/>
            <w:vMerge/>
            <w:tcBorders>
              <w:top w:val="single" w:sz="4" w:space="0" w:color="000000"/>
              <w:left w:val="single" w:sz="4" w:space="0" w:color="000000"/>
              <w:right w:val="single" w:sz="4" w:space="0" w:color="000000"/>
            </w:tcBorders>
          </w:tcPr>
          <w:p w:rsidR="00C95D00" w:rsidRPr="007C20A6" w:rsidRDefault="00C95D00" w:rsidP="007C20A6">
            <w:pPr>
              <w:widowControl w:val="0"/>
              <w:pBdr>
                <w:top w:val="nil"/>
                <w:left w:val="nil"/>
                <w:bottom w:val="nil"/>
                <w:right w:val="nil"/>
                <w:between w:val="nil"/>
              </w:pBdr>
              <w:spacing w:line="276" w:lineRule="auto"/>
              <w:ind w:left="187" w:firstLine="0"/>
              <w:jc w:val="left"/>
            </w:pPr>
          </w:p>
        </w:tc>
        <w:tc>
          <w:tcPr>
            <w:tcW w:w="7798" w:type="dxa"/>
            <w:tcBorders>
              <w:top w:val="single" w:sz="4" w:space="0" w:color="000000"/>
              <w:left w:val="single" w:sz="4" w:space="0" w:color="000000"/>
              <w:bottom w:val="single" w:sz="4" w:space="0" w:color="000000"/>
              <w:right w:val="single" w:sz="4" w:space="0" w:color="000000"/>
            </w:tcBorders>
          </w:tcPr>
          <w:p w:rsidR="00C95D00" w:rsidRPr="007C20A6" w:rsidRDefault="00ED497B" w:rsidP="007C20A6">
            <w:pPr>
              <w:ind w:left="187" w:right="-20" w:firstLine="0"/>
            </w:pPr>
            <w:r w:rsidRPr="007C20A6">
              <w:t>Марка: відсутня</w:t>
            </w:r>
          </w:p>
        </w:tc>
      </w:tr>
      <w:tr w:rsidR="00C95D00">
        <w:trPr>
          <w:trHeight w:val="302"/>
        </w:trPr>
        <w:tc>
          <w:tcPr>
            <w:tcW w:w="2126" w:type="dxa"/>
            <w:vMerge w:val="restart"/>
            <w:tcBorders>
              <w:top w:val="single" w:sz="4" w:space="0" w:color="000000"/>
              <w:left w:val="single" w:sz="4" w:space="0" w:color="000000"/>
              <w:right w:val="single" w:sz="4" w:space="0" w:color="000000"/>
            </w:tcBorders>
          </w:tcPr>
          <w:p w:rsidR="00C95D00" w:rsidRPr="007C20A6" w:rsidRDefault="00ED497B" w:rsidP="007C20A6">
            <w:pPr>
              <w:ind w:left="187" w:right="-20" w:firstLine="0"/>
            </w:pPr>
            <w:r w:rsidRPr="007C20A6">
              <w:t>ІІІ. Товар із підкріпленням</w:t>
            </w:r>
          </w:p>
        </w:tc>
        <w:tc>
          <w:tcPr>
            <w:tcW w:w="7798" w:type="dxa"/>
            <w:tcBorders>
              <w:top w:val="single" w:sz="4" w:space="0" w:color="000000"/>
              <w:left w:val="single" w:sz="4" w:space="0" w:color="000000"/>
              <w:bottom w:val="single" w:sz="4" w:space="0" w:color="000000"/>
              <w:right w:val="single" w:sz="4" w:space="0" w:color="000000"/>
            </w:tcBorders>
          </w:tcPr>
          <w:p w:rsidR="00C95D00" w:rsidRPr="007C20A6" w:rsidRDefault="00ED497B" w:rsidP="007C20A6">
            <w:pPr>
              <w:ind w:left="187" w:right="-20" w:firstLine="0"/>
            </w:pPr>
            <w:r w:rsidRPr="007C20A6">
              <w:t>До продажу: невідомо</w:t>
            </w:r>
          </w:p>
        </w:tc>
      </w:tr>
      <w:tr w:rsidR="00C95D00">
        <w:trPr>
          <w:trHeight w:val="641"/>
        </w:trPr>
        <w:tc>
          <w:tcPr>
            <w:tcW w:w="2126" w:type="dxa"/>
            <w:vMerge/>
            <w:tcBorders>
              <w:top w:val="single" w:sz="4" w:space="0" w:color="000000"/>
              <w:left w:val="single" w:sz="4" w:space="0" w:color="000000"/>
              <w:right w:val="single" w:sz="4" w:space="0" w:color="000000"/>
            </w:tcBorders>
          </w:tcPr>
          <w:p w:rsidR="00C95D00" w:rsidRPr="007C20A6" w:rsidRDefault="00C95D00" w:rsidP="007C20A6">
            <w:pPr>
              <w:widowControl w:val="0"/>
              <w:pBdr>
                <w:top w:val="nil"/>
                <w:left w:val="nil"/>
                <w:bottom w:val="nil"/>
                <w:right w:val="nil"/>
                <w:between w:val="nil"/>
              </w:pBdr>
              <w:spacing w:line="276" w:lineRule="auto"/>
              <w:ind w:left="187" w:firstLine="0"/>
              <w:jc w:val="left"/>
            </w:pPr>
          </w:p>
        </w:tc>
        <w:tc>
          <w:tcPr>
            <w:tcW w:w="7798" w:type="dxa"/>
            <w:tcBorders>
              <w:top w:val="single" w:sz="4" w:space="0" w:color="000000"/>
              <w:left w:val="single" w:sz="4" w:space="0" w:color="000000"/>
              <w:bottom w:val="single" w:sz="4" w:space="0" w:color="000000"/>
              <w:right w:val="single" w:sz="4" w:space="0" w:color="000000"/>
            </w:tcBorders>
          </w:tcPr>
          <w:p w:rsidR="00C95D00" w:rsidRPr="007C20A6" w:rsidRDefault="00ED497B" w:rsidP="007C20A6">
            <w:pPr>
              <w:ind w:left="187" w:right="-20" w:firstLine="0"/>
            </w:pPr>
            <w:r w:rsidRPr="007C20A6">
              <w:t>Після продажу: невідомо</w:t>
            </w:r>
          </w:p>
        </w:tc>
      </w:tr>
      <w:tr w:rsidR="00C95D00">
        <w:trPr>
          <w:trHeight w:val="428"/>
        </w:trPr>
        <w:tc>
          <w:tcPr>
            <w:tcW w:w="9924" w:type="dxa"/>
            <w:gridSpan w:val="2"/>
            <w:tcBorders>
              <w:top w:val="single" w:sz="4" w:space="0" w:color="000000"/>
              <w:left w:val="single" w:sz="4" w:space="0" w:color="000000"/>
              <w:bottom w:val="single" w:sz="4" w:space="0" w:color="000000"/>
              <w:right w:val="single" w:sz="4" w:space="0" w:color="000000"/>
            </w:tcBorders>
          </w:tcPr>
          <w:p w:rsidR="00C95D00" w:rsidRPr="007C20A6" w:rsidRDefault="00ED497B" w:rsidP="007C20A6">
            <w:pPr>
              <w:ind w:left="187" w:right="-20" w:firstLine="0"/>
            </w:pPr>
            <w:r w:rsidRPr="007C20A6">
              <w:t>Потенційний товар буде захищено від копіювання через патент</w:t>
            </w:r>
          </w:p>
        </w:tc>
      </w:tr>
    </w:tbl>
    <w:p w:rsidR="00C95D00" w:rsidRDefault="00C95D00">
      <w:pPr>
        <w:spacing w:before="61"/>
        <w:ind w:right="48" w:firstLine="0"/>
      </w:pPr>
    </w:p>
    <w:p w:rsidR="00C95D00" w:rsidRDefault="00ED497B">
      <w:pPr>
        <w:spacing w:before="1"/>
        <w:ind w:left="113" w:right="37" w:firstLine="567"/>
      </w:pPr>
      <w:r>
        <w:t>3) Наступним кроком є визначення цінових меж (табл. 4.10). Аналіз проводиться експертним методом.</w:t>
      </w:r>
    </w:p>
    <w:p w:rsidR="00C95D00" w:rsidRDefault="00ED497B" w:rsidP="007C20A6">
      <w:r>
        <w:t>Таблиця 4.10</w:t>
      </w:r>
      <w:r w:rsidR="007C20A6">
        <w:rPr>
          <w:lang w:val="ru-RU"/>
        </w:rPr>
        <w:t xml:space="preserve"> –</w:t>
      </w:r>
      <w:r>
        <w:t xml:space="preserve"> Визначення меж встановлення ціни</w:t>
      </w:r>
    </w:p>
    <w:tbl>
      <w:tblPr>
        <w:tblStyle w:val="ac"/>
        <w:tblW w:w="9365" w:type="dxa"/>
        <w:tblInd w:w="102" w:type="dxa"/>
        <w:tblLayout w:type="fixed"/>
        <w:tblLook w:val="0000" w:firstRow="0" w:lastRow="0" w:firstColumn="0" w:lastColumn="0" w:noHBand="0" w:noVBand="0"/>
      </w:tblPr>
      <w:tblGrid>
        <w:gridCol w:w="2311"/>
        <w:gridCol w:w="2268"/>
        <w:gridCol w:w="2126"/>
        <w:gridCol w:w="2660"/>
      </w:tblGrid>
      <w:tr w:rsidR="007C20A6" w:rsidTr="007C20A6">
        <w:trPr>
          <w:trHeight w:val="1793"/>
        </w:trPr>
        <w:tc>
          <w:tcPr>
            <w:tcW w:w="2311" w:type="dxa"/>
            <w:tcBorders>
              <w:top w:val="single" w:sz="4" w:space="0" w:color="000000"/>
              <w:left w:val="single" w:sz="4" w:space="0" w:color="000000"/>
              <w:bottom w:val="single" w:sz="4" w:space="0" w:color="000000"/>
              <w:right w:val="single" w:sz="4" w:space="0" w:color="000000"/>
            </w:tcBorders>
          </w:tcPr>
          <w:p w:rsidR="007C20A6" w:rsidRDefault="007C20A6" w:rsidP="007C20A6">
            <w:pPr>
              <w:ind w:right="131" w:firstLine="0"/>
              <w:jc w:val="center"/>
            </w:pPr>
            <w:r>
              <w:t>Рівень цін на товари замінники</w:t>
            </w:r>
          </w:p>
        </w:tc>
        <w:tc>
          <w:tcPr>
            <w:tcW w:w="2268" w:type="dxa"/>
            <w:tcBorders>
              <w:top w:val="single" w:sz="4" w:space="0" w:color="000000"/>
              <w:left w:val="single" w:sz="4" w:space="0" w:color="000000"/>
              <w:bottom w:val="single" w:sz="4" w:space="0" w:color="000000"/>
              <w:right w:val="single" w:sz="4" w:space="0" w:color="000000"/>
            </w:tcBorders>
          </w:tcPr>
          <w:p w:rsidR="007C20A6" w:rsidRDefault="007C20A6" w:rsidP="007C20A6">
            <w:pPr>
              <w:ind w:right="127" w:firstLine="0"/>
              <w:jc w:val="center"/>
            </w:pPr>
            <w:r>
              <w:t>Рівень цін на товари аналоги</w:t>
            </w:r>
          </w:p>
        </w:tc>
        <w:tc>
          <w:tcPr>
            <w:tcW w:w="2126" w:type="dxa"/>
            <w:tcBorders>
              <w:top w:val="single" w:sz="4" w:space="0" w:color="000000"/>
              <w:left w:val="single" w:sz="4" w:space="0" w:color="000000"/>
              <w:bottom w:val="single" w:sz="4" w:space="0" w:color="000000"/>
              <w:right w:val="single" w:sz="4" w:space="0" w:color="000000"/>
            </w:tcBorders>
          </w:tcPr>
          <w:p w:rsidR="007C20A6" w:rsidRDefault="007C20A6" w:rsidP="007C20A6">
            <w:pPr>
              <w:ind w:right="127" w:firstLine="0"/>
              <w:jc w:val="center"/>
            </w:pPr>
            <w:r>
              <w:t>Рівень доходів цільової групи споживачів</w:t>
            </w:r>
          </w:p>
        </w:tc>
        <w:tc>
          <w:tcPr>
            <w:tcW w:w="2660" w:type="dxa"/>
            <w:tcBorders>
              <w:top w:val="single" w:sz="4" w:space="0" w:color="000000"/>
              <w:left w:val="single" w:sz="4" w:space="0" w:color="000000"/>
              <w:bottom w:val="single" w:sz="4" w:space="0" w:color="000000"/>
              <w:right w:val="single" w:sz="4" w:space="0" w:color="000000"/>
            </w:tcBorders>
          </w:tcPr>
          <w:p w:rsidR="007C20A6" w:rsidRDefault="007C20A6" w:rsidP="007C20A6">
            <w:pPr>
              <w:ind w:left="125" w:right="105" w:firstLine="0"/>
              <w:jc w:val="center"/>
            </w:pPr>
            <w:r>
              <w:t>Верхня та нижня межі встановлення ціни на товар/послугу</w:t>
            </w:r>
          </w:p>
        </w:tc>
      </w:tr>
      <w:tr w:rsidR="007C20A6" w:rsidTr="007C20A6">
        <w:trPr>
          <w:trHeight w:val="1003"/>
        </w:trPr>
        <w:tc>
          <w:tcPr>
            <w:tcW w:w="2311"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0"/>
            </w:pPr>
            <w:r>
              <w:t>70-100 тис. ум. од.</w:t>
            </w:r>
          </w:p>
        </w:tc>
        <w:tc>
          <w:tcPr>
            <w:tcW w:w="2268"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0"/>
            </w:pPr>
            <w:r>
              <w:t>До 5 тис. ум. од.</w:t>
            </w:r>
          </w:p>
        </w:tc>
        <w:tc>
          <w:tcPr>
            <w:tcW w:w="2126"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0"/>
            </w:pPr>
            <w:r>
              <w:t>високий</w:t>
            </w:r>
          </w:p>
        </w:tc>
        <w:tc>
          <w:tcPr>
            <w:tcW w:w="2660"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0"/>
            </w:pPr>
            <w:r>
              <w:t xml:space="preserve">Попитом </w:t>
            </w:r>
          </w:p>
        </w:tc>
      </w:tr>
    </w:tbl>
    <w:p w:rsidR="00C95D00" w:rsidRDefault="00C95D00">
      <w:pPr>
        <w:spacing w:before="9"/>
        <w:ind w:firstLine="0"/>
      </w:pPr>
    </w:p>
    <w:p w:rsidR="00C95D00" w:rsidRDefault="00ED497B">
      <w:pPr>
        <w:spacing w:before="23"/>
        <w:ind w:left="113" w:right="51" w:firstLine="567"/>
        <w:rPr>
          <w:lang w:val="ru-RU"/>
        </w:rPr>
      </w:pPr>
      <w:r>
        <w:lastRenderedPageBreak/>
        <w:t>4) Наступним кроком є визначення оптимальної системи збуту, в межах якого приймається рішення (табл. 4.11)</w:t>
      </w:r>
      <w:r w:rsidR="007C20A6">
        <w:rPr>
          <w:lang w:val="ru-RU"/>
        </w:rPr>
        <w:t>.</w:t>
      </w:r>
    </w:p>
    <w:p w:rsidR="007C20A6" w:rsidRPr="007C20A6" w:rsidRDefault="007C20A6">
      <w:pPr>
        <w:spacing w:before="23"/>
        <w:ind w:left="113" w:right="51" w:firstLine="567"/>
        <w:rPr>
          <w:lang w:val="ru-RU"/>
        </w:rPr>
      </w:pPr>
    </w:p>
    <w:p w:rsidR="00C95D00" w:rsidRDefault="007C20A6" w:rsidP="007C20A6">
      <w:r>
        <w:t>Таблиця 4.11</w:t>
      </w:r>
      <w:r>
        <w:rPr>
          <w:lang w:val="ru-RU"/>
        </w:rPr>
        <w:t xml:space="preserve"> –</w:t>
      </w:r>
      <w:r w:rsidR="00ED497B">
        <w:t xml:space="preserve"> Формування системи збуту</w:t>
      </w:r>
    </w:p>
    <w:tbl>
      <w:tblPr>
        <w:tblStyle w:val="ad"/>
        <w:tblW w:w="9364" w:type="dxa"/>
        <w:tblInd w:w="102" w:type="dxa"/>
        <w:tblLayout w:type="fixed"/>
        <w:tblLook w:val="0000" w:firstRow="0" w:lastRow="0" w:firstColumn="0" w:lastColumn="0" w:noHBand="0" w:noVBand="0"/>
      </w:tblPr>
      <w:tblGrid>
        <w:gridCol w:w="2595"/>
        <w:gridCol w:w="2693"/>
        <w:gridCol w:w="1843"/>
        <w:gridCol w:w="2233"/>
      </w:tblGrid>
      <w:tr w:rsidR="007C20A6" w:rsidTr="007C20A6">
        <w:trPr>
          <w:trHeight w:val="1791"/>
        </w:trPr>
        <w:tc>
          <w:tcPr>
            <w:tcW w:w="2595" w:type="dxa"/>
            <w:tcBorders>
              <w:top w:val="single" w:sz="4" w:space="0" w:color="000000"/>
              <w:left w:val="single" w:sz="4" w:space="0" w:color="000000"/>
              <w:bottom w:val="single" w:sz="4" w:space="0" w:color="000000"/>
              <w:right w:val="single" w:sz="4" w:space="0" w:color="000000"/>
            </w:tcBorders>
          </w:tcPr>
          <w:p w:rsidR="007C20A6" w:rsidRDefault="007C20A6" w:rsidP="007C20A6">
            <w:pPr>
              <w:ind w:left="45" w:right="95" w:firstLine="142"/>
              <w:jc w:val="center"/>
            </w:pPr>
            <w:r>
              <w:t>Специфіка закупівельної поведінки цільових клієнтів</w:t>
            </w:r>
          </w:p>
        </w:tc>
        <w:tc>
          <w:tcPr>
            <w:tcW w:w="2693" w:type="dxa"/>
            <w:tcBorders>
              <w:top w:val="single" w:sz="4" w:space="0" w:color="000000"/>
              <w:left w:val="single" w:sz="4" w:space="0" w:color="000000"/>
              <w:bottom w:val="single" w:sz="4" w:space="0" w:color="000000"/>
              <w:right w:val="single" w:sz="4" w:space="0" w:color="000000"/>
            </w:tcBorders>
          </w:tcPr>
          <w:p w:rsidR="007C20A6" w:rsidRDefault="007C20A6" w:rsidP="007C20A6">
            <w:pPr>
              <w:ind w:left="45" w:right="95" w:firstLine="142"/>
              <w:jc w:val="center"/>
            </w:pPr>
            <w:r>
              <w:t>Функції збуту, які має виконувати постачальник товару</w:t>
            </w:r>
          </w:p>
        </w:tc>
        <w:tc>
          <w:tcPr>
            <w:tcW w:w="1843" w:type="dxa"/>
            <w:tcBorders>
              <w:top w:val="single" w:sz="4" w:space="0" w:color="000000"/>
              <w:left w:val="single" w:sz="4" w:space="0" w:color="000000"/>
              <w:bottom w:val="single" w:sz="4" w:space="0" w:color="000000"/>
              <w:right w:val="single" w:sz="4" w:space="0" w:color="000000"/>
            </w:tcBorders>
          </w:tcPr>
          <w:p w:rsidR="007C20A6" w:rsidRDefault="007C20A6" w:rsidP="007C20A6">
            <w:pPr>
              <w:ind w:left="45" w:right="95" w:firstLine="142"/>
              <w:jc w:val="center"/>
            </w:pPr>
            <w:r>
              <w:t>Глибина каналу збуту</w:t>
            </w:r>
          </w:p>
        </w:tc>
        <w:tc>
          <w:tcPr>
            <w:tcW w:w="2233" w:type="dxa"/>
            <w:tcBorders>
              <w:top w:val="single" w:sz="4" w:space="0" w:color="000000"/>
              <w:left w:val="single" w:sz="4" w:space="0" w:color="000000"/>
              <w:bottom w:val="single" w:sz="4" w:space="0" w:color="000000"/>
              <w:right w:val="single" w:sz="4" w:space="0" w:color="000000"/>
            </w:tcBorders>
          </w:tcPr>
          <w:p w:rsidR="007C20A6" w:rsidRDefault="007C20A6" w:rsidP="007C20A6">
            <w:pPr>
              <w:ind w:left="45" w:right="95" w:firstLine="142"/>
              <w:jc w:val="center"/>
            </w:pPr>
            <w:r>
              <w:t>Оптимальна система збуту</w:t>
            </w:r>
          </w:p>
        </w:tc>
      </w:tr>
      <w:tr w:rsidR="007C20A6" w:rsidTr="007C20A6">
        <w:trPr>
          <w:trHeight w:val="693"/>
        </w:trPr>
        <w:tc>
          <w:tcPr>
            <w:tcW w:w="2595" w:type="dxa"/>
            <w:tcBorders>
              <w:top w:val="single" w:sz="4" w:space="0" w:color="000000"/>
              <w:left w:val="single" w:sz="4" w:space="0" w:color="000000"/>
              <w:bottom w:val="single" w:sz="4" w:space="0" w:color="000000"/>
              <w:right w:val="single" w:sz="4" w:space="0" w:color="000000"/>
            </w:tcBorders>
          </w:tcPr>
          <w:p w:rsidR="007C20A6" w:rsidRDefault="007C20A6" w:rsidP="007C20A6">
            <w:pPr>
              <w:ind w:left="45" w:right="95" w:firstLine="142"/>
            </w:pPr>
            <w:r>
              <w:t>Невідома</w:t>
            </w:r>
          </w:p>
        </w:tc>
        <w:tc>
          <w:tcPr>
            <w:tcW w:w="2693" w:type="dxa"/>
            <w:tcBorders>
              <w:top w:val="single" w:sz="4" w:space="0" w:color="000000"/>
              <w:left w:val="single" w:sz="4" w:space="0" w:color="000000"/>
              <w:bottom w:val="single" w:sz="4" w:space="0" w:color="000000"/>
              <w:right w:val="single" w:sz="4" w:space="0" w:color="000000"/>
            </w:tcBorders>
          </w:tcPr>
          <w:p w:rsidR="007C20A6" w:rsidRDefault="007C20A6" w:rsidP="007C20A6">
            <w:pPr>
              <w:ind w:left="45" w:right="95" w:firstLine="142"/>
            </w:pPr>
            <w:r>
              <w:t>Вільний доступ до товару</w:t>
            </w:r>
          </w:p>
        </w:tc>
        <w:tc>
          <w:tcPr>
            <w:tcW w:w="1843" w:type="dxa"/>
            <w:tcBorders>
              <w:top w:val="single" w:sz="4" w:space="0" w:color="000000"/>
              <w:left w:val="single" w:sz="4" w:space="0" w:color="000000"/>
              <w:bottom w:val="single" w:sz="4" w:space="0" w:color="000000"/>
              <w:right w:val="single" w:sz="4" w:space="0" w:color="000000"/>
            </w:tcBorders>
          </w:tcPr>
          <w:p w:rsidR="007C20A6" w:rsidRDefault="007C20A6" w:rsidP="007C20A6">
            <w:pPr>
              <w:ind w:left="45" w:right="95" w:firstLine="142"/>
            </w:pPr>
            <w:r>
              <w:t>невідома</w:t>
            </w:r>
          </w:p>
        </w:tc>
        <w:tc>
          <w:tcPr>
            <w:tcW w:w="2233" w:type="dxa"/>
            <w:tcBorders>
              <w:top w:val="single" w:sz="4" w:space="0" w:color="000000"/>
              <w:left w:val="single" w:sz="4" w:space="0" w:color="000000"/>
              <w:bottom w:val="single" w:sz="4" w:space="0" w:color="000000"/>
              <w:right w:val="single" w:sz="4" w:space="0" w:color="000000"/>
            </w:tcBorders>
          </w:tcPr>
          <w:p w:rsidR="007C20A6" w:rsidRDefault="007C20A6" w:rsidP="007C20A6">
            <w:pPr>
              <w:ind w:left="45" w:right="95" w:firstLine="142"/>
            </w:pPr>
            <w:r>
              <w:t>Вільний доступ до товару</w:t>
            </w:r>
          </w:p>
        </w:tc>
      </w:tr>
    </w:tbl>
    <w:p w:rsidR="00C95D00" w:rsidRDefault="00C95D00">
      <w:pPr>
        <w:spacing w:before="9"/>
        <w:ind w:firstLine="0"/>
      </w:pPr>
    </w:p>
    <w:p w:rsidR="00C95D00" w:rsidRDefault="007C20A6">
      <w:pPr>
        <w:spacing w:before="23"/>
        <w:ind w:left="113" w:right="44" w:firstLine="566"/>
      </w:pPr>
      <w:r>
        <w:t>4.</w:t>
      </w:r>
      <w:r w:rsidR="00ED497B">
        <w:t>5) Останньою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 (табл. 5.19).</w:t>
      </w:r>
    </w:p>
    <w:p w:rsidR="00C95D00" w:rsidRDefault="00ED497B" w:rsidP="00625626">
      <w:pPr>
        <w:ind w:left="567" w:right="-20" w:firstLine="0"/>
        <w:jc w:val="left"/>
      </w:pPr>
      <w:r>
        <w:t xml:space="preserve">Таблиця 4.12. </w:t>
      </w:r>
      <w:r w:rsidR="00625626">
        <w:t xml:space="preserve">– </w:t>
      </w:r>
      <w:r>
        <w:t>Концепція маркетингових комунікацій</w:t>
      </w:r>
    </w:p>
    <w:tbl>
      <w:tblPr>
        <w:tblStyle w:val="ae"/>
        <w:tblW w:w="9358" w:type="dxa"/>
        <w:tblInd w:w="102" w:type="dxa"/>
        <w:tblLayout w:type="fixed"/>
        <w:tblLook w:val="0000" w:firstRow="0" w:lastRow="0" w:firstColumn="0" w:lastColumn="0" w:noHBand="0" w:noVBand="0"/>
      </w:tblPr>
      <w:tblGrid>
        <w:gridCol w:w="1595"/>
        <w:gridCol w:w="2147"/>
        <w:gridCol w:w="2106"/>
        <w:gridCol w:w="1843"/>
        <w:gridCol w:w="1667"/>
      </w:tblGrid>
      <w:tr w:rsidR="007C20A6" w:rsidTr="007C20A6">
        <w:trPr>
          <w:trHeight w:val="1742"/>
        </w:trPr>
        <w:tc>
          <w:tcPr>
            <w:tcW w:w="1595" w:type="dxa"/>
            <w:tcBorders>
              <w:top w:val="single" w:sz="4" w:space="0" w:color="000000"/>
              <w:left w:val="single" w:sz="4" w:space="0" w:color="000000"/>
              <w:bottom w:val="single" w:sz="4" w:space="0" w:color="000000"/>
              <w:right w:val="single" w:sz="4" w:space="0" w:color="000000"/>
            </w:tcBorders>
          </w:tcPr>
          <w:p w:rsidR="007C20A6" w:rsidRDefault="007C20A6" w:rsidP="007C20A6">
            <w:pPr>
              <w:ind w:right="165" w:firstLine="45"/>
              <w:jc w:val="center"/>
            </w:pPr>
            <w:r>
              <w:t>Специфіка поведінки цільових клієнтів</w:t>
            </w:r>
          </w:p>
        </w:tc>
        <w:tc>
          <w:tcPr>
            <w:tcW w:w="2147" w:type="dxa"/>
            <w:tcBorders>
              <w:top w:val="single" w:sz="4" w:space="0" w:color="000000"/>
              <w:left w:val="single" w:sz="4" w:space="0" w:color="000000"/>
              <w:bottom w:val="single" w:sz="4" w:space="0" w:color="000000"/>
              <w:right w:val="single" w:sz="4" w:space="0" w:color="000000"/>
            </w:tcBorders>
          </w:tcPr>
          <w:p w:rsidR="007C20A6" w:rsidRDefault="007C20A6" w:rsidP="007C20A6">
            <w:pPr>
              <w:spacing w:before="1"/>
              <w:ind w:left="107" w:right="88" w:firstLine="45"/>
            </w:pPr>
            <w:r>
              <w:t>Канали комунікацій, якими користуються цільові клієнти</w:t>
            </w:r>
          </w:p>
        </w:tc>
        <w:tc>
          <w:tcPr>
            <w:tcW w:w="2106" w:type="dxa"/>
            <w:tcBorders>
              <w:top w:val="single" w:sz="4" w:space="0" w:color="000000"/>
              <w:left w:val="single" w:sz="4" w:space="0" w:color="000000"/>
              <w:bottom w:val="single" w:sz="4" w:space="0" w:color="000000"/>
              <w:right w:val="single" w:sz="4" w:space="0" w:color="000000"/>
            </w:tcBorders>
          </w:tcPr>
          <w:p w:rsidR="007C20A6" w:rsidRDefault="007C20A6" w:rsidP="007C20A6">
            <w:pPr>
              <w:ind w:right="75" w:firstLine="45"/>
              <w:jc w:val="center"/>
            </w:pPr>
            <w:r>
              <w:t xml:space="preserve">Ключові пози </w:t>
            </w:r>
            <w:proofErr w:type="spellStart"/>
            <w:r>
              <w:t>ції</w:t>
            </w:r>
            <w:proofErr w:type="spellEnd"/>
            <w:r>
              <w:t>, обрані для позиціонування</w:t>
            </w:r>
          </w:p>
        </w:tc>
        <w:tc>
          <w:tcPr>
            <w:tcW w:w="1843" w:type="dxa"/>
            <w:tcBorders>
              <w:top w:val="single" w:sz="4" w:space="0" w:color="000000"/>
              <w:left w:val="single" w:sz="4" w:space="0" w:color="000000"/>
              <w:bottom w:val="single" w:sz="4" w:space="0" w:color="000000"/>
              <w:right w:val="single" w:sz="4" w:space="0" w:color="000000"/>
            </w:tcBorders>
          </w:tcPr>
          <w:p w:rsidR="007C20A6" w:rsidRDefault="007C20A6" w:rsidP="007C20A6">
            <w:pPr>
              <w:ind w:right="168" w:firstLine="45"/>
              <w:jc w:val="center"/>
            </w:pPr>
            <w:r>
              <w:t>Завдання рекламного повідомлення</w:t>
            </w:r>
          </w:p>
        </w:tc>
        <w:tc>
          <w:tcPr>
            <w:tcW w:w="1667" w:type="dxa"/>
            <w:tcBorders>
              <w:top w:val="single" w:sz="4" w:space="0" w:color="000000"/>
              <w:left w:val="single" w:sz="4" w:space="0" w:color="000000"/>
              <w:bottom w:val="single" w:sz="4" w:space="0" w:color="000000"/>
              <w:right w:val="single" w:sz="4" w:space="0" w:color="000000"/>
            </w:tcBorders>
          </w:tcPr>
          <w:p w:rsidR="007C20A6" w:rsidRDefault="007C20A6" w:rsidP="007C20A6">
            <w:pPr>
              <w:ind w:right="122" w:firstLine="45"/>
              <w:jc w:val="center"/>
            </w:pPr>
            <w:r>
              <w:t>Концепція рекламного звернення</w:t>
            </w:r>
          </w:p>
        </w:tc>
      </w:tr>
      <w:tr w:rsidR="007C20A6" w:rsidTr="007C20A6">
        <w:trPr>
          <w:trHeight w:val="1412"/>
        </w:trPr>
        <w:tc>
          <w:tcPr>
            <w:tcW w:w="1595"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45"/>
            </w:pPr>
            <w:r>
              <w:t>Невідома</w:t>
            </w:r>
          </w:p>
        </w:tc>
        <w:tc>
          <w:tcPr>
            <w:tcW w:w="2147"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45"/>
            </w:pPr>
            <w:r>
              <w:t xml:space="preserve">Інтернет, наукові публікації, прес-служби </w:t>
            </w:r>
          </w:p>
        </w:tc>
        <w:tc>
          <w:tcPr>
            <w:tcW w:w="2106"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45"/>
            </w:pPr>
            <w:r>
              <w:t>Можливості проекту</w:t>
            </w:r>
          </w:p>
        </w:tc>
        <w:tc>
          <w:tcPr>
            <w:tcW w:w="1843"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45"/>
            </w:pPr>
            <w:r>
              <w:t>Розповісти про можливості проекту</w:t>
            </w:r>
          </w:p>
        </w:tc>
        <w:tc>
          <w:tcPr>
            <w:tcW w:w="1667" w:type="dxa"/>
            <w:tcBorders>
              <w:top w:val="single" w:sz="4" w:space="0" w:color="000000"/>
              <w:left w:val="single" w:sz="4" w:space="0" w:color="000000"/>
              <w:bottom w:val="single" w:sz="4" w:space="0" w:color="000000"/>
              <w:right w:val="single" w:sz="4" w:space="0" w:color="000000"/>
            </w:tcBorders>
          </w:tcPr>
          <w:p w:rsidR="007C20A6" w:rsidRDefault="007C20A6" w:rsidP="007C20A6">
            <w:pPr>
              <w:ind w:firstLine="45"/>
            </w:pPr>
            <w:r>
              <w:t>Переконання сильними сторонами проекту</w:t>
            </w:r>
          </w:p>
        </w:tc>
      </w:tr>
    </w:tbl>
    <w:p w:rsidR="00C95D00" w:rsidRDefault="00C95D00">
      <w:pPr>
        <w:spacing w:before="9"/>
        <w:ind w:firstLine="0"/>
      </w:pPr>
    </w:p>
    <w:p w:rsidR="00C95D00" w:rsidRDefault="00ED497B">
      <w:pPr>
        <w:pStyle w:val="Heading2"/>
      </w:pPr>
      <w:bookmarkStart w:id="47" w:name="_Toc59442295"/>
      <w:r>
        <w:lastRenderedPageBreak/>
        <w:t>Висновки до розділу 4</w:t>
      </w:r>
      <w:bookmarkEnd w:id="47"/>
    </w:p>
    <w:p w:rsidR="00C95D00" w:rsidRDefault="00ED497B">
      <w:pPr>
        <w:spacing w:before="28"/>
        <w:ind w:right="49"/>
      </w:pPr>
      <w:r>
        <w:t xml:space="preserve">Існує можливість ринкової комерціалізації проекту, адже на ринку є запит на вирішення проблеми диверсифікованих каналів дистанційного навчання. Є перспективи впровадження програмного забезпечення для дистанційного навчання через </w:t>
      </w:r>
      <w:proofErr w:type="spellStart"/>
      <w:r>
        <w:t>месенджери</w:t>
      </w:r>
      <w:proofErr w:type="spellEnd"/>
      <w:r>
        <w:t xml:space="preserve"> з огляду на потенційні групи клієнтів, бар’єри входження, стан конкуренції, конкурентоспроможність проекту. Подальша імплементація проекту можлива, при знаходженні інвесторів.</w:t>
      </w:r>
    </w:p>
    <w:p w:rsidR="00C95D00" w:rsidRDefault="00ED497B">
      <w:pPr>
        <w:spacing w:line="240" w:lineRule="auto"/>
        <w:ind w:firstLine="0"/>
        <w:jc w:val="left"/>
      </w:pPr>
      <w:r>
        <w:br w:type="page"/>
      </w:r>
    </w:p>
    <w:p w:rsidR="00C95D00" w:rsidRPr="0054224A" w:rsidRDefault="00ED497B">
      <w:pPr>
        <w:pStyle w:val="Heading1"/>
      </w:pPr>
      <w:bookmarkStart w:id="48" w:name="_Toc59442296"/>
      <w:r w:rsidRPr="0054224A">
        <w:lastRenderedPageBreak/>
        <w:t>ЗАГАЛЬНІ ВИСНОВКИ</w:t>
      </w:r>
      <w:bookmarkEnd w:id="48"/>
    </w:p>
    <w:p w:rsidR="00C95D00" w:rsidRPr="0054224A" w:rsidRDefault="00ED497B">
      <w:pPr>
        <w:ind w:firstLine="709"/>
      </w:pPr>
      <w:r w:rsidRPr="0054224A">
        <w:t xml:space="preserve">В даній </w:t>
      </w:r>
      <w:r w:rsidR="00B978DC" w:rsidRPr="0054224A">
        <w:t>магістерській дисертації</w:t>
      </w:r>
      <w:r w:rsidRPr="0054224A">
        <w:t xml:space="preserve"> </w:t>
      </w:r>
      <w:r w:rsidR="00B978DC" w:rsidRPr="0054224A">
        <w:t xml:space="preserve">проведено дослідження </w:t>
      </w:r>
      <w:r w:rsidRPr="0054224A">
        <w:t>особливост</w:t>
      </w:r>
      <w:r w:rsidR="00B978DC" w:rsidRPr="0054224A">
        <w:t>ей</w:t>
      </w:r>
      <w:r w:rsidRPr="0054224A">
        <w:t xml:space="preserve"> </w:t>
      </w:r>
      <w:r w:rsidR="00B978DC" w:rsidRPr="0054224A">
        <w:t xml:space="preserve">застосування чат ботів </w:t>
      </w:r>
      <w:proofErr w:type="spellStart"/>
      <w:r w:rsidR="00B978DC" w:rsidRPr="0054224A">
        <w:t>месенджерів</w:t>
      </w:r>
      <w:proofErr w:type="spellEnd"/>
      <w:r w:rsidR="00B978DC" w:rsidRPr="0054224A">
        <w:t xml:space="preserve"> в якості інтерфейсу взаємодії учн</w:t>
      </w:r>
      <w:r w:rsidR="0054224A">
        <w:t xml:space="preserve">я </w:t>
      </w:r>
      <w:r w:rsidR="00216E98" w:rsidRPr="0054224A">
        <w:t>та студентів</w:t>
      </w:r>
      <w:r w:rsidR="00B978DC" w:rsidRPr="0054224A">
        <w:t xml:space="preserve"> з різними навчальними </w:t>
      </w:r>
      <w:r w:rsidR="00216E98" w:rsidRPr="0054224A">
        <w:t xml:space="preserve">системами </w:t>
      </w:r>
      <w:r w:rsidR="00B978DC" w:rsidRPr="0054224A">
        <w:t>та</w:t>
      </w:r>
      <w:r w:rsidR="00216E98" w:rsidRPr="0054224A">
        <w:t xml:space="preserve"> сервісами</w:t>
      </w:r>
      <w:r w:rsidR="00B978DC" w:rsidRPr="0054224A">
        <w:t xml:space="preserve">, зокрема </w:t>
      </w:r>
      <w:r w:rsidRPr="0054224A">
        <w:t>інтеграції чат ботів</w:t>
      </w:r>
      <w:r w:rsidR="002F4092" w:rsidRPr="0054224A">
        <w:t xml:space="preserve"> </w:t>
      </w:r>
      <w:proofErr w:type="spellStart"/>
      <w:r w:rsidR="002F4092" w:rsidRPr="0054224A">
        <w:t>месенджер</w:t>
      </w:r>
      <w:r w:rsidR="00B978DC" w:rsidRPr="0054224A">
        <w:t>ів</w:t>
      </w:r>
      <w:proofErr w:type="spellEnd"/>
      <w:r w:rsidR="00B978DC" w:rsidRPr="0054224A">
        <w:t xml:space="preserve"> з системами керування навчал</w:t>
      </w:r>
      <w:r w:rsidR="002F4092" w:rsidRPr="0054224A">
        <w:t>ьним вмістом (</w:t>
      </w:r>
      <w:r w:rsidR="00B978DC" w:rsidRPr="0054224A">
        <w:rPr>
          <w:lang w:val="en-US"/>
        </w:rPr>
        <w:t>LMS</w:t>
      </w:r>
      <w:r w:rsidR="002F4092" w:rsidRPr="0054224A">
        <w:t>)</w:t>
      </w:r>
      <w:r w:rsidRPr="0054224A">
        <w:t xml:space="preserve"> </w:t>
      </w:r>
      <w:r w:rsidR="00B978DC" w:rsidRPr="0054224A">
        <w:t>для забезпечення вирішення завдань дистанційного навчання.</w:t>
      </w:r>
      <w:r w:rsidRPr="0054224A">
        <w:t xml:space="preserve"> </w:t>
      </w:r>
    </w:p>
    <w:p w:rsidR="00C95D00" w:rsidRPr="0054224A" w:rsidRDefault="00B978DC">
      <w:pPr>
        <w:ind w:firstLine="709"/>
      </w:pPr>
      <w:r w:rsidRPr="0054224A">
        <w:t>П</w:t>
      </w:r>
      <w:r w:rsidR="00ED497B" w:rsidRPr="0054224A">
        <w:t>роведен</w:t>
      </w:r>
      <w:r w:rsidRPr="0054224A">
        <w:t xml:space="preserve">о </w:t>
      </w:r>
      <w:r w:rsidR="00ED497B" w:rsidRPr="0054224A">
        <w:t>аналіз сучасних чат-ботів та в</w:t>
      </w:r>
      <w:r w:rsidRPr="0054224A">
        <w:t>становлено</w:t>
      </w:r>
      <w:r w:rsidR="00ED497B" w:rsidRPr="0054224A">
        <w:t xml:space="preserve">, що </w:t>
      </w:r>
      <w:r w:rsidRPr="0054224A">
        <w:t xml:space="preserve">серед учнів та студентів найбільш перспективним є </w:t>
      </w:r>
      <w:r w:rsidR="00ED497B" w:rsidRPr="0054224A">
        <w:t xml:space="preserve">застосування </w:t>
      </w:r>
      <w:proofErr w:type="spellStart"/>
      <w:r w:rsidRPr="0054224A">
        <w:t>месенджера</w:t>
      </w:r>
      <w:proofErr w:type="spellEnd"/>
      <w:r w:rsidRPr="0054224A">
        <w:t xml:space="preserve"> </w:t>
      </w:r>
      <w:proofErr w:type="spellStart"/>
      <w:r w:rsidR="00ED497B" w:rsidRPr="0054224A">
        <w:t>Telegram</w:t>
      </w:r>
      <w:proofErr w:type="spellEnd"/>
      <w:r w:rsidRPr="0054224A">
        <w:t xml:space="preserve"> внаслідок його популярності та багатофункціонального відкритого програмного інтерфейсу (</w:t>
      </w:r>
      <w:r w:rsidR="00ED497B" w:rsidRPr="0054224A">
        <w:t>API</w:t>
      </w:r>
      <w:r w:rsidRPr="0054224A">
        <w:t>)</w:t>
      </w:r>
      <w:r w:rsidR="00ED497B" w:rsidRPr="0054224A">
        <w:t>.</w:t>
      </w:r>
    </w:p>
    <w:p w:rsidR="00216E98" w:rsidRPr="0054224A" w:rsidRDefault="00216E98">
      <w:pPr>
        <w:ind w:firstLine="709"/>
      </w:pPr>
      <w:r w:rsidRPr="0054224A">
        <w:t xml:space="preserve">Розглянуто можливості та формати даних для автоматизованого обміну інформацією між розподіленими інформаційними системами, зокрема </w:t>
      </w:r>
      <w:r w:rsidRPr="0054224A">
        <w:rPr>
          <w:lang w:val="en-US"/>
        </w:rPr>
        <w:t>XML</w:t>
      </w:r>
      <w:r w:rsidRPr="0054224A">
        <w:t xml:space="preserve"> та </w:t>
      </w:r>
      <w:r w:rsidRPr="0054224A">
        <w:rPr>
          <w:lang w:val="en-US"/>
        </w:rPr>
        <w:t>JSON</w:t>
      </w:r>
      <w:r w:rsidRPr="0054224A">
        <w:t xml:space="preserve">., формування запитів та оброблення відповідей. Розглянуто питання тестування відкритих </w:t>
      </w:r>
      <w:proofErr w:type="spellStart"/>
      <w:r w:rsidRPr="0054224A">
        <w:t>прграмних</w:t>
      </w:r>
      <w:proofErr w:type="spellEnd"/>
      <w:r w:rsidRPr="0054224A">
        <w:t xml:space="preserve"> інтерфейсів перед їх використанням в програмному забезпеченні. </w:t>
      </w:r>
    </w:p>
    <w:p w:rsidR="00C95D00" w:rsidRDefault="00216E98">
      <w:pPr>
        <w:ind w:firstLine="709"/>
      </w:pPr>
      <w:r w:rsidRPr="0054224A">
        <w:t>Для демонстрації можливостей інтеграції різнопланових інформаційних сервісів та систем реалізовано</w:t>
      </w:r>
      <w:r w:rsidR="00ED497B" w:rsidRPr="0054224A">
        <w:t xml:space="preserve"> </w:t>
      </w:r>
      <w:r w:rsidRPr="0054224A">
        <w:t xml:space="preserve">власний </w:t>
      </w:r>
      <w:proofErr w:type="spellStart"/>
      <w:r w:rsidR="00ED497B" w:rsidRPr="0054224A">
        <w:t>Telegram</w:t>
      </w:r>
      <w:proofErr w:type="spellEnd"/>
      <w:r w:rsidRPr="0054224A">
        <w:t xml:space="preserve"> </w:t>
      </w:r>
      <w:r w:rsidRPr="0054224A">
        <w:rPr>
          <w:lang w:val="en-US"/>
        </w:rPr>
        <w:t>Bot</w:t>
      </w:r>
      <w:r w:rsidRPr="0054224A">
        <w:t xml:space="preserve"> з авторизацією в </w:t>
      </w:r>
      <w:r w:rsidRPr="0054224A">
        <w:rPr>
          <w:lang w:val="en-US"/>
        </w:rPr>
        <w:t>Google</w:t>
      </w:r>
      <w:r w:rsidRPr="0054224A">
        <w:t xml:space="preserve"> </w:t>
      </w:r>
      <w:r w:rsidRPr="0054224A">
        <w:rPr>
          <w:lang w:val="en-US"/>
        </w:rPr>
        <w:t>API</w:t>
      </w:r>
      <w:r w:rsidRPr="0054224A">
        <w:t xml:space="preserve"> </w:t>
      </w:r>
      <w:r w:rsidRPr="0054224A">
        <w:rPr>
          <w:lang w:val="en-US"/>
        </w:rPr>
        <w:t>Client</w:t>
      </w:r>
      <w:r w:rsidRPr="0054224A">
        <w:t xml:space="preserve"> та підключенням до </w:t>
      </w:r>
      <w:r w:rsidRPr="0054224A">
        <w:rPr>
          <w:lang w:val="en-US"/>
        </w:rPr>
        <w:t>LMS</w:t>
      </w:r>
      <w:r w:rsidRPr="0054224A">
        <w:t xml:space="preserve"> </w:t>
      </w:r>
      <w:r w:rsidRPr="0054224A">
        <w:rPr>
          <w:lang w:val="en-US"/>
        </w:rPr>
        <w:t>Moodle</w:t>
      </w:r>
      <w:r w:rsidRPr="0054224A">
        <w:t xml:space="preserve">, реалізовано базовий інтерфейс взаємодії </w:t>
      </w:r>
      <w:r w:rsidR="00ED497B" w:rsidRPr="0054224A">
        <w:t>бот</w:t>
      </w:r>
      <w:r w:rsidRPr="0054224A">
        <w:t>а</w:t>
      </w:r>
      <w:r w:rsidR="00ED497B" w:rsidRPr="0054224A">
        <w:t xml:space="preserve"> </w:t>
      </w:r>
      <w:r w:rsidRPr="0054224A">
        <w:t>з користувачем</w:t>
      </w:r>
      <w:r w:rsidR="00ED497B" w:rsidRPr="0054224A">
        <w:t>.</w:t>
      </w:r>
    </w:p>
    <w:p w:rsidR="00C95D00" w:rsidRDefault="00ED497B">
      <w:pPr>
        <w:spacing w:line="240" w:lineRule="auto"/>
        <w:ind w:firstLine="0"/>
        <w:jc w:val="left"/>
      </w:pPr>
      <w:r>
        <w:br w:type="page"/>
      </w:r>
    </w:p>
    <w:p w:rsidR="00C95D00" w:rsidRDefault="00ED497B">
      <w:pPr>
        <w:pStyle w:val="Heading1"/>
      </w:pPr>
      <w:bookmarkStart w:id="49" w:name="_Toc59442297"/>
      <w:r>
        <w:lastRenderedPageBreak/>
        <w:t>ПЕРЕЛІК ПОСИЛАНЬ</w:t>
      </w:r>
      <w:bookmarkEnd w:id="49"/>
    </w:p>
    <w:p w:rsidR="00C95D00" w:rsidRDefault="00ED497B" w:rsidP="006C2E9A">
      <w:pPr>
        <w:jc w:val="left"/>
      </w:pPr>
      <w:r>
        <w:t>1. Телеграм API [</w:t>
      </w:r>
      <w:r w:rsidR="002F4092">
        <w:t>Е</w:t>
      </w:r>
      <w:r>
        <w:t xml:space="preserve">лектронний ресурс]. — </w:t>
      </w:r>
      <w:hyperlink r:id="rId37">
        <w:r>
          <w:rPr>
            <w:color w:val="0000FF"/>
            <w:u w:val="single"/>
          </w:rPr>
          <w:t>http://core.telegram.org/bots</w:t>
        </w:r>
      </w:hyperlink>
      <w:r w:rsidR="002F4092">
        <w:rPr>
          <w:color w:val="0000FF"/>
          <w:u w:val="single"/>
        </w:rPr>
        <w:t>.</w:t>
      </w:r>
      <w:r>
        <w:t xml:space="preserve"> </w:t>
      </w:r>
      <w:r w:rsidR="002F4092">
        <w:t>–</w:t>
      </w:r>
      <w:r>
        <w:t xml:space="preserve"> </w:t>
      </w:r>
      <w:r w:rsidR="002F4092">
        <w:t>Н</w:t>
      </w:r>
      <w:r>
        <w:t>азва з екрану</w:t>
      </w:r>
    </w:p>
    <w:p w:rsidR="00C95D00" w:rsidRDefault="00ED497B" w:rsidP="006C2E9A">
      <w:pPr>
        <w:jc w:val="left"/>
        <w:rPr>
          <w:rFonts w:ascii="Arial" w:eastAsia="Arial" w:hAnsi="Arial" w:cs="Arial"/>
          <w:b/>
          <w:color w:val="333333"/>
        </w:rPr>
      </w:pPr>
      <w:r>
        <w:t xml:space="preserve">2. </w:t>
      </w:r>
      <w:r>
        <w:rPr>
          <w:color w:val="343434"/>
        </w:rPr>
        <w:t xml:space="preserve">Node.JS </w:t>
      </w:r>
      <w:proofErr w:type="spellStart"/>
      <w:r>
        <w:rPr>
          <w:color w:val="343434"/>
        </w:rPr>
        <w:t>Frameworks</w:t>
      </w:r>
      <w:proofErr w:type="spellEnd"/>
      <w:r>
        <w:rPr>
          <w:color w:val="343434"/>
        </w:rPr>
        <w:t xml:space="preserve"> </w:t>
      </w:r>
      <w:r>
        <w:t>[</w:t>
      </w:r>
      <w:r w:rsidR="002F4092">
        <w:t>Е</w:t>
      </w:r>
      <w:r>
        <w:t>лектронний ресурс].</w:t>
      </w:r>
      <w:r>
        <w:rPr>
          <w:b/>
        </w:rPr>
        <w:t xml:space="preserve"> </w:t>
      </w:r>
      <w:r w:rsidRPr="002F4092">
        <w:rPr>
          <w:color w:val="0000FF"/>
          <w:u w:val="single"/>
        </w:rPr>
        <w:t>https://habr.com/ru/post/</w:t>
      </w:r>
      <w:r w:rsidR="002F4092">
        <w:rPr>
          <w:color w:val="0000FF"/>
          <w:u w:val="single"/>
        </w:rPr>
        <w:br/>
      </w:r>
      <w:r w:rsidRPr="002F4092">
        <w:rPr>
          <w:color w:val="0000FF"/>
          <w:u w:val="single"/>
        </w:rPr>
        <w:t>486886</w:t>
      </w:r>
      <w:r w:rsidR="002F4092" w:rsidRPr="002F4092">
        <w:rPr>
          <w:color w:val="0000FF"/>
          <w:u w:val="single"/>
        </w:rPr>
        <w:t>.</w:t>
      </w:r>
      <w:r>
        <w:rPr>
          <w:b/>
        </w:rPr>
        <w:t xml:space="preserve"> — </w:t>
      </w:r>
      <w:r w:rsidR="002F4092">
        <w:t>Н</w:t>
      </w:r>
      <w:r>
        <w:t>азва з екрану</w:t>
      </w:r>
      <w:r w:rsidR="002F4092">
        <w:t>.</w:t>
      </w:r>
    </w:p>
    <w:p w:rsidR="00C95D00" w:rsidRDefault="00ED497B" w:rsidP="006C2E9A">
      <w:pPr>
        <w:jc w:val="left"/>
      </w:pPr>
      <w:r>
        <w:t xml:space="preserve">3. </w:t>
      </w:r>
      <w:proofErr w:type="spellStart"/>
      <w:r>
        <w:t>Google</w:t>
      </w:r>
      <w:proofErr w:type="spellEnd"/>
      <w:r>
        <w:t xml:space="preserve"> API [</w:t>
      </w:r>
      <w:r w:rsidR="002F4092">
        <w:t>Е</w:t>
      </w:r>
      <w:r>
        <w:t>лектронний ресурс]. —https://developers.google.com/</w:t>
      </w:r>
      <w:r w:rsidR="002F4092">
        <w:br/>
      </w:r>
      <w:proofErr w:type="spellStart"/>
      <w:r>
        <w:t>identity</w:t>
      </w:r>
      <w:proofErr w:type="spellEnd"/>
      <w:r>
        <w:t>/</w:t>
      </w:r>
      <w:proofErr w:type="spellStart"/>
      <w:r>
        <w:t>sign-in</w:t>
      </w:r>
      <w:proofErr w:type="spellEnd"/>
      <w:r>
        <w:t>/</w:t>
      </w:r>
      <w:proofErr w:type="spellStart"/>
      <w:r>
        <w:t>android</w:t>
      </w:r>
      <w:proofErr w:type="spellEnd"/>
      <w:r>
        <w:t>/</w:t>
      </w:r>
      <w:proofErr w:type="spellStart"/>
      <w:r>
        <w:t>sign-in</w:t>
      </w:r>
      <w:proofErr w:type="spellEnd"/>
      <w:r w:rsidR="002F4092">
        <w:t>.</w:t>
      </w:r>
      <w:r>
        <w:t xml:space="preserve"> — </w:t>
      </w:r>
      <w:r w:rsidR="002F4092">
        <w:t>Н</w:t>
      </w:r>
      <w:r>
        <w:t>азва з екрану</w:t>
      </w:r>
      <w:r w:rsidR="002F4092">
        <w:t>.</w:t>
      </w:r>
    </w:p>
    <w:p w:rsidR="00C95D00" w:rsidRDefault="00ED497B" w:rsidP="006C2E9A">
      <w:pPr>
        <w:jc w:val="left"/>
      </w:pPr>
      <w:r>
        <w:t>4. Телеграф API [</w:t>
      </w:r>
      <w:r w:rsidR="002F4092">
        <w:t>Е</w:t>
      </w:r>
      <w:r>
        <w:t>лектронний ресурс]. — https://telegraf.js.org/#/ — назва з екрану</w:t>
      </w:r>
    </w:p>
    <w:p w:rsidR="00C95D00" w:rsidRDefault="00ED497B" w:rsidP="002F4092">
      <w:r>
        <w:t xml:space="preserve">5. </w:t>
      </w:r>
      <w:proofErr w:type="spellStart"/>
      <w:r>
        <w:t>Telegram</w:t>
      </w:r>
      <w:proofErr w:type="spellEnd"/>
      <w:r>
        <w:t xml:space="preserve"> </w:t>
      </w:r>
      <w:proofErr w:type="spellStart"/>
      <w:r>
        <w:t>Bots</w:t>
      </w:r>
      <w:proofErr w:type="spellEnd"/>
      <w:r>
        <w:t xml:space="preserve"> [</w:t>
      </w:r>
      <w:r w:rsidR="002F4092">
        <w:t>Е</w:t>
      </w:r>
      <w:r>
        <w:t xml:space="preserve">лектронний ресурс]. </w:t>
      </w:r>
      <w:hyperlink r:id="rId38" w:anchor=":~:text=By%20using%20bots%2C%20people%20can,into%20your%20chat%20or%20channel" w:history="1">
        <w:r w:rsidR="002F4092" w:rsidRPr="00003506">
          <w:rPr>
            <w:rStyle w:val="Hyperlink"/>
          </w:rPr>
          <w:t>https://www.bitdegree.org/</w:t>
        </w:r>
        <w:r w:rsidR="002F4092" w:rsidRPr="00003506">
          <w:rPr>
            <w:rStyle w:val="Hyperlink"/>
          </w:rPr>
          <w:br/>
          <w:t>tutorials/telegram-bots/#:~:text=By%20using%20bots%2C%20people%20</w:t>
        </w:r>
        <w:r w:rsidR="002F4092" w:rsidRPr="00003506">
          <w:rPr>
            <w:rStyle w:val="Hyperlink"/>
          </w:rPr>
          <w:br/>
          <w:t>can,into%20your%20chat%20or%20channel</w:t>
        </w:r>
      </w:hyperlink>
      <w:r>
        <w:t>.</w:t>
      </w:r>
      <w:r w:rsidR="002F4092">
        <w:t xml:space="preserve"> </w:t>
      </w:r>
      <w:r>
        <w:t xml:space="preserve">— </w:t>
      </w:r>
      <w:r w:rsidR="002F4092">
        <w:t>Н</w:t>
      </w:r>
      <w:r>
        <w:t>азва з екрану</w:t>
      </w:r>
    </w:p>
    <w:p w:rsidR="00C95D00" w:rsidRDefault="00ED497B" w:rsidP="006C2E9A">
      <w:pPr>
        <w:jc w:val="left"/>
      </w:pPr>
      <w:r>
        <w:t xml:space="preserve">6. </w:t>
      </w:r>
      <w:proofErr w:type="spellStart"/>
      <w:r>
        <w:t>What</w:t>
      </w:r>
      <w:proofErr w:type="spellEnd"/>
      <w:r>
        <w:t xml:space="preserve"> </w:t>
      </w:r>
      <w:proofErr w:type="spellStart"/>
      <w:r>
        <w:t>is</w:t>
      </w:r>
      <w:proofErr w:type="spellEnd"/>
      <w:r>
        <w:t xml:space="preserve"> </w:t>
      </w:r>
      <w:proofErr w:type="spellStart"/>
      <w:r>
        <w:t>Moodle</w:t>
      </w:r>
      <w:proofErr w:type="spellEnd"/>
      <w:r>
        <w:t xml:space="preserve"> [</w:t>
      </w:r>
      <w:r w:rsidR="002F4092">
        <w:t>Е</w:t>
      </w:r>
      <w:r>
        <w:t>лектронний ресурс]</w:t>
      </w:r>
      <w:r w:rsidR="002F4092">
        <w:t xml:space="preserve"> </w:t>
      </w:r>
      <w:hyperlink r:id="rId39" w:history="1">
        <w:r w:rsidR="002F4092" w:rsidRPr="00003506">
          <w:rPr>
            <w:rStyle w:val="Hyperlink"/>
          </w:rPr>
          <w:t>https://ethinkeducation.com/</w:t>
        </w:r>
        <w:r w:rsidR="002F4092" w:rsidRPr="00003506">
          <w:rPr>
            <w:rStyle w:val="Hyperlink"/>
          </w:rPr>
          <w:br/>
        </w:r>
        <w:proofErr w:type="spellStart"/>
        <w:r w:rsidR="002F4092" w:rsidRPr="00003506">
          <w:rPr>
            <w:rStyle w:val="Hyperlink"/>
          </w:rPr>
          <w:t>what-is-moodle-guide</w:t>
        </w:r>
        <w:proofErr w:type="spellEnd"/>
      </w:hyperlink>
      <w:r>
        <w:t>.</w:t>
      </w:r>
      <w:r w:rsidR="002F4092">
        <w:t xml:space="preserve"> </w:t>
      </w:r>
      <w:r>
        <w:t xml:space="preserve">— </w:t>
      </w:r>
      <w:r w:rsidR="002F4092">
        <w:t>Н</w:t>
      </w:r>
      <w:r>
        <w:t>азва з екрану</w:t>
      </w:r>
      <w:r w:rsidR="002F4092">
        <w:t>.</w:t>
      </w:r>
    </w:p>
    <w:p w:rsidR="006C2E9A" w:rsidRDefault="006C2E9A" w:rsidP="002F4092">
      <w:r>
        <w:t>7. XML (</w:t>
      </w:r>
      <w:proofErr w:type="spellStart"/>
      <w:r>
        <w:t>Extensible</w:t>
      </w:r>
      <w:proofErr w:type="spellEnd"/>
      <w:r>
        <w:t xml:space="preserve"> </w:t>
      </w:r>
      <w:proofErr w:type="spellStart"/>
      <w:r>
        <w:t>Markup</w:t>
      </w:r>
      <w:proofErr w:type="spellEnd"/>
      <w:r>
        <w:t xml:space="preserve"> </w:t>
      </w:r>
      <w:proofErr w:type="spellStart"/>
      <w:r>
        <w:t>Language</w:t>
      </w:r>
      <w:proofErr w:type="spellEnd"/>
      <w:r>
        <w:t>)</w:t>
      </w:r>
      <w:r w:rsidR="002F4092">
        <w:t xml:space="preserve"> </w:t>
      </w:r>
      <w:r>
        <w:t>[</w:t>
      </w:r>
      <w:r w:rsidR="002F4092">
        <w:t>Е</w:t>
      </w:r>
      <w:r>
        <w:t xml:space="preserve">лектронний ресурс]. </w:t>
      </w:r>
      <w:hyperlink r:id="rId40" w:history="1">
        <w:r w:rsidR="002F4092" w:rsidRPr="00003506">
          <w:rPr>
            <w:rStyle w:val="Hyperlink"/>
          </w:rPr>
          <w:t>https://whatis.techtarget.com/definition/XML-Extensible-Markup-Language</w:t>
        </w:r>
      </w:hyperlink>
      <w:r w:rsidR="002F4092">
        <w:t xml:space="preserve"> – Н</w:t>
      </w:r>
      <w:r>
        <w:t>азва з екрану</w:t>
      </w:r>
      <w:r w:rsidR="002F4092">
        <w:t>.</w:t>
      </w:r>
    </w:p>
    <w:p w:rsidR="006C2E9A" w:rsidRDefault="006C2E9A" w:rsidP="002F4092">
      <w:r w:rsidRPr="006C2E9A">
        <w:t xml:space="preserve">8. JSON: </w:t>
      </w:r>
      <w:proofErr w:type="spellStart"/>
      <w:r w:rsidRPr="006C2E9A">
        <w:t>What</w:t>
      </w:r>
      <w:proofErr w:type="spellEnd"/>
      <w:r w:rsidRPr="006C2E9A">
        <w:t xml:space="preserve"> </w:t>
      </w:r>
      <w:proofErr w:type="spellStart"/>
      <w:r w:rsidRPr="006C2E9A">
        <w:t>It</w:t>
      </w:r>
      <w:proofErr w:type="spellEnd"/>
      <w:r w:rsidRPr="006C2E9A">
        <w:t xml:space="preserve"> </w:t>
      </w:r>
      <w:proofErr w:type="spellStart"/>
      <w:r w:rsidRPr="006C2E9A">
        <w:t>Is</w:t>
      </w:r>
      <w:proofErr w:type="spellEnd"/>
      <w:r w:rsidRPr="006C2E9A">
        <w:t xml:space="preserve">, </w:t>
      </w:r>
      <w:proofErr w:type="spellStart"/>
      <w:r w:rsidRPr="006C2E9A">
        <w:t>How</w:t>
      </w:r>
      <w:proofErr w:type="spellEnd"/>
      <w:r w:rsidRPr="006C2E9A">
        <w:t xml:space="preserve"> </w:t>
      </w:r>
      <w:proofErr w:type="spellStart"/>
      <w:r w:rsidRPr="006C2E9A">
        <w:t>It</w:t>
      </w:r>
      <w:proofErr w:type="spellEnd"/>
      <w:r w:rsidRPr="006C2E9A">
        <w:t xml:space="preserve"> Works, &amp; </w:t>
      </w:r>
      <w:proofErr w:type="spellStart"/>
      <w:r w:rsidRPr="006C2E9A">
        <w:t>How</w:t>
      </w:r>
      <w:proofErr w:type="spellEnd"/>
      <w:r w:rsidRPr="006C2E9A">
        <w:t xml:space="preserve"> </w:t>
      </w:r>
      <w:proofErr w:type="spellStart"/>
      <w:r w:rsidRPr="006C2E9A">
        <w:t>to</w:t>
      </w:r>
      <w:proofErr w:type="spellEnd"/>
      <w:r w:rsidRPr="006C2E9A">
        <w:t xml:space="preserve"> </w:t>
      </w:r>
      <w:proofErr w:type="spellStart"/>
      <w:r w:rsidRPr="006C2E9A">
        <w:t>Use</w:t>
      </w:r>
      <w:proofErr w:type="spellEnd"/>
      <w:r w:rsidRPr="006C2E9A">
        <w:t xml:space="preserve"> </w:t>
      </w:r>
      <w:proofErr w:type="spellStart"/>
      <w:r w:rsidRPr="006C2E9A">
        <w:t>It</w:t>
      </w:r>
      <w:proofErr w:type="spellEnd"/>
      <w:r w:rsidR="002F4092">
        <w:t xml:space="preserve"> </w:t>
      </w:r>
      <w:r>
        <w:t>[</w:t>
      </w:r>
      <w:r w:rsidR="002F4092">
        <w:t>Е</w:t>
      </w:r>
      <w:r>
        <w:t xml:space="preserve">лектронний ресурс]. </w:t>
      </w:r>
      <w:hyperlink r:id="rId41" w:history="1">
        <w:r w:rsidR="002F4092" w:rsidRPr="00003506">
          <w:rPr>
            <w:rStyle w:val="Hyperlink"/>
          </w:rPr>
          <w:t>https://www.copterlabs.com/json-what-it-is-how-it-works-how-to-use-it</w:t>
        </w:r>
      </w:hyperlink>
      <w:r w:rsidR="002F4092">
        <w:t>. – Н</w:t>
      </w:r>
      <w:r>
        <w:t>азва з екрану</w:t>
      </w:r>
      <w:r w:rsidR="002F4092">
        <w:t>.</w:t>
      </w:r>
    </w:p>
    <w:p w:rsidR="006911E8" w:rsidRDefault="006C2E9A" w:rsidP="002F4092">
      <w:r w:rsidRPr="006C2E9A">
        <w:t xml:space="preserve">9. </w:t>
      </w:r>
      <w:proofErr w:type="spellStart"/>
      <w:r w:rsidRPr="006C2E9A">
        <w:t>Introducing</w:t>
      </w:r>
      <w:proofErr w:type="spellEnd"/>
      <w:r w:rsidRPr="006C2E9A">
        <w:t xml:space="preserve"> </w:t>
      </w:r>
      <w:proofErr w:type="spellStart"/>
      <w:r w:rsidRPr="006C2E9A">
        <w:t>Bot</w:t>
      </w:r>
      <w:proofErr w:type="spellEnd"/>
      <w:r w:rsidRPr="006C2E9A">
        <w:t xml:space="preserve"> API 2.0</w:t>
      </w:r>
      <w:r w:rsidR="002F4092">
        <w:t xml:space="preserve"> </w:t>
      </w:r>
      <w:r>
        <w:t>[</w:t>
      </w:r>
      <w:r w:rsidR="002F4092">
        <w:t>Е</w:t>
      </w:r>
      <w:r>
        <w:t xml:space="preserve">лектронний ресурс]. </w:t>
      </w:r>
      <w:hyperlink r:id="rId42" w:history="1">
        <w:r w:rsidR="002F4092" w:rsidRPr="00003506">
          <w:rPr>
            <w:rStyle w:val="Hyperlink"/>
          </w:rPr>
          <w:t>https://core.telegram.org/bots/2-0-intro/</w:t>
        </w:r>
      </w:hyperlink>
      <w:r>
        <w:t>.</w:t>
      </w:r>
      <w:r w:rsidR="002F4092">
        <w:t xml:space="preserve"> </w:t>
      </w:r>
      <w:r>
        <w:t xml:space="preserve">— </w:t>
      </w:r>
      <w:r w:rsidR="002F4092">
        <w:t>Н</w:t>
      </w:r>
      <w:r>
        <w:t>азва з екрану</w:t>
      </w:r>
    </w:p>
    <w:p w:rsidR="006C2E9A" w:rsidRDefault="006911E8" w:rsidP="007C20A6">
      <w:r w:rsidRPr="00FA2AC3">
        <w:rPr>
          <w:lang w:val="ru-RU"/>
        </w:rPr>
        <w:t>10</w:t>
      </w:r>
      <w:r w:rsidR="006C2E9A" w:rsidRPr="006C2E9A">
        <w:t xml:space="preserve">. </w:t>
      </w:r>
      <w:r>
        <w:rPr>
          <w:lang w:val="en-US"/>
        </w:rPr>
        <w:t>V</w:t>
      </w:r>
      <w:proofErr w:type="spellStart"/>
      <w:r w:rsidRPr="006911E8">
        <w:t>irtual</w:t>
      </w:r>
      <w:proofErr w:type="spellEnd"/>
      <w:r w:rsidRPr="006911E8">
        <w:t xml:space="preserve"> </w:t>
      </w:r>
      <w:proofErr w:type="spellStart"/>
      <w:r w:rsidRPr="006911E8">
        <w:t>classroom</w:t>
      </w:r>
      <w:proofErr w:type="spellEnd"/>
      <w:r w:rsidR="007C20A6">
        <w:rPr>
          <w:lang w:val="ru-RU"/>
        </w:rPr>
        <w:t xml:space="preserve"> </w:t>
      </w:r>
      <w:r w:rsidR="006C2E9A">
        <w:t>[</w:t>
      </w:r>
      <w:r w:rsidR="002F4092">
        <w:t>Е</w:t>
      </w:r>
      <w:r w:rsidR="006C2E9A">
        <w:t xml:space="preserve">лектронний ресурс]. </w:t>
      </w:r>
      <w:hyperlink r:id="rId43" w:history="1">
        <w:r w:rsidR="002F4092" w:rsidRPr="00003506">
          <w:rPr>
            <w:rStyle w:val="Hyperlink"/>
          </w:rPr>
          <w:t>https://opensource.com/</w:t>
        </w:r>
        <w:r w:rsidR="002F4092" w:rsidRPr="00003506">
          <w:rPr>
            <w:rStyle w:val="Hyperlink"/>
          </w:rPr>
          <w:br/>
        </w:r>
        <w:proofErr w:type="spellStart"/>
        <w:r w:rsidR="002F4092" w:rsidRPr="00003506">
          <w:rPr>
            <w:rStyle w:val="Hyperlink"/>
          </w:rPr>
          <w:t>article</w:t>
        </w:r>
        <w:proofErr w:type="spellEnd"/>
        <w:r w:rsidR="002F4092" w:rsidRPr="00003506">
          <w:rPr>
            <w:rStyle w:val="Hyperlink"/>
          </w:rPr>
          <w:t>/20/4/</w:t>
        </w:r>
        <w:proofErr w:type="spellStart"/>
        <w:r w:rsidR="002F4092" w:rsidRPr="00003506">
          <w:rPr>
            <w:rStyle w:val="Hyperlink"/>
          </w:rPr>
          <w:t>open-source-remote-teaching-tools</w:t>
        </w:r>
        <w:proofErr w:type="spellEnd"/>
      </w:hyperlink>
      <w:r w:rsidR="006C2E9A">
        <w:t>.</w:t>
      </w:r>
      <w:r w:rsidR="002F4092">
        <w:t xml:space="preserve"> </w:t>
      </w:r>
      <w:r w:rsidR="006C2E9A">
        <w:t xml:space="preserve">— </w:t>
      </w:r>
      <w:r w:rsidR="002F4092">
        <w:t>Н</w:t>
      </w:r>
      <w:r w:rsidR="006C2E9A">
        <w:t>азва з екрану</w:t>
      </w:r>
      <w:r w:rsidR="002F4092">
        <w:t>.</w:t>
      </w:r>
    </w:p>
    <w:p w:rsidR="00D124EC" w:rsidRDefault="006911E8" w:rsidP="002F4092">
      <w:r w:rsidRPr="006911E8">
        <w:lastRenderedPageBreak/>
        <w:t xml:space="preserve">11. </w:t>
      </w:r>
      <w:proofErr w:type="spellStart"/>
      <w:r w:rsidRPr="006911E8">
        <w:t>Getting</w:t>
      </w:r>
      <w:proofErr w:type="spellEnd"/>
      <w:r w:rsidRPr="006911E8">
        <w:t xml:space="preserve"> </w:t>
      </w:r>
      <w:proofErr w:type="spellStart"/>
      <w:r w:rsidRPr="006911E8">
        <w:t>started</w:t>
      </w:r>
      <w:proofErr w:type="spellEnd"/>
      <w:r w:rsidRPr="006911E8">
        <w:t xml:space="preserve"> </w:t>
      </w:r>
      <w:proofErr w:type="spellStart"/>
      <w:r w:rsidRPr="006911E8">
        <w:t>with</w:t>
      </w:r>
      <w:proofErr w:type="spellEnd"/>
      <w:r w:rsidRPr="006911E8">
        <w:t xml:space="preserve"> </w:t>
      </w:r>
      <w:proofErr w:type="spellStart"/>
      <w:r w:rsidRPr="006911E8">
        <w:t>Google</w:t>
      </w:r>
      <w:proofErr w:type="spellEnd"/>
      <w:r w:rsidRPr="006911E8">
        <w:t xml:space="preserve"> </w:t>
      </w:r>
      <w:proofErr w:type="spellStart"/>
      <w:r w:rsidRPr="006911E8">
        <w:t>Classroom</w:t>
      </w:r>
      <w:proofErr w:type="spellEnd"/>
      <w:r w:rsidR="002F4092">
        <w:t xml:space="preserve"> </w:t>
      </w:r>
      <w:r>
        <w:t>[</w:t>
      </w:r>
      <w:r w:rsidR="002F4092">
        <w:t>Е</w:t>
      </w:r>
      <w:r>
        <w:t xml:space="preserve">лектронний ресурс]. </w:t>
      </w:r>
      <w:hyperlink r:id="rId44" w:history="1">
        <w:r w:rsidR="002F4092" w:rsidRPr="00003506">
          <w:rPr>
            <w:rStyle w:val="Hyperlink"/>
          </w:rPr>
          <w:t>https://edu.gcfglobal.org/en/google-classroom/getting-started-with-google-classroom/1/</w:t>
        </w:r>
      </w:hyperlink>
      <w:r w:rsidR="002F4092">
        <w:t xml:space="preserve"> – Н</w:t>
      </w:r>
      <w:r>
        <w:t>азва з екрану</w:t>
      </w:r>
      <w:r w:rsidR="002F4092">
        <w:t>.</w:t>
      </w:r>
    </w:p>
    <w:p w:rsidR="00D124EC" w:rsidRDefault="00D124EC" w:rsidP="00D124EC">
      <w:r>
        <w:br w:type="page"/>
      </w:r>
    </w:p>
    <w:p w:rsidR="006911E8" w:rsidRDefault="00D124EC" w:rsidP="006911E8">
      <w:pPr>
        <w:jc w:val="left"/>
      </w:pPr>
      <w:r>
        <w:rPr>
          <w:noProof/>
          <w:lang w:eastAsia="uk-UA"/>
        </w:rPr>
        <w:lastRenderedPageBreak/>
        <w:drawing>
          <wp:inline distT="0" distB="0" distL="0" distR="0" wp14:anchorId="33D5F22D" wp14:editId="31B873BA">
            <wp:extent cx="5143500" cy="23812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5143500" cy="2381250"/>
                    </a:xfrm>
                    <a:prstGeom prst="rect">
                      <a:avLst/>
                    </a:prstGeom>
                  </pic:spPr>
                </pic:pic>
              </a:graphicData>
            </a:graphic>
          </wp:inline>
        </w:drawing>
      </w:r>
    </w:p>
    <w:p w:rsidR="003C068A" w:rsidRDefault="003C068A" w:rsidP="006911E8">
      <w:pPr>
        <w:jc w:val="left"/>
      </w:pPr>
      <w:r>
        <w:rPr>
          <w:noProof/>
          <w:lang w:eastAsia="uk-UA"/>
        </w:rPr>
        <w:drawing>
          <wp:inline distT="0" distB="0" distL="0" distR="0" wp14:anchorId="0F6E4D30" wp14:editId="65DD3E5B">
            <wp:extent cx="5229225" cy="1762125"/>
            <wp:effectExtent l="0" t="0" r="952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229225" cy="1762125"/>
                    </a:xfrm>
                    <a:prstGeom prst="rect">
                      <a:avLst/>
                    </a:prstGeom>
                  </pic:spPr>
                </pic:pic>
              </a:graphicData>
            </a:graphic>
          </wp:inline>
        </w:drawing>
      </w:r>
    </w:p>
    <w:p w:rsidR="003C068A" w:rsidRDefault="003C068A" w:rsidP="006911E8">
      <w:pPr>
        <w:jc w:val="left"/>
      </w:pPr>
      <w:r>
        <w:rPr>
          <w:noProof/>
          <w:lang w:eastAsia="uk-UA"/>
        </w:rPr>
        <w:drawing>
          <wp:inline distT="0" distB="0" distL="0" distR="0" wp14:anchorId="4E6C09F2" wp14:editId="21C66DC5">
            <wp:extent cx="5238750" cy="30099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238750" cy="3009900"/>
                    </a:xfrm>
                    <a:prstGeom prst="rect">
                      <a:avLst/>
                    </a:prstGeom>
                  </pic:spPr>
                </pic:pic>
              </a:graphicData>
            </a:graphic>
          </wp:inline>
        </w:drawing>
      </w:r>
    </w:p>
    <w:p w:rsidR="003C068A" w:rsidRDefault="003C068A" w:rsidP="006911E8">
      <w:pPr>
        <w:jc w:val="left"/>
      </w:pPr>
      <w:r>
        <w:rPr>
          <w:noProof/>
          <w:lang w:eastAsia="uk-UA"/>
        </w:rPr>
        <w:lastRenderedPageBreak/>
        <w:drawing>
          <wp:inline distT="0" distB="0" distL="0" distR="0" wp14:anchorId="24024082" wp14:editId="6F9ED3CC">
            <wp:extent cx="5191125" cy="531495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5191125" cy="5314950"/>
                    </a:xfrm>
                    <a:prstGeom prst="rect">
                      <a:avLst/>
                    </a:prstGeom>
                  </pic:spPr>
                </pic:pic>
              </a:graphicData>
            </a:graphic>
          </wp:inline>
        </w:drawing>
      </w:r>
    </w:p>
    <w:sectPr w:rsidR="003C068A">
      <w:headerReference w:type="even" r:id="rId49"/>
      <w:headerReference w:type="default" r:id="rId50"/>
      <w:pgSz w:w="12240" w:h="15840"/>
      <w:pgMar w:top="1440" w:right="1440" w:bottom="1440" w:left="1440"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0F1615" w:rsidRDefault="000F1615">
      <w:pPr>
        <w:spacing w:line="240" w:lineRule="auto"/>
      </w:pPr>
      <w:r>
        <w:separator/>
      </w:r>
    </w:p>
  </w:endnote>
  <w:endnote w:type="continuationSeparator" w:id="0">
    <w:p w:rsidR="000F1615" w:rsidRDefault="000F161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Noto Sans Symbols">
    <w:altName w:val="Calibri"/>
    <w:panose1 w:val="020B0604020202020204"/>
    <w:charset w:val="00"/>
    <w:family w:val="auto"/>
    <w:pitch w:val="default"/>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A00002EF" w:usb1="4000207B" w:usb2="00000000" w:usb3="00000000" w:csb0="0000009F" w:csb1="00000000"/>
  </w:font>
  <w:font w:name="Lucida Console">
    <w:panose1 w:val="020B0609040504020204"/>
    <w:charset w:val="CC"/>
    <w:family w:val="modern"/>
    <w:pitch w:val="fixed"/>
    <w:sig w:usb0="8000028F" w:usb1="00001800" w:usb2="00000000" w:usb3="00000000" w:csb0="0000001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Apple Color Emoji">
    <w:panose1 w:val="00000000000000000000"/>
    <w:charset w:val="00"/>
    <w:family w:val="auto"/>
    <w:pitch w:val="variable"/>
    <w:sig w:usb0="00000003" w:usb1="18000000" w:usb2="14000000" w:usb3="00000000" w:csb0="00000001" w:csb1="00000000"/>
  </w:font>
  <w:font w:name="Consolas">
    <w:panose1 w:val="020B0609020204030204"/>
    <w:charset w:val="CC"/>
    <w:family w:val="modern"/>
    <w:pitch w:val="fixed"/>
    <w:sig w:usb0="E10002FF" w:usb1="4000FCFF" w:usb2="00000009"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0F1615" w:rsidRDefault="000F1615">
      <w:pPr>
        <w:spacing w:line="240" w:lineRule="auto"/>
      </w:pPr>
      <w:r>
        <w:separator/>
      </w:r>
    </w:p>
  </w:footnote>
  <w:footnote w:type="continuationSeparator" w:id="0">
    <w:p w:rsidR="000F1615" w:rsidRDefault="000F161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F62DDA" w:rsidRDefault="00F62DDA">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end"/>
    </w:r>
  </w:p>
  <w:p w:rsidR="00F62DDA" w:rsidRDefault="00F62DDA">
    <w:pPr>
      <w:pBdr>
        <w:top w:val="nil"/>
        <w:left w:val="nil"/>
        <w:bottom w:val="nil"/>
        <w:right w:val="nil"/>
        <w:between w:val="nil"/>
      </w:pBdr>
      <w:tabs>
        <w:tab w:val="center" w:pos="4680"/>
        <w:tab w:val="right" w:pos="9360"/>
      </w:tabs>
      <w:ind w:right="360" w:firstLine="36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F62DDA" w:rsidRDefault="00F62DDA">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BA0D30">
      <w:rPr>
        <w:noProof/>
        <w:color w:val="000000"/>
      </w:rPr>
      <w:t>3</w:t>
    </w:r>
    <w:r>
      <w:rPr>
        <w:color w:val="000000"/>
      </w:rPr>
      <w:fldChar w:fldCharType="end"/>
    </w:r>
  </w:p>
  <w:p w:rsidR="00F62DDA" w:rsidRDefault="00F62DDA">
    <w:pPr>
      <w:pBdr>
        <w:top w:val="nil"/>
        <w:left w:val="nil"/>
        <w:bottom w:val="nil"/>
        <w:right w:val="nil"/>
        <w:between w:val="nil"/>
      </w:pBdr>
      <w:tabs>
        <w:tab w:val="center" w:pos="4680"/>
        <w:tab w:val="right" w:pos="9360"/>
      </w:tabs>
      <w:ind w:right="360" w:firstLine="360"/>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F41E8E"/>
    <w:multiLevelType w:val="multilevel"/>
    <w:tmpl w:val="EF4827D2"/>
    <w:lvl w:ilvl="0">
      <w:start w:val="1"/>
      <w:numFmt w:val="decimal"/>
      <w:pStyle w:val="bulletlis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991375B"/>
    <w:multiLevelType w:val="hybridMultilevel"/>
    <w:tmpl w:val="C988E0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1E649D4"/>
    <w:multiLevelType w:val="multilevel"/>
    <w:tmpl w:val="2500E1B4"/>
    <w:lvl w:ilvl="0">
      <w:start w:val="1"/>
      <w:numFmt w:val="decimal"/>
      <w:lvlText w:val="%1."/>
      <w:lvlJc w:val="left"/>
      <w:pPr>
        <w:ind w:left="462" w:hanging="360"/>
      </w:pPr>
    </w:lvl>
    <w:lvl w:ilvl="1">
      <w:start w:val="1"/>
      <w:numFmt w:val="lowerLetter"/>
      <w:lvlText w:val="%2."/>
      <w:lvlJc w:val="left"/>
      <w:pPr>
        <w:ind w:left="1182" w:hanging="360"/>
      </w:pPr>
    </w:lvl>
    <w:lvl w:ilvl="2">
      <w:start w:val="1"/>
      <w:numFmt w:val="lowerRoman"/>
      <w:lvlText w:val="%3."/>
      <w:lvlJc w:val="right"/>
      <w:pPr>
        <w:ind w:left="1902" w:hanging="180"/>
      </w:pPr>
    </w:lvl>
    <w:lvl w:ilvl="3">
      <w:start w:val="1"/>
      <w:numFmt w:val="decimal"/>
      <w:lvlText w:val="%4."/>
      <w:lvlJc w:val="left"/>
      <w:pPr>
        <w:ind w:left="2622" w:hanging="360"/>
      </w:pPr>
    </w:lvl>
    <w:lvl w:ilvl="4">
      <w:start w:val="1"/>
      <w:numFmt w:val="lowerLetter"/>
      <w:lvlText w:val="%5."/>
      <w:lvlJc w:val="left"/>
      <w:pPr>
        <w:ind w:left="3342" w:hanging="360"/>
      </w:pPr>
    </w:lvl>
    <w:lvl w:ilvl="5">
      <w:start w:val="1"/>
      <w:numFmt w:val="lowerRoman"/>
      <w:lvlText w:val="%6."/>
      <w:lvlJc w:val="right"/>
      <w:pPr>
        <w:ind w:left="4062" w:hanging="180"/>
      </w:pPr>
    </w:lvl>
    <w:lvl w:ilvl="6">
      <w:start w:val="1"/>
      <w:numFmt w:val="decimal"/>
      <w:lvlText w:val="%7."/>
      <w:lvlJc w:val="left"/>
      <w:pPr>
        <w:ind w:left="4782" w:hanging="360"/>
      </w:pPr>
    </w:lvl>
    <w:lvl w:ilvl="7">
      <w:start w:val="1"/>
      <w:numFmt w:val="lowerLetter"/>
      <w:lvlText w:val="%8."/>
      <w:lvlJc w:val="left"/>
      <w:pPr>
        <w:ind w:left="5502" w:hanging="360"/>
      </w:pPr>
    </w:lvl>
    <w:lvl w:ilvl="8">
      <w:start w:val="1"/>
      <w:numFmt w:val="lowerRoman"/>
      <w:lvlText w:val="%9."/>
      <w:lvlJc w:val="right"/>
      <w:pPr>
        <w:ind w:left="6222" w:hanging="180"/>
      </w:pPr>
    </w:lvl>
  </w:abstractNum>
  <w:abstractNum w:abstractNumId="3" w15:restartNumberingAfterBreak="0">
    <w:nsid w:val="2BA801EB"/>
    <w:multiLevelType w:val="hybridMultilevel"/>
    <w:tmpl w:val="8A30B3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F837E74"/>
    <w:multiLevelType w:val="multilevel"/>
    <w:tmpl w:val="F2FAFDE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38524DF4"/>
    <w:multiLevelType w:val="hybridMultilevel"/>
    <w:tmpl w:val="7A243E26"/>
    <w:lvl w:ilvl="0" w:tplc="F92CD498">
      <w:start w:val="1"/>
      <w:numFmt w:val="bullet"/>
      <w:lvlText w:val=""/>
      <w:lvlJc w:val="left"/>
      <w:pPr>
        <w:ind w:left="510" w:hanging="283"/>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63987FD6"/>
    <w:multiLevelType w:val="multilevel"/>
    <w:tmpl w:val="ED8E086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6CB81FAB"/>
    <w:multiLevelType w:val="multilevel"/>
    <w:tmpl w:val="2E3E7EAA"/>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8" w15:restartNumberingAfterBreak="0">
    <w:nsid w:val="6EA746FB"/>
    <w:multiLevelType w:val="hybridMultilevel"/>
    <w:tmpl w:val="9B4EAA3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num w:numId="1">
    <w:abstractNumId w:val="7"/>
  </w:num>
  <w:num w:numId="2">
    <w:abstractNumId w:val="6"/>
  </w:num>
  <w:num w:numId="3">
    <w:abstractNumId w:val="2"/>
  </w:num>
  <w:num w:numId="4">
    <w:abstractNumId w:val="4"/>
  </w:num>
  <w:num w:numId="5">
    <w:abstractNumId w:val="0"/>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5"/>
  </w:num>
  <w:num w:numId="10">
    <w:abstractNumId w:val="1"/>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5D00"/>
    <w:rsid w:val="0001067E"/>
    <w:rsid w:val="000220A2"/>
    <w:rsid w:val="000657A9"/>
    <w:rsid w:val="000713BB"/>
    <w:rsid w:val="000758E9"/>
    <w:rsid w:val="00081494"/>
    <w:rsid w:val="000906CA"/>
    <w:rsid w:val="00090793"/>
    <w:rsid w:val="000A0966"/>
    <w:rsid w:val="000C6EF4"/>
    <w:rsid w:val="000D1CE7"/>
    <w:rsid w:val="000F1615"/>
    <w:rsid w:val="00117629"/>
    <w:rsid w:val="00134DCF"/>
    <w:rsid w:val="00180749"/>
    <w:rsid w:val="001C6399"/>
    <w:rsid w:val="001F2CD9"/>
    <w:rsid w:val="00216E98"/>
    <w:rsid w:val="002176E9"/>
    <w:rsid w:val="002474AC"/>
    <w:rsid w:val="00264CDD"/>
    <w:rsid w:val="00287642"/>
    <w:rsid w:val="002A1519"/>
    <w:rsid w:val="002A1745"/>
    <w:rsid w:val="002B3AD7"/>
    <w:rsid w:val="002E41E4"/>
    <w:rsid w:val="002F4092"/>
    <w:rsid w:val="0034415F"/>
    <w:rsid w:val="00370D6F"/>
    <w:rsid w:val="0037275E"/>
    <w:rsid w:val="003730CB"/>
    <w:rsid w:val="003973A3"/>
    <w:rsid w:val="003A6770"/>
    <w:rsid w:val="003C068A"/>
    <w:rsid w:val="003F3020"/>
    <w:rsid w:val="00400F72"/>
    <w:rsid w:val="00405B13"/>
    <w:rsid w:val="004553A9"/>
    <w:rsid w:val="00461CDD"/>
    <w:rsid w:val="00492F72"/>
    <w:rsid w:val="004A4D2A"/>
    <w:rsid w:val="004F791C"/>
    <w:rsid w:val="00512698"/>
    <w:rsid w:val="00525117"/>
    <w:rsid w:val="0054224A"/>
    <w:rsid w:val="00546AF7"/>
    <w:rsid w:val="005571E6"/>
    <w:rsid w:val="00562D21"/>
    <w:rsid w:val="005B2D44"/>
    <w:rsid w:val="005C327D"/>
    <w:rsid w:val="005D07E6"/>
    <w:rsid w:val="005D2515"/>
    <w:rsid w:val="00625626"/>
    <w:rsid w:val="006617E7"/>
    <w:rsid w:val="006911E8"/>
    <w:rsid w:val="006B2416"/>
    <w:rsid w:val="006C2E9A"/>
    <w:rsid w:val="006C4CF1"/>
    <w:rsid w:val="00713AF8"/>
    <w:rsid w:val="00722C99"/>
    <w:rsid w:val="00750AB4"/>
    <w:rsid w:val="007717CA"/>
    <w:rsid w:val="00781986"/>
    <w:rsid w:val="007B2DE9"/>
    <w:rsid w:val="007C20A6"/>
    <w:rsid w:val="007D692D"/>
    <w:rsid w:val="00830F83"/>
    <w:rsid w:val="008B69B1"/>
    <w:rsid w:val="008B7572"/>
    <w:rsid w:val="008E55BB"/>
    <w:rsid w:val="009332B6"/>
    <w:rsid w:val="009568F2"/>
    <w:rsid w:val="0096622C"/>
    <w:rsid w:val="009D248B"/>
    <w:rsid w:val="00A00A13"/>
    <w:rsid w:val="00A01F57"/>
    <w:rsid w:val="00A14705"/>
    <w:rsid w:val="00A574BC"/>
    <w:rsid w:val="00A80A40"/>
    <w:rsid w:val="00A94D7A"/>
    <w:rsid w:val="00AA3733"/>
    <w:rsid w:val="00AA608F"/>
    <w:rsid w:val="00AD631B"/>
    <w:rsid w:val="00AF7870"/>
    <w:rsid w:val="00B01566"/>
    <w:rsid w:val="00B07C3E"/>
    <w:rsid w:val="00B56978"/>
    <w:rsid w:val="00B871C1"/>
    <w:rsid w:val="00B978DC"/>
    <w:rsid w:val="00BA0D30"/>
    <w:rsid w:val="00BE650C"/>
    <w:rsid w:val="00C01670"/>
    <w:rsid w:val="00C47C45"/>
    <w:rsid w:val="00C95D00"/>
    <w:rsid w:val="00CA68FA"/>
    <w:rsid w:val="00CA73A6"/>
    <w:rsid w:val="00CD5CB7"/>
    <w:rsid w:val="00CE393C"/>
    <w:rsid w:val="00CF1E44"/>
    <w:rsid w:val="00D006DE"/>
    <w:rsid w:val="00D040AC"/>
    <w:rsid w:val="00D124EC"/>
    <w:rsid w:val="00D205A5"/>
    <w:rsid w:val="00D5656A"/>
    <w:rsid w:val="00D72336"/>
    <w:rsid w:val="00D73439"/>
    <w:rsid w:val="00D76A71"/>
    <w:rsid w:val="00DD05C7"/>
    <w:rsid w:val="00E24433"/>
    <w:rsid w:val="00E50D68"/>
    <w:rsid w:val="00E9426D"/>
    <w:rsid w:val="00ED497B"/>
    <w:rsid w:val="00EE27B4"/>
    <w:rsid w:val="00EF3402"/>
    <w:rsid w:val="00EF37A6"/>
    <w:rsid w:val="00F03D2E"/>
    <w:rsid w:val="00F50D99"/>
    <w:rsid w:val="00F57256"/>
    <w:rsid w:val="00F62DDA"/>
    <w:rsid w:val="00FA2AC3"/>
    <w:rsid w:val="00FE6D2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BF12EA"/>
  <w15:docId w15:val="{9E74E14E-14EC-E144-A841-7043CE7186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8"/>
        <w:szCs w:val="28"/>
        <w:lang w:val="uk-UA" w:eastAsia="en-US" w:bidi="ar-SA"/>
      </w:rPr>
    </w:rPrDefault>
    <w:pPrDefault>
      <w:pPr>
        <w:spacing w:line="360" w:lineRule="auto"/>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0D9D"/>
  </w:style>
  <w:style w:type="paragraph" w:styleId="Heading1">
    <w:name w:val="heading 1"/>
    <w:basedOn w:val="Normal"/>
    <w:next w:val="Normal"/>
    <w:link w:val="Heading1Char"/>
    <w:uiPriority w:val="9"/>
    <w:qFormat/>
    <w:rsid w:val="007C20A6"/>
    <w:pPr>
      <w:keepNext/>
      <w:spacing w:before="360" w:after="360"/>
      <w:ind w:firstLine="0"/>
      <w:jc w:val="center"/>
      <w:outlineLvl w:val="0"/>
    </w:pPr>
    <w:rPr>
      <w:b/>
      <w:bCs/>
      <w:kern w:val="32"/>
      <w:sz w:val="32"/>
      <w:szCs w:val="32"/>
    </w:rPr>
  </w:style>
  <w:style w:type="paragraph" w:styleId="Heading2">
    <w:name w:val="heading 2"/>
    <w:basedOn w:val="Normal"/>
    <w:next w:val="Normal"/>
    <w:link w:val="Heading2Char"/>
    <w:uiPriority w:val="9"/>
    <w:unhideWhenUsed/>
    <w:qFormat/>
    <w:rsid w:val="00660D9D"/>
    <w:pPr>
      <w:keepNext/>
      <w:spacing w:before="240" w:after="240"/>
      <w:jc w:val="center"/>
      <w:outlineLvl w:val="1"/>
    </w:pPr>
    <w:rPr>
      <w:b/>
      <w:bCs/>
      <w:iCs/>
    </w:rPr>
  </w:style>
  <w:style w:type="paragraph" w:styleId="Heading3">
    <w:name w:val="heading 3"/>
    <w:basedOn w:val="Normal"/>
    <w:next w:val="Normal"/>
    <w:link w:val="Heading3Char"/>
    <w:uiPriority w:val="9"/>
    <w:unhideWhenUsed/>
    <w:qFormat/>
    <w:rsid w:val="0034415F"/>
    <w:pPr>
      <w:keepNext/>
      <w:spacing w:before="120" w:after="120"/>
      <w:jc w:val="center"/>
      <w:outlineLvl w:val="2"/>
    </w:pPr>
    <w:rPr>
      <w:b/>
      <w:bCs/>
      <w:szCs w:val="26"/>
    </w:rPr>
  </w:style>
  <w:style w:type="paragraph" w:styleId="Heading4">
    <w:name w:val="heading 4"/>
    <w:basedOn w:val="Normal"/>
    <w:next w:val="Normal"/>
    <w:link w:val="Heading4Char"/>
    <w:uiPriority w:val="9"/>
    <w:unhideWhenUsed/>
    <w:qFormat/>
    <w:rsid w:val="001D65C1"/>
    <w:pPr>
      <w:keepNext/>
      <w:keepLines/>
      <w:spacing w:before="60" w:after="120"/>
      <w:jc w:val="center"/>
      <w:outlineLvl w:val="3"/>
    </w:pPr>
    <w:rPr>
      <w:rFonts w:eastAsiaTheme="majorEastAsia" w:cstheme="majorBidi"/>
      <w:i/>
      <w:iCs/>
    </w:rPr>
  </w:style>
  <w:style w:type="paragraph" w:styleId="Heading5">
    <w:name w:val="heading 5"/>
    <w:basedOn w:val="Normal"/>
    <w:next w:val="Normal"/>
    <w:link w:val="Heading5Char"/>
    <w:uiPriority w:val="9"/>
    <w:unhideWhenUsed/>
    <w:qFormat/>
    <w:rsid w:val="00F069FB"/>
    <w:pPr>
      <w:keepNext/>
      <w:keepLines/>
      <w:spacing w:before="40" w:line="259" w:lineRule="auto"/>
      <w:outlineLvl w:val="4"/>
    </w:pPr>
    <w:rPr>
      <w:rFonts w:asciiTheme="majorHAnsi" w:eastAsiaTheme="majorEastAsia" w:hAnsiTheme="majorHAnsi" w:cstheme="majorBidi"/>
      <w:color w:val="2F5496" w:themeColor="accent1" w:themeShade="BF"/>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basedOn w:val="DefaultParagraphFont"/>
    <w:link w:val="Heading1"/>
    <w:uiPriority w:val="9"/>
    <w:rsid w:val="007C20A6"/>
    <w:rPr>
      <w:b/>
      <w:bCs/>
      <w:kern w:val="32"/>
      <w:sz w:val="32"/>
      <w:szCs w:val="32"/>
    </w:rPr>
  </w:style>
  <w:style w:type="character" w:customStyle="1" w:styleId="Heading2Char">
    <w:name w:val="Heading 2 Char"/>
    <w:basedOn w:val="DefaultParagraphFont"/>
    <w:link w:val="Heading2"/>
    <w:uiPriority w:val="9"/>
    <w:rsid w:val="00660D9D"/>
    <w:rPr>
      <w:rFonts w:ascii="Times New Roman" w:eastAsia="Times New Roman" w:hAnsi="Times New Roman" w:cs="Times New Roman"/>
      <w:b/>
      <w:bCs/>
      <w:iCs/>
      <w:sz w:val="28"/>
      <w:szCs w:val="28"/>
    </w:rPr>
  </w:style>
  <w:style w:type="character" w:customStyle="1" w:styleId="Heading3Char">
    <w:name w:val="Heading 3 Char"/>
    <w:basedOn w:val="DefaultParagraphFont"/>
    <w:link w:val="Heading3"/>
    <w:uiPriority w:val="9"/>
    <w:rsid w:val="0034415F"/>
    <w:rPr>
      <w:b/>
      <w:bCs/>
      <w:szCs w:val="26"/>
    </w:rPr>
  </w:style>
  <w:style w:type="character" w:customStyle="1" w:styleId="Heading4Char">
    <w:name w:val="Heading 4 Char"/>
    <w:basedOn w:val="DefaultParagraphFont"/>
    <w:link w:val="Heading4"/>
    <w:uiPriority w:val="9"/>
    <w:rsid w:val="001D65C1"/>
    <w:rPr>
      <w:rFonts w:ascii="Times New Roman" w:eastAsiaTheme="majorEastAsia" w:hAnsi="Times New Roman" w:cstheme="majorBidi"/>
      <w:i/>
      <w:iCs/>
      <w:sz w:val="28"/>
    </w:rPr>
  </w:style>
  <w:style w:type="paragraph" w:styleId="ListParagraph">
    <w:name w:val="List Paragraph"/>
    <w:basedOn w:val="Normal"/>
    <w:uiPriority w:val="34"/>
    <w:qFormat/>
    <w:rsid w:val="001D1B01"/>
    <w:pPr>
      <w:ind w:left="720"/>
      <w:contextualSpacing/>
    </w:pPr>
  </w:style>
  <w:style w:type="character" w:styleId="CommentReference">
    <w:name w:val="annotation reference"/>
    <w:basedOn w:val="DefaultParagraphFont"/>
    <w:uiPriority w:val="99"/>
    <w:semiHidden/>
    <w:unhideWhenUsed/>
    <w:rsid w:val="0045265B"/>
    <w:rPr>
      <w:sz w:val="16"/>
      <w:szCs w:val="16"/>
    </w:rPr>
  </w:style>
  <w:style w:type="paragraph" w:styleId="CommentText">
    <w:name w:val="annotation text"/>
    <w:basedOn w:val="Normal"/>
    <w:link w:val="CommentTextChar"/>
    <w:uiPriority w:val="99"/>
    <w:semiHidden/>
    <w:unhideWhenUsed/>
    <w:rsid w:val="0045265B"/>
    <w:rPr>
      <w:sz w:val="20"/>
      <w:szCs w:val="20"/>
    </w:rPr>
  </w:style>
  <w:style w:type="character" w:customStyle="1" w:styleId="CommentTextChar">
    <w:name w:val="Comment Text Char"/>
    <w:basedOn w:val="DefaultParagraphFont"/>
    <w:link w:val="CommentText"/>
    <w:uiPriority w:val="99"/>
    <w:semiHidden/>
    <w:rsid w:val="0045265B"/>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45265B"/>
    <w:rPr>
      <w:b/>
      <w:bCs/>
    </w:rPr>
  </w:style>
  <w:style w:type="character" w:customStyle="1" w:styleId="CommentSubjectChar">
    <w:name w:val="Comment Subject Char"/>
    <w:basedOn w:val="CommentTextChar"/>
    <w:link w:val="CommentSubject"/>
    <w:uiPriority w:val="99"/>
    <w:semiHidden/>
    <w:rsid w:val="0045265B"/>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45265B"/>
    <w:rPr>
      <w:sz w:val="18"/>
      <w:szCs w:val="18"/>
    </w:rPr>
  </w:style>
  <w:style w:type="character" w:customStyle="1" w:styleId="BalloonTextChar">
    <w:name w:val="Balloon Text Char"/>
    <w:basedOn w:val="DefaultParagraphFont"/>
    <w:link w:val="BalloonText"/>
    <w:uiPriority w:val="99"/>
    <w:semiHidden/>
    <w:rsid w:val="0045265B"/>
    <w:rPr>
      <w:rFonts w:ascii="Times New Roman" w:eastAsia="Times New Roman" w:hAnsi="Times New Roman" w:cs="Times New Roman"/>
      <w:sz w:val="18"/>
      <w:szCs w:val="18"/>
    </w:rPr>
  </w:style>
  <w:style w:type="character" w:styleId="Strong">
    <w:name w:val="Strong"/>
    <w:basedOn w:val="DefaultParagraphFont"/>
    <w:uiPriority w:val="22"/>
    <w:qFormat/>
    <w:rsid w:val="00EA45C1"/>
    <w:rPr>
      <w:b/>
      <w:bCs/>
    </w:rPr>
  </w:style>
  <w:style w:type="paragraph" w:customStyle="1" w:styleId="jo">
    <w:name w:val="jo"/>
    <w:basedOn w:val="Normal"/>
    <w:rsid w:val="00EA45C1"/>
    <w:pPr>
      <w:spacing w:before="100" w:beforeAutospacing="1" w:after="100" w:afterAutospacing="1"/>
    </w:pPr>
  </w:style>
  <w:style w:type="character" w:styleId="Hyperlink">
    <w:name w:val="Hyperlink"/>
    <w:basedOn w:val="DefaultParagraphFont"/>
    <w:uiPriority w:val="99"/>
    <w:unhideWhenUsed/>
    <w:rsid w:val="00EA45C1"/>
    <w:rPr>
      <w:color w:val="0000FF"/>
      <w:u w:val="single"/>
    </w:rPr>
  </w:style>
  <w:style w:type="paragraph" w:styleId="Header">
    <w:name w:val="header"/>
    <w:basedOn w:val="Normal"/>
    <w:link w:val="HeaderChar"/>
    <w:uiPriority w:val="99"/>
    <w:unhideWhenUsed/>
    <w:rsid w:val="00A13554"/>
    <w:pPr>
      <w:tabs>
        <w:tab w:val="center" w:pos="4680"/>
        <w:tab w:val="right" w:pos="9360"/>
      </w:tabs>
    </w:pPr>
  </w:style>
  <w:style w:type="character" w:customStyle="1" w:styleId="HeaderChar">
    <w:name w:val="Header Char"/>
    <w:basedOn w:val="DefaultParagraphFont"/>
    <w:link w:val="Header"/>
    <w:uiPriority w:val="99"/>
    <w:rsid w:val="00A13554"/>
    <w:rPr>
      <w:rFonts w:ascii="Times New Roman" w:eastAsia="Times New Roman" w:hAnsi="Times New Roman" w:cs="Times New Roman"/>
    </w:rPr>
  </w:style>
  <w:style w:type="paragraph" w:styleId="Footer">
    <w:name w:val="footer"/>
    <w:basedOn w:val="Normal"/>
    <w:link w:val="FooterChar"/>
    <w:uiPriority w:val="99"/>
    <w:unhideWhenUsed/>
    <w:rsid w:val="00A13554"/>
    <w:pPr>
      <w:tabs>
        <w:tab w:val="center" w:pos="4680"/>
        <w:tab w:val="right" w:pos="9360"/>
      </w:tabs>
    </w:pPr>
  </w:style>
  <w:style w:type="character" w:customStyle="1" w:styleId="FooterChar">
    <w:name w:val="Footer Char"/>
    <w:basedOn w:val="DefaultParagraphFont"/>
    <w:link w:val="Footer"/>
    <w:uiPriority w:val="99"/>
    <w:rsid w:val="00A13554"/>
    <w:rPr>
      <w:rFonts w:ascii="Times New Roman" w:eastAsia="Times New Roman" w:hAnsi="Times New Roman" w:cs="Times New Roman"/>
    </w:rPr>
  </w:style>
  <w:style w:type="paragraph" w:styleId="HTMLPreformatted">
    <w:name w:val="HTML Preformatted"/>
    <w:basedOn w:val="Normal"/>
    <w:link w:val="HTMLPreformattedChar"/>
    <w:uiPriority w:val="99"/>
    <w:semiHidden/>
    <w:unhideWhenUsed/>
    <w:rsid w:val="00A278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A27883"/>
    <w:rPr>
      <w:rFonts w:ascii="Courier New" w:eastAsia="Times New Roman" w:hAnsi="Courier New" w:cs="Courier New"/>
      <w:sz w:val="20"/>
      <w:szCs w:val="20"/>
    </w:rPr>
  </w:style>
  <w:style w:type="character" w:customStyle="1" w:styleId="kwd">
    <w:name w:val="kwd"/>
    <w:basedOn w:val="DefaultParagraphFont"/>
    <w:rsid w:val="00A27883"/>
  </w:style>
  <w:style w:type="character" w:customStyle="1" w:styleId="pln">
    <w:name w:val="pln"/>
    <w:basedOn w:val="DefaultParagraphFont"/>
    <w:rsid w:val="00A27883"/>
  </w:style>
  <w:style w:type="character" w:customStyle="1" w:styleId="typ">
    <w:name w:val="typ"/>
    <w:basedOn w:val="DefaultParagraphFont"/>
    <w:rsid w:val="00A27883"/>
  </w:style>
  <w:style w:type="character" w:customStyle="1" w:styleId="pun">
    <w:name w:val="pun"/>
    <w:basedOn w:val="DefaultParagraphFont"/>
    <w:rsid w:val="00A27883"/>
  </w:style>
  <w:style w:type="character" w:customStyle="1" w:styleId="com">
    <w:name w:val="com"/>
    <w:basedOn w:val="DefaultParagraphFont"/>
    <w:rsid w:val="00A27883"/>
  </w:style>
  <w:style w:type="character" w:customStyle="1" w:styleId="str">
    <w:name w:val="str"/>
    <w:basedOn w:val="DefaultParagraphFont"/>
    <w:rsid w:val="00A27883"/>
  </w:style>
  <w:style w:type="character" w:styleId="HTMLVariable">
    <w:name w:val="HTML Variable"/>
    <w:basedOn w:val="DefaultParagraphFont"/>
    <w:uiPriority w:val="99"/>
    <w:semiHidden/>
    <w:unhideWhenUsed/>
    <w:rsid w:val="00A27883"/>
    <w:rPr>
      <w:i/>
      <w:iCs/>
    </w:rPr>
  </w:style>
  <w:style w:type="paragraph" w:styleId="NormalWeb">
    <w:name w:val="Normal (Web)"/>
    <w:basedOn w:val="Normal"/>
    <w:uiPriority w:val="99"/>
    <w:unhideWhenUsed/>
    <w:rsid w:val="003D29E0"/>
    <w:pPr>
      <w:spacing w:before="100" w:beforeAutospacing="1" w:after="100" w:afterAutospacing="1"/>
    </w:pPr>
  </w:style>
  <w:style w:type="character" w:styleId="Emphasis">
    <w:name w:val="Emphasis"/>
    <w:aliases w:val="Capt Fig"/>
    <w:basedOn w:val="DefaultParagraphFont"/>
    <w:uiPriority w:val="20"/>
    <w:qFormat/>
    <w:rsid w:val="003D29E0"/>
    <w:rPr>
      <w:i/>
      <w:iCs/>
    </w:rPr>
  </w:style>
  <w:style w:type="character" w:styleId="HTMLCode">
    <w:name w:val="HTML Code"/>
    <w:basedOn w:val="DefaultParagraphFont"/>
    <w:uiPriority w:val="99"/>
    <w:semiHidden/>
    <w:unhideWhenUsed/>
    <w:rsid w:val="003D29E0"/>
    <w:rPr>
      <w:rFonts w:ascii="Courier New" w:eastAsia="Times New Roman" w:hAnsi="Courier New" w:cs="Courier New"/>
      <w:sz w:val="20"/>
      <w:szCs w:val="20"/>
    </w:rPr>
  </w:style>
  <w:style w:type="character" w:customStyle="1" w:styleId="token">
    <w:name w:val="token"/>
    <w:basedOn w:val="DefaultParagraphFont"/>
    <w:rsid w:val="007B1AFE"/>
  </w:style>
  <w:style w:type="character" w:customStyle="1" w:styleId="Heading5Char">
    <w:name w:val="Heading 5 Char"/>
    <w:basedOn w:val="DefaultParagraphFont"/>
    <w:link w:val="Heading5"/>
    <w:uiPriority w:val="9"/>
    <w:rsid w:val="00F069FB"/>
    <w:rPr>
      <w:rFonts w:asciiTheme="majorHAnsi" w:eastAsiaTheme="majorEastAsia" w:hAnsiTheme="majorHAnsi" w:cstheme="majorBidi"/>
      <w:color w:val="2F5496" w:themeColor="accent1" w:themeShade="BF"/>
      <w:sz w:val="28"/>
      <w:szCs w:val="22"/>
      <w:lang w:val="uk-UA"/>
    </w:rPr>
  </w:style>
  <w:style w:type="paragraph" w:styleId="Subtitle">
    <w:name w:val="Subtitle"/>
    <w:basedOn w:val="Normal"/>
    <w:next w:val="Normal"/>
    <w:link w:val="SubtitleChar"/>
    <w:uiPriority w:val="11"/>
    <w:qFormat/>
    <w:pPr>
      <w:spacing w:after="160" w:line="259" w:lineRule="auto"/>
    </w:pPr>
    <w:rPr>
      <w:rFonts w:ascii="Calibri" w:eastAsia="Calibri" w:hAnsi="Calibri" w:cs="Calibri"/>
      <w:color w:val="5A5A5A"/>
      <w:sz w:val="22"/>
      <w:szCs w:val="22"/>
    </w:rPr>
  </w:style>
  <w:style w:type="character" w:customStyle="1" w:styleId="SubtitleChar">
    <w:name w:val="Subtitle Char"/>
    <w:basedOn w:val="DefaultParagraphFont"/>
    <w:link w:val="Subtitle"/>
    <w:rsid w:val="00F069FB"/>
    <w:rPr>
      <w:rFonts w:eastAsiaTheme="minorEastAsia"/>
      <w:color w:val="5A5A5A" w:themeColor="text1" w:themeTint="A5"/>
      <w:spacing w:val="15"/>
      <w:sz w:val="22"/>
      <w:szCs w:val="22"/>
      <w:lang w:val="uk-UA"/>
    </w:rPr>
  </w:style>
  <w:style w:type="paragraph" w:styleId="TOCHeading">
    <w:name w:val="TOC Heading"/>
    <w:basedOn w:val="Heading1"/>
    <w:next w:val="Normal"/>
    <w:uiPriority w:val="39"/>
    <w:unhideWhenUsed/>
    <w:qFormat/>
    <w:rsid w:val="00F069FB"/>
    <w:pPr>
      <w:keepLines/>
      <w:spacing w:after="0" w:line="259" w:lineRule="auto"/>
      <w:outlineLvl w:val="9"/>
    </w:pPr>
    <w:rPr>
      <w:rFonts w:asciiTheme="majorHAnsi" w:eastAsiaTheme="majorEastAsia" w:hAnsiTheme="majorHAnsi" w:cstheme="majorBidi"/>
      <w:b w:val="0"/>
      <w:bCs w:val="0"/>
      <w:kern w:val="0"/>
      <w:lang w:eastAsia="uk-UA"/>
    </w:rPr>
  </w:style>
  <w:style w:type="paragraph" w:styleId="TOC1">
    <w:name w:val="toc 1"/>
    <w:basedOn w:val="Normal"/>
    <w:next w:val="Normal"/>
    <w:autoRedefine/>
    <w:uiPriority w:val="39"/>
    <w:unhideWhenUsed/>
    <w:qFormat/>
    <w:rsid w:val="00F62DDA"/>
    <w:pPr>
      <w:tabs>
        <w:tab w:val="right" w:pos="9356"/>
      </w:tabs>
      <w:spacing w:after="100" w:line="259" w:lineRule="auto"/>
      <w:ind w:left="284" w:right="713" w:hanging="284"/>
    </w:pPr>
    <w:rPr>
      <w:rFonts w:eastAsiaTheme="minorHAnsi" w:cstheme="minorHAnsi"/>
      <w:szCs w:val="22"/>
    </w:rPr>
  </w:style>
  <w:style w:type="paragraph" w:styleId="TOC2">
    <w:name w:val="toc 2"/>
    <w:basedOn w:val="Normal"/>
    <w:next w:val="Normal"/>
    <w:autoRedefine/>
    <w:uiPriority w:val="39"/>
    <w:unhideWhenUsed/>
    <w:qFormat/>
    <w:rsid w:val="00F069FB"/>
    <w:pPr>
      <w:spacing w:after="100" w:line="259" w:lineRule="auto"/>
      <w:ind w:left="280"/>
    </w:pPr>
    <w:rPr>
      <w:rFonts w:eastAsiaTheme="minorHAnsi" w:cstheme="minorHAnsi"/>
      <w:szCs w:val="22"/>
    </w:rPr>
  </w:style>
  <w:style w:type="paragraph" w:styleId="BodyTextIndent3">
    <w:name w:val="Body Text Indent 3"/>
    <w:basedOn w:val="Normal"/>
    <w:link w:val="BodyTextIndent3Char"/>
    <w:rsid w:val="00F069FB"/>
    <w:pPr>
      <w:spacing w:line="240" w:lineRule="exact"/>
      <w:ind w:firstLine="510"/>
      <w:jc w:val="center"/>
    </w:pPr>
    <w:rPr>
      <w:rFonts w:ascii="Lucida Console" w:hAnsi="Lucida Console"/>
      <w:lang w:eastAsia="ru-RU"/>
    </w:rPr>
  </w:style>
  <w:style w:type="character" w:customStyle="1" w:styleId="BodyTextIndent3Char">
    <w:name w:val="Body Text Indent 3 Char"/>
    <w:basedOn w:val="DefaultParagraphFont"/>
    <w:link w:val="BodyTextIndent3"/>
    <w:rsid w:val="00F069FB"/>
    <w:rPr>
      <w:rFonts w:ascii="Lucida Console" w:eastAsia="Times New Roman" w:hAnsi="Lucida Console" w:cs="Times New Roman"/>
      <w:lang w:val="uk-UA" w:eastAsia="ru-RU"/>
    </w:rPr>
  </w:style>
  <w:style w:type="character" w:customStyle="1" w:styleId="BodyTextIndent2Char">
    <w:name w:val="Body Text Indent 2 Char"/>
    <w:basedOn w:val="DefaultParagraphFont"/>
    <w:link w:val="BodyTextIndent2"/>
    <w:uiPriority w:val="99"/>
    <w:semiHidden/>
    <w:rsid w:val="00F069FB"/>
    <w:rPr>
      <w:rFonts w:ascii="Times New Roman" w:eastAsia="Times New Roman" w:hAnsi="Times New Roman" w:cs="Times New Roman"/>
      <w:sz w:val="22"/>
      <w:szCs w:val="20"/>
      <w:lang w:val="uk-UA" w:eastAsia="ru-RU"/>
    </w:rPr>
  </w:style>
  <w:style w:type="paragraph" w:styleId="BodyTextIndent2">
    <w:name w:val="Body Text Indent 2"/>
    <w:basedOn w:val="Normal"/>
    <w:link w:val="BodyTextIndent2Char"/>
    <w:uiPriority w:val="99"/>
    <w:semiHidden/>
    <w:unhideWhenUsed/>
    <w:rsid w:val="00F069FB"/>
    <w:pPr>
      <w:spacing w:after="120" w:line="480" w:lineRule="auto"/>
      <w:ind w:left="283"/>
    </w:pPr>
    <w:rPr>
      <w:sz w:val="22"/>
      <w:szCs w:val="20"/>
      <w:lang w:eastAsia="ru-RU"/>
    </w:rPr>
  </w:style>
  <w:style w:type="paragraph" w:styleId="BodyTextIndent">
    <w:name w:val="Body Text Indent"/>
    <w:basedOn w:val="Normal"/>
    <w:link w:val="BodyTextIndentChar"/>
    <w:uiPriority w:val="99"/>
    <w:unhideWhenUsed/>
    <w:rsid w:val="00F069FB"/>
    <w:pPr>
      <w:spacing w:after="120"/>
      <w:ind w:left="283"/>
    </w:pPr>
    <w:rPr>
      <w:sz w:val="22"/>
      <w:szCs w:val="20"/>
      <w:lang w:eastAsia="ru-RU"/>
    </w:rPr>
  </w:style>
  <w:style w:type="character" w:customStyle="1" w:styleId="BodyTextIndentChar">
    <w:name w:val="Body Text Indent Char"/>
    <w:basedOn w:val="DefaultParagraphFont"/>
    <w:link w:val="BodyTextIndent"/>
    <w:uiPriority w:val="99"/>
    <w:rsid w:val="00F069FB"/>
    <w:rPr>
      <w:rFonts w:ascii="Times New Roman" w:eastAsia="Times New Roman" w:hAnsi="Times New Roman" w:cs="Times New Roman"/>
      <w:sz w:val="22"/>
      <w:szCs w:val="20"/>
      <w:lang w:val="uk-UA" w:eastAsia="ru-RU"/>
    </w:rPr>
  </w:style>
  <w:style w:type="paragraph" w:customStyle="1" w:styleId="a">
    <w:name w:val="Нормальный"/>
    <w:rsid w:val="00F069FB"/>
    <w:rPr>
      <w:sz w:val="20"/>
      <w:szCs w:val="20"/>
      <w:lang w:val="ru-RU" w:eastAsia="ru-RU"/>
    </w:rPr>
  </w:style>
  <w:style w:type="paragraph" w:customStyle="1" w:styleId="-">
    <w:name w:val="Мой Стиль - обычный текст"/>
    <w:basedOn w:val="Normal"/>
    <w:link w:val="-0"/>
    <w:rsid w:val="00F069FB"/>
    <w:pPr>
      <w:tabs>
        <w:tab w:val="left" w:pos="8820"/>
        <w:tab w:val="left" w:pos="9180"/>
        <w:tab w:val="left" w:pos="9360"/>
      </w:tabs>
    </w:pPr>
    <w:rPr>
      <w:rFonts w:eastAsia="Calibri" w:cs="Arial"/>
      <w:lang w:eastAsia="ru-RU"/>
    </w:rPr>
  </w:style>
  <w:style w:type="character" w:customStyle="1" w:styleId="-0">
    <w:name w:val="Мой Стиль - обычный текст Знак"/>
    <w:link w:val="-"/>
    <w:locked/>
    <w:rsid w:val="00F069FB"/>
    <w:rPr>
      <w:rFonts w:ascii="Times New Roman" w:eastAsia="Calibri" w:hAnsi="Times New Roman" w:cs="Arial"/>
      <w:sz w:val="28"/>
      <w:lang w:val="uk-UA" w:eastAsia="ru-RU"/>
    </w:rPr>
  </w:style>
  <w:style w:type="paragraph" w:styleId="TOC3">
    <w:name w:val="toc 3"/>
    <w:basedOn w:val="Normal"/>
    <w:next w:val="Normal"/>
    <w:autoRedefine/>
    <w:uiPriority w:val="39"/>
    <w:unhideWhenUsed/>
    <w:qFormat/>
    <w:rsid w:val="00F069FB"/>
    <w:pPr>
      <w:spacing w:after="100" w:line="259" w:lineRule="auto"/>
      <w:ind w:left="560"/>
    </w:pPr>
    <w:rPr>
      <w:rFonts w:eastAsiaTheme="minorHAnsi" w:cstheme="minorHAnsi"/>
      <w:szCs w:val="22"/>
    </w:rPr>
  </w:style>
  <w:style w:type="paragraph" w:styleId="BodyText">
    <w:name w:val="Body Text"/>
    <w:basedOn w:val="Normal"/>
    <w:link w:val="BodyTextChar"/>
    <w:uiPriority w:val="99"/>
    <w:semiHidden/>
    <w:unhideWhenUsed/>
    <w:rsid w:val="00F069FB"/>
    <w:pPr>
      <w:spacing w:after="120" w:line="259" w:lineRule="auto"/>
    </w:pPr>
    <w:rPr>
      <w:rFonts w:eastAsiaTheme="minorHAnsi" w:cstheme="minorHAnsi"/>
      <w:szCs w:val="22"/>
    </w:rPr>
  </w:style>
  <w:style w:type="character" w:customStyle="1" w:styleId="BodyTextChar">
    <w:name w:val="Body Text Char"/>
    <w:basedOn w:val="DefaultParagraphFont"/>
    <w:link w:val="BodyText"/>
    <w:uiPriority w:val="99"/>
    <w:semiHidden/>
    <w:rsid w:val="00F069FB"/>
    <w:rPr>
      <w:rFonts w:ascii="Times New Roman" w:hAnsi="Times New Roman" w:cstheme="minorHAnsi"/>
      <w:sz w:val="28"/>
      <w:szCs w:val="22"/>
      <w:lang w:val="uk-UA"/>
    </w:rPr>
  </w:style>
  <w:style w:type="paragraph" w:customStyle="1" w:styleId="Abstract">
    <w:name w:val="Abstract"/>
    <w:uiPriority w:val="99"/>
    <w:rsid w:val="00F069FB"/>
    <w:pPr>
      <w:spacing w:after="200" w:line="200" w:lineRule="exact"/>
      <w:ind w:firstLine="272"/>
    </w:pPr>
    <w:rPr>
      <w:b/>
      <w:bCs/>
      <w:sz w:val="18"/>
      <w:szCs w:val="18"/>
      <w:lang w:val="en-US"/>
    </w:rPr>
  </w:style>
  <w:style w:type="paragraph" w:customStyle="1" w:styleId="bulletlist">
    <w:name w:val="bullet list"/>
    <w:basedOn w:val="BodyText"/>
    <w:rsid w:val="00F069FB"/>
    <w:pPr>
      <w:numPr>
        <w:numId w:val="5"/>
      </w:numPr>
      <w:tabs>
        <w:tab w:val="left" w:pos="288"/>
      </w:tabs>
      <w:spacing w:line="220" w:lineRule="atLeast"/>
      <w:ind w:left="576" w:hanging="288"/>
      <w:contextualSpacing/>
    </w:pPr>
    <w:rPr>
      <w:rFonts w:eastAsia="MS Mincho" w:cs="Times New Roman"/>
      <w:spacing w:val="-1"/>
      <w:sz w:val="20"/>
      <w:szCs w:val="20"/>
      <w:lang w:val="en-US"/>
    </w:rPr>
  </w:style>
  <w:style w:type="paragraph" w:customStyle="1" w:styleId="equation">
    <w:name w:val="equation"/>
    <w:basedOn w:val="Normal"/>
    <w:uiPriority w:val="99"/>
    <w:rsid w:val="00F069FB"/>
    <w:pPr>
      <w:tabs>
        <w:tab w:val="center" w:pos="2520"/>
        <w:tab w:val="right" w:pos="5040"/>
      </w:tabs>
      <w:spacing w:before="240" w:after="240" w:line="216" w:lineRule="auto"/>
      <w:jc w:val="center"/>
    </w:pPr>
    <w:rPr>
      <w:rFonts w:ascii="Symbol" w:hAnsi="Symbol" w:cs="Symbol"/>
      <w:sz w:val="20"/>
      <w:szCs w:val="20"/>
      <w:lang w:val="en-US"/>
    </w:rPr>
  </w:style>
  <w:style w:type="paragraph" w:customStyle="1" w:styleId="keywords">
    <w:name w:val="key words"/>
    <w:uiPriority w:val="99"/>
    <w:rsid w:val="00F069FB"/>
    <w:pPr>
      <w:spacing w:after="120"/>
      <w:ind w:firstLine="274"/>
    </w:pPr>
    <w:rPr>
      <w:b/>
      <w:bCs/>
      <w:i/>
      <w:iCs/>
      <w:noProof/>
      <w:sz w:val="18"/>
      <w:szCs w:val="18"/>
      <w:lang w:val="en-US"/>
    </w:rPr>
  </w:style>
  <w:style w:type="paragraph" w:customStyle="1" w:styleId="references">
    <w:name w:val="references"/>
    <w:uiPriority w:val="99"/>
    <w:rsid w:val="00F069FB"/>
    <w:pPr>
      <w:tabs>
        <w:tab w:val="num" w:pos="720"/>
      </w:tabs>
      <w:spacing w:after="50" w:line="180" w:lineRule="exact"/>
      <w:ind w:left="720" w:hanging="720"/>
    </w:pPr>
    <w:rPr>
      <w:noProof/>
      <w:sz w:val="16"/>
      <w:szCs w:val="16"/>
      <w:lang w:val="en-US"/>
    </w:rPr>
  </w:style>
  <w:style w:type="paragraph" w:customStyle="1" w:styleId="tablecolhead">
    <w:name w:val="table col head"/>
    <w:basedOn w:val="Normal"/>
    <w:uiPriority w:val="99"/>
    <w:rsid w:val="00F069FB"/>
    <w:pPr>
      <w:jc w:val="center"/>
    </w:pPr>
    <w:rPr>
      <w:b/>
      <w:bCs/>
      <w:sz w:val="16"/>
      <w:szCs w:val="16"/>
      <w:lang w:val="en-US"/>
    </w:rPr>
  </w:style>
  <w:style w:type="paragraph" w:customStyle="1" w:styleId="tablecolsubhead">
    <w:name w:val="table col subhead"/>
    <w:basedOn w:val="tablecolhead"/>
    <w:uiPriority w:val="99"/>
    <w:rsid w:val="00F069FB"/>
    <w:rPr>
      <w:i/>
      <w:iCs/>
      <w:sz w:val="15"/>
      <w:szCs w:val="15"/>
    </w:rPr>
  </w:style>
  <w:style w:type="paragraph" w:customStyle="1" w:styleId="tablecopy">
    <w:name w:val="table copy"/>
    <w:uiPriority w:val="99"/>
    <w:rsid w:val="00F069FB"/>
    <w:rPr>
      <w:noProof/>
      <w:sz w:val="16"/>
      <w:szCs w:val="16"/>
      <w:lang w:val="en-US"/>
    </w:rPr>
  </w:style>
  <w:style w:type="paragraph" w:customStyle="1" w:styleId="tablehead">
    <w:name w:val="table head"/>
    <w:uiPriority w:val="99"/>
    <w:rsid w:val="00F069FB"/>
    <w:pPr>
      <w:tabs>
        <w:tab w:val="num" w:pos="720"/>
      </w:tabs>
      <w:spacing w:before="240" w:after="120" w:line="216" w:lineRule="auto"/>
      <w:ind w:left="720" w:hanging="720"/>
      <w:jc w:val="center"/>
    </w:pPr>
    <w:rPr>
      <w:smallCaps/>
      <w:noProof/>
      <w:sz w:val="16"/>
      <w:szCs w:val="16"/>
      <w:lang w:val="en-US"/>
    </w:rPr>
  </w:style>
  <w:style w:type="character" w:styleId="LineNumber">
    <w:name w:val="line number"/>
    <w:basedOn w:val="DefaultParagraphFont"/>
    <w:uiPriority w:val="99"/>
    <w:semiHidden/>
    <w:unhideWhenUsed/>
    <w:rsid w:val="00D51948"/>
  </w:style>
  <w:style w:type="character" w:styleId="PageNumber">
    <w:name w:val="page number"/>
    <w:basedOn w:val="DefaultParagraphFont"/>
    <w:uiPriority w:val="99"/>
    <w:semiHidden/>
    <w:unhideWhenUsed/>
    <w:rsid w:val="00D51948"/>
  </w:style>
  <w:style w:type="character" w:customStyle="1" w:styleId="UnresolvedMention1">
    <w:name w:val="Unresolved Mention1"/>
    <w:basedOn w:val="DefaultParagraphFont"/>
    <w:uiPriority w:val="99"/>
    <w:semiHidden/>
    <w:unhideWhenUsed/>
    <w:rsid w:val="00811B8B"/>
    <w:rPr>
      <w:color w:val="605E5C"/>
      <w:shd w:val="clear" w:color="auto" w:fill="E1DFDD"/>
    </w:rPr>
  </w:style>
  <w:style w:type="character" w:customStyle="1" w:styleId="posttitle-text">
    <w:name w:val="post__title-text"/>
    <w:basedOn w:val="DefaultParagraphFont"/>
    <w:rsid w:val="00811B8B"/>
  </w:style>
  <w:style w:type="character" w:styleId="FollowedHyperlink">
    <w:name w:val="FollowedHyperlink"/>
    <w:basedOn w:val="DefaultParagraphFont"/>
    <w:uiPriority w:val="99"/>
    <w:semiHidden/>
    <w:unhideWhenUsed/>
    <w:rsid w:val="00811B8B"/>
    <w:rPr>
      <w:color w:val="954F72" w:themeColor="followedHyperlink"/>
      <w:u w:val="single"/>
    </w:rPr>
  </w:style>
  <w:style w:type="paragraph" w:styleId="NoSpacing">
    <w:name w:val="No Spacing"/>
    <w:aliases w:val="Fig."/>
    <w:basedOn w:val="Normal"/>
    <w:next w:val="Normal"/>
    <w:uiPriority w:val="1"/>
    <w:qFormat/>
    <w:rsid w:val="001D65C1"/>
    <w:pPr>
      <w:spacing w:before="120" w:after="120"/>
      <w:jc w:val="center"/>
    </w:pPr>
  </w:style>
  <w:style w:type="character" w:customStyle="1" w:styleId="crayon-t">
    <w:name w:val="crayon-t"/>
    <w:basedOn w:val="DefaultParagraphFont"/>
    <w:rsid w:val="00147D8C"/>
  </w:style>
  <w:style w:type="character" w:customStyle="1" w:styleId="crayon-h">
    <w:name w:val="crayon-h"/>
    <w:basedOn w:val="DefaultParagraphFont"/>
    <w:rsid w:val="00147D8C"/>
  </w:style>
  <w:style w:type="character" w:customStyle="1" w:styleId="crayon-e">
    <w:name w:val="crayon-e"/>
    <w:basedOn w:val="DefaultParagraphFont"/>
    <w:rsid w:val="00147D8C"/>
  </w:style>
  <w:style w:type="character" w:customStyle="1" w:styleId="crayon-sy">
    <w:name w:val="crayon-sy"/>
    <w:basedOn w:val="DefaultParagraphFont"/>
    <w:rsid w:val="00147D8C"/>
  </w:style>
  <w:style w:type="character" w:customStyle="1" w:styleId="crayon-m">
    <w:name w:val="crayon-m"/>
    <w:basedOn w:val="DefaultParagraphFont"/>
    <w:rsid w:val="00147D8C"/>
  </w:style>
  <w:style w:type="character" w:customStyle="1" w:styleId="crayon-i">
    <w:name w:val="crayon-i"/>
    <w:basedOn w:val="DefaultParagraphFont"/>
    <w:rsid w:val="00147D8C"/>
  </w:style>
  <w:style w:type="character" w:customStyle="1" w:styleId="crayon-s">
    <w:name w:val="crayon-s"/>
    <w:basedOn w:val="DefaultParagraphFont"/>
    <w:rsid w:val="00147D8C"/>
  </w:style>
  <w:style w:type="character" w:customStyle="1" w:styleId="crayon-c">
    <w:name w:val="crayon-c"/>
    <w:basedOn w:val="DefaultParagraphFont"/>
    <w:rsid w:val="00147D8C"/>
  </w:style>
  <w:style w:type="character" w:customStyle="1" w:styleId="crayon-st">
    <w:name w:val="crayon-st"/>
    <w:basedOn w:val="DefaultParagraphFont"/>
    <w:rsid w:val="00147D8C"/>
  </w:style>
  <w:style w:type="paragraph" w:styleId="EndnoteText">
    <w:name w:val="endnote text"/>
    <w:basedOn w:val="Normal"/>
    <w:link w:val="EndnoteTextChar"/>
    <w:uiPriority w:val="99"/>
    <w:semiHidden/>
    <w:unhideWhenUsed/>
    <w:rsid w:val="00BA13AC"/>
    <w:pPr>
      <w:spacing w:line="240" w:lineRule="auto"/>
    </w:pPr>
    <w:rPr>
      <w:sz w:val="20"/>
      <w:szCs w:val="20"/>
    </w:rPr>
  </w:style>
  <w:style w:type="character" w:customStyle="1" w:styleId="EndnoteTextChar">
    <w:name w:val="Endnote Text Char"/>
    <w:basedOn w:val="DefaultParagraphFont"/>
    <w:link w:val="EndnoteText"/>
    <w:uiPriority w:val="99"/>
    <w:semiHidden/>
    <w:rsid w:val="00BA13AC"/>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BA13AC"/>
    <w:rPr>
      <w:vertAlign w:val="superscript"/>
    </w:rPr>
  </w:style>
  <w:style w:type="paragraph" w:styleId="Quote">
    <w:name w:val="Quote"/>
    <w:basedOn w:val="Normal"/>
    <w:next w:val="Normal"/>
    <w:link w:val="QuoteChar"/>
    <w:uiPriority w:val="29"/>
    <w:qFormat/>
    <w:rsid w:val="00441113"/>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441113"/>
    <w:rPr>
      <w:rFonts w:ascii="Times New Roman" w:eastAsia="Times New Roman" w:hAnsi="Times New Roman" w:cs="Times New Roman"/>
      <w:i/>
      <w:iCs/>
      <w:color w:val="404040" w:themeColor="text1" w:themeTint="BF"/>
      <w:sz w:val="28"/>
    </w:rPr>
  </w:style>
  <w:style w:type="character" w:styleId="SubtleReference">
    <w:name w:val="Subtle Reference"/>
    <w:basedOn w:val="DefaultParagraphFont"/>
    <w:uiPriority w:val="31"/>
    <w:qFormat/>
    <w:rsid w:val="001C4A59"/>
    <w:rPr>
      <w:smallCaps/>
      <w:color w:val="5A5A5A" w:themeColor="text1" w:themeTint="A5"/>
    </w:rPr>
  </w:style>
  <w:style w:type="character" w:styleId="BookTitle">
    <w:name w:val="Book Title"/>
    <w:basedOn w:val="DefaultParagraphFont"/>
    <w:uiPriority w:val="33"/>
    <w:qFormat/>
    <w:rsid w:val="00D774C3"/>
    <w:rPr>
      <w:b/>
      <w:bCs/>
      <w:i/>
      <w:iCs/>
      <w:color w:val="000000" w:themeColor="text1"/>
      <w:spacing w:val="5"/>
    </w:r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left w:w="0" w:type="dxa"/>
        <w:right w:w="0" w:type="dxa"/>
      </w:tblCellMar>
    </w:tblPr>
  </w:style>
  <w:style w:type="table" w:customStyle="1" w:styleId="a4">
    <w:basedOn w:val="TableNormal"/>
    <w:tblPr>
      <w:tblStyleRowBandSize w:val="1"/>
      <w:tblStyleColBandSize w:val="1"/>
      <w:tblCellMar>
        <w:left w:w="0" w:type="dxa"/>
        <w:right w:w="0" w:type="dxa"/>
      </w:tblCellMar>
    </w:tblPr>
  </w:style>
  <w:style w:type="table" w:customStyle="1" w:styleId="a5">
    <w:basedOn w:val="TableNormal"/>
    <w:tblPr>
      <w:tblStyleRowBandSize w:val="1"/>
      <w:tblStyleColBandSize w:val="1"/>
      <w:tblCellMar>
        <w:left w:w="0" w:type="dxa"/>
        <w:right w:w="0" w:type="dxa"/>
      </w:tblCellMar>
    </w:tblPr>
  </w:style>
  <w:style w:type="table" w:customStyle="1" w:styleId="a6">
    <w:basedOn w:val="TableNormal"/>
    <w:tblPr>
      <w:tblStyleRowBandSize w:val="1"/>
      <w:tblStyleColBandSize w:val="1"/>
      <w:tblCellMar>
        <w:left w:w="0" w:type="dxa"/>
        <w:right w:w="0" w:type="dxa"/>
      </w:tblCellMar>
    </w:tblPr>
  </w:style>
  <w:style w:type="table" w:customStyle="1" w:styleId="a7">
    <w:basedOn w:val="TableNormal"/>
    <w:tblPr>
      <w:tblStyleRowBandSize w:val="1"/>
      <w:tblStyleColBandSize w:val="1"/>
      <w:tblCellMar>
        <w:left w:w="0" w:type="dxa"/>
        <w:right w:w="0" w:type="dxa"/>
      </w:tblCellMar>
    </w:tblPr>
  </w:style>
  <w:style w:type="table" w:customStyle="1" w:styleId="a8">
    <w:basedOn w:val="TableNormal"/>
    <w:tblPr>
      <w:tblStyleRowBandSize w:val="1"/>
      <w:tblStyleColBandSize w:val="1"/>
      <w:tblCellMar>
        <w:left w:w="0" w:type="dxa"/>
        <w:right w:w="0" w:type="dxa"/>
      </w:tblCellMar>
    </w:tblPr>
  </w:style>
  <w:style w:type="table" w:customStyle="1" w:styleId="a9">
    <w:basedOn w:val="TableNormal"/>
    <w:tblPr>
      <w:tblStyleRowBandSize w:val="1"/>
      <w:tblStyleColBandSize w:val="1"/>
      <w:tblCellMar>
        <w:left w:w="0" w:type="dxa"/>
        <w:right w:w="0" w:type="dxa"/>
      </w:tblCellMar>
    </w:tblPr>
  </w:style>
  <w:style w:type="table" w:customStyle="1" w:styleId="aa">
    <w:basedOn w:val="TableNormal"/>
    <w:tblPr>
      <w:tblStyleRowBandSize w:val="1"/>
      <w:tblStyleColBandSize w:val="1"/>
      <w:tblCellMar>
        <w:left w:w="0" w:type="dxa"/>
        <w:right w:w="0" w:type="dxa"/>
      </w:tblCellMar>
    </w:tblPr>
  </w:style>
  <w:style w:type="table" w:customStyle="1" w:styleId="ab">
    <w:basedOn w:val="TableNormal"/>
    <w:tblPr>
      <w:tblStyleRowBandSize w:val="1"/>
      <w:tblStyleColBandSize w:val="1"/>
      <w:tblCellMar>
        <w:left w:w="0" w:type="dxa"/>
        <w:right w:w="0" w:type="dxa"/>
      </w:tblCellMar>
    </w:tblPr>
  </w:style>
  <w:style w:type="table" w:customStyle="1" w:styleId="ac">
    <w:basedOn w:val="TableNormal"/>
    <w:tblPr>
      <w:tblStyleRowBandSize w:val="1"/>
      <w:tblStyleColBandSize w:val="1"/>
      <w:tblCellMar>
        <w:left w:w="0" w:type="dxa"/>
        <w:right w:w="0" w:type="dxa"/>
      </w:tblCellMar>
    </w:tblPr>
  </w:style>
  <w:style w:type="table" w:customStyle="1" w:styleId="ad">
    <w:basedOn w:val="TableNormal"/>
    <w:tblPr>
      <w:tblStyleRowBandSize w:val="1"/>
      <w:tblStyleColBandSize w:val="1"/>
      <w:tblCellMar>
        <w:left w:w="0" w:type="dxa"/>
        <w:right w:w="0" w:type="dxa"/>
      </w:tblCellMar>
    </w:tblPr>
  </w:style>
  <w:style w:type="table" w:customStyle="1" w:styleId="ae">
    <w:basedOn w:val="TableNormal"/>
    <w:tblPr>
      <w:tblStyleRowBandSize w:val="1"/>
      <w:tblStyleColBandSize w:val="1"/>
      <w:tblCellMar>
        <w:left w:w="0" w:type="dxa"/>
        <w:right w:w="0" w:type="dxa"/>
      </w:tblCellMar>
    </w:tblPr>
  </w:style>
  <w:style w:type="character" w:customStyle="1" w:styleId="apple-tab-span">
    <w:name w:val="apple-tab-span"/>
    <w:basedOn w:val="DefaultParagraphFont"/>
    <w:rsid w:val="00492F72"/>
  </w:style>
  <w:style w:type="table" w:styleId="TableGrid">
    <w:name w:val="Table Grid"/>
    <w:basedOn w:val="TableNormal"/>
    <w:uiPriority w:val="39"/>
    <w:rsid w:val="00750AB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525117"/>
    <w:pPr>
      <w:spacing w:after="200" w:line="240" w:lineRule="auto"/>
    </w:pPr>
    <w:rPr>
      <w:b/>
      <w:bCs/>
      <w:color w:val="4472C4" w:themeColor="accent1"/>
      <w:sz w:val="18"/>
      <w:szCs w:val="18"/>
    </w:rPr>
  </w:style>
  <w:style w:type="paragraph" w:styleId="Revision">
    <w:name w:val="Revision"/>
    <w:hidden/>
    <w:uiPriority w:val="99"/>
    <w:semiHidden/>
    <w:rsid w:val="007B2DE9"/>
    <w:pPr>
      <w:spacing w:line="240" w:lineRule="auto"/>
      <w:ind w:firstLine="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8160028">
      <w:bodyDiv w:val="1"/>
      <w:marLeft w:val="0"/>
      <w:marRight w:val="0"/>
      <w:marTop w:val="0"/>
      <w:marBottom w:val="0"/>
      <w:divBdr>
        <w:top w:val="none" w:sz="0" w:space="0" w:color="auto"/>
        <w:left w:val="none" w:sz="0" w:space="0" w:color="auto"/>
        <w:bottom w:val="none" w:sz="0" w:space="0" w:color="auto"/>
        <w:right w:val="none" w:sz="0" w:space="0" w:color="auto"/>
      </w:divBdr>
    </w:div>
    <w:div w:id="95565830">
      <w:bodyDiv w:val="1"/>
      <w:marLeft w:val="0"/>
      <w:marRight w:val="0"/>
      <w:marTop w:val="0"/>
      <w:marBottom w:val="0"/>
      <w:divBdr>
        <w:top w:val="none" w:sz="0" w:space="0" w:color="auto"/>
        <w:left w:val="none" w:sz="0" w:space="0" w:color="auto"/>
        <w:bottom w:val="none" w:sz="0" w:space="0" w:color="auto"/>
        <w:right w:val="none" w:sz="0" w:space="0" w:color="auto"/>
      </w:divBdr>
    </w:div>
    <w:div w:id="237179860">
      <w:bodyDiv w:val="1"/>
      <w:marLeft w:val="0"/>
      <w:marRight w:val="0"/>
      <w:marTop w:val="0"/>
      <w:marBottom w:val="0"/>
      <w:divBdr>
        <w:top w:val="none" w:sz="0" w:space="0" w:color="auto"/>
        <w:left w:val="none" w:sz="0" w:space="0" w:color="auto"/>
        <w:bottom w:val="none" w:sz="0" w:space="0" w:color="auto"/>
        <w:right w:val="none" w:sz="0" w:space="0" w:color="auto"/>
      </w:divBdr>
    </w:div>
    <w:div w:id="239483297">
      <w:bodyDiv w:val="1"/>
      <w:marLeft w:val="0"/>
      <w:marRight w:val="0"/>
      <w:marTop w:val="0"/>
      <w:marBottom w:val="0"/>
      <w:divBdr>
        <w:top w:val="none" w:sz="0" w:space="0" w:color="auto"/>
        <w:left w:val="none" w:sz="0" w:space="0" w:color="auto"/>
        <w:bottom w:val="none" w:sz="0" w:space="0" w:color="auto"/>
        <w:right w:val="none" w:sz="0" w:space="0" w:color="auto"/>
      </w:divBdr>
    </w:div>
    <w:div w:id="347827923">
      <w:bodyDiv w:val="1"/>
      <w:marLeft w:val="0"/>
      <w:marRight w:val="0"/>
      <w:marTop w:val="0"/>
      <w:marBottom w:val="0"/>
      <w:divBdr>
        <w:top w:val="none" w:sz="0" w:space="0" w:color="auto"/>
        <w:left w:val="none" w:sz="0" w:space="0" w:color="auto"/>
        <w:bottom w:val="none" w:sz="0" w:space="0" w:color="auto"/>
        <w:right w:val="none" w:sz="0" w:space="0" w:color="auto"/>
      </w:divBdr>
    </w:div>
    <w:div w:id="407777037">
      <w:bodyDiv w:val="1"/>
      <w:marLeft w:val="0"/>
      <w:marRight w:val="0"/>
      <w:marTop w:val="0"/>
      <w:marBottom w:val="0"/>
      <w:divBdr>
        <w:top w:val="none" w:sz="0" w:space="0" w:color="auto"/>
        <w:left w:val="none" w:sz="0" w:space="0" w:color="auto"/>
        <w:bottom w:val="none" w:sz="0" w:space="0" w:color="auto"/>
        <w:right w:val="none" w:sz="0" w:space="0" w:color="auto"/>
      </w:divBdr>
    </w:div>
    <w:div w:id="430321497">
      <w:bodyDiv w:val="1"/>
      <w:marLeft w:val="0"/>
      <w:marRight w:val="0"/>
      <w:marTop w:val="0"/>
      <w:marBottom w:val="0"/>
      <w:divBdr>
        <w:top w:val="none" w:sz="0" w:space="0" w:color="auto"/>
        <w:left w:val="none" w:sz="0" w:space="0" w:color="auto"/>
        <w:bottom w:val="none" w:sz="0" w:space="0" w:color="auto"/>
        <w:right w:val="none" w:sz="0" w:space="0" w:color="auto"/>
      </w:divBdr>
    </w:div>
    <w:div w:id="648051446">
      <w:bodyDiv w:val="1"/>
      <w:marLeft w:val="0"/>
      <w:marRight w:val="0"/>
      <w:marTop w:val="0"/>
      <w:marBottom w:val="0"/>
      <w:divBdr>
        <w:top w:val="none" w:sz="0" w:space="0" w:color="auto"/>
        <w:left w:val="none" w:sz="0" w:space="0" w:color="auto"/>
        <w:bottom w:val="none" w:sz="0" w:space="0" w:color="auto"/>
        <w:right w:val="none" w:sz="0" w:space="0" w:color="auto"/>
      </w:divBdr>
    </w:div>
    <w:div w:id="656956466">
      <w:bodyDiv w:val="1"/>
      <w:marLeft w:val="0"/>
      <w:marRight w:val="0"/>
      <w:marTop w:val="0"/>
      <w:marBottom w:val="0"/>
      <w:divBdr>
        <w:top w:val="none" w:sz="0" w:space="0" w:color="auto"/>
        <w:left w:val="none" w:sz="0" w:space="0" w:color="auto"/>
        <w:bottom w:val="none" w:sz="0" w:space="0" w:color="auto"/>
        <w:right w:val="none" w:sz="0" w:space="0" w:color="auto"/>
      </w:divBdr>
    </w:div>
    <w:div w:id="712115906">
      <w:bodyDiv w:val="1"/>
      <w:marLeft w:val="0"/>
      <w:marRight w:val="0"/>
      <w:marTop w:val="0"/>
      <w:marBottom w:val="0"/>
      <w:divBdr>
        <w:top w:val="none" w:sz="0" w:space="0" w:color="auto"/>
        <w:left w:val="none" w:sz="0" w:space="0" w:color="auto"/>
        <w:bottom w:val="none" w:sz="0" w:space="0" w:color="auto"/>
        <w:right w:val="none" w:sz="0" w:space="0" w:color="auto"/>
      </w:divBdr>
    </w:div>
    <w:div w:id="722220315">
      <w:bodyDiv w:val="1"/>
      <w:marLeft w:val="0"/>
      <w:marRight w:val="0"/>
      <w:marTop w:val="0"/>
      <w:marBottom w:val="0"/>
      <w:divBdr>
        <w:top w:val="none" w:sz="0" w:space="0" w:color="auto"/>
        <w:left w:val="none" w:sz="0" w:space="0" w:color="auto"/>
        <w:bottom w:val="none" w:sz="0" w:space="0" w:color="auto"/>
        <w:right w:val="none" w:sz="0" w:space="0" w:color="auto"/>
      </w:divBdr>
    </w:div>
    <w:div w:id="798497164">
      <w:bodyDiv w:val="1"/>
      <w:marLeft w:val="0"/>
      <w:marRight w:val="0"/>
      <w:marTop w:val="0"/>
      <w:marBottom w:val="0"/>
      <w:divBdr>
        <w:top w:val="none" w:sz="0" w:space="0" w:color="auto"/>
        <w:left w:val="none" w:sz="0" w:space="0" w:color="auto"/>
        <w:bottom w:val="none" w:sz="0" w:space="0" w:color="auto"/>
        <w:right w:val="none" w:sz="0" w:space="0" w:color="auto"/>
      </w:divBdr>
    </w:div>
    <w:div w:id="807626697">
      <w:bodyDiv w:val="1"/>
      <w:marLeft w:val="0"/>
      <w:marRight w:val="0"/>
      <w:marTop w:val="0"/>
      <w:marBottom w:val="0"/>
      <w:divBdr>
        <w:top w:val="none" w:sz="0" w:space="0" w:color="auto"/>
        <w:left w:val="none" w:sz="0" w:space="0" w:color="auto"/>
        <w:bottom w:val="none" w:sz="0" w:space="0" w:color="auto"/>
        <w:right w:val="none" w:sz="0" w:space="0" w:color="auto"/>
      </w:divBdr>
    </w:div>
    <w:div w:id="889803643">
      <w:bodyDiv w:val="1"/>
      <w:marLeft w:val="0"/>
      <w:marRight w:val="0"/>
      <w:marTop w:val="0"/>
      <w:marBottom w:val="0"/>
      <w:divBdr>
        <w:top w:val="none" w:sz="0" w:space="0" w:color="auto"/>
        <w:left w:val="none" w:sz="0" w:space="0" w:color="auto"/>
        <w:bottom w:val="none" w:sz="0" w:space="0" w:color="auto"/>
        <w:right w:val="none" w:sz="0" w:space="0" w:color="auto"/>
      </w:divBdr>
    </w:div>
    <w:div w:id="908659839">
      <w:bodyDiv w:val="1"/>
      <w:marLeft w:val="0"/>
      <w:marRight w:val="0"/>
      <w:marTop w:val="0"/>
      <w:marBottom w:val="0"/>
      <w:divBdr>
        <w:top w:val="none" w:sz="0" w:space="0" w:color="auto"/>
        <w:left w:val="none" w:sz="0" w:space="0" w:color="auto"/>
        <w:bottom w:val="none" w:sz="0" w:space="0" w:color="auto"/>
        <w:right w:val="none" w:sz="0" w:space="0" w:color="auto"/>
      </w:divBdr>
    </w:div>
    <w:div w:id="923489066">
      <w:bodyDiv w:val="1"/>
      <w:marLeft w:val="0"/>
      <w:marRight w:val="0"/>
      <w:marTop w:val="0"/>
      <w:marBottom w:val="0"/>
      <w:divBdr>
        <w:top w:val="none" w:sz="0" w:space="0" w:color="auto"/>
        <w:left w:val="none" w:sz="0" w:space="0" w:color="auto"/>
        <w:bottom w:val="none" w:sz="0" w:space="0" w:color="auto"/>
        <w:right w:val="none" w:sz="0" w:space="0" w:color="auto"/>
      </w:divBdr>
    </w:div>
    <w:div w:id="982004683">
      <w:bodyDiv w:val="1"/>
      <w:marLeft w:val="0"/>
      <w:marRight w:val="0"/>
      <w:marTop w:val="0"/>
      <w:marBottom w:val="0"/>
      <w:divBdr>
        <w:top w:val="none" w:sz="0" w:space="0" w:color="auto"/>
        <w:left w:val="none" w:sz="0" w:space="0" w:color="auto"/>
        <w:bottom w:val="none" w:sz="0" w:space="0" w:color="auto"/>
        <w:right w:val="none" w:sz="0" w:space="0" w:color="auto"/>
      </w:divBdr>
    </w:div>
    <w:div w:id="1125852731">
      <w:bodyDiv w:val="1"/>
      <w:marLeft w:val="0"/>
      <w:marRight w:val="0"/>
      <w:marTop w:val="0"/>
      <w:marBottom w:val="0"/>
      <w:divBdr>
        <w:top w:val="none" w:sz="0" w:space="0" w:color="auto"/>
        <w:left w:val="none" w:sz="0" w:space="0" w:color="auto"/>
        <w:bottom w:val="none" w:sz="0" w:space="0" w:color="auto"/>
        <w:right w:val="none" w:sz="0" w:space="0" w:color="auto"/>
      </w:divBdr>
    </w:div>
    <w:div w:id="1240796960">
      <w:bodyDiv w:val="1"/>
      <w:marLeft w:val="0"/>
      <w:marRight w:val="0"/>
      <w:marTop w:val="0"/>
      <w:marBottom w:val="0"/>
      <w:divBdr>
        <w:top w:val="none" w:sz="0" w:space="0" w:color="auto"/>
        <w:left w:val="none" w:sz="0" w:space="0" w:color="auto"/>
        <w:bottom w:val="none" w:sz="0" w:space="0" w:color="auto"/>
        <w:right w:val="none" w:sz="0" w:space="0" w:color="auto"/>
      </w:divBdr>
    </w:div>
    <w:div w:id="1292900205">
      <w:bodyDiv w:val="1"/>
      <w:marLeft w:val="0"/>
      <w:marRight w:val="0"/>
      <w:marTop w:val="0"/>
      <w:marBottom w:val="0"/>
      <w:divBdr>
        <w:top w:val="none" w:sz="0" w:space="0" w:color="auto"/>
        <w:left w:val="none" w:sz="0" w:space="0" w:color="auto"/>
        <w:bottom w:val="none" w:sz="0" w:space="0" w:color="auto"/>
        <w:right w:val="none" w:sz="0" w:space="0" w:color="auto"/>
      </w:divBdr>
    </w:div>
    <w:div w:id="1416438099">
      <w:bodyDiv w:val="1"/>
      <w:marLeft w:val="0"/>
      <w:marRight w:val="0"/>
      <w:marTop w:val="0"/>
      <w:marBottom w:val="0"/>
      <w:divBdr>
        <w:top w:val="none" w:sz="0" w:space="0" w:color="auto"/>
        <w:left w:val="none" w:sz="0" w:space="0" w:color="auto"/>
        <w:bottom w:val="none" w:sz="0" w:space="0" w:color="auto"/>
        <w:right w:val="none" w:sz="0" w:space="0" w:color="auto"/>
      </w:divBdr>
    </w:div>
    <w:div w:id="1422293136">
      <w:bodyDiv w:val="1"/>
      <w:marLeft w:val="0"/>
      <w:marRight w:val="0"/>
      <w:marTop w:val="0"/>
      <w:marBottom w:val="0"/>
      <w:divBdr>
        <w:top w:val="none" w:sz="0" w:space="0" w:color="auto"/>
        <w:left w:val="none" w:sz="0" w:space="0" w:color="auto"/>
        <w:bottom w:val="none" w:sz="0" w:space="0" w:color="auto"/>
        <w:right w:val="none" w:sz="0" w:space="0" w:color="auto"/>
      </w:divBdr>
    </w:div>
    <w:div w:id="1439569987">
      <w:bodyDiv w:val="1"/>
      <w:marLeft w:val="0"/>
      <w:marRight w:val="0"/>
      <w:marTop w:val="0"/>
      <w:marBottom w:val="0"/>
      <w:divBdr>
        <w:top w:val="none" w:sz="0" w:space="0" w:color="auto"/>
        <w:left w:val="none" w:sz="0" w:space="0" w:color="auto"/>
        <w:bottom w:val="none" w:sz="0" w:space="0" w:color="auto"/>
        <w:right w:val="none" w:sz="0" w:space="0" w:color="auto"/>
      </w:divBdr>
    </w:div>
    <w:div w:id="1555773600">
      <w:bodyDiv w:val="1"/>
      <w:marLeft w:val="0"/>
      <w:marRight w:val="0"/>
      <w:marTop w:val="0"/>
      <w:marBottom w:val="0"/>
      <w:divBdr>
        <w:top w:val="none" w:sz="0" w:space="0" w:color="auto"/>
        <w:left w:val="none" w:sz="0" w:space="0" w:color="auto"/>
        <w:bottom w:val="none" w:sz="0" w:space="0" w:color="auto"/>
        <w:right w:val="none" w:sz="0" w:space="0" w:color="auto"/>
      </w:divBdr>
    </w:div>
    <w:div w:id="1609964658">
      <w:bodyDiv w:val="1"/>
      <w:marLeft w:val="0"/>
      <w:marRight w:val="0"/>
      <w:marTop w:val="0"/>
      <w:marBottom w:val="0"/>
      <w:divBdr>
        <w:top w:val="none" w:sz="0" w:space="0" w:color="auto"/>
        <w:left w:val="none" w:sz="0" w:space="0" w:color="auto"/>
        <w:bottom w:val="none" w:sz="0" w:space="0" w:color="auto"/>
        <w:right w:val="none" w:sz="0" w:space="0" w:color="auto"/>
      </w:divBdr>
    </w:div>
    <w:div w:id="1622881530">
      <w:bodyDiv w:val="1"/>
      <w:marLeft w:val="0"/>
      <w:marRight w:val="0"/>
      <w:marTop w:val="0"/>
      <w:marBottom w:val="0"/>
      <w:divBdr>
        <w:top w:val="none" w:sz="0" w:space="0" w:color="auto"/>
        <w:left w:val="none" w:sz="0" w:space="0" w:color="auto"/>
        <w:bottom w:val="none" w:sz="0" w:space="0" w:color="auto"/>
        <w:right w:val="none" w:sz="0" w:space="0" w:color="auto"/>
      </w:divBdr>
    </w:div>
    <w:div w:id="1707098367">
      <w:bodyDiv w:val="1"/>
      <w:marLeft w:val="0"/>
      <w:marRight w:val="0"/>
      <w:marTop w:val="0"/>
      <w:marBottom w:val="0"/>
      <w:divBdr>
        <w:top w:val="none" w:sz="0" w:space="0" w:color="auto"/>
        <w:left w:val="none" w:sz="0" w:space="0" w:color="auto"/>
        <w:bottom w:val="none" w:sz="0" w:space="0" w:color="auto"/>
        <w:right w:val="none" w:sz="0" w:space="0" w:color="auto"/>
      </w:divBdr>
    </w:div>
    <w:div w:id="1718242894">
      <w:bodyDiv w:val="1"/>
      <w:marLeft w:val="0"/>
      <w:marRight w:val="0"/>
      <w:marTop w:val="0"/>
      <w:marBottom w:val="0"/>
      <w:divBdr>
        <w:top w:val="none" w:sz="0" w:space="0" w:color="auto"/>
        <w:left w:val="none" w:sz="0" w:space="0" w:color="auto"/>
        <w:bottom w:val="none" w:sz="0" w:space="0" w:color="auto"/>
        <w:right w:val="none" w:sz="0" w:space="0" w:color="auto"/>
      </w:divBdr>
    </w:div>
    <w:div w:id="1770806736">
      <w:bodyDiv w:val="1"/>
      <w:marLeft w:val="0"/>
      <w:marRight w:val="0"/>
      <w:marTop w:val="0"/>
      <w:marBottom w:val="0"/>
      <w:divBdr>
        <w:top w:val="none" w:sz="0" w:space="0" w:color="auto"/>
        <w:left w:val="none" w:sz="0" w:space="0" w:color="auto"/>
        <w:bottom w:val="none" w:sz="0" w:space="0" w:color="auto"/>
        <w:right w:val="none" w:sz="0" w:space="0" w:color="auto"/>
      </w:divBdr>
    </w:div>
    <w:div w:id="1776167063">
      <w:bodyDiv w:val="1"/>
      <w:marLeft w:val="0"/>
      <w:marRight w:val="0"/>
      <w:marTop w:val="0"/>
      <w:marBottom w:val="0"/>
      <w:divBdr>
        <w:top w:val="none" w:sz="0" w:space="0" w:color="auto"/>
        <w:left w:val="none" w:sz="0" w:space="0" w:color="auto"/>
        <w:bottom w:val="none" w:sz="0" w:space="0" w:color="auto"/>
        <w:right w:val="none" w:sz="0" w:space="0" w:color="auto"/>
      </w:divBdr>
    </w:div>
    <w:div w:id="1835023236">
      <w:bodyDiv w:val="1"/>
      <w:marLeft w:val="0"/>
      <w:marRight w:val="0"/>
      <w:marTop w:val="0"/>
      <w:marBottom w:val="0"/>
      <w:divBdr>
        <w:top w:val="none" w:sz="0" w:space="0" w:color="auto"/>
        <w:left w:val="none" w:sz="0" w:space="0" w:color="auto"/>
        <w:bottom w:val="none" w:sz="0" w:space="0" w:color="auto"/>
        <w:right w:val="none" w:sz="0" w:space="0" w:color="auto"/>
      </w:divBdr>
    </w:div>
    <w:div w:id="1838034918">
      <w:bodyDiv w:val="1"/>
      <w:marLeft w:val="0"/>
      <w:marRight w:val="0"/>
      <w:marTop w:val="0"/>
      <w:marBottom w:val="0"/>
      <w:divBdr>
        <w:top w:val="none" w:sz="0" w:space="0" w:color="auto"/>
        <w:left w:val="none" w:sz="0" w:space="0" w:color="auto"/>
        <w:bottom w:val="none" w:sz="0" w:space="0" w:color="auto"/>
        <w:right w:val="none" w:sz="0" w:space="0" w:color="auto"/>
      </w:divBdr>
    </w:div>
    <w:div w:id="1849901148">
      <w:bodyDiv w:val="1"/>
      <w:marLeft w:val="0"/>
      <w:marRight w:val="0"/>
      <w:marTop w:val="0"/>
      <w:marBottom w:val="0"/>
      <w:divBdr>
        <w:top w:val="none" w:sz="0" w:space="0" w:color="auto"/>
        <w:left w:val="none" w:sz="0" w:space="0" w:color="auto"/>
        <w:bottom w:val="none" w:sz="0" w:space="0" w:color="auto"/>
        <w:right w:val="none" w:sz="0" w:space="0" w:color="auto"/>
      </w:divBdr>
    </w:div>
    <w:div w:id="1850290510">
      <w:bodyDiv w:val="1"/>
      <w:marLeft w:val="0"/>
      <w:marRight w:val="0"/>
      <w:marTop w:val="0"/>
      <w:marBottom w:val="0"/>
      <w:divBdr>
        <w:top w:val="none" w:sz="0" w:space="0" w:color="auto"/>
        <w:left w:val="none" w:sz="0" w:space="0" w:color="auto"/>
        <w:bottom w:val="none" w:sz="0" w:space="0" w:color="auto"/>
        <w:right w:val="none" w:sz="0" w:space="0" w:color="auto"/>
      </w:divBdr>
    </w:div>
    <w:div w:id="1855877676">
      <w:bodyDiv w:val="1"/>
      <w:marLeft w:val="0"/>
      <w:marRight w:val="0"/>
      <w:marTop w:val="0"/>
      <w:marBottom w:val="0"/>
      <w:divBdr>
        <w:top w:val="none" w:sz="0" w:space="0" w:color="auto"/>
        <w:left w:val="none" w:sz="0" w:space="0" w:color="auto"/>
        <w:bottom w:val="none" w:sz="0" w:space="0" w:color="auto"/>
        <w:right w:val="none" w:sz="0" w:space="0" w:color="auto"/>
      </w:divBdr>
    </w:div>
    <w:div w:id="20621690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ethinkeducation.com/what-is-moodle-guide" TargetMode="Externa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hyperlink" Target="https://core.telegram.org/bots/2-0-intro/" TargetMode="External"/><Relationship Id="rId47" Type="http://schemas.openxmlformats.org/officeDocument/2006/relationships/image" Target="media/image31.png"/><Relationship Id="rId50" Type="http://schemas.openxmlformats.org/officeDocument/2006/relationships/header" Target="header2.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jp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hyperlink" Target="http://core.telegram.org/bots" TargetMode="External"/><Relationship Id="rId40" Type="http://schemas.openxmlformats.org/officeDocument/2006/relationships/hyperlink" Target="https://whatis.techtarget.com/definition/XML-Extensible-Markup-Language" TargetMode="External"/><Relationship Id="rId45" Type="http://schemas.openxmlformats.org/officeDocument/2006/relationships/image" Target="media/image29.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gif"/><Relationship Id="rId49"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yperlink" Target="https://edu.gcfglobal.org/en/google-classroom/getting-started-with-google-classroom/1/" TargetMode="External"/><Relationship Id="rId52"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s://opensource.com/article/20/4/open-source-remote-teaching-tools" TargetMode="External"/><Relationship Id="rId48" Type="http://schemas.openxmlformats.org/officeDocument/2006/relationships/image" Target="media/image32.png"/><Relationship Id="rId8" Type="http://schemas.openxmlformats.org/officeDocument/2006/relationships/endnotes" Target="endnotes.xml"/><Relationship Id="rId51"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hyperlink" Target="https://www.bitdegree.org/tutorials/telegram-bots/" TargetMode="External"/><Relationship Id="rId46" Type="http://schemas.openxmlformats.org/officeDocument/2006/relationships/image" Target="media/image30.png"/><Relationship Id="rId20" Type="http://schemas.openxmlformats.org/officeDocument/2006/relationships/image" Target="media/image12.png"/><Relationship Id="rId41" Type="http://schemas.openxmlformats.org/officeDocument/2006/relationships/hyperlink" Target="https://www.copterlabs.com/json-what-it-is-how-it-works-how-to-use-it"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go:gDocsCustomXmlDataStorage xmlns:go="http://customooxmlschemas.google.com/" xmlns:r="http://schemas.openxmlformats.org/officeDocument/2006/relationships">
  <go:docsCustomData xmlns:go="http://customooxmlschemas.google.com/" roundtripDataSignature="AMtx7mjAXI5zxRS/3o3X8fsqwlxSBJi1tQ==">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</go:docsCustomData>
</go:gDocsCustomXmlDataStorage>
</file>

<file path=customXml/itemProps1.xml><?xml version="1.0" encoding="utf-8"?>
<ds:datastoreItem xmlns:ds="http://schemas.openxmlformats.org/officeDocument/2006/customXml" ds:itemID="{2D2B5911-C310-478D-BF06-A7F16EEFB5D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77</Pages>
  <Words>12408</Words>
  <Characters>70729</Characters>
  <Application>Microsoft Office Word</Application>
  <DocSecurity>0</DocSecurity>
  <Lines>589</Lines>
  <Paragraphs>165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Microsoft Office User</cp:lastModifiedBy>
  <cp:revision>5</cp:revision>
  <dcterms:created xsi:type="dcterms:W3CDTF">2020-12-21T10:00:00Z</dcterms:created>
  <dcterms:modified xsi:type="dcterms:W3CDTF">2020-12-21T10:16:00Z</dcterms:modified>
</cp:coreProperties>
</file>