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8A8649" w14:textId="77777777" w:rsidR="008E2E0E" w:rsidRPr="008E2E0E" w:rsidRDefault="008E2E0E" w:rsidP="008E2E0E">
      <w:pPr>
        <w:spacing w:after="0" w:line="240" w:lineRule="auto"/>
        <w:jc w:val="center"/>
        <w:rPr>
          <w:rFonts w:ascii="Times New Roman" w:eastAsia="Times New Roman" w:hAnsi="Times New Roman" w:cs="Times New Roman"/>
          <w:bCs/>
          <w:sz w:val="28"/>
          <w:szCs w:val="28"/>
          <w:lang w:val="uk-UA" w:eastAsia="ru-RU"/>
        </w:rPr>
      </w:pPr>
      <w:bookmarkStart w:id="0" w:name="_Hlk106367679"/>
      <w:bookmarkStart w:id="1" w:name="_Hlk104553849"/>
      <w:r w:rsidRPr="008E2E0E">
        <w:rPr>
          <w:rFonts w:ascii="Times New Roman" w:eastAsia="Times New Roman" w:hAnsi="Times New Roman" w:cs="Times New Roman"/>
          <w:bCs/>
          <w:sz w:val="28"/>
          <w:szCs w:val="28"/>
          <w:lang w:val="uk-UA" w:eastAsia="ru-RU"/>
        </w:rPr>
        <w:t>НАЦІОНАЛЬНИЙ ТЕХНІЧНИЙ УНІВЕРСИТЕТ УКРАЇНИ</w:t>
      </w:r>
    </w:p>
    <w:p w14:paraId="384E69E6" w14:textId="77777777" w:rsidR="008E2E0E" w:rsidRPr="008E2E0E" w:rsidRDefault="008E2E0E" w:rsidP="008E2E0E">
      <w:pPr>
        <w:spacing w:after="0" w:line="240" w:lineRule="auto"/>
        <w:jc w:val="center"/>
        <w:rPr>
          <w:rFonts w:ascii="Times New Roman" w:eastAsia="Times New Roman" w:hAnsi="Times New Roman" w:cs="Times New Roman"/>
          <w:bCs/>
          <w:sz w:val="28"/>
          <w:szCs w:val="28"/>
          <w:lang w:val="uk-UA" w:eastAsia="ru-RU"/>
        </w:rPr>
      </w:pPr>
      <w:r w:rsidRPr="008E2E0E">
        <w:rPr>
          <w:rFonts w:ascii="Times New Roman" w:eastAsia="Times New Roman" w:hAnsi="Times New Roman" w:cs="Times New Roman"/>
          <w:bCs/>
          <w:sz w:val="28"/>
          <w:szCs w:val="28"/>
          <w:lang w:val="uk-UA" w:eastAsia="ru-RU"/>
        </w:rPr>
        <w:t>«КИЇВСЬКИЙ ПОЛІТЕХНІЧНИЙ ІНСТИТУТ</w:t>
      </w:r>
      <w:r w:rsidRPr="008E2E0E">
        <w:rPr>
          <w:rFonts w:ascii="Times New Roman" w:eastAsia="Times New Roman" w:hAnsi="Times New Roman" w:cs="Times New Roman"/>
          <w:bCs/>
          <w:sz w:val="28"/>
          <w:szCs w:val="28"/>
          <w:lang w:val="uk-UA" w:eastAsia="ru-RU"/>
        </w:rPr>
        <w:br/>
        <w:t>імені ІГОРЯ СІКОРСЬКОГО»</w:t>
      </w:r>
    </w:p>
    <w:p w14:paraId="33416C0E" w14:textId="77777777" w:rsidR="008E2E0E" w:rsidRPr="008E2E0E" w:rsidRDefault="008E2E0E" w:rsidP="008E2E0E">
      <w:pPr>
        <w:autoSpaceDE w:val="0"/>
        <w:autoSpaceDN w:val="0"/>
        <w:adjustRightInd w:val="0"/>
        <w:spacing w:after="0" w:line="360" w:lineRule="auto"/>
        <w:jc w:val="center"/>
        <w:rPr>
          <w:rFonts w:ascii="Times New Roman" w:eastAsia="Times New Roman" w:hAnsi="Times New Roman" w:cs="Times New Roman"/>
          <w:sz w:val="18"/>
          <w:szCs w:val="32"/>
          <w:highlight w:val="yellow"/>
          <w:lang w:val="uk-UA" w:eastAsia="ru-RU"/>
        </w:rPr>
      </w:pPr>
    </w:p>
    <w:p w14:paraId="6FDB2435" w14:textId="77777777" w:rsidR="008E2E0E" w:rsidRPr="008E2E0E" w:rsidRDefault="008E2E0E" w:rsidP="008E2E0E">
      <w:pPr>
        <w:autoSpaceDE w:val="0"/>
        <w:autoSpaceDN w:val="0"/>
        <w:adjustRightInd w:val="0"/>
        <w:spacing w:after="0" w:line="240" w:lineRule="auto"/>
        <w:jc w:val="center"/>
        <w:rPr>
          <w:rFonts w:ascii="Times New Roman" w:eastAsia="Times New Roman" w:hAnsi="Times New Roman" w:cs="Times New Roman"/>
          <w:sz w:val="32"/>
          <w:szCs w:val="32"/>
          <w:lang w:val="uk-UA" w:eastAsia="ru-RU"/>
        </w:rPr>
      </w:pPr>
      <w:r w:rsidRPr="008E2E0E">
        <w:rPr>
          <w:rFonts w:ascii="Times New Roman" w:eastAsia="Times New Roman" w:hAnsi="Times New Roman" w:cs="Times New Roman"/>
          <w:sz w:val="32"/>
          <w:szCs w:val="32"/>
          <w:lang w:val="uk-UA" w:eastAsia="ru-RU"/>
        </w:rPr>
        <w:t xml:space="preserve">Навчально-науковий інститут матеріалознавства </w:t>
      </w:r>
    </w:p>
    <w:p w14:paraId="4508FE43" w14:textId="77777777" w:rsidR="008E2E0E" w:rsidRPr="008E2E0E" w:rsidRDefault="008E2E0E" w:rsidP="008E2E0E">
      <w:pPr>
        <w:autoSpaceDE w:val="0"/>
        <w:autoSpaceDN w:val="0"/>
        <w:adjustRightInd w:val="0"/>
        <w:spacing w:after="0" w:line="240" w:lineRule="auto"/>
        <w:jc w:val="center"/>
        <w:rPr>
          <w:rFonts w:ascii="Times New Roman" w:eastAsia="Times New Roman" w:hAnsi="Times New Roman" w:cs="Times New Roman"/>
          <w:sz w:val="32"/>
          <w:szCs w:val="32"/>
          <w:lang w:val="uk-UA" w:eastAsia="ru-RU"/>
        </w:rPr>
      </w:pPr>
      <w:r w:rsidRPr="008E2E0E">
        <w:rPr>
          <w:rFonts w:ascii="Times New Roman" w:eastAsia="Times New Roman" w:hAnsi="Times New Roman" w:cs="Times New Roman"/>
          <w:sz w:val="32"/>
          <w:szCs w:val="32"/>
          <w:lang w:val="uk-UA" w:eastAsia="ru-RU"/>
        </w:rPr>
        <w:t xml:space="preserve">та зварювання ім. Є. О. Патона </w:t>
      </w:r>
    </w:p>
    <w:p w14:paraId="050F37AB" w14:textId="77777777" w:rsidR="008E2E0E" w:rsidRPr="008E2E0E" w:rsidRDefault="008E2E0E" w:rsidP="008E2E0E">
      <w:pPr>
        <w:autoSpaceDE w:val="0"/>
        <w:autoSpaceDN w:val="0"/>
        <w:adjustRightInd w:val="0"/>
        <w:spacing w:after="0" w:line="240" w:lineRule="auto"/>
        <w:jc w:val="center"/>
        <w:rPr>
          <w:rFonts w:ascii="Times New Roman" w:eastAsia="Times New Roman" w:hAnsi="Times New Roman" w:cs="Times New Roman"/>
          <w:sz w:val="32"/>
          <w:szCs w:val="32"/>
          <w:lang w:val="uk-UA" w:eastAsia="ru-RU"/>
        </w:rPr>
      </w:pPr>
      <w:r w:rsidRPr="008E2E0E">
        <w:rPr>
          <w:rFonts w:ascii="Times New Roman" w:eastAsia="Times New Roman" w:hAnsi="Times New Roman" w:cs="Times New Roman"/>
          <w:sz w:val="32"/>
          <w:szCs w:val="32"/>
          <w:lang w:val="uk-UA" w:eastAsia="ru-RU"/>
        </w:rPr>
        <w:t>Кафедра   зварювального  виробництва</w:t>
      </w:r>
    </w:p>
    <w:p w14:paraId="33D7611B" w14:textId="77777777" w:rsidR="008E2E0E" w:rsidRPr="008E2E0E" w:rsidRDefault="008E2E0E" w:rsidP="008E2E0E">
      <w:pPr>
        <w:autoSpaceDE w:val="0"/>
        <w:autoSpaceDN w:val="0"/>
        <w:adjustRightInd w:val="0"/>
        <w:spacing w:after="0" w:line="240" w:lineRule="auto"/>
        <w:jc w:val="center"/>
        <w:rPr>
          <w:rFonts w:ascii="Times New Roman" w:eastAsia="Times New Roman" w:hAnsi="Times New Roman" w:cs="Times New Roman"/>
          <w:sz w:val="26"/>
          <w:szCs w:val="26"/>
          <w:lang w:val="uk-UA" w:eastAsia="ru-RU"/>
        </w:rPr>
      </w:pPr>
    </w:p>
    <w:p w14:paraId="68B5154F" w14:textId="77777777" w:rsidR="008E2E0E" w:rsidRPr="008E2E0E" w:rsidRDefault="008E2E0E" w:rsidP="008E2E0E">
      <w:pPr>
        <w:autoSpaceDE w:val="0"/>
        <w:autoSpaceDN w:val="0"/>
        <w:adjustRightInd w:val="0"/>
        <w:spacing w:after="0" w:line="360" w:lineRule="auto"/>
        <w:ind w:left="3540" w:firstLine="708"/>
        <w:jc w:val="center"/>
        <w:rPr>
          <w:rFonts w:ascii="Times New Roman" w:eastAsia="Times New Roman" w:hAnsi="Times New Roman" w:cs="Times New Roman"/>
          <w:sz w:val="26"/>
          <w:szCs w:val="26"/>
          <w:lang w:val="uk-UA" w:eastAsia="ru-RU"/>
        </w:rPr>
      </w:pPr>
      <w:r w:rsidRPr="008E2E0E">
        <w:rPr>
          <w:rFonts w:ascii="Times New Roman" w:eastAsia="Times New Roman" w:hAnsi="Times New Roman" w:cs="Times New Roman"/>
          <w:sz w:val="26"/>
          <w:szCs w:val="26"/>
          <w:lang w:val="uk-UA" w:eastAsia="ru-RU"/>
        </w:rPr>
        <w:t>До захисту допущено</w:t>
      </w:r>
    </w:p>
    <w:p w14:paraId="05FF6300" w14:textId="77777777" w:rsidR="008E2E0E" w:rsidRPr="008E2E0E" w:rsidRDefault="008E2E0E" w:rsidP="008E2E0E">
      <w:pPr>
        <w:autoSpaceDE w:val="0"/>
        <w:autoSpaceDN w:val="0"/>
        <w:adjustRightInd w:val="0"/>
        <w:spacing w:after="0" w:line="360" w:lineRule="auto"/>
        <w:ind w:left="5664"/>
        <w:rPr>
          <w:rFonts w:ascii="Times New Roman" w:eastAsia="Times New Roman" w:hAnsi="Times New Roman" w:cs="Times New Roman"/>
          <w:bCs/>
          <w:sz w:val="26"/>
          <w:szCs w:val="26"/>
          <w:lang w:val="uk-UA" w:eastAsia="ru-RU"/>
        </w:rPr>
      </w:pPr>
      <w:r w:rsidRPr="008E2E0E">
        <w:rPr>
          <w:rFonts w:ascii="Times New Roman" w:eastAsia="Times New Roman" w:hAnsi="Times New Roman" w:cs="Times New Roman"/>
          <w:bCs/>
          <w:sz w:val="26"/>
          <w:szCs w:val="26"/>
          <w:lang w:val="uk-UA" w:eastAsia="ru-RU"/>
        </w:rPr>
        <w:t xml:space="preserve">      Завідувач кафедри</w:t>
      </w:r>
    </w:p>
    <w:p w14:paraId="3185AEAC" w14:textId="77777777" w:rsidR="008E2E0E" w:rsidRPr="008E2E0E" w:rsidRDefault="008E2E0E" w:rsidP="008E2E0E">
      <w:pPr>
        <w:autoSpaceDE w:val="0"/>
        <w:autoSpaceDN w:val="0"/>
        <w:adjustRightInd w:val="0"/>
        <w:spacing w:after="0" w:line="240" w:lineRule="auto"/>
        <w:ind w:left="5664"/>
        <w:rPr>
          <w:rFonts w:ascii="Times New Roman" w:eastAsia="Times New Roman" w:hAnsi="Times New Roman" w:cs="Times New Roman"/>
          <w:sz w:val="26"/>
          <w:szCs w:val="26"/>
          <w:lang w:val="uk-UA" w:eastAsia="ru-RU"/>
        </w:rPr>
      </w:pPr>
      <w:r w:rsidRPr="008E2E0E">
        <w:rPr>
          <w:rFonts w:ascii="Times New Roman" w:eastAsia="Times New Roman" w:hAnsi="Times New Roman" w:cs="Times New Roman"/>
          <w:sz w:val="26"/>
          <w:szCs w:val="26"/>
          <w:lang w:val="uk-UA" w:eastAsia="ru-RU"/>
        </w:rPr>
        <w:t xml:space="preserve">      ______ </w:t>
      </w:r>
      <w:r w:rsidRPr="008E2E0E">
        <w:rPr>
          <w:rFonts w:ascii="Times New Roman" w:eastAsia="Times New Roman" w:hAnsi="Times New Roman" w:cs="Times New Roman"/>
          <w:bCs/>
          <w:sz w:val="26"/>
          <w:szCs w:val="26"/>
          <w:lang w:val="uk-UA" w:eastAsia="ru-RU"/>
        </w:rPr>
        <w:t>Віктор КВАСНИЦЬКИЙ</w:t>
      </w:r>
    </w:p>
    <w:p w14:paraId="708AD4BF" w14:textId="77777777" w:rsidR="008E2E0E" w:rsidRPr="008E2E0E" w:rsidRDefault="008E2E0E" w:rsidP="008E2E0E">
      <w:pPr>
        <w:autoSpaceDE w:val="0"/>
        <w:autoSpaceDN w:val="0"/>
        <w:adjustRightInd w:val="0"/>
        <w:spacing w:after="0" w:line="360" w:lineRule="auto"/>
        <w:jc w:val="both"/>
        <w:rPr>
          <w:rFonts w:ascii="Times New Roman" w:eastAsia="Times New Roman" w:hAnsi="Times New Roman" w:cs="Times New Roman"/>
          <w:sz w:val="26"/>
          <w:szCs w:val="26"/>
          <w:lang w:val="uk-UA" w:eastAsia="ru-RU"/>
        </w:rPr>
      </w:pPr>
      <w:r w:rsidRPr="008E2E0E">
        <w:rPr>
          <w:rFonts w:ascii="Times New Roman" w:eastAsia="Times New Roman" w:hAnsi="Times New Roman" w:cs="Times New Roman"/>
          <w:sz w:val="17"/>
          <w:szCs w:val="17"/>
          <w:lang w:val="uk-UA" w:eastAsia="ru-RU"/>
        </w:rPr>
        <w:t xml:space="preserve">                                                                                                                                             </w:t>
      </w:r>
      <w:r w:rsidRPr="008E2E0E">
        <w:rPr>
          <w:rFonts w:ascii="Times New Roman" w:eastAsia="Times New Roman" w:hAnsi="Times New Roman" w:cs="Times New Roman"/>
          <w:sz w:val="28"/>
          <w:szCs w:val="28"/>
          <w:lang w:val="uk-UA" w:eastAsia="ru-RU"/>
        </w:rPr>
        <w:t xml:space="preserve"> «___»</w:t>
      </w:r>
      <w:r w:rsidRPr="008E2E0E">
        <w:rPr>
          <w:rFonts w:ascii="Times New Roman" w:eastAsia="Times New Roman" w:hAnsi="Times New Roman" w:cs="Times New Roman"/>
          <w:sz w:val="26"/>
          <w:szCs w:val="26"/>
          <w:lang w:val="uk-UA" w:eastAsia="ru-RU"/>
        </w:rPr>
        <w:t>____________2022 р.</w:t>
      </w:r>
    </w:p>
    <w:p w14:paraId="1910A28B" w14:textId="77777777" w:rsidR="008E2E0E" w:rsidRPr="008E2E0E" w:rsidRDefault="008E2E0E" w:rsidP="008E2E0E">
      <w:pPr>
        <w:autoSpaceDE w:val="0"/>
        <w:autoSpaceDN w:val="0"/>
        <w:adjustRightInd w:val="0"/>
        <w:spacing w:after="0" w:line="240" w:lineRule="auto"/>
        <w:jc w:val="center"/>
        <w:rPr>
          <w:rFonts w:ascii="Times New Roman" w:eastAsia="Times New Roman" w:hAnsi="Times New Roman" w:cs="Times New Roman"/>
          <w:bCs/>
          <w:sz w:val="12"/>
          <w:szCs w:val="36"/>
          <w:lang w:val="uk-UA" w:eastAsia="ru-RU"/>
        </w:rPr>
      </w:pPr>
    </w:p>
    <w:p w14:paraId="2E386B6A" w14:textId="77777777" w:rsidR="008E2E0E" w:rsidRPr="008E2E0E" w:rsidRDefault="008E2E0E" w:rsidP="008E2E0E">
      <w:pPr>
        <w:autoSpaceDE w:val="0"/>
        <w:autoSpaceDN w:val="0"/>
        <w:adjustRightInd w:val="0"/>
        <w:spacing w:after="0" w:line="240" w:lineRule="auto"/>
        <w:jc w:val="center"/>
        <w:rPr>
          <w:rFonts w:ascii="Times New Roman" w:eastAsia="Times New Roman" w:hAnsi="Times New Roman" w:cs="Times New Roman"/>
          <w:b/>
          <w:bCs/>
          <w:sz w:val="40"/>
          <w:szCs w:val="36"/>
          <w:lang w:val="uk-UA" w:eastAsia="ru-RU"/>
        </w:rPr>
      </w:pPr>
      <w:r w:rsidRPr="008E2E0E">
        <w:rPr>
          <w:rFonts w:ascii="Times New Roman" w:eastAsia="Times New Roman" w:hAnsi="Times New Roman" w:cs="Times New Roman"/>
          <w:b/>
          <w:bCs/>
          <w:sz w:val="40"/>
          <w:szCs w:val="36"/>
          <w:lang w:val="uk-UA" w:eastAsia="ru-RU"/>
        </w:rPr>
        <w:t>Дипломний проєкт</w:t>
      </w:r>
    </w:p>
    <w:p w14:paraId="457D8ED5" w14:textId="77777777" w:rsidR="008E2E0E" w:rsidRPr="008E2E0E" w:rsidRDefault="008E2E0E" w:rsidP="008E2E0E">
      <w:pPr>
        <w:spacing w:after="0" w:line="240" w:lineRule="auto"/>
        <w:jc w:val="center"/>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t>на здобуття ступеня бакалавра</w:t>
      </w:r>
    </w:p>
    <w:p w14:paraId="7CDD6C99" w14:textId="77777777" w:rsidR="008E2E0E" w:rsidRPr="008E2E0E" w:rsidRDefault="008E2E0E" w:rsidP="008E2E0E">
      <w:pPr>
        <w:spacing w:after="0" w:line="240" w:lineRule="auto"/>
        <w:jc w:val="center"/>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t>за освітньо-професійною програмою «Технології та інжиніринг у зварюванні»</w:t>
      </w:r>
    </w:p>
    <w:p w14:paraId="559C2703" w14:textId="77777777" w:rsidR="008E2E0E" w:rsidRPr="008E2E0E" w:rsidRDefault="008E2E0E" w:rsidP="008E2E0E">
      <w:pPr>
        <w:spacing w:after="0" w:line="240" w:lineRule="auto"/>
        <w:jc w:val="center"/>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t>спеціальності 131 «</w:t>
      </w:r>
      <w:r w:rsidRPr="008E2E0E">
        <w:rPr>
          <w:rFonts w:ascii="Times New Roman" w:eastAsia="Times New Roman" w:hAnsi="Times New Roman" w:cs="Times New Roman"/>
          <w:sz w:val="28"/>
          <w:szCs w:val="28"/>
          <w:lang w:eastAsia="ru-RU"/>
        </w:rPr>
        <w:t>Прикладна механіка</w:t>
      </w:r>
      <w:r w:rsidRPr="008E2E0E">
        <w:rPr>
          <w:rFonts w:ascii="Times New Roman" w:eastAsia="Times New Roman" w:hAnsi="Times New Roman" w:cs="Times New Roman"/>
          <w:sz w:val="28"/>
          <w:szCs w:val="28"/>
          <w:lang w:val="uk-UA" w:eastAsia="ru-RU"/>
        </w:rPr>
        <w:t xml:space="preserve">»                                                                                                            </w:t>
      </w:r>
    </w:p>
    <w:p w14:paraId="62917AA0" w14:textId="77777777" w:rsidR="008E2E0E" w:rsidRPr="008E2E0E" w:rsidRDefault="008E2E0E" w:rsidP="008E2E0E">
      <w:pPr>
        <w:spacing w:after="0" w:line="240" w:lineRule="auto"/>
        <w:jc w:val="center"/>
        <w:rPr>
          <w:rFonts w:ascii="Times New Roman" w:eastAsia="Times New Roman" w:hAnsi="Times New Roman" w:cs="Times New Roman"/>
          <w:b/>
          <w:sz w:val="28"/>
          <w:szCs w:val="28"/>
          <w:lang w:val="uk-UA" w:eastAsia="ru-RU"/>
        </w:rPr>
      </w:pPr>
    </w:p>
    <w:p w14:paraId="021A327B" w14:textId="77777777" w:rsidR="008E2E0E" w:rsidRPr="008E2E0E" w:rsidRDefault="008E2E0E" w:rsidP="008E2E0E">
      <w:pPr>
        <w:spacing w:after="0" w:line="240" w:lineRule="auto"/>
        <w:jc w:val="center"/>
        <w:rPr>
          <w:rFonts w:ascii="Times New Roman" w:eastAsia="Times New Roman" w:hAnsi="Times New Roman" w:cs="Times New Roman"/>
          <w:b/>
          <w:sz w:val="28"/>
          <w:szCs w:val="28"/>
          <w:lang w:eastAsia="ru-RU"/>
        </w:rPr>
      </w:pPr>
      <w:r w:rsidRPr="008E2E0E">
        <w:rPr>
          <w:rFonts w:ascii="Times New Roman" w:eastAsia="Times New Roman" w:hAnsi="Times New Roman" w:cs="Times New Roman"/>
          <w:b/>
          <w:sz w:val="28"/>
          <w:szCs w:val="28"/>
          <w:lang w:val="uk-UA" w:eastAsia="ru-RU"/>
        </w:rPr>
        <w:t>на тему: Технологія складання та зварювання катка трубчастого</w:t>
      </w:r>
    </w:p>
    <w:p w14:paraId="420F50CE"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sz w:val="17"/>
          <w:szCs w:val="17"/>
          <w:lang w:val="uk-UA" w:eastAsia="ru-RU"/>
        </w:rPr>
      </w:pPr>
      <w:r w:rsidRPr="008E2E0E">
        <w:rPr>
          <w:rFonts w:ascii="Times New Roman" w:eastAsia="Times New Roman" w:hAnsi="Times New Roman" w:cs="Times New Roman"/>
          <w:sz w:val="17"/>
          <w:szCs w:val="17"/>
          <w:lang w:val="uk-UA" w:eastAsia="ru-RU"/>
        </w:rPr>
        <w:t xml:space="preserve">                                                                                                         </w:t>
      </w:r>
    </w:p>
    <w:tbl>
      <w:tblPr>
        <w:tblW w:w="9322" w:type="dxa"/>
        <w:tblInd w:w="392" w:type="dxa"/>
        <w:tblLook w:val="04A0" w:firstRow="1" w:lastRow="0" w:firstColumn="1" w:lastColumn="0" w:noHBand="0" w:noVBand="1"/>
      </w:tblPr>
      <w:tblGrid>
        <w:gridCol w:w="4961"/>
        <w:gridCol w:w="1843"/>
        <w:gridCol w:w="2518"/>
      </w:tblGrid>
      <w:tr w:rsidR="008E2E0E" w:rsidRPr="008E2E0E" w14:paraId="017B207C" w14:textId="77777777" w:rsidTr="00272C3F">
        <w:tc>
          <w:tcPr>
            <w:tcW w:w="6804" w:type="dxa"/>
            <w:gridSpan w:val="2"/>
            <w:shd w:val="clear" w:color="auto" w:fill="auto"/>
          </w:tcPr>
          <w:p w14:paraId="609BCA8D"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r w:rsidRPr="008E2E0E">
              <w:rPr>
                <w:rFonts w:ascii="Times New Roman" w:eastAsia="Times New Roman" w:hAnsi="Times New Roman" w:cs="Times New Roman"/>
                <w:bCs/>
                <w:sz w:val="28"/>
                <w:szCs w:val="24"/>
                <w:lang w:val="uk-UA" w:eastAsia="ru-RU"/>
              </w:rPr>
              <w:t xml:space="preserve">Виконав: студент  </w:t>
            </w:r>
            <w:r w:rsidRPr="008E2E0E">
              <w:rPr>
                <w:rFonts w:ascii="Times New Roman" w:eastAsia="Times New Roman" w:hAnsi="Times New Roman" w:cs="Times New Roman"/>
                <w:bCs/>
                <w:sz w:val="28"/>
                <w:szCs w:val="24"/>
                <w:lang w:val="en-US" w:eastAsia="ru-RU"/>
              </w:rPr>
              <w:t>IV</w:t>
            </w:r>
            <w:r w:rsidRPr="008E2E0E">
              <w:rPr>
                <w:rFonts w:ascii="Times New Roman" w:eastAsia="Times New Roman" w:hAnsi="Times New Roman" w:cs="Times New Roman"/>
                <w:bCs/>
                <w:sz w:val="28"/>
                <w:szCs w:val="24"/>
                <w:lang w:val="uk-UA" w:eastAsia="ru-RU"/>
              </w:rPr>
              <w:t xml:space="preserve"> курсу,  групи ЗВ-81                                 </w:t>
            </w:r>
          </w:p>
          <w:p w14:paraId="53B65A4A" w14:textId="77777777" w:rsidR="008E2E0E" w:rsidRPr="008E2E0E" w:rsidRDefault="008E2E0E" w:rsidP="008E2E0E">
            <w:pPr>
              <w:autoSpaceDE w:val="0"/>
              <w:autoSpaceDN w:val="0"/>
              <w:adjustRightInd w:val="0"/>
              <w:spacing w:after="0" w:line="240" w:lineRule="auto"/>
              <w:jc w:val="both"/>
              <w:rPr>
                <w:rFonts w:ascii="Times New Roman" w:eastAsia="Times New Roman" w:hAnsi="Times New Roman" w:cs="Times New Roman"/>
                <w:sz w:val="28"/>
                <w:szCs w:val="24"/>
                <w:lang w:eastAsia="ru-RU"/>
              </w:rPr>
            </w:pPr>
            <w:r w:rsidRPr="008E2E0E">
              <w:rPr>
                <w:rFonts w:ascii="Times New Roman" w:eastAsia="Times New Roman" w:hAnsi="Times New Roman" w:cs="Times New Roman"/>
                <w:sz w:val="28"/>
                <w:szCs w:val="28"/>
                <w:lang w:val="uk-UA" w:eastAsia="ru-RU"/>
              </w:rPr>
              <w:t>Корсун Дмитро Сергійович</w:t>
            </w:r>
          </w:p>
        </w:tc>
        <w:tc>
          <w:tcPr>
            <w:tcW w:w="2518" w:type="dxa"/>
            <w:tcBorders>
              <w:bottom w:val="single" w:sz="4" w:space="0" w:color="auto"/>
            </w:tcBorders>
            <w:shd w:val="clear" w:color="auto" w:fill="auto"/>
          </w:tcPr>
          <w:p w14:paraId="15B2A546" w14:textId="77777777" w:rsidR="008E2E0E" w:rsidRPr="008E2E0E" w:rsidRDefault="008E2E0E" w:rsidP="008E2E0E">
            <w:pPr>
              <w:spacing w:after="0" w:line="276" w:lineRule="auto"/>
              <w:jc w:val="center"/>
              <w:rPr>
                <w:rFonts w:ascii="Times New Roman" w:eastAsia="Times New Roman" w:hAnsi="Times New Roman" w:cs="Times New Roman"/>
                <w:b/>
                <w:sz w:val="24"/>
                <w:szCs w:val="24"/>
                <w:lang w:eastAsia="ru-RU"/>
              </w:rPr>
            </w:pPr>
          </w:p>
        </w:tc>
      </w:tr>
      <w:tr w:rsidR="008E2E0E" w:rsidRPr="008E2E0E" w14:paraId="334BD432" w14:textId="77777777" w:rsidTr="00272C3F">
        <w:tc>
          <w:tcPr>
            <w:tcW w:w="6804" w:type="dxa"/>
            <w:gridSpan w:val="2"/>
            <w:shd w:val="clear" w:color="auto" w:fill="auto"/>
          </w:tcPr>
          <w:p w14:paraId="6B99F568"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p>
          <w:p w14:paraId="0C68981D"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r w:rsidRPr="008E2E0E">
              <w:rPr>
                <w:rFonts w:ascii="Times New Roman" w:eastAsia="Times New Roman" w:hAnsi="Times New Roman" w:cs="Times New Roman"/>
                <w:bCs/>
                <w:sz w:val="28"/>
                <w:szCs w:val="24"/>
                <w:lang w:val="uk-UA" w:eastAsia="ru-RU"/>
              </w:rPr>
              <w:t>Керівник</w:t>
            </w:r>
            <w:r w:rsidRPr="008E2E0E">
              <w:rPr>
                <w:rFonts w:ascii="Times New Roman" w:eastAsia="Times New Roman" w:hAnsi="Times New Roman" w:cs="Times New Roman"/>
                <w:bCs/>
                <w:sz w:val="28"/>
                <w:szCs w:val="24"/>
                <w:lang w:eastAsia="ru-RU"/>
              </w:rPr>
              <w:t xml:space="preserve">: ст.викладач, </w:t>
            </w:r>
            <w:r w:rsidRPr="008E2E0E">
              <w:rPr>
                <w:rFonts w:ascii="Times New Roman" w:eastAsia="Times New Roman" w:hAnsi="Times New Roman" w:cs="Times New Roman"/>
                <w:bCs/>
                <w:sz w:val="28"/>
                <w:szCs w:val="24"/>
                <w:lang w:val="en-US" w:eastAsia="ru-RU"/>
              </w:rPr>
              <w:t>PhD</w:t>
            </w:r>
            <w:r w:rsidRPr="008E2E0E">
              <w:rPr>
                <w:rFonts w:ascii="Times New Roman" w:eastAsia="Times New Roman" w:hAnsi="Times New Roman" w:cs="Times New Roman"/>
                <w:bCs/>
                <w:sz w:val="28"/>
                <w:szCs w:val="24"/>
                <w:lang w:val="uk-UA" w:eastAsia="ru-RU"/>
              </w:rPr>
              <w:t xml:space="preserve">, </w:t>
            </w:r>
          </w:p>
          <w:p w14:paraId="23A03CD2"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
                <w:sz w:val="28"/>
                <w:szCs w:val="24"/>
                <w:lang w:eastAsia="ru-RU"/>
              </w:rPr>
            </w:pPr>
            <w:r w:rsidRPr="008E2E0E">
              <w:rPr>
                <w:rFonts w:ascii="Times New Roman" w:eastAsia="Times New Roman" w:hAnsi="Times New Roman" w:cs="Times New Roman"/>
                <w:bCs/>
                <w:sz w:val="28"/>
                <w:szCs w:val="24"/>
                <w:lang w:val="uk-UA" w:eastAsia="ru-RU"/>
              </w:rPr>
              <w:t>Лисак Володимир Валерійович</w:t>
            </w:r>
          </w:p>
        </w:tc>
        <w:tc>
          <w:tcPr>
            <w:tcW w:w="2518" w:type="dxa"/>
            <w:tcBorders>
              <w:top w:val="single" w:sz="4" w:space="0" w:color="auto"/>
              <w:bottom w:val="single" w:sz="4" w:space="0" w:color="auto"/>
            </w:tcBorders>
            <w:shd w:val="clear" w:color="auto" w:fill="auto"/>
          </w:tcPr>
          <w:p w14:paraId="554A052D" w14:textId="77777777" w:rsidR="008E2E0E" w:rsidRPr="008E2E0E" w:rsidRDefault="008E2E0E" w:rsidP="008E2E0E">
            <w:pPr>
              <w:tabs>
                <w:tab w:val="left" w:pos="330"/>
              </w:tabs>
              <w:spacing w:after="0" w:line="276"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18"/>
                <w:szCs w:val="28"/>
                <w:lang w:val="uk-UA" w:eastAsia="ru-RU"/>
              </w:rPr>
              <w:t xml:space="preserve">                (підпис)</w:t>
            </w:r>
          </w:p>
          <w:p w14:paraId="13B574BB" w14:textId="77777777" w:rsidR="008E2E0E" w:rsidRPr="008E2E0E" w:rsidRDefault="008E2E0E" w:rsidP="008E2E0E">
            <w:pPr>
              <w:spacing w:after="0" w:line="276" w:lineRule="auto"/>
              <w:jc w:val="center"/>
              <w:rPr>
                <w:rFonts w:ascii="Times New Roman" w:eastAsia="Times New Roman" w:hAnsi="Times New Roman" w:cs="Times New Roman"/>
                <w:b/>
                <w:sz w:val="24"/>
                <w:szCs w:val="24"/>
                <w:lang w:eastAsia="ru-RU"/>
              </w:rPr>
            </w:pPr>
          </w:p>
        </w:tc>
      </w:tr>
      <w:tr w:rsidR="008E2E0E" w:rsidRPr="008E2E0E" w14:paraId="695404A5" w14:textId="77777777" w:rsidTr="00272C3F">
        <w:tc>
          <w:tcPr>
            <w:tcW w:w="6804" w:type="dxa"/>
            <w:gridSpan w:val="2"/>
            <w:shd w:val="clear" w:color="auto" w:fill="auto"/>
          </w:tcPr>
          <w:p w14:paraId="7F1846B8"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p>
          <w:p w14:paraId="615E08C3"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r w:rsidRPr="008E2E0E">
              <w:rPr>
                <w:rFonts w:ascii="Times New Roman" w:eastAsia="Times New Roman" w:hAnsi="Times New Roman" w:cs="Times New Roman"/>
                <w:bCs/>
                <w:sz w:val="28"/>
                <w:szCs w:val="24"/>
                <w:lang w:val="uk-UA" w:eastAsia="ru-RU"/>
              </w:rPr>
              <w:t>Консультант з економічної частини:</w:t>
            </w:r>
          </w:p>
          <w:p w14:paraId="6F830DDC"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
                <w:sz w:val="28"/>
                <w:szCs w:val="24"/>
                <w:lang w:eastAsia="ru-RU"/>
              </w:rPr>
            </w:pPr>
            <w:r w:rsidRPr="008E2E0E">
              <w:rPr>
                <w:rFonts w:ascii="Times New Roman" w:eastAsia="Times New Roman" w:hAnsi="Times New Roman" w:cs="Times New Roman"/>
                <w:bCs/>
                <w:sz w:val="28"/>
                <w:szCs w:val="24"/>
                <w:lang w:val="uk-UA" w:eastAsia="ru-RU"/>
              </w:rPr>
              <w:t xml:space="preserve">доцент, к.е.н., </w:t>
            </w:r>
            <w:r w:rsidRPr="008E2E0E">
              <w:rPr>
                <w:rFonts w:ascii="Times New Roman" w:eastAsia="Times New Roman" w:hAnsi="Times New Roman" w:cs="Times New Roman"/>
                <w:bCs/>
                <w:noProof/>
                <w:sz w:val="28"/>
                <w:szCs w:val="24"/>
                <w:lang w:val="uk-UA" w:eastAsia="uk-UA"/>
              </w:rPr>
              <w:t>Тимошенко Наталія Юріївна</w:t>
            </w:r>
            <w:r w:rsidRPr="008E2E0E">
              <w:rPr>
                <w:rFonts w:ascii="Times New Roman" w:eastAsia="Times New Roman" w:hAnsi="Times New Roman" w:cs="Times New Roman"/>
                <w:bCs/>
                <w:sz w:val="28"/>
                <w:szCs w:val="24"/>
                <w:lang w:val="uk-UA" w:eastAsia="ru-RU"/>
              </w:rPr>
              <w:t xml:space="preserve"> </w:t>
            </w:r>
          </w:p>
        </w:tc>
        <w:tc>
          <w:tcPr>
            <w:tcW w:w="2518" w:type="dxa"/>
            <w:tcBorders>
              <w:top w:val="single" w:sz="4" w:space="0" w:color="auto"/>
              <w:bottom w:val="single" w:sz="4" w:space="0" w:color="auto"/>
            </w:tcBorders>
            <w:shd w:val="clear" w:color="auto" w:fill="auto"/>
          </w:tcPr>
          <w:p w14:paraId="11B795C7" w14:textId="77777777" w:rsidR="008E2E0E" w:rsidRPr="008E2E0E" w:rsidRDefault="008E2E0E" w:rsidP="008E2E0E">
            <w:pPr>
              <w:tabs>
                <w:tab w:val="left" w:pos="330"/>
              </w:tabs>
              <w:spacing w:after="0" w:line="276"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18"/>
                <w:szCs w:val="28"/>
                <w:lang w:val="uk-UA" w:eastAsia="ru-RU"/>
              </w:rPr>
              <w:t xml:space="preserve">                (підпис)</w:t>
            </w:r>
          </w:p>
          <w:p w14:paraId="4AF9B9A6" w14:textId="77777777" w:rsidR="008E2E0E" w:rsidRPr="008E2E0E" w:rsidRDefault="008E2E0E" w:rsidP="008E2E0E">
            <w:pPr>
              <w:spacing w:after="0" w:line="276" w:lineRule="auto"/>
              <w:jc w:val="center"/>
              <w:rPr>
                <w:rFonts w:ascii="Times New Roman" w:eastAsia="Times New Roman" w:hAnsi="Times New Roman" w:cs="Times New Roman"/>
                <w:b/>
                <w:sz w:val="24"/>
                <w:szCs w:val="24"/>
                <w:lang w:eastAsia="ru-RU"/>
              </w:rPr>
            </w:pPr>
          </w:p>
        </w:tc>
      </w:tr>
      <w:tr w:rsidR="008E2E0E" w:rsidRPr="008E2E0E" w14:paraId="2B0EFF1B" w14:textId="77777777" w:rsidTr="00272C3F">
        <w:tc>
          <w:tcPr>
            <w:tcW w:w="6804" w:type="dxa"/>
            <w:gridSpan w:val="2"/>
            <w:shd w:val="clear" w:color="auto" w:fill="auto"/>
          </w:tcPr>
          <w:p w14:paraId="57432AFF"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p>
          <w:p w14:paraId="46D5588B"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r w:rsidRPr="008E2E0E">
              <w:rPr>
                <w:rFonts w:ascii="Times New Roman" w:eastAsia="Times New Roman" w:hAnsi="Times New Roman" w:cs="Times New Roman"/>
                <w:bCs/>
                <w:sz w:val="28"/>
                <w:szCs w:val="24"/>
                <w:lang w:val="uk-UA" w:eastAsia="ru-RU"/>
              </w:rPr>
              <w:t xml:space="preserve">Консультант з охорони праці та безпеки </w:t>
            </w:r>
          </w:p>
          <w:p w14:paraId="01B2B985"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r w:rsidRPr="008E2E0E">
              <w:rPr>
                <w:rFonts w:ascii="Times New Roman" w:eastAsia="Times New Roman" w:hAnsi="Times New Roman" w:cs="Times New Roman"/>
                <w:bCs/>
                <w:sz w:val="28"/>
                <w:szCs w:val="24"/>
                <w:lang w:val="uk-UA" w:eastAsia="ru-RU"/>
              </w:rPr>
              <w:t>в надзвичайних ситуаціях</w:t>
            </w:r>
          </w:p>
          <w:p w14:paraId="4083E1CF"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r w:rsidRPr="008E2E0E">
              <w:rPr>
                <w:rFonts w:ascii="Times New Roman" w:eastAsia="Times New Roman" w:hAnsi="Times New Roman" w:cs="Times New Roman"/>
                <w:bCs/>
                <w:sz w:val="28"/>
                <w:szCs w:val="24"/>
                <w:lang w:val="uk-UA" w:eastAsia="ru-RU"/>
              </w:rPr>
              <w:t xml:space="preserve">Зав. каф., професор, д.т.н., професор   </w:t>
            </w:r>
          </w:p>
          <w:p w14:paraId="1E7A8869"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
                <w:sz w:val="28"/>
                <w:szCs w:val="24"/>
                <w:lang w:eastAsia="ru-RU"/>
              </w:rPr>
            </w:pPr>
            <w:r w:rsidRPr="008E2E0E">
              <w:rPr>
                <w:rFonts w:ascii="Times New Roman" w:eastAsia="Times New Roman" w:hAnsi="Times New Roman" w:cs="Times New Roman"/>
                <w:bCs/>
                <w:sz w:val="28"/>
                <w:szCs w:val="24"/>
                <w:lang w:val="uk-UA" w:eastAsia="ru-RU"/>
              </w:rPr>
              <w:t>Левченко Олег Григорович</w:t>
            </w:r>
          </w:p>
        </w:tc>
        <w:tc>
          <w:tcPr>
            <w:tcW w:w="2518" w:type="dxa"/>
            <w:tcBorders>
              <w:top w:val="single" w:sz="4" w:space="0" w:color="auto"/>
              <w:bottom w:val="single" w:sz="4" w:space="0" w:color="auto"/>
            </w:tcBorders>
            <w:shd w:val="clear" w:color="auto" w:fill="auto"/>
          </w:tcPr>
          <w:p w14:paraId="5DCFF631" w14:textId="77777777" w:rsidR="008E2E0E" w:rsidRPr="008E2E0E" w:rsidRDefault="008E2E0E" w:rsidP="008E2E0E">
            <w:pPr>
              <w:tabs>
                <w:tab w:val="left" w:pos="330"/>
              </w:tabs>
              <w:spacing w:after="0" w:line="276"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18"/>
                <w:szCs w:val="28"/>
                <w:lang w:val="uk-UA" w:eastAsia="ru-RU"/>
              </w:rPr>
              <w:t xml:space="preserve">                (підпис)</w:t>
            </w:r>
          </w:p>
          <w:p w14:paraId="0E248BAC" w14:textId="77777777" w:rsidR="008E2E0E" w:rsidRPr="008E2E0E" w:rsidRDefault="008E2E0E" w:rsidP="008E2E0E">
            <w:pPr>
              <w:spacing w:after="0" w:line="276" w:lineRule="auto"/>
              <w:jc w:val="center"/>
              <w:rPr>
                <w:rFonts w:ascii="Times New Roman" w:eastAsia="Times New Roman" w:hAnsi="Times New Roman" w:cs="Times New Roman"/>
                <w:b/>
                <w:sz w:val="24"/>
                <w:szCs w:val="24"/>
                <w:lang w:eastAsia="ru-RU"/>
              </w:rPr>
            </w:pPr>
          </w:p>
        </w:tc>
      </w:tr>
      <w:tr w:rsidR="008E2E0E" w:rsidRPr="008E2E0E" w14:paraId="5A511523" w14:textId="77777777" w:rsidTr="00272C3F">
        <w:tc>
          <w:tcPr>
            <w:tcW w:w="6804" w:type="dxa"/>
            <w:gridSpan w:val="2"/>
            <w:shd w:val="clear" w:color="auto" w:fill="auto"/>
          </w:tcPr>
          <w:p w14:paraId="795D7C6E"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p>
          <w:p w14:paraId="127B8F0F"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r w:rsidRPr="008E2E0E">
              <w:rPr>
                <w:rFonts w:ascii="Times New Roman" w:eastAsia="Times New Roman" w:hAnsi="Times New Roman" w:cs="Times New Roman"/>
                <w:bCs/>
                <w:sz w:val="28"/>
                <w:szCs w:val="24"/>
                <w:lang w:val="uk-UA" w:eastAsia="ru-RU"/>
              </w:rPr>
              <w:t xml:space="preserve">Рецензент: доцент, к.т.н., доцент, </w:t>
            </w:r>
          </w:p>
          <w:p w14:paraId="292BF91C" w14:textId="77777777" w:rsidR="008E2E0E" w:rsidRPr="008E2E0E" w:rsidRDefault="008E2E0E" w:rsidP="008E2E0E">
            <w:pPr>
              <w:spacing w:after="0" w:line="240" w:lineRule="auto"/>
              <w:rPr>
                <w:rFonts w:ascii="Times New Roman" w:eastAsia="Times New Roman" w:hAnsi="Times New Roman" w:cs="Times New Roman"/>
                <w:b/>
                <w:sz w:val="28"/>
                <w:szCs w:val="24"/>
                <w:lang w:eastAsia="ru-RU"/>
              </w:rPr>
            </w:pPr>
            <w:r w:rsidRPr="008E2E0E">
              <w:rPr>
                <w:rFonts w:ascii="Times New Roman" w:eastAsia="Times New Roman" w:hAnsi="Times New Roman" w:cs="Times New Roman"/>
                <w:bCs/>
                <w:sz w:val="28"/>
                <w:szCs w:val="24"/>
                <w:lang w:val="uk-UA" w:eastAsia="ru-RU"/>
              </w:rPr>
              <w:t>Чорний Андрій Вячеславович</w:t>
            </w:r>
          </w:p>
        </w:tc>
        <w:tc>
          <w:tcPr>
            <w:tcW w:w="2518" w:type="dxa"/>
            <w:tcBorders>
              <w:top w:val="single" w:sz="4" w:space="0" w:color="auto"/>
              <w:bottom w:val="single" w:sz="4" w:space="0" w:color="auto"/>
            </w:tcBorders>
            <w:shd w:val="clear" w:color="auto" w:fill="auto"/>
          </w:tcPr>
          <w:p w14:paraId="170065AA" w14:textId="77777777" w:rsidR="008E2E0E" w:rsidRPr="008E2E0E" w:rsidRDefault="008E2E0E" w:rsidP="008E2E0E">
            <w:pPr>
              <w:tabs>
                <w:tab w:val="left" w:pos="330"/>
              </w:tabs>
              <w:spacing w:after="0" w:line="276"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18"/>
                <w:szCs w:val="28"/>
                <w:lang w:val="uk-UA" w:eastAsia="ru-RU"/>
              </w:rPr>
              <w:t xml:space="preserve">               (підпис)</w:t>
            </w:r>
          </w:p>
          <w:p w14:paraId="0548F0F8" w14:textId="77777777" w:rsidR="008E2E0E" w:rsidRPr="008E2E0E" w:rsidRDefault="008E2E0E" w:rsidP="008E2E0E">
            <w:pPr>
              <w:spacing w:after="0" w:line="276" w:lineRule="auto"/>
              <w:jc w:val="center"/>
              <w:rPr>
                <w:rFonts w:ascii="Times New Roman" w:eastAsia="Times New Roman" w:hAnsi="Times New Roman" w:cs="Times New Roman"/>
                <w:b/>
                <w:sz w:val="24"/>
                <w:szCs w:val="24"/>
                <w:lang w:eastAsia="ru-RU"/>
              </w:rPr>
            </w:pPr>
          </w:p>
        </w:tc>
      </w:tr>
      <w:tr w:rsidR="008E2E0E" w:rsidRPr="008E2E0E" w14:paraId="40CE3415" w14:textId="77777777" w:rsidTr="00272C3F">
        <w:tc>
          <w:tcPr>
            <w:tcW w:w="6804" w:type="dxa"/>
            <w:gridSpan w:val="2"/>
            <w:shd w:val="clear" w:color="auto" w:fill="auto"/>
          </w:tcPr>
          <w:p w14:paraId="73A4BEA5" w14:textId="77777777" w:rsidR="008E2E0E" w:rsidRPr="008E2E0E" w:rsidRDefault="008E2E0E" w:rsidP="008E2E0E">
            <w:pPr>
              <w:autoSpaceDE w:val="0"/>
              <w:autoSpaceDN w:val="0"/>
              <w:adjustRightInd w:val="0"/>
              <w:spacing w:after="0" w:line="240" w:lineRule="auto"/>
              <w:rPr>
                <w:rFonts w:ascii="Times New Roman" w:eastAsia="Times New Roman" w:hAnsi="Times New Roman" w:cs="Times New Roman"/>
                <w:bCs/>
                <w:sz w:val="28"/>
                <w:szCs w:val="24"/>
                <w:lang w:val="uk-UA" w:eastAsia="ru-RU"/>
              </w:rPr>
            </w:pPr>
          </w:p>
        </w:tc>
        <w:tc>
          <w:tcPr>
            <w:tcW w:w="2518" w:type="dxa"/>
            <w:tcBorders>
              <w:top w:val="single" w:sz="4" w:space="0" w:color="auto"/>
            </w:tcBorders>
            <w:shd w:val="clear" w:color="auto" w:fill="auto"/>
          </w:tcPr>
          <w:p w14:paraId="1232C577" w14:textId="77777777" w:rsidR="008E2E0E" w:rsidRPr="008E2E0E" w:rsidRDefault="008E2E0E" w:rsidP="008E2E0E">
            <w:pPr>
              <w:tabs>
                <w:tab w:val="left" w:pos="330"/>
              </w:tabs>
              <w:spacing w:after="0" w:line="276" w:lineRule="auto"/>
              <w:rPr>
                <w:rFonts w:ascii="Times New Roman" w:eastAsia="Times New Roman" w:hAnsi="Times New Roman" w:cs="Times New Roman"/>
                <w:sz w:val="18"/>
                <w:szCs w:val="28"/>
                <w:lang w:val="uk-UA" w:eastAsia="ru-RU"/>
              </w:rPr>
            </w:pPr>
            <w:r w:rsidRPr="008E2E0E">
              <w:rPr>
                <w:rFonts w:ascii="Times New Roman" w:eastAsia="Times New Roman" w:hAnsi="Times New Roman" w:cs="Times New Roman"/>
                <w:sz w:val="18"/>
                <w:szCs w:val="28"/>
                <w:lang w:val="uk-UA" w:eastAsia="ru-RU"/>
              </w:rPr>
              <w:t xml:space="preserve">               (підпис)</w:t>
            </w:r>
          </w:p>
        </w:tc>
      </w:tr>
      <w:tr w:rsidR="008E2E0E" w:rsidRPr="008E2E0E" w14:paraId="51D4E92F" w14:textId="77777777" w:rsidTr="00272C3F">
        <w:tc>
          <w:tcPr>
            <w:tcW w:w="4961" w:type="dxa"/>
            <w:shd w:val="clear" w:color="auto" w:fill="auto"/>
          </w:tcPr>
          <w:p w14:paraId="41B0D8E7" w14:textId="77777777" w:rsidR="008E2E0E" w:rsidRPr="008E2E0E" w:rsidRDefault="008E2E0E" w:rsidP="008E2E0E">
            <w:pPr>
              <w:spacing w:after="0" w:line="276" w:lineRule="auto"/>
              <w:jc w:val="center"/>
              <w:rPr>
                <w:rFonts w:ascii="Times New Roman" w:eastAsia="Times New Roman" w:hAnsi="Times New Roman" w:cs="Times New Roman"/>
                <w:b/>
                <w:sz w:val="24"/>
                <w:szCs w:val="24"/>
                <w:lang w:eastAsia="ru-RU"/>
              </w:rPr>
            </w:pPr>
          </w:p>
        </w:tc>
        <w:tc>
          <w:tcPr>
            <w:tcW w:w="4361" w:type="dxa"/>
            <w:gridSpan w:val="2"/>
            <w:shd w:val="clear" w:color="auto" w:fill="auto"/>
          </w:tcPr>
          <w:p w14:paraId="387DF680" w14:textId="77777777" w:rsidR="008E2E0E" w:rsidRPr="008E2E0E" w:rsidRDefault="008E2E0E" w:rsidP="008E2E0E">
            <w:pPr>
              <w:autoSpaceDE w:val="0"/>
              <w:autoSpaceDN w:val="0"/>
              <w:adjustRightInd w:val="0"/>
              <w:spacing w:after="0" w:line="276" w:lineRule="auto"/>
              <w:rPr>
                <w:rFonts w:ascii="Times New Roman" w:eastAsia="Times New Roman" w:hAnsi="Times New Roman" w:cs="Times New Roman"/>
                <w:sz w:val="24"/>
                <w:szCs w:val="24"/>
                <w:lang w:val="uk-UA" w:eastAsia="ru-RU"/>
              </w:rPr>
            </w:pPr>
          </w:p>
          <w:p w14:paraId="53666B82" w14:textId="77777777" w:rsidR="008E2E0E" w:rsidRPr="008E2E0E" w:rsidRDefault="008E2E0E" w:rsidP="008E2E0E">
            <w:pPr>
              <w:autoSpaceDE w:val="0"/>
              <w:autoSpaceDN w:val="0"/>
              <w:adjustRightInd w:val="0"/>
              <w:spacing w:after="0" w:line="276"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 xml:space="preserve">Засвідчую, що у цьому дипломному </w:t>
            </w:r>
            <w:r w:rsidRPr="008E2E0E">
              <w:rPr>
                <w:rFonts w:ascii="Times New Roman" w:eastAsia="Times New Roman" w:hAnsi="Times New Roman" w:cs="Times New Roman"/>
                <w:color w:val="000000"/>
                <w:sz w:val="24"/>
                <w:szCs w:val="24"/>
                <w:lang w:val="uk-UA" w:eastAsia="ru-RU"/>
              </w:rPr>
              <w:t>проєкті</w:t>
            </w:r>
            <w:r w:rsidRPr="008E2E0E">
              <w:rPr>
                <w:rFonts w:ascii="Times New Roman" w:eastAsia="Times New Roman" w:hAnsi="Times New Roman" w:cs="Times New Roman"/>
                <w:sz w:val="24"/>
                <w:szCs w:val="24"/>
                <w:lang w:val="uk-UA" w:eastAsia="ru-RU"/>
              </w:rPr>
              <w:t xml:space="preserve"> немає запозичень з праць інших авторів без відповідних посилань.</w:t>
            </w:r>
          </w:p>
          <w:p w14:paraId="1B37405B" w14:textId="77777777" w:rsidR="008E2E0E" w:rsidRPr="008E2E0E" w:rsidRDefault="008E2E0E" w:rsidP="008E2E0E">
            <w:pPr>
              <w:tabs>
                <w:tab w:val="left" w:pos="330"/>
              </w:tabs>
              <w:spacing w:after="0" w:line="276"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Студент _______________________</w:t>
            </w:r>
          </w:p>
          <w:p w14:paraId="31ACACA4" w14:textId="77777777" w:rsidR="008E2E0E" w:rsidRPr="008E2E0E" w:rsidRDefault="008E2E0E" w:rsidP="008E2E0E">
            <w:pPr>
              <w:tabs>
                <w:tab w:val="left" w:pos="330"/>
              </w:tabs>
              <w:spacing w:after="0" w:line="276"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18"/>
                <w:szCs w:val="28"/>
                <w:lang w:val="uk-UA" w:eastAsia="ru-RU"/>
              </w:rPr>
              <w:t xml:space="preserve">                                      (підпис)</w:t>
            </w:r>
          </w:p>
          <w:p w14:paraId="4867D14A" w14:textId="77777777" w:rsidR="008E2E0E" w:rsidRPr="008E2E0E" w:rsidRDefault="008E2E0E" w:rsidP="008E2E0E">
            <w:pPr>
              <w:spacing w:after="0" w:line="276" w:lineRule="auto"/>
              <w:jc w:val="center"/>
              <w:rPr>
                <w:rFonts w:ascii="Times New Roman" w:eastAsia="Times New Roman" w:hAnsi="Times New Roman" w:cs="Times New Roman"/>
                <w:b/>
                <w:sz w:val="24"/>
                <w:szCs w:val="24"/>
                <w:lang w:eastAsia="ru-RU"/>
              </w:rPr>
            </w:pPr>
          </w:p>
        </w:tc>
      </w:tr>
      <w:tr w:rsidR="008E2E0E" w:rsidRPr="008E2E0E" w14:paraId="2FC48167" w14:textId="77777777" w:rsidTr="00272C3F">
        <w:tc>
          <w:tcPr>
            <w:tcW w:w="9322" w:type="dxa"/>
            <w:gridSpan w:val="3"/>
            <w:shd w:val="clear" w:color="auto" w:fill="auto"/>
          </w:tcPr>
          <w:p w14:paraId="7002A017" w14:textId="77777777" w:rsidR="008E2E0E" w:rsidRPr="008E2E0E" w:rsidRDefault="008E2E0E" w:rsidP="008E2E0E">
            <w:pPr>
              <w:spacing w:after="0" w:line="276" w:lineRule="auto"/>
              <w:jc w:val="center"/>
              <w:rPr>
                <w:rFonts w:ascii="Times New Roman" w:eastAsia="Times New Roman" w:hAnsi="Times New Roman" w:cs="Times New Roman"/>
                <w:b/>
                <w:sz w:val="24"/>
                <w:szCs w:val="24"/>
                <w:lang w:eastAsia="ru-RU"/>
              </w:rPr>
            </w:pPr>
            <w:r w:rsidRPr="008E2E0E">
              <w:rPr>
                <w:rFonts w:ascii="Times New Roman" w:eastAsia="Times New Roman" w:hAnsi="Times New Roman" w:cs="Times New Roman"/>
                <w:sz w:val="28"/>
                <w:szCs w:val="28"/>
                <w:lang w:val="uk-UA" w:eastAsia="ru-RU"/>
              </w:rPr>
              <w:t>Київ – 20</w:t>
            </w:r>
            <w:r w:rsidRPr="008E2E0E">
              <w:rPr>
                <w:rFonts w:ascii="Times New Roman" w:eastAsia="Times New Roman" w:hAnsi="Times New Roman" w:cs="Times New Roman"/>
                <w:sz w:val="28"/>
                <w:szCs w:val="28"/>
                <w:lang w:eastAsia="ru-RU"/>
              </w:rPr>
              <w:t>22</w:t>
            </w:r>
            <w:r w:rsidRPr="008E2E0E">
              <w:rPr>
                <w:rFonts w:ascii="Times New Roman" w:eastAsia="Times New Roman" w:hAnsi="Times New Roman" w:cs="Times New Roman"/>
                <w:sz w:val="28"/>
                <w:szCs w:val="28"/>
                <w:lang w:val="uk-UA" w:eastAsia="ru-RU"/>
              </w:rPr>
              <w:t xml:space="preserve"> рік</w:t>
            </w:r>
          </w:p>
        </w:tc>
      </w:tr>
    </w:tbl>
    <w:p w14:paraId="20A50764" w14:textId="77777777" w:rsidR="008E2E0E" w:rsidRPr="008E2E0E" w:rsidRDefault="008E2E0E" w:rsidP="008E2E0E">
      <w:pPr>
        <w:spacing w:after="0" w:line="240" w:lineRule="auto"/>
        <w:jc w:val="center"/>
        <w:rPr>
          <w:rFonts w:ascii="Times New Roman" w:eastAsia="Times New Roman" w:hAnsi="Times New Roman" w:cs="Times New Roman"/>
          <w:sz w:val="18"/>
          <w:szCs w:val="28"/>
          <w:lang w:val="uk-UA" w:eastAsia="ru-RU"/>
        </w:rPr>
      </w:pPr>
      <w:r w:rsidRPr="008E2E0E">
        <w:rPr>
          <w:rFonts w:ascii="Times New Roman" w:eastAsia="Times New Roman" w:hAnsi="Times New Roman" w:cs="Times New Roman"/>
          <w:sz w:val="28"/>
          <w:szCs w:val="28"/>
          <w:lang w:val="uk-UA" w:eastAsia="ru-RU"/>
        </w:rPr>
        <w:t xml:space="preserve">                </w:t>
      </w:r>
    </w:p>
    <w:p w14:paraId="761938ED" w14:textId="77777777" w:rsidR="008E2E0E" w:rsidRPr="008E2E0E" w:rsidRDefault="008E2E0E" w:rsidP="008E2E0E">
      <w:pPr>
        <w:spacing w:after="0" w:line="240" w:lineRule="auto"/>
        <w:jc w:val="center"/>
        <w:rPr>
          <w:rFonts w:ascii="Times New Roman" w:eastAsia="Times New Roman" w:hAnsi="Times New Roman" w:cs="Times New Roman"/>
          <w:b/>
          <w:sz w:val="28"/>
          <w:szCs w:val="28"/>
          <w:lang w:eastAsia="ru-RU"/>
        </w:rPr>
      </w:pPr>
    </w:p>
    <w:p w14:paraId="4B2A63C7" w14:textId="77777777" w:rsidR="008E2E0E" w:rsidRPr="008E2E0E" w:rsidRDefault="008E2E0E" w:rsidP="008E2E0E">
      <w:pPr>
        <w:spacing w:after="0" w:line="360" w:lineRule="auto"/>
        <w:jc w:val="center"/>
        <w:rPr>
          <w:rFonts w:ascii="Times New Roman" w:eastAsia="Times New Roman" w:hAnsi="Times New Roman" w:cs="Times New Roman"/>
          <w:b/>
          <w:sz w:val="32"/>
          <w:szCs w:val="28"/>
          <w:lang w:val="uk-UA" w:eastAsia="ru-RU"/>
        </w:rPr>
      </w:pPr>
      <w:r w:rsidRPr="008E2E0E">
        <w:rPr>
          <w:rFonts w:ascii="Times New Roman" w:eastAsia="Times New Roman" w:hAnsi="Times New Roman" w:cs="Times New Roman"/>
          <w:b/>
          <w:sz w:val="32"/>
          <w:szCs w:val="28"/>
          <w:lang w:val="uk-UA" w:eastAsia="ru-RU"/>
        </w:rPr>
        <w:lastRenderedPageBreak/>
        <w:t>Національний технічний університет України</w:t>
      </w:r>
    </w:p>
    <w:p w14:paraId="3442AEBF" w14:textId="77777777" w:rsidR="008E2E0E" w:rsidRPr="008E2E0E" w:rsidRDefault="008E2E0E" w:rsidP="008E2E0E">
      <w:pPr>
        <w:spacing w:after="0" w:line="360" w:lineRule="auto"/>
        <w:jc w:val="center"/>
        <w:rPr>
          <w:rFonts w:ascii="Times New Roman" w:eastAsia="Times New Roman" w:hAnsi="Times New Roman" w:cs="Times New Roman"/>
          <w:b/>
          <w:sz w:val="32"/>
          <w:szCs w:val="28"/>
          <w:lang w:val="uk-UA" w:eastAsia="ru-RU"/>
        </w:rPr>
      </w:pPr>
      <w:r w:rsidRPr="008E2E0E">
        <w:rPr>
          <w:rFonts w:ascii="Times New Roman" w:eastAsia="Times New Roman" w:hAnsi="Times New Roman" w:cs="Times New Roman"/>
          <w:b/>
          <w:sz w:val="32"/>
          <w:szCs w:val="28"/>
          <w:lang w:val="uk-UA" w:eastAsia="ru-RU"/>
        </w:rPr>
        <w:t>«Київський політехнічний інститут імені Ігоря Сікорського»</w:t>
      </w:r>
    </w:p>
    <w:p w14:paraId="7D36ACF9" w14:textId="77777777" w:rsidR="008E2E0E" w:rsidRPr="008E2E0E" w:rsidRDefault="008E2E0E" w:rsidP="008E2E0E">
      <w:pPr>
        <w:autoSpaceDE w:val="0"/>
        <w:autoSpaceDN w:val="0"/>
        <w:adjustRightInd w:val="0"/>
        <w:spacing w:after="0" w:line="360" w:lineRule="auto"/>
        <w:jc w:val="center"/>
        <w:rPr>
          <w:rFonts w:ascii="Times New Roman" w:eastAsia="Times New Roman" w:hAnsi="Times New Roman" w:cs="Times New Roman"/>
          <w:b/>
          <w:sz w:val="32"/>
          <w:szCs w:val="32"/>
          <w:lang w:val="uk-UA" w:eastAsia="ru-RU"/>
        </w:rPr>
      </w:pPr>
      <w:r w:rsidRPr="008E2E0E">
        <w:rPr>
          <w:rFonts w:ascii="Times New Roman" w:eastAsia="Times New Roman" w:hAnsi="Times New Roman" w:cs="Times New Roman"/>
          <w:b/>
          <w:sz w:val="32"/>
          <w:szCs w:val="32"/>
          <w:lang w:val="uk-UA" w:eastAsia="ru-RU"/>
        </w:rPr>
        <w:t xml:space="preserve">Навчально-науковий інститут матеріалознавства </w:t>
      </w:r>
    </w:p>
    <w:p w14:paraId="3596D99F" w14:textId="77777777" w:rsidR="008E2E0E" w:rsidRPr="008E2E0E" w:rsidRDefault="008E2E0E" w:rsidP="008E2E0E">
      <w:pPr>
        <w:autoSpaceDE w:val="0"/>
        <w:autoSpaceDN w:val="0"/>
        <w:adjustRightInd w:val="0"/>
        <w:spacing w:after="0" w:line="360" w:lineRule="auto"/>
        <w:jc w:val="center"/>
        <w:rPr>
          <w:rFonts w:ascii="Times New Roman" w:eastAsia="Times New Roman" w:hAnsi="Times New Roman" w:cs="Times New Roman"/>
          <w:b/>
          <w:sz w:val="32"/>
          <w:szCs w:val="32"/>
          <w:lang w:val="uk-UA" w:eastAsia="ru-RU"/>
        </w:rPr>
      </w:pPr>
      <w:r w:rsidRPr="008E2E0E">
        <w:rPr>
          <w:rFonts w:ascii="Times New Roman" w:eastAsia="Times New Roman" w:hAnsi="Times New Roman" w:cs="Times New Roman"/>
          <w:b/>
          <w:sz w:val="32"/>
          <w:szCs w:val="32"/>
          <w:lang w:val="uk-UA" w:eastAsia="ru-RU"/>
        </w:rPr>
        <w:t xml:space="preserve">та зварювання ім. Є. О. Патона </w:t>
      </w:r>
    </w:p>
    <w:p w14:paraId="77278AB1" w14:textId="77777777" w:rsidR="008E2E0E" w:rsidRPr="008E2E0E" w:rsidRDefault="008E2E0E" w:rsidP="008E2E0E">
      <w:pPr>
        <w:spacing w:after="0" w:line="360" w:lineRule="auto"/>
        <w:jc w:val="center"/>
        <w:rPr>
          <w:rFonts w:ascii="Times New Roman" w:eastAsia="Times New Roman" w:hAnsi="Times New Roman" w:cs="Times New Roman"/>
          <w:b/>
          <w:sz w:val="28"/>
          <w:szCs w:val="28"/>
          <w:lang w:val="uk-UA" w:eastAsia="ru-RU"/>
        </w:rPr>
      </w:pPr>
      <w:r w:rsidRPr="008E2E0E">
        <w:rPr>
          <w:rFonts w:ascii="Times New Roman" w:eastAsia="Times New Roman" w:hAnsi="Times New Roman" w:cs="Times New Roman"/>
          <w:b/>
          <w:sz w:val="28"/>
          <w:szCs w:val="28"/>
          <w:lang w:val="uk-UA" w:eastAsia="ru-RU"/>
        </w:rPr>
        <w:t>Кафедра зварювального  виробництва</w:t>
      </w:r>
    </w:p>
    <w:p w14:paraId="430091A6" w14:textId="77777777" w:rsidR="008E2E0E" w:rsidRPr="008E2E0E" w:rsidRDefault="008E2E0E" w:rsidP="008E2E0E">
      <w:pPr>
        <w:spacing w:after="0" w:line="360" w:lineRule="auto"/>
        <w:rPr>
          <w:rFonts w:ascii="Times New Roman" w:eastAsia="Times New Roman" w:hAnsi="Times New Roman" w:cs="Times New Roman"/>
          <w:b/>
          <w:sz w:val="28"/>
          <w:szCs w:val="28"/>
          <w:lang w:val="uk-UA" w:eastAsia="ru-RU"/>
        </w:rPr>
      </w:pPr>
    </w:p>
    <w:p w14:paraId="07E07622" w14:textId="77777777" w:rsidR="008E2E0E" w:rsidRPr="008E2E0E" w:rsidRDefault="008E2E0E" w:rsidP="008E2E0E">
      <w:pPr>
        <w:spacing w:after="0" w:line="360" w:lineRule="auto"/>
        <w:rPr>
          <w:rFonts w:ascii="Times New Roman" w:eastAsia="Times New Roman" w:hAnsi="Times New Roman" w:cs="Times New Roman"/>
          <w:sz w:val="28"/>
          <w:szCs w:val="28"/>
          <w:lang w:eastAsia="ru-RU"/>
        </w:rPr>
      </w:pPr>
      <w:r w:rsidRPr="008E2E0E">
        <w:rPr>
          <w:rFonts w:ascii="Times New Roman" w:eastAsia="Times New Roman" w:hAnsi="Times New Roman" w:cs="Times New Roman"/>
          <w:sz w:val="28"/>
          <w:szCs w:val="28"/>
          <w:lang w:val="uk-UA" w:eastAsia="ru-RU"/>
        </w:rPr>
        <w:t>Рівень вищої освіти –  перший  (бакалаврський)</w:t>
      </w:r>
    </w:p>
    <w:p w14:paraId="4920AE3F" w14:textId="77777777" w:rsidR="008E2E0E" w:rsidRPr="008E2E0E" w:rsidRDefault="008E2E0E" w:rsidP="008E2E0E">
      <w:pPr>
        <w:spacing w:after="0" w:line="360" w:lineRule="auto"/>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t>Спеціальність – 131 «Прикладна механіка»</w:t>
      </w:r>
    </w:p>
    <w:p w14:paraId="05C99410" w14:textId="77777777" w:rsidR="008E2E0E" w:rsidRPr="008E2E0E" w:rsidRDefault="008E2E0E" w:rsidP="008E2E0E">
      <w:pPr>
        <w:spacing w:after="0" w:line="360" w:lineRule="auto"/>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t>Освітньо-професійна програма  –  «Технології та інжиніринг у зварюванні»</w:t>
      </w:r>
    </w:p>
    <w:p w14:paraId="2141CFE1" w14:textId="77777777" w:rsidR="008E2E0E" w:rsidRPr="008E2E0E" w:rsidRDefault="008E2E0E" w:rsidP="008E2E0E">
      <w:pPr>
        <w:spacing w:after="0" w:line="360" w:lineRule="auto"/>
        <w:jc w:val="center"/>
        <w:rPr>
          <w:rFonts w:ascii="Times New Roman" w:eastAsia="Times New Roman" w:hAnsi="Times New Roman" w:cs="Times New Roman"/>
          <w:sz w:val="28"/>
          <w:szCs w:val="28"/>
          <w:lang w:val="uk-UA" w:eastAsia="ru-RU"/>
        </w:rPr>
      </w:pPr>
    </w:p>
    <w:p w14:paraId="74D0A8B3" w14:textId="77777777" w:rsidR="008E2E0E" w:rsidRPr="008E2E0E" w:rsidRDefault="008E2E0E" w:rsidP="008E2E0E">
      <w:pPr>
        <w:spacing w:after="0" w:line="360" w:lineRule="auto"/>
        <w:ind w:left="4956" w:firstLine="708"/>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t>ЗАТВЕРДЖУЮ</w:t>
      </w:r>
    </w:p>
    <w:p w14:paraId="03E4E38D" w14:textId="77777777" w:rsidR="008E2E0E" w:rsidRPr="008E2E0E" w:rsidRDefault="008E2E0E" w:rsidP="008E2E0E">
      <w:pPr>
        <w:spacing w:after="0" w:line="360" w:lineRule="auto"/>
        <w:ind w:left="4956" w:firstLine="708"/>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t>Завідувач кафедри</w:t>
      </w:r>
    </w:p>
    <w:p w14:paraId="7EFA49E6" w14:textId="77777777" w:rsidR="008E2E0E" w:rsidRPr="008E2E0E" w:rsidRDefault="008E2E0E" w:rsidP="008E2E0E">
      <w:pPr>
        <w:spacing w:after="0" w:line="360" w:lineRule="auto"/>
        <w:ind w:firstLine="708"/>
        <w:jc w:val="right"/>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t xml:space="preserve"> _______  Віктор КВАСНИЦЬКИЙ</w:t>
      </w:r>
    </w:p>
    <w:p w14:paraId="62F1E6CD" w14:textId="77777777" w:rsidR="008E2E0E" w:rsidRPr="008E2E0E" w:rsidRDefault="008E2E0E" w:rsidP="008E2E0E">
      <w:pPr>
        <w:spacing w:after="0" w:line="360" w:lineRule="auto"/>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t xml:space="preserve">                                                                                 «</w:t>
      </w:r>
      <w:r w:rsidRPr="008E2E0E">
        <w:rPr>
          <w:rFonts w:ascii="Times New Roman" w:eastAsia="Times New Roman" w:hAnsi="Times New Roman" w:cs="Times New Roman"/>
          <w:sz w:val="28"/>
          <w:szCs w:val="28"/>
          <w:u w:val="single"/>
          <w:lang w:val="uk-UA" w:eastAsia="ru-RU"/>
        </w:rPr>
        <w:t xml:space="preserve">     </w:t>
      </w:r>
      <w:r w:rsidRPr="008E2E0E">
        <w:rPr>
          <w:rFonts w:ascii="Times New Roman" w:eastAsia="Times New Roman" w:hAnsi="Times New Roman" w:cs="Times New Roman"/>
          <w:sz w:val="28"/>
          <w:szCs w:val="28"/>
          <w:lang w:val="uk-UA" w:eastAsia="ru-RU"/>
        </w:rPr>
        <w:t>»</w:t>
      </w:r>
      <w:r w:rsidRPr="008E2E0E">
        <w:rPr>
          <w:rFonts w:ascii="Times New Roman" w:eastAsia="Times New Roman" w:hAnsi="Times New Roman" w:cs="Times New Roman"/>
          <w:b/>
          <w:sz w:val="28"/>
          <w:szCs w:val="28"/>
          <w:lang w:val="uk-UA" w:eastAsia="ru-RU"/>
        </w:rPr>
        <w:t xml:space="preserve"> __________________</w:t>
      </w:r>
      <w:r w:rsidRPr="008E2E0E">
        <w:rPr>
          <w:rFonts w:ascii="Times New Roman" w:eastAsia="Times New Roman" w:hAnsi="Times New Roman" w:cs="Times New Roman"/>
          <w:sz w:val="28"/>
          <w:szCs w:val="28"/>
          <w:lang w:val="uk-UA" w:eastAsia="ru-RU"/>
        </w:rPr>
        <w:t xml:space="preserve"> 2022 р.</w:t>
      </w:r>
    </w:p>
    <w:p w14:paraId="75303630" w14:textId="77777777" w:rsidR="008E2E0E" w:rsidRPr="008E2E0E" w:rsidRDefault="008E2E0E" w:rsidP="008E2E0E">
      <w:pPr>
        <w:spacing w:after="0" w:line="360" w:lineRule="auto"/>
        <w:jc w:val="center"/>
        <w:rPr>
          <w:rFonts w:ascii="Times New Roman" w:eastAsia="Times New Roman" w:hAnsi="Times New Roman" w:cs="Times New Roman"/>
          <w:b/>
          <w:sz w:val="28"/>
          <w:szCs w:val="28"/>
          <w:lang w:val="uk-UA" w:eastAsia="ru-RU"/>
        </w:rPr>
      </w:pPr>
    </w:p>
    <w:p w14:paraId="559BC8F8" w14:textId="77777777" w:rsidR="008E2E0E" w:rsidRPr="008E2E0E" w:rsidRDefault="008E2E0E" w:rsidP="008E2E0E">
      <w:pPr>
        <w:spacing w:after="0" w:line="360" w:lineRule="auto"/>
        <w:jc w:val="center"/>
        <w:rPr>
          <w:rFonts w:ascii="Times New Roman" w:eastAsia="Times New Roman" w:hAnsi="Times New Roman" w:cs="Times New Roman"/>
          <w:b/>
          <w:sz w:val="28"/>
          <w:szCs w:val="28"/>
          <w:lang w:val="uk-UA" w:eastAsia="ru-RU"/>
        </w:rPr>
      </w:pPr>
    </w:p>
    <w:p w14:paraId="5479C3E9" w14:textId="77777777" w:rsidR="008E2E0E" w:rsidRPr="008E2E0E" w:rsidRDefault="008E2E0E" w:rsidP="008E2E0E">
      <w:pPr>
        <w:spacing w:after="0" w:line="360" w:lineRule="auto"/>
        <w:jc w:val="center"/>
        <w:rPr>
          <w:rFonts w:ascii="Times New Roman" w:eastAsia="Times New Roman" w:hAnsi="Times New Roman" w:cs="Times New Roman"/>
          <w:b/>
          <w:sz w:val="28"/>
          <w:szCs w:val="28"/>
          <w:lang w:val="uk-UA" w:eastAsia="ru-RU"/>
        </w:rPr>
      </w:pPr>
      <w:r w:rsidRPr="008E2E0E">
        <w:rPr>
          <w:rFonts w:ascii="Times New Roman" w:eastAsia="Times New Roman" w:hAnsi="Times New Roman" w:cs="Times New Roman"/>
          <w:b/>
          <w:sz w:val="28"/>
          <w:szCs w:val="28"/>
          <w:lang w:val="uk-UA" w:eastAsia="ru-RU"/>
        </w:rPr>
        <w:t>ЗАВДАННЯ</w:t>
      </w:r>
    </w:p>
    <w:p w14:paraId="5E5D981C" w14:textId="77777777" w:rsidR="008E2E0E" w:rsidRPr="008E2E0E" w:rsidRDefault="008E2E0E" w:rsidP="008E2E0E">
      <w:pPr>
        <w:spacing w:after="0" w:line="360" w:lineRule="auto"/>
        <w:jc w:val="center"/>
        <w:rPr>
          <w:rFonts w:ascii="Times New Roman" w:eastAsia="Times New Roman" w:hAnsi="Times New Roman" w:cs="Times New Roman"/>
          <w:b/>
          <w:sz w:val="28"/>
          <w:szCs w:val="28"/>
          <w:lang w:val="uk-UA" w:eastAsia="ru-RU"/>
        </w:rPr>
      </w:pPr>
      <w:r w:rsidRPr="008E2E0E">
        <w:rPr>
          <w:rFonts w:ascii="Times New Roman" w:eastAsia="Times New Roman" w:hAnsi="Times New Roman" w:cs="Times New Roman"/>
          <w:b/>
          <w:sz w:val="28"/>
          <w:szCs w:val="28"/>
          <w:lang w:val="uk-UA" w:eastAsia="ru-RU"/>
        </w:rPr>
        <w:t>на дипломний проєкт студенту</w:t>
      </w:r>
    </w:p>
    <w:p w14:paraId="47A15B8A" w14:textId="77777777" w:rsidR="008E2E0E" w:rsidRPr="008E2E0E" w:rsidRDefault="008E2E0E" w:rsidP="008E2E0E">
      <w:pPr>
        <w:spacing w:after="0" w:line="240" w:lineRule="auto"/>
        <w:jc w:val="center"/>
        <w:rPr>
          <w:rFonts w:ascii="Times New Roman" w:eastAsia="Times New Roman" w:hAnsi="Times New Roman" w:cs="Times New Roman"/>
          <w:b/>
          <w:sz w:val="28"/>
          <w:szCs w:val="28"/>
          <w:highlight w:val="yellow"/>
          <w:lang w:val="uk-UA" w:eastAsia="ru-RU"/>
        </w:rPr>
      </w:pPr>
      <w:r w:rsidRPr="008E2E0E">
        <w:rPr>
          <w:rFonts w:ascii="Times New Roman" w:eastAsia="Times New Roman" w:hAnsi="Times New Roman" w:cs="Times New Roman"/>
          <w:b/>
          <w:sz w:val="28"/>
          <w:szCs w:val="28"/>
          <w:lang w:val="uk-UA" w:eastAsia="ru-RU"/>
        </w:rPr>
        <w:t>Корсуну Дмитру Сергійовичу</w:t>
      </w:r>
    </w:p>
    <w:p w14:paraId="14419028" w14:textId="77777777" w:rsidR="008E2E0E" w:rsidRPr="008E2E0E" w:rsidRDefault="008E2E0E" w:rsidP="008E2E0E">
      <w:pPr>
        <w:spacing w:after="0" w:line="240" w:lineRule="auto"/>
        <w:jc w:val="center"/>
        <w:rPr>
          <w:rFonts w:ascii="Times New Roman" w:eastAsia="Times New Roman" w:hAnsi="Times New Roman" w:cs="Times New Roman"/>
          <w:sz w:val="20"/>
          <w:szCs w:val="20"/>
          <w:highlight w:val="yellow"/>
          <w:lang w:val="uk-UA" w:eastAsia="ru-RU"/>
        </w:rPr>
      </w:pPr>
      <w:r w:rsidRPr="008E2E0E">
        <w:rPr>
          <w:rFonts w:ascii="Times New Roman" w:eastAsia="Times New Roman" w:hAnsi="Times New Roman" w:cs="Times New Roman"/>
          <w:sz w:val="20"/>
          <w:szCs w:val="20"/>
          <w:highlight w:val="yellow"/>
          <w:lang w:val="uk-UA" w:eastAsia="ru-RU"/>
        </w:rPr>
        <w:t xml:space="preserve">          </w:t>
      </w:r>
    </w:p>
    <w:p w14:paraId="32440BE6" w14:textId="77777777" w:rsidR="008E2E0E" w:rsidRPr="008E2E0E" w:rsidRDefault="008E2E0E" w:rsidP="008E2E0E">
      <w:pPr>
        <w:spacing w:after="0" w:line="360" w:lineRule="auto"/>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t>1. Тема проєкту   «Технологія складання та зварювання катка трубчастого»,</w:t>
      </w:r>
    </w:p>
    <w:p w14:paraId="77894753" w14:textId="77777777" w:rsidR="008E2E0E" w:rsidRPr="008E2E0E" w:rsidRDefault="008E2E0E" w:rsidP="008E2E0E">
      <w:pPr>
        <w:spacing w:after="0" w:line="360" w:lineRule="auto"/>
        <w:rPr>
          <w:rFonts w:ascii="Times New Roman" w:eastAsia="Times New Roman" w:hAnsi="Times New Roman" w:cs="Times New Roman"/>
          <w:sz w:val="28"/>
          <w:szCs w:val="28"/>
          <w:lang w:eastAsia="ru-RU"/>
        </w:rPr>
      </w:pPr>
      <w:r w:rsidRPr="008E2E0E">
        <w:rPr>
          <w:rFonts w:ascii="Times New Roman" w:eastAsia="Times New Roman" w:hAnsi="Times New Roman" w:cs="Times New Roman"/>
          <w:sz w:val="28"/>
          <w:szCs w:val="28"/>
          <w:lang w:val="uk-UA" w:eastAsia="ru-RU"/>
        </w:rPr>
        <w:t xml:space="preserve">керівник проєкту   Лисак Володимир Валерійович, PhD, ст.викладач, затверджені наказом по університету від « 09  червня  2022 р. № 992-с </w:t>
      </w:r>
      <w:r w:rsidRPr="008E2E0E">
        <w:rPr>
          <w:rFonts w:ascii="Times New Roman" w:eastAsia="Times New Roman" w:hAnsi="Times New Roman" w:cs="Times New Roman"/>
          <w:sz w:val="28"/>
          <w:szCs w:val="28"/>
          <w:lang w:val="uk-UA" w:eastAsia="ru-RU"/>
        </w:rPr>
        <w:tab/>
      </w:r>
    </w:p>
    <w:p w14:paraId="68823402" w14:textId="77777777" w:rsidR="008E2E0E" w:rsidRPr="008E2E0E" w:rsidRDefault="008E2E0E" w:rsidP="008E2E0E">
      <w:pPr>
        <w:spacing w:after="0" w:line="360" w:lineRule="auto"/>
        <w:rPr>
          <w:rFonts w:ascii="Times New Roman" w:eastAsia="Times New Roman" w:hAnsi="Times New Roman" w:cs="Times New Roman"/>
          <w:sz w:val="28"/>
          <w:szCs w:val="28"/>
          <w:lang w:val="uk-UA" w:eastAsia="ru-RU"/>
        </w:rPr>
      </w:pPr>
    </w:p>
    <w:p w14:paraId="6612307A" w14:textId="77777777" w:rsidR="008E2E0E" w:rsidRPr="008E2E0E" w:rsidRDefault="008E2E0E" w:rsidP="008E2E0E">
      <w:pPr>
        <w:spacing w:after="0" w:line="360" w:lineRule="auto"/>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43FA2A10" wp14:editId="6F2C8F70">
                <wp:simplePos x="0" y="0"/>
                <wp:positionH relativeFrom="column">
                  <wp:posOffset>2964180</wp:posOffset>
                </wp:positionH>
                <wp:positionV relativeFrom="paragraph">
                  <wp:posOffset>194212</wp:posOffset>
                </wp:positionV>
                <wp:extent cx="3423730" cy="0"/>
                <wp:effectExtent l="0" t="0" r="24765" b="19050"/>
                <wp:wrapNone/>
                <wp:docPr id="4"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373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335097" id="Line 16"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3.4pt,15.3pt" to="503pt,1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"/>
            </w:pict>
          </mc:Fallback>
        </mc:AlternateContent>
      </w:r>
      <w:r w:rsidRPr="008E2E0E">
        <w:rPr>
          <w:rFonts w:ascii="Times New Roman" w:eastAsia="Times New Roman" w:hAnsi="Times New Roman" w:cs="Times New Roman"/>
          <w:sz w:val="28"/>
          <w:szCs w:val="28"/>
          <w:lang w:val="uk-UA" w:eastAsia="ru-RU"/>
        </w:rPr>
        <w:t xml:space="preserve">2. Термін подання студентом проєкту    15 червня  2022  р.    </w:t>
      </w:r>
    </w:p>
    <w:p w14:paraId="62DAACE8" w14:textId="77777777" w:rsidR="008E2E0E" w:rsidRPr="008E2E0E" w:rsidRDefault="008E2E0E" w:rsidP="008E2E0E">
      <w:pPr>
        <w:spacing w:after="0" w:line="360" w:lineRule="auto"/>
        <w:rPr>
          <w:rFonts w:ascii="Times New Roman" w:eastAsia="Times New Roman" w:hAnsi="Times New Roman" w:cs="Times New Roman"/>
          <w:sz w:val="28"/>
          <w:szCs w:val="28"/>
          <w:lang w:val="uk-UA" w:eastAsia="ru-RU"/>
        </w:rPr>
      </w:pPr>
    </w:p>
    <w:p w14:paraId="7A283265" w14:textId="77777777" w:rsidR="008E2E0E" w:rsidRPr="008E2E0E" w:rsidRDefault="008E2E0E" w:rsidP="008E2E0E">
      <w:pPr>
        <w:spacing w:after="0" w:line="360" w:lineRule="auto"/>
        <w:jc w:val="both"/>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1B879D8C" wp14:editId="3CB3C007">
                <wp:simplePos x="0" y="0"/>
                <wp:positionH relativeFrom="column">
                  <wp:posOffset>4445</wp:posOffset>
                </wp:positionH>
                <wp:positionV relativeFrom="paragraph">
                  <wp:posOffset>1108710</wp:posOffset>
                </wp:positionV>
                <wp:extent cx="6381750" cy="0"/>
                <wp:effectExtent l="9525" t="7620" r="9525" b="11430"/>
                <wp:wrapNone/>
                <wp:docPr id="31"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4BD1C5" id="Line 21"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87.3pt" to="502.85pt,8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"/>
            </w:pict>
          </mc:Fallback>
        </mc:AlternateContent>
      </w:r>
      <w:r w:rsidRPr="008E2E0E">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56DAA0E9" wp14:editId="1C5BF8B7">
                <wp:simplePos x="0" y="0"/>
                <wp:positionH relativeFrom="column">
                  <wp:posOffset>13970</wp:posOffset>
                </wp:positionH>
                <wp:positionV relativeFrom="paragraph">
                  <wp:posOffset>803910</wp:posOffset>
                </wp:positionV>
                <wp:extent cx="6381750" cy="0"/>
                <wp:effectExtent l="9525" t="7620" r="9525" b="11430"/>
                <wp:wrapNone/>
                <wp:docPr id="45"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819CA5" id="Line 18"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pt,63.3pt" to="503.6pt,6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"/>
            </w:pict>
          </mc:Fallback>
        </mc:AlternateContent>
      </w:r>
      <w:r w:rsidRPr="008E2E0E">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2336" behindDoc="0" locked="0" layoutInCell="1" allowOverlap="1" wp14:anchorId="0F6157CE" wp14:editId="24722CB7">
                <wp:simplePos x="0" y="0"/>
                <wp:positionH relativeFrom="column">
                  <wp:posOffset>4445</wp:posOffset>
                </wp:positionH>
                <wp:positionV relativeFrom="paragraph">
                  <wp:posOffset>502920</wp:posOffset>
                </wp:positionV>
                <wp:extent cx="6381750" cy="0"/>
                <wp:effectExtent l="9525" t="11430" r="9525" b="7620"/>
                <wp:wrapNone/>
                <wp:docPr id="46"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EC24406" id="Line 19"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pt,39.6pt" to="502.85pt,3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"/>
            </w:pict>
          </mc:Fallback>
        </mc:AlternateContent>
      </w:r>
      <w:r w:rsidRPr="008E2E0E">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4B2A28C5" wp14:editId="2B6AE190">
                <wp:simplePos x="0" y="0"/>
                <wp:positionH relativeFrom="column">
                  <wp:posOffset>2204720</wp:posOffset>
                </wp:positionH>
                <wp:positionV relativeFrom="paragraph">
                  <wp:posOffset>188595</wp:posOffset>
                </wp:positionV>
                <wp:extent cx="4171950" cy="0"/>
                <wp:effectExtent l="9525" t="11430" r="9525" b="7620"/>
                <wp:wrapNone/>
                <wp:docPr id="47"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7195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FCD7737" id="Line 8"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3.6pt,14.85pt" to="502.1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"/>
            </w:pict>
          </mc:Fallback>
        </mc:AlternateContent>
      </w:r>
      <w:r w:rsidRPr="008E2E0E">
        <w:rPr>
          <w:rFonts w:ascii="Times New Roman" w:eastAsia="Times New Roman" w:hAnsi="Times New Roman" w:cs="Times New Roman"/>
          <w:sz w:val="28"/>
          <w:szCs w:val="28"/>
          <w:lang w:val="uk-UA" w:eastAsia="ru-RU"/>
        </w:rPr>
        <w:t xml:space="preserve">3. Вихідні дані до проєкту   Ескіз  зварного виробу  (додається).    Матеріал виробу – сталь 09Г2С. Забезпечення рівноміцності зварних з’єднань та відсутності недопустимих дефектів. Річна програма виготовлення виробу –  100  шт. Умови виготовлення – цехові , температура експлуатації – -40…+60 </w:t>
      </w:r>
      <w:r w:rsidRPr="008E2E0E">
        <w:rPr>
          <w:rFonts w:ascii="Times New Roman" w:eastAsia="Times New Roman" w:hAnsi="Times New Roman" w:cs="Times New Roman"/>
          <w:sz w:val="28"/>
          <w:szCs w:val="28"/>
          <w:vertAlign w:val="superscript"/>
          <w:lang w:val="uk-UA" w:eastAsia="ru-RU"/>
        </w:rPr>
        <w:t>0</w:t>
      </w:r>
      <w:r w:rsidRPr="008E2E0E">
        <w:rPr>
          <w:rFonts w:ascii="Times New Roman" w:eastAsia="Times New Roman" w:hAnsi="Times New Roman" w:cs="Times New Roman"/>
          <w:sz w:val="28"/>
          <w:szCs w:val="28"/>
          <w:lang w:val="uk-UA" w:eastAsia="ru-RU"/>
        </w:rPr>
        <w:t>С.</w:t>
      </w:r>
    </w:p>
    <w:p w14:paraId="73223F07" w14:textId="77777777" w:rsidR="008E2E0E" w:rsidRPr="008E2E0E" w:rsidRDefault="008E2E0E" w:rsidP="008E2E0E">
      <w:pPr>
        <w:spacing w:after="0" w:line="240" w:lineRule="auto"/>
        <w:rPr>
          <w:rFonts w:ascii="Times New Roman" w:eastAsia="Times New Roman" w:hAnsi="Times New Roman" w:cs="Times New Roman"/>
          <w:sz w:val="14"/>
          <w:szCs w:val="14"/>
          <w:lang w:val="uk-UA" w:eastAsia="ru-RU"/>
        </w:rPr>
      </w:pPr>
    </w:p>
    <w:p w14:paraId="03D8F6F1" w14:textId="77777777" w:rsidR="008E2E0E" w:rsidRPr="008E2E0E" w:rsidRDefault="008E2E0E" w:rsidP="008E2E0E">
      <w:pPr>
        <w:spacing w:after="0" w:line="240" w:lineRule="auto"/>
        <w:jc w:val="both"/>
        <w:rPr>
          <w:rFonts w:ascii="Times New Roman" w:eastAsia="Times New Roman" w:hAnsi="Times New Roman" w:cs="Times New Roman"/>
          <w:b/>
          <w:sz w:val="28"/>
          <w:szCs w:val="28"/>
          <w:lang w:val="uk-UA" w:eastAsia="ru-RU"/>
        </w:rPr>
        <w:sectPr w:rsidR="008E2E0E" w:rsidRPr="008E2E0E" w:rsidSect="001E3E1E">
          <w:pgSz w:w="11906" w:h="16838" w:code="9"/>
          <w:pgMar w:top="567" w:right="425" w:bottom="709" w:left="1418" w:header="709" w:footer="709" w:gutter="0"/>
          <w:cols w:space="708"/>
          <w:docGrid w:linePitch="360"/>
        </w:sectPr>
      </w:pPr>
    </w:p>
    <w:p w14:paraId="358637B8" w14:textId="77777777" w:rsidR="008E2E0E" w:rsidRPr="008E2E0E" w:rsidRDefault="008E2E0E" w:rsidP="008E2E0E">
      <w:pPr>
        <w:spacing w:after="0" w:line="240" w:lineRule="auto"/>
        <w:jc w:val="both"/>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lastRenderedPageBreak/>
        <w:t xml:space="preserve">4. </w:t>
      </w:r>
      <w:r w:rsidRPr="008E2E0E">
        <w:rPr>
          <w:rFonts w:ascii="Times New Roman" w:eastAsia="Times New Roman" w:hAnsi="Times New Roman" w:cs="Times New Roman"/>
          <w:spacing w:val="-4"/>
          <w:sz w:val="28"/>
          <w:szCs w:val="28"/>
          <w:lang w:val="uk-UA" w:eastAsia="ru-RU"/>
        </w:rPr>
        <w:t>Зміст пояснювальної записки</w:t>
      </w:r>
      <w:r w:rsidRPr="008E2E0E">
        <w:rPr>
          <w:rFonts w:ascii="Times New Roman" w:eastAsia="Times New Roman" w:hAnsi="Times New Roman" w:cs="Times New Roman"/>
          <w:sz w:val="28"/>
          <w:szCs w:val="28"/>
          <w:lang w:val="uk-UA" w:eastAsia="ru-RU"/>
        </w:rPr>
        <w:t xml:space="preserve">:  </w:t>
      </w:r>
    </w:p>
    <w:p w14:paraId="79146236" w14:textId="77777777" w:rsidR="008E2E0E" w:rsidRPr="008E2E0E" w:rsidRDefault="008E2E0E" w:rsidP="008E2E0E">
      <w:pPr>
        <w:spacing w:after="0" w:line="240" w:lineRule="auto"/>
        <w:jc w:val="both"/>
        <w:rPr>
          <w:rFonts w:ascii="Times New Roman" w:eastAsia="Times New Roman" w:hAnsi="Times New Roman" w:cs="Times New Roman"/>
          <w:sz w:val="26"/>
          <w:szCs w:val="26"/>
          <w:lang w:val="uk-UA" w:eastAsia="ru-RU"/>
        </w:rPr>
      </w:pPr>
      <w:r w:rsidRPr="008E2E0E">
        <w:rPr>
          <w:rFonts w:ascii="Times New Roman" w:eastAsia="Times New Roman" w:hAnsi="Times New Roman" w:cs="Times New Roman"/>
          <w:sz w:val="26"/>
          <w:szCs w:val="26"/>
          <w:lang w:val="uk-UA" w:eastAsia="ru-RU"/>
        </w:rPr>
        <w:t>Виконати конструктивно-технологічний аналіз катка трубчастого. Обґрунтувати вибір способів зварювання. Вибрати зварювальні матеріали. Призначити зварні шви згідно нормативних документів. Розрахувати режими зварювання зварних швів і витрати зварювальних матеріалів, призначити параметри режимів зварювання. Вибрати устаткування для зварювання. Розробити технологічну послідовність складання-зварювання катка трубчастого. Адаптувати вибране устаткування для складання і зварювання катка трубчастого. Виконати компонування установки для зварювання швів катка трубчастого. Призначити способи контролю якості зварних швів катка трубчастого. Спланувати розміщення засобів технологічного спорядження на виробничій площі. Зробити загальні висновки до технологічного розділу дипломного проєкту. Розрахувати економічний ефект від впровадження розробленої технології у виробництво. Розробити заходи з охорони праці безпеки та безпеки у надзвичайних ситуаціях.</w:t>
      </w:r>
    </w:p>
    <w:p w14:paraId="1E089FB0" w14:textId="77777777" w:rsidR="008E2E0E" w:rsidRPr="008E2E0E" w:rsidRDefault="008E2E0E" w:rsidP="008E2E0E">
      <w:pPr>
        <w:spacing w:after="0" w:line="240" w:lineRule="auto"/>
        <w:jc w:val="both"/>
        <w:rPr>
          <w:rFonts w:ascii="Times New Roman" w:eastAsia="Times New Roman" w:hAnsi="Times New Roman" w:cs="Times New Roman"/>
          <w:sz w:val="28"/>
          <w:szCs w:val="28"/>
          <w:lang w:val="uk-UA" w:eastAsia="ru-RU"/>
        </w:rPr>
      </w:pPr>
    </w:p>
    <w:p w14:paraId="4BE2F655" w14:textId="77777777" w:rsidR="008E2E0E" w:rsidRPr="008E2E0E" w:rsidRDefault="008E2E0E" w:rsidP="008E2E0E">
      <w:pPr>
        <w:spacing w:after="0" w:line="240" w:lineRule="auto"/>
        <w:rPr>
          <w:rFonts w:ascii="Times New Roman" w:eastAsia="Times New Roman" w:hAnsi="Times New Roman" w:cs="Times New Roman"/>
          <w:sz w:val="28"/>
          <w:szCs w:val="28"/>
          <w:lang w:eastAsia="ru-RU"/>
        </w:rPr>
      </w:pPr>
      <w:r w:rsidRPr="008E2E0E">
        <w:rPr>
          <w:rFonts w:ascii="Times New Roman" w:eastAsia="Times New Roman" w:hAnsi="Times New Roman" w:cs="Times New Roman"/>
          <w:sz w:val="28"/>
          <w:szCs w:val="28"/>
          <w:lang w:val="uk-UA" w:eastAsia="ru-RU"/>
        </w:rPr>
        <w:t>5. Перелік графічного матеріалу (</w:t>
      </w:r>
      <w:r w:rsidRPr="008E2E0E">
        <w:rPr>
          <w:rFonts w:ascii="Times New Roman" w:eastAsia="Times New Roman" w:hAnsi="Times New Roman" w:cs="Times New Roman"/>
          <w:spacing w:val="2"/>
          <w:sz w:val="28"/>
          <w:szCs w:val="28"/>
          <w:lang w:val="uk-UA" w:eastAsia="ru-RU"/>
        </w:rPr>
        <w:t>із зазначенням обов’язкових креслеників, плакатів, презентацій тощо)</w:t>
      </w:r>
      <w:r w:rsidRPr="008E2E0E">
        <w:rPr>
          <w:rFonts w:ascii="Times New Roman" w:eastAsia="Times New Roman" w:hAnsi="Times New Roman" w:cs="Times New Roman"/>
          <w:sz w:val="28"/>
          <w:szCs w:val="28"/>
          <w:lang w:val="uk-UA" w:eastAsia="ru-RU"/>
        </w:rPr>
        <w:t xml:space="preserve">  </w:t>
      </w:r>
    </w:p>
    <w:p w14:paraId="5D10FB16" w14:textId="77777777" w:rsidR="008E2E0E" w:rsidRPr="008E2E0E" w:rsidRDefault="008E2E0E" w:rsidP="008E2E0E">
      <w:pPr>
        <w:spacing w:after="0" w:line="240" w:lineRule="auto"/>
        <w:jc w:val="both"/>
        <w:rPr>
          <w:rFonts w:ascii="Times New Roman" w:eastAsia="Times New Roman" w:hAnsi="Times New Roman" w:cs="Times New Roman"/>
          <w:sz w:val="26"/>
          <w:szCs w:val="26"/>
          <w:lang w:eastAsia="ru-RU"/>
        </w:rPr>
      </w:pPr>
      <w:r w:rsidRPr="008E2E0E">
        <w:rPr>
          <w:rFonts w:ascii="Times New Roman" w:eastAsia="Times New Roman" w:hAnsi="Times New Roman" w:cs="Times New Roman"/>
          <w:sz w:val="26"/>
          <w:szCs w:val="26"/>
          <w:lang w:val="uk-UA" w:eastAsia="ru-RU"/>
        </w:rPr>
        <w:t>1. Вид загальний катка трубчастого ( 1 А1).</w:t>
      </w:r>
    </w:p>
    <w:p w14:paraId="6F7D5D85" w14:textId="77777777" w:rsidR="008E2E0E" w:rsidRPr="008E2E0E" w:rsidRDefault="008E2E0E" w:rsidP="008E2E0E">
      <w:pPr>
        <w:spacing w:after="0" w:line="240" w:lineRule="auto"/>
        <w:jc w:val="both"/>
        <w:rPr>
          <w:rFonts w:ascii="Times New Roman" w:eastAsia="Times New Roman" w:hAnsi="Times New Roman" w:cs="Times New Roman"/>
          <w:sz w:val="26"/>
          <w:szCs w:val="26"/>
          <w:lang w:eastAsia="ru-RU"/>
        </w:rPr>
      </w:pPr>
      <w:r w:rsidRPr="008E2E0E">
        <w:rPr>
          <w:rFonts w:ascii="Times New Roman" w:eastAsia="Times New Roman" w:hAnsi="Times New Roman" w:cs="Times New Roman"/>
          <w:sz w:val="26"/>
          <w:szCs w:val="26"/>
          <w:lang w:val="uk-UA" w:eastAsia="ru-RU"/>
        </w:rPr>
        <w:t xml:space="preserve">2. Схема технологічного процесу складання та зварювання катка трубчастого (1 А1). </w:t>
      </w:r>
    </w:p>
    <w:p w14:paraId="3779B20D" w14:textId="77777777" w:rsidR="008E2E0E" w:rsidRPr="008E2E0E" w:rsidRDefault="008E2E0E" w:rsidP="008E2E0E">
      <w:pPr>
        <w:spacing w:after="0" w:line="240" w:lineRule="auto"/>
        <w:jc w:val="both"/>
        <w:rPr>
          <w:rFonts w:ascii="Times New Roman" w:eastAsia="Times New Roman" w:hAnsi="Times New Roman" w:cs="Times New Roman"/>
          <w:sz w:val="26"/>
          <w:szCs w:val="26"/>
          <w:lang w:eastAsia="ru-RU"/>
        </w:rPr>
      </w:pPr>
      <w:r w:rsidRPr="008E2E0E">
        <w:rPr>
          <w:rFonts w:ascii="Times New Roman" w:eastAsia="Times New Roman" w:hAnsi="Times New Roman" w:cs="Times New Roman"/>
          <w:sz w:val="26"/>
          <w:szCs w:val="26"/>
          <w:lang w:val="uk-UA" w:eastAsia="ru-RU"/>
        </w:rPr>
        <w:t>3. Кресленики пристроїв для складання</w:t>
      </w:r>
      <w:r w:rsidRPr="008E2E0E">
        <w:rPr>
          <w:rFonts w:ascii="Times New Roman" w:eastAsia="Times New Roman" w:hAnsi="Times New Roman" w:cs="Times New Roman"/>
          <w:sz w:val="26"/>
          <w:szCs w:val="26"/>
          <w:lang w:eastAsia="ru-RU"/>
        </w:rPr>
        <w:t xml:space="preserve"> під зварювання</w:t>
      </w:r>
      <w:r w:rsidRPr="008E2E0E">
        <w:rPr>
          <w:rFonts w:ascii="Times New Roman" w:eastAsia="Times New Roman" w:hAnsi="Times New Roman" w:cs="Times New Roman"/>
          <w:sz w:val="26"/>
          <w:szCs w:val="26"/>
          <w:lang w:val="uk-UA" w:eastAsia="ru-RU"/>
        </w:rPr>
        <w:t xml:space="preserve"> зварних швів катка трубчастого (</w:t>
      </w:r>
      <w:r w:rsidRPr="008E2E0E">
        <w:rPr>
          <w:rFonts w:ascii="Times New Roman" w:eastAsia="Times New Roman" w:hAnsi="Times New Roman" w:cs="Times New Roman"/>
          <w:sz w:val="26"/>
          <w:szCs w:val="26"/>
          <w:lang w:eastAsia="ru-RU"/>
        </w:rPr>
        <w:t>2</w:t>
      </w:r>
      <w:r w:rsidRPr="008E2E0E">
        <w:rPr>
          <w:rFonts w:ascii="Times New Roman" w:eastAsia="Times New Roman" w:hAnsi="Times New Roman" w:cs="Times New Roman"/>
          <w:sz w:val="26"/>
          <w:szCs w:val="26"/>
          <w:lang w:val="uk-UA" w:eastAsia="ru-RU"/>
        </w:rPr>
        <w:t xml:space="preserve"> А1). </w:t>
      </w:r>
    </w:p>
    <w:p w14:paraId="52B06494" w14:textId="77777777" w:rsidR="008E2E0E" w:rsidRPr="008E2E0E" w:rsidRDefault="008E2E0E" w:rsidP="008E2E0E">
      <w:pPr>
        <w:spacing w:after="0" w:line="240" w:lineRule="auto"/>
        <w:jc w:val="both"/>
        <w:rPr>
          <w:rFonts w:ascii="Times New Roman" w:eastAsia="Times New Roman" w:hAnsi="Times New Roman" w:cs="Times New Roman"/>
          <w:sz w:val="26"/>
          <w:szCs w:val="26"/>
          <w:lang w:val="uk-UA" w:eastAsia="ru-RU"/>
        </w:rPr>
      </w:pPr>
      <w:r w:rsidRPr="008E2E0E">
        <w:rPr>
          <w:rFonts w:ascii="Times New Roman" w:eastAsia="Times New Roman" w:hAnsi="Times New Roman" w:cs="Times New Roman"/>
          <w:sz w:val="26"/>
          <w:szCs w:val="26"/>
          <w:lang w:val="uk-UA" w:eastAsia="ru-RU"/>
        </w:rPr>
        <w:t>4. Кресленики устаткування для зварювання катка трубчастого (</w:t>
      </w:r>
      <w:r w:rsidRPr="008E2E0E">
        <w:rPr>
          <w:rFonts w:ascii="Times New Roman" w:eastAsia="Times New Roman" w:hAnsi="Times New Roman" w:cs="Times New Roman"/>
          <w:sz w:val="26"/>
          <w:szCs w:val="26"/>
          <w:lang w:eastAsia="ru-RU"/>
        </w:rPr>
        <w:t>2</w:t>
      </w:r>
      <w:r w:rsidRPr="008E2E0E">
        <w:rPr>
          <w:rFonts w:ascii="Times New Roman" w:eastAsia="Times New Roman" w:hAnsi="Times New Roman" w:cs="Times New Roman"/>
          <w:sz w:val="26"/>
          <w:szCs w:val="26"/>
          <w:lang w:val="uk-UA" w:eastAsia="ru-RU"/>
        </w:rPr>
        <w:t xml:space="preserve"> А1).</w:t>
      </w:r>
    </w:p>
    <w:p w14:paraId="540F6306" w14:textId="77777777" w:rsidR="008E2E0E" w:rsidRPr="008E2E0E" w:rsidRDefault="008E2E0E" w:rsidP="008E2E0E">
      <w:pPr>
        <w:spacing w:after="0" w:line="240" w:lineRule="auto"/>
        <w:jc w:val="both"/>
        <w:rPr>
          <w:rFonts w:ascii="Times New Roman" w:eastAsia="Times New Roman" w:hAnsi="Times New Roman" w:cs="Times New Roman"/>
          <w:sz w:val="26"/>
          <w:szCs w:val="26"/>
          <w:lang w:val="uk-UA" w:eastAsia="ru-RU"/>
        </w:rPr>
      </w:pPr>
      <w:r w:rsidRPr="008E2E0E">
        <w:rPr>
          <w:rFonts w:ascii="Times New Roman" w:eastAsia="Times New Roman" w:hAnsi="Times New Roman" w:cs="Times New Roman"/>
          <w:sz w:val="26"/>
          <w:szCs w:val="26"/>
          <w:lang w:val="uk-UA" w:eastAsia="ru-RU"/>
        </w:rPr>
        <w:t>5. План виробничої площі для зварювання катка трубчастого (1 А1).</w:t>
      </w:r>
    </w:p>
    <w:p w14:paraId="6D56AE2D" w14:textId="77777777" w:rsidR="008E2E0E" w:rsidRPr="008E2E0E" w:rsidRDefault="008E2E0E" w:rsidP="008E2E0E">
      <w:pPr>
        <w:spacing w:after="0" w:line="240" w:lineRule="auto"/>
        <w:rPr>
          <w:rFonts w:ascii="Times New Roman" w:eastAsia="Times New Roman" w:hAnsi="Times New Roman" w:cs="Times New Roman"/>
          <w:b/>
          <w:sz w:val="20"/>
          <w:szCs w:val="20"/>
          <w:lang w:val="uk-UA" w:eastAsia="ru-RU"/>
        </w:rPr>
      </w:pPr>
    </w:p>
    <w:p w14:paraId="3164DBC0" w14:textId="77777777" w:rsidR="008E2E0E" w:rsidRPr="008E2E0E" w:rsidRDefault="008E2E0E" w:rsidP="008E2E0E">
      <w:pPr>
        <w:spacing w:after="0" w:line="240" w:lineRule="auto"/>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8"/>
          <w:szCs w:val="28"/>
          <w:lang w:val="uk-UA" w:eastAsia="ru-RU"/>
        </w:rPr>
        <w:t xml:space="preserve">6. Консультанти розділів проєкту   </w:t>
      </w:r>
    </w:p>
    <w:tbl>
      <w:tblPr>
        <w:tblW w:w="1029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13"/>
        <w:gridCol w:w="3544"/>
        <w:gridCol w:w="1777"/>
        <w:gridCol w:w="1757"/>
      </w:tblGrid>
      <w:tr w:rsidR="008E2E0E" w:rsidRPr="008E2E0E" w14:paraId="24076583" w14:textId="77777777" w:rsidTr="00272C3F">
        <w:trPr>
          <w:cantSplit/>
          <w:trHeight w:val="281"/>
        </w:trPr>
        <w:tc>
          <w:tcPr>
            <w:tcW w:w="3213" w:type="dxa"/>
            <w:vMerge w:val="restart"/>
            <w:vAlign w:val="center"/>
          </w:tcPr>
          <w:p w14:paraId="054F21B5" w14:textId="77777777" w:rsidR="008E2E0E" w:rsidRPr="008E2E0E" w:rsidRDefault="008E2E0E" w:rsidP="008E2E0E">
            <w:pPr>
              <w:spacing w:after="0" w:line="240" w:lineRule="auto"/>
              <w:jc w:val="center"/>
              <w:rPr>
                <w:rFonts w:ascii="Times New Roman" w:eastAsia="Times New Roman" w:hAnsi="Times New Roman" w:cs="Times New Roman"/>
                <w:sz w:val="25"/>
                <w:szCs w:val="25"/>
                <w:lang w:val="uk-UA" w:eastAsia="ru-RU"/>
              </w:rPr>
            </w:pPr>
            <w:r w:rsidRPr="008E2E0E">
              <w:rPr>
                <w:rFonts w:ascii="Times New Roman" w:eastAsia="Times New Roman" w:hAnsi="Times New Roman" w:cs="Times New Roman"/>
                <w:sz w:val="25"/>
                <w:szCs w:val="25"/>
                <w:lang w:val="uk-UA" w:eastAsia="ru-RU"/>
              </w:rPr>
              <w:t>Розділ</w:t>
            </w:r>
          </w:p>
        </w:tc>
        <w:tc>
          <w:tcPr>
            <w:tcW w:w="3544" w:type="dxa"/>
            <w:vMerge w:val="restart"/>
            <w:vAlign w:val="center"/>
          </w:tcPr>
          <w:p w14:paraId="47CCBEC5" w14:textId="77777777" w:rsidR="008E2E0E" w:rsidRPr="008E2E0E" w:rsidRDefault="008E2E0E" w:rsidP="008E2E0E">
            <w:pPr>
              <w:spacing w:after="0" w:line="240" w:lineRule="auto"/>
              <w:jc w:val="center"/>
              <w:rPr>
                <w:rFonts w:ascii="Times New Roman" w:eastAsia="Times New Roman" w:hAnsi="Times New Roman" w:cs="Times New Roman"/>
                <w:sz w:val="25"/>
                <w:szCs w:val="25"/>
                <w:lang w:val="uk-UA" w:eastAsia="ru-RU"/>
              </w:rPr>
            </w:pPr>
            <w:r w:rsidRPr="008E2E0E">
              <w:rPr>
                <w:rFonts w:ascii="Times New Roman" w:eastAsia="Times New Roman" w:hAnsi="Times New Roman" w:cs="Times New Roman"/>
                <w:sz w:val="25"/>
                <w:szCs w:val="25"/>
                <w:lang w:val="uk-UA" w:eastAsia="ru-RU"/>
              </w:rPr>
              <w:t xml:space="preserve">Прізвище, ініціали </w:t>
            </w:r>
          </w:p>
          <w:p w14:paraId="14BF773E" w14:textId="77777777" w:rsidR="008E2E0E" w:rsidRPr="008E2E0E" w:rsidRDefault="008E2E0E" w:rsidP="008E2E0E">
            <w:pPr>
              <w:spacing w:after="0" w:line="240" w:lineRule="auto"/>
              <w:jc w:val="center"/>
              <w:rPr>
                <w:rFonts w:ascii="Times New Roman" w:eastAsia="Times New Roman" w:hAnsi="Times New Roman" w:cs="Times New Roman"/>
                <w:sz w:val="25"/>
                <w:szCs w:val="25"/>
                <w:lang w:val="uk-UA" w:eastAsia="ru-RU"/>
              </w:rPr>
            </w:pPr>
            <w:r w:rsidRPr="008E2E0E">
              <w:rPr>
                <w:rFonts w:ascii="Times New Roman" w:eastAsia="Times New Roman" w:hAnsi="Times New Roman" w:cs="Times New Roman"/>
                <w:sz w:val="25"/>
                <w:szCs w:val="25"/>
                <w:lang w:val="uk-UA" w:eastAsia="ru-RU"/>
              </w:rPr>
              <w:t xml:space="preserve">та посада </w:t>
            </w:r>
            <w:r w:rsidRPr="008E2E0E">
              <w:rPr>
                <w:rFonts w:ascii="Times New Roman" w:eastAsia="Times New Roman" w:hAnsi="Times New Roman" w:cs="Times New Roman"/>
                <w:sz w:val="25"/>
                <w:szCs w:val="25"/>
                <w:lang w:val="uk-UA" w:eastAsia="ru-RU"/>
              </w:rPr>
              <w:br/>
              <w:t>консультанта</w:t>
            </w:r>
          </w:p>
        </w:tc>
        <w:tc>
          <w:tcPr>
            <w:tcW w:w="3534" w:type="dxa"/>
            <w:gridSpan w:val="2"/>
          </w:tcPr>
          <w:p w14:paraId="104E39AD" w14:textId="77777777" w:rsidR="008E2E0E" w:rsidRPr="008E2E0E" w:rsidRDefault="008E2E0E" w:rsidP="008E2E0E">
            <w:pPr>
              <w:spacing w:after="0" w:line="240" w:lineRule="auto"/>
              <w:jc w:val="center"/>
              <w:rPr>
                <w:rFonts w:ascii="Times New Roman" w:eastAsia="Times New Roman" w:hAnsi="Times New Roman" w:cs="Times New Roman"/>
                <w:sz w:val="25"/>
                <w:szCs w:val="25"/>
                <w:lang w:val="uk-UA" w:eastAsia="ru-RU"/>
              </w:rPr>
            </w:pPr>
            <w:r w:rsidRPr="008E2E0E">
              <w:rPr>
                <w:rFonts w:ascii="Times New Roman" w:eastAsia="Times New Roman" w:hAnsi="Times New Roman" w:cs="Times New Roman"/>
                <w:sz w:val="25"/>
                <w:szCs w:val="25"/>
                <w:lang w:val="uk-UA" w:eastAsia="ru-RU"/>
              </w:rPr>
              <w:t>Підпис, дата</w:t>
            </w:r>
          </w:p>
        </w:tc>
      </w:tr>
      <w:tr w:rsidR="008E2E0E" w:rsidRPr="008E2E0E" w14:paraId="42815AA3" w14:textId="77777777" w:rsidTr="00272C3F">
        <w:trPr>
          <w:cantSplit/>
          <w:trHeight w:val="149"/>
        </w:trPr>
        <w:tc>
          <w:tcPr>
            <w:tcW w:w="3213" w:type="dxa"/>
            <w:vMerge/>
          </w:tcPr>
          <w:p w14:paraId="4ACE06E4" w14:textId="77777777" w:rsidR="008E2E0E" w:rsidRPr="008E2E0E" w:rsidRDefault="008E2E0E" w:rsidP="008E2E0E">
            <w:pPr>
              <w:spacing w:after="0" w:line="240" w:lineRule="auto"/>
              <w:jc w:val="center"/>
              <w:rPr>
                <w:rFonts w:ascii="Times New Roman" w:eastAsia="Times New Roman" w:hAnsi="Times New Roman" w:cs="Times New Roman"/>
                <w:sz w:val="25"/>
                <w:szCs w:val="25"/>
                <w:lang w:val="uk-UA" w:eastAsia="ru-RU"/>
              </w:rPr>
            </w:pPr>
          </w:p>
        </w:tc>
        <w:tc>
          <w:tcPr>
            <w:tcW w:w="3544" w:type="dxa"/>
            <w:vMerge/>
          </w:tcPr>
          <w:p w14:paraId="5CEB2A6C" w14:textId="77777777" w:rsidR="008E2E0E" w:rsidRPr="008E2E0E" w:rsidRDefault="008E2E0E" w:rsidP="008E2E0E">
            <w:pPr>
              <w:spacing w:after="0" w:line="240" w:lineRule="auto"/>
              <w:jc w:val="center"/>
              <w:rPr>
                <w:rFonts w:ascii="Times New Roman" w:eastAsia="Times New Roman" w:hAnsi="Times New Roman" w:cs="Times New Roman"/>
                <w:sz w:val="25"/>
                <w:szCs w:val="25"/>
                <w:lang w:val="uk-UA" w:eastAsia="ru-RU"/>
              </w:rPr>
            </w:pPr>
          </w:p>
        </w:tc>
        <w:tc>
          <w:tcPr>
            <w:tcW w:w="1777" w:type="dxa"/>
          </w:tcPr>
          <w:p w14:paraId="44C76A05" w14:textId="77777777" w:rsidR="008E2E0E" w:rsidRPr="008E2E0E" w:rsidRDefault="008E2E0E" w:rsidP="008E2E0E">
            <w:pPr>
              <w:spacing w:after="0" w:line="240" w:lineRule="auto"/>
              <w:jc w:val="center"/>
              <w:rPr>
                <w:rFonts w:ascii="Times New Roman" w:eastAsia="Times New Roman" w:hAnsi="Times New Roman" w:cs="Times New Roman"/>
                <w:sz w:val="25"/>
                <w:szCs w:val="25"/>
                <w:lang w:val="uk-UA" w:eastAsia="ru-RU"/>
              </w:rPr>
            </w:pPr>
            <w:r w:rsidRPr="008E2E0E">
              <w:rPr>
                <w:rFonts w:ascii="Times New Roman" w:eastAsia="Times New Roman" w:hAnsi="Times New Roman" w:cs="Times New Roman"/>
                <w:sz w:val="25"/>
                <w:szCs w:val="25"/>
                <w:lang w:val="uk-UA" w:eastAsia="ru-RU"/>
              </w:rPr>
              <w:t xml:space="preserve">завдання </w:t>
            </w:r>
            <w:r w:rsidRPr="008E2E0E">
              <w:rPr>
                <w:rFonts w:ascii="Times New Roman" w:eastAsia="Times New Roman" w:hAnsi="Times New Roman" w:cs="Times New Roman"/>
                <w:sz w:val="25"/>
                <w:szCs w:val="25"/>
                <w:lang w:val="uk-UA" w:eastAsia="ru-RU"/>
              </w:rPr>
              <w:br/>
              <w:t>видав</w:t>
            </w:r>
          </w:p>
        </w:tc>
        <w:tc>
          <w:tcPr>
            <w:tcW w:w="1757" w:type="dxa"/>
          </w:tcPr>
          <w:p w14:paraId="313B142A" w14:textId="77777777" w:rsidR="008E2E0E" w:rsidRPr="008E2E0E" w:rsidRDefault="008E2E0E" w:rsidP="008E2E0E">
            <w:pPr>
              <w:spacing w:after="0" w:line="240" w:lineRule="auto"/>
              <w:jc w:val="center"/>
              <w:rPr>
                <w:rFonts w:ascii="Times New Roman" w:eastAsia="Times New Roman" w:hAnsi="Times New Roman" w:cs="Times New Roman"/>
                <w:sz w:val="25"/>
                <w:szCs w:val="25"/>
                <w:lang w:val="uk-UA" w:eastAsia="ru-RU"/>
              </w:rPr>
            </w:pPr>
            <w:r w:rsidRPr="008E2E0E">
              <w:rPr>
                <w:rFonts w:ascii="Times New Roman" w:eastAsia="Times New Roman" w:hAnsi="Times New Roman" w:cs="Times New Roman"/>
                <w:sz w:val="25"/>
                <w:szCs w:val="25"/>
                <w:lang w:val="uk-UA" w:eastAsia="ru-RU"/>
              </w:rPr>
              <w:t>завдання</w:t>
            </w:r>
            <w:r w:rsidRPr="008E2E0E">
              <w:rPr>
                <w:rFonts w:ascii="Times New Roman" w:eastAsia="Times New Roman" w:hAnsi="Times New Roman" w:cs="Times New Roman"/>
                <w:sz w:val="25"/>
                <w:szCs w:val="25"/>
                <w:lang w:val="uk-UA" w:eastAsia="ru-RU"/>
              </w:rPr>
              <w:br/>
              <w:t>прийняв</w:t>
            </w:r>
          </w:p>
        </w:tc>
      </w:tr>
      <w:tr w:rsidR="008E2E0E" w:rsidRPr="008E2E0E" w14:paraId="2B3E2C35" w14:textId="77777777" w:rsidTr="00272C3F">
        <w:trPr>
          <w:trHeight w:val="521"/>
        </w:trPr>
        <w:tc>
          <w:tcPr>
            <w:tcW w:w="3213" w:type="dxa"/>
            <w:vAlign w:val="center"/>
          </w:tcPr>
          <w:p w14:paraId="777EEEB6" w14:textId="77777777" w:rsidR="008E2E0E" w:rsidRPr="008E2E0E" w:rsidRDefault="008E2E0E" w:rsidP="008E2E0E">
            <w:pPr>
              <w:spacing w:after="0" w:line="240" w:lineRule="auto"/>
              <w:rPr>
                <w:rFonts w:ascii="Times New Roman" w:eastAsia="Times New Roman" w:hAnsi="Times New Roman" w:cs="Times New Roman"/>
                <w:sz w:val="26"/>
                <w:szCs w:val="26"/>
                <w:lang w:val="uk-UA" w:eastAsia="ru-RU"/>
              </w:rPr>
            </w:pPr>
            <w:r w:rsidRPr="008E2E0E">
              <w:rPr>
                <w:rFonts w:ascii="Times New Roman" w:eastAsia="Times New Roman" w:hAnsi="Times New Roman" w:cs="Times New Roman"/>
                <w:sz w:val="26"/>
                <w:szCs w:val="26"/>
                <w:lang w:val="uk-UA" w:eastAsia="ru-RU"/>
              </w:rPr>
              <w:t>Економічна частина</w:t>
            </w:r>
          </w:p>
        </w:tc>
        <w:tc>
          <w:tcPr>
            <w:tcW w:w="3544" w:type="dxa"/>
            <w:vAlign w:val="center"/>
          </w:tcPr>
          <w:p w14:paraId="5B98B19A" w14:textId="77777777" w:rsidR="008E2E0E" w:rsidRPr="008E2E0E" w:rsidRDefault="008E2E0E" w:rsidP="008E2E0E">
            <w:pPr>
              <w:spacing w:after="0" w:line="240" w:lineRule="auto"/>
              <w:rPr>
                <w:rFonts w:ascii="Times New Roman" w:eastAsia="Times New Roman" w:hAnsi="Times New Roman" w:cs="Times New Roman"/>
                <w:sz w:val="26"/>
                <w:szCs w:val="26"/>
                <w:lang w:val="uk-UA" w:eastAsia="ru-RU"/>
              </w:rPr>
            </w:pPr>
            <w:r w:rsidRPr="008E2E0E">
              <w:rPr>
                <w:rFonts w:ascii="Times New Roman" w:eastAsia="Times New Roman" w:hAnsi="Times New Roman" w:cs="Times New Roman"/>
                <w:sz w:val="26"/>
                <w:szCs w:val="26"/>
                <w:lang w:val="uk-UA" w:eastAsia="ru-RU"/>
              </w:rPr>
              <w:t xml:space="preserve">Тимошенко Н.Ю., доц. </w:t>
            </w:r>
          </w:p>
        </w:tc>
        <w:tc>
          <w:tcPr>
            <w:tcW w:w="1777" w:type="dxa"/>
          </w:tcPr>
          <w:p w14:paraId="0BE259F5" w14:textId="77777777" w:rsidR="008E2E0E" w:rsidRPr="008E2E0E" w:rsidRDefault="008E2E0E" w:rsidP="008E2E0E">
            <w:pPr>
              <w:spacing w:after="0" w:line="240" w:lineRule="auto"/>
              <w:rPr>
                <w:rFonts w:ascii="Times New Roman" w:eastAsia="Times New Roman" w:hAnsi="Times New Roman" w:cs="Times New Roman"/>
                <w:sz w:val="26"/>
                <w:szCs w:val="26"/>
                <w:lang w:val="uk-UA" w:eastAsia="ru-RU"/>
              </w:rPr>
            </w:pPr>
          </w:p>
        </w:tc>
        <w:tc>
          <w:tcPr>
            <w:tcW w:w="1757" w:type="dxa"/>
          </w:tcPr>
          <w:p w14:paraId="05A1CCE5" w14:textId="77777777" w:rsidR="008E2E0E" w:rsidRPr="008E2E0E" w:rsidRDefault="008E2E0E" w:rsidP="008E2E0E">
            <w:pPr>
              <w:spacing w:after="0" w:line="240" w:lineRule="auto"/>
              <w:rPr>
                <w:rFonts w:ascii="Times New Roman" w:eastAsia="Times New Roman" w:hAnsi="Times New Roman" w:cs="Times New Roman"/>
                <w:sz w:val="26"/>
                <w:szCs w:val="26"/>
                <w:lang w:val="uk-UA" w:eastAsia="ru-RU"/>
              </w:rPr>
            </w:pPr>
          </w:p>
        </w:tc>
      </w:tr>
      <w:tr w:rsidR="008E2E0E" w:rsidRPr="008E2E0E" w14:paraId="329C06E8" w14:textId="77777777" w:rsidTr="00272C3F">
        <w:trPr>
          <w:trHeight w:val="281"/>
        </w:trPr>
        <w:tc>
          <w:tcPr>
            <w:tcW w:w="3213" w:type="dxa"/>
          </w:tcPr>
          <w:p w14:paraId="0B32BDE1" w14:textId="77777777" w:rsidR="008E2E0E" w:rsidRPr="008E2E0E" w:rsidRDefault="008E2E0E" w:rsidP="008E2E0E">
            <w:pPr>
              <w:spacing w:after="0" w:line="240" w:lineRule="auto"/>
              <w:rPr>
                <w:rFonts w:ascii="Times New Roman" w:eastAsia="Times New Roman" w:hAnsi="Times New Roman" w:cs="Times New Roman"/>
                <w:sz w:val="26"/>
                <w:szCs w:val="26"/>
                <w:lang w:val="uk-UA" w:eastAsia="ru-RU"/>
              </w:rPr>
            </w:pPr>
            <w:r w:rsidRPr="008E2E0E">
              <w:rPr>
                <w:rFonts w:ascii="Times New Roman" w:eastAsia="Times New Roman" w:hAnsi="Times New Roman" w:cs="Times New Roman"/>
                <w:sz w:val="26"/>
                <w:szCs w:val="26"/>
                <w:lang w:val="uk-UA" w:eastAsia="ru-RU"/>
              </w:rPr>
              <w:t>Охорона праці та безпека в надзвичайних ситуаціях</w:t>
            </w:r>
          </w:p>
        </w:tc>
        <w:tc>
          <w:tcPr>
            <w:tcW w:w="3544" w:type="dxa"/>
            <w:vAlign w:val="center"/>
          </w:tcPr>
          <w:p w14:paraId="34AB254C" w14:textId="77777777" w:rsidR="008E2E0E" w:rsidRPr="008E2E0E" w:rsidRDefault="008E2E0E" w:rsidP="008E2E0E">
            <w:pPr>
              <w:spacing w:after="0" w:line="240" w:lineRule="auto"/>
              <w:rPr>
                <w:rFonts w:ascii="Times New Roman" w:eastAsia="Times New Roman" w:hAnsi="Times New Roman" w:cs="Times New Roman"/>
                <w:sz w:val="26"/>
                <w:szCs w:val="26"/>
                <w:lang w:val="uk-UA" w:eastAsia="ru-RU"/>
              </w:rPr>
            </w:pPr>
            <w:r w:rsidRPr="008E2E0E">
              <w:rPr>
                <w:rFonts w:ascii="Times New Roman" w:eastAsia="Times New Roman" w:hAnsi="Times New Roman" w:cs="Times New Roman"/>
                <w:sz w:val="26"/>
                <w:szCs w:val="26"/>
                <w:lang w:val="uk-UA" w:eastAsia="ru-RU"/>
              </w:rPr>
              <w:t xml:space="preserve">Левченко О. Г., зав. каф.  </w:t>
            </w:r>
          </w:p>
        </w:tc>
        <w:tc>
          <w:tcPr>
            <w:tcW w:w="1777" w:type="dxa"/>
          </w:tcPr>
          <w:p w14:paraId="24C2B62B" w14:textId="77777777" w:rsidR="008E2E0E" w:rsidRPr="008E2E0E" w:rsidRDefault="008E2E0E" w:rsidP="008E2E0E">
            <w:pPr>
              <w:spacing w:after="0" w:line="240" w:lineRule="auto"/>
              <w:rPr>
                <w:rFonts w:ascii="Times New Roman" w:eastAsia="Times New Roman" w:hAnsi="Times New Roman" w:cs="Times New Roman"/>
                <w:sz w:val="26"/>
                <w:szCs w:val="26"/>
                <w:lang w:val="uk-UA" w:eastAsia="ru-RU"/>
              </w:rPr>
            </w:pPr>
          </w:p>
        </w:tc>
        <w:tc>
          <w:tcPr>
            <w:tcW w:w="1757" w:type="dxa"/>
          </w:tcPr>
          <w:p w14:paraId="5CD35621" w14:textId="77777777" w:rsidR="008E2E0E" w:rsidRPr="008E2E0E" w:rsidRDefault="008E2E0E" w:rsidP="008E2E0E">
            <w:pPr>
              <w:spacing w:after="0" w:line="240" w:lineRule="auto"/>
              <w:rPr>
                <w:rFonts w:ascii="Times New Roman" w:eastAsia="Times New Roman" w:hAnsi="Times New Roman" w:cs="Times New Roman"/>
                <w:sz w:val="26"/>
                <w:szCs w:val="26"/>
                <w:lang w:val="uk-UA" w:eastAsia="ru-RU"/>
              </w:rPr>
            </w:pPr>
          </w:p>
        </w:tc>
      </w:tr>
    </w:tbl>
    <w:p w14:paraId="26C1C0BC" w14:textId="77777777" w:rsidR="008E2E0E" w:rsidRPr="008E2E0E" w:rsidRDefault="008E2E0E" w:rsidP="008E2E0E">
      <w:pPr>
        <w:tabs>
          <w:tab w:val="left" w:pos="1440"/>
          <w:tab w:val="left" w:pos="1620"/>
          <w:tab w:val="left" w:pos="8900"/>
        </w:tabs>
        <w:spacing w:before="120" w:after="0" w:line="240" w:lineRule="auto"/>
        <w:ind w:right="-28"/>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bCs/>
          <w:noProof/>
          <w:sz w:val="28"/>
          <w:szCs w:val="28"/>
          <w:lang w:eastAsia="ru-RU"/>
        </w:rPr>
        <mc:AlternateContent>
          <mc:Choice Requires="wps">
            <w:drawing>
              <wp:anchor distT="0" distB="0" distL="114300" distR="114300" simplePos="0" relativeHeight="251664384" behindDoc="0" locked="0" layoutInCell="1" allowOverlap="1" wp14:anchorId="3E5C1C8A" wp14:editId="6EBFC20E">
                <wp:simplePos x="0" y="0"/>
                <wp:positionH relativeFrom="column">
                  <wp:posOffset>1816100</wp:posOffset>
                </wp:positionH>
                <wp:positionV relativeFrom="paragraph">
                  <wp:posOffset>265430</wp:posOffset>
                </wp:positionV>
                <wp:extent cx="1819275" cy="0"/>
                <wp:effectExtent l="9525" t="8255" r="9525" b="10795"/>
                <wp:wrapNone/>
                <wp:docPr id="48"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102618C" id="Line 33"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3pt,20.9pt" to="286.25pt,2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"/>
            </w:pict>
          </mc:Fallback>
        </mc:AlternateContent>
      </w:r>
      <w:r w:rsidRPr="008E2E0E">
        <w:rPr>
          <w:rFonts w:ascii="Times New Roman" w:eastAsia="Times New Roman" w:hAnsi="Times New Roman" w:cs="Times New Roman"/>
          <w:sz w:val="28"/>
          <w:szCs w:val="28"/>
          <w:lang w:val="uk-UA" w:eastAsia="ru-RU"/>
        </w:rPr>
        <w:t xml:space="preserve">7. </w:t>
      </w:r>
      <w:r w:rsidRPr="008E2E0E">
        <w:rPr>
          <w:rFonts w:ascii="Times New Roman" w:eastAsia="Times New Roman" w:hAnsi="Times New Roman" w:cs="Times New Roman"/>
          <w:bCs/>
          <w:sz w:val="28"/>
          <w:szCs w:val="28"/>
          <w:lang w:val="uk-UA" w:eastAsia="ru-RU"/>
        </w:rPr>
        <w:t>Дата видачі завдання</w:t>
      </w:r>
      <w:r w:rsidRPr="008E2E0E">
        <w:rPr>
          <w:rFonts w:ascii="Times New Roman" w:eastAsia="Times New Roman" w:hAnsi="Times New Roman" w:cs="Times New Roman"/>
          <w:sz w:val="28"/>
          <w:szCs w:val="28"/>
          <w:lang w:val="uk-UA" w:eastAsia="ru-RU"/>
        </w:rPr>
        <w:t xml:space="preserve">     30 травня 2022 р.</w:t>
      </w:r>
    </w:p>
    <w:p w14:paraId="720BA697" w14:textId="77777777" w:rsidR="008E2E0E" w:rsidRPr="008E2E0E" w:rsidRDefault="008E2E0E" w:rsidP="008E2E0E">
      <w:pPr>
        <w:tabs>
          <w:tab w:val="left" w:pos="1440"/>
          <w:tab w:val="left" w:pos="1620"/>
          <w:tab w:val="left" w:pos="8900"/>
        </w:tabs>
        <w:spacing w:before="120" w:after="0" w:line="240" w:lineRule="auto"/>
        <w:ind w:right="-28"/>
        <w:jc w:val="center"/>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bCs/>
          <w:sz w:val="28"/>
          <w:szCs w:val="28"/>
          <w:lang w:val="uk-UA" w:eastAsia="ru-RU"/>
        </w:rPr>
        <w:t>Календарний план</w:t>
      </w:r>
    </w:p>
    <w:tbl>
      <w:tblPr>
        <w:tblW w:w="100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9"/>
        <w:gridCol w:w="5071"/>
        <w:gridCol w:w="2219"/>
        <w:gridCol w:w="962"/>
      </w:tblGrid>
      <w:tr w:rsidR="008E2E0E" w:rsidRPr="008E2E0E" w14:paraId="19AE6000" w14:textId="77777777" w:rsidTr="00272C3F">
        <w:trPr>
          <w:trHeight w:val="563"/>
        </w:trPr>
        <w:tc>
          <w:tcPr>
            <w:tcW w:w="1799" w:type="dxa"/>
            <w:vAlign w:val="center"/>
          </w:tcPr>
          <w:p w14:paraId="4402D4D5" w14:textId="77777777" w:rsidR="008E2E0E" w:rsidRPr="008E2E0E" w:rsidRDefault="008E2E0E" w:rsidP="008E2E0E">
            <w:pPr>
              <w:spacing w:after="0" w:line="240" w:lineRule="auto"/>
              <w:jc w:val="center"/>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 з/п</w:t>
            </w:r>
          </w:p>
        </w:tc>
        <w:tc>
          <w:tcPr>
            <w:tcW w:w="5071" w:type="dxa"/>
            <w:vAlign w:val="center"/>
          </w:tcPr>
          <w:p w14:paraId="3BABD176" w14:textId="77777777" w:rsidR="008E2E0E" w:rsidRPr="008E2E0E" w:rsidRDefault="008E2E0E" w:rsidP="008E2E0E">
            <w:pPr>
              <w:spacing w:after="0" w:line="240" w:lineRule="auto"/>
              <w:jc w:val="center"/>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 xml:space="preserve">Назва етапів виконання  дипломного проєкту   </w:t>
            </w:r>
          </w:p>
        </w:tc>
        <w:tc>
          <w:tcPr>
            <w:tcW w:w="2219" w:type="dxa"/>
            <w:vAlign w:val="center"/>
          </w:tcPr>
          <w:p w14:paraId="498F6CCA" w14:textId="77777777" w:rsidR="008E2E0E" w:rsidRPr="008E2E0E" w:rsidRDefault="008E2E0E" w:rsidP="008E2E0E">
            <w:pPr>
              <w:spacing w:after="0" w:line="240" w:lineRule="auto"/>
              <w:jc w:val="center"/>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 xml:space="preserve">Строк виконання </w:t>
            </w:r>
            <w:r w:rsidRPr="008E2E0E">
              <w:rPr>
                <w:rFonts w:ascii="Times New Roman" w:eastAsia="Times New Roman" w:hAnsi="Times New Roman" w:cs="Times New Roman"/>
                <w:sz w:val="24"/>
                <w:szCs w:val="24"/>
                <w:lang w:val="uk-UA" w:eastAsia="ru-RU"/>
              </w:rPr>
              <w:br/>
              <w:t xml:space="preserve">етапів проєкту   </w:t>
            </w:r>
          </w:p>
        </w:tc>
        <w:tc>
          <w:tcPr>
            <w:tcW w:w="962" w:type="dxa"/>
            <w:vAlign w:val="center"/>
          </w:tcPr>
          <w:p w14:paraId="1E4D61D1" w14:textId="77777777" w:rsidR="008E2E0E" w:rsidRPr="008E2E0E" w:rsidRDefault="008E2E0E" w:rsidP="008E2E0E">
            <w:pPr>
              <w:spacing w:after="0" w:line="240" w:lineRule="auto"/>
              <w:jc w:val="center"/>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Прим.</w:t>
            </w:r>
          </w:p>
        </w:tc>
      </w:tr>
      <w:tr w:rsidR="008E2E0E" w:rsidRPr="008E2E0E" w14:paraId="1B3E4E68" w14:textId="77777777" w:rsidTr="00272C3F">
        <w:trPr>
          <w:trHeight w:val="20"/>
        </w:trPr>
        <w:tc>
          <w:tcPr>
            <w:tcW w:w="1799" w:type="dxa"/>
            <w:vAlign w:val="center"/>
          </w:tcPr>
          <w:p w14:paraId="51A5A801" w14:textId="77777777" w:rsidR="008E2E0E" w:rsidRPr="008E2E0E" w:rsidRDefault="008E2E0E" w:rsidP="008E2E0E">
            <w:pPr>
              <w:spacing w:after="0" w:line="240" w:lineRule="auto"/>
              <w:jc w:val="center"/>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1</w:t>
            </w:r>
          </w:p>
        </w:tc>
        <w:tc>
          <w:tcPr>
            <w:tcW w:w="5071" w:type="dxa"/>
            <w:vAlign w:val="center"/>
          </w:tcPr>
          <w:p w14:paraId="5B2B1D8E"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 xml:space="preserve">Аналіз літератури за темою проєкту   </w:t>
            </w:r>
          </w:p>
        </w:tc>
        <w:tc>
          <w:tcPr>
            <w:tcW w:w="2219" w:type="dxa"/>
            <w:vAlign w:val="center"/>
          </w:tcPr>
          <w:p w14:paraId="2019BFB5" w14:textId="77777777" w:rsidR="008E2E0E" w:rsidRPr="008E2E0E" w:rsidRDefault="008E2E0E" w:rsidP="008E2E0E">
            <w:pPr>
              <w:spacing w:after="0" w:line="240" w:lineRule="auto"/>
              <w:jc w:val="center"/>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до 5  червня</w:t>
            </w:r>
          </w:p>
        </w:tc>
        <w:tc>
          <w:tcPr>
            <w:tcW w:w="962" w:type="dxa"/>
          </w:tcPr>
          <w:p w14:paraId="16DC448B"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p>
        </w:tc>
      </w:tr>
      <w:tr w:rsidR="008E2E0E" w:rsidRPr="008E2E0E" w14:paraId="5886A182" w14:textId="77777777" w:rsidTr="00272C3F">
        <w:trPr>
          <w:trHeight w:val="20"/>
        </w:trPr>
        <w:tc>
          <w:tcPr>
            <w:tcW w:w="1799" w:type="dxa"/>
            <w:vAlign w:val="center"/>
          </w:tcPr>
          <w:p w14:paraId="4052B151" w14:textId="77777777" w:rsidR="008E2E0E" w:rsidRPr="008E2E0E" w:rsidRDefault="008E2E0E" w:rsidP="008E2E0E">
            <w:pPr>
              <w:spacing w:after="0" w:line="240" w:lineRule="auto"/>
              <w:jc w:val="center"/>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2</w:t>
            </w:r>
          </w:p>
        </w:tc>
        <w:tc>
          <w:tcPr>
            <w:tcW w:w="5071" w:type="dxa"/>
            <w:vAlign w:val="center"/>
          </w:tcPr>
          <w:p w14:paraId="3F69397B"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Детальна розробка  і обґрунтування проєктних рішень технологічної частини проєкту</w:t>
            </w:r>
          </w:p>
        </w:tc>
        <w:tc>
          <w:tcPr>
            <w:tcW w:w="2219" w:type="dxa"/>
            <w:vAlign w:val="center"/>
          </w:tcPr>
          <w:p w14:paraId="42CF0158" w14:textId="77777777" w:rsidR="008E2E0E" w:rsidRPr="008E2E0E" w:rsidRDefault="008E2E0E" w:rsidP="008E2E0E">
            <w:pPr>
              <w:spacing w:after="0" w:line="240" w:lineRule="auto"/>
              <w:jc w:val="center"/>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4"/>
                <w:szCs w:val="24"/>
                <w:lang w:val="uk-UA" w:eastAsia="ru-RU"/>
              </w:rPr>
              <w:t>до 10  червня</w:t>
            </w:r>
          </w:p>
        </w:tc>
        <w:tc>
          <w:tcPr>
            <w:tcW w:w="962" w:type="dxa"/>
          </w:tcPr>
          <w:p w14:paraId="1A7368C2"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p>
        </w:tc>
      </w:tr>
      <w:tr w:rsidR="008E2E0E" w:rsidRPr="008E2E0E" w14:paraId="6246C679" w14:textId="77777777" w:rsidTr="00272C3F">
        <w:trPr>
          <w:trHeight w:val="20"/>
        </w:trPr>
        <w:tc>
          <w:tcPr>
            <w:tcW w:w="1799" w:type="dxa"/>
            <w:vAlign w:val="center"/>
          </w:tcPr>
          <w:p w14:paraId="3FEED98F" w14:textId="77777777" w:rsidR="008E2E0E" w:rsidRPr="008E2E0E" w:rsidRDefault="008E2E0E" w:rsidP="008E2E0E">
            <w:pPr>
              <w:spacing w:after="0" w:line="240" w:lineRule="auto"/>
              <w:jc w:val="center"/>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3</w:t>
            </w:r>
          </w:p>
        </w:tc>
        <w:tc>
          <w:tcPr>
            <w:tcW w:w="5071" w:type="dxa"/>
            <w:vAlign w:val="center"/>
          </w:tcPr>
          <w:p w14:paraId="491D1AEA"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Розробка економічної частини проєкту</w:t>
            </w:r>
          </w:p>
        </w:tc>
        <w:tc>
          <w:tcPr>
            <w:tcW w:w="2219" w:type="dxa"/>
            <w:vAlign w:val="center"/>
          </w:tcPr>
          <w:p w14:paraId="7C9E6649" w14:textId="77777777" w:rsidR="008E2E0E" w:rsidRPr="008E2E0E" w:rsidRDefault="008E2E0E" w:rsidP="008E2E0E">
            <w:pPr>
              <w:spacing w:after="0" w:line="240" w:lineRule="auto"/>
              <w:jc w:val="center"/>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4"/>
                <w:szCs w:val="24"/>
                <w:lang w:val="uk-UA" w:eastAsia="ru-RU"/>
              </w:rPr>
              <w:t>до 10  червня</w:t>
            </w:r>
          </w:p>
        </w:tc>
        <w:tc>
          <w:tcPr>
            <w:tcW w:w="962" w:type="dxa"/>
          </w:tcPr>
          <w:p w14:paraId="63C6F235"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p>
        </w:tc>
      </w:tr>
      <w:tr w:rsidR="008E2E0E" w:rsidRPr="008E2E0E" w14:paraId="10CBDE85" w14:textId="77777777" w:rsidTr="00272C3F">
        <w:trPr>
          <w:trHeight w:val="20"/>
        </w:trPr>
        <w:tc>
          <w:tcPr>
            <w:tcW w:w="1799" w:type="dxa"/>
            <w:vAlign w:val="center"/>
          </w:tcPr>
          <w:p w14:paraId="50390D63" w14:textId="77777777" w:rsidR="008E2E0E" w:rsidRPr="008E2E0E" w:rsidRDefault="008E2E0E" w:rsidP="008E2E0E">
            <w:pPr>
              <w:spacing w:after="0" w:line="240" w:lineRule="auto"/>
              <w:jc w:val="center"/>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4</w:t>
            </w:r>
          </w:p>
        </w:tc>
        <w:tc>
          <w:tcPr>
            <w:tcW w:w="5071" w:type="dxa"/>
            <w:vAlign w:val="center"/>
          </w:tcPr>
          <w:p w14:paraId="37C36B5A"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Розробка інженерних рішень з охорони праці та безпеки в надзвичайних ситуаціях</w:t>
            </w:r>
          </w:p>
        </w:tc>
        <w:tc>
          <w:tcPr>
            <w:tcW w:w="2219" w:type="dxa"/>
            <w:vAlign w:val="center"/>
          </w:tcPr>
          <w:p w14:paraId="5EFA341C" w14:textId="77777777" w:rsidR="008E2E0E" w:rsidRPr="008E2E0E" w:rsidRDefault="008E2E0E" w:rsidP="008E2E0E">
            <w:pPr>
              <w:spacing w:after="0" w:line="240" w:lineRule="auto"/>
              <w:jc w:val="center"/>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4"/>
                <w:szCs w:val="24"/>
                <w:lang w:val="uk-UA" w:eastAsia="ru-RU"/>
              </w:rPr>
              <w:t>до 10  червня</w:t>
            </w:r>
          </w:p>
        </w:tc>
        <w:tc>
          <w:tcPr>
            <w:tcW w:w="962" w:type="dxa"/>
          </w:tcPr>
          <w:p w14:paraId="3FADFCE6"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p>
        </w:tc>
      </w:tr>
      <w:tr w:rsidR="008E2E0E" w:rsidRPr="008E2E0E" w14:paraId="7E52031A" w14:textId="77777777" w:rsidTr="00272C3F">
        <w:trPr>
          <w:trHeight w:val="20"/>
        </w:trPr>
        <w:tc>
          <w:tcPr>
            <w:tcW w:w="1799" w:type="dxa"/>
            <w:vAlign w:val="center"/>
          </w:tcPr>
          <w:p w14:paraId="78245B6C" w14:textId="77777777" w:rsidR="008E2E0E" w:rsidRPr="008E2E0E" w:rsidRDefault="008E2E0E" w:rsidP="008E2E0E">
            <w:pPr>
              <w:spacing w:after="0" w:line="240" w:lineRule="auto"/>
              <w:jc w:val="center"/>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5</w:t>
            </w:r>
          </w:p>
        </w:tc>
        <w:tc>
          <w:tcPr>
            <w:tcW w:w="5071" w:type="dxa"/>
            <w:vAlign w:val="center"/>
          </w:tcPr>
          <w:p w14:paraId="25D42689"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Оформлення графічного матеріалу</w:t>
            </w:r>
          </w:p>
        </w:tc>
        <w:tc>
          <w:tcPr>
            <w:tcW w:w="2219" w:type="dxa"/>
            <w:vAlign w:val="center"/>
          </w:tcPr>
          <w:p w14:paraId="56D7299D" w14:textId="77777777" w:rsidR="008E2E0E" w:rsidRPr="008E2E0E" w:rsidRDefault="008E2E0E" w:rsidP="008E2E0E">
            <w:pPr>
              <w:spacing w:after="0" w:line="240" w:lineRule="auto"/>
              <w:jc w:val="center"/>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4"/>
                <w:szCs w:val="24"/>
                <w:lang w:val="uk-UA" w:eastAsia="ru-RU"/>
              </w:rPr>
              <w:t>до 15  червня</w:t>
            </w:r>
          </w:p>
        </w:tc>
        <w:tc>
          <w:tcPr>
            <w:tcW w:w="962" w:type="dxa"/>
          </w:tcPr>
          <w:p w14:paraId="17644FB1"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p>
        </w:tc>
      </w:tr>
      <w:tr w:rsidR="008E2E0E" w:rsidRPr="008E2E0E" w14:paraId="36622F5B" w14:textId="77777777" w:rsidTr="00272C3F">
        <w:trPr>
          <w:trHeight w:val="20"/>
        </w:trPr>
        <w:tc>
          <w:tcPr>
            <w:tcW w:w="1799" w:type="dxa"/>
            <w:vAlign w:val="center"/>
          </w:tcPr>
          <w:p w14:paraId="2B4DF96D" w14:textId="77777777" w:rsidR="008E2E0E" w:rsidRPr="008E2E0E" w:rsidRDefault="008E2E0E" w:rsidP="008E2E0E">
            <w:pPr>
              <w:spacing w:after="0" w:line="240" w:lineRule="auto"/>
              <w:jc w:val="center"/>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6</w:t>
            </w:r>
          </w:p>
        </w:tc>
        <w:tc>
          <w:tcPr>
            <w:tcW w:w="5071" w:type="dxa"/>
            <w:vAlign w:val="center"/>
          </w:tcPr>
          <w:p w14:paraId="6966A389"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r w:rsidRPr="008E2E0E">
              <w:rPr>
                <w:rFonts w:ascii="Times New Roman" w:eastAsia="Times New Roman" w:hAnsi="Times New Roman" w:cs="Times New Roman"/>
                <w:sz w:val="24"/>
                <w:szCs w:val="24"/>
                <w:lang w:val="uk-UA" w:eastAsia="ru-RU"/>
              </w:rPr>
              <w:t>Оформлення пояснювальної записки і підготовка доповіді на захист</w:t>
            </w:r>
          </w:p>
        </w:tc>
        <w:tc>
          <w:tcPr>
            <w:tcW w:w="2219" w:type="dxa"/>
            <w:vAlign w:val="center"/>
          </w:tcPr>
          <w:p w14:paraId="219CAFEA" w14:textId="77777777" w:rsidR="008E2E0E" w:rsidRPr="008E2E0E" w:rsidRDefault="008E2E0E" w:rsidP="008E2E0E">
            <w:pPr>
              <w:spacing w:after="0" w:line="240" w:lineRule="auto"/>
              <w:jc w:val="center"/>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4"/>
                <w:szCs w:val="24"/>
                <w:lang w:val="uk-UA" w:eastAsia="ru-RU"/>
              </w:rPr>
              <w:t>до 15  червня</w:t>
            </w:r>
          </w:p>
        </w:tc>
        <w:tc>
          <w:tcPr>
            <w:tcW w:w="962" w:type="dxa"/>
          </w:tcPr>
          <w:p w14:paraId="13156220" w14:textId="77777777" w:rsidR="008E2E0E" w:rsidRPr="008E2E0E" w:rsidRDefault="008E2E0E" w:rsidP="008E2E0E">
            <w:pPr>
              <w:spacing w:after="0" w:line="240" w:lineRule="auto"/>
              <w:rPr>
                <w:rFonts w:ascii="Times New Roman" w:eastAsia="Times New Roman" w:hAnsi="Times New Roman" w:cs="Times New Roman"/>
                <w:sz w:val="24"/>
                <w:szCs w:val="24"/>
                <w:lang w:val="uk-UA" w:eastAsia="ru-RU"/>
              </w:rPr>
            </w:pPr>
          </w:p>
        </w:tc>
      </w:tr>
    </w:tbl>
    <w:p w14:paraId="6FBF85B4" w14:textId="77777777" w:rsidR="008E2E0E" w:rsidRPr="008E2E0E" w:rsidRDefault="008E2E0E" w:rsidP="008E2E0E">
      <w:pPr>
        <w:spacing w:before="120" w:after="0" w:line="240" w:lineRule="auto"/>
        <w:ind w:firstLine="2127"/>
        <w:jc w:val="both"/>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bCs/>
          <w:sz w:val="28"/>
          <w:szCs w:val="28"/>
          <w:lang w:val="uk-UA" w:eastAsia="ru-RU"/>
        </w:rPr>
        <w:t>Студент        _____________</w:t>
      </w:r>
      <w:r w:rsidRPr="008E2E0E">
        <w:rPr>
          <w:rFonts w:ascii="Times New Roman" w:eastAsia="Times New Roman" w:hAnsi="Times New Roman" w:cs="Times New Roman"/>
          <w:sz w:val="28"/>
          <w:szCs w:val="28"/>
          <w:lang w:val="uk-UA" w:eastAsia="ru-RU"/>
        </w:rPr>
        <w:tab/>
        <w:t xml:space="preserve">   Дмитро КОРСУН</w:t>
      </w:r>
      <w:r w:rsidRPr="008E2E0E">
        <w:rPr>
          <w:rFonts w:ascii="Times New Roman" w:eastAsia="Times New Roman" w:hAnsi="Times New Roman" w:cs="Times New Roman"/>
          <w:b/>
          <w:sz w:val="28"/>
          <w:szCs w:val="28"/>
          <w:lang w:val="uk-UA" w:eastAsia="ru-RU"/>
        </w:rPr>
        <w:t xml:space="preserve"> </w:t>
      </w:r>
    </w:p>
    <w:p w14:paraId="21794DD1" w14:textId="77777777" w:rsidR="008E2E0E" w:rsidRPr="008E2E0E" w:rsidRDefault="008E2E0E" w:rsidP="008E2E0E">
      <w:pPr>
        <w:spacing w:after="0" w:line="240" w:lineRule="auto"/>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sz w:val="20"/>
          <w:szCs w:val="20"/>
          <w:lang w:val="uk-UA" w:eastAsia="ru-RU"/>
        </w:rPr>
        <w:t xml:space="preserve"> </w:t>
      </w:r>
      <w:r w:rsidRPr="008E2E0E">
        <w:rPr>
          <w:rFonts w:ascii="Times New Roman" w:eastAsia="Times New Roman" w:hAnsi="Times New Roman" w:cs="Times New Roman"/>
          <w:sz w:val="20"/>
          <w:szCs w:val="20"/>
          <w:lang w:val="uk-UA" w:eastAsia="ru-RU"/>
        </w:rPr>
        <w:tab/>
      </w:r>
      <w:r w:rsidRPr="008E2E0E">
        <w:rPr>
          <w:rFonts w:ascii="Times New Roman" w:eastAsia="Times New Roman" w:hAnsi="Times New Roman" w:cs="Times New Roman"/>
          <w:sz w:val="20"/>
          <w:szCs w:val="20"/>
          <w:lang w:val="uk-UA" w:eastAsia="ru-RU"/>
        </w:rPr>
        <w:tab/>
        <w:t xml:space="preserve">                                                       (підпис)                                                            </w:t>
      </w:r>
    </w:p>
    <w:p w14:paraId="45AB157B" w14:textId="77777777" w:rsidR="008E2E0E" w:rsidRPr="008E2E0E" w:rsidRDefault="008E2E0E" w:rsidP="008E2E0E">
      <w:pPr>
        <w:spacing w:after="0" w:line="240" w:lineRule="auto"/>
        <w:ind w:firstLine="2127"/>
        <w:jc w:val="both"/>
        <w:rPr>
          <w:rFonts w:ascii="Times New Roman" w:eastAsia="Times New Roman" w:hAnsi="Times New Roman" w:cs="Times New Roman"/>
          <w:bCs/>
          <w:sz w:val="28"/>
          <w:szCs w:val="28"/>
          <w:lang w:val="uk-UA" w:eastAsia="ru-RU"/>
        </w:rPr>
      </w:pPr>
    </w:p>
    <w:p w14:paraId="4F63DF42" w14:textId="77777777" w:rsidR="008E2E0E" w:rsidRPr="008E2E0E" w:rsidRDefault="008E2E0E" w:rsidP="008E2E0E">
      <w:pPr>
        <w:spacing w:after="0" w:line="240" w:lineRule="auto"/>
        <w:ind w:firstLine="2127"/>
        <w:jc w:val="both"/>
        <w:rPr>
          <w:rFonts w:ascii="Times New Roman" w:eastAsia="Times New Roman" w:hAnsi="Times New Roman" w:cs="Times New Roman"/>
          <w:sz w:val="28"/>
          <w:szCs w:val="28"/>
          <w:lang w:val="uk-UA" w:eastAsia="ru-RU"/>
        </w:rPr>
      </w:pPr>
      <w:r w:rsidRPr="008E2E0E">
        <w:rPr>
          <w:rFonts w:ascii="Times New Roman" w:eastAsia="Times New Roman" w:hAnsi="Times New Roman" w:cs="Times New Roman"/>
          <w:bCs/>
          <w:sz w:val="28"/>
          <w:szCs w:val="28"/>
          <w:lang w:val="uk-UA" w:eastAsia="ru-RU"/>
        </w:rPr>
        <w:lastRenderedPageBreak/>
        <w:t>Керівник       _____________</w:t>
      </w:r>
      <w:r w:rsidRPr="008E2E0E">
        <w:rPr>
          <w:rFonts w:ascii="Times New Roman" w:eastAsia="Times New Roman" w:hAnsi="Times New Roman" w:cs="Times New Roman"/>
          <w:sz w:val="28"/>
          <w:szCs w:val="28"/>
          <w:lang w:val="uk-UA" w:eastAsia="ru-RU"/>
        </w:rPr>
        <w:tab/>
        <w:t xml:space="preserve">   Володимир ЛИСАК</w:t>
      </w:r>
    </w:p>
    <w:p w14:paraId="4578BD12" w14:textId="77777777" w:rsidR="008E2E0E" w:rsidRPr="008E2E0E" w:rsidRDefault="008E2E0E" w:rsidP="008E2E0E">
      <w:pPr>
        <w:spacing w:after="0" w:line="240" w:lineRule="auto"/>
        <w:rPr>
          <w:rFonts w:ascii="Times New Roman" w:eastAsia="Times New Roman" w:hAnsi="Times New Roman" w:cs="Times New Roman"/>
          <w:sz w:val="20"/>
          <w:szCs w:val="20"/>
          <w:lang w:val="uk-UA" w:eastAsia="ru-RU"/>
        </w:rPr>
      </w:pPr>
      <w:r w:rsidRPr="008E2E0E">
        <w:rPr>
          <w:rFonts w:ascii="Times New Roman" w:eastAsia="Times New Roman" w:hAnsi="Times New Roman" w:cs="Times New Roman"/>
          <w:sz w:val="20"/>
          <w:szCs w:val="20"/>
          <w:lang w:val="uk-UA" w:eastAsia="ru-RU"/>
        </w:rPr>
        <w:t xml:space="preserve">     </w:t>
      </w:r>
      <w:r w:rsidRPr="008E2E0E">
        <w:rPr>
          <w:rFonts w:ascii="Times New Roman" w:eastAsia="Times New Roman" w:hAnsi="Times New Roman" w:cs="Times New Roman"/>
          <w:sz w:val="20"/>
          <w:szCs w:val="20"/>
          <w:lang w:val="uk-UA" w:eastAsia="ru-RU"/>
        </w:rPr>
        <w:tab/>
      </w:r>
      <w:r w:rsidRPr="008E2E0E">
        <w:rPr>
          <w:rFonts w:ascii="Times New Roman" w:eastAsia="Times New Roman" w:hAnsi="Times New Roman" w:cs="Times New Roman"/>
          <w:sz w:val="20"/>
          <w:szCs w:val="20"/>
          <w:lang w:val="uk-UA" w:eastAsia="ru-RU"/>
        </w:rPr>
        <w:tab/>
      </w:r>
      <w:r w:rsidRPr="008E2E0E">
        <w:rPr>
          <w:rFonts w:ascii="Times New Roman" w:eastAsia="Times New Roman" w:hAnsi="Times New Roman" w:cs="Times New Roman"/>
          <w:sz w:val="20"/>
          <w:szCs w:val="20"/>
          <w:lang w:val="uk-UA" w:eastAsia="ru-RU"/>
        </w:rPr>
        <w:tab/>
        <w:t xml:space="preserve">                                         (підпис)                                                          </w:t>
      </w:r>
    </w:p>
    <w:p w14:paraId="3B7794DD" w14:textId="77777777" w:rsidR="008E2E0E" w:rsidRDefault="008E2E0E">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5DEDEEFD" w14:textId="248C752A" w:rsidR="00453AB7" w:rsidRDefault="00E22AD1" w:rsidP="00757562">
      <w:pPr>
        <w:spacing w:line="360" w:lineRule="auto"/>
        <w:jc w:val="center"/>
        <w:outlineLvl w:val="0"/>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Анотація</w:t>
      </w:r>
    </w:p>
    <w:p w14:paraId="1A90A2A7" w14:textId="01E7EBF5" w:rsidR="00E22AD1" w:rsidRDefault="00E22AD1" w:rsidP="00E22AD1">
      <w:pPr>
        <w:spacing w:line="360" w:lineRule="auto"/>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ab/>
        <w:t xml:space="preserve">Темою дипломного проектування є розроблення технології «Рами катка» та спроектував дільницю цеху, для його повного виготовлення. </w:t>
      </w:r>
      <w:bookmarkStart w:id="2" w:name="_Hlk106369904"/>
      <w:r>
        <w:rPr>
          <w:rFonts w:ascii="Times New Roman" w:hAnsi="Times New Roman" w:cs="Times New Roman"/>
          <w:sz w:val="28"/>
          <w:szCs w:val="28"/>
          <w:lang w:val="uk-UA"/>
        </w:rPr>
        <w:t>В роботі запропонована заміна базової технології механізованого механізованого зварювання в СО</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на автоматичне зварювання </w:t>
      </w:r>
      <w:r w:rsidR="00442517">
        <w:rPr>
          <w:rFonts w:ascii="Times New Roman" w:hAnsi="Times New Roman" w:cs="Times New Roman"/>
          <w:sz w:val="28"/>
          <w:szCs w:val="28"/>
          <w:lang w:val="uk-UA"/>
        </w:rPr>
        <w:t>в СО</w:t>
      </w:r>
      <w:r w:rsidR="00442517">
        <w:rPr>
          <w:rFonts w:ascii="Times New Roman" w:hAnsi="Times New Roman" w:cs="Times New Roman"/>
          <w:sz w:val="28"/>
          <w:szCs w:val="28"/>
          <w:vertAlign w:val="subscript"/>
          <w:lang w:val="uk-UA"/>
        </w:rPr>
        <w:t>2</w:t>
      </w:r>
      <w:bookmarkEnd w:id="2"/>
      <w:r w:rsidR="00442517">
        <w:rPr>
          <w:rFonts w:ascii="Times New Roman" w:hAnsi="Times New Roman" w:cs="Times New Roman"/>
          <w:sz w:val="28"/>
          <w:szCs w:val="28"/>
          <w:lang w:val="uk-UA"/>
        </w:rPr>
        <w:t xml:space="preserve">. За допомогою автоматизованого зварювання з’явилась можливість покращити якість зварних швів та прибрати «людський фактор» з розробки. </w:t>
      </w:r>
    </w:p>
    <w:p w14:paraId="3953C489" w14:textId="222F620B" w:rsidR="00442517" w:rsidRDefault="00442517" w:rsidP="00E22AD1">
      <w:pPr>
        <w:spacing w:line="360" w:lineRule="auto"/>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ab/>
        <w:t>В роботі проведений детальний аналіз обладнання, яке використовується для виготовлення виробу.</w:t>
      </w:r>
    </w:p>
    <w:p w14:paraId="0ED0F353" w14:textId="13F77278" w:rsidR="00442517" w:rsidRPr="00442517" w:rsidRDefault="00442517" w:rsidP="00E22AD1">
      <w:pPr>
        <w:spacing w:line="360" w:lineRule="auto"/>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ab/>
        <w:t xml:space="preserve">Проведений </w:t>
      </w:r>
      <w:r w:rsidR="005B2046">
        <w:rPr>
          <w:rFonts w:ascii="Times New Roman" w:hAnsi="Times New Roman" w:cs="Times New Roman"/>
          <w:sz w:val="28"/>
          <w:szCs w:val="28"/>
          <w:lang w:val="uk-UA"/>
        </w:rPr>
        <w:t xml:space="preserve">економічний рохрахунок доцільності використання конструкції, розглянуто питання охорони праці. </w:t>
      </w:r>
    </w:p>
    <w:bookmarkEnd w:id="0"/>
    <w:p w14:paraId="0425BD7B" w14:textId="6D7FB01E" w:rsidR="005B2046" w:rsidRDefault="00453AB7" w:rsidP="005B2046">
      <w:pPr>
        <w:jc w:val="both"/>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20B9C463" w14:textId="7D18E0AB" w:rsidR="005B2046" w:rsidRPr="005B2046" w:rsidRDefault="005B2046" w:rsidP="005B2046">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А</w:t>
      </w:r>
      <w:r w:rsidRPr="005B2046">
        <w:rPr>
          <w:rFonts w:ascii="Times New Roman" w:hAnsi="Times New Roman" w:cs="Times New Roman"/>
          <w:b/>
          <w:bCs/>
          <w:sz w:val="28"/>
          <w:szCs w:val="28"/>
          <w:lang w:val="uk-UA"/>
        </w:rPr>
        <w:t>nnotation</w:t>
      </w:r>
    </w:p>
    <w:p w14:paraId="11AFD7E5" w14:textId="77777777" w:rsidR="005B2046" w:rsidRPr="005B2046" w:rsidRDefault="005B2046" w:rsidP="005B2046">
      <w:pPr>
        <w:spacing w:line="360" w:lineRule="auto"/>
        <w:ind w:firstLine="720"/>
        <w:jc w:val="both"/>
        <w:rPr>
          <w:rFonts w:ascii="Times New Roman" w:hAnsi="Times New Roman" w:cs="Times New Roman"/>
          <w:sz w:val="28"/>
          <w:szCs w:val="28"/>
          <w:lang w:val="uk-UA"/>
        </w:rPr>
      </w:pPr>
      <w:r w:rsidRPr="005B2046">
        <w:rPr>
          <w:rFonts w:ascii="Times New Roman" w:hAnsi="Times New Roman" w:cs="Times New Roman"/>
          <w:sz w:val="28"/>
          <w:szCs w:val="28"/>
          <w:lang w:val="uk-UA"/>
        </w:rPr>
        <w:t>The theme of the diploma design is the development of technology "Roller Frames" and designed a section of the shop for its complete manufacture. The paper proposes the replacement of the basic technology of mechanized mechanized welding in CO2 with automatic welding in CO2.</w:t>
      </w:r>
    </w:p>
    <w:p w14:paraId="21FA1C13" w14:textId="77777777" w:rsidR="005B2046" w:rsidRPr="005B2046" w:rsidRDefault="005B2046" w:rsidP="005B2046">
      <w:pPr>
        <w:spacing w:line="360" w:lineRule="auto"/>
        <w:ind w:firstLine="720"/>
        <w:jc w:val="both"/>
        <w:rPr>
          <w:rFonts w:ascii="Times New Roman" w:hAnsi="Times New Roman" w:cs="Times New Roman"/>
          <w:sz w:val="28"/>
          <w:szCs w:val="28"/>
          <w:lang w:val="uk-UA"/>
        </w:rPr>
      </w:pPr>
      <w:r w:rsidRPr="005B2046">
        <w:rPr>
          <w:rFonts w:ascii="Times New Roman" w:hAnsi="Times New Roman" w:cs="Times New Roman"/>
          <w:sz w:val="28"/>
          <w:szCs w:val="28"/>
          <w:lang w:val="uk-UA"/>
        </w:rPr>
        <w:t>With the help of automated welding, it has become possible to improve the quality of welds and remove the "human factor" from development.</w:t>
      </w:r>
    </w:p>
    <w:p w14:paraId="1313BB01" w14:textId="77777777" w:rsidR="005B2046" w:rsidRPr="005B2046" w:rsidRDefault="005B2046" w:rsidP="005B2046">
      <w:pPr>
        <w:spacing w:line="360" w:lineRule="auto"/>
        <w:ind w:firstLine="720"/>
        <w:jc w:val="both"/>
        <w:rPr>
          <w:rFonts w:ascii="Times New Roman" w:hAnsi="Times New Roman" w:cs="Times New Roman"/>
          <w:sz w:val="28"/>
          <w:szCs w:val="28"/>
          <w:lang w:val="uk-UA"/>
        </w:rPr>
      </w:pPr>
      <w:r w:rsidRPr="005B2046">
        <w:rPr>
          <w:rFonts w:ascii="Times New Roman" w:hAnsi="Times New Roman" w:cs="Times New Roman"/>
          <w:sz w:val="28"/>
          <w:szCs w:val="28"/>
          <w:lang w:val="uk-UA"/>
        </w:rPr>
        <w:t>The detailed analysis of the equipment used for manufacturing the product is carried out in the work.</w:t>
      </w:r>
    </w:p>
    <w:p w14:paraId="2FFA3D04" w14:textId="77777777" w:rsidR="00566D55" w:rsidRDefault="005B2046" w:rsidP="005B2046">
      <w:pPr>
        <w:spacing w:line="360" w:lineRule="auto"/>
        <w:ind w:firstLine="720"/>
        <w:jc w:val="both"/>
        <w:rPr>
          <w:rFonts w:ascii="Times New Roman" w:hAnsi="Times New Roman" w:cs="Times New Roman"/>
          <w:sz w:val="28"/>
          <w:szCs w:val="28"/>
          <w:lang w:val="uk-UA"/>
        </w:rPr>
      </w:pPr>
      <w:r w:rsidRPr="005B2046">
        <w:rPr>
          <w:rFonts w:ascii="Times New Roman" w:hAnsi="Times New Roman" w:cs="Times New Roman"/>
          <w:sz w:val="28"/>
          <w:szCs w:val="28"/>
          <w:lang w:val="uk-UA"/>
        </w:rPr>
        <w:t>The economic calculation of expediency of use of a design is carried out, questions of labor protection are considered.</w:t>
      </w:r>
    </w:p>
    <w:p w14:paraId="5953B4A7" w14:textId="77777777" w:rsidR="00566D55" w:rsidRDefault="00566D5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E540833" w14:textId="1D34F755" w:rsidR="0072536C" w:rsidRDefault="00566D55" w:rsidP="00566D55">
      <w:pPr>
        <w:spacing w:line="360" w:lineRule="auto"/>
        <w:ind w:firstLine="720"/>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p w14:paraId="3CB25AD1" w14:textId="77777777" w:rsidR="006559CE" w:rsidRDefault="006559CE">
      <w:pPr>
        <w:pStyle w:val="12"/>
        <w:tabs>
          <w:tab w:val="right" w:leader="dot" w:pos="9345"/>
        </w:tabs>
        <w:rPr>
          <w:rFonts w:eastAsiaTheme="minorEastAsia"/>
          <w:noProof/>
          <w:lang w:eastAsia="ru-RU"/>
        </w:rPr>
      </w:pPr>
      <w:r>
        <w:fldChar w:fldCharType="begin"/>
      </w:r>
      <w:r>
        <w:instrText xml:space="preserve"> TOC \h \z \t "ПЕРВЫЙ;1;ВТОРОЙ;2" </w:instrText>
      </w:r>
      <w:r>
        <w:fldChar w:fldCharType="separate"/>
      </w:r>
      <w:hyperlink w:anchor="_Toc106395840" w:history="1">
        <w:r w:rsidRPr="00EB3266">
          <w:rPr>
            <w:rStyle w:val="ae"/>
            <w:noProof/>
            <w:lang w:val="en-US"/>
          </w:rPr>
          <w:t>I</w:t>
        </w:r>
        <w:r w:rsidRPr="00EB3266">
          <w:rPr>
            <w:rStyle w:val="ae"/>
            <w:noProof/>
          </w:rPr>
          <w:t>. ТЕХНОЛОГІЧНИЙ РОЗДІЛ</w:t>
        </w:r>
        <w:r>
          <w:rPr>
            <w:noProof/>
            <w:webHidden/>
          </w:rPr>
          <w:tab/>
        </w:r>
        <w:r>
          <w:rPr>
            <w:noProof/>
            <w:webHidden/>
          </w:rPr>
          <w:fldChar w:fldCharType="begin"/>
        </w:r>
        <w:r>
          <w:rPr>
            <w:noProof/>
            <w:webHidden/>
          </w:rPr>
          <w:instrText xml:space="preserve"> PAGEREF _Toc106395840 \h </w:instrText>
        </w:r>
        <w:r>
          <w:rPr>
            <w:noProof/>
            <w:webHidden/>
          </w:rPr>
        </w:r>
        <w:r>
          <w:rPr>
            <w:noProof/>
            <w:webHidden/>
          </w:rPr>
          <w:fldChar w:fldCharType="separate"/>
        </w:r>
        <w:r>
          <w:rPr>
            <w:noProof/>
            <w:webHidden/>
          </w:rPr>
          <w:t>5</w:t>
        </w:r>
        <w:r>
          <w:rPr>
            <w:noProof/>
            <w:webHidden/>
          </w:rPr>
          <w:fldChar w:fldCharType="end"/>
        </w:r>
      </w:hyperlink>
    </w:p>
    <w:p w14:paraId="2152E15D" w14:textId="77777777" w:rsidR="006559CE" w:rsidRDefault="008E2E0E">
      <w:pPr>
        <w:pStyle w:val="12"/>
        <w:tabs>
          <w:tab w:val="right" w:leader="dot" w:pos="9345"/>
        </w:tabs>
        <w:rPr>
          <w:rFonts w:eastAsiaTheme="minorEastAsia"/>
          <w:noProof/>
          <w:lang w:eastAsia="ru-RU"/>
        </w:rPr>
      </w:pPr>
      <w:hyperlink w:anchor="_Toc106395841" w:history="1">
        <w:r w:rsidR="006559CE" w:rsidRPr="00EB3266">
          <w:rPr>
            <w:rStyle w:val="ae"/>
            <w:noProof/>
          </w:rPr>
          <w:t>1. КОНСТРУКТОРСЬКО-ТЕХНОЛОГІЧНИЙ АНАЛІЗ ЗВАРНОГО ВИРОБУ</w:t>
        </w:r>
        <w:r w:rsidR="006559CE">
          <w:rPr>
            <w:noProof/>
            <w:webHidden/>
          </w:rPr>
          <w:tab/>
        </w:r>
        <w:r w:rsidR="006559CE">
          <w:rPr>
            <w:noProof/>
            <w:webHidden/>
          </w:rPr>
          <w:fldChar w:fldCharType="begin"/>
        </w:r>
        <w:r w:rsidR="006559CE">
          <w:rPr>
            <w:noProof/>
            <w:webHidden/>
          </w:rPr>
          <w:instrText xml:space="preserve"> PAGEREF _Toc106395841 \h </w:instrText>
        </w:r>
        <w:r w:rsidR="006559CE">
          <w:rPr>
            <w:noProof/>
            <w:webHidden/>
          </w:rPr>
        </w:r>
        <w:r w:rsidR="006559CE">
          <w:rPr>
            <w:noProof/>
            <w:webHidden/>
          </w:rPr>
          <w:fldChar w:fldCharType="separate"/>
        </w:r>
        <w:r w:rsidR="006559CE">
          <w:rPr>
            <w:noProof/>
            <w:webHidden/>
          </w:rPr>
          <w:t>6</w:t>
        </w:r>
        <w:r w:rsidR="006559CE">
          <w:rPr>
            <w:noProof/>
            <w:webHidden/>
          </w:rPr>
          <w:fldChar w:fldCharType="end"/>
        </w:r>
      </w:hyperlink>
    </w:p>
    <w:p w14:paraId="039C73AC" w14:textId="77777777" w:rsidR="006559CE" w:rsidRDefault="008E2E0E">
      <w:pPr>
        <w:pStyle w:val="21"/>
        <w:tabs>
          <w:tab w:val="right" w:leader="dot" w:pos="9345"/>
        </w:tabs>
        <w:rPr>
          <w:rFonts w:eastAsiaTheme="minorEastAsia"/>
          <w:noProof/>
          <w:lang w:eastAsia="ru-RU"/>
        </w:rPr>
      </w:pPr>
      <w:hyperlink w:anchor="_Toc106395842" w:history="1">
        <w:r w:rsidR="006559CE" w:rsidRPr="00EB3266">
          <w:rPr>
            <w:rStyle w:val="ae"/>
            <w:noProof/>
          </w:rPr>
          <w:t>1.1 Загальна характеристику виробу.</w:t>
        </w:r>
        <w:r w:rsidR="006559CE">
          <w:rPr>
            <w:noProof/>
            <w:webHidden/>
          </w:rPr>
          <w:tab/>
        </w:r>
        <w:r w:rsidR="006559CE">
          <w:rPr>
            <w:noProof/>
            <w:webHidden/>
          </w:rPr>
          <w:fldChar w:fldCharType="begin"/>
        </w:r>
        <w:r w:rsidR="006559CE">
          <w:rPr>
            <w:noProof/>
            <w:webHidden/>
          </w:rPr>
          <w:instrText xml:space="preserve"> PAGEREF _Toc106395842 \h </w:instrText>
        </w:r>
        <w:r w:rsidR="006559CE">
          <w:rPr>
            <w:noProof/>
            <w:webHidden/>
          </w:rPr>
        </w:r>
        <w:r w:rsidR="006559CE">
          <w:rPr>
            <w:noProof/>
            <w:webHidden/>
          </w:rPr>
          <w:fldChar w:fldCharType="separate"/>
        </w:r>
        <w:r w:rsidR="006559CE">
          <w:rPr>
            <w:noProof/>
            <w:webHidden/>
          </w:rPr>
          <w:t>6</w:t>
        </w:r>
        <w:r w:rsidR="006559CE">
          <w:rPr>
            <w:noProof/>
            <w:webHidden/>
          </w:rPr>
          <w:fldChar w:fldCharType="end"/>
        </w:r>
      </w:hyperlink>
    </w:p>
    <w:p w14:paraId="240E3A85" w14:textId="77777777" w:rsidR="006559CE" w:rsidRDefault="008E2E0E">
      <w:pPr>
        <w:pStyle w:val="21"/>
        <w:tabs>
          <w:tab w:val="right" w:leader="dot" w:pos="9345"/>
        </w:tabs>
        <w:rPr>
          <w:rFonts w:eastAsiaTheme="minorEastAsia"/>
          <w:noProof/>
          <w:lang w:eastAsia="ru-RU"/>
        </w:rPr>
      </w:pPr>
      <w:hyperlink w:anchor="_Toc106395843" w:history="1">
        <w:r w:rsidR="006559CE" w:rsidRPr="00EB3266">
          <w:rPr>
            <w:rStyle w:val="ae"/>
            <w:noProof/>
          </w:rPr>
          <w:t>1.2. Аналіз матеріалу виробу.</w:t>
        </w:r>
        <w:r w:rsidR="006559CE">
          <w:rPr>
            <w:noProof/>
            <w:webHidden/>
          </w:rPr>
          <w:tab/>
        </w:r>
        <w:r w:rsidR="006559CE">
          <w:rPr>
            <w:noProof/>
            <w:webHidden/>
          </w:rPr>
          <w:fldChar w:fldCharType="begin"/>
        </w:r>
        <w:r w:rsidR="006559CE">
          <w:rPr>
            <w:noProof/>
            <w:webHidden/>
          </w:rPr>
          <w:instrText xml:space="preserve"> PAGEREF _Toc106395843 \h </w:instrText>
        </w:r>
        <w:r w:rsidR="006559CE">
          <w:rPr>
            <w:noProof/>
            <w:webHidden/>
          </w:rPr>
        </w:r>
        <w:r w:rsidR="006559CE">
          <w:rPr>
            <w:noProof/>
            <w:webHidden/>
          </w:rPr>
          <w:fldChar w:fldCharType="separate"/>
        </w:r>
        <w:r w:rsidR="006559CE">
          <w:rPr>
            <w:noProof/>
            <w:webHidden/>
          </w:rPr>
          <w:t>7</w:t>
        </w:r>
        <w:r w:rsidR="006559CE">
          <w:rPr>
            <w:noProof/>
            <w:webHidden/>
          </w:rPr>
          <w:fldChar w:fldCharType="end"/>
        </w:r>
      </w:hyperlink>
    </w:p>
    <w:p w14:paraId="50E7BA29" w14:textId="77777777" w:rsidR="006559CE" w:rsidRDefault="008E2E0E">
      <w:pPr>
        <w:pStyle w:val="21"/>
        <w:tabs>
          <w:tab w:val="right" w:leader="dot" w:pos="9345"/>
        </w:tabs>
        <w:rPr>
          <w:rFonts w:eastAsiaTheme="minorEastAsia"/>
          <w:noProof/>
          <w:lang w:eastAsia="ru-RU"/>
        </w:rPr>
      </w:pPr>
      <w:hyperlink w:anchor="_Toc106395844" w:history="1">
        <w:r w:rsidR="006559CE" w:rsidRPr="00EB3266">
          <w:rPr>
            <w:rStyle w:val="ae"/>
            <w:noProof/>
          </w:rPr>
          <w:t>1.3 Аналіз зварних з’єднань</w:t>
        </w:r>
        <w:r w:rsidR="006559CE">
          <w:rPr>
            <w:noProof/>
            <w:webHidden/>
          </w:rPr>
          <w:tab/>
        </w:r>
        <w:r w:rsidR="006559CE">
          <w:rPr>
            <w:noProof/>
            <w:webHidden/>
          </w:rPr>
          <w:fldChar w:fldCharType="begin"/>
        </w:r>
        <w:r w:rsidR="006559CE">
          <w:rPr>
            <w:noProof/>
            <w:webHidden/>
          </w:rPr>
          <w:instrText xml:space="preserve"> PAGEREF _Toc106395844 \h </w:instrText>
        </w:r>
        <w:r w:rsidR="006559CE">
          <w:rPr>
            <w:noProof/>
            <w:webHidden/>
          </w:rPr>
        </w:r>
        <w:r w:rsidR="006559CE">
          <w:rPr>
            <w:noProof/>
            <w:webHidden/>
          </w:rPr>
          <w:fldChar w:fldCharType="separate"/>
        </w:r>
        <w:r w:rsidR="006559CE">
          <w:rPr>
            <w:noProof/>
            <w:webHidden/>
          </w:rPr>
          <w:t>10</w:t>
        </w:r>
        <w:r w:rsidR="006559CE">
          <w:rPr>
            <w:noProof/>
            <w:webHidden/>
          </w:rPr>
          <w:fldChar w:fldCharType="end"/>
        </w:r>
      </w:hyperlink>
    </w:p>
    <w:p w14:paraId="64DD996C" w14:textId="77777777" w:rsidR="006559CE" w:rsidRDefault="008E2E0E">
      <w:pPr>
        <w:pStyle w:val="21"/>
        <w:tabs>
          <w:tab w:val="right" w:leader="dot" w:pos="9345"/>
        </w:tabs>
        <w:rPr>
          <w:rFonts w:eastAsiaTheme="minorEastAsia"/>
          <w:noProof/>
          <w:lang w:eastAsia="ru-RU"/>
        </w:rPr>
      </w:pPr>
      <w:hyperlink w:anchor="_Toc106395845" w:history="1">
        <w:r w:rsidR="006559CE" w:rsidRPr="00EB3266">
          <w:rPr>
            <w:rStyle w:val="ae"/>
            <w:noProof/>
          </w:rPr>
          <w:t>1.4 Вибір способів зварювання</w:t>
        </w:r>
        <w:r w:rsidR="006559CE">
          <w:rPr>
            <w:noProof/>
            <w:webHidden/>
          </w:rPr>
          <w:tab/>
        </w:r>
        <w:r w:rsidR="006559CE">
          <w:rPr>
            <w:noProof/>
            <w:webHidden/>
          </w:rPr>
          <w:fldChar w:fldCharType="begin"/>
        </w:r>
        <w:r w:rsidR="006559CE">
          <w:rPr>
            <w:noProof/>
            <w:webHidden/>
          </w:rPr>
          <w:instrText xml:space="preserve"> PAGEREF _Toc106395845 \h </w:instrText>
        </w:r>
        <w:r w:rsidR="006559CE">
          <w:rPr>
            <w:noProof/>
            <w:webHidden/>
          </w:rPr>
        </w:r>
        <w:r w:rsidR="006559CE">
          <w:rPr>
            <w:noProof/>
            <w:webHidden/>
          </w:rPr>
          <w:fldChar w:fldCharType="separate"/>
        </w:r>
        <w:r w:rsidR="006559CE">
          <w:rPr>
            <w:noProof/>
            <w:webHidden/>
          </w:rPr>
          <w:t>11</w:t>
        </w:r>
        <w:r w:rsidR="006559CE">
          <w:rPr>
            <w:noProof/>
            <w:webHidden/>
          </w:rPr>
          <w:fldChar w:fldCharType="end"/>
        </w:r>
      </w:hyperlink>
    </w:p>
    <w:p w14:paraId="2453BEF8" w14:textId="77777777" w:rsidR="006559CE" w:rsidRDefault="008E2E0E">
      <w:pPr>
        <w:pStyle w:val="21"/>
        <w:tabs>
          <w:tab w:val="right" w:leader="dot" w:pos="9345"/>
        </w:tabs>
        <w:rPr>
          <w:rFonts w:eastAsiaTheme="minorEastAsia"/>
          <w:noProof/>
          <w:lang w:eastAsia="ru-RU"/>
        </w:rPr>
      </w:pPr>
      <w:hyperlink w:anchor="_Toc106395846" w:history="1">
        <w:r w:rsidR="006559CE" w:rsidRPr="00EB3266">
          <w:rPr>
            <w:rStyle w:val="ae"/>
            <w:noProof/>
          </w:rPr>
          <w:t>1.5 Вибір зварювальних матеріалів</w:t>
        </w:r>
        <w:r w:rsidR="006559CE">
          <w:rPr>
            <w:noProof/>
            <w:webHidden/>
          </w:rPr>
          <w:tab/>
        </w:r>
        <w:r w:rsidR="006559CE">
          <w:rPr>
            <w:noProof/>
            <w:webHidden/>
          </w:rPr>
          <w:fldChar w:fldCharType="begin"/>
        </w:r>
        <w:r w:rsidR="006559CE">
          <w:rPr>
            <w:noProof/>
            <w:webHidden/>
          </w:rPr>
          <w:instrText xml:space="preserve"> PAGEREF _Toc106395846 \h </w:instrText>
        </w:r>
        <w:r w:rsidR="006559CE">
          <w:rPr>
            <w:noProof/>
            <w:webHidden/>
          </w:rPr>
        </w:r>
        <w:r w:rsidR="006559CE">
          <w:rPr>
            <w:noProof/>
            <w:webHidden/>
          </w:rPr>
          <w:fldChar w:fldCharType="separate"/>
        </w:r>
        <w:r w:rsidR="006559CE">
          <w:rPr>
            <w:noProof/>
            <w:webHidden/>
          </w:rPr>
          <w:t>13</w:t>
        </w:r>
        <w:r w:rsidR="006559CE">
          <w:rPr>
            <w:noProof/>
            <w:webHidden/>
          </w:rPr>
          <w:fldChar w:fldCharType="end"/>
        </w:r>
      </w:hyperlink>
    </w:p>
    <w:p w14:paraId="3BD1F7CD" w14:textId="77777777" w:rsidR="006559CE" w:rsidRDefault="008E2E0E">
      <w:pPr>
        <w:pStyle w:val="21"/>
        <w:tabs>
          <w:tab w:val="right" w:leader="dot" w:pos="9345"/>
        </w:tabs>
        <w:rPr>
          <w:rFonts w:eastAsiaTheme="minorEastAsia"/>
          <w:noProof/>
          <w:lang w:eastAsia="ru-RU"/>
        </w:rPr>
      </w:pPr>
      <w:hyperlink w:anchor="_Toc106395847" w:history="1">
        <w:r w:rsidR="006559CE" w:rsidRPr="00EB3266">
          <w:rPr>
            <w:rStyle w:val="ae"/>
            <w:noProof/>
          </w:rPr>
          <w:t>1.6. Вибір типу з’єднань та підготовки кромок згідно ДСТУ</w:t>
        </w:r>
        <w:r w:rsidR="006559CE">
          <w:rPr>
            <w:noProof/>
            <w:webHidden/>
          </w:rPr>
          <w:tab/>
        </w:r>
        <w:r w:rsidR="006559CE">
          <w:rPr>
            <w:noProof/>
            <w:webHidden/>
          </w:rPr>
          <w:fldChar w:fldCharType="begin"/>
        </w:r>
        <w:r w:rsidR="006559CE">
          <w:rPr>
            <w:noProof/>
            <w:webHidden/>
          </w:rPr>
          <w:instrText xml:space="preserve"> PAGEREF _Toc106395847 \h </w:instrText>
        </w:r>
        <w:r w:rsidR="006559CE">
          <w:rPr>
            <w:noProof/>
            <w:webHidden/>
          </w:rPr>
        </w:r>
        <w:r w:rsidR="006559CE">
          <w:rPr>
            <w:noProof/>
            <w:webHidden/>
          </w:rPr>
          <w:fldChar w:fldCharType="separate"/>
        </w:r>
        <w:r w:rsidR="006559CE">
          <w:rPr>
            <w:noProof/>
            <w:webHidden/>
          </w:rPr>
          <w:t>13</w:t>
        </w:r>
        <w:r w:rsidR="006559CE">
          <w:rPr>
            <w:noProof/>
            <w:webHidden/>
          </w:rPr>
          <w:fldChar w:fldCharType="end"/>
        </w:r>
      </w:hyperlink>
    </w:p>
    <w:p w14:paraId="011C46CC" w14:textId="77777777" w:rsidR="006559CE" w:rsidRDefault="008E2E0E">
      <w:pPr>
        <w:pStyle w:val="21"/>
        <w:tabs>
          <w:tab w:val="right" w:leader="dot" w:pos="9345"/>
        </w:tabs>
        <w:rPr>
          <w:rFonts w:eastAsiaTheme="minorEastAsia"/>
          <w:noProof/>
          <w:lang w:eastAsia="ru-RU"/>
        </w:rPr>
      </w:pPr>
      <w:hyperlink w:anchor="_Toc106395848" w:history="1">
        <w:r w:rsidR="006559CE" w:rsidRPr="00EB3266">
          <w:rPr>
            <w:rStyle w:val="ae"/>
            <w:noProof/>
          </w:rPr>
          <w:t>1.7 Розрахунок режимів зварювання для зварювання плавким електродом в середовищі захисного газу</w:t>
        </w:r>
        <w:r w:rsidR="006559CE">
          <w:rPr>
            <w:noProof/>
            <w:webHidden/>
          </w:rPr>
          <w:tab/>
        </w:r>
        <w:r w:rsidR="006559CE">
          <w:rPr>
            <w:noProof/>
            <w:webHidden/>
          </w:rPr>
          <w:fldChar w:fldCharType="begin"/>
        </w:r>
        <w:r w:rsidR="006559CE">
          <w:rPr>
            <w:noProof/>
            <w:webHidden/>
          </w:rPr>
          <w:instrText xml:space="preserve"> PAGEREF _Toc106395848 \h </w:instrText>
        </w:r>
        <w:r w:rsidR="006559CE">
          <w:rPr>
            <w:noProof/>
            <w:webHidden/>
          </w:rPr>
        </w:r>
        <w:r w:rsidR="006559CE">
          <w:rPr>
            <w:noProof/>
            <w:webHidden/>
          </w:rPr>
          <w:fldChar w:fldCharType="separate"/>
        </w:r>
        <w:r w:rsidR="006559CE">
          <w:rPr>
            <w:noProof/>
            <w:webHidden/>
          </w:rPr>
          <w:t>14</w:t>
        </w:r>
        <w:r w:rsidR="006559CE">
          <w:rPr>
            <w:noProof/>
            <w:webHidden/>
          </w:rPr>
          <w:fldChar w:fldCharType="end"/>
        </w:r>
      </w:hyperlink>
    </w:p>
    <w:p w14:paraId="34D4B2FD" w14:textId="77777777" w:rsidR="006559CE" w:rsidRDefault="008E2E0E">
      <w:pPr>
        <w:pStyle w:val="12"/>
        <w:tabs>
          <w:tab w:val="right" w:leader="dot" w:pos="9345"/>
        </w:tabs>
        <w:rPr>
          <w:rFonts w:eastAsiaTheme="minorEastAsia"/>
          <w:noProof/>
          <w:lang w:eastAsia="ru-RU"/>
        </w:rPr>
      </w:pPr>
      <w:hyperlink w:anchor="_Toc106395849" w:history="1">
        <w:r w:rsidR="006559CE" w:rsidRPr="00EB3266">
          <w:rPr>
            <w:rStyle w:val="ae"/>
            <w:noProof/>
          </w:rPr>
          <w:t>2. ТЕХНОЛОГІЧНИЙ ПРОЦЕС ВИГОТОВЛЕННЯ ВИРОБУ</w:t>
        </w:r>
        <w:r w:rsidR="006559CE">
          <w:rPr>
            <w:noProof/>
            <w:webHidden/>
          </w:rPr>
          <w:tab/>
        </w:r>
        <w:r w:rsidR="006559CE">
          <w:rPr>
            <w:noProof/>
            <w:webHidden/>
          </w:rPr>
          <w:fldChar w:fldCharType="begin"/>
        </w:r>
        <w:r w:rsidR="006559CE">
          <w:rPr>
            <w:noProof/>
            <w:webHidden/>
          </w:rPr>
          <w:instrText xml:space="preserve"> PAGEREF _Toc106395849 \h </w:instrText>
        </w:r>
        <w:r w:rsidR="006559CE">
          <w:rPr>
            <w:noProof/>
            <w:webHidden/>
          </w:rPr>
        </w:r>
        <w:r w:rsidR="006559CE">
          <w:rPr>
            <w:noProof/>
            <w:webHidden/>
          </w:rPr>
          <w:fldChar w:fldCharType="separate"/>
        </w:r>
        <w:r w:rsidR="006559CE">
          <w:rPr>
            <w:noProof/>
            <w:webHidden/>
          </w:rPr>
          <w:t>19</w:t>
        </w:r>
        <w:r w:rsidR="006559CE">
          <w:rPr>
            <w:noProof/>
            <w:webHidden/>
          </w:rPr>
          <w:fldChar w:fldCharType="end"/>
        </w:r>
      </w:hyperlink>
    </w:p>
    <w:p w14:paraId="5EE35433" w14:textId="77777777" w:rsidR="006559CE" w:rsidRDefault="008E2E0E">
      <w:pPr>
        <w:pStyle w:val="21"/>
        <w:tabs>
          <w:tab w:val="right" w:leader="dot" w:pos="9345"/>
        </w:tabs>
        <w:rPr>
          <w:rFonts w:eastAsiaTheme="minorEastAsia"/>
          <w:noProof/>
          <w:lang w:eastAsia="ru-RU"/>
        </w:rPr>
      </w:pPr>
      <w:hyperlink w:anchor="_Toc106395850" w:history="1">
        <w:r w:rsidR="006559CE" w:rsidRPr="00EB3266">
          <w:rPr>
            <w:rStyle w:val="ae"/>
            <w:noProof/>
          </w:rPr>
          <w:t>2.1 Вибір зварювального обладнання</w:t>
        </w:r>
        <w:r w:rsidR="006559CE">
          <w:rPr>
            <w:noProof/>
            <w:webHidden/>
          </w:rPr>
          <w:tab/>
        </w:r>
        <w:r w:rsidR="006559CE">
          <w:rPr>
            <w:noProof/>
            <w:webHidden/>
          </w:rPr>
          <w:fldChar w:fldCharType="begin"/>
        </w:r>
        <w:r w:rsidR="006559CE">
          <w:rPr>
            <w:noProof/>
            <w:webHidden/>
          </w:rPr>
          <w:instrText xml:space="preserve"> PAGEREF _Toc106395850 \h </w:instrText>
        </w:r>
        <w:r w:rsidR="006559CE">
          <w:rPr>
            <w:noProof/>
            <w:webHidden/>
          </w:rPr>
        </w:r>
        <w:r w:rsidR="006559CE">
          <w:rPr>
            <w:noProof/>
            <w:webHidden/>
          </w:rPr>
          <w:fldChar w:fldCharType="separate"/>
        </w:r>
        <w:r w:rsidR="006559CE">
          <w:rPr>
            <w:noProof/>
            <w:webHidden/>
          </w:rPr>
          <w:t>22</w:t>
        </w:r>
        <w:r w:rsidR="006559CE">
          <w:rPr>
            <w:noProof/>
            <w:webHidden/>
          </w:rPr>
          <w:fldChar w:fldCharType="end"/>
        </w:r>
      </w:hyperlink>
    </w:p>
    <w:p w14:paraId="52220806" w14:textId="77777777" w:rsidR="006559CE" w:rsidRDefault="008E2E0E">
      <w:pPr>
        <w:pStyle w:val="21"/>
        <w:tabs>
          <w:tab w:val="right" w:leader="dot" w:pos="9345"/>
        </w:tabs>
        <w:rPr>
          <w:rFonts w:eastAsiaTheme="minorEastAsia"/>
          <w:noProof/>
          <w:lang w:eastAsia="ru-RU"/>
        </w:rPr>
      </w:pPr>
      <w:hyperlink w:anchor="_Toc106395851" w:history="1">
        <w:r w:rsidR="006559CE" w:rsidRPr="00EB3266">
          <w:rPr>
            <w:rStyle w:val="ae"/>
            <w:noProof/>
          </w:rPr>
          <w:t>2.2 Вибір складально-зварювального обладнання</w:t>
        </w:r>
        <w:r w:rsidR="006559CE">
          <w:rPr>
            <w:noProof/>
            <w:webHidden/>
          </w:rPr>
          <w:tab/>
        </w:r>
        <w:r w:rsidR="006559CE">
          <w:rPr>
            <w:noProof/>
            <w:webHidden/>
          </w:rPr>
          <w:fldChar w:fldCharType="begin"/>
        </w:r>
        <w:r w:rsidR="006559CE">
          <w:rPr>
            <w:noProof/>
            <w:webHidden/>
          </w:rPr>
          <w:instrText xml:space="preserve"> PAGEREF _Toc106395851 \h </w:instrText>
        </w:r>
        <w:r w:rsidR="006559CE">
          <w:rPr>
            <w:noProof/>
            <w:webHidden/>
          </w:rPr>
        </w:r>
        <w:r w:rsidR="006559CE">
          <w:rPr>
            <w:noProof/>
            <w:webHidden/>
          </w:rPr>
          <w:fldChar w:fldCharType="separate"/>
        </w:r>
        <w:r w:rsidR="006559CE">
          <w:rPr>
            <w:noProof/>
            <w:webHidden/>
          </w:rPr>
          <w:t>35</w:t>
        </w:r>
        <w:r w:rsidR="006559CE">
          <w:rPr>
            <w:noProof/>
            <w:webHidden/>
          </w:rPr>
          <w:fldChar w:fldCharType="end"/>
        </w:r>
      </w:hyperlink>
    </w:p>
    <w:p w14:paraId="7E9AA817" w14:textId="77777777" w:rsidR="006559CE" w:rsidRDefault="008E2E0E">
      <w:pPr>
        <w:pStyle w:val="21"/>
        <w:tabs>
          <w:tab w:val="right" w:leader="dot" w:pos="9345"/>
        </w:tabs>
        <w:rPr>
          <w:rFonts w:eastAsiaTheme="minorEastAsia"/>
          <w:noProof/>
          <w:lang w:eastAsia="ru-RU"/>
        </w:rPr>
      </w:pPr>
      <w:hyperlink w:anchor="_Toc106395852" w:history="1">
        <w:r w:rsidR="006559CE" w:rsidRPr="00EB3266">
          <w:rPr>
            <w:rStyle w:val="ae"/>
            <w:noProof/>
          </w:rPr>
          <w:t>2.3 Розроблення схеми технологічного процесу виготовлення зварного виробу.</w:t>
        </w:r>
        <w:r w:rsidR="006559CE">
          <w:rPr>
            <w:noProof/>
            <w:webHidden/>
          </w:rPr>
          <w:tab/>
        </w:r>
        <w:r w:rsidR="006559CE">
          <w:rPr>
            <w:noProof/>
            <w:webHidden/>
          </w:rPr>
          <w:fldChar w:fldCharType="begin"/>
        </w:r>
        <w:r w:rsidR="006559CE">
          <w:rPr>
            <w:noProof/>
            <w:webHidden/>
          </w:rPr>
          <w:instrText xml:space="preserve"> PAGEREF _Toc106395852 \h </w:instrText>
        </w:r>
        <w:r w:rsidR="006559CE">
          <w:rPr>
            <w:noProof/>
            <w:webHidden/>
          </w:rPr>
        </w:r>
        <w:r w:rsidR="006559CE">
          <w:rPr>
            <w:noProof/>
            <w:webHidden/>
          </w:rPr>
          <w:fldChar w:fldCharType="separate"/>
        </w:r>
        <w:r w:rsidR="006559CE">
          <w:rPr>
            <w:noProof/>
            <w:webHidden/>
          </w:rPr>
          <w:t>45</w:t>
        </w:r>
        <w:r w:rsidR="006559CE">
          <w:rPr>
            <w:noProof/>
            <w:webHidden/>
          </w:rPr>
          <w:fldChar w:fldCharType="end"/>
        </w:r>
      </w:hyperlink>
    </w:p>
    <w:p w14:paraId="0E2F795D" w14:textId="77777777" w:rsidR="006559CE" w:rsidRDefault="008E2E0E">
      <w:pPr>
        <w:pStyle w:val="12"/>
        <w:tabs>
          <w:tab w:val="right" w:leader="dot" w:pos="9345"/>
        </w:tabs>
        <w:rPr>
          <w:rFonts w:eastAsiaTheme="minorEastAsia"/>
          <w:noProof/>
          <w:lang w:eastAsia="ru-RU"/>
        </w:rPr>
      </w:pPr>
      <w:hyperlink w:anchor="_Toc106395853" w:history="1">
        <w:r w:rsidR="006559CE" w:rsidRPr="00EB3266">
          <w:rPr>
            <w:rStyle w:val="ae"/>
            <w:noProof/>
          </w:rPr>
          <w:t>3. КОНТРОЛЬ ЯКОСТІ ВИГОТОВЛЕННОГО ЗВАРНОГО ВИРОБУ</w:t>
        </w:r>
        <w:r w:rsidR="006559CE">
          <w:rPr>
            <w:noProof/>
            <w:webHidden/>
          </w:rPr>
          <w:tab/>
        </w:r>
        <w:r w:rsidR="006559CE">
          <w:rPr>
            <w:noProof/>
            <w:webHidden/>
          </w:rPr>
          <w:fldChar w:fldCharType="begin"/>
        </w:r>
        <w:r w:rsidR="006559CE">
          <w:rPr>
            <w:noProof/>
            <w:webHidden/>
          </w:rPr>
          <w:instrText xml:space="preserve"> PAGEREF _Toc106395853 \h </w:instrText>
        </w:r>
        <w:r w:rsidR="006559CE">
          <w:rPr>
            <w:noProof/>
            <w:webHidden/>
          </w:rPr>
        </w:r>
        <w:r w:rsidR="006559CE">
          <w:rPr>
            <w:noProof/>
            <w:webHidden/>
          </w:rPr>
          <w:fldChar w:fldCharType="separate"/>
        </w:r>
        <w:r w:rsidR="006559CE">
          <w:rPr>
            <w:noProof/>
            <w:webHidden/>
          </w:rPr>
          <w:t>49</w:t>
        </w:r>
        <w:r w:rsidR="006559CE">
          <w:rPr>
            <w:noProof/>
            <w:webHidden/>
          </w:rPr>
          <w:fldChar w:fldCharType="end"/>
        </w:r>
      </w:hyperlink>
    </w:p>
    <w:p w14:paraId="4E4F93C4" w14:textId="77777777" w:rsidR="006559CE" w:rsidRDefault="008E2E0E">
      <w:pPr>
        <w:pStyle w:val="12"/>
        <w:tabs>
          <w:tab w:val="right" w:leader="dot" w:pos="9345"/>
        </w:tabs>
        <w:rPr>
          <w:rFonts w:eastAsiaTheme="minorEastAsia"/>
          <w:noProof/>
          <w:lang w:eastAsia="ru-RU"/>
        </w:rPr>
      </w:pPr>
      <w:hyperlink w:anchor="_Toc106395854" w:history="1">
        <w:r w:rsidR="006559CE" w:rsidRPr="00EB3266">
          <w:rPr>
            <w:rStyle w:val="ae"/>
            <w:noProof/>
          </w:rPr>
          <w:t>4. ПРОЕКТУВАННЯ ДІЛЬНИЦІ ЦЕХУ</w:t>
        </w:r>
        <w:r w:rsidR="006559CE">
          <w:rPr>
            <w:noProof/>
            <w:webHidden/>
          </w:rPr>
          <w:tab/>
        </w:r>
        <w:r w:rsidR="006559CE">
          <w:rPr>
            <w:noProof/>
            <w:webHidden/>
          </w:rPr>
          <w:fldChar w:fldCharType="begin"/>
        </w:r>
        <w:r w:rsidR="006559CE">
          <w:rPr>
            <w:noProof/>
            <w:webHidden/>
          </w:rPr>
          <w:instrText xml:space="preserve"> PAGEREF _Toc106395854 \h </w:instrText>
        </w:r>
        <w:r w:rsidR="006559CE">
          <w:rPr>
            <w:noProof/>
            <w:webHidden/>
          </w:rPr>
        </w:r>
        <w:r w:rsidR="006559CE">
          <w:rPr>
            <w:noProof/>
            <w:webHidden/>
          </w:rPr>
          <w:fldChar w:fldCharType="separate"/>
        </w:r>
        <w:r w:rsidR="006559CE">
          <w:rPr>
            <w:noProof/>
            <w:webHidden/>
          </w:rPr>
          <w:t>50</w:t>
        </w:r>
        <w:r w:rsidR="006559CE">
          <w:rPr>
            <w:noProof/>
            <w:webHidden/>
          </w:rPr>
          <w:fldChar w:fldCharType="end"/>
        </w:r>
      </w:hyperlink>
    </w:p>
    <w:p w14:paraId="5DE49BC5" w14:textId="77777777" w:rsidR="006559CE" w:rsidRDefault="008E2E0E">
      <w:pPr>
        <w:pStyle w:val="12"/>
        <w:tabs>
          <w:tab w:val="right" w:leader="dot" w:pos="9345"/>
        </w:tabs>
        <w:rPr>
          <w:rFonts w:eastAsiaTheme="minorEastAsia"/>
          <w:noProof/>
          <w:lang w:eastAsia="ru-RU"/>
        </w:rPr>
      </w:pPr>
      <w:hyperlink w:anchor="_Toc106395855" w:history="1">
        <w:r w:rsidR="006559CE" w:rsidRPr="00EB3266">
          <w:rPr>
            <w:rStyle w:val="ae"/>
            <w:noProof/>
            <w:lang w:val="en-US"/>
          </w:rPr>
          <w:t>II</w:t>
        </w:r>
        <w:r w:rsidR="006559CE" w:rsidRPr="00EB3266">
          <w:rPr>
            <w:rStyle w:val="ae"/>
            <w:noProof/>
          </w:rPr>
          <w:t>. ЕКОНОМІЧНИЙ РОЗДІЛ</w:t>
        </w:r>
        <w:r w:rsidR="006559CE">
          <w:rPr>
            <w:noProof/>
            <w:webHidden/>
          </w:rPr>
          <w:tab/>
        </w:r>
        <w:r w:rsidR="006559CE">
          <w:rPr>
            <w:noProof/>
            <w:webHidden/>
          </w:rPr>
          <w:fldChar w:fldCharType="begin"/>
        </w:r>
        <w:r w:rsidR="006559CE">
          <w:rPr>
            <w:noProof/>
            <w:webHidden/>
          </w:rPr>
          <w:instrText xml:space="preserve"> PAGEREF _Toc106395855 \h </w:instrText>
        </w:r>
        <w:r w:rsidR="006559CE">
          <w:rPr>
            <w:noProof/>
            <w:webHidden/>
          </w:rPr>
        </w:r>
        <w:r w:rsidR="006559CE">
          <w:rPr>
            <w:noProof/>
            <w:webHidden/>
          </w:rPr>
          <w:fldChar w:fldCharType="separate"/>
        </w:r>
        <w:r w:rsidR="006559CE">
          <w:rPr>
            <w:noProof/>
            <w:webHidden/>
          </w:rPr>
          <w:t>51</w:t>
        </w:r>
        <w:r w:rsidR="006559CE">
          <w:rPr>
            <w:noProof/>
            <w:webHidden/>
          </w:rPr>
          <w:fldChar w:fldCharType="end"/>
        </w:r>
      </w:hyperlink>
    </w:p>
    <w:p w14:paraId="2638BF0B" w14:textId="77777777" w:rsidR="006559CE" w:rsidRDefault="008E2E0E">
      <w:pPr>
        <w:pStyle w:val="21"/>
        <w:tabs>
          <w:tab w:val="right" w:leader="dot" w:pos="9345"/>
        </w:tabs>
        <w:rPr>
          <w:rFonts w:eastAsiaTheme="minorEastAsia"/>
          <w:noProof/>
          <w:lang w:eastAsia="ru-RU"/>
        </w:rPr>
      </w:pPr>
      <w:hyperlink w:anchor="_Toc106395856" w:history="1">
        <w:r w:rsidR="006559CE" w:rsidRPr="00EB3266">
          <w:rPr>
            <w:rStyle w:val="ae"/>
            <w:noProof/>
          </w:rPr>
          <w:t>Вступ</w:t>
        </w:r>
        <w:r w:rsidR="006559CE">
          <w:rPr>
            <w:noProof/>
            <w:webHidden/>
          </w:rPr>
          <w:tab/>
        </w:r>
        <w:r w:rsidR="006559CE">
          <w:rPr>
            <w:noProof/>
            <w:webHidden/>
          </w:rPr>
          <w:fldChar w:fldCharType="begin"/>
        </w:r>
        <w:r w:rsidR="006559CE">
          <w:rPr>
            <w:noProof/>
            <w:webHidden/>
          </w:rPr>
          <w:instrText xml:space="preserve"> PAGEREF _Toc106395856 \h </w:instrText>
        </w:r>
        <w:r w:rsidR="006559CE">
          <w:rPr>
            <w:noProof/>
            <w:webHidden/>
          </w:rPr>
        </w:r>
        <w:r w:rsidR="006559CE">
          <w:rPr>
            <w:noProof/>
            <w:webHidden/>
          </w:rPr>
          <w:fldChar w:fldCharType="separate"/>
        </w:r>
        <w:r w:rsidR="006559CE">
          <w:rPr>
            <w:noProof/>
            <w:webHidden/>
          </w:rPr>
          <w:t>52</w:t>
        </w:r>
        <w:r w:rsidR="006559CE">
          <w:rPr>
            <w:noProof/>
            <w:webHidden/>
          </w:rPr>
          <w:fldChar w:fldCharType="end"/>
        </w:r>
      </w:hyperlink>
    </w:p>
    <w:p w14:paraId="6A05C0BE" w14:textId="77777777" w:rsidR="006559CE" w:rsidRDefault="008E2E0E">
      <w:pPr>
        <w:pStyle w:val="21"/>
        <w:tabs>
          <w:tab w:val="right" w:leader="dot" w:pos="9345"/>
        </w:tabs>
        <w:rPr>
          <w:rFonts w:eastAsiaTheme="minorEastAsia"/>
          <w:noProof/>
          <w:lang w:eastAsia="ru-RU"/>
        </w:rPr>
      </w:pPr>
      <w:hyperlink w:anchor="_Toc106395857" w:history="1">
        <w:r w:rsidR="006559CE" w:rsidRPr="00EB3266">
          <w:rPr>
            <w:rStyle w:val="ae"/>
            <w:noProof/>
          </w:rPr>
          <w:t>Нормування праці</w:t>
        </w:r>
        <w:r w:rsidR="006559CE">
          <w:rPr>
            <w:noProof/>
            <w:webHidden/>
          </w:rPr>
          <w:tab/>
        </w:r>
        <w:r w:rsidR="006559CE">
          <w:rPr>
            <w:noProof/>
            <w:webHidden/>
          </w:rPr>
          <w:fldChar w:fldCharType="begin"/>
        </w:r>
        <w:r w:rsidR="006559CE">
          <w:rPr>
            <w:noProof/>
            <w:webHidden/>
          </w:rPr>
          <w:instrText xml:space="preserve"> PAGEREF _Toc106395857 \h </w:instrText>
        </w:r>
        <w:r w:rsidR="006559CE">
          <w:rPr>
            <w:noProof/>
            <w:webHidden/>
          </w:rPr>
        </w:r>
        <w:r w:rsidR="006559CE">
          <w:rPr>
            <w:noProof/>
            <w:webHidden/>
          </w:rPr>
          <w:fldChar w:fldCharType="separate"/>
        </w:r>
        <w:r w:rsidR="006559CE">
          <w:rPr>
            <w:noProof/>
            <w:webHidden/>
          </w:rPr>
          <w:t>52</w:t>
        </w:r>
        <w:r w:rsidR="006559CE">
          <w:rPr>
            <w:noProof/>
            <w:webHidden/>
          </w:rPr>
          <w:fldChar w:fldCharType="end"/>
        </w:r>
      </w:hyperlink>
    </w:p>
    <w:p w14:paraId="79C01841" w14:textId="77777777" w:rsidR="006559CE" w:rsidRDefault="008E2E0E">
      <w:pPr>
        <w:pStyle w:val="21"/>
        <w:tabs>
          <w:tab w:val="right" w:leader="dot" w:pos="9345"/>
        </w:tabs>
        <w:rPr>
          <w:rFonts w:eastAsiaTheme="minorEastAsia"/>
          <w:noProof/>
          <w:lang w:eastAsia="ru-RU"/>
        </w:rPr>
      </w:pPr>
      <w:hyperlink w:anchor="_Toc106395858" w:history="1">
        <w:r w:rsidR="006559CE" w:rsidRPr="00EB3266">
          <w:rPr>
            <w:rStyle w:val="ae"/>
            <w:noProof/>
          </w:rPr>
          <w:t>5. Визначення технологічної собівартості виробу (операції)</w:t>
        </w:r>
        <w:r w:rsidR="006559CE">
          <w:rPr>
            <w:noProof/>
            <w:webHidden/>
          </w:rPr>
          <w:tab/>
        </w:r>
        <w:r w:rsidR="006559CE">
          <w:rPr>
            <w:noProof/>
            <w:webHidden/>
          </w:rPr>
          <w:fldChar w:fldCharType="begin"/>
        </w:r>
        <w:r w:rsidR="006559CE">
          <w:rPr>
            <w:noProof/>
            <w:webHidden/>
          </w:rPr>
          <w:instrText xml:space="preserve"> PAGEREF _Toc106395858 \h </w:instrText>
        </w:r>
        <w:r w:rsidR="006559CE">
          <w:rPr>
            <w:noProof/>
            <w:webHidden/>
          </w:rPr>
        </w:r>
        <w:r w:rsidR="006559CE">
          <w:rPr>
            <w:noProof/>
            <w:webHidden/>
          </w:rPr>
          <w:fldChar w:fldCharType="separate"/>
        </w:r>
        <w:r w:rsidR="006559CE">
          <w:rPr>
            <w:noProof/>
            <w:webHidden/>
          </w:rPr>
          <w:t>53</w:t>
        </w:r>
        <w:r w:rsidR="006559CE">
          <w:rPr>
            <w:noProof/>
            <w:webHidden/>
          </w:rPr>
          <w:fldChar w:fldCharType="end"/>
        </w:r>
      </w:hyperlink>
    </w:p>
    <w:p w14:paraId="596F70A5" w14:textId="77777777" w:rsidR="006559CE" w:rsidRDefault="008E2E0E">
      <w:pPr>
        <w:pStyle w:val="21"/>
        <w:tabs>
          <w:tab w:val="right" w:leader="dot" w:pos="9345"/>
        </w:tabs>
        <w:rPr>
          <w:rFonts w:eastAsiaTheme="minorEastAsia"/>
          <w:noProof/>
          <w:lang w:eastAsia="ru-RU"/>
        </w:rPr>
      </w:pPr>
      <w:hyperlink w:anchor="_Toc106395859" w:history="1">
        <w:r w:rsidR="006559CE" w:rsidRPr="00EB3266">
          <w:rPr>
            <w:rStyle w:val="ae"/>
            <w:noProof/>
          </w:rPr>
          <w:t>6. Визначення економічної ефективності проектного рішення</w:t>
        </w:r>
        <w:r w:rsidR="006559CE">
          <w:rPr>
            <w:noProof/>
            <w:webHidden/>
          </w:rPr>
          <w:tab/>
        </w:r>
        <w:r w:rsidR="006559CE">
          <w:rPr>
            <w:noProof/>
            <w:webHidden/>
          </w:rPr>
          <w:fldChar w:fldCharType="begin"/>
        </w:r>
        <w:r w:rsidR="006559CE">
          <w:rPr>
            <w:noProof/>
            <w:webHidden/>
          </w:rPr>
          <w:instrText xml:space="preserve"> PAGEREF _Toc106395859 \h </w:instrText>
        </w:r>
        <w:r w:rsidR="006559CE">
          <w:rPr>
            <w:noProof/>
            <w:webHidden/>
          </w:rPr>
        </w:r>
        <w:r w:rsidR="006559CE">
          <w:rPr>
            <w:noProof/>
            <w:webHidden/>
          </w:rPr>
          <w:fldChar w:fldCharType="separate"/>
        </w:r>
        <w:r w:rsidR="006559CE">
          <w:rPr>
            <w:noProof/>
            <w:webHidden/>
          </w:rPr>
          <w:t>61</w:t>
        </w:r>
        <w:r w:rsidR="006559CE">
          <w:rPr>
            <w:noProof/>
            <w:webHidden/>
          </w:rPr>
          <w:fldChar w:fldCharType="end"/>
        </w:r>
      </w:hyperlink>
    </w:p>
    <w:p w14:paraId="23414DAC" w14:textId="77777777" w:rsidR="006559CE" w:rsidRDefault="008E2E0E">
      <w:pPr>
        <w:pStyle w:val="21"/>
        <w:tabs>
          <w:tab w:val="right" w:leader="dot" w:pos="9345"/>
        </w:tabs>
        <w:rPr>
          <w:rFonts w:eastAsiaTheme="minorEastAsia"/>
          <w:noProof/>
          <w:lang w:eastAsia="ru-RU"/>
        </w:rPr>
      </w:pPr>
      <w:hyperlink w:anchor="_Toc106395860" w:history="1">
        <w:r w:rsidR="006559CE" w:rsidRPr="00EB3266">
          <w:rPr>
            <w:rStyle w:val="ae"/>
            <w:noProof/>
          </w:rPr>
          <w:t>ВИСНОВОК</w:t>
        </w:r>
        <w:r w:rsidR="006559CE">
          <w:rPr>
            <w:noProof/>
            <w:webHidden/>
          </w:rPr>
          <w:tab/>
        </w:r>
        <w:r w:rsidR="006559CE">
          <w:rPr>
            <w:noProof/>
            <w:webHidden/>
          </w:rPr>
          <w:fldChar w:fldCharType="begin"/>
        </w:r>
        <w:r w:rsidR="006559CE">
          <w:rPr>
            <w:noProof/>
            <w:webHidden/>
          </w:rPr>
          <w:instrText xml:space="preserve"> PAGEREF _Toc106395860 \h </w:instrText>
        </w:r>
        <w:r w:rsidR="006559CE">
          <w:rPr>
            <w:noProof/>
            <w:webHidden/>
          </w:rPr>
        </w:r>
        <w:r w:rsidR="006559CE">
          <w:rPr>
            <w:noProof/>
            <w:webHidden/>
          </w:rPr>
          <w:fldChar w:fldCharType="separate"/>
        </w:r>
        <w:r w:rsidR="006559CE">
          <w:rPr>
            <w:noProof/>
            <w:webHidden/>
          </w:rPr>
          <w:t>63</w:t>
        </w:r>
        <w:r w:rsidR="006559CE">
          <w:rPr>
            <w:noProof/>
            <w:webHidden/>
          </w:rPr>
          <w:fldChar w:fldCharType="end"/>
        </w:r>
      </w:hyperlink>
    </w:p>
    <w:p w14:paraId="1B4D9042" w14:textId="77777777" w:rsidR="006559CE" w:rsidRDefault="008E2E0E">
      <w:pPr>
        <w:pStyle w:val="12"/>
        <w:tabs>
          <w:tab w:val="right" w:leader="dot" w:pos="9345"/>
        </w:tabs>
        <w:rPr>
          <w:rFonts w:eastAsiaTheme="minorEastAsia"/>
          <w:noProof/>
          <w:lang w:eastAsia="ru-RU"/>
        </w:rPr>
      </w:pPr>
      <w:hyperlink w:anchor="_Toc106395861" w:history="1">
        <w:r w:rsidR="006559CE" w:rsidRPr="00EB3266">
          <w:rPr>
            <w:rStyle w:val="ae"/>
            <w:noProof/>
            <w:lang w:val="en-US"/>
          </w:rPr>
          <w:t>III</w:t>
        </w:r>
        <w:r w:rsidR="006559CE" w:rsidRPr="00EB3266">
          <w:rPr>
            <w:rStyle w:val="ae"/>
            <w:noProof/>
          </w:rPr>
          <w:t>. ОХОРОНА ПРАЦІ</w:t>
        </w:r>
        <w:r w:rsidR="006559CE">
          <w:rPr>
            <w:noProof/>
            <w:webHidden/>
          </w:rPr>
          <w:tab/>
        </w:r>
        <w:r w:rsidR="006559CE">
          <w:rPr>
            <w:noProof/>
            <w:webHidden/>
          </w:rPr>
          <w:fldChar w:fldCharType="begin"/>
        </w:r>
        <w:r w:rsidR="006559CE">
          <w:rPr>
            <w:noProof/>
            <w:webHidden/>
          </w:rPr>
          <w:instrText xml:space="preserve"> PAGEREF _Toc106395861 \h </w:instrText>
        </w:r>
        <w:r w:rsidR="006559CE">
          <w:rPr>
            <w:noProof/>
            <w:webHidden/>
          </w:rPr>
        </w:r>
        <w:r w:rsidR="006559CE">
          <w:rPr>
            <w:noProof/>
            <w:webHidden/>
          </w:rPr>
          <w:fldChar w:fldCharType="separate"/>
        </w:r>
        <w:r w:rsidR="006559CE">
          <w:rPr>
            <w:noProof/>
            <w:webHidden/>
          </w:rPr>
          <w:t>64</w:t>
        </w:r>
        <w:r w:rsidR="006559CE">
          <w:rPr>
            <w:noProof/>
            <w:webHidden/>
          </w:rPr>
          <w:fldChar w:fldCharType="end"/>
        </w:r>
      </w:hyperlink>
    </w:p>
    <w:p w14:paraId="09A4067A" w14:textId="77777777" w:rsidR="006559CE" w:rsidRDefault="008E2E0E">
      <w:pPr>
        <w:pStyle w:val="21"/>
        <w:tabs>
          <w:tab w:val="right" w:leader="dot" w:pos="9345"/>
        </w:tabs>
        <w:rPr>
          <w:rFonts w:eastAsiaTheme="minorEastAsia"/>
          <w:noProof/>
          <w:lang w:eastAsia="ru-RU"/>
        </w:rPr>
      </w:pPr>
      <w:hyperlink w:anchor="_Toc106395862" w:history="1">
        <w:r w:rsidR="006559CE" w:rsidRPr="00EB3266">
          <w:rPr>
            <w:rStyle w:val="ae"/>
            <w:noProof/>
          </w:rPr>
          <w:t>7. Аналіз шкідливих і небезпечних виробничих факторів (ШНВФ)</w:t>
        </w:r>
        <w:r w:rsidR="006559CE">
          <w:rPr>
            <w:noProof/>
            <w:webHidden/>
          </w:rPr>
          <w:tab/>
        </w:r>
        <w:r w:rsidR="006559CE">
          <w:rPr>
            <w:noProof/>
            <w:webHidden/>
          </w:rPr>
          <w:fldChar w:fldCharType="begin"/>
        </w:r>
        <w:r w:rsidR="006559CE">
          <w:rPr>
            <w:noProof/>
            <w:webHidden/>
          </w:rPr>
          <w:instrText xml:space="preserve"> PAGEREF _Toc106395862 \h </w:instrText>
        </w:r>
        <w:r w:rsidR="006559CE">
          <w:rPr>
            <w:noProof/>
            <w:webHidden/>
          </w:rPr>
        </w:r>
        <w:r w:rsidR="006559CE">
          <w:rPr>
            <w:noProof/>
            <w:webHidden/>
          </w:rPr>
          <w:fldChar w:fldCharType="separate"/>
        </w:r>
        <w:r w:rsidR="006559CE">
          <w:rPr>
            <w:noProof/>
            <w:webHidden/>
          </w:rPr>
          <w:t>65</w:t>
        </w:r>
        <w:r w:rsidR="006559CE">
          <w:rPr>
            <w:noProof/>
            <w:webHidden/>
          </w:rPr>
          <w:fldChar w:fldCharType="end"/>
        </w:r>
      </w:hyperlink>
    </w:p>
    <w:p w14:paraId="74992945" w14:textId="77777777" w:rsidR="006559CE" w:rsidRDefault="008E2E0E">
      <w:pPr>
        <w:pStyle w:val="21"/>
        <w:tabs>
          <w:tab w:val="right" w:leader="dot" w:pos="9345"/>
        </w:tabs>
        <w:rPr>
          <w:rFonts w:eastAsiaTheme="minorEastAsia"/>
          <w:noProof/>
          <w:lang w:eastAsia="ru-RU"/>
        </w:rPr>
      </w:pPr>
      <w:hyperlink w:anchor="_Toc106395863" w:history="1">
        <w:r w:rsidR="006559CE" w:rsidRPr="00EB3266">
          <w:rPr>
            <w:rStyle w:val="ae"/>
            <w:noProof/>
          </w:rPr>
          <w:t>8. Нормативні вимоги безпеки та гігієни праці.</w:t>
        </w:r>
        <w:r w:rsidR="006559CE">
          <w:rPr>
            <w:noProof/>
            <w:webHidden/>
          </w:rPr>
          <w:tab/>
        </w:r>
        <w:r w:rsidR="006559CE">
          <w:rPr>
            <w:noProof/>
            <w:webHidden/>
          </w:rPr>
          <w:fldChar w:fldCharType="begin"/>
        </w:r>
        <w:r w:rsidR="006559CE">
          <w:rPr>
            <w:noProof/>
            <w:webHidden/>
          </w:rPr>
          <w:instrText xml:space="preserve"> PAGEREF _Toc106395863 \h </w:instrText>
        </w:r>
        <w:r w:rsidR="006559CE">
          <w:rPr>
            <w:noProof/>
            <w:webHidden/>
          </w:rPr>
        </w:r>
        <w:r w:rsidR="006559CE">
          <w:rPr>
            <w:noProof/>
            <w:webHidden/>
          </w:rPr>
          <w:fldChar w:fldCharType="separate"/>
        </w:r>
        <w:r w:rsidR="006559CE">
          <w:rPr>
            <w:noProof/>
            <w:webHidden/>
          </w:rPr>
          <w:t>66</w:t>
        </w:r>
        <w:r w:rsidR="006559CE">
          <w:rPr>
            <w:noProof/>
            <w:webHidden/>
          </w:rPr>
          <w:fldChar w:fldCharType="end"/>
        </w:r>
      </w:hyperlink>
    </w:p>
    <w:p w14:paraId="32D129B0" w14:textId="77777777" w:rsidR="006559CE" w:rsidRDefault="008E2E0E">
      <w:pPr>
        <w:pStyle w:val="21"/>
        <w:tabs>
          <w:tab w:val="right" w:leader="dot" w:pos="9345"/>
        </w:tabs>
        <w:rPr>
          <w:rFonts w:eastAsiaTheme="minorEastAsia"/>
          <w:noProof/>
          <w:lang w:eastAsia="ru-RU"/>
        </w:rPr>
      </w:pPr>
      <w:hyperlink w:anchor="_Toc106395864" w:history="1">
        <w:r w:rsidR="006559CE" w:rsidRPr="00EB3266">
          <w:rPr>
            <w:rStyle w:val="ae"/>
            <w:noProof/>
          </w:rPr>
          <w:t>9. Інженерні рішення для забезпечення безпеки праці</w:t>
        </w:r>
        <w:r w:rsidR="006559CE">
          <w:rPr>
            <w:noProof/>
            <w:webHidden/>
          </w:rPr>
          <w:tab/>
        </w:r>
        <w:r w:rsidR="006559CE">
          <w:rPr>
            <w:noProof/>
            <w:webHidden/>
          </w:rPr>
          <w:fldChar w:fldCharType="begin"/>
        </w:r>
        <w:r w:rsidR="006559CE">
          <w:rPr>
            <w:noProof/>
            <w:webHidden/>
          </w:rPr>
          <w:instrText xml:space="preserve"> PAGEREF _Toc106395864 \h </w:instrText>
        </w:r>
        <w:r w:rsidR="006559CE">
          <w:rPr>
            <w:noProof/>
            <w:webHidden/>
          </w:rPr>
        </w:r>
        <w:r w:rsidR="006559CE">
          <w:rPr>
            <w:noProof/>
            <w:webHidden/>
          </w:rPr>
          <w:fldChar w:fldCharType="separate"/>
        </w:r>
        <w:r w:rsidR="006559CE">
          <w:rPr>
            <w:noProof/>
            <w:webHidden/>
          </w:rPr>
          <w:t>69</w:t>
        </w:r>
        <w:r w:rsidR="006559CE">
          <w:rPr>
            <w:noProof/>
            <w:webHidden/>
          </w:rPr>
          <w:fldChar w:fldCharType="end"/>
        </w:r>
      </w:hyperlink>
    </w:p>
    <w:p w14:paraId="1D3914E3" w14:textId="77777777" w:rsidR="006559CE" w:rsidRDefault="008E2E0E">
      <w:pPr>
        <w:pStyle w:val="21"/>
        <w:tabs>
          <w:tab w:val="right" w:leader="dot" w:pos="9345"/>
        </w:tabs>
        <w:rPr>
          <w:rFonts w:eastAsiaTheme="minorEastAsia"/>
          <w:noProof/>
          <w:lang w:eastAsia="ru-RU"/>
        </w:rPr>
      </w:pPr>
      <w:hyperlink w:anchor="_Toc106395865" w:history="1">
        <w:r w:rsidR="006559CE" w:rsidRPr="00EB3266">
          <w:rPr>
            <w:rStyle w:val="ae"/>
            <w:noProof/>
            <w:shd w:val="clear" w:color="auto" w:fill="FEFEFE"/>
          </w:rPr>
          <w:t>10. Пожежна безпека</w:t>
        </w:r>
        <w:r w:rsidR="006559CE">
          <w:rPr>
            <w:noProof/>
            <w:webHidden/>
          </w:rPr>
          <w:tab/>
        </w:r>
        <w:r w:rsidR="006559CE">
          <w:rPr>
            <w:noProof/>
            <w:webHidden/>
          </w:rPr>
          <w:fldChar w:fldCharType="begin"/>
        </w:r>
        <w:r w:rsidR="006559CE">
          <w:rPr>
            <w:noProof/>
            <w:webHidden/>
          </w:rPr>
          <w:instrText xml:space="preserve"> PAGEREF _Toc106395865 \h </w:instrText>
        </w:r>
        <w:r w:rsidR="006559CE">
          <w:rPr>
            <w:noProof/>
            <w:webHidden/>
          </w:rPr>
        </w:r>
        <w:r w:rsidR="006559CE">
          <w:rPr>
            <w:noProof/>
            <w:webHidden/>
          </w:rPr>
          <w:fldChar w:fldCharType="separate"/>
        </w:r>
        <w:r w:rsidR="006559CE">
          <w:rPr>
            <w:noProof/>
            <w:webHidden/>
          </w:rPr>
          <w:t>70</w:t>
        </w:r>
        <w:r w:rsidR="006559CE">
          <w:rPr>
            <w:noProof/>
            <w:webHidden/>
          </w:rPr>
          <w:fldChar w:fldCharType="end"/>
        </w:r>
      </w:hyperlink>
    </w:p>
    <w:p w14:paraId="31E31B09" w14:textId="77777777" w:rsidR="006559CE" w:rsidRDefault="008E2E0E">
      <w:pPr>
        <w:pStyle w:val="21"/>
        <w:tabs>
          <w:tab w:val="right" w:leader="dot" w:pos="9345"/>
        </w:tabs>
        <w:rPr>
          <w:rFonts w:eastAsiaTheme="minorEastAsia"/>
          <w:noProof/>
          <w:lang w:eastAsia="ru-RU"/>
        </w:rPr>
      </w:pPr>
      <w:hyperlink w:anchor="_Toc106395866" w:history="1">
        <w:r w:rsidR="006559CE" w:rsidRPr="00EB3266">
          <w:rPr>
            <w:rStyle w:val="ae"/>
            <w:noProof/>
          </w:rPr>
          <w:t>ВИСНОВОК</w:t>
        </w:r>
        <w:r w:rsidR="006559CE">
          <w:rPr>
            <w:noProof/>
            <w:webHidden/>
          </w:rPr>
          <w:tab/>
        </w:r>
        <w:r w:rsidR="006559CE">
          <w:rPr>
            <w:noProof/>
            <w:webHidden/>
          </w:rPr>
          <w:fldChar w:fldCharType="begin"/>
        </w:r>
        <w:r w:rsidR="006559CE">
          <w:rPr>
            <w:noProof/>
            <w:webHidden/>
          </w:rPr>
          <w:instrText xml:space="preserve"> PAGEREF _Toc106395866 \h </w:instrText>
        </w:r>
        <w:r w:rsidR="006559CE">
          <w:rPr>
            <w:noProof/>
            <w:webHidden/>
          </w:rPr>
        </w:r>
        <w:r w:rsidR="006559CE">
          <w:rPr>
            <w:noProof/>
            <w:webHidden/>
          </w:rPr>
          <w:fldChar w:fldCharType="separate"/>
        </w:r>
        <w:r w:rsidR="006559CE">
          <w:rPr>
            <w:noProof/>
            <w:webHidden/>
          </w:rPr>
          <w:t>72</w:t>
        </w:r>
        <w:r w:rsidR="006559CE">
          <w:rPr>
            <w:noProof/>
            <w:webHidden/>
          </w:rPr>
          <w:fldChar w:fldCharType="end"/>
        </w:r>
      </w:hyperlink>
    </w:p>
    <w:p w14:paraId="7091088D" w14:textId="77777777" w:rsidR="006559CE" w:rsidRDefault="008E2E0E">
      <w:pPr>
        <w:pStyle w:val="21"/>
        <w:tabs>
          <w:tab w:val="right" w:leader="dot" w:pos="9345"/>
        </w:tabs>
        <w:rPr>
          <w:rFonts w:eastAsiaTheme="minorEastAsia"/>
          <w:noProof/>
          <w:lang w:eastAsia="ru-RU"/>
        </w:rPr>
      </w:pPr>
      <w:hyperlink w:anchor="_Toc106395867" w:history="1">
        <w:r w:rsidR="006559CE" w:rsidRPr="00EB3266">
          <w:rPr>
            <w:rStyle w:val="ae"/>
            <w:noProof/>
          </w:rPr>
          <w:t>СПИСОК ЛІТЕРАТУРИ</w:t>
        </w:r>
        <w:r w:rsidR="006559CE">
          <w:rPr>
            <w:noProof/>
            <w:webHidden/>
          </w:rPr>
          <w:tab/>
        </w:r>
        <w:r w:rsidR="006559CE">
          <w:rPr>
            <w:noProof/>
            <w:webHidden/>
          </w:rPr>
          <w:fldChar w:fldCharType="begin"/>
        </w:r>
        <w:r w:rsidR="006559CE">
          <w:rPr>
            <w:noProof/>
            <w:webHidden/>
          </w:rPr>
          <w:instrText xml:space="preserve"> PAGEREF _Toc106395867 \h </w:instrText>
        </w:r>
        <w:r w:rsidR="006559CE">
          <w:rPr>
            <w:noProof/>
            <w:webHidden/>
          </w:rPr>
        </w:r>
        <w:r w:rsidR="006559CE">
          <w:rPr>
            <w:noProof/>
            <w:webHidden/>
          </w:rPr>
          <w:fldChar w:fldCharType="separate"/>
        </w:r>
        <w:r w:rsidR="006559CE">
          <w:rPr>
            <w:noProof/>
            <w:webHidden/>
          </w:rPr>
          <w:t>73</w:t>
        </w:r>
        <w:r w:rsidR="006559CE">
          <w:rPr>
            <w:noProof/>
            <w:webHidden/>
          </w:rPr>
          <w:fldChar w:fldCharType="end"/>
        </w:r>
      </w:hyperlink>
    </w:p>
    <w:p w14:paraId="0701F2BA" w14:textId="77777777" w:rsidR="006559CE" w:rsidRDefault="008E2E0E">
      <w:pPr>
        <w:pStyle w:val="21"/>
        <w:tabs>
          <w:tab w:val="right" w:leader="dot" w:pos="9345"/>
        </w:tabs>
        <w:rPr>
          <w:rFonts w:eastAsiaTheme="minorEastAsia"/>
          <w:noProof/>
          <w:lang w:eastAsia="ru-RU"/>
        </w:rPr>
      </w:pPr>
      <w:hyperlink w:anchor="_Toc106395868" w:history="1">
        <w:r w:rsidR="006559CE" w:rsidRPr="00EB3266">
          <w:rPr>
            <w:rStyle w:val="ae"/>
            <w:noProof/>
          </w:rPr>
          <w:t>Додатки</w:t>
        </w:r>
        <w:r w:rsidR="006559CE">
          <w:rPr>
            <w:noProof/>
            <w:webHidden/>
          </w:rPr>
          <w:tab/>
        </w:r>
        <w:r w:rsidR="006559CE">
          <w:rPr>
            <w:noProof/>
            <w:webHidden/>
          </w:rPr>
          <w:fldChar w:fldCharType="begin"/>
        </w:r>
        <w:r w:rsidR="006559CE">
          <w:rPr>
            <w:noProof/>
            <w:webHidden/>
          </w:rPr>
          <w:instrText xml:space="preserve"> PAGEREF _Toc106395868 \h </w:instrText>
        </w:r>
        <w:r w:rsidR="006559CE">
          <w:rPr>
            <w:noProof/>
            <w:webHidden/>
          </w:rPr>
        </w:r>
        <w:r w:rsidR="006559CE">
          <w:rPr>
            <w:noProof/>
            <w:webHidden/>
          </w:rPr>
          <w:fldChar w:fldCharType="separate"/>
        </w:r>
        <w:r w:rsidR="006559CE">
          <w:rPr>
            <w:noProof/>
            <w:webHidden/>
          </w:rPr>
          <w:t>75</w:t>
        </w:r>
        <w:r w:rsidR="006559CE">
          <w:rPr>
            <w:noProof/>
            <w:webHidden/>
          </w:rPr>
          <w:fldChar w:fldCharType="end"/>
        </w:r>
      </w:hyperlink>
    </w:p>
    <w:p w14:paraId="28A02086" w14:textId="77777777" w:rsidR="006559CE" w:rsidRDefault="006559CE" w:rsidP="006559CE">
      <w:pPr>
        <w:pStyle w:val="af"/>
      </w:pPr>
      <w:r>
        <w:fldChar w:fldCharType="end"/>
      </w:r>
    </w:p>
    <w:p w14:paraId="140135C6" w14:textId="21E94208" w:rsidR="00EE30C7" w:rsidRDefault="00EE30C7" w:rsidP="00566D55">
      <w:pPr>
        <w:spacing w:line="360" w:lineRule="auto"/>
        <w:ind w:firstLine="720"/>
        <w:jc w:val="center"/>
        <w:rPr>
          <w:rFonts w:ascii="Times New Roman" w:hAnsi="Times New Roman" w:cs="Times New Roman"/>
          <w:b/>
          <w:bCs/>
          <w:sz w:val="28"/>
          <w:szCs w:val="28"/>
          <w:lang w:val="uk-UA"/>
        </w:rPr>
      </w:pPr>
    </w:p>
    <w:p w14:paraId="2130D2B9" w14:textId="77777777" w:rsidR="0072536C" w:rsidRDefault="0072536C">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5AC74B79" w14:textId="77777777" w:rsidR="0072536C" w:rsidRDefault="0072536C" w:rsidP="00703995">
      <w:pPr>
        <w:spacing w:line="360" w:lineRule="auto"/>
        <w:ind w:firstLine="720"/>
        <w:jc w:val="center"/>
        <w:outlineLvl w:val="0"/>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Вступ</w:t>
      </w:r>
    </w:p>
    <w:p w14:paraId="1BF4D654" w14:textId="5F5A2E99" w:rsidR="0072536C" w:rsidRDefault="0072536C" w:rsidP="0072536C">
      <w:pPr>
        <w:spacing w:line="360" w:lineRule="auto"/>
        <w:ind w:firstLine="720"/>
        <w:jc w:val="both"/>
        <w:rPr>
          <w:rFonts w:ascii="Times New Roman" w:hAnsi="Times New Roman" w:cs="Times New Roman"/>
          <w:sz w:val="28"/>
          <w:szCs w:val="28"/>
          <w:lang w:val="uk-UA"/>
        </w:rPr>
      </w:pPr>
      <w:r w:rsidRPr="0072536C">
        <w:rPr>
          <w:rFonts w:ascii="Times New Roman" w:hAnsi="Times New Roman" w:cs="Times New Roman"/>
          <w:sz w:val="28"/>
          <w:szCs w:val="28"/>
          <w:lang w:val="uk-UA"/>
        </w:rPr>
        <w:t>Конструкція</w:t>
      </w:r>
      <w:r>
        <w:rPr>
          <w:rFonts w:ascii="Times New Roman" w:hAnsi="Times New Roman" w:cs="Times New Roman"/>
          <w:sz w:val="28"/>
          <w:szCs w:val="28"/>
          <w:lang w:val="uk-UA"/>
        </w:rPr>
        <w:t xml:space="preserve"> «Рама катка»</w:t>
      </w:r>
      <w:r w:rsidRPr="0072536C">
        <w:rPr>
          <w:rFonts w:ascii="Times New Roman" w:hAnsi="Times New Roman" w:cs="Times New Roman"/>
          <w:sz w:val="28"/>
          <w:szCs w:val="28"/>
          <w:lang w:val="uk-UA"/>
        </w:rPr>
        <w:t xml:space="preserve"> використовується як Рама катка культиватора, який призначений для кришення грудок грунту та ущільнення його верхнього шару</w:t>
      </w:r>
      <w:r>
        <w:rPr>
          <w:rFonts w:ascii="Times New Roman" w:hAnsi="Times New Roman" w:cs="Times New Roman"/>
          <w:sz w:val="28"/>
          <w:szCs w:val="28"/>
          <w:lang w:val="uk-UA"/>
        </w:rPr>
        <w:t>.</w:t>
      </w:r>
    </w:p>
    <w:p w14:paraId="0036D95C" w14:textId="4FDA8C32" w:rsidR="00864B41" w:rsidRDefault="00864B41" w:rsidP="00864B4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Умови роботи - На конструкцію діють статичні, динамічні та вібраційні навантаження. Працює конструкція на відкритому повітрі, діапазон температур  від 0 до +40.</w:t>
      </w:r>
    </w:p>
    <w:p w14:paraId="0E4146AA" w14:textId="40DE7696" w:rsidR="00C64344" w:rsidRDefault="00A30B76" w:rsidP="00864B41">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Для дипломного проекту була розроблена технологія складання та зварювання «Рами Катка», а саме кільцевого шву №2 та поздовжнього шву №4.</w:t>
      </w:r>
      <w:r w:rsidR="004024EE">
        <w:rPr>
          <w:rFonts w:ascii="Times New Roman" w:hAnsi="Times New Roman" w:cs="Times New Roman"/>
          <w:sz w:val="28"/>
          <w:szCs w:val="28"/>
          <w:lang w:val="uk-UA"/>
        </w:rPr>
        <w:t xml:space="preserve"> В роботі запропонована заміна базової технології механізованого механізованого зварювання в СО</w:t>
      </w:r>
      <w:r w:rsidR="004024EE">
        <w:rPr>
          <w:rFonts w:ascii="Times New Roman" w:hAnsi="Times New Roman" w:cs="Times New Roman"/>
          <w:sz w:val="28"/>
          <w:szCs w:val="28"/>
          <w:vertAlign w:val="subscript"/>
          <w:lang w:val="uk-UA"/>
        </w:rPr>
        <w:t>2</w:t>
      </w:r>
      <w:r w:rsidR="004024EE">
        <w:rPr>
          <w:rFonts w:ascii="Times New Roman" w:hAnsi="Times New Roman" w:cs="Times New Roman"/>
          <w:sz w:val="28"/>
          <w:szCs w:val="28"/>
          <w:lang w:val="uk-UA"/>
        </w:rPr>
        <w:t xml:space="preserve"> на автоматичне зварювання в СО</w:t>
      </w:r>
      <w:r w:rsidR="004024EE">
        <w:rPr>
          <w:rFonts w:ascii="Times New Roman" w:hAnsi="Times New Roman" w:cs="Times New Roman"/>
          <w:sz w:val="28"/>
          <w:szCs w:val="28"/>
          <w:vertAlign w:val="subscript"/>
          <w:lang w:val="uk-UA"/>
        </w:rPr>
        <w:t>2</w:t>
      </w:r>
      <w:r w:rsidR="004024EE">
        <w:rPr>
          <w:rFonts w:ascii="Times New Roman" w:hAnsi="Times New Roman" w:cs="Times New Roman"/>
          <w:sz w:val="28"/>
          <w:szCs w:val="28"/>
          <w:lang w:val="uk-UA"/>
        </w:rPr>
        <w:t>.</w:t>
      </w:r>
    </w:p>
    <w:p w14:paraId="3178413E" w14:textId="77777777" w:rsidR="00C64344" w:rsidRDefault="00C64344">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5AF5B88D" w14:textId="77777777" w:rsidR="00C64344" w:rsidRDefault="00C64344" w:rsidP="00864B41">
      <w:pPr>
        <w:spacing w:line="360" w:lineRule="auto"/>
        <w:ind w:firstLine="720"/>
        <w:jc w:val="both"/>
        <w:rPr>
          <w:rFonts w:ascii="Times New Roman" w:hAnsi="Times New Roman" w:cs="Times New Roman"/>
          <w:sz w:val="28"/>
          <w:szCs w:val="28"/>
          <w:lang w:val="uk-UA"/>
        </w:rPr>
        <w:sectPr w:rsidR="00C64344">
          <w:headerReference w:type="default" r:id="rId8"/>
          <w:pgSz w:w="11906" w:h="16838"/>
          <w:pgMar w:top="1134" w:right="850" w:bottom="1134" w:left="1701" w:header="708" w:footer="708" w:gutter="0"/>
          <w:cols w:space="708"/>
          <w:docGrid w:linePitch="360"/>
        </w:sectPr>
      </w:pPr>
    </w:p>
    <w:p w14:paraId="2540C551" w14:textId="6AF1D7EE" w:rsidR="005E47B8" w:rsidRDefault="005E47B8" w:rsidP="00864B41">
      <w:pPr>
        <w:spacing w:line="360" w:lineRule="auto"/>
        <w:ind w:firstLine="720"/>
        <w:jc w:val="both"/>
        <w:rPr>
          <w:rFonts w:ascii="Times New Roman" w:hAnsi="Times New Roman" w:cs="Times New Roman"/>
          <w:sz w:val="28"/>
          <w:szCs w:val="28"/>
          <w:lang w:val="uk-UA"/>
        </w:rPr>
      </w:pPr>
    </w:p>
    <w:p w14:paraId="7B10E908" w14:textId="77777777" w:rsidR="00C64344" w:rsidRDefault="00C64344" w:rsidP="00864B41">
      <w:pPr>
        <w:spacing w:line="360" w:lineRule="auto"/>
        <w:ind w:firstLine="720"/>
        <w:jc w:val="both"/>
        <w:rPr>
          <w:rFonts w:ascii="Times New Roman" w:hAnsi="Times New Roman" w:cs="Times New Roman"/>
          <w:sz w:val="28"/>
          <w:szCs w:val="28"/>
          <w:lang w:val="uk-UA"/>
        </w:rPr>
      </w:pPr>
    </w:p>
    <w:p w14:paraId="52C8D88F" w14:textId="77777777" w:rsidR="00C64344" w:rsidRDefault="00C64344" w:rsidP="00864B41">
      <w:pPr>
        <w:spacing w:line="360" w:lineRule="auto"/>
        <w:ind w:firstLine="720"/>
        <w:jc w:val="both"/>
        <w:rPr>
          <w:rFonts w:ascii="Times New Roman" w:hAnsi="Times New Roman" w:cs="Times New Roman"/>
          <w:sz w:val="28"/>
          <w:szCs w:val="28"/>
          <w:lang w:val="uk-UA"/>
        </w:rPr>
      </w:pPr>
    </w:p>
    <w:p w14:paraId="7E28BB24" w14:textId="77777777" w:rsidR="00C64344" w:rsidRDefault="00C64344" w:rsidP="00864B41">
      <w:pPr>
        <w:spacing w:line="360" w:lineRule="auto"/>
        <w:ind w:firstLine="720"/>
        <w:jc w:val="both"/>
        <w:rPr>
          <w:rFonts w:ascii="Times New Roman" w:hAnsi="Times New Roman" w:cs="Times New Roman"/>
          <w:sz w:val="28"/>
          <w:szCs w:val="28"/>
          <w:lang w:val="uk-UA"/>
        </w:rPr>
      </w:pPr>
    </w:p>
    <w:p w14:paraId="7BA04212" w14:textId="77777777" w:rsidR="00C64344" w:rsidRDefault="00C64344" w:rsidP="00864B41">
      <w:pPr>
        <w:spacing w:line="360" w:lineRule="auto"/>
        <w:ind w:firstLine="720"/>
        <w:jc w:val="both"/>
        <w:rPr>
          <w:rFonts w:ascii="Times New Roman" w:hAnsi="Times New Roman" w:cs="Times New Roman"/>
          <w:sz w:val="28"/>
          <w:szCs w:val="28"/>
          <w:lang w:val="uk-UA"/>
        </w:rPr>
      </w:pPr>
    </w:p>
    <w:p w14:paraId="4E139F41" w14:textId="77777777" w:rsidR="00C64344" w:rsidRDefault="00C64344" w:rsidP="00864B41">
      <w:pPr>
        <w:spacing w:line="360" w:lineRule="auto"/>
        <w:ind w:firstLine="720"/>
        <w:jc w:val="both"/>
        <w:rPr>
          <w:rFonts w:ascii="Times New Roman" w:hAnsi="Times New Roman" w:cs="Times New Roman"/>
          <w:sz w:val="28"/>
          <w:szCs w:val="28"/>
          <w:lang w:val="uk-UA"/>
        </w:rPr>
      </w:pPr>
    </w:p>
    <w:p w14:paraId="61D15E0C" w14:textId="77777777" w:rsidR="00C64344" w:rsidRDefault="00C64344" w:rsidP="00864B41">
      <w:pPr>
        <w:spacing w:line="360" w:lineRule="auto"/>
        <w:ind w:firstLine="720"/>
        <w:jc w:val="both"/>
        <w:rPr>
          <w:rFonts w:ascii="Times New Roman" w:hAnsi="Times New Roman" w:cs="Times New Roman"/>
          <w:sz w:val="28"/>
          <w:szCs w:val="28"/>
          <w:lang w:val="uk-UA"/>
        </w:rPr>
      </w:pPr>
    </w:p>
    <w:p w14:paraId="3811DF9B" w14:textId="77777777" w:rsidR="00C64344" w:rsidRDefault="00C64344" w:rsidP="00864B41">
      <w:pPr>
        <w:spacing w:line="360" w:lineRule="auto"/>
        <w:ind w:firstLine="720"/>
        <w:jc w:val="both"/>
        <w:rPr>
          <w:rFonts w:ascii="Times New Roman" w:hAnsi="Times New Roman" w:cs="Times New Roman"/>
          <w:sz w:val="28"/>
          <w:szCs w:val="28"/>
          <w:lang w:val="uk-UA"/>
        </w:rPr>
      </w:pPr>
    </w:p>
    <w:p w14:paraId="20BC10B5" w14:textId="1111F4E6" w:rsidR="00C64344" w:rsidRPr="006559CE" w:rsidRDefault="00C64344" w:rsidP="006559CE">
      <w:pPr>
        <w:pStyle w:val="af"/>
        <w:rPr>
          <w:sz w:val="56"/>
          <w:szCs w:val="56"/>
        </w:rPr>
      </w:pPr>
      <w:bookmarkStart w:id="3" w:name="_Toc106395840"/>
      <w:r w:rsidRPr="006559CE">
        <w:rPr>
          <w:sz w:val="56"/>
          <w:szCs w:val="56"/>
          <w:lang w:val="en-US"/>
        </w:rPr>
        <w:t>I</w:t>
      </w:r>
      <w:r w:rsidRPr="006559CE">
        <w:rPr>
          <w:sz w:val="56"/>
          <w:szCs w:val="56"/>
        </w:rPr>
        <w:t>. ТЕХНОЛОГІЧНИЙ РОЗДІЛ</w:t>
      </w:r>
      <w:bookmarkEnd w:id="3"/>
    </w:p>
    <w:p w14:paraId="3AABB964" w14:textId="77777777" w:rsidR="005E47B8" w:rsidRDefault="005E47B8">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1D6EDE7D" w14:textId="77777777" w:rsidR="00C64344" w:rsidRDefault="00C64344" w:rsidP="00757562">
      <w:pPr>
        <w:spacing w:line="360" w:lineRule="auto"/>
        <w:jc w:val="center"/>
        <w:outlineLvl w:val="0"/>
        <w:rPr>
          <w:rFonts w:ascii="Times New Roman" w:hAnsi="Times New Roman" w:cs="Times New Roman"/>
          <w:b/>
          <w:bCs/>
          <w:sz w:val="28"/>
          <w:szCs w:val="28"/>
          <w:lang w:val="uk-UA"/>
        </w:rPr>
        <w:sectPr w:rsidR="00C64344" w:rsidSect="00C64344">
          <w:headerReference w:type="default" r:id="rId9"/>
          <w:footerReference w:type="default" r:id="rId10"/>
          <w:type w:val="continuous"/>
          <w:pgSz w:w="11906" w:h="16838"/>
          <w:pgMar w:top="1134" w:right="850" w:bottom="1134" w:left="1701" w:header="708" w:footer="708" w:gutter="0"/>
          <w:cols w:space="708"/>
          <w:docGrid w:linePitch="360"/>
        </w:sectPr>
      </w:pPr>
    </w:p>
    <w:p w14:paraId="2AE61BEE" w14:textId="77777777" w:rsidR="00757562" w:rsidRPr="00E3307C" w:rsidRDefault="005E47B8" w:rsidP="006559CE">
      <w:pPr>
        <w:pStyle w:val="af"/>
      </w:pPr>
      <w:bookmarkStart w:id="4" w:name="_Toc106395841"/>
      <w:r>
        <w:lastRenderedPageBreak/>
        <w:t>1</w:t>
      </w:r>
      <w:r w:rsidR="00757562">
        <w:t xml:space="preserve">. </w:t>
      </w:r>
      <w:r w:rsidR="00757562" w:rsidRPr="00E3307C">
        <w:t>КОНСТРУКТ</w:t>
      </w:r>
      <w:r w:rsidR="00757562">
        <w:t>ОРСЬКО</w:t>
      </w:r>
      <w:r w:rsidR="00757562" w:rsidRPr="00E3307C">
        <w:t>-ТЕХНОЛОГІЧНИЙ АНАЛІЗ</w:t>
      </w:r>
      <w:r w:rsidR="00757562">
        <w:t xml:space="preserve"> ЗВАРНОГО</w:t>
      </w:r>
      <w:r w:rsidR="00757562" w:rsidRPr="00E3307C">
        <w:t xml:space="preserve"> ВИРОБУ</w:t>
      </w:r>
      <w:bookmarkEnd w:id="4"/>
    </w:p>
    <w:p w14:paraId="58CA3FAB" w14:textId="3B9F8F8B" w:rsidR="00757562" w:rsidRDefault="00757562" w:rsidP="006559CE">
      <w:pPr>
        <w:pStyle w:val="af1"/>
      </w:pPr>
      <w:bookmarkStart w:id="5" w:name="_Toc101537616"/>
      <w:bookmarkStart w:id="6" w:name="_Toc101537690"/>
      <w:bookmarkStart w:id="7" w:name="_Toc101551039"/>
      <w:bookmarkStart w:id="8" w:name="_Toc101624215"/>
      <w:bookmarkStart w:id="9" w:name="_Toc106395842"/>
      <w:bookmarkEnd w:id="1"/>
      <w:r>
        <w:t>1.1 Загальна характеристику виробу.</w:t>
      </w:r>
      <w:bookmarkEnd w:id="5"/>
      <w:bookmarkEnd w:id="6"/>
      <w:bookmarkEnd w:id="7"/>
      <w:bookmarkEnd w:id="8"/>
      <w:bookmarkEnd w:id="9"/>
      <w:r>
        <w:t xml:space="preserve"> </w:t>
      </w:r>
    </w:p>
    <w:p w14:paraId="61F96487" w14:textId="77777777" w:rsidR="00757562" w:rsidRPr="00B84FD8" w:rsidRDefault="00757562" w:rsidP="00757562">
      <w:pPr>
        <w:spacing w:line="360" w:lineRule="auto"/>
        <w:jc w:val="center"/>
        <w:rPr>
          <w:rFonts w:ascii="Times New Roman" w:hAnsi="Times New Roman" w:cs="Times New Roman"/>
          <w:b/>
          <w:bCs/>
          <w:sz w:val="28"/>
          <w:szCs w:val="28"/>
          <w:lang w:val="uk-UA"/>
        </w:rPr>
      </w:pPr>
      <w:r w:rsidRPr="00B84FD8">
        <w:rPr>
          <w:rFonts w:ascii="Times New Roman" w:hAnsi="Times New Roman" w:cs="Times New Roman"/>
          <w:b/>
          <w:bCs/>
          <w:sz w:val="28"/>
          <w:szCs w:val="28"/>
          <w:lang w:val="uk-UA"/>
        </w:rPr>
        <w:t>Конструкція</w:t>
      </w:r>
    </w:p>
    <w:p w14:paraId="37926DFA" w14:textId="77777777" w:rsidR="00757562" w:rsidRDefault="00757562" w:rsidP="007575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Складається конструкція з 6 позицій</w:t>
      </w:r>
      <w:r w:rsidRPr="00605588">
        <w:rPr>
          <w:rFonts w:ascii="Times New Roman" w:hAnsi="Times New Roman" w:cs="Times New Roman"/>
          <w:sz w:val="28"/>
          <w:szCs w:val="28"/>
        </w:rPr>
        <w:t xml:space="preserve">: </w:t>
      </w:r>
      <w:r>
        <w:rPr>
          <w:rFonts w:ascii="Times New Roman" w:hAnsi="Times New Roman" w:cs="Times New Roman"/>
          <w:sz w:val="28"/>
          <w:szCs w:val="28"/>
          <w:lang w:val="uk-UA"/>
        </w:rPr>
        <w:t>Труба, накладка, двох кронштейнів, пластини та втулки. Позиції позначені в таблиці 1.</w:t>
      </w:r>
    </w:p>
    <w:p w14:paraId="0791EEFC" w14:textId="77777777" w:rsidR="00757562" w:rsidRPr="00605588" w:rsidRDefault="00757562" w:rsidP="00757562">
      <w:pPr>
        <w:spacing w:line="360" w:lineRule="auto"/>
        <w:jc w:val="both"/>
        <w:rPr>
          <w:rFonts w:ascii="Times New Roman" w:hAnsi="Times New Roman" w:cs="Times New Roman"/>
          <w:sz w:val="28"/>
          <w:szCs w:val="28"/>
          <w:lang w:val="uk-UA"/>
        </w:rPr>
      </w:pPr>
      <w:r w:rsidRPr="00605588">
        <w:rPr>
          <w:rFonts w:ascii="Times New Roman" w:hAnsi="Times New Roman" w:cs="Times New Roman"/>
          <w:sz w:val="28"/>
          <w:szCs w:val="28"/>
          <w:lang w:val="uk-UA"/>
        </w:rPr>
        <w:t>Загальний вигляд конструкції представлений на рис.1</w:t>
      </w:r>
    </w:p>
    <w:p w14:paraId="0489E0E3" w14:textId="77777777" w:rsidR="00757562" w:rsidRPr="001A7565" w:rsidRDefault="00757562" w:rsidP="00757562">
      <w:pPr>
        <w:spacing w:line="360" w:lineRule="auto"/>
        <w:jc w:val="both"/>
        <w:rPr>
          <w:rFonts w:ascii="Times New Roman" w:hAnsi="Times New Roman" w:cs="Times New Roman"/>
          <w:sz w:val="32"/>
          <w:szCs w:val="32"/>
          <w:lang w:val="uk-UA"/>
        </w:rPr>
      </w:pPr>
      <w:r>
        <w:rPr>
          <w:rFonts w:ascii="Times New Roman" w:hAnsi="Times New Roman" w:cs="Times New Roman"/>
          <w:noProof/>
          <w:sz w:val="32"/>
          <w:szCs w:val="32"/>
          <w:lang w:eastAsia="ru-RU"/>
        </w:rPr>
        <w:drawing>
          <wp:inline distT="0" distB="0" distL="0" distR="0" wp14:anchorId="39F8B74F" wp14:editId="159D1D9B">
            <wp:extent cx="5934075" cy="42672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4075" cy="4267200"/>
                    </a:xfrm>
                    <a:prstGeom prst="rect">
                      <a:avLst/>
                    </a:prstGeom>
                    <a:noFill/>
                    <a:ln>
                      <a:noFill/>
                    </a:ln>
                  </pic:spPr>
                </pic:pic>
              </a:graphicData>
            </a:graphic>
          </wp:inline>
        </w:drawing>
      </w:r>
    </w:p>
    <w:p w14:paraId="388525CE" w14:textId="2896B5BC" w:rsidR="00757562" w:rsidRDefault="00757562" w:rsidP="0075756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464269">
        <w:rPr>
          <w:rFonts w:ascii="Times New Roman" w:hAnsi="Times New Roman" w:cs="Times New Roman"/>
          <w:sz w:val="28"/>
          <w:szCs w:val="28"/>
          <w:lang w:val="uk-UA"/>
        </w:rPr>
        <w:t>1</w:t>
      </w:r>
      <w:r>
        <w:rPr>
          <w:rFonts w:ascii="Times New Roman" w:hAnsi="Times New Roman" w:cs="Times New Roman"/>
          <w:sz w:val="28"/>
          <w:szCs w:val="28"/>
          <w:lang w:val="uk-UA"/>
        </w:rPr>
        <w:t>.1 Загальний вигляд конструкції.</w:t>
      </w:r>
    </w:p>
    <w:p w14:paraId="6708124C" w14:textId="77777777" w:rsidR="00757562" w:rsidRDefault="00757562" w:rsidP="00757562">
      <w:pPr>
        <w:spacing w:line="360" w:lineRule="auto"/>
        <w:jc w:val="center"/>
        <w:rPr>
          <w:rFonts w:ascii="Times New Roman" w:hAnsi="Times New Roman" w:cs="Times New Roman"/>
          <w:sz w:val="28"/>
          <w:szCs w:val="28"/>
          <w:lang w:val="uk-UA"/>
        </w:rPr>
      </w:pPr>
    </w:p>
    <w:p w14:paraId="3BB2CBDF" w14:textId="0FEEC5BC" w:rsidR="00757562" w:rsidRDefault="00757562" w:rsidP="00757562">
      <w:pPr>
        <w:spacing w:line="360" w:lineRule="auto"/>
        <w:jc w:val="center"/>
        <w:rPr>
          <w:rFonts w:ascii="Times New Roman" w:hAnsi="Times New Roman" w:cs="Times New Roman"/>
          <w:sz w:val="28"/>
          <w:szCs w:val="28"/>
          <w:lang w:val="uk-UA"/>
        </w:rPr>
      </w:pPr>
    </w:p>
    <w:p w14:paraId="5624842E" w14:textId="51EFAC1B" w:rsidR="00453AB7" w:rsidRDefault="00453AB7" w:rsidP="00757562">
      <w:pPr>
        <w:spacing w:line="360" w:lineRule="auto"/>
        <w:jc w:val="center"/>
        <w:rPr>
          <w:rFonts w:ascii="Times New Roman" w:hAnsi="Times New Roman" w:cs="Times New Roman"/>
          <w:sz w:val="28"/>
          <w:szCs w:val="28"/>
          <w:lang w:val="uk-UA"/>
        </w:rPr>
      </w:pPr>
    </w:p>
    <w:p w14:paraId="72AA6804" w14:textId="77777777" w:rsidR="00453AB7" w:rsidRDefault="00453AB7" w:rsidP="00757562">
      <w:pPr>
        <w:spacing w:line="360" w:lineRule="auto"/>
        <w:jc w:val="center"/>
        <w:rPr>
          <w:rFonts w:ascii="Times New Roman" w:hAnsi="Times New Roman" w:cs="Times New Roman"/>
          <w:sz w:val="28"/>
          <w:szCs w:val="28"/>
          <w:lang w:val="uk-UA"/>
        </w:rPr>
      </w:pPr>
    </w:p>
    <w:tbl>
      <w:tblPr>
        <w:tblStyle w:val="a3"/>
        <w:tblW w:w="0" w:type="auto"/>
        <w:tblLook w:val="04A0" w:firstRow="1" w:lastRow="0" w:firstColumn="1" w:lastColumn="0" w:noHBand="0" w:noVBand="1"/>
      </w:tblPr>
      <w:tblGrid>
        <w:gridCol w:w="3115"/>
        <w:gridCol w:w="3115"/>
        <w:gridCol w:w="3115"/>
      </w:tblGrid>
      <w:tr w:rsidR="00757562" w14:paraId="427A0B5B" w14:textId="77777777" w:rsidTr="00D05B45">
        <w:tc>
          <w:tcPr>
            <w:tcW w:w="3115" w:type="dxa"/>
          </w:tcPr>
          <w:p w14:paraId="5543F0D1"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lastRenderedPageBreak/>
              <w:t>№ позиції</w:t>
            </w:r>
          </w:p>
        </w:tc>
        <w:tc>
          <w:tcPr>
            <w:tcW w:w="3115" w:type="dxa"/>
          </w:tcPr>
          <w:p w14:paraId="2A7A74B8"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Назва деталі</w:t>
            </w:r>
          </w:p>
        </w:tc>
        <w:tc>
          <w:tcPr>
            <w:tcW w:w="3115" w:type="dxa"/>
          </w:tcPr>
          <w:p w14:paraId="36DC74CF"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Кількість штук</w:t>
            </w:r>
          </w:p>
        </w:tc>
      </w:tr>
      <w:tr w:rsidR="00757562" w14:paraId="332731D2" w14:textId="77777777" w:rsidTr="00D05B45">
        <w:tc>
          <w:tcPr>
            <w:tcW w:w="3115" w:type="dxa"/>
          </w:tcPr>
          <w:p w14:paraId="5F1279F3"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3115" w:type="dxa"/>
          </w:tcPr>
          <w:p w14:paraId="73ADC0B4"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Кронштейн №1</w:t>
            </w:r>
          </w:p>
          <w:p w14:paraId="62DD3B96" w14:textId="12D44027" w:rsidR="00B21D1B" w:rsidRPr="00B21D1B" w:rsidRDefault="00B21D1B" w:rsidP="00B21D1B">
            <w:pPr>
              <w:jc w:val="right"/>
              <w:rPr>
                <w:rFonts w:ascii="Times New Roman" w:hAnsi="Times New Roman" w:cs="Times New Roman"/>
                <w:sz w:val="28"/>
                <w:szCs w:val="28"/>
                <w:lang w:val="uk-UA"/>
              </w:rPr>
            </w:pPr>
          </w:p>
        </w:tc>
        <w:tc>
          <w:tcPr>
            <w:tcW w:w="3115" w:type="dxa"/>
          </w:tcPr>
          <w:p w14:paraId="7EE9FBCB"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p w14:paraId="5C43E14D" w14:textId="2E1BE341" w:rsidR="00D82FD5" w:rsidRPr="00D82FD5" w:rsidRDefault="00D82FD5" w:rsidP="00D82FD5">
            <w:pPr>
              <w:rPr>
                <w:rFonts w:ascii="Times New Roman" w:hAnsi="Times New Roman" w:cs="Times New Roman"/>
                <w:sz w:val="28"/>
                <w:szCs w:val="28"/>
                <w:lang w:val="uk-UA"/>
              </w:rPr>
            </w:pPr>
          </w:p>
        </w:tc>
      </w:tr>
      <w:tr w:rsidR="00757562" w14:paraId="0418D848" w14:textId="77777777" w:rsidTr="00D05B45">
        <w:tc>
          <w:tcPr>
            <w:tcW w:w="3115" w:type="dxa"/>
          </w:tcPr>
          <w:p w14:paraId="01AF1FE2"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c>
          <w:tcPr>
            <w:tcW w:w="3115" w:type="dxa"/>
          </w:tcPr>
          <w:p w14:paraId="3666C55E"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Кронштейн №2 </w:t>
            </w:r>
          </w:p>
        </w:tc>
        <w:tc>
          <w:tcPr>
            <w:tcW w:w="3115" w:type="dxa"/>
          </w:tcPr>
          <w:p w14:paraId="1FAE7DB2"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757562" w14:paraId="42E7F1A0" w14:textId="77777777" w:rsidTr="00D05B45">
        <w:tc>
          <w:tcPr>
            <w:tcW w:w="3115" w:type="dxa"/>
          </w:tcPr>
          <w:p w14:paraId="482DE1A0"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3115" w:type="dxa"/>
          </w:tcPr>
          <w:p w14:paraId="23359C0E"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Пластина</w:t>
            </w:r>
          </w:p>
        </w:tc>
        <w:tc>
          <w:tcPr>
            <w:tcW w:w="3115" w:type="dxa"/>
          </w:tcPr>
          <w:p w14:paraId="5AB09243"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r w:rsidR="00757562" w14:paraId="6E28F739" w14:textId="77777777" w:rsidTr="00D05B45">
        <w:tc>
          <w:tcPr>
            <w:tcW w:w="3115" w:type="dxa"/>
          </w:tcPr>
          <w:p w14:paraId="572D666F"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3115" w:type="dxa"/>
          </w:tcPr>
          <w:p w14:paraId="03BF8BF7"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Втулка</w:t>
            </w:r>
          </w:p>
        </w:tc>
        <w:tc>
          <w:tcPr>
            <w:tcW w:w="3115" w:type="dxa"/>
          </w:tcPr>
          <w:p w14:paraId="66693BD3"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w:t>
            </w:r>
          </w:p>
        </w:tc>
      </w:tr>
      <w:tr w:rsidR="00757562" w14:paraId="738DAA0D" w14:textId="77777777" w:rsidTr="00D05B45">
        <w:tc>
          <w:tcPr>
            <w:tcW w:w="3115" w:type="dxa"/>
          </w:tcPr>
          <w:p w14:paraId="34A1434A"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3115" w:type="dxa"/>
          </w:tcPr>
          <w:p w14:paraId="299F31D8"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Труба</w:t>
            </w:r>
          </w:p>
        </w:tc>
        <w:tc>
          <w:tcPr>
            <w:tcW w:w="3115" w:type="dxa"/>
          </w:tcPr>
          <w:p w14:paraId="5B47FBA4"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757562" w14:paraId="72192C35" w14:textId="77777777" w:rsidTr="00D05B45">
        <w:tc>
          <w:tcPr>
            <w:tcW w:w="3115" w:type="dxa"/>
          </w:tcPr>
          <w:p w14:paraId="1CC1AF02"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3115" w:type="dxa"/>
          </w:tcPr>
          <w:p w14:paraId="4D63A3FC"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Накладка</w:t>
            </w:r>
          </w:p>
        </w:tc>
        <w:tc>
          <w:tcPr>
            <w:tcW w:w="3115" w:type="dxa"/>
          </w:tcPr>
          <w:p w14:paraId="0296E699" w14:textId="77777777" w:rsidR="00757562" w:rsidRDefault="00757562" w:rsidP="00D05B45">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w:t>
            </w:r>
          </w:p>
        </w:tc>
      </w:tr>
    </w:tbl>
    <w:p w14:paraId="4AC1E90A" w14:textId="3C3A023E" w:rsidR="00757562" w:rsidRDefault="00757562" w:rsidP="00757562">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w:t>
      </w:r>
      <w:r w:rsidR="00464269">
        <w:rPr>
          <w:rFonts w:ascii="Times New Roman" w:hAnsi="Times New Roman" w:cs="Times New Roman"/>
          <w:sz w:val="28"/>
          <w:szCs w:val="28"/>
          <w:lang w:val="uk-UA"/>
        </w:rPr>
        <w:t>1</w:t>
      </w:r>
      <w:r>
        <w:rPr>
          <w:rFonts w:ascii="Times New Roman" w:hAnsi="Times New Roman" w:cs="Times New Roman"/>
          <w:sz w:val="28"/>
          <w:szCs w:val="28"/>
          <w:lang w:val="uk-UA"/>
        </w:rPr>
        <w:t>.1. Складові частини конструкії «Рама катка»</w:t>
      </w:r>
    </w:p>
    <w:p w14:paraId="0C15F1E3" w14:textId="77777777" w:rsidR="00757562" w:rsidRDefault="00757562" w:rsidP="00757562">
      <w:pPr>
        <w:spacing w:line="360" w:lineRule="auto"/>
        <w:jc w:val="center"/>
        <w:rPr>
          <w:rFonts w:ascii="Times New Roman" w:hAnsi="Times New Roman" w:cs="Times New Roman"/>
          <w:b/>
          <w:bCs/>
          <w:sz w:val="28"/>
          <w:szCs w:val="28"/>
          <w:lang w:val="uk-UA"/>
        </w:rPr>
      </w:pPr>
      <w:r w:rsidRPr="00B84FD8">
        <w:rPr>
          <w:rFonts w:ascii="Times New Roman" w:hAnsi="Times New Roman" w:cs="Times New Roman"/>
          <w:b/>
          <w:bCs/>
          <w:sz w:val="28"/>
          <w:szCs w:val="28"/>
          <w:lang w:val="uk-UA"/>
        </w:rPr>
        <w:t>Габаритні розміри</w:t>
      </w:r>
    </w:p>
    <w:p w14:paraId="40ED4F5B" w14:textId="77777777" w:rsidR="00757562" w:rsidRDefault="00757562" w:rsidP="007575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Довжина рами 1012 мм.</w:t>
      </w:r>
    </w:p>
    <w:p w14:paraId="6B0A313E" w14:textId="77777777" w:rsidR="00757562" w:rsidRDefault="00757562" w:rsidP="007575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Ширина рами 3298 мм.</w:t>
      </w:r>
    </w:p>
    <w:p w14:paraId="011019E7" w14:textId="77777777" w:rsidR="00757562" w:rsidRDefault="00757562" w:rsidP="00757562">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Агресивність середовища</w:t>
      </w:r>
    </w:p>
    <w:p w14:paraId="61BE687D" w14:textId="77777777" w:rsidR="00757562" w:rsidRDefault="00757562" w:rsidP="007575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Конструкція працює в неагресивному середовищі в діапазоні температур </w:t>
      </w:r>
      <w:bookmarkStart w:id="10" w:name="_Hlk106369133"/>
      <w:r>
        <w:rPr>
          <w:rFonts w:ascii="Times New Roman" w:hAnsi="Times New Roman" w:cs="Times New Roman"/>
          <w:sz w:val="28"/>
          <w:szCs w:val="28"/>
          <w:lang w:val="uk-UA"/>
        </w:rPr>
        <w:t>від 0 до +40.</w:t>
      </w:r>
    </w:p>
    <w:bookmarkEnd w:id="10"/>
    <w:p w14:paraId="60BB7EBE" w14:textId="77777777" w:rsidR="00757562" w:rsidRDefault="00757562" w:rsidP="00757562">
      <w:pPr>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Характер діючих навантажень</w:t>
      </w:r>
    </w:p>
    <w:p w14:paraId="13FA2395" w14:textId="77777777" w:rsidR="00757562" w:rsidRDefault="00757562" w:rsidP="00757562">
      <w:pPr>
        <w:spacing w:line="360" w:lineRule="auto"/>
        <w:jc w:val="both"/>
        <w:rPr>
          <w:rFonts w:ascii="Times New Roman" w:hAnsi="Times New Roman" w:cs="Times New Roman"/>
          <w:sz w:val="28"/>
          <w:szCs w:val="28"/>
          <w:lang w:val="uk-UA"/>
        </w:rPr>
      </w:pPr>
      <w:bookmarkStart w:id="11" w:name="_Hlk106369071"/>
      <w:r>
        <w:rPr>
          <w:rFonts w:ascii="Times New Roman" w:hAnsi="Times New Roman" w:cs="Times New Roman"/>
          <w:sz w:val="28"/>
          <w:szCs w:val="28"/>
          <w:lang w:val="uk-UA"/>
        </w:rPr>
        <w:t>На конструкцію діють статичні, динамічні та вібраційні навантаження.</w:t>
      </w:r>
    </w:p>
    <w:p w14:paraId="7E33B576" w14:textId="6393B9D4" w:rsidR="00757562" w:rsidRPr="00047D8B" w:rsidRDefault="00757562" w:rsidP="006559CE">
      <w:pPr>
        <w:pStyle w:val="af1"/>
      </w:pPr>
      <w:bookmarkStart w:id="12" w:name="_Toc101537617"/>
      <w:bookmarkStart w:id="13" w:name="_Toc101537691"/>
      <w:bookmarkStart w:id="14" w:name="_Toc101551040"/>
      <w:bookmarkStart w:id="15" w:name="_Toc101624216"/>
      <w:bookmarkStart w:id="16" w:name="_Toc106395843"/>
      <w:bookmarkEnd w:id="11"/>
      <w:r>
        <w:t>1</w:t>
      </w:r>
      <w:r w:rsidRPr="00047D8B">
        <w:t xml:space="preserve">.2. </w:t>
      </w:r>
      <w:r>
        <w:t>Аналіз матеріалу виробу.</w:t>
      </w:r>
      <w:bookmarkEnd w:id="12"/>
      <w:bookmarkEnd w:id="13"/>
      <w:bookmarkEnd w:id="14"/>
      <w:bookmarkEnd w:id="15"/>
      <w:bookmarkEnd w:id="16"/>
    </w:p>
    <w:p w14:paraId="20C561C3" w14:textId="77777777" w:rsidR="00757562" w:rsidRDefault="00757562" w:rsidP="00757562">
      <w:pPr>
        <w:spacing w:line="360" w:lineRule="auto"/>
        <w:jc w:val="both"/>
        <w:rPr>
          <w:rFonts w:ascii="Times New Roman" w:hAnsi="Times New Roman" w:cs="Times New Roman"/>
          <w:sz w:val="28"/>
          <w:szCs w:val="28"/>
          <w:lang w:val="uk-UA"/>
        </w:rPr>
      </w:pPr>
      <w:r w:rsidRPr="00340C49">
        <w:rPr>
          <w:rFonts w:ascii="Times New Roman" w:hAnsi="Times New Roman" w:cs="Times New Roman"/>
          <w:sz w:val="28"/>
          <w:szCs w:val="28"/>
          <w:lang w:val="uk-UA"/>
        </w:rPr>
        <w:t xml:space="preserve">Як було вказано вище </w:t>
      </w:r>
      <w:r>
        <w:rPr>
          <w:rFonts w:ascii="Times New Roman" w:hAnsi="Times New Roman" w:cs="Times New Roman"/>
          <w:sz w:val="28"/>
          <w:szCs w:val="28"/>
          <w:lang w:val="uk-UA"/>
        </w:rPr>
        <w:t>конструкція працює в неагресивному середовищі при температурі від 0 до +40 градусів. Конструкція є відповідальною, але на має необхідності обирати матеріали з високим вмістом легуючих елементів, для захисту від агресивності середовища, або досить міцні матеріали від значних навантажень. На мою думку варто обирати серед конструкційних, легованих, якісних та розповсюджених сталей. Даним критеріям відповідає сталь 09Г2С.</w:t>
      </w:r>
    </w:p>
    <w:p w14:paraId="4F442CE9" w14:textId="77777777" w:rsidR="00757562" w:rsidRDefault="00757562" w:rsidP="007575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Сталь 09Г2С- сталь конструкційна, низьковуглецева, легована, якісна, кремній-марганцева сталь </w:t>
      </w:r>
      <w:r w:rsidRPr="00FB39E5">
        <w:rPr>
          <w:rFonts w:ascii="Times New Roman" w:hAnsi="Times New Roman" w:cs="Times New Roman"/>
          <w:sz w:val="28"/>
          <w:szCs w:val="28"/>
        </w:rPr>
        <w:t>[1].</w:t>
      </w:r>
    </w:p>
    <w:p w14:paraId="057BD3E5" w14:textId="77777777" w:rsidR="00757562" w:rsidRDefault="00757562" w:rsidP="007575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 вмістом вуглецю сталь є низьковуглецевою ( Вміст вуглецю менший за 0.25)</w:t>
      </w:r>
    </w:p>
    <w:p w14:paraId="7A7CA538" w14:textId="77777777" w:rsidR="00757562" w:rsidRDefault="00757562" w:rsidP="007575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 вмістом легуючих елементів сталь є легованою ( Вміст легуючих елементів ≥ 2.5 %).</w:t>
      </w:r>
    </w:p>
    <w:p w14:paraId="1ADB5BEB" w14:textId="77777777" w:rsidR="00757562" w:rsidRDefault="00757562" w:rsidP="007575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Сталь є якісною (Вміст сірки та фосфору менше ≤0.035 %)</w:t>
      </w:r>
    </w:p>
    <w:p w14:paraId="6C620289" w14:textId="77777777" w:rsidR="00757562" w:rsidRDefault="00757562" w:rsidP="007575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Хімічний склад, механічні та фізичні властивості сталі зазначені в таблицях.</w:t>
      </w:r>
    </w:p>
    <w:p w14:paraId="07083C82" w14:textId="77777777" w:rsidR="00757562" w:rsidRDefault="00757562" w:rsidP="00757562">
      <w:pPr>
        <w:spacing w:line="360" w:lineRule="auto"/>
        <w:jc w:val="both"/>
        <w:rPr>
          <w:rFonts w:ascii="Times New Roman" w:hAnsi="Times New Roman" w:cs="Times New Roman"/>
          <w:sz w:val="28"/>
          <w:szCs w:val="28"/>
          <w:lang w:val="uk-UA"/>
        </w:rPr>
      </w:pPr>
      <w:r>
        <w:rPr>
          <w:noProof/>
          <w:lang w:eastAsia="ru-RU"/>
        </w:rPr>
        <w:drawing>
          <wp:inline distT="0" distB="0" distL="0" distR="0" wp14:anchorId="478576DC" wp14:editId="662DAE8F">
            <wp:extent cx="5940425" cy="485140"/>
            <wp:effectExtent l="0" t="0" r="317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40425" cy="485140"/>
                    </a:xfrm>
                    <a:prstGeom prst="rect">
                      <a:avLst/>
                    </a:prstGeom>
                  </pic:spPr>
                </pic:pic>
              </a:graphicData>
            </a:graphic>
          </wp:inline>
        </w:drawing>
      </w:r>
    </w:p>
    <w:p w14:paraId="6205E8B8" w14:textId="54AEDC89" w:rsidR="00757562" w:rsidRPr="00047D8B" w:rsidRDefault="00757562" w:rsidP="00757562">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Таблиця </w:t>
      </w:r>
      <w:r w:rsidR="00464269">
        <w:rPr>
          <w:rFonts w:ascii="Times New Roman" w:hAnsi="Times New Roman" w:cs="Times New Roman"/>
          <w:sz w:val="28"/>
          <w:szCs w:val="28"/>
          <w:lang w:val="uk-UA"/>
        </w:rPr>
        <w:t>1</w:t>
      </w:r>
      <w:r>
        <w:rPr>
          <w:rFonts w:ascii="Times New Roman" w:hAnsi="Times New Roman" w:cs="Times New Roman"/>
          <w:sz w:val="28"/>
          <w:szCs w:val="28"/>
          <w:lang w:val="uk-UA"/>
        </w:rPr>
        <w:t xml:space="preserve">.2. Хімічний склад сталі 09Г2С </w:t>
      </w:r>
      <w:r w:rsidRPr="00047D8B">
        <w:rPr>
          <w:rFonts w:ascii="Times New Roman" w:hAnsi="Times New Roman" w:cs="Times New Roman"/>
          <w:sz w:val="28"/>
          <w:szCs w:val="28"/>
        </w:rPr>
        <w:t>[1].</w:t>
      </w:r>
    </w:p>
    <w:p w14:paraId="17BDBC1A" w14:textId="77777777" w:rsidR="00757562" w:rsidRDefault="00757562" w:rsidP="00757562">
      <w:pPr>
        <w:spacing w:line="360" w:lineRule="auto"/>
        <w:jc w:val="center"/>
        <w:rPr>
          <w:rFonts w:ascii="Times New Roman" w:hAnsi="Times New Roman" w:cs="Times New Roman"/>
          <w:sz w:val="28"/>
          <w:szCs w:val="28"/>
          <w:lang w:val="en-US"/>
        </w:rPr>
      </w:pPr>
      <w:r>
        <w:rPr>
          <w:noProof/>
          <w:lang w:eastAsia="ru-RU"/>
        </w:rPr>
        <w:drawing>
          <wp:inline distT="0" distB="0" distL="0" distR="0" wp14:anchorId="018E9F96" wp14:editId="578CE5BA">
            <wp:extent cx="5940425" cy="102870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0425" cy="1028700"/>
                    </a:xfrm>
                    <a:prstGeom prst="rect">
                      <a:avLst/>
                    </a:prstGeom>
                  </pic:spPr>
                </pic:pic>
              </a:graphicData>
            </a:graphic>
          </wp:inline>
        </w:drawing>
      </w:r>
    </w:p>
    <w:p w14:paraId="64E60271" w14:textId="273E2A5E" w:rsidR="00757562" w:rsidRDefault="00757562" w:rsidP="00757562">
      <w:pPr>
        <w:spacing w:line="360" w:lineRule="auto"/>
        <w:jc w:val="center"/>
        <w:rPr>
          <w:rFonts w:ascii="Times New Roman" w:hAnsi="Times New Roman" w:cs="Times New Roman"/>
          <w:sz w:val="28"/>
          <w:szCs w:val="28"/>
        </w:rPr>
      </w:pPr>
      <w:r>
        <w:rPr>
          <w:rFonts w:ascii="Times New Roman" w:hAnsi="Times New Roman" w:cs="Times New Roman"/>
          <w:sz w:val="28"/>
          <w:szCs w:val="28"/>
          <w:lang w:val="uk-UA"/>
        </w:rPr>
        <w:t xml:space="preserve">Таблиця </w:t>
      </w:r>
      <w:r w:rsidR="00464269">
        <w:rPr>
          <w:rFonts w:ascii="Times New Roman" w:hAnsi="Times New Roman" w:cs="Times New Roman"/>
          <w:sz w:val="28"/>
          <w:szCs w:val="28"/>
          <w:lang w:val="uk-UA"/>
        </w:rPr>
        <w:t>1</w:t>
      </w:r>
      <w:r>
        <w:rPr>
          <w:rFonts w:ascii="Times New Roman" w:hAnsi="Times New Roman" w:cs="Times New Roman"/>
          <w:sz w:val="28"/>
          <w:szCs w:val="28"/>
          <w:lang w:val="uk-UA"/>
        </w:rPr>
        <w:t>.</w:t>
      </w:r>
      <w:r w:rsidRPr="00EE1A72">
        <w:rPr>
          <w:rFonts w:ascii="Times New Roman" w:hAnsi="Times New Roman" w:cs="Times New Roman"/>
          <w:sz w:val="28"/>
          <w:szCs w:val="28"/>
        </w:rPr>
        <w:t>3</w:t>
      </w:r>
      <w:r>
        <w:rPr>
          <w:rFonts w:ascii="Times New Roman" w:hAnsi="Times New Roman" w:cs="Times New Roman"/>
          <w:sz w:val="28"/>
          <w:szCs w:val="28"/>
          <w:lang w:val="uk-UA"/>
        </w:rPr>
        <w:t xml:space="preserve">. Механічні властивості сталі 09Г2С </w:t>
      </w:r>
      <w:r w:rsidRPr="00EE1A72">
        <w:rPr>
          <w:rFonts w:ascii="Times New Roman" w:hAnsi="Times New Roman" w:cs="Times New Roman"/>
          <w:sz w:val="28"/>
          <w:szCs w:val="28"/>
        </w:rPr>
        <w:t>[1].</w:t>
      </w:r>
    </w:p>
    <w:p w14:paraId="3B7A841A" w14:textId="77777777" w:rsidR="00757562" w:rsidRDefault="00757562" w:rsidP="00757562">
      <w:pPr>
        <w:spacing w:line="360" w:lineRule="auto"/>
        <w:jc w:val="both"/>
        <w:rPr>
          <w:rFonts w:ascii="Times New Roman" w:hAnsi="Times New Roman" w:cs="Times New Roman"/>
          <w:sz w:val="28"/>
          <w:szCs w:val="28"/>
        </w:rPr>
      </w:pPr>
      <w:r>
        <w:rPr>
          <w:rFonts w:ascii="Times New Roman" w:hAnsi="Times New Roman" w:cs="Times New Roman"/>
          <w:sz w:val="28"/>
          <w:szCs w:val="28"/>
        </w:rPr>
        <w:t>Визначимо схильність металу до утворення тріщин</w:t>
      </w:r>
      <w:r w:rsidRPr="001F6140">
        <w:rPr>
          <w:rFonts w:ascii="Times New Roman" w:hAnsi="Times New Roman" w:cs="Times New Roman"/>
          <w:sz w:val="28"/>
          <w:szCs w:val="28"/>
        </w:rPr>
        <w:t>:</w:t>
      </w:r>
    </w:p>
    <w:p w14:paraId="662A9EC1" w14:textId="77777777" w:rsidR="00757562" w:rsidRDefault="00757562" w:rsidP="00757562">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lang w:val="uk-UA"/>
        </w:rPr>
        <w:t>Схильність до утворення гарячих тріщин</w:t>
      </w:r>
      <w:r w:rsidRPr="00F11FC0">
        <w:rPr>
          <w:rFonts w:ascii="Times New Roman" w:hAnsi="Times New Roman" w:cs="Times New Roman"/>
          <w:b/>
          <w:bCs/>
          <w:sz w:val="28"/>
          <w:szCs w:val="28"/>
        </w:rPr>
        <w:t xml:space="preserve">: </w:t>
      </w:r>
    </w:p>
    <w:p w14:paraId="0C192CA1" w14:textId="77777777" w:rsidR="00757562" w:rsidRDefault="00757562" w:rsidP="00757562">
      <w:pPr>
        <w:spacing w:line="360" w:lineRule="auto"/>
        <w:rPr>
          <w:rFonts w:ascii="Times New Roman" w:hAnsi="Times New Roman" w:cs="Times New Roman"/>
          <w:sz w:val="28"/>
          <w:szCs w:val="28"/>
        </w:rPr>
      </w:pPr>
      <w:r>
        <w:rPr>
          <w:rFonts w:ascii="Times New Roman" w:hAnsi="Times New Roman" w:cs="Times New Roman"/>
          <w:sz w:val="28"/>
          <w:szCs w:val="28"/>
          <w:lang w:val="uk-UA"/>
        </w:rPr>
        <w:t>Гарячі, або кристалічні тріщини утворюються в металі шва, та його околошовній зоні в процесі його кристалізації, коли внутрішніх напружень достатньо, для утворення руйнувань по границям зерен. Гарячі тріщини частіше за все з’являються в конструкційних сталях, які мають крупнокристалічну будову. Також до гарячих тріщин схильні високолеговані сталі. Опір зварного з’єднання до утворення гарячих тріщин визначається трьома факторами</w:t>
      </w:r>
      <w:r w:rsidRPr="00C6434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Пластичністю металу в температурному інтервалі крихкості, значенням цього інтервалу та характером зростання деформацій при охолодженні. Чим більша пластичність металу, тим менша ймовірність утворення гарячих тріщин, чим більша протяжність температурного інтервалу хрупкості, тим більша ймовірність утворення тріщин та чим </w:t>
      </w:r>
      <w:r>
        <w:rPr>
          <w:rFonts w:ascii="Times New Roman" w:hAnsi="Times New Roman" w:cs="Times New Roman"/>
          <w:sz w:val="28"/>
          <w:szCs w:val="28"/>
          <w:lang w:val="uk-UA"/>
        </w:rPr>
        <w:lastRenderedPageBreak/>
        <w:t xml:space="preserve">менший темп зростання деформацій, тим менша ймовірність виникнення гарячих тріщин. Також на появу гарячих тріщин велику роль відіграють елементи, сприяючі утворенню хімічних з’єднань, які розташовуються по границям зерен під час кристалізації і які твердіють в останню чергу при низьких температурах. Сірка і вуглець сприяють появі легкоплавких евтектик, збільшуючи схильність металу шва до утворення гарячих тріщин. Марганець зв’язує сірку і тугоплавкі з’єднання, тим самим підвищуючи стійкість металу проти утворення гарячих тріщин. Оскільки в нас невеликий вміст вуглецю та легуючих елементів, які б утворювали карбідоутворюючі елементи, а сама сталь легована Марганцем можна зробити висновок, що сталь не схильна до гарячих тріщин, але розрахунок вважаю провести необхідно </w:t>
      </w:r>
      <w:r w:rsidRPr="009D3185">
        <w:rPr>
          <w:rFonts w:ascii="Times New Roman" w:hAnsi="Times New Roman" w:cs="Times New Roman"/>
          <w:sz w:val="28"/>
          <w:szCs w:val="28"/>
        </w:rPr>
        <w:t>[2].</w:t>
      </w:r>
    </w:p>
    <w:p w14:paraId="3CD1E026" w14:textId="77777777" w:rsidR="00757562" w:rsidRDefault="00757562" w:rsidP="00757562">
      <w:pPr>
        <w:spacing w:line="360" w:lineRule="auto"/>
        <w:jc w:val="center"/>
        <w:rPr>
          <w:rFonts w:ascii="Times New Roman" w:hAnsi="Times New Roman" w:cs="Times New Roman"/>
          <w:b/>
          <w:bCs/>
          <w:sz w:val="28"/>
          <w:szCs w:val="28"/>
        </w:rPr>
      </w:pPr>
      <w:r>
        <w:rPr>
          <w:rFonts w:ascii="Times New Roman" w:hAnsi="Times New Roman" w:cs="Times New Roman"/>
          <w:b/>
          <w:bCs/>
          <w:sz w:val="28"/>
          <w:szCs w:val="28"/>
          <w:lang w:val="uk-UA"/>
        </w:rPr>
        <w:t>Схильність до утворення холодних тріщин</w:t>
      </w:r>
      <w:r w:rsidRPr="00F11FC0">
        <w:rPr>
          <w:rFonts w:ascii="Times New Roman" w:hAnsi="Times New Roman" w:cs="Times New Roman"/>
          <w:b/>
          <w:bCs/>
          <w:sz w:val="28"/>
          <w:szCs w:val="28"/>
        </w:rPr>
        <w:t xml:space="preserve">: </w:t>
      </w:r>
    </w:p>
    <w:p w14:paraId="5A90EC77" w14:textId="77777777" w:rsidR="00757562" w:rsidRDefault="00757562" w:rsidP="00757562">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Холодні тріщини- тріщини, які виникають в зварному шві при охолодженні аустеніту околошовної зони, де перетворення заліза в тверду фазу відбувається досить швидко і завершується при температурі нижче 200 градусів Цельсія.</w:t>
      </w:r>
    </w:p>
    <w:p w14:paraId="04CC8932" w14:textId="77777777" w:rsidR="00757562" w:rsidRDefault="00757562" w:rsidP="0075756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Холодні тріщини є типовими для сталей з високим, або середнім вмістом вуглецю. На схильність до утворення холодних тріщин сприяють вплив вуглецю, структурний стан металу, жорсткість зварної конструкції, а також стороні включення і пори в металі. </w:t>
      </w:r>
    </w:p>
    <w:p w14:paraId="35B7EF39" w14:textId="77777777" w:rsidR="00757562" w:rsidRPr="00331010" w:rsidRDefault="00757562" w:rsidP="0075756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Холодні тріщини, як правило, з’являються після зварювання через деякий час, і за декілька годин розповсюджуються по всій околошовній зоні. Такий характер руйнування – результат спільної дії теплових, зварних і структурних напружень </w:t>
      </w:r>
      <w:r w:rsidRPr="00331010">
        <w:rPr>
          <w:rFonts w:ascii="Times New Roman" w:hAnsi="Times New Roman" w:cs="Times New Roman"/>
          <w:sz w:val="28"/>
          <w:szCs w:val="28"/>
        </w:rPr>
        <w:t>[2]</w:t>
      </w:r>
      <w:r>
        <w:rPr>
          <w:rFonts w:ascii="Times New Roman" w:hAnsi="Times New Roman" w:cs="Times New Roman"/>
          <w:sz w:val="28"/>
          <w:szCs w:val="28"/>
          <w:lang w:val="uk-UA"/>
        </w:rPr>
        <w:t xml:space="preserve">  </w:t>
      </w:r>
    </w:p>
    <w:p w14:paraId="6C61300D" w14:textId="77777777" w:rsidR="00757562" w:rsidRPr="009D3185" w:rsidRDefault="00757562" w:rsidP="00757562">
      <w:pPr>
        <w:pStyle w:val="a4"/>
        <w:spacing w:line="360" w:lineRule="auto"/>
        <w:ind w:firstLine="567"/>
        <w:jc w:val="center"/>
        <w:rPr>
          <w:rFonts w:ascii="Times New Roman" w:eastAsiaTheme="minorEastAsia" w:hAnsi="Times New Roman" w:cs="Times New Roman"/>
          <w:b/>
          <w:iCs/>
          <w:sz w:val="28"/>
          <w:szCs w:val="28"/>
          <w:lang w:val="uk-UA"/>
        </w:rPr>
      </w:pPr>
      <w:r w:rsidRPr="009D3185">
        <w:rPr>
          <w:rFonts w:ascii="Times New Roman" w:eastAsiaTheme="minorEastAsia" w:hAnsi="Times New Roman" w:cs="Times New Roman"/>
          <w:b/>
          <w:iCs/>
          <w:sz w:val="28"/>
          <w:szCs w:val="28"/>
          <w:lang w:val="uk-UA"/>
        </w:rPr>
        <w:t>Визначення схильності металу зварних з</w:t>
      </w:r>
      <w:r w:rsidRPr="009D3185">
        <w:rPr>
          <w:rFonts w:ascii="Times New Roman" w:eastAsiaTheme="minorEastAsia" w:hAnsi="Times New Roman" w:cs="Times New Roman"/>
          <w:b/>
          <w:iCs/>
          <w:sz w:val="28"/>
          <w:szCs w:val="28"/>
        </w:rPr>
        <w:t>’</w:t>
      </w:r>
      <w:r w:rsidRPr="009D3185">
        <w:rPr>
          <w:rFonts w:ascii="Times New Roman" w:eastAsiaTheme="minorEastAsia" w:hAnsi="Times New Roman" w:cs="Times New Roman"/>
          <w:b/>
          <w:iCs/>
          <w:sz w:val="28"/>
          <w:szCs w:val="28"/>
          <w:lang w:val="uk-UA"/>
        </w:rPr>
        <w:t>єднань до утворення холодних  тріщин</w:t>
      </w:r>
    </w:p>
    <w:p w14:paraId="677D5476" w14:textId="77777777" w:rsidR="00757562" w:rsidRDefault="00757562" w:rsidP="00757562">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Гарячі тріщини будемо розраховувати за параметром </w:t>
      </w:r>
      <w:r>
        <w:rPr>
          <w:rFonts w:ascii="Times New Roman" w:hAnsi="Times New Roman" w:cs="Times New Roman"/>
          <w:sz w:val="28"/>
          <w:szCs w:val="28"/>
          <w:lang w:val="en-US"/>
        </w:rPr>
        <w:t>HCS</w:t>
      </w:r>
      <w:r>
        <w:rPr>
          <w:rFonts w:ascii="Times New Roman" w:hAnsi="Times New Roman" w:cs="Times New Roman"/>
          <w:sz w:val="28"/>
          <w:szCs w:val="28"/>
        </w:rPr>
        <w:t xml:space="preserve"> </w:t>
      </w:r>
      <w:r w:rsidRPr="003026AA">
        <w:rPr>
          <w:rFonts w:ascii="Times New Roman" w:hAnsi="Times New Roman" w:cs="Times New Roman"/>
          <w:sz w:val="28"/>
          <w:szCs w:val="28"/>
        </w:rPr>
        <w:t>(</w:t>
      </w:r>
      <w:r>
        <w:rPr>
          <w:rFonts w:ascii="Times New Roman" w:hAnsi="Times New Roman" w:cs="Times New Roman"/>
          <w:sz w:val="28"/>
          <w:szCs w:val="28"/>
          <w:lang w:val="uk-UA"/>
        </w:rPr>
        <w:t>Для усіх розрахунків беремо максимально не сприятливі значення).</w:t>
      </w:r>
    </w:p>
    <w:p w14:paraId="4E1E28E1" w14:textId="77777777" w:rsidR="00757562" w:rsidRPr="00C64344" w:rsidRDefault="00757562" w:rsidP="00757562">
      <w:pPr>
        <w:spacing w:after="0" w:line="360" w:lineRule="auto"/>
        <w:rPr>
          <w:rFonts w:ascii="Times New Roman" w:eastAsiaTheme="minorEastAsia" w:hAnsi="Times New Roman" w:cs="Times New Roman"/>
          <w:sz w:val="28"/>
          <w:szCs w:val="28"/>
          <w:lang w:val="uk-UA"/>
        </w:rPr>
      </w:pPr>
      <m:oMath>
        <m:r>
          <w:rPr>
            <w:rFonts w:ascii="Cambria Math" w:hAnsi="Cambria Math" w:cs="Times New Roman"/>
            <w:sz w:val="28"/>
            <w:szCs w:val="28"/>
          </w:rPr>
          <w:lastRenderedPageBreak/>
          <m:t>HCS</m:t>
        </m:r>
        <m:r>
          <w:rPr>
            <w:rFonts w:ascii="Cambria Math" w:hAnsi="Cambria Math" w:cs="Times New Roman"/>
            <w:sz w:val="28"/>
            <w:szCs w:val="28"/>
            <w:lang w:val="uk-UA"/>
          </w:rPr>
          <m:t>=</m:t>
        </m:r>
        <m:f>
          <m:fPr>
            <m:ctrlPr>
              <w:rPr>
                <w:rFonts w:ascii="Cambria Math" w:hAnsi="Cambria Math" w:cs="Times New Roman"/>
                <w:i/>
                <w:sz w:val="28"/>
                <w:szCs w:val="28"/>
              </w:rPr>
            </m:ctrlPr>
          </m:fPr>
          <m:num>
            <m:r>
              <w:rPr>
                <w:rFonts w:ascii="Cambria Math" w:hAnsi="Cambria Math" w:cs="Times New Roman"/>
                <w:sz w:val="28"/>
                <w:szCs w:val="28"/>
              </w:rPr>
              <m:t>C</m:t>
            </m:r>
            <m:d>
              <m:dPr>
                <m:ctrlPr>
                  <w:rPr>
                    <w:rFonts w:ascii="Cambria Math" w:hAnsi="Cambria Math" w:cs="Times New Roman"/>
                    <w:i/>
                    <w:sz w:val="28"/>
                    <w:szCs w:val="28"/>
                  </w:rPr>
                </m:ctrlPr>
              </m:dPr>
              <m:e>
                <m:r>
                  <w:rPr>
                    <w:rFonts w:ascii="Cambria Math" w:hAnsi="Cambria Math" w:cs="Times New Roman"/>
                    <w:sz w:val="28"/>
                    <w:szCs w:val="28"/>
                  </w:rPr>
                  <m:t>S</m:t>
                </m:r>
                <m:r>
                  <w:rPr>
                    <w:rFonts w:ascii="Cambria Math" w:hAnsi="Cambria Math" w:cs="Times New Roman"/>
                    <w:sz w:val="28"/>
                    <w:szCs w:val="28"/>
                    <w:lang w:val="uk-UA"/>
                  </w:rPr>
                  <m:t>+</m:t>
                </m:r>
                <m:r>
                  <w:rPr>
                    <w:rFonts w:ascii="Cambria Math" w:hAnsi="Cambria Math" w:cs="Times New Roman"/>
                    <w:sz w:val="28"/>
                    <w:szCs w:val="28"/>
                  </w:rPr>
                  <m:t>P</m:t>
                </m:r>
                <m:r>
                  <w:rPr>
                    <w:rFonts w:ascii="Cambria Math" w:hAnsi="Cambria Math" w:cs="Times New Roman"/>
                    <w:sz w:val="28"/>
                    <w:szCs w:val="28"/>
                    <w:lang w:val="uk-UA"/>
                  </w:rPr>
                  <m:t>+0.04</m:t>
                </m:r>
                <m:r>
                  <w:rPr>
                    <w:rFonts w:ascii="Cambria Math" w:hAnsi="Cambria Math" w:cs="Times New Roman"/>
                    <w:sz w:val="28"/>
                    <w:szCs w:val="28"/>
                  </w:rPr>
                  <m:t>Si</m:t>
                </m:r>
                <m:r>
                  <w:rPr>
                    <w:rFonts w:ascii="Cambria Math" w:hAnsi="Cambria Math" w:cs="Times New Roman"/>
                    <w:sz w:val="28"/>
                    <w:szCs w:val="28"/>
                    <w:lang w:val="uk-UA"/>
                  </w:rPr>
                  <m:t>+0.01</m:t>
                </m:r>
                <m:r>
                  <w:rPr>
                    <w:rFonts w:ascii="Cambria Math" w:hAnsi="Cambria Math" w:cs="Times New Roman"/>
                    <w:sz w:val="28"/>
                    <w:szCs w:val="28"/>
                  </w:rPr>
                  <m:t>Ni</m:t>
                </m:r>
              </m:e>
            </m:d>
            <m:r>
              <w:rPr>
                <w:rFonts w:ascii="Cambria Math"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3</m:t>
            </m:r>
            <m:r>
              <w:rPr>
                <w:rFonts w:ascii="Cambria Math" w:hAnsi="Cambria Math" w:cs="Times New Roman"/>
                <w:sz w:val="28"/>
                <w:szCs w:val="28"/>
              </w:rPr>
              <m:t>Mn</m:t>
            </m:r>
            <m:r>
              <w:rPr>
                <w:rFonts w:ascii="Cambria Math" w:hAnsi="Cambria Math" w:cs="Times New Roman"/>
                <w:sz w:val="28"/>
                <w:szCs w:val="28"/>
                <w:lang w:val="uk-UA"/>
              </w:rPr>
              <m:t>+</m:t>
            </m:r>
            <m:r>
              <w:rPr>
                <w:rFonts w:ascii="Cambria Math" w:hAnsi="Cambria Math" w:cs="Times New Roman"/>
                <w:sz w:val="28"/>
                <w:szCs w:val="28"/>
              </w:rPr>
              <m:t>Cr</m:t>
            </m:r>
            <m:r>
              <w:rPr>
                <w:rFonts w:ascii="Cambria Math" w:hAnsi="Cambria Math" w:cs="Times New Roman"/>
                <w:sz w:val="28"/>
                <w:szCs w:val="28"/>
                <w:lang w:val="uk-UA"/>
              </w:rPr>
              <m:t>+</m:t>
            </m:r>
            <m:r>
              <w:rPr>
                <w:rFonts w:ascii="Cambria Math" w:hAnsi="Cambria Math" w:cs="Times New Roman"/>
                <w:sz w:val="28"/>
                <w:szCs w:val="28"/>
              </w:rPr>
              <m:t>Mo</m:t>
            </m:r>
            <m:r>
              <w:rPr>
                <w:rFonts w:ascii="Cambria Math" w:hAnsi="Cambria Math" w:cs="Times New Roman"/>
                <w:sz w:val="28"/>
                <w:szCs w:val="28"/>
                <w:lang w:val="uk-UA"/>
              </w:rPr>
              <m:t>+</m:t>
            </m:r>
            <m:r>
              <w:rPr>
                <w:rFonts w:ascii="Cambria Math" w:hAnsi="Cambria Math" w:cs="Times New Roman"/>
                <w:sz w:val="28"/>
                <w:szCs w:val="28"/>
              </w:rPr>
              <m:t>V</m:t>
            </m:r>
          </m:den>
        </m:f>
        <m:r>
          <w:rPr>
            <w:rFonts w:ascii="Cambria Math" w:hAnsi="Cambria Math" w:cs="Times New Roman"/>
            <w:sz w:val="28"/>
            <w:szCs w:val="28"/>
            <w:lang w:val="uk-UA"/>
          </w:rPr>
          <m:t>=</m:t>
        </m:r>
        <m:f>
          <m:fPr>
            <m:ctrlPr>
              <w:rPr>
                <w:rFonts w:ascii="Cambria Math" w:hAnsi="Cambria Math" w:cs="Times New Roman"/>
                <w:i/>
                <w:sz w:val="28"/>
                <w:szCs w:val="28"/>
              </w:rPr>
            </m:ctrlPr>
          </m:fPr>
          <m:num>
            <m:r>
              <w:rPr>
                <w:rFonts w:ascii="Cambria Math" w:hAnsi="Cambria Math" w:cs="Times New Roman"/>
                <w:sz w:val="28"/>
                <w:szCs w:val="28"/>
                <w:lang w:val="uk-UA"/>
              </w:rPr>
              <m:t>0.12*</m:t>
            </m:r>
            <m:d>
              <m:dPr>
                <m:ctrlPr>
                  <w:rPr>
                    <w:rFonts w:ascii="Cambria Math" w:hAnsi="Cambria Math" w:cs="Times New Roman"/>
                    <w:i/>
                    <w:sz w:val="28"/>
                    <w:szCs w:val="28"/>
                  </w:rPr>
                </m:ctrlPr>
              </m:dPr>
              <m:e>
                <m:r>
                  <w:rPr>
                    <w:rFonts w:ascii="Cambria Math" w:hAnsi="Cambria Math" w:cs="Times New Roman"/>
                    <w:sz w:val="28"/>
                    <w:szCs w:val="28"/>
                    <w:lang w:val="uk-UA"/>
                  </w:rPr>
                  <m:t>0.035+0.03+0.04*0.8+0.01*0.3</m:t>
                </m:r>
              </m:e>
            </m:d>
            <m:r>
              <w:rPr>
                <w:rFonts w:ascii="Cambria Math" w:hAnsi="Cambria Math" w:cs="Times New Roman"/>
                <w:sz w:val="28"/>
                <w:szCs w:val="28"/>
                <w:lang w:val="uk-UA"/>
              </w:rPr>
              <m:t>*</m:t>
            </m:r>
            <m:sSup>
              <m:sSupPr>
                <m:ctrlPr>
                  <w:rPr>
                    <w:rFonts w:ascii="Cambria Math" w:hAnsi="Cambria Math" w:cs="Times New Roman"/>
                    <w:i/>
                    <w:sz w:val="28"/>
                    <w:szCs w:val="28"/>
                  </w:rPr>
                </m:ctrlPr>
              </m:sSupPr>
              <m:e>
                <m:r>
                  <w:rPr>
                    <w:rFonts w:ascii="Cambria Math" w:hAnsi="Cambria Math" w:cs="Times New Roman"/>
                    <w:sz w:val="28"/>
                    <w:szCs w:val="28"/>
                    <w:lang w:val="uk-UA"/>
                  </w:rPr>
                  <m:t>10</m:t>
                </m:r>
              </m:e>
              <m:sup>
                <m:r>
                  <w:rPr>
                    <w:rFonts w:ascii="Cambria Math" w:hAnsi="Cambria Math" w:cs="Times New Roman"/>
                    <w:sz w:val="28"/>
                    <w:szCs w:val="28"/>
                    <w:lang w:val="uk-UA"/>
                  </w:rPr>
                  <m:t>3</m:t>
                </m:r>
              </m:sup>
            </m:sSup>
          </m:num>
          <m:den>
            <m:r>
              <w:rPr>
                <w:rFonts w:ascii="Cambria Math" w:hAnsi="Cambria Math" w:cs="Times New Roman"/>
                <w:sz w:val="28"/>
                <w:szCs w:val="28"/>
                <w:lang w:val="uk-UA"/>
              </w:rPr>
              <m:t>3*1.7+0.3+0+0.12</m:t>
            </m:r>
          </m:den>
        </m:f>
        <m:r>
          <w:rPr>
            <w:rFonts w:ascii="Cambria Math" w:hAnsi="Cambria Math" w:cs="Times New Roman"/>
            <w:sz w:val="28"/>
            <w:szCs w:val="28"/>
            <w:lang w:val="uk-UA"/>
          </w:rPr>
          <m:t>=2.173</m:t>
        </m:r>
      </m:oMath>
      <w:r w:rsidRPr="00C64344">
        <w:rPr>
          <w:rFonts w:ascii="Times New Roman" w:eastAsiaTheme="minorEastAsia" w:hAnsi="Times New Roman" w:cs="Times New Roman"/>
          <w:sz w:val="28"/>
          <w:szCs w:val="28"/>
          <w:lang w:val="uk-UA"/>
        </w:rPr>
        <w:t xml:space="preserve"> </w:t>
      </w:r>
    </w:p>
    <w:p w14:paraId="76131CCC" w14:textId="77777777" w:rsidR="00757562" w:rsidRDefault="00757562" w:rsidP="00757562">
      <w:pPr>
        <w:spacing w:after="0" w:line="360" w:lineRule="auto"/>
        <w:rPr>
          <w:rFonts w:ascii="Times New Roman" w:hAnsi="Times New Roman" w:cs="Times New Roman"/>
          <w:sz w:val="28"/>
          <w:szCs w:val="28"/>
          <w:lang w:val="uk-UA"/>
        </w:rPr>
      </w:pPr>
      <w:r>
        <w:rPr>
          <w:rFonts w:ascii="Times New Roman" w:eastAsiaTheme="minorEastAsia" w:hAnsi="Times New Roman" w:cs="Times New Roman"/>
          <w:sz w:val="28"/>
          <w:szCs w:val="28"/>
          <w:lang w:val="uk-UA"/>
        </w:rPr>
        <w:t xml:space="preserve">Для сталей з границею міцності </w:t>
      </w:r>
      <w:r w:rsidRPr="00406DBA">
        <w:rPr>
          <w:rFonts w:ascii="Times New Roman" w:hAnsi="Times New Roman" w:cs="Times New Roman"/>
          <w:sz w:val="28"/>
          <w:szCs w:val="28"/>
        </w:rPr>
        <w:t>σ</w:t>
      </w:r>
      <w:r w:rsidRPr="00406DBA">
        <w:rPr>
          <w:rFonts w:ascii="Times New Roman" w:hAnsi="Times New Roman" w:cs="Times New Roman"/>
          <w:sz w:val="28"/>
          <w:szCs w:val="28"/>
          <w:vertAlign w:val="subscript"/>
          <w:lang w:val="uk-UA"/>
        </w:rPr>
        <w:t>в</w:t>
      </w:r>
      <w:r w:rsidRPr="00406DBA">
        <w:rPr>
          <w:rFonts w:ascii="Times New Roman" w:hAnsi="Times New Roman" w:cs="Times New Roman"/>
          <w:sz w:val="28"/>
          <w:szCs w:val="28"/>
        </w:rPr>
        <w:t xml:space="preserve"> </w:t>
      </w:r>
      <w:r>
        <w:rPr>
          <w:rFonts w:ascii="Times New Roman" w:hAnsi="Times New Roman" w:cs="Times New Roman"/>
          <w:sz w:val="28"/>
          <w:szCs w:val="28"/>
        </w:rPr>
        <w:t>≤</w:t>
      </w:r>
      <w:r w:rsidRPr="00406DBA">
        <w:rPr>
          <w:rFonts w:ascii="Times New Roman" w:hAnsi="Times New Roman" w:cs="Times New Roman"/>
          <w:sz w:val="28"/>
          <w:szCs w:val="28"/>
        </w:rPr>
        <w:t xml:space="preserve"> 700</w:t>
      </w:r>
      <w:r>
        <w:rPr>
          <w:rFonts w:ascii="Times New Roman" w:hAnsi="Times New Roman" w:cs="Times New Roman"/>
          <w:sz w:val="28"/>
          <w:szCs w:val="28"/>
          <w:lang w:val="uk-UA"/>
        </w:rPr>
        <w:t xml:space="preserve"> МПа вважаються потенційно схильними до утворення гарячих тріщин, Якщо </w:t>
      </w:r>
      <w:r>
        <w:rPr>
          <w:rFonts w:ascii="Times New Roman" w:hAnsi="Times New Roman" w:cs="Times New Roman"/>
          <w:sz w:val="28"/>
          <w:szCs w:val="28"/>
          <w:lang w:val="en-US"/>
        </w:rPr>
        <w:t>HCS</w:t>
      </w:r>
      <w:r w:rsidRPr="00F5789E">
        <w:rPr>
          <w:rFonts w:ascii="Times New Roman" w:hAnsi="Times New Roman" w:cs="Times New Roman"/>
          <w:sz w:val="28"/>
          <w:szCs w:val="28"/>
        </w:rPr>
        <w:t xml:space="preserve"> </w:t>
      </w:r>
      <w:r>
        <w:rPr>
          <w:rFonts w:ascii="Times New Roman" w:hAnsi="Times New Roman" w:cs="Times New Roman"/>
          <w:sz w:val="28"/>
          <w:szCs w:val="28"/>
        </w:rPr>
        <w:t>≥</w:t>
      </w:r>
      <w:r w:rsidRPr="00F5789E">
        <w:rPr>
          <w:rFonts w:ascii="Times New Roman" w:hAnsi="Times New Roman" w:cs="Times New Roman"/>
          <w:sz w:val="28"/>
          <w:szCs w:val="28"/>
        </w:rPr>
        <w:t xml:space="preserve"> 4</w:t>
      </w:r>
      <w:r>
        <w:rPr>
          <w:rFonts w:ascii="Times New Roman" w:hAnsi="Times New Roman" w:cs="Times New Roman"/>
          <w:sz w:val="28"/>
          <w:szCs w:val="28"/>
        </w:rPr>
        <w:t xml:space="preserve"> </w:t>
      </w:r>
      <w:r w:rsidRPr="00364631">
        <w:rPr>
          <w:rFonts w:ascii="Times New Roman" w:hAnsi="Times New Roman" w:cs="Times New Roman"/>
          <w:sz w:val="28"/>
          <w:szCs w:val="28"/>
        </w:rPr>
        <w:t xml:space="preserve">[3]. </w:t>
      </w:r>
      <w:r>
        <w:rPr>
          <w:rFonts w:ascii="Times New Roman" w:hAnsi="Times New Roman" w:cs="Times New Roman"/>
          <w:sz w:val="28"/>
          <w:szCs w:val="28"/>
          <w:lang w:val="uk-UA"/>
        </w:rPr>
        <w:t xml:space="preserve">Тобто сталь 09Г2С навіть при максимальному вмісті легуючих елементів ( що дуже рідко можна побачити в реальному житті ) не схильна до утворення гарячих тріщин. </w:t>
      </w:r>
    </w:p>
    <w:p w14:paraId="5644AEE0" w14:textId="77777777" w:rsidR="00757562" w:rsidRDefault="00757562" w:rsidP="00757562">
      <w:pPr>
        <w:pStyle w:val="a4"/>
        <w:spacing w:line="360" w:lineRule="auto"/>
        <w:ind w:firstLine="567"/>
        <w:jc w:val="center"/>
        <w:rPr>
          <w:rFonts w:ascii="Times New Roman" w:eastAsiaTheme="minorEastAsia" w:hAnsi="Times New Roman" w:cs="Times New Roman"/>
          <w:b/>
          <w:iCs/>
          <w:sz w:val="28"/>
          <w:szCs w:val="28"/>
          <w:lang w:val="uk-UA"/>
        </w:rPr>
      </w:pPr>
      <w:r w:rsidRPr="009D3185">
        <w:rPr>
          <w:rFonts w:ascii="Times New Roman" w:eastAsiaTheme="minorEastAsia" w:hAnsi="Times New Roman" w:cs="Times New Roman"/>
          <w:b/>
          <w:iCs/>
          <w:sz w:val="28"/>
          <w:szCs w:val="28"/>
          <w:lang w:val="uk-UA"/>
        </w:rPr>
        <w:t>Визначення схильності металу зварних з</w:t>
      </w:r>
      <w:r w:rsidRPr="009D3185">
        <w:rPr>
          <w:rFonts w:ascii="Times New Roman" w:eastAsiaTheme="minorEastAsia" w:hAnsi="Times New Roman" w:cs="Times New Roman"/>
          <w:b/>
          <w:iCs/>
          <w:sz w:val="28"/>
          <w:szCs w:val="28"/>
        </w:rPr>
        <w:t>’</w:t>
      </w:r>
      <w:r w:rsidRPr="009D3185">
        <w:rPr>
          <w:rFonts w:ascii="Times New Roman" w:eastAsiaTheme="minorEastAsia" w:hAnsi="Times New Roman" w:cs="Times New Roman"/>
          <w:b/>
          <w:iCs/>
          <w:sz w:val="28"/>
          <w:szCs w:val="28"/>
          <w:lang w:val="uk-UA"/>
        </w:rPr>
        <w:t>єднань до утворення холодних  тріщин</w:t>
      </w:r>
    </w:p>
    <w:p w14:paraId="23F5AF74" w14:textId="77777777" w:rsidR="00757562" w:rsidRDefault="00757562" w:rsidP="00757562">
      <w:pPr>
        <w:pStyle w:val="a4"/>
        <w:spacing w:line="360" w:lineRule="auto"/>
        <w:jc w:val="both"/>
        <w:rPr>
          <w:rFonts w:ascii="Times New Roman" w:eastAsiaTheme="minorEastAsia" w:hAnsi="Times New Roman" w:cs="Times New Roman"/>
          <w:bCs/>
          <w:iCs/>
          <w:sz w:val="28"/>
          <w:szCs w:val="28"/>
        </w:rPr>
      </w:pPr>
      <w:r>
        <w:rPr>
          <w:rFonts w:ascii="Times New Roman" w:eastAsiaTheme="minorEastAsia" w:hAnsi="Times New Roman" w:cs="Times New Roman"/>
          <w:bCs/>
          <w:iCs/>
          <w:sz w:val="28"/>
          <w:szCs w:val="28"/>
          <w:lang w:val="uk-UA"/>
        </w:rPr>
        <w:t>У разі зварювання марганцевих сталей з вмістом марганцю 0.8…2.5 %, перевірку опорності проти холодних тріщин проводять за формулою</w:t>
      </w:r>
      <w:r w:rsidRPr="000E2035">
        <w:rPr>
          <w:rFonts w:ascii="Times New Roman" w:eastAsiaTheme="minorEastAsia" w:hAnsi="Times New Roman" w:cs="Times New Roman"/>
          <w:bCs/>
          <w:iCs/>
          <w:sz w:val="28"/>
          <w:szCs w:val="28"/>
        </w:rPr>
        <w:t xml:space="preserve">: </w:t>
      </w:r>
    </w:p>
    <w:p w14:paraId="2358B415" w14:textId="77777777" w:rsidR="00757562" w:rsidRPr="000E2035" w:rsidRDefault="008E2E0E" w:rsidP="00757562">
      <w:pPr>
        <w:pStyle w:val="a4"/>
        <w:spacing w:line="360" w:lineRule="auto"/>
        <w:jc w:val="both"/>
        <w:rPr>
          <w:rFonts w:ascii="Times New Roman" w:eastAsiaTheme="minorEastAsia" w:hAnsi="Times New Roman" w:cs="Times New Roman"/>
          <w:bCs/>
          <w:iCs/>
          <w:sz w:val="28"/>
          <w:szCs w:val="28"/>
        </w:rPr>
      </w:pPr>
      <m:oMathPara>
        <m:oMath>
          <m:sSub>
            <m:sSubPr>
              <m:ctrlPr>
                <w:rPr>
                  <w:rFonts w:ascii="Cambria Math" w:eastAsiaTheme="minorEastAsia" w:hAnsi="Cambria Math" w:cs="Times New Roman"/>
                  <w:bCs/>
                  <w:i/>
                  <w:iCs/>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NB</m:t>
              </m:r>
            </m:sub>
          </m:sSub>
          <m:r>
            <w:rPr>
              <w:rFonts w:ascii="Cambria Math" w:eastAsiaTheme="minorEastAsia" w:hAnsi="Cambria Math" w:cs="Times New Roman"/>
              <w:sz w:val="28"/>
              <w:szCs w:val="28"/>
            </w:rPr>
            <m:t>=C+</m:t>
          </m:r>
          <m:f>
            <m:fPr>
              <m:ctrlPr>
                <w:rPr>
                  <w:rFonts w:ascii="Cambria Math" w:eastAsiaTheme="minorEastAsia" w:hAnsi="Cambria Math" w:cs="Times New Roman"/>
                  <w:bCs/>
                  <w:i/>
                  <w:iCs/>
                  <w:sz w:val="28"/>
                  <w:szCs w:val="28"/>
                </w:rPr>
              </m:ctrlPr>
            </m:fPr>
            <m:num>
              <m:r>
                <w:rPr>
                  <w:rFonts w:ascii="Cambria Math" w:eastAsiaTheme="minorEastAsia" w:hAnsi="Cambria Math" w:cs="Times New Roman"/>
                  <w:sz w:val="28"/>
                  <w:szCs w:val="28"/>
                </w:rPr>
                <m:t>Mn</m:t>
              </m:r>
            </m:num>
            <m:den>
              <m:r>
                <w:rPr>
                  <w:rFonts w:ascii="Cambria Math" w:eastAsiaTheme="minorEastAsia" w:hAnsi="Cambria Math" w:cs="Times New Roman"/>
                  <w:sz w:val="28"/>
                  <w:szCs w:val="28"/>
                </w:rPr>
                <m:t>10</m:t>
              </m:r>
            </m:den>
          </m:f>
          <m:r>
            <w:rPr>
              <w:rFonts w:ascii="Cambria Math" w:eastAsiaTheme="minorEastAsia" w:hAnsi="Cambria Math" w:cs="Times New Roman"/>
              <w:sz w:val="28"/>
              <w:szCs w:val="28"/>
            </w:rPr>
            <m:t>+</m:t>
          </m:r>
          <m:f>
            <m:fPr>
              <m:ctrlPr>
                <w:rPr>
                  <w:rFonts w:ascii="Cambria Math" w:eastAsiaTheme="minorEastAsia" w:hAnsi="Cambria Math" w:cs="Times New Roman"/>
                  <w:bCs/>
                  <w:i/>
                  <w:iCs/>
                  <w:sz w:val="28"/>
                  <w:szCs w:val="28"/>
                </w:rPr>
              </m:ctrlPr>
            </m:fPr>
            <m:num>
              <m:r>
                <w:rPr>
                  <w:rFonts w:ascii="Cambria Math" w:eastAsiaTheme="minorEastAsia" w:hAnsi="Cambria Math" w:cs="Times New Roman"/>
                  <w:sz w:val="28"/>
                  <w:szCs w:val="28"/>
                </w:rPr>
                <m:t>Si+Cu+Mo</m:t>
              </m:r>
            </m:num>
            <m:den>
              <m:r>
                <w:rPr>
                  <w:rFonts w:ascii="Cambria Math" w:eastAsiaTheme="minorEastAsia" w:hAnsi="Cambria Math" w:cs="Times New Roman"/>
                  <w:sz w:val="28"/>
                  <w:szCs w:val="28"/>
                </w:rPr>
                <m:t>20</m:t>
              </m:r>
            </m:den>
          </m:f>
          <m:r>
            <w:rPr>
              <w:rFonts w:ascii="Cambria Math" w:eastAsiaTheme="minorEastAsia" w:hAnsi="Cambria Math" w:cs="Times New Roman"/>
              <w:sz w:val="28"/>
              <w:szCs w:val="28"/>
            </w:rPr>
            <m:t>+</m:t>
          </m:r>
          <m:f>
            <m:fPr>
              <m:ctrlPr>
                <w:rPr>
                  <w:rFonts w:ascii="Cambria Math" w:eastAsiaTheme="minorEastAsia" w:hAnsi="Cambria Math" w:cs="Times New Roman"/>
                  <w:bCs/>
                  <w:i/>
                  <w:iCs/>
                  <w:sz w:val="28"/>
                  <w:szCs w:val="28"/>
                </w:rPr>
              </m:ctrlPr>
            </m:fPr>
            <m:num>
              <m:r>
                <w:rPr>
                  <w:rFonts w:ascii="Cambria Math" w:eastAsiaTheme="minorEastAsia" w:hAnsi="Cambria Math" w:cs="Times New Roman"/>
                  <w:sz w:val="28"/>
                  <w:szCs w:val="28"/>
                </w:rPr>
                <m:t>Cr</m:t>
              </m:r>
            </m:num>
            <m:den>
              <m:r>
                <w:rPr>
                  <w:rFonts w:ascii="Cambria Math" w:eastAsiaTheme="minorEastAsia" w:hAnsi="Cambria Math" w:cs="Times New Roman"/>
                  <w:sz w:val="28"/>
                  <w:szCs w:val="28"/>
                </w:rPr>
                <m:t>30</m:t>
              </m:r>
            </m:den>
          </m:f>
          <m:r>
            <w:rPr>
              <w:rFonts w:ascii="Cambria Math" w:eastAsiaTheme="minorEastAsia" w:hAnsi="Cambria Math" w:cs="Times New Roman"/>
              <w:sz w:val="28"/>
              <w:szCs w:val="28"/>
            </w:rPr>
            <m:t>=0.12+</m:t>
          </m:r>
          <m:f>
            <m:fPr>
              <m:ctrlPr>
                <w:rPr>
                  <w:rFonts w:ascii="Cambria Math" w:eastAsiaTheme="minorEastAsia" w:hAnsi="Cambria Math" w:cs="Times New Roman"/>
                  <w:bCs/>
                  <w:i/>
                  <w:iCs/>
                  <w:sz w:val="28"/>
                  <w:szCs w:val="28"/>
                </w:rPr>
              </m:ctrlPr>
            </m:fPr>
            <m:num>
              <m:r>
                <w:rPr>
                  <w:rFonts w:ascii="Cambria Math" w:eastAsiaTheme="minorEastAsia" w:hAnsi="Cambria Math" w:cs="Times New Roman"/>
                  <w:sz w:val="28"/>
                  <w:szCs w:val="28"/>
                </w:rPr>
                <m:t>1.7</m:t>
              </m:r>
            </m:num>
            <m:den>
              <m:r>
                <w:rPr>
                  <w:rFonts w:ascii="Cambria Math" w:eastAsiaTheme="minorEastAsia" w:hAnsi="Cambria Math" w:cs="Times New Roman"/>
                  <w:sz w:val="28"/>
                  <w:szCs w:val="28"/>
                </w:rPr>
                <m:t>10</m:t>
              </m:r>
            </m:den>
          </m:f>
          <m:r>
            <w:rPr>
              <w:rFonts w:ascii="Cambria Math" w:eastAsiaTheme="minorEastAsia" w:hAnsi="Cambria Math" w:cs="Times New Roman"/>
              <w:sz w:val="28"/>
              <w:szCs w:val="28"/>
            </w:rPr>
            <m:t>+</m:t>
          </m:r>
          <m:f>
            <m:fPr>
              <m:ctrlPr>
                <w:rPr>
                  <w:rFonts w:ascii="Cambria Math" w:eastAsiaTheme="minorEastAsia" w:hAnsi="Cambria Math" w:cs="Times New Roman"/>
                  <w:bCs/>
                  <w:i/>
                  <w:iCs/>
                  <w:sz w:val="28"/>
                  <w:szCs w:val="28"/>
                </w:rPr>
              </m:ctrlPr>
            </m:fPr>
            <m:num>
              <m:r>
                <w:rPr>
                  <w:rFonts w:ascii="Cambria Math" w:eastAsiaTheme="minorEastAsia" w:hAnsi="Cambria Math" w:cs="Times New Roman"/>
                  <w:sz w:val="28"/>
                  <w:szCs w:val="28"/>
                </w:rPr>
                <m:t>0.8+0.3+0</m:t>
              </m:r>
            </m:num>
            <m:den>
              <m:r>
                <w:rPr>
                  <w:rFonts w:ascii="Cambria Math" w:eastAsiaTheme="minorEastAsia" w:hAnsi="Cambria Math" w:cs="Times New Roman"/>
                  <w:sz w:val="28"/>
                  <w:szCs w:val="28"/>
                </w:rPr>
                <m:t>20</m:t>
              </m:r>
            </m:den>
          </m:f>
          <m:r>
            <w:rPr>
              <w:rFonts w:ascii="Cambria Math" w:eastAsiaTheme="minorEastAsia" w:hAnsi="Cambria Math" w:cs="Times New Roman"/>
              <w:sz w:val="28"/>
              <w:szCs w:val="28"/>
            </w:rPr>
            <m:t>+</m:t>
          </m:r>
          <m:f>
            <m:fPr>
              <m:ctrlPr>
                <w:rPr>
                  <w:rFonts w:ascii="Cambria Math" w:eastAsiaTheme="minorEastAsia" w:hAnsi="Cambria Math" w:cs="Times New Roman"/>
                  <w:bCs/>
                  <w:i/>
                  <w:iCs/>
                  <w:sz w:val="28"/>
                  <w:szCs w:val="28"/>
                </w:rPr>
              </m:ctrlPr>
            </m:fPr>
            <m:num>
              <m:r>
                <w:rPr>
                  <w:rFonts w:ascii="Cambria Math" w:eastAsiaTheme="minorEastAsia" w:hAnsi="Cambria Math" w:cs="Times New Roman"/>
                  <w:sz w:val="28"/>
                  <w:szCs w:val="28"/>
                </w:rPr>
                <m:t>0.3</m:t>
              </m:r>
            </m:num>
            <m:den>
              <m:r>
                <w:rPr>
                  <w:rFonts w:ascii="Cambria Math" w:eastAsiaTheme="minorEastAsia" w:hAnsi="Cambria Math" w:cs="Times New Roman"/>
                  <w:sz w:val="28"/>
                  <w:szCs w:val="28"/>
                </w:rPr>
                <m:t>30</m:t>
              </m:r>
            </m:den>
          </m:f>
          <m:r>
            <w:rPr>
              <w:rFonts w:ascii="Cambria Math" w:eastAsiaTheme="minorEastAsia" w:hAnsi="Cambria Math" w:cs="Times New Roman"/>
              <w:sz w:val="28"/>
              <w:szCs w:val="28"/>
            </w:rPr>
            <m:t>=0.355</m:t>
          </m:r>
        </m:oMath>
      </m:oMathPara>
    </w:p>
    <w:p w14:paraId="1D015349" w14:textId="77777777" w:rsidR="00757562" w:rsidRDefault="00757562" w:rsidP="00757562">
      <w:pPr>
        <w:pStyle w:val="a4"/>
        <w:spacing w:line="360" w:lineRule="auto"/>
        <w:rPr>
          <w:rFonts w:ascii="Times New Roman" w:hAnsi="Times New Roman" w:cs="Times New Roman"/>
          <w:sz w:val="28"/>
          <w:szCs w:val="28"/>
          <w:lang w:val="uk-UA"/>
        </w:rPr>
      </w:pPr>
      <w:r>
        <w:rPr>
          <w:rFonts w:ascii="Times New Roman" w:eastAsiaTheme="minorEastAsia" w:hAnsi="Times New Roman" w:cs="Times New Roman"/>
          <w:bCs/>
          <w:iCs/>
          <w:sz w:val="28"/>
          <w:szCs w:val="28"/>
          <w:lang w:val="uk-UA"/>
        </w:rPr>
        <w:t xml:space="preserve">Тріщини не з’являються при значеннях </w:t>
      </w:r>
      <w:r>
        <w:rPr>
          <w:rFonts w:ascii="Times New Roman" w:eastAsiaTheme="minorEastAsia" w:hAnsi="Times New Roman" w:cs="Times New Roman"/>
          <w:bCs/>
          <w:iCs/>
          <w:sz w:val="28"/>
          <w:szCs w:val="28"/>
          <w:lang w:val="en-US"/>
        </w:rPr>
        <w:t>P</w:t>
      </w:r>
      <w:r>
        <w:rPr>
          <w:rFonts w:ascii="Times New Roman" w:eastAsiaTheme="minorEastAsia" w:hAnsi="Times New Roman" w:cs="Times New Roman"/>
          <w:bCs/>
          <w:iCs/>
          <w:sz w:val="28"/>
          <w:szCs w:val="28"/>
          <w:vertAlign w:val="subscript"/>
          <w:lang w:val="en-US"/>
        </w:rPr>
        <w:t>NB</w:t>
      </w:r>
      <w:r>
        <w:rPr>
          <w:rFonts w:ascii="Times New Roman" w:hAnsi="Times New Roman" w:cs="Times New Roman"/>
          <w:sz w:val="28"/>
          <w:szCs w:val="28"/>
        </w:rPr>
        <w:t>≤</w:t>
      </w:r>
      <w:r w:rsidRPr="0084186B">
        <w:rPr>
          <w:rFonts w:ascii="Times New Roman" w:hAnsi="Times New Roman" w:cs="Times New Roman"/>
          <w:sz w:val="28"/>
          <w:szCs w:val="28"/>
        </w:rPr>
        <w:t>0.25</w:t>
      </w:r>
      <w:r>
        <w:rPr>
          <w:rFonts w:ascii="Times New Roman" w:hAnsi="Times New Roman" w:cs="Times New Roman"/>
          <w:sz w:val="28"/>
          <w:szCs w:val="28"/>
          <w:lang w:val="uk-UA"/>
        </w:rPr>
        <w:t xml:space="preserve"> </w:t>
      </w:r>
      <w:r w:rsidRPr="00364631">
        <w:rPr>
          <w:rFonts w:ascii="Times New Roman" w:hAnsi="Times New Roman" w:cs="Times New Roman"/>
          <w:sz w:val="28"/>
          <w:szCs w:val="28"/>
        </w:rPr>
        <w:t>[3]</w:t>
      </w:r>
      <w:r w:rsidRPr="0084186B">
        <w:rPr>
          <w:rFonts w:ascii="Times New Roman" w:hAnsi="Times New Roman" w:cs="Times New Roman"/>
          <w:sz w:val="28"/>
          <w:szCs w:val="28"/>
        </w:rPr>
        <w:t xml:space="preserve">. </w:t>
      </w:r>
      <w:r>
        <w:rPr>
          <w:rFonts w:ascii="Times New Roman" w:hAnsi="Times New Roman" w:cs="Times New Roman"/>
          <w:sz w:val="28"/>
          <w:szCs w:val="28"/>
          <w:lang w:val="uk-UA"/>
        </w:rPr>
        <w:t xml:space="preserve">Тобто при максимальному вмісті легуючих елементів можливе утворення холодних тріщин. </w:t>
      </w:r>
    </w:p>
    <w:p w14:paraId="56E4E033" w14:textId="77777777" w:rsidR="00757562" w:rsidRDefault="00757562" w:rsidP="00757562">
      <w:pPr>
        <w:spacing w:line="360" w:lineRule="auto"/>
        <w:rPr>
          <w:rFonts w:ascii="Times New Roman" w:hAnsi="Times New Roman" w:cs="Times New Roman"/>
          <w:sz w:val="28"/>
          <w:szCs w:val="28"/>
        </w:rPr>
      </w:pPr>
      <w:r>
        <w:rPr>
          <w:rFonts w:ascii="Times New Roman" w:hAnsi="Times New Roman" w:cs="Times New Roman"/>
          <w:sz w:val="28"/>
          <w:szCs w:val="28"/>
          <w:lang w:val="uk-UA"/>
        </w:rPr>
        <w:t>Для запобігання холодних тріщин необхідно</w:t>
      </w:r>
      <w:r w:rsidRPr="00D36608">
        <w:rPr>
          <w:rFonts w:ascii="Times New Roman" w:hAnsi="Times New Roman" w:cs="Times New Roman"/>
          <w:sz w:val="28"/>
          <w:szCs w:val="28"/>
        </w:rPr>
        <w:t>:</w:t>
      </w:r>
    </w:p>
    <w:p w14:paraId="2579E5B6" w14:textId="77777777" w:rsidR="00757562" w:rsidRDefault="00757562" w:rsidP="00757562">
      <w:pPr>
        <w:spacing w:line="360" w:lineRule="auto"/>
        <w:rPr>
          <w:rFonts w:ascii="Times New Roman" w:hAnsi="Times New Roman" w:cs="Times New Roman"/>
          <w:sz w:val="28"/>
          <w:szCs w:val="28"/>
          <w:lang w:val="uk-UA"/>
        </w:rPr>
      </w:pPr>
      <w:r w:rsidRPr="00D36608">
        <w:rPr>
          <w:rFonts w:ascii="Times New Roman" w:hAnsi="Times New Roman" w:cs="Times New Roman"/>
          <w:sz w:val="28"/>
          <w:szCs w:val="28"/>
        </w:rPr>
        <w:t xml:space="preserve">1) </w:t>
      </w:r>
      <w:r>
        <w:rPr>
          <w:rFonts w:ascii="Times New Roman" w:hAnsi="Times New Roman" w:cs="Times New Roman"/>
          <w:sz w:val="28"/>
          <w:szCs w:val="28"/>
          <w:lang w:val="uk-UA"/>
        </w:rPr>
        <w:t>Проводити підігрів деталі до температури 100-300 градусів Цельсія.</w:t>
      </w:r>
    </w:p>
    <w:p w14:paraId="506E4125" w14:textId="77777777" w:rsidR="00757562" w:rsidRDefault="00757562" w:rsidP="0075756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 Використовувати зварювальні матеріали з мінімальним вмістом водню.</w:t>
      </w:r>
    </w:p>
    <w:p w14:paraId="30C613F7" w14:textId="05D6FBB1" w:rsidR="00757562" w:rsidRDefault="00757562" w:rsidP="00757562">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 Проводити відпуск деталей після зварювання до температури 300 градусів Цельсія і вище.</w:t>
      </w:r>
    </w:p>
    <w:p w14:paraId="23826AE0" w14:textId="34A1766E" w:rsidR="002F40F8" w:rsidRDefault="002F40F8" w:rsidP="006559CE">
      <w:pPr>
        <w:pStyle w:val="af1"/>
      </w:pPr>
      <w:bookmarkStart w:id="17" w:name="_Toc106395844"/>
      <w:r w:rsidRPr="00B21D1B">
        <w:t xml:space="preserve">1.3 </w:t>
      </w:r>
      <w:r>
        <w:t>Аналіз зварних з’єднань</w:t>
      </w:r>
      <w:bookmarkEnd w:id="17"/>
    </w:p>
    <w:p w14:paraId="314934B3" w14:textId="3F7AD1DC" w:rsidR="00867AF1" w:rsidRDefault="00867AF1" w:rsidP="00867AF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«Рама катка» має 6 типів зварних з’єднань</w:t>
      </w:r>
      <w:r w:rsidRPr="00867AF1">
        <w:rPr>
          <w:rFonts w:ascii="Times New Roman" w:hAnsi="Times New Roman" w:cs="Times New Roman"/>
          <w:sz w:val="28"/>
          <w:szCs w:val="28"/>
        </w:rPr>
        <w:t xml:space="preserve">: </w:t>
      </w:r>
    </w:p>
    <w:p w14:paraId="65D1BA43" w14:textId="27BE4CA2" w:rsidR="00867AF1" w:rsidRDefault="00867AF1" w:rsidP="00867AF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6728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1- таврове з’єнання кутовий шов між кронштейном №1 та трубою </w:t>
      </w:r>
      <w:r w:rsidR="006728F7">
        <w:rPr>
          <w:rFonts w:ascii="Times New Roman" w:hAnsi="Times New Roman" w:cs="Times New Roman"/>
          <w:sz w:val="28"/>
          <w:szCs w:val="28"/>
          <w:lang w:val="uk-UA"/>
        </w:rPr>
        <w:t>завдовжки 314 мм.</w:t>
      </w:r>
    </w:p>
    <w:p w14:paraId="6FF4BDAF" w14:textId="678A0247" w:rsidR="006728F7" w:rsidRDefault="006728F7" w:rsidP="006728F7">
      <w:pPr>
        <w:spacing w:line="360" w:lineRule="auto"/>
        <w:jc w:val="both"/>
        <w:rPr>
          <w:rFonts w:ascii="Times New Roman" w:hAnsi="Times New Roman"/>
          <w:sz w:val="28"/>
          <w:szCs w:val="28"/>
          <w:lang w:val="uk-UA"/>
        </w:rPr>
      </w:pPr>
      <w:r>
        <w:rPr>
          <w:rFonts w:ascii="Times New Roman" w:hAnsi="Times New Roman" w:cs="Times New Roman"/>
          <w:sz w:val="28"/>
          <w:szCs w:val="28"/>
          <w:lang w:val="uk-UA"/>
        </w:rPr>
        <w:t xml:space="preserve">№ 2- </w:t>
      </w:r>
      <w:r w:rsidRPr="00C64344">
        <w:rPr>
          <w:rFonts w:ascii="Times New Roman" w:hAnsi="Times New Roman"/>
          <w:sz w:val="28"/>
          <w:szCs w:val="28"/>
          <w:lang w:val="uk-UA"/>
        </w:rPr>
        <w:t>Таврове з’єднання, кутовий шов між втулкою та кронштейном №2</w:t>
      </w:r>
      <w:r>
        <w:rPr>
          <w:rFonts w:ascii="Times New Roman" w:hAnsi="Times New Roman"/>
          <w:sz w:val="28"/>
          <w:szCs w:val="28"/>
          <w:lang w:val="uk-UA"/>
        </w:rPr>
        <w:t xml:space="preserve"> завдовжки </w:t>
      </w:r>
      <w:r w:rsidR="000915C5">
        <w:rPr>
          <w:rFonts w:ascii="Times New Roman" w:hAnsi="Times New Roman"/>
          <w:sz w:val="28"/>
          <w:szCs w:val="28"/>
          <w:lang w:val="uk-UA"/>
        </w:rPr>
        <w:t>126 мм.</w:t>
      </w:r>
    </w:p>
    <w:p w14:paraId="34865BE6" w14:textId="52FDC0D8" w:rsidR="000915C5" w:rsidRDefault="000915C5" w:rsidP="006728F7">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3 - </w:t>
      </w:r>
      <w:r w:rsidRPr="000915C5">
        <w:rPr>
          <w:rFonts w:ascii="Times New Roman" w:hAnsi="Times New Roman"/>
          <w:sz w:val="28"/>
          <w:szCs w:val="28"/>
        </w:rPr>
        <w:t>Таврове з’єднання, кутовий шов між пластиною та трубою</w:t>
      </w:r>
      <w:r>
        <w:rPr>
          <w:rFonts w:ascii="Times New Roman" w:hAnsi="Times New Roman"/>
          <w:sz w:val="28"/>
          <w:szCs w:val="28"/>
          <w:lang w:val="uk-UA"/>
        </w:rPr>
        <w:t xml:space="preserve"> завдовжки 220 мм.</w:t>
      </w:r>
    </w:p>
    <w:p w14:paraId="6BDBF875" w14:textId="6D184ED1" w:rsidR="000915C5" w:rsidRDefault="000915C5" w:rsidP="006728F7">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 4 - </w:t>
      </w:r>
      <w:r w:rsidRPr="00C64344">
        <w:rPr>
          <w:rFonts w:ascii="Times New Roman" w:hAnsi="Times New Roman"/>
          <w:sz w:val="28"/>
          <w:szCs w:val="28"/>
          <w:lang w:val="uk-UA"/>
        </w:rPr>
        <w:t>Таврове з’єднання, кутовий шов між кронштейном №2 та пластиною</w:t>
      </w:r>
      <w:r>
        <w:rPr>
          <w:rFonts w:ascii="Times New Roman" w:hAnsi="Times New Roman"/>
          <w:sz w:val="28"/>
          <w:szCs w:val="28"/>
          <w:lang w:val="uk-UA"/>
        </w:rPr>
        <w:t xml:space="preserve"> завдовжки 130 мм</w:t>
      </w:r>
    </w:p>
    <w:p w14:paraId="4B423238" w14:textId="77777777" w:rsidR="000915C5" w:rsidRDefault="000915C5" w:rsidP="000915C5">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№5- </w:t>
      </w:r>
      <w:r w:rsidRPr="00C64344">
        <w:rPr>
          <w:rFonts w:ascii="Times New Roman" w:hAnsi="Times New Roman"/>
          <w:sz w:val="28"/>
          <w:szCs w:val="28"/>
          <w:lang w:val="uk-UA"/>
        </w:rPr>
        <w:t>Таврове з’єднання, кутовий шов між кроштейном №2 та трубою</w:t>
      </w:r>
      <w:r>
        <w:rPr>
          <w:rFonts w:ascii="Times New Roman" w:hAnsi="Times New Roman"/>
          <w:lang w:val="uk-UA"/>
        </w:rPr>
        <w:t xml:space="preserve"> </w:t>
      </w:r>
      <w:r>
        <w:rPr>
          <w:rFonts w:ascii="Times New Roman" w:hAnsi="Times New Roman"/>
          <w:sz w:val="28"/>
          <w:szCs w:val="28"/>
          <w:lang w:val="uk-UA"/>
        </w:rPr>
        <w:t>завдовжки 160 мм.</w:t>
      </w:r>
    </w:p>
    <w:p w14:paraId="251A62D5" w14:textId="72C4D844" w:rsidR="000915C5" w:rsidRPr="000915C5" w:rsidRDefault="000915C5" w:rsidP="000915C5">
      <w:pPr>
        <w:spacing w:line="360" w:lineRule="auto"/>
        <w:jc w:val="both"/>
        <w:rPr>
          <w:rFonts w:ascii="Times New Roman" w:hAnsi="Times New Roman"/>
          <w:lang w:val="uk-UA"/>
        </w:rPr>
      </w:pPr>
      <w:r>
        <w:rPr>
          <w:rFonts w:ascii="Times New Roman" w:hAnsi="Times New Roman"/>
          <w:sz w:val="28"/>
          <w:szCs w:val="28"/>
          <w:lang w:val="uk-UA"/>
        </w:rPr>
        <w:t xml:space="preserve">№6- </w:t>
      </w:r>
      <w:r w:rsidRPr="00C64344">
        <w:rPr>
          <w:rFonts w:ascii="Times New Roman" w:hAnsi="Times New Roman"/>
          <w:sz w:val="28"/>
          <w:szCs w:val="28"/>
          <w:lang w:val="uk-UA"/>
        </w:rPr>
        <w:t>Напусткове з’єднання, кутовий шов між накладкою та кроштейном №2</w:t>
      </w:r>
      <w:r>
        <w:rPr>
          <w:rFonts w:ascii="Times New Roman" w:hAnsi="Times New Roman"/>
          <w:sz w:val="28"/>
          <w:szCs w:val="28"/>
          <w:lang w:val="uk-UA"/>
        </w:rPr>
        <w:t xml:space="preserve"> завдовжки 817 мм</w:t>
      </w:r>
    </w:p>
    <w:p w14:paraId="692771D8" w14:textId="7B27C580" w:rsidR="006728F7" w:rsidRPr="00FD1D04" w:rsidRDefault="006728F7" w:rsidP="00867AF1">
      <w:pPr>
        <w:spacing w:line="360" w:lineRule="auto"/>
        <w:jc w:val="both"/>
        <w:rPr>
          <w:rFonts w:ascii="Times New Roman" w:hAnsi="Times New Roman"/>
          <w:lang w:val="uk-UA"/>
        </w:rPr>
      </w:pPr>
    </w:p>
    <w:tbl>
      <w:tblPr>
        <w:tblW w:w="99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392"/>
        <w:gridCol w:w="1225"/>
        <w:gridCol w:w="1394"/>
        <w:gridCol w:w="2010"/>
        <w:gridCol w:w="1202"/>
        <w:gridCol w:w="2075"/>
      </w:tblGrid>
      <w:tr w:rsidR="00547F78" w:rsidRPr="00C117E7" w14:paraId="08CB97E0" w14:textId="59CCF916" w:rsidTr="00B21D1B">
        <w:trPr>
          <w:trHeight w:val="1478"/>
          <w:jc w:val="center"/>
        </w:trPr>
        <w:tc>
          <w:tcPr>
            <w:tcW w:w="663" w:type="dxa"/>
            <w:shd w:val="clear" w:color="auto" w:fill="auto"/>
          </w:tcPr>
          <w:p w14:paraId="2D0F3484" w14:textId="77777777" w:rsidR="00547F78" w:rsidRPr="00C117E7" w:rsidRDefault="00547F78" w:rsidP="00547F78">
            <w:pPr>
              <w:spacing w:line="360" w:lineRule="auto"/>
              <w:jc w:val="center"/>
              <w:rPr>
                <w:rFonts w:ascii="Times New Roman" w:hAnsi="Times New Roman"/>
              </w:rPr>
            </w:pPr>
            <w:bookmarkStart w:id="18" w:name="_Hlk105757278"/>
            <w:r w:rsidRPr="00C117E7">
              <w:rPr>
                <w:rFonts w:ascii="Times New Roman" w:hAnsi="Times New Roman"/>
              </w:rPr>
              <w:t>№ шва</w:t>
            </w:r>
          </w:p>
        </w:tc>
        <w:tc>
          <w:tcPr>
            <w:tcW w:w="1392" w:type="dxa"/>
            <w:shd w:val="clear" w:color="auto" w:fill="auto"/>
          </w:tcPr>
          <w:p w14:paraId="3B5E783B"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Кількість швів</w:t>
            </w:r>
          </w:p>
        </w:tc>
        <w:tc>
          <w:tcPr>
            <w:tcW w:w="1225" w:type="dxa"/>
            <w:shd w:val="clear" w:color="auto" w:fill="auto"/>
          </w:tcPr>
          <w:p w14:paraId="323745D4"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Тип шва</w:t>
            </w:r>
          </w:p>
        </w:tc>
        <w:tc>
          <w:tcPr>
            <w:tcW w:w="1394" w:type="dxa"/>
            <w:shd w:val="clear" w:color="auto" w:fill="auto"/>
          </w:tcPr>
          <w:p w14:paraId="0D7E9A0E"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Тип з'єднання</w:t>
            </w:r>
          </w:p>
        </w:tc>
        <w:tc>
          <w:tcPr>
            <w:tcW w:w="2010" w:type="dxa"/>
            <w:shd w:val="clear" w:color="auto" w:fill="auto"/>
          </w:tcPr>
          <w:p w14:paraId="4CE8BBDD"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Товщини, що зварюються,мм</w:t>
            </w:r>
          </w:p>
        </w:tc>
        <w:tc>
          <w:tcPr>
            <w:tcW w:w="1202" w:type="dxa"/>
            <w:shd w:val="clear" w:color="auto" w:fill="auto"/>
          </w:tcPr>
          <w:p w14:paraId="177BF0A5" w14:textId="66ABAB3D" w:rsidR="00547F78" w:rsidRPr="00C117E7" w:rsidRDefault="00547F78" w:rsidP="00547F78">
            <w:pPr>
              <w:spacing w:line="360" w:lineRule="auto"/>
              <w:jc w:val="center"/>
              <w:rPr>
                <w:rFonts w:ascii="Times New Roman" w:hAnsi="Times New Roman"/>
              </w:rPr>
            </w:pPr>
            <w:r>
              <w:rPr>
                <w:rFonts w:ascii="Times New Roman" w:hAnsi="Times New Roman"/>
              </w:rPr>
              <w:t>Довжина шва,мм</w:t>
            </w:r>
          </w:p>
        </w:tc>
        <w:tc>
          <w:tcPr>
            <w:tcW w:w="2075" w:type="dxa"/>
          </w:tcPr>
          <w:p w14:paraId="2B7E0E79" w14:textId="33E2CDA1" w:rsidR="00547F78" w:rsidRPr="00C117E7" w:rsidRDefault="00547F78" w:rsidP="00547F78">
            <w:pPr>
              <w:spacing w:line="360" w:lineRule="auto"/>
              <w:jc w:val="center"/>
              <w:rPr>
                <w:rFonts w:ascii="Times New Roman" w:hAnsi="Times New Roman"/>
              </w:rPr>
            </w:pPr>
            <w:r w:rsidRPr="00C117E7">
              <w:rPr>
                <w:rFonts w:ascii="Times New Roman" w:hAnsi="Times New Roman"/>
              </w:rPr>
              <w:t>Доступність до зони зварювання</w:t>
            </w:r>
          </w:p>
        </w:tc>
      </w:tr>
      <w:tr w:rsidR="00547F78" w:rsidRPr="00C117E7" w14:paraId="0E301FE0" w14:textId="75C20737" w:rsidTr="00B21D1B">
        <w:trPr>
          <w:trHeight w:val="566"/>
          <w:jc w:val="center"/>
        </w:trPr>
        <w:tc>
          <w:tcPr>
            <w:tcW w:w="663" w:type="dxa"/>
            <w:shd w:val="clear" w:color="auto" w:fill="auto"/>
          </w:tcPr>
          <w:p w14:paraId="058E2D1E"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1</w:t>
            </w:r>
          </w:p>
        </w:tc>
        <w:tc>
          <w:tcPr>
            <w:tcW w:w="1392" w:type="dxa"/>
            <w:shd w:val="clear" w:color="auto" w:fill="auto"/>
          </w:tcPr>
          <w:p w14:paraId="3A6588FA"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2</w:t>
            </w:r>
          </w:p>
        </w:tc>
        <w:tc>
          <w:tcPr>
            <w:tcW w:w="1225" w:type="dxa"/>
            <w:shd w:val="clear" w:color="auto" w:fill="auto"/>
          </w:tcPr>
          <w:p w14:paraId="6444B7AF"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кутовий</w:t>
            </w:r>
          </w:p>
        </w:tc>
        <w:tc>
          <w:tcPr>
            <w:tcW w:w="1394" w:type="dxa"/>
            <w:shd w:val="clear" w:color="auto" w:fill="auto"/>
          </w:tcPr>
          <w:p w14:paraId="3B479EC0"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Таврове</w:t>
            </w:r>
          </w:p>
        </w:tc>
        <w:tc>
          <w:tcPr>
            <w:tcW w:w="2010" w:type="dxa"/>
            <w:shd w:val="clear" w:color="auto" w:fill="auto"/>
          </w:tcPr>
          <w:p w14:paraId="45A1EDFD" w14:textId="77777777" w:rsidR="00547F78" w:rsidRPr="00C117E7" w:rsidRDefault="00547F78" w:rsidP="00547F78">
            <w:pPr>
              <w:spacing w:line="360" w:lineRule="auto"/>
              <w:jc w:val="center"/>
              <w:rPr>
                <w:rFonts w:ascii="Times New Roman" w:hAnsi="Times New Roman"/>
                <w:lang w:val="en-US"/>
              </w:rPr>
            </w:pPr>
            <w:r w:rsidRPr="00C117E7">
              <w:rPr>
                <w:rFonts w:ascii="Times New Roman" w:hAnsi="Times New Roman"/>
              </w:rPr>
              <w:t>5</w:t>
            </w:r>
            <w:r w:rsidRPr="00C117E7">
              <w:rPr>
                <w:rFonts w:ascii="Times New Roman" w:hAnsi="Times New Roman"/>
                <w:lang w:val="en-US"/>
              </w:rPr>
              <w:t>;12</w:t>
            </w:r>
          </w:p>
        </w:tc>
        <w:tc>
          <w:tcPr>
            <w:tcW w:w="1202" w:type="dxa"/>
            <w:shd w:val="clear" w:color="auto" w:fill="auto"/>
          </w:tcPr>
          <w:p w14:paraId="7033CC43" w14:textId="3120542A" w:rsidR="00547F78" w:rsidRPr="00547F78" w:rsidRDefault="00547F78" w:rsidP="00547F78">
            <w:pPr>
              <w:spacing w:line="360" w:lineRule="auto"/>
              <w:jc w:val="center"/>
              <w:rPr>
                <w:rFonts w:ascii="Times New Roman" w:hAnsi="Times New Roman"/>
                <w:lang w:val="uk-UA"/>
              </w:rPr>
            </w:pPr>
            <w:r>
              <w:rPr>
                <w:rFonts w:ascii="Times New Roman" w:hAnsi="Times New Roman"/>
                <w:lang w:val="uk-UA"/>
              </w:rPr>
              <w:t>314</w:t>
            </w:r>
          </w:p>
        </w:tc>
        <w:tc>
          <w:tcPr>
            <w:tcW w:w="2075" w:type="dxa"/>
          </w:tcPr>
          <w:p w14:paraId="3500C7AC" w14:textId="0F57A3FE" w:rsidR="00547F78" w:rsidRPr="00C117E7" w:rsidRDefault="00547F78" w:rsidP="00547F78">
            <w:pPr>
              <w:spacing w:line="360" w:lineRule="auto"/>
              <w:jc w:val="center"/>
              <w:rPr>
                <w:rFonts w:ascii="Times New Roman" w:hAnsi="Times New Roman"/>
              </w:rPr>
            </w:pPr>
            <w:r w:rsidRPr="00C117E7">
              <w:rPr>
                <w:rFonts w:ascii="Times New Roman" w:hAnsi="Times New Roman"/>
              </w:rPr>
              <w:t>Не обмежена</w:t>
            </w:r>
          </w:p>
        </w:tc>
      </w:tr>
      <w:tr w:rsidR="00547F78" w:rsidRPr="00C117E7" w14:paraId="46017DD5" w14:textId="05F2284B" w:rsidTr="00B21D1B">
        <w:trPr>
          <w:trHeight w:val="584"/>
          <w:jc w:val="center"/>
        </w:trPr>
        <w:tc>
          <w:tcPr>
            <w:tcW w:w="663" w:type="dxa"/>
            <w:shd w:val="clear" w:color="auto" w:fill="auto"/>
          </w:tcPr>
          <w:p w14:paraId="67439FD3"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2</w:t>
            </w:r>
          </w:p>
        </w:tc>
        <w:tc>
          <w:tcPr>
            <w:tcW w:w="1392" w:type="dxa"/>
            <w:shd w:val="clear" w:color="auto" w:fill="auto"/>
          </w:tcPr>
          <w:p w14:paraId="28575E7C"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4</w:t>
            </w:r>
          </w:p>
        </w:tc>
        <w:tc>
          <w:tcPr>
            <w:tcW w:w="1225" w:type="dxa"/>
            <w:shd w:val="clear" w:color="auto" w:fill="auto"/>
          </w:tcPr>
          <w:p w14:paraId="3AD0860D"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кутовий</w:t>
            </w:r>
          </w:p>
        </w:tc>
        <w:tc>
          <w:tcPr>
            <w:tcW w:w="1394" w:type="dxa"/>
            <w:shd w:val="clear" w:color="auto" w:fill="auto"/>
          </w:tcPr>
          <w:p w14:paraId="6CB373BE"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Таврове</w:t>
            </w:r>
          </w:p>
        </w:tc>
        <w:tc>
          <w:tcPr>
            <w:tcW w:w="2010" w:type="dxa"/>
            <w:shd w:val="clear" w:color="auto" w:fill="auto"/>
          </w:tcPr>
          <w:p w14:paraId="3B6C23C1" w14:textId="77777777" w:rsidR="00547F78" w:rsidRPr="00C117E7" w:rsidRDefault="00547F78" w:rsidP="00547F78">
            <w:pPr>
              <w:spacing w:line="360" w:lineRule="auto"/>
              <w:jc w:val="center"/>
              <w:rPr>
                <w:rFonts w:ascii="Times New Roman" w:hAnsi="Times New Roman"/>
                <w:lang w:val="en-US"/>
              </w:rPr>
            </w:pPr>
            <w:r w:rsidRPr="00C117E7">
              <w:rPr>
                <w:rFonts w:ascii="Times New Roman" w:hAnsi="Times New Roman"/>
                <w:lang w:val="en-US"/>
              </w:rPr>
              <w:t>10;14</w:t>
            </w:r>
          </w:p>
        </w:tc>
        <w:tc>
          <w:tcPr>
            <w:tcW w:w="1202" w:type="dxa"/>
            <w:shd w:val="clear" w:color="auto" w:fill="auto"/>
          </w:tcPr>
          <w:p w14:paraId="3EA473F6" w14:textId="64AA24D9" w:rsidR="00547F78" w:rsidRPr="00C117E7" w:rsidRDefault="00547F78" w:rsidP="00547F78">
            <w:pPr>
              <w:spacing w:line="360" w:lineRule="auto"/>
              <w:jc w:val="center"/>
              <w:rPr>
                <w:rFonts w:ascii="Times New Roman" w:hAnsi="Times New Roman"/>
              </w:rPr>
            </w:pPr>
            <w:r>
              <w:rPr>
                <w:rFonts w:ascii="Times New Roman" w:hAnsi="Times New Roman"/>
              </w:rPr>
              <w:t>126</w:t>
            </w:r>
          </w:p>
        </w:tc>
        <w:tc>
          <w:tcPr>
            <w:tcW w:w="2075" w:type="dxa"/>
          </w:tcPr>
          <w:p w14:paraId="5D6B80B2" w14:textId="303B0ED5" w:rsidR="00547F78" w:rsidRPr="00C117E7" w:rsidRDefault="00547F78" w:rsidP="00547F78">
            <w:pPr>
              <w:spacing w:line="360" w:lineRule="auto"/>
              <w:jc w:val="center"/>
              <w:rPr>
                <w:rFonts w:ascii="Times New Roman" w:hAnsi="Times New Roman"/>
              </w:rPr>
            </w:pPr>
            <w:r w:rsidRPr="00C117E7">
              <w:rPr>
                <w:rFonts w:ascii="Times New Roman" w:hAnsi="Times New Roman"/>
              </w:rPr>
              <w:t>Не обмежена</w:t>
            </w:r>
          </w:p>
        </w:tc>
      </w:tr>
      <w:tr w:rsidR="00547F78" w:rsidRPr="00C117E7" w14:paraId="317FD258" w14:textId="4880A145" w:rsidTr="00B21D1B">
        <w:trPr>
          <w:trHeight w:val="584"/>
          <w:jc w:val="center"/>
        </w:trPr>
        <w:tc>
          <w:tcPr>
            <w:tcW w:w="663" w:type="dxa"/>
            <w:shd w:val="clear" w:color="auto" w:fill="auto"/>
          </w:tcPr>
          <w:p w14:paraId="42452993"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3</w:t>
            </w:r>
          </w:p>
        </w:tc>
        <w:tc>
          <w:tcPr>
            <w:tcW w:w="1392" w:type="dxa"/>
            <w:shd w:val="clear" w:color="auto" w:fill="auto"/>
          </w:tcPr>
          <w:p w14:paraId="7258B408"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4</w:t>
            </w:r>
          </w:p>
        </w:tc>
        <w:tc>
          <w:tcPr>
            <w:tcW w:w="1225" w:type="dxa"/>
            <w:shd w:val="clear" w:color="auto" w:fill="auto"/>
          </w:tcPr>
          <w:p w14:paraId="4FFF899F"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кутовий</w:t>
            </w:r>
          </w:p>
        </w:tc>
        <w:tc>
          <w:tcPr>
            <w:tcW w:w="1394" w:type="dxa"/>
            <w:shd w:val="clear" w:color="auto" w:fill="auto"/>
          </w:tcPr>
          <w:p w14:paraId="194F7633"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Таврове</w:t>
            </w:r>
          </w:p>
        </w:tc>
        <w:tc>
          <w:tcPr>
            <w:tcW w:w="2010" w:type="dxa"/>
            <w:shd w:val="clear" w:color="auto" w:fill="auto"/>
          </w:tcPr>
          <w:p w14:paraId="1876496A" w14:textId="77777777" w:rsidR="00547F78" w:rsidRPr="00C117E7" w:rsidRDefault="00547F78" w:rsidP="00547F78">
            <w:pPr>
              <w:spacing w:line="360" w:lineRule="auto"/>
              <w:jc w:val="center"/>
              <w:rPr>
                <w:rFonts w:ascii="Times New Roman" w:hAnsi="Times New Roman"/>
                <w:lang w:val="en-US"/>
              </w:rPr>
            </w:pPr>
            <w:r w:rsidRPr="00C117E7">
              <w:rPr>
                <w:rFonts w:ascii="Times New Roman" w:hAnsi="Times New Roman"/>
                <w:lang w:val="en-US"/>
              </w:rPr>
              <w:t>8;5</w:t>
            </w:r>
          </w:p>
        </w:tc>
        <w:tc>
          <w:tcPr>
            <w:tcW w:w="1202" w:type="dxa"/>
            <w:shd w:val="clear" w:color="auto" w:fill="auto"/>
          </w:tcPr>
          <w:p w14:paraId="0CEB148B" w14:textId="66536CD2" w:rsidR="00547F78" w:rsidRPr="00C117E7" w:rsidRDefault="00547F78" w:rsidP="00547F78">
            <w:pPr>
              <w:spacing w:line="360" w:lineRule="auto"/>
              <w:jc w:val="center"/>
              <w:rPr>
                <w:rFonts w:ascii="Times New Roman" w:hAnsi="Times New Roman"/>
              </w:rPr>
            </w:pPr>
            <w:r>
              <w:rPr>
                <w:rFonts w:ascii="Times New Roman" w:hAnsi="Times New Roman"/>
              </w:rPr>
              <w:t>220</w:t>
            </w:r>
          </w:p>
        </w:tc>
        <w:tc>
          <w:tcPr>
            <w:tcW w:w="2075" w:type="dxa"/>
          </w:tcPr>
          <w:p w14:paraId="0C9ADC4C" w14:textId="64B4C6C3" w:rsidR="00547F78" w:rsidRPr="00C117E7" w:rsidRDefault="00547F78" w:rsidP="00547F78">
            <w:pPr>
              <w:spacing w:line="360" w:lineRule="auto"/>
              <w:jc w:val="center"/>
              <w:rPr>
                <w:rFonts w:ascii="Times New Roman" w:hAnsi="Times New Roman"/>
              </w:rPr>
            </w:pPr>
            <w:r w:rsidRPr="00C117E7">
              <w:rPr>
                <w:rFonts w:ascii="Times New Roman" w:hAnsi="Times New Roman"/>
              </w:rPr>
              <w:t>Не обмежена</w:t>
            </w:r>
          </w:p>
        </w:tc>
      </w:tr>
      <w:tr w:rsidR="00547F78" w:rsidRPr="00C117E7" w14:paraId="23150A3E" w14:textId="67ED7F90" w:rsidTr="00B21D1B">
        <w:trPr>
          <w:trHeight w:val="584"/>
          <w:jc w:val="center"/>
        </w:trPr>
        <w:tc>
          <w:tcPr>
            <w:tcW w:w="663" w:type="dxa"/>
            <w:shd w:val="clear" w:color="auto" w:fill="auto"/>
          </w:tcPr>
          <w:p w14:paraId="0FB53624"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4</w:t>
            </w:r>
          </w:p>
        </w:tc>
        <w:tc>
          <w:tcPr>
            <w:tcW w:w="1392" w:type="dxa"/>
            <w:shd w:val="clear" w:color="auto" w:fill="auto"/>
          </w:tcPr>
          <w:p w14:paraId="35EAB116"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4</w:t>
            </w:r>
          </w:p>
        </w:tc>
        <w:tc>
          <w:tcPr>
            <w:tcW w:w="1225" w:type="dxa"/>
            <w:shd w:val="clear" w:color="auto" w:fill="auto"/>
          </w:tcPr>
          <w:p w14:paraId="079860B4"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кутовий</w:t>
            </w:r>
          </w:p>
        </w:tc>
        <w:tc>
          <w:tcPr>
            <w:tcW w:w="1394" w:type="dxa"/>
            <w:shd w:val="clear" w:color="auto" w:fill="auto"/>
          </w:tcPr>
          <w:p w14:paraId="7BC28658"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Таврове</w:t>
            </w:r>
          </w:p>
        </w:tc>
        <w:tc>
          <w:tcPr>
            <w:tcW w:w="2010" w:type="dxa"/>
            <w:shd w:val="clear" w:color="auto" w:fill="auto"/>
          </w:tcPr>
          <w:p w14:paraId="70A8DD92" w14:textId="77777777" w:rsidR="00547F78" w:rsidRPr="00C117E7" w:rsidRDefault="00547F78" w:rsidP="00547F78">
            <w:pPr>
              <w:spacing w:line="360" w:lineRule="auto"/>
              <w:jc w:val="center"/>
              <w:rPr>
                <w:rFonts w:ascii="Times New Roman" w:hAnsi="Times New Roman"/>
                <w:lang w:val="en-US"/>
              </w:rPr>
            </w:pPr>
            <w:r w:rsidRPr="00C117E7">
              <w:rPr>
                <w:rFonts w:ascii="Times New Roman" w:hAnsi="Times New Roman"/>
                <w:lang w:val="en-US"/>
              </w:rPr>
              <w:t>8;14</w:t>
            </w:r>
          </w:p>
        </w:tc>
        <w:tc>
          <w:tcPr>
            <w:tcW w:w="1202" w:type="dxa"/>
            <w:shd w:val="clear" w:color="auto" w:fill="auto"/>
          </w:tcPr>
          <w:p w14:paraId="194910C5" w14:textId="3C6D9A27" w:rsidR="00547F78" w:rsidRPr="00C117E7" w:rsidRDefault="00547F78" w:rsidP="00547F78">
            <w:pPr>
              <w:spacing w:line="360" w:lineRule="auto"/>
              <w:jc w:val="center"/>
              <w:rPr>
                <w:rFonts w:ascii="Times New Roman" w:hAnsi="Times New Roman"/>
              </w:rPr>
            </w:pPr>
            <w:r>
              <w:rPr>
                <w:rFonts w:ascii="Times New Roman" w:hAnsi="Times New Roman"/>
              </w:rPr>
              <w:t>130</w:t>
            </w:r>
          </w:p>
        </w:tc>
        <w:tc>
          <w:tcPr>
            <w:tcW w:w="2075" w:type="dxa"/>
          </w:tcPr>
          <w:p w14:paraId="66BB6654" w14:textId="063A0853" w:rsidR="00547F78" w:rsidRPr="00C117E7" w:rsidRDefault="00547F78" w:rsidP="00547F78">
            <w:pPr>
              <w:spacing w:line="360" w:lineRule="auto"/>
              <w:jc w:val="center"/>
              <w:rPr>
                <w:rFonts w:ascii="Times New Roman" w:hAnsi="Times New Roman"/>
              </w:rPr>
            </w:pPr>
            <w:r w:rsidRPr="00C117E7">
              <w:rPr>
                <w:rFonts w:ascii="Times New Roman" w:hAnsi="Times New Roman"/>
              </w:rPr>
              <w:t>Не обмежена</w:t>
            </w:r>
          </w:p>
        </w:tc>
      </w:tr>
      <w:tr w:rsidR="00547F78" w:rsidRPr="00C117E7" w14:paraId="388FF673" w14:textId="45522943" w:rsidTr="00B21D1B">
        <w:trPr>
          <w:trHeight w:val="584"/>
          <w:jc w:val="center"/>
        </w:trPr>
        <w:tc>
          <w:tcPr>
            <w:tcW w:w="663" w:type="dxa"/>
            <w:shd w:val="clear" w:color="auto" w:fill="auto"/>
          </w:tcPr>
          <w:p w14:paraId="7936BA98"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5</w:t>
            </w:r>
          </w:p>
        </w:tc>
        <w:tc>
          <w:tcPr>
            <w:tcW w:w="1392" w:type="dxa"/>
            <w:shd w:val="clear" w:color="auto" w:fill="auto"/>
          </w:tcPr>
          <w:p w14:paraId="43A163C3"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2</w:t>
            </w:r>
          </w:p>
        </w:tc>
        <w:tc>
          <w:tcPr>
            <w:tcW w:w="1225" w:type="dxa"/>
            <w:shd w:val="clear" w:color="auto" w:fill="auto"/>
          </w:tcPr>
          <w:p w14:paraId="217D0423"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кутовий</w:t>
            </w:r>
          </w:p>
        </w:tc>
        <w:tc>
          <w:tcPr>
            <w:tcW w:w="1394" w:type="dxa"/>
            <w:shd w:val="clear" w:color="auto" w:fill="auto"/>
          </w:tcPr>
          <w:p w14:paraId="54147374"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Таврове</w:t>
            </w:r>
          </w:p>
        </w:tc>
        <w:tc>
          <w:tcPr>
            <w:tcW w:w="2010" w:type="dxa"/>
            <w:shd w:val="clear" w:color="auto" w:fill="auto"/>
          </w:tcPr>
          <w:p w14:paraId="2F9E0095" w14:textId="77777777" w:rsidR="00547F78" w:rsidRPr="00C117E7" w:rsidRDefault="00547F78" w:rsidP="00547F78">
            <w:pPr>
              <w:spacing w:line="360" w:lineRule="auto"/>
              <w:jc w:val="center"/>
              <w:rPr>
                <w:rFonts w:ascii="Times New Roman" w:hAnsi="Times New Roman"/>
                <w:lang w:val="en-US"/>
              </w:rPr>
            </w:pPr>
            <w:r w:rsidRPr="00C117E7">
              <w:rPr>
                <w:rFonts w:ascii="Times New Roman" w:hAnsi="Times New Roman"/>
                <w:lang w:val="en-US"/>
              </w:rPr>
              <w:t>14;5</w:t>
            </w:r>
          </w:p>
        </w:tc>
        <w:tc>
          <w:tcPr>
            <w:tcW w:w="1202" w:type="dxa"/>
            <w:shd w:val="clear" w:color="auto" w:fill="auto"/>
          </w:tcPr>
          <w:p w14:paraId="5B892CFE" w14:textId="4B489933" w:rsidR="00547F78" w:rsidRPr="00C117E7" w:rsidRDefault="00547F78" w:rsidP="00547F78">
            <w:pPr>
              <w:spacing w:line="360" w:lineRule="auto"/>
              <w:jc w:val="center"/>
              <w:rPr>
                <w:rFonts w:ascii="Times New Roman" w:hAnsi="Times New Roman"/>
              </w:rPr>
            </w:pPr>
            <w:r>
              <w:rPr>
                <w:rFonts w:ascii="Times New Roman" w:hAnsi="Times New Roman"/>
              </w:rPr>
              <w:t>160</w:t>
            </w:r>
          </w:p>
        </w:tc>
        <w:tc>
          <w:tcPr>
            <w:tcW w:w="2075" w:type="dxa"/>
          </w:tcPr>
          <w:p w14:paraId="5AF701C3" w14:textId="7B5E17B0" w:rsidR="00547F78" w:rsidRPr="00C117E7" w:rsidRDefault="00547F78" w:rsidP="00547F78">
            <w:pPr>
              <w:spacing w:line="360" w:lineRule="auto"/>
              <w:jc w:val="center"/>
              <w:rPr>
                <w:rFonts w:ascii="Times New Roman" w:hAnsi="Times New Roman"/>
              </w:rPr>
            </w:pPr>
            <w:r w:rsidRPr="00C117E7">
              <w:rPr>
                <w:rFonts w:ascii="Times New Roman" w:hAnsi="Times New Roman"/>
              </w:rPr>
              <w:t>Не обмежена</w:t>
            </w:r>
          </w:p>
        </w:tc>
      </w:tr>
      <w:tr w:rsidR="00547F78" w:rsidRPr="00C117E7" w14:paraId="049A4206" w14:textId="03576EA8" w:rsidTr="00B21D1B">
        <w:trPr>
          <w:trHeight w:val="584"/>
          <w:jc w:val="center"/>
        </w:trPr>
        <w:tc>
          <w:tcPr>
            <w:tcW w:w="663" w:type="dxa"/>
            <w:shd w:val="clear" w:color="auto" w:fill="auto"/>
          </w:tcPr>
          <w:p w14:paraId="05EE5C05"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6</w:t>
            </w:r>
          </w:p>
        </w:tc>
        <w:tc>
          <w:tcPr>
            <w:tcW w:w="1392" w:type="dxa"/>
            <w:shd w:val="clear" w:color="auto" w:fill="auto"/>
          </w:tcPr>
          <w:p w14:paraId="244CCECF"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4</w:t>
            </w:r>
          </w:p>
        </w:tc>
        <w:tc>
          <w:tcPr>
            <w:tcW w:w="1225" w:type="dxa"/>
            <w:shd w:val="clear" w:color="auto" w:fill="auto"/>
          </w:tcPr>
          <w:p w14:paraId="31A6AE5F"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кутовий</w:t>
            </w:r>
          </w:p>
        </w:tc>
        <w:tc>
          <w:tcPr>
            <w:tcW w:w="1394" w:type="dxa"/>
            <w:shd w:val="clear" w:color="auto" w:fill="auto"/>
          </w:tcPr>
          <w:p w14:paraId="627C3DD0" w14:textId="77777777" w:rsidR="00547F78" w:rsidRPr="00C117E7" w:rsidRDefault="00547F78" w:rsidP="00547F78">
            <w:pPr>
              <w:spacing w:line="360" w:lineRule="auto"/>
              <w:jc w:val="center"/>
              <w:rPr>
                <w:rFonts w:ascii="Times New Roman" w:hAnsi="Times New Roman"/>
              </w:rPr>
            </w:pPr>
            <w:r w:rsidRPr="00C117E7">
              <w:rPr>
                <w:rFonts w:ascii="Times New Roman" w:hAnsi="Times New Roman"/>
              </w:rPr>
              <w:t>Напусткове</w:t>
            </w:r>
          </w:p>
        </w:tc>
        <w:tc>
          <w:tcPr>
            <w:tcW w:w="2010" w:type="dxa"/>
            <w:shd w:val="clear" w:color="auto" w:fill="auto"/>
          </w:tcPr>
          <w:p w14:paraId="535C4375" w14:textId="77777777" w:rsidR="00547F78" w:rsidRPr="00C117E7" w:rsidRDefault="00547F78" w:rsidP="00547F78">
            <w:pPr>
              <w:spacing w:line="360" w:lineRule="auto"/>
              <w:jc w:val="center"/>
              <w:rPr>
                <w:rFonts w:ascii="Times New Roman" w:hAnsi="Times New Roman"/>
                <w:lang w:val="en-US"/>
              </w:rPr>
            </w:pPr>
            <w:r w:rsidRPr="00C117E7">
              <w:rPr>
                <w:rFonts w:ascii="Times New Roman" w:hAnsi="Times New Roman"/>
                <w:lang w:val="en-US"/>
              </w:rPr>
              <w:t>14;8</w:t>
            </w:r>
          </w:p>
        </w:tc>
        <w:tc>
          <w:tcPr>
            <w:tcW w:w="1202" w:type="dxa"/>
            <w:shd w:val="clear" w:color="auto" w:fill="auto"/>
          </w:tcPr>
          <w:p w14:paraId="1594B2C1" w14:textId="5228AC48" w:rsidR="00547F78" w:rsidRPr="00C117E7" w:rsidRDefault="00547F78" w:rsidP="00547F78">
            <w:pPr>
              <w:spacing w:line="360" w:lineRule="auto"/>
              <w:jc w:val="center"/>
              <w:rPr>
                <w:rFonts w:ascii="Times New Roman" w:hAnsi="Times New Roman"/>
              </w:rPr>
            </w:pPr>
            <w:r>
              <w:rPr>
                <w:rFonts w:ascii="Times New Roman" w:hAnsi="Times New Roman"/>
              </w:rPr>
              <w:t>817</w:t>
            </w:r>
          </w:p>
        </w:tc>
        <w:tc>
          <w:tcPr>
            <w:tcW w:w="2075" w:type="dxa"/>
          </w:tcPr>
          <w:p w14:paraId="3E32BE9C" w14:textId="63BFBC56" w:rsidR="00547F78" w:rsidRPr="00C117E7" w:rsidRDefault="00547F78" w:rsidP="00547F78">
            <w:pPr>
              <w:spacing w:line="360" w:lineRule="auto"/>
              <w:jc w:val="center"/>
              <w:rPr>
                <w:rFonts w:ascii="Times New Roman" w:hAnsi="Times New Roman"/>
              </w:rPr>
            </w:pPr>
            <w:r w:rsidRPr="00C117E7">
              <w:rPr>
                <w:rFonts w:ascii="Times New Roman" w:hAnsi="Times New Roman"/>
              </w:rPr>
              <w:t>Не обмежена</w:t>
            </w:r>
          </w:p>
        </w:tc>
      </w:tr>
      <w:bookmarkEnd w:id="18"/>
    </w:tbl>
    <w:p w14:paraId="4576F83A" w14:textId="77777777" w:rsidR="00FD1D04" w:rsidRDefault="00FD1D04" w:rsidP="00311D09">
      <w:pPr>
        <w:spacing w:line="360" w:lineRule="auto"/>
        <w:jc w:val="center"/>
        <w:rPr>
          <w:rFonts w:ascii="Times New Roman" w:hAnsi="Times New Roman" w:cs="Times New Roman"/>
          <w:b/>
          <w:bCs/>
          <w:sz w:val="28"/>
          <w:szCs w:val="28"/>
          <w:lang w:val="uk-UA"/>
        </w:rPr>
      </w:pPr>
    </w:p>
    <w:p w14:paraId="78D25C99" w14:textId="3FD0B9DC" w:rsidR="00311D09" w:rsidRDefault="00311D09" w:rsidP="006559CE">
      <w:pPr>
        <w:pStyle w:val="af1"/>
      </w:pPr>
      <w:bookmarkStart w:id="19" w:name="_Toc106395845"/>
      <w:r>
        <w:t xml:space="preserve">1.4 </w:t>
      </w:r>
      <w:r w:rsidRPr="00E3307C">
        <w:t>Вибір способів зварювання</w:t>
      </w:r>
      <w:bookmarkEnd w:id="19"/>
    </w:p>
    <w:p w14:paraId="058A176B" w14:textId="001D919B" w:rsidR="00311D09" w:rsidRDefault="00311D09" w:rsidP="00311D09">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З конструктивно- технологічного аналізу було визначено, що сталь 09Г2С є низьковуглецева та легована сталь. Для цієї групи підходять такі способи зварювання. </w:t>
      </w:r>
    </w:p>
    <w:p w14:paraId="09679432" w14:textId="65ACEE12" w:rsidR="00FD1D04" w:rsidRDefault="00FD1D04" w:rsidP="00311D09">
      <w:pPr>
        <w:spacing w:line="360" w:lineRule="auto"/>
        <w:jc w:val="center"/>
        <w:rPr>
          <w:rFonts w:ascii="Times New Roman" w:hAnsi="Times New Roman" w:cs="Times New Roman"/>
          <w:b/>
          <w:bCs/>
          <w:sz w:val="28"/>
          <w:szCs w:val="28"/>
          <w:lang w:val="uk-UA"/>
        </w:rPr>
      </w:pPr>
    </w:p>
    <w:p w14:paraId="363621B1" w14:textId="77777777" w:rsidR="00FD1D04" w:rsidRPr="00311D09" w:rsidRDefault="00FD1D04" w:rsidP="00311D09">
      <w:pPr>
        <w:spacing w:line="360" w:lineRule="auto"/>
        <w:jc w:val="center"/>
        <w:rPr>
          <w:rFonts w:ascii="Times New Roman" w:hAnsi="Times New Roman" w:cs="Times New Roman"/>
          <w:b/>
          <w:bCs/>
          <w:sz w:val="28"/>
          <w:szCs w:val="28"/>
          <w:lang w:val="uk-UA"/>
        </w:rPr>
      </w:pPr>
    </w:p>
    <w:tbl>
      <w:tblPr>
        <w:tblW w:w="0" w:type="auto"/>
        <w:tblInd w:w="98" w:type="dxa"/>
        <w:tblCellMar>
          <w:left w:w="10" w:type="dxa"/>
          <w:right w:w="10" w:type="dxa"/>
        </w:tblCellMar>
        <w:tblLook w:val="0000" w:firstRow="0" w:lastRow="0" w:firstColumn="0" w:lastColumn="0" w:noHBand="0" w:noVBand="0"/>
      </w:tblPr>
      <w:tblGrid>
        <w:gridCol w:w="304"/>
        <w:gridCol w:w="621"/>
        <w:gridCol w:w="579"/>
        <w:gridCol w:w="861"/>
        <w:gridCol w:w="718"/>
        <w:gridCol w:w="837"/>
        <w:gridCol w:w="968"/>
        <w:gridCol w:w="579"/>
        <w:gridCol w:w="772"/>
        <w:gridCol w:w="868"/>
        <w:gridCol w:w="695"/>
        <w:gridCol w:w="811"/>
        <w:gridCol w:w="634"/>
      </w:tblGrid>
      <w:tr w:rsidR="00311D09" w:rsidRPr="00FC3D04" w14:paraId="5A14DFAA" w14:textId="77777777" w:rsidTr="00D05B45">
        <w:trPr>
          <w:trHeight w:val="1"/>
        </w:trPr>
        <w:tc>
          <w:tcPr>
            <w:tcW w:w="304"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B10CA2" w14:textId="77777777" w:rsidR="00311D09" w:rsidRPr="00FC3D04" w:rsidRDefault="00311D09" w:rsidP="00D05B45">
            <w:pPr>
              <w:spacing w:after="0" w:line="360" w:lineRule="auto"/>
              <w:jc w:val="center"/>
            </w:pPr>
            <w:r>
              <w:rPr>
                <w:rFonts w:ascii="Times New Roman" w:hAnsi="Times New Roman"/>
                <w:sz w:val="20"/>
              </w:rPr>
              <w:lastRenderedPageBreak/>
              <w:t xml:space="preserve">№ </w:t>
            </w:r>
          </w:p>
        </w:tc>
        <w:tc>
          <w:tcPr>
            <w:tcW w:w="621" w:type="dxa"/>
            <w:vMerge w:val="restart"/>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C3E7580" w14:textId="77777777" w:rsidR="00311D09" w:rsidRDefault="00311D09" w:rsidP="00D05B45">
            <w:pPr>
              <w:spacing w:after="0" w:line="360" w:lineRule="auto"/>
              <w:jc w:val="center"/>
              <w:rPr>
                <w:rFonts w:ascii="Times New Roman" w:hAnsi="Times New Roman"/>
                <w:sz w:val="20"/>
              </w:rPr>
            </w:pPr>
            <w:r>
              <w:rPr>
                <w:rFonts w:ascii="Times New Roman" w:hAnsi="Times New Roman"/>
                <w:sz w:val="20"/>
              </w:rPr>
              <w:t xml:space="preserve">Група </w:t>
            </w:r>
          </w:p>
          <w:p w14:paraId="732E7063" w14:textId="77777777" w:rsidR="00311D09" w:rsidRPr="00FC3D04" w:rsidRDefault="00311D09" w:rsidP="00D05B45">
            <w:pPr>
              <w:spacing w:after="0" w:line="360" w:lineRule="auto"/>
              <w:jc w:val="center"/>
            </w:pPr>
            <w:r>
              <w:rPr>
                <w:rFonts w:ascii="Times New Roman" w:hAnsi="Times New Roman"/>
                <w:sz w:val="20"/>
              </w:rPr>
              <w:t>матеріалів</w:t>
            </w:r>
          </w:p>
        </w:tc>
        <w:tc>
          <w:tcPr>
            <w:tcW w:w="8322" w:type="dxa"/>
            <w:gridSpan w:val="11"/>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79A6B57" w14:textId="77777777" w:rsidR="00311D09" w:rsidRPr="00FC3D04" w:rsidRDefault="00311D09" w:rsidP="00D05B45">
            <w:pPr>
              <w:spacing w:after="200" w:line="276" w:lineRule="auto"/>
              <w:jc w:val="center"/>
            </w:pPr>
            <w:r>
              <w:rPr>
                <w:rFonts w:ascii="Times New Roman" w:hAnsi="Times New Roman"/>
                <w:sz w:val="20"/>
              </w:rPr>
              <w:t>Типові способи зварювання</w:t>
            </w:r>
          </w:p>
        </w:tc>
      </w:tr>
      <w:tr w:rsidR="00311D09" w:rsidRPr="00FC3D04" w14:paraId="56EC0818" w14:textId="77777777" w:rsidTr="00D05B45">
        <w:tc>
          <w:tcPr>
            <w:tcW w:w="304"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DD56EA5" w14:textId="77777777" w:rsidR="00311D09" w:rsidRDefault="00311D09" w:rsidP="00D05B45">
            <w:pPr>
              <w:spacing w:after="200" w:line="276" w:lineRule="auto"/>
              <w:rPr>
                <w:rFonts w:eastAsia="Calibri" w:cs="Calibri"/>
              </w:rPr>
            </w:pPr>
          </w:p>
        </w:tc>
        <w:tc>
          <w:tcPr>
            <w:tcW w:w="621"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02B3BE" w14:textId="77777777" w:rsidR="00311D09" w:rsidRDefault="00311D09" w:rsidP="00D05B45">
            <w:pPr>
              <w:spacing w:after="200" w:line="276" w:lineRule="auto"/>
              <w:rPr>
                <w:rFonts w:eastAsia="Calibri" w:cs="Calibri"/>
              </w:rPr>
            </w:pPr>
          </w:p>
        </w:tc>
        <w:tc>
          <w:tcPr>
            <w:tcW w:w="3963" w:type="dxa"/>
            <w:gridSpan w:val="5"/>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B646FA" w14:textId="77777777" w:rsidR="00311D09" w:rsidRPr="00FC3D04" w:rsidRDefault="00311D09" w:rsidP="00D05B45">
            <w:pPr>
              <w:spacing w:after="0" w:line="240" w:lineRule="auto"/>
              <w:jc w:val="center"/>
            </w:pPr>
            <w:r>
              <w:rPr>
                <w:rFonts w:ascii="Times New Roman" w:hAnsi="Times New Roman"/>
                <w:sz w:val="20"/>
              </w:rPr>
              <w:t>Плавким електродом</w:t>
            </w:r>
          </w:p>
        </w:tc>
        <w:tc>
          <w:tcPr>
            <w:tcW w:w="4359" w:type="dxa"/>
            <w:gridSpan w:val="6"/>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55CDE58C" w14:textId="77777777" w:rsidR="00311D09" w:rsidRPr="00FC3D04" w:rsidRDefault="00311D09" w:rsidP="00D05B45">
            <w:pPr>
              <w:spacing w:after="200" w:line="240" w:lineRule="auto"/>
              <w:jc w:val="center"/>
            </w:pPr>
            <w:r>
              <w:rPr>
                <w:rFonts w:ascii="Times New Roman" w:hAnsi="Times New Roman"/>
                <w:sz w:val="20"/>
              </w:rPr>
              <w:t>Неплавким електродом</w:t>
            </w:r>
          </w:p>
        </w:tc>
      </w:tr>
      <w:tr w:rsidR="00311D09" w:rsidRPr="00FC3D04" w14:paraId="6D11C595" w14:textId="77777777" w:rsidTr="00D05B45">
        <w:trPr>
          <w:cantSplit/>
        </w:trPr>
        <w:tc>
          <w:tcPr>
            <w:tcW w:w="304"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7FF7190" w14:textId="77777777" w:rsidR="00311D09" w:rsidRDefault="00311D09" w:rsidP="00D05B45">
            <w:pPr>
              <w:spacing w:after="200" w:line="276" w:lineRule="auto"/>
              <w:rPr>
                <w:rFonts w:eastAsia="Calibri" w:cs="Calibri"/>
              </w:rPr>
            </w:pPr>
          </w:p>
        </w:tc>
        <w:tc>
          <w:tcPr>
            <w:tcW w:w="621" w:type="dxa"/>
            <w:vMerge/>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B469EB" w14:textId="77777777" w:rsidR="00311D09" w:rsidRDefault="00311D09" w:rsidP="00D05B45">
            <w:pPr>
              <w:spacing w:after="200" w:line="276" w:lineRule="auto"/>
              <w:rPr>
                <w:rFonts w:eastAsia="Calibri" w:cs="Calibri"/>
              </w:rPr>
            </w:pPr>
          </w:p>
        </w:tc>
        <w:tc>
          <w:tcPr>
            <w:tcW w:w="5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D503695" w14:textId="77777777" w:rsidR="00311D09" w:rsidRPr="00FC3D04" w:rsidRDefault="00311D09" w:rsidP="00D05B45">
            <w:pPr>
              <w:spacing w:after="0" w:line="240" w:lineRule="auto"/>
              <w:ind w:left="113" w:right="113"/>
              <w:jc w:val="center"/>
            </w:pPr>
            <w:r>
              <w:rPr>
                <w:rFonts w:ascii="Times New Roman" w:hAnsi="Times New Roman"/>
                <w:sz w:val="20"/>
              </w:rPr>
              <w:t>Ручне дугове [Е]</w:t>
            </w:r>
          </w:p>
        </w:tc>
        <w:tc>
          <w:tcPr>
            <w:tcW w:w="8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94AE6A5" w14:textId="77777777" w:rsidR="00311D09" w:rsidRPr="00FC3D04" w:rsidRDefault="00311D09" w:rsidP="00D05B45">
            <w:pPr>
              <w:spacing w:after="0" w:line="240" w:lineRule="auto"/>
              <w:ind w:left="113" w:right="113"/>
              <w:jc w:val="center"/>
            </w:pPr>
            <w:r>
              <w:rPr>
                <w:rFonts w:ascii="Times New Roman" w:hAnsi="Times New Roman"/>
                <w:sz w:val="20"/>
              </w:rPr>
              <w:t>В вуглекислому газі [УП]</w:t>
            </w:r>
          </w:p>
        </w:tc>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097F0CCE" w14:textId="77777777" w:rsidR="00311D09" w:rsidRPr="00FC3D04" w:rsidRDefault="00311D09" w:rsidP="00D05B45">
            <w:pPr>
              <w:spacing w:after="0" w:line="240" w:lineRule="auto"/>
              <w:ind w:left="113" w:right="113"/>
              <w:jc w:val="center"/>
            </w:pPr>
            <w:r>
              <w:rPr>
                <w:rFonts w:ascii="Times New Roman" w:hAnsi="Times New Roman"/>
                <w:sz w:val="20"/>
              </w:rPr>
              <w:t>В інертному газі[ІП]</w:t>
            </w:r>
          </w:p>
        </w:tc>
        <w:tc>
          <w:tcPr>
            <w:tcW w:w="8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6A1AEB89" w14:textId="77777777" w:rsidR="00311D09" w:rsidRPr="00FC3D04" w:rsidRDefault="00311D09" w:rsidP="00D05B45">
            <w:pPr>
              <w:spacing w:after="0" w:line="240" w:lineRule="auto"/>
              <w:ind w:left="113" w:right="113"/>
              <w:jc w:val="center"/>
            </w:pPr>
            <w:r>
              <w:rPr>
                <w:rFonts w:ascii="Times New Roman" w:hAnsi="Times New Roman"/>
                <w:sz w:val="20"/>
              </w:rPr>
              <w:t>Автоматичне під флюсом [Ф]</w:t>
            </w:r>
          </w:p>
        </w:tc>
        <w:tc>
          <w:tcPr>
            <w:tcW w:w="9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5CAE985" w14:textId="77777777" w:rsidR="00311D09" w:rsidRPr="00FC3D04" w:rsidRDefault="00311D09" w:rsidP="00D05B45">
            <w:pPr>
              <w:spacing w:after="0" w:line="240" w:lineRule="auto"/>
              <w:ind w:left="113" w:right="113"/>
              <w:jc w:val="center"/>
            </w:pPr>
            <w:r>
              <w:rPr>
                <w:rFonts w:ascii="Times New Roman" w:hAnsi="Times New Roman"/>
                <w:sz w:val="20"/>
              </w:rPr>
              <w:t>Електрошлакове [Ш]</w:t>
            </w:r>
          </w:p>
        </w:tc>
        <w:tc>
          <w:tcPr>
            <w:tcW w:w="5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46D6BBB" w14:textId="77777777" w:rsidR="00311D09" w:rsidRPr="00FC3D04" w:rsidRDefault="00311D09" w:rsidP="00D05B45">
            <w:pPr>
              <w:spacing w:after="0" w:line="240" w:lineRule="auto"/>
              <w:ind w:left="113" w:right="113"/>
              <w:jc w:val="center"/>
            </w:pPr>
            <w:r>
              <w:rPr>
                <w:rFonts w:ascii="Times New Roman" w:hAnsi="Times New Roman"/>
                <w:sz w:val="20"/>
              </w:rPr>
              <w:t>Газове [Г]</w:t>
            </w:r>
          </w:p>
        </w:tc>
        <w:tc>
          <w:tcPr>
            <w:tcW w:w="7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24CACBAA" w14:textId="77777777" w:rsidR="00311D09" w:rsidRPr="00FC3D04" w:rsidRDefault="00311D09" w:rsidP="00D05B45">
            <w:pPr>
              <w:spacing w:after="0" w:line="240" w:lineRule="auto"/>
              <w:ind w:left="113" w:right="113"/>
              <w:jc w:val="center"/>
            </w:pPr>
            <w:r>
              <w:rPr>
                <w:rFonts w:ascii="Times New Roman" w:hAnsi="Times New Roman"/>
                <w:sz w:val="20"/>
              </w:rPr>
              <w:t>Неплавким електродом  в активних газах [АН]</w:t>
            </w:r>
          </w:p>
        </w:tc>
        <w:tc>
          <w:tcPr>
            <w:tcW w:w="8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2F3ED6F" w14:textId="77777777" w:rsidR="00311D09" w:rsidRPr="00FC3D04" w:rsidRDefault="00311D09" w:rsidP="00D05B45">
            <w:pPr>
              <w:spacing w:after="0" w:line="240" w:lineRule="auto"/>
              <w:ind w:left="113" w:right="113"/>
              <w:jc w:val="center"/>
            </w:pPr>
            <w:r>
              <w:rPr>
                <w:rFonts w:ascii="Times New Roman" w:hAnsi="Times New Roman"/>
                <w:sz w:val="20"/>
              </w:rPr>
              <w:t>Аргонодугове [ІН]</w:t>
            </w:r>
          </w:p>
        </w:tc>
        <w:tc>
          <w:tcPr>
            <w:tcW w:w="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32E88967" w14:textId="77777777" w:rsidR="00311D09" w:rsidRPr="00FC3D04" w:rsidRDefault="00311D09" w:rsidP="00D05B45">
            <w:pPr>
              <w:spacing w:after="0" w:line="240" w:lineRule="auto"/>
              <w:ind w:left="113" w:right="113"/>
              <w:jc w:val="center"/>
            </w:pPr>
            <w:r>
              <w:rPr>
                <w:rFonts w:ascii="Times New Roman" w:hAnsi="Times New Roman"/>
                <w:sz w:val="20"/>
              </w:rPr>
              <w:t>Плазмове [П]</w:t>
            </w:r>
          </w:p>
        </w:tc>
        <w:tc>
          <w:tcPr>
            <w:tcW w:w="8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1DEBF23C" w14:textId="77777777" w:rsidR="00311D09" w:rsidRPr="00FC3D04" w:rsidRDefault="00311D09" w:rsidP="00D05B45">
            <w:pPr>
              <w:spacing w:after="0" w:line="240" w:lineRule="auto"/>
              <w:ind w:left="113" w:right="113"/>
              <w:jc w:val="center"/>
            </w:pPr>
            <w:r>
              <w:rPr>
                <w:rFonts w:ascii="Times New Roman" w:hAnsi="Times New Roman"/>
                <w:sz w:val="20"/>
              </w:rPr>
              <w:t>Електронно-променеве [ЕП]</w:t>
            </w:r>
          </w:p>
        </w:tc>
        <w:tc>
          <w:tcPr>
            <w:tcW w:w="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14:paraId="7FB8BC03" w14:textId="77777777" w:rsidR="00311D09" w:rsidRPr="00FC3D04" w:rsidRDefault="00311D09" w:rsidP="00D05B45">
            <w:pPr>
              <w:spacing w:after="0" w:line="240" w:lineRule="auto"/>
              <w:ind w:left="113" w:right="113"/>
              <w:jc w:val="center"/>
            </w:pPr>
            <w:r>
              <w:rPr>
                <w:rFonts w:ascii="Times New Roman" w:hAnsi="Times New Roman"/>
                <w:sz w:val="20"/>
              </w:rPr>
              <w:t>Лазерне [Л]</w:t>
            </w:r>
          </w:p>
        </w:tc>
      </w:tr>
      <w:tr w:rsidR="00311D09" w:rsidRPr="00FC3D04" w14:paraId="0A60E66E" w14:textId="77777777" w:rsidTr="00D05B45">
        <w:tc>
          <w:tcPr>
            <w:tcW w:w="30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D5E721" w14:textId="77777777" w:rsidR="00311D09" w:rsidRPr="00FC3D04" w:rsidRDefault="00311D09" w:rsidP="00D05B45">
            <w:pPr>
              <w:spacing w:after="0" w:line="360" w:lineRule="auto"/>
              <w:jc w:val="center"/>
            </w:pPr>
            <w:r>
              <w:rPr>
                <w:rFonts w:ascii="Times New Roman" w:hAnsi="Times New Roman"/>
                <w:sz w:val="20"/>
              </w:rPr>
              <w:t>1</w:t>
            </w:r>
          </w:p>
        </w:tc>
        <w:tc>
          <w:tcPr>
            <w:tcW w:w="62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10BC85" w14:textId="77777777" w:rsidR="00311D09" w:rsidRPr="00C67796" w:rsidRDefault="00311D09" w:rsidP="00D05B45">
            <w:pPr>
              <w:spacing w:after="0" w:line="240" w:lineRule="auto"/>
              <w:jc w:val="center"/>
              <w:rPr>
                <w:sz w:val="16"/>
                <w:szCs w:val="16"/>
                <w:lang w:val="uk-UA"/>
              </w:rPr>
            </w:pPr>
            <w:r w:rsidRPr="00C67796">
              <w:rPr>
                <w:rFonts w:ascii="Times New Roman" w:hAnsi="Times New Roman"/>
                <w:sz w:val="16"/>
                <w:szCs w:val="16"/>
                <w:lang w:val="uk-UA"/>
              </w:rPr>
              <w:t>09Г2С</w:t>
            </w:r>
          </w:p>
        </w:tc>
        <w:tc>
          <w:tcPr>
            <w:tcW w:w="5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71D2ADD" w14:textId="77777777" w:rsidR="00311D09" w:rsidRPr="00FC3D04" w:rsidRDefault="00311D09" w:rsidP="00D05B45">
            <w:pPr>
              <w:spacing w:after="0" w:line="360" w:lineRule="auto"/>
              <w:jc w:val="center"/>
            </w:pPr>
            <w:r>
              <w:rPr>
                <w:rFonts w:ascii="Times New Roman" w:hAnsi="Times New Roman"/>
                <w:sz w:val="20"/>
              </w:rPr>
              <w:t>+</w:t>
            </w:r>
          </w:p>
        </w:tc>
        <w:tc>
          <w:tcPr>
            <w:tcW w:w="86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5020D2C" w14:textId="77777777" w:rsidR="00311D09" w:rsidRPr="00FC3D04" w:rsidRDefault="00311D09" w:rsidP="00D05B45">
            <w:pPr>
              <w:spacing w:after="0" w:line="360" w:lineRule="auto"/>
              <w:jc w:val="center"/>
            </w:pPr>
            <w:r>
              <w:rPr>
                <w:rFonts w:ascii="Times New Roman" w:hAnsi="Times New Roman"/>
                <w:sz w:val="20"/>
              </w:rPr>
              <w:t>++</w:t>
            </w:r>
          </w:p>
        </w:tc>
        <w:tc>
          <w:tcPr>
            <w:tcW w:w="71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ABFFCE5" w14:textId="77777777" w:rsidR="00311D09" w:rsidRPr="00FC3D04" w:rsidRDefault="00311D09" w:rsidP="00D05B45">
            <w:pPr>
              <w:spacing w:after="0" w:line="360" w:lineRule="auto"/>
              <w:jc w:val="center"/>
            </w:pPr>
            <w:r>
              <w:rPr>
                <w:rFonts w:ascii="Times New Roman" w:hAnsi="Times New Roman"/>
                <w:sz w:val="20"/>
              </w:rPr>
              <w:t>(+)</w:t>
            </w:r>
          </w:p>
        </w:tc>
        <w:tc>
          <w:tcPr>
            <w:tcW w:w="83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55A199" w14:textId="77777777" w:rsidR="00311D09" w:rsidRPr="00FC3D04" w:rsidRDefault="00311D09" w:rsidP="00D05B45">
            <w:pPr>
              <w:spacing w:after="0" w:line="360" w:lineRule="auto"/>
              <w:jc w:val="center"/>
            </w:pPr>
            <w:r>
              <w:rPr>
                <w:rFonts w:ascii="Times New Roman" w:hAnsi="Times New Roman"/>
                <w:sz w:val="20"/>
              </w:rPr>
              <w:t>++</w:t>
            </w:r>
          </w:p>
        </w:tc>
        <w:tc>
          <w:tcPr>
            <w:tcW w:w="9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256490" w14:textId="77777777" w:rsidR="00311D09" w:rsidRPr="00FC3D04" w:rsidRDefault="00311D09" w:rsidP="00D05B45">
            <w:pPr>
              <w:spacing w:after="0" w:line="360" w:lineRule="auto"/>
              <w:jc w:val="center"/>
            </w:pPr>
            <w:r>
              <w:rPr>
                <w:rFonts w:ascii="Times New Roman" w:hAnsi="Times New Roman"/>
                <w:sz w:val="20"/>
              </w:rPr>
              <w:t>++</w:t>
            </w:r>
          </w:p>
        </w:tc>
        <w:tc>
          <w:tcPr>
            <w:tcW w:w="579"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78FDD6C" w14:textId="77777777" w:rsidR="00311D09" w:rsidRPr="00FC3D04" w:rsidRDefault="00311D09" w:rsidP="00D05B45">
            <w:pPr>
              <w:spacing w:after="0" w:line="360" w:lineRule="auto"/>
              <w:jc w:val="center"/>
            </w:pPr>
            <w:r>
              <w:rPr>
                <w:rFonts w:ascii="Times New Roman" w:hAnsi="Times New Roman"/>
                <w:sz w:val="20"/>
              </w:rPr>
              <w:t>+</w:t>
            </w:r>
          </w:p>
        </w:tc>
        <w:tc>
          <w:tcPr>
            <w:tcW w:w="77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2E74C5" w14:textId="77777777" w:rsidR="00311D09" w:rsidRPr="00FC3D04" w:rsidRDefault="00311D09" w:rsidP="00D05B45">
            <w:pPr>
              <w:spacing w:after="0" w:line="360" w:lineRule="auto"/>
              <w:jc w:val="center"/>
            </w:pPr>
            <w:r>
              <w:rPr>
                <w:rFonts w:ascii="Times New Roman" w:hAnsi="Times New Roman"/>
                <w:sz w:val="20"/>
              </w:rPr>
              <w:t>+( CO</w:t>
            </w:r>
            <w:r>
              <w:rPr>
                <w:rFonts w:ascii="Times New Roman" w:hAnsi="Times New Roman"/>
                <w:sz w:val="20"/>
                <w:vertAlign w:val="subscript"/>
              </w:rPr>
              <w:t xml:space="preserve">2 </w:t>
            </w:r>
            <w:r>
              <w:rPr>
                <w:rFonts w:ascii="Times New Roman" w:hAnsi="Times New Roman"/>
                <w:sz w:val="20"/>
              </w:rPr>
              <w:t>, повітря)</w:t>
            </w:r>
          </w:p>
        </w:tc>
        <w:tc>
          <w:tcPr>
            <w:tcW w:w="8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24258B3" w14:textId="77777777" w:rsidR="00311D09" w:rsidRPr="00FC3D04" w:rsidRDefault="00311D09" w:rsidP="00D05B45">
            <w:pPr>
              <w:spacing w:after="0" w:line="360" w:lineRule="auto"/>
              <w:jc w:val="center"/>
            </w:pPr>
            <w:r>
              <w:rPr>
                <w:rFonts w:ascii="Times New Roman" w:hAnsi="Times New Roman"/>
                <w:sz w:val="20"/>
              </w:rPr>
              <w:t>(+)</w:t>
            </w:r>
          </w:p>
        </w:tc>
        <w:tc>
          <w:tcPr>
            <w:tcW w:w="69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651882B" w14:textId="77777777" w:rsidR="00311D09" w:rsidRPr="00FC3D04" w:rsidRDefault="00311D09" w:rsidP="00D05B45">
            <w:pPr>
              <w:spacing w:after="0" w:line="360" w:lineRule="auto"/>
              <w:jc w:val="center"/>
            </w:pPr>
            <w:r>
              <w:rPr>
                <w:rFonts w:ascii="Times New Roman" w:hAnsi="Times New Roman"/>
                <w:sz w:val="20"/>
              </w:rPr>
              <w:t>(+)</w:t>
            </w:r>
          </w:p>
        </w:tc>
        <w:tc>
          <w:tcPr>
            <w:tcW w:w="811"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0E1BBD9" w14:textId="77777777" w:rsidR="00311D09" w:rsidRPr="00FC3D04" w:rsidRDefault="00311D09" w:rsidP="00D05B45">
            <w:pPr>
              <w:spacing w:after="0" w:line="360" w:lineRule="auto"/>
              <w:jc w:val="center"/>
            </w:pPr>
            <w:r>
              <w:rPr>
                <w:rFonts w:ascii="Times New Roman" w:hAnsi="Times New Roman"/>
                <w:sz w:val="20"/>
              </w:rPr>
              <w:t>(+)</w:t>
            </w:r>
          </w:p>
        </w:tc>
        <w:tc>
          <w:tcPr>
            <w:tcW w:w="634"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EF0790F" w14:textId="77777777" w:rsidR="00311D09" w:rsidRPr="00FC3D04" w:rsidRDefault="00311D09" w:rsidP="00D05B45">
            <w:pPr>
              <w:spacing w:after="0" w:line="360" w:lineRule="auto"/>
              <w:jc w:val="center"/>
            </w:pPr>
            <w:r>
              <w:rPr>
                <w:rFonts w:ascii="Times New Roman" w:hAnsi="Times New Roman"/>
                <w:sz w:val="20"/>
              </w:rPr>
              <w:t>(+)</w:t>
            </w:r>
          </w:p>
        </w:tc>
      </w:tr>
    </w:tbl>
    <w:p w14:paraId="4274C35B" w14:textId="77777777" w:rsidR="00311D09" w:rsidRDefault="00311D09" w:rsidP="00311D09">
      <w:pPr>
        <w:spacing w:line="360" w:lineRule="auto"/>
        <w:jc w:val="both"/>
        <w:rPr>
          <w:rFonts w:ascii="Times New Roman" w:hAnsi="Times New Roman" w:cs="Times New Roman"/>
          <w:sz w:val="28"/>
          <w:szCs w:val="28"/>
          <w:lang w:val="uk-UA"/>
        </w:rPr>
      </w:pPr>
    </w:p>
    <w:p w14:paraId="14775925" w14:textId="34AA03B8" w:rsidR="00311D09" w:rsidRPr="005B221B" w:rsidRDefault="00311D09" w:rsidP="00311D09">
      <w:pPr>
        <w:spacing w:line="360" w:lineRule="auto"/>
        <w:jc w:val="center"/>
        <w:rPr>
          <w:rFonts w:ascii="Times New Roman" w:hAnsi="Times New Roman" w:cs="Times New Roman"/>
          <w:sz w:val="28"/>
          <w:szCs w:val="28"/>
        </w:rPr>
      </w:pPr>
      <w:r w:rsidRPr="005B221B">
        <w:rPr>
          <w:rFonts w:ascii="Times New Roman" w:hAnsi="Times New Roman" w:cs="Times New Roman"/>
          <w:sz w:val="28"/>
          <w:szCs w:val="28"/>
          <w:lang w:val="uk-UA"/>
        </w:rPr>
        <w:t xml:space="preserve">Таблиця </w:t>
      </w:r>
      <w:r w:rsidR="00464269">
        <w:rPr>
          <w:rFonts w:ascii="Times New Roman" w:hAnsi="Times New Roman" w:cs="Times New Roman"/>
          <w:sz w:val="28"/>
          <w:szCs w:val="28"/>
          <w:lang w:val="uk-UA"/>
        </w:rPr>
        <w:t>1</w:t>
      </w:r>
      <w:r w:rsidRPr="005B221B">
        <w:rPr>
          <w:rFonts w:ascii="Times New Roman" w:hAnsi="Times New Roman" w:cs="Times New Roman"/>
          <w:sz w:val="28"/>
          <w:szCs w:val="28"/>
          <w:lang w:val="uk-UA"/>
        </w:rPr>
        <w:t>.</w:t>
      </w:r>
      <w:r w:rsidRPr="005B221B">
        <w:rPr>
          <w:rFonts w:ascii="Times New Roman" w:hAnsi="Times New Roman" w:cs="Times New Roman"/>
          <w:sz w:val="28"/>
          <w:szCs w:val="28"/>
        </w:rPr>
        <w:t>4</w:t>
      </w:r>
      <w:r w:rsidRPr="005B221B">
        <w:rPr>
          <w:rFonts w:ascii="Times New Roman" w:hAnsi="Times New Roman" w:cs="Times New Roman"/>
          <w:sz w:val="28"/>
          <w:szCs w:val="28"/>
          <w:lang w:val="uk-UA"/>
        </w:rPr>
        <w:t xml:space="preserve">. Типові способи зварювання </w:t>
      </w:r>
      <w:r w:rsidRPr="005B221B">
        <w:rPr>
          <w:rFonts w:ascii="Times New Roman" w:hAnsi="Times New Roman" w:cs="Times New Roman"/>
          <w:sz w:val="28"/>
          <w:szCs w:val="28"/>
        </w:rPr>
        <w:t>[</w:t>
      </w:r>
      <w:r>
        <w:rPr>
          <w:rFonts w:ascii="Times New Roman" w:hAnsi="Times New Roman" w:cs="Times New Roman"/>
          <w:sz w:val="28"/>
          <w:szCs w:val="28"/>
        </w:rPr>
        <w:t>4</w:t>
      </w:r>
      <w:r w:rsidRPr="005B221B">
        <w:rPr>
          <w:rFonts w:ascii="Times New Roman" w:hAnsi="Times New Roman" w:cs="Times New Roman"/>
          <w:sz w:val="28"/>
          <w:szCs w:val="28"/>
        </w:rPr>
        <w:t>].</w:t>
      </w:r>
    </w:p>
    <w:p w14:paraId="41A3A72D" w14:textId="77777777" w:rsidR="00311D09" w:rsidRPr="005B221B" w:rsidRDefault="00311D09" w:rsidP="00311D09">
      <w:pPr>
        <w:spacing w:line="360" w:lineRule="auto"/>
        <w:jc w:val="both"/>
        <w:rPr>
          <w:rFonts w:ascii="Times New Roman" w:hAnsi="Times New Roman"/>
          <w:sz w:val="28"/>
          <w:szCs w:val="28"/>
          <w:lang w:val="uk-UA"/>
        </w:rPr>
      </w:pPr>
      <w:r w:rsidRPr="005B221B">
        <w:rPr>
          <w:rFonts w:ascii="Times New Roman" w:hAnsi="Times New Roman"/>
          <w:sz w:val="28"/>
          <w:szCs w:val="28"/>
        </w:rPr>
        <w:t>“++” -  рекомендуються переважно, “+” -  рекомендуються,  “(+)” -  рекомендуються обмежено,  “-” -  не рекомендуються</w:t>
      </w:r>
      <w:r w:rsidRPr="005B221B">
        <w:rPr>
          <w:rFonts w:ascii="Times New Roman" w:hAnsi="Times New Roman"/>
          <w:sz w:val="28"/>
          <w:szCs w:val="28"/>
          <w:lang w:val="uk-UA"/>
        </w:rPr>
        <w:t>.</w:t>
      </w:r>
    </w:p>
    <w:p w14:paraId="3E512ECE" w14:textId="77777777" w:rsidR="00311D09" w:rsidRPr="005B221B" w:rsidRDefault="00311D09" w:rsidP="00311D09">
      <w:pPr>
        <w:spacing w:line="360" w:lineRule="auto"/>
        <w:jc w:val="both"/>
        <w:rPr>
          <w:rFonts w:ascii="Times New Roman" w:hAnsi="Times New Roman"/>
          <w:sz w:val="28"/>
          <w:szCs w:val="28"/>
          <w:lang w:val="uk-UA"/>
        </w:rPr>
      </w:pPr>
      <w:r w:rsidRPr="005B221B">
        <w:rPr>
          <w:rFonts w:ascii="Times New Roman" w:hAnsi="Times New Roman"/>
          <w:sz w:val="28"/>
          <w:szCs w:val="28"/>
          <w:lang w:val="uk-UA"/>
        </w:rPr>
        <w:t>Одразу можна виключити РДЗ, так-як в роботі необхідно по максимуму автоматизувати виробництво. Електрошлакове зварювання можна виключити через те, що в роботі присутні різні конфігурації швів (Кільцеві, кутові), а шлаковим зварюванням хоч і можливо заварити кільцевий шов, але досить обмежено, також електрошлакове зварювання ефективніше на більших товщинах металу, ніж в «Рамі катку». П,ЕП та Л відкидаємо через собівартість способів, так-як мета кожного підприємства є заробити гроші і навіщо переплачувати за спосіб зварювання для низьковуглецевої, легованої сталі, якщо її можна якісно з</w:t>
      </w:r>
      <w:r>
        <w:rPr>
          <w:rFonts w:ascii="Times New Roman" w:hAnsi="Times New Roman"/>
          <w:sz w:val="28"/>
          <w:szCs w:val="28"/>
          <w:lang w:val="uk-UA"/>
        </w:rPr>
        <w:t>а</w:t>
      </w:r>
      <w:r w:rsidRPr="005B221B">
        <w:rPr>
          <w:rFonts w:ascii="Times New Roman" w:hAnsi="Times New Roman"/>
          <w:sz w:val="28"/>
          <w:szCs w:val="28"/>
          <w:lang w:val="uk-UA"/>
        </w:rPr>
        <w:t xml:space="preserve">варити більш дешевими способами ? </w:t>
      </w:r>
    </w:p>
    <w:p w14:paraId="4B7D7D49" w14:textId="77777777" w:rsidR="00311D09" w:rsidRPr="005B221B" w:rsidRDefault="00311D09" w:rsidP="00311D09">
      <w:pPr>
        <w:spacing w:line="360" w:lineRule="auto"/>
        <w:jc w:val="both"/>
        <w:rPr>
          <w:rFonts w:ascii="Times New Roman" w:hAnsi="Times New Roman"/>
          <w:sz w:val="28"/>
          <w:szCs w:val="28"/>
          <w:lang w:val="uk-UA"/>
        </w:rPr>
      </w:pPr>
      <w:r w:rsidRPr="005B221B">
        <w:rPr>
          <w:rFonts w:ascii="Times New Roman" w:hAnsi="Times New Roman"/>
          <w:sz w:val="28"/>
          <w:szCs w:val="28"/>
          <w:lang w:val="uk-UA"/>
        </w:rPr>
        <w:t xml:space="preserve">Обираючи між УП та зварюванням під флюсом варто звернути увагу, на сам зварний шов в завданні. В завдані був вказаний зварний шов №2 – Кутовий шов, таврове з’єднання. Товщини металів 14 та 10 мм відповідно. Зварюванням в вуглекислому газі плавким електродом можна заварити </w:t>
      </w:r>
      <w:r w:rsidRPr="005B221B">
        <w:rPr>
          <w:rFonts w:ascii="Times New Roman" w:hAnsi="Times New Roman"/>
          <w:sz w:val="28"/>
          <w:szCs w:val="28"/>
          <w:lang w:val="uk-UA"/>
        </w:rPr>
        <w:lastRenderedPageBreak/>
        <w:t xml:space="preserve">товщину 10 мм за 2 проходи, коли при зварюванні під флюсом можна заварити за 1 прохід. Але кільцевий шов при зварюванні під флюсом можливо заварити лише в поворотному положенні. Тому с точки зору доступності до шва обираю зварювання УП. </w:t>
      </w:r>
    </w:p>
    <w:p w14:paraId="53276A75" w14:textId="2E403B43" w:rsidR="00311D09" w:rsidRPr="00311D09" w:rsidRDefault="00311D09" w:rsidP="006559CE">
      <w:pPr>
        <w:pStyle w:val="af1"/>
      </w:pPr>
      <w:bookmarkStart w:id="20" w:name="_Toc106395846"/>
      <w:r>
        <w:t>1.5 Вибір зварювальних матеріалів</w:t>
      </w:r>
      <w:bookmarkEnd w:id="20"/>
    </w:p>
    <w:p w14:paraId="3A87D52C" w14:textId="3F419CC1" w:rsidR="00311D09" w:rsidRDefault="00311D09" w:rsidP="00311D09">
      <w:pPr>
        <w:spacing w:line="360" w:lineRule="auto"/>
        <w:jc w:val="both"/>
        <w:rPr>
          <w:rFonts w:ascii="Times New Roman" w:hAnsi="Times New Roman"/>
          <w:sz w:val="28"/>
          <w:szCs w:val="28"/>
        </w:rPr>
      </w:pPr>
      <w:r>
        <w:rPr>
          <w:rFonts w:ascii="Times New Roman" w:hAnsi="Times New Roman"/>
          <w:sz w:val="28"/>
          <w:szCs w:val="28"/>
        </w:rPr>
        <w:t xml:space="preserve">Для зварювання в вуглекислому газі необхідно обрати зварювальний дріт та захисний газ. </w:t>
      </w:r>
    </w:p>
    <w:p w14:paraId="0809C44B" w14:textId="77777777" w:rsidR="00311D09" w:rsidRDefault="00311D09" w:rsidP="00311D09">
      <w:pPr>
        <w:spacing w:line="360" w:lineRule="auto"/>
        <w:jc w:val="both"/>
        <w:rPr>
          <w:rFonts w:ascii="Times New Roman" w:hAnsi="Times New Roman" w:cs="Times New Roman"/>
          <w:sz w:val="28"/>
          <w:szCs w:val="28"/>
          <w:lang w:val="uk-UA"/>
        </w:rPr>
      </w:pPr>
      <w:r>
        <w:rPr>
          <w:rFonts w:ascii="Times New Roman" w:hAnsi="Times New Roman"/>
          <w:sz w:val="28"/>
          <w:szCs w:val="28"/>
        </w:rPr>
        <w:t>Як зварювальний дріт будемо використовувати Св-08Г2С, так-як цей дріт є дуже розповсюдженим, також цей дріт при зварюванні в СО</w:t>
      </w:r>
      <w:r>
        <w:rPr>
          <w:rFonts w:ascii="Times New Roman" w:hAnsi="Times New Roman"/>
          <w:sz w:val="28"/>
          <w:szCs w:val="28"/>
          <w:vertAlign w:val="subscript"/>
        </w:rPr>
        <w:t>2</w:t>
      </w:r>
      <w:r>
        <w:rPr>
          <w:rFonts w:ascii="Times New Roman" w:hAnsi="Times New Roman"/>
          <w:sz w:val="28"/>
          <w:szCs w:val="28"/>
        </w:rPr>
        <w:t xml:space="preserve"> з активним вигоранням дроту. </w:t>
      </w:r>
      <w:r w:rsidRPr="000F2C09">
        <w:rPr>
          <w:rFonts w:ascii="Times New Roman" w:hAnsi="Times New Roman" w:cs="Times New Roman"/>
          <w:sz w:val="28"/>
          <w:szCs w:val="28"/>
          <w:lang w:val="uk-UA"/>
        </w:rPr>
        <w:t>Це застосовую</w:t>
      </w:r>
      <w:r>
        <w:rPr>
          <w:rFonts w:ascii="Times New Roman" w:hAnsi="Times New Roman" w:cs="Times New Roman"/>
          <w:sz w:val="28"/>
          <w:szCs w:val="28"/>
          <w:lang w:val="uk-UA"/>
        </w:rPr>
        <w:t>ється</w:t>
      </w:r>
      <w:r w:rsidRPr="000F2C09">
        <w:rPr>
          <w:rFonts w:ascii="Times New Roman" w:hAnsi="Times New Roman" w:cs="Times New Roman"/>
          <w:sz w:val="28"/>
          <w:szCs w:val="28"/>
          <w:lang w:val="uk-UA"/>
        </w:rPr>
        <w:t xml:space="preserve">, щоб </w:t>
      </w:r>
      <w:r>
        <w:rPr>
          <w:rFonts w:ascii="Times New Roman" w:hAnsi="Times New Roman" w:cs="Times New Roman"/>
          <w:sz w:val="28"/>
          <w:szCs w:val="28"/>
          <w:lang w:val="uk-UA"/>
        </w:rPr>
        <w:t>можна було</w:t>
      </w:r>
      <w:r w:rsidRPr="000F2C09">
        <w:rPr>
          <w:rFonts w:ascii="Times New Roman" w:hAnsi="Times New Roman" w:cs="Times New Roman"/>
          <w:sz w:val="28"/>
          <w:szCs w:val="28"/>
          <w:lang w:val="uk-UA"/>
        </w:rPr>
        <w:t xml:space="preserve"> отримати однаковий склад наплавленого</w:t>
      </w:r>
      <w:r>
        <w:rPr>
          <w:rFonts w:ascii="Times New Roman" w:hAnsi="Times New Roman" w:cs="Times New Roman"/>
          <w:sz w:val="28"/>
          <w:szCs w:val="28"/>
          <w:lang w:val="uk-UA"/>
        </w:rPr>
        <w:t xml:space="preserve"> та</w:t>
      </w:r>
      <w:r w:rsidRPr="000F2C09">
        <w:rPr>
          <w:rFonts w:ascii="Times New Roman" w:hAnsi="Times New Roman" w:cs="Times New Roman"/>
          <w:sz w:val="28"/>
          <w:szCs w:val="28"/>
          <w:lang w:val="uk-UA"/>
        </w:rPr>
        <w:t xml:space="preserve"> основн</w:t>
      </w:r>
      <w:r>
        <w:rPr>
          <w:rFonts w:ascii="Times New Roman" w:hAnsi="Times New Roman" w:cs="Times New Roman"/>
          <w:sz w:val="28"/>
          <w:szCs w:val="28"/>
          <w:lang w:val="uk-UA"/>
        </w:rPr>
        <w:t>ого металу</w:t>
      </w:r>
      <w:r w:rsidRPr="000F2C09">
        <w:rPr>
          <w:rFonts w:ascii="Times New Roman" w:hAnsi="Times New Roman" w:cs="Times New Roman"/>
          <w:sz w:val="28"/>
          <w:szCs w:val="28"/>
          <w:lang w:val="uk-UA"/>
        </w:rPr>
        <w:t>, і</w:t>
      </w:r>
      <w:r>
        <w:rPr>
          <w:rFonts w:ascii="Times New Roman" w:hAnsi="Times New Roman" w:cs="Times New Roman"/>
          <w:sz w:val="28"/>
          <w:szCs w:val="28"/>
          <w:lang w:val="uk-UA"/>
        </w:rPr>
        <w:t xml:space="preserve"> рівноміцності між металами</w:t>
      </w:r>
      <w:r w:rsidRPr="000F2C0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Обираємо </w:t>
      </w:r>
      <w:r w:rsidRPr="000F2C09">
        <w:rPr>
          <w:rFonts w:ascii="Times New Roman" w:hAnsi="Times New Roman" w:cs="Times New Roman"/>
          <w:sz w:val="28"/>
          <w:szCs w:val="28"/>
          <w:lang w:val="uk-UA"/>
        </w:rPr>
        <w:t>звар</w:t>
      </w:r>
      <w:r>
        <w:rPr>
          <w:rFonts w:ascii="Times New Roman" w:hAnsi="Times New Roman" w:cs="Times New Roman"/>
          <w:sz w:val="28"/>
          <w:szCs w:val="28"/>
          <w:lang w:val="uk-UA"/>
        </w:rPr>
        <w:t>ювальний</w:t>
      </w:r>
      <w:r w:rsidRPr="000F2C09">
        <w:rPr>
          <w:rFonts w:ascii="Times New Roman" w:hAnsi="Times New Roman" w:cs="Times New Roman"/>
          <w:sz w:val="28"/>
          <w:szCs w:val="28"/>
          <w:lang w:val="uk-UA"/>
        </w:rPr>
        <w:t xml:space="preserve"> дріт Св-08Г2С.</w:t>
      </w:r>
    </w:p>
    <w:p w14:paraId="653454C4" w14:textId="712E332F" w:rsidR="00311D09" w:rsidRPr="002C0F3E" w:rsidRDefault="00311D09" w:rsidP="00311D09">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 захисний газ обираємо активний газ СО</w:t>
      </w:r>
      <w:r>
        <w:rPr>
          <w:rFonts w:ascii="Times New Roman" w:hAnsi="Times New Roman" w:cs="Times New Roman"/>
          <w:sz w:val="28"/>
          <w:szCs w:val="28"/>
          <w:vertAlign w:val="subscript"/>
          <w:lang w:val="uk-UA"/>
        </w:rPr>
        <w:t>2</w:t>
      </w:r>
      <w:r>
        <w:rPr>
          <w:rFonts w:ascii="Times New Roman" w:hAnsi="Times New Roman" w:cs="Times New Roman"/>
          <w:sz w:val="28"/>
          <w:szCs w:val="28"/>
          <w:lang w:val="uk-UA"/>
        </w:rPr>
        <w:t xml:space="preserve"> другої підгрупи. </w:t>
      </w:r>
    </w:p>
    <w:p w14:paraId="5BD508A9" w14:textId="3B4E6CD6" w:rsidR="007761A6" w:rsidRDefault="0092363C" w:rsidP="006559CE">
      <w:pPr>
        <w:pStyle w:val="af1"/>
      </w:pPr>
      <w:bookmarkStart w:id="21" w:name="_Toc106395847"/>
      <w:r>
        <w:t>1.</w:t>
      </w:r>
      <w:r w:rsidR="00311D09">
        <w:t>6</w:t>
      </w:r>
      <w:r>
        <w:t xml:space="preserve">. </w:t>
      </w:r>
      <w:r w:rsidR="00311D09">
        <w:t>Вибір типу з’єднань та підготовки кромок згідно ДСТУ</w:t>
      </w:r>
      <w:bookmarkEnd w:id="21"/>
      <w:r>
        <w:t xml:space="preserve"> </w:t>
      </w:r>
    </w:p>
    <w:p w14:paraId="2AA5132E" w14:textId="0CDFCB67" w:rsidR="0092363C" w:rsidRPr="00E3307C" w:rsidRDefault="0092363C" w:rsidP="0092363C">
      <w:pPr>
        <w:spacing w:line="360" w:lineRule="auto"/>
        <w:jc w:val="both"/>
        <w:rPr>
          <w:rFonts w:ascii="Times New Roman" w:hAnsi="Times New Roman"/>
          <w:sz w:val="28"/>
          <w:szCs w:val="28"/>
          <w:lang w:val="uk-UA"/>
        </w:rPr>
      </w:pPr>
      <w:r w:rsidRPr="00E3307C">
        <w:rPr>
          <w:rFonts w:ascii="Times New Roman" w:hAnsi="Times New Roman"/>
          <w:sz w:val="28"/>
          <w:szCs w:val="28"/>
          <w:lang w:val="uk-UA"/>
        </w:rPr>
        <w:t xml:space="preserve">При зварюванні «Рами катка» використовуються </w:t>
      </w:r>
      <w:r w:rsidR="00EF428C">
        <w:rPr>
          <w:rFonts w:ascii="Times New Roman" w:hAnsi="Times New Roman"/>
          <w:sz w:val="28"/>
          <w:szCs w:val="28"/>
          <w:lang w:val="uk-UA"/>
        </w:rPr>
        <w:t>6</w:t>
      </w:r>
      <w:r w:rsidRPr="00E3307C">
        <w:rPr>
          <w:rFonts w:ascii="Times New Roman" w:hAnsi="Times New Roman"/>
          <w:sz w:val="28"/>
          <w:szCs w:val="28"/>
          <w:lang w:val="uk-UA"/>
        </w:rPr>
        <w:t xml:space="preserve"> зварних шв</w:t>
      </w:r>
      <w:r w:rsidR="00EF428C">
        <w:rPr>
          <w:rFonts w:ascii="Times New Roman" w:hAnsi="Times New Roman"/>
          <w:sz w:val="28"/>
          <w:szCs w:val="28"/>
          <w:lang w:val="uk-UA"/>
        </w:rPr>
        <w:t>ів</w:t>
      </w:r>
      <w:r w:rsidRPr="00E3307C">
        <w:rPr>
          <w:rFonts w:ascii="Times New Roman" w:hAnsi="Times New Roman"/>
          <w:sz w:val="28"/>
          <w:szCs w:val="28"/>
          <w:lang w:val="uk-UA"/>
        </w:rPr>
        <w:t xml:space="preserve"> з різними типами зварних з’єднань.</w:t>
      </w:r>
    </w:p>
    <w:p w14:paraId="19DD8509" w14:textId="77777777" w:rsidR="0092363C" w:rsidRPr="00E3307C" w:rsidRDefault="0092363C" w:rsidP="0092363C">
      <w:pPr>
        <w:spacing w:line="360" w:lineRule="auto"/>
        <w:jc w:val="both"/>
        <w:rPr>
          <w:rFonts w:ascii="Times New Roman" w:hAnsi="Times New Roman"/>
          <w:sz w:val="28"/>
          <w:szCs w:val="28"/>
          <w:lang w:val="uk-UA"/>
        </w:rPr>
      </w:pPr>
      <w:r w:rsidRPr="00E3307C">
        <w:rPr>
          <w:rFonts w:ascii="Times New Roman" w:hAnsi="Times New Roman"/>
          <w:sz w:val="28"/>
          <w:szCs w:val="28"/>
          <w:lang w:val="uk-UA"/>
        </w:rPr>
        <w:t>Шов №1- Таврове з’єднання, кутовий шов</w:t>
      </w:r>
    </w:p>
    <w:p w14:paraId="62455C05" w14:textId="77777777" w:rsidR="0092363C" w:rsidRPr="00E3307C" w:rsidRDefault="0092363C" w:rsidP="0092363C">
      <w:pPr>
        <w:spacing w:line="360" w:lineRule="auto"/>
        <w:jc w:val="both"/>
        <w:rPr>
          <w:rFonts w:ascii="Times New Roman" w:hAnsi="Times New Roman"/>
          <w:sz w:val="28"/>
          <w:szCs w:val="28"/>
          <w:lang w:val="uk-UA"/>
        </w:rPr>
      </w:pPr>
      <w:r w:rsidRPr="00E3307C">
        <w:rPr>
          <w:rFonts w:ascii="Times New Roman" w:hAnsi="Times New Roman"/>
          <w:sz w:val="28"/>
          <w:szCs w:val="28"/>
          <w:lang w:val="uk-UA"/>
        </w:rPr>
        <w:t>Шов №2- Таврове з’єднання, кутовий шов.</w:t>
      </w:r>
    </w:p>
    <w:p w14:paraId="19E81D09" w14:textId="77777777" w:rsidR="0092363C" w:rsidRPr="00E3307C" w:rsidRDefault="0092363C" w:rsidP="0092363C">
      <w:pPr>
        <w:spacing w:line="360" w:lineRule="auto"/>
        <w:jc w:val="both"/>
        <w:rPr>
          <w:rFonts w:ascii="Times New Roman" w:hAnsi="Times New Roman"/>
          <w:sz w:val="28"/>
          <w:szCs w:val="28"/>
          <w:lang w:val="uk-UA"/>
        </w:rPr>
      </w:pPr>
      <w:r w:rsidRPr="00E3307C">
        <w:rPr>
          <w:rFonts w:ascii="Times New Roman" w:hAnsi="Times New Roman"/>
          <w:sz w:val="28"/>
          <w:szCs w:val="28"/>
          <w:lang w:val="uk-UA"/>
        </w:rPr>
        <w:t>Шов №3- Таврове з’єднання, кутовий шов.</w:t>
      </w:r>
    </w:p>
    <w:p w14:paraId="78AEA75A" w14:textId="77777777" w:rsidR="0092363C" w:rsidRPr="00E3307C" w:rsidRDefault="0092363C" w:rsidP="0092363C">
      <w:pPr>
        <w:spacing w:line="360" w:lineRule="auto"/>
        <w:jc w:val="both"/>
        <w:rPr>
          <w:rFonts w:ascii="Times New Roman" w:hAnsi="Times New Roman"/>
          <w:sz w:val="28"/>
          <w:szCs w:val="28"/>
          <w:lang w:val="uk-UA"/>
        </w:rPr>
      </w:pPr>
      <w:r w:rsidRPr="00E3307C">
        <w:rPr>
          <w:rFonts w:ascii="Times New Roman" w:hAnsi="Times New Roman"/>
          <w:sz w:val="28"/>
          <w:szCs w:val="28"/>
          <w:lang w:val="uk-UA"/>
        </w:rPr>
        <w:t>Шов №4- Таврове з’єднання, кутовий шов.</w:t>
      </w:r>
    </w:p>
    <w:p w14:paraId="5F5713AA" w14:textId="77777777" w:rsidR="0092363C" w:rsidRPr="00E3307C" w:rsidRDefault="0092363C" w:rsidP="0092363C">
      <w:pPr>
        <w:spacing w:line="360" w:lineRule="auto"/>
        <w:jc w:val="both"/>
        <w:rPr>
          <w:rFonts w:ascii="Times New Roman" w:hAnsi="Times New Roman"/>
          <w:sz w:val="28"/>
          <w:szCs w:val="28"/>
          <w:lang w:val="uk-UA"/>
        </w:rPr>
      </w:pPr>
      <w:r w:rsidRPr="00E3307C">
        <w:rPr>
          <w:rFonts w:ascii="Times New Roman" w:hAnsi="Times New Roman"/>
          <w:sz w:val="28"/>
          <w:szCs w:val="28"/>
          <w:lang w:val="uk-UA"/>
        </w:rPr>
        <w:t>Шов №5- Таврове з’єднання, кутовий шов.</w:t>
      </w:r>
    </w:p>
    <w:p w14:paraId="2A9A5739" w14:textId="77777777" w:rsidR="0092363C" w:rsidRPr="00E3307C" w:rsidRDefault="0092363C" w:rsidP="0092363C">
      <w:pPr>
        <w:spacing w:line="360" w:lineRule="auto"/>
        <w:jc w:val="both"/>
        <w:rPr>
          <w:rFonts w:ascii="Times New Roman" w:hAnsi="Times New Roman"/>
          <w:sz w:val="28"/>
          <w:szCs w:val="28"/>
        </w:rPr>
      </w:pPr>
      <w:r w:rsidRPr="00E3307C">
        <w:rPr>
          <w:rFonts w:ascii="Times New Roman" w:hAnsi="Times New Roman"/>
          <w:sz w:val="28"/>
          <w:szCs w:val="28"/>
          <w:lang w:val="uk-UA"/>
        </w:rPr>
        <w:t>Шов №6- Напусткове з’єднання, кутовий шов.</w:t>
      </w:r>
    </w:p>
    <w:p w14:paraId="7E10DFD9" w14:textId="428BCD01" w:rsidR="0092363C" w:rsidRPr="00E3307C" w:rsidRDefault="0092363C" w:rsidP="0092363C">
      <w:pPr>
        <w:spacing w:line="360" w:lineRule="auto"/>
        <w:jc w:val="both"/>
        <w:rPr>
          <w:rFonts w:ascii="Times New Roman" w:hAnsi="Times New Roman"/>
          <w:sz w:val="28"/>
          <w:szCs w:val="28"/>
        </w:rPr>
      </w:pPr>
      <w:r w:rsidRPr="00E3307C">
        <w:rPr>
          <w:rFonts w:ascii="Times New Roman" w:hAnsi="Times New Roman"/>
          <w:sz w:val="28"/>
          <w:szCs w:val="28"/>
        </w:rPr>
        <w:t>Детально будемо розглядати шов №2</w:t>
      </w:r>
      <w:r>
        <w:rPr>
          <w:rFonts w:ascii="Times New Roman" w:hAnsi="Times New Roman"/>
          <w:sz w:val="28"/>
          <w:szCs w:val="28"/>
        </w:rPr>
        <w:t xml:space="preserve"> та шов №4</w:t>
      </w:r>
      <w:r w:rsidRPr="00E3307C">
        <w:rPr>
          <w:rFonts w:ascii="Times New Roman" w:hAnsi="Times New Roman"/>
          <w:sz w:val="28"/>
          <w:szCs w:val="28"/>
        </w:rPr>
        <w:t xml:space="preserve"> .По рекомендаціям з ДСТУ ЕН 9692-1_2014 обираємо з'єднання 3.1.1 для з'єднання №2</w:t>
      </w:r>
    </w:p>
    <w:p w14:paraId="6868863C" w14:textId="77777777" w:rsidR="0092363C" w:rsidRDefault="0092363C" w:rsidP="0092363C">
      <w:pPr>
        <w:spacing w:line="360" w:lineRule="auto"/>
        <w:jc w:val="center"/>
        <w:rPr>
          <w:rFonts w:ascii="Times New Roman" w:hAnsi="Times New Roman"/>
          <w:sz w:val="24"/>
          <w:lang w:val="uk-UA"/>
        </w:rPr>
      </w:pPr>
      <w:bookmarkStart w:id="22" w:name="_Hlk104549512"/>
      <w:r>
        <w:rPr>
          <w:noProof/>
          <w:lang w:eastAsia="ru-RU"/>
        </w:rPr>
        <w:lastRenderedPageBreak/>
        <w:drawing>
          <wp:inline distT="0" distB="0" distL="0" distR="0" wp14:anchorId="3508D0CD" wp14:editId="2E3F1C65">
            <wp:extent cx="1933575" cy="154305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933575" cy="1543050"/>
                    </a:xfrm>
                    <a:prstGeom prst="rect">
                      <a:avLst/>
                    </a:prstGeom>
                  </pic:spPr>
                </pic:pic>
              </a:graphicData>
            </a:graphic>
          </wp:inline>
        </w:drawing>
      </w:r>
    </w:p>
    <w:p w14:paraId="0CF29620" w14:textId="62F47031" w:rsidR="0092363C" w:rsidRPr="00AE6546" w:rsidRDefault="0092363C" w:rsidP="0092363C">
      <w:pPr>
        <w:spacing w:line="360" w:lineRule="auto"/>
        <w:jc w:val="center"/>
        <w:rPr>
          <w:rFonts w:ascii="Times New Roman" w:hAnsi="Times New Roman"/>
          <w:sz w:val="28"/>
          <w:szCs w:val="28"/>
        </w:rPr>
      </w:pPr>
      <w:r w:rsidRPr="00E3307C">
        <w:rPr>
          <w:rFonts w:ascii="Times New Roman" w:hAnsi="Times New Roman"/>
          <w:sz w:val="28"/>
          <w:szCs w:val="28"/>
          <w:lang w:val="uk-UA"/>
        </w:rPr>
        <w:t>Рис.</w:t>
      </w:r>
      <w:r w:rsidR="00464269">
        <w:rPr>
          <w:rFonts w:ascii="Times New Roman" w:hAnsi="Times New Roman"/>
          <w:sz w:val="28"/>
          <w:szCs w:val="28"/>
          <w:lang w:val="uk-UA"/>
        </w:rPr>
        <w:t>1</w:t>
      </w:r>
      <w:r w:rsidRPr="00E3307C">
        <w:rPr>
          <w:rFonts w:ascii="Times New Roman" w:hAnsi="Times New Roman"/>
          <w:sz w:val="28"/>
          <w:szCs w:val="28"/>
          <w:lang w:val="uk-UA"/>
        </w:rPr>
        <w:t>.</w:t>
      </w:r>
      <w:r w:rsidR="00464269">
        <w:rPr>
          <w:rFonts w:ascii="Times New Roman" w:hAnsi="Times New Roman"/>
          <w:sz w:val="28"/>
          <w:szCs w:val="28"/>
          <w:lang w:val="uk-UA"/>
        </w:rPr>
        <w:t>2</w:t>
      </w:r>
      <w:r w:rsidRPr="00E3307C">
        <w:rPr>
          <w:rFonts w:ascii="Times New Roman" w:hAnsi="Times New Roman"/>
          <w:sz w:val="28"/>
          <w:szCs w:val="28"/>
          <w:lang w:val="uk-UA"/>
        </w:rPr>
        <w:t xml:space="preserve"> Схема з’єднання для шву №2 </w:t>
      </w:r>
      <w:r w:rsidRPr="00E3307C">
        <w:rPr>
          <w:rFonts w:ascii="Times New Roman" w:hAnsi="Times New Roman"/>
          <w:sz w:val="28"/>
          <w:szCs w:val="28"/>
        </w:rPr>
        <w:t>[</w:t>
      </w:r>
      <w:r w:rsidR="004A41E7">
        <w:rPr>
          <w:rFonts w:ascii="Times New Roman" w:hAnsi="Times New Roman"/>
          <w:sz w:val="28"/>
          <w:szCs w:val="28"/>
        </w:rPr>
        <w:t>5</w:t>
      </w:r>
      <w:r w:rsidRPr="00E3307C">
        <w:rPr>
          <w:rFonts w:ascii="Times New Roman" w:hAnsi="Times New Roman"/>
          <w:sz w:val="28"/>
          <w:szCs w:val="28"/>
        </w:rPr>
        <w:t>].</w:t>
      </w:r>
    </w:p>
    <w:p w14:paraId="5175F36F" w14:textId="77777777" w:rsidR="0092363C" w:rsidRDefault="0092363C" w:rsidP="0092363C">
      <w:pPr>
        <w:spacing w:line="360" w:lineRule="auto"/>
        <w:jc w:val="both"/>
        <w:rPr>
          <w:rFonts w:ascii="Times New Roman" w:hAnsi="Times New Roman"/>
          <w:sz w:val="28"/>
          <w:szCs w:val="28"/>
        </w:rPr>
      </w:pPr>
      <w:r w:rsidRPr="00E3307C">
        <w:rPr>
          <w:rFonts w:ascii="Times New Roman" w:hAnsi="Times New Roman"/>
          <w:sz w:val="28"/>
          <w:szCs w:val="28"/>
          <w:lang w:val="en-US"/>
        </w:rPr>
        <w:t>t</w:t>
      </w:r>
      <w:r w:rsidRPr="00E3307C">
        <w:rPr>
          <w:rFonts w:ascii="Times New Roman" w:hAnsi="Times New Roman"/>
          <w:sz w:val="28"/>
          <w:szCs w:val="28"/>
        </w:rPr>
        <w:t xml:space="preserve">1=14, </w:t>
      </w:r>
      <w:r w:rsidRPr="00E3307C">
        <w:rPr>
          <w:rFonts w:ascii="Times New Roman" w:hAnsi="Times New Roman"/>
          <w:sz w:val="28"/>
          <w:szCs w:val="28"/>
          <w:lang w:val="en-US"/>
        </w:rPr>
        <w:t>t</w:t>
      </w:r>
      <w:r w:rsidRPr="00E3307C">
        <w:rPr>
          <w:rFonts w:ascii="Times New Roman" w:hAnsi="Times New Roman"/>
          <w:sz w:val="28"/>
          <w:szCs w:val="28"/>
        </w:rPr>
        <w:t xml:space="preserve">2=10, </w:t>
      </w:r>
      <w:r w:rsidRPr="00E3307C">
        <w:rPr>
          <w:rFonts w:ascii="Times New Roman" w:hAnsi="Times New Roman" w:cs="Times New Roman"/>
          <w:sz w:val="28"/>
          <w:szCs w:val="28"/>
          <w:lang w:val="en-US"/>
        </w:rPr>
        <w:t>α</w:t>
      </w:r>
      <w:r w:rsidRPr="00E3307C">
        <w:rPr>
          <w:rFonts w:ascii="Times New Roman" w:hAnsi="Times New Roman"/>
          <w:sz w:val="28"/>
          <w:szCs w:val="28"/>
        </w:rPr>
        <w:t xml:space="preserve">=90, </w:t>
      </w:r>
      <w:r w:rsidRPr="00E3307C">
        <w:rPr>
          <w:rFonts w:ascii="Times New Roman" w:hAnsi="Times New Roman"/>
          <w:sz w:val="28"/>
          <w:szCs w:val="28"/>
          <w:lang w:val="en-US"/>
        </w:rPr>
        <w:t>b</w:t>
      </w:r>
      <w:r w:rsidRPr="00E3307C">
        <w:rPr>
          <w:rFonts w:ascii="Times New Roman" w:hAnsi="Times New Roman"/>
          <w:sz w:val="28"/>
          <w:szCs w:val="28"/>
        </w:rPr>
        <w:t>=0</w:t>
      </w:r>
    </w:p>
    <w:bookmarkEnd w:id="22"/>
    <w:p w14:paraId="2095D67A" w14:textId="77777777" w:rsidR="00546115" w:rsidRDefault="00546115" w:rsidP="00546115">
      <w:pPr>
        <w:spacing w:line="360" w:lineRule="auto"/>
        <w:jc w:val="center"/>
        <w:rPr>
          <w:rFonts w:ascii="Times New Roman" w:hAnsi="Times New Roman"/>
          <w:sz w:val="24"/>
          <w:lang w:val="uk-UA"/>
        </w:rPr>
      </w:pPr>
      <w:r>
        <w:rPr>
          <w:noProof/>
          <w:lang w:eastAsia="ru-RU"/>
        </w:rPr>
        <w:drawing>
          <wp:inline distT="0" distB="0" distL="0" distR="0" wp14:anchorId="1399FD39" wp14:editId="159440A9">
            <wp:extent cx="1933575" cy="154305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1933575" cy="1543050"/>
                    </a:xfrm>
                    <a:prstGeom prst="rect">
                      <a:avLst/>
                    </a:prstGeom>
                  </pic:spPr>
                </pic:pic>
              </a:graphicData>
            </a:graphic>
          </wp:inline>
        </w:drawing>
      </w:r>
    </w:p>
    <w:p w14:paraId="2F51C137" w14:textId="2B684AB7" w:rsidR="00546115" w:rsidRPr="00AE6546" w:rsidRDefault="00546115" w:rsidP="00546115">
      <w:pPr>
        <w:spacing w:line="360" w:lineRule="auto"/>
        <w:jc w:val="center"/>
        <w:rPr>
          <w:rFonts w:ascii="Times New Roman" w:hAnsi="Times New Roman"/>
          <w:sz w:val="28"/>
          <w:szCs w:val="28"/>
        </w:rPr>
      </w:pPr>
      <w:r w:rsidRPr="00E3307C">
        <w:rPr>
          <w:rFonts w:ascii="Times New Roman" w:hAnsi="Times New Roman"/>
          <w:sz w:val="28"/>
          <w:szCs w:val="28"/>
          <w:lang w:val="uk-UA"/>
        </w:rPr>
        <w:t>Рис.</w:t>
      </w:r>
      <w:r w:rsidR="00464269">
        <w:rPr>
          <w:rFonts w:ascii="Times New Roman" w:hAnsi="Times New Roman"/>
          <w:sz w:val="28"/>
          <w:szCs w:val="28"/>
          <w:lang w:val="uk-UA"/>
        </w:rPr>
        <w:t>1</w:t>
      </w:r>
      <w:r w:rsidRPr="00E3307C">
        <w:rPr>
          <w:rFonts w:ascii="Times New Roman" w:hAnsi="Times New Roman"/>
          <w:sz w:val="28"/>
          <w:szCs w:val="28"/>
          <w:lang w:val="uk-UA"/>
        </w:rPr>
        <w:t>.</w:t>
      </w:r>
      <w:r w:rsidR="00464269">
        <w:rPr>
          <w:rFonts w:ascii="Times New Roman" w:hAnsi="Times New Roman"/>
          <w:sz w:val="28"/>
          <w:szCs w:val="28"/>
          <w:lang w:val="uk-UA"/>
        </w:rPr>
        <w:t>3</w:t>
      </w:r>
      <w:r w:rsidRPr="00E3307C">
        <w:rPr>
          <w:rFonts w:ascii="Times New Roman" w:hAnsi="Times New Roman"/>
          <w:sz w:val="28"/>
          <w:szCs w:val="28"/>
          <w:lang w:val="uk-UA"/>
        </w:rPr>
        <w:t xml:space="preserve"> Схема з’єднання для шву №</w:t>
      </w:r>
      <w:r w:rsidRPr="00546115">
        <w:rPr>
          <w:rFonts w:ascii="Times New Roman" w:hAnsi="Times New Roman"/>
          <w:sz w:val="28"/>
          <w:szCs w:val="28"/>
        </w:rPr>
        <w:t>4</w:t>
      </w:r>
      <w:r w:rsidRPr="00E3307C">
        <w:rPr>
          <w:rFonts w:ascii="Times New Roman" w:hAnsi="Times New Roman"/>
          <w:sz w:val="28"/>
          <w:szCs w:val="28"/>
          <w:lang w:val="uk-UA"/>
        </w:rPr>
        <w:t xml:space="preserve"> </w:t>
      </w:r>
      <w:r w:rsidRPr="00E3307C">
        <w:rPr>
          <w:rFonts w:ascii="Times New Roman" w:hAnsi="Times New Roman"/>
          <w:sz w:val="28"/>
          <w:szCs w:val="28"/>
        </w:rPr>
        <w:t>[</w:t>
      </w:r>
      <w:r w:rsidR="004A41E7">
        <w:rPr>
          <w:rFonts w:ascii="Times New Roman" w:hAnsi="Times New Roman"/>
          <w:sz w:val="28"/>
          <w:szCs w:val="28"/>
        </w:rPr>
        <w:t>5</w:t>
      </w:r>
      <w:r w:rsidRPr="00E3307C">
        <w:rPr>
          <w:rFonts w:ascii="Times New Roman" w:hAnsi="Times New Roman"/>
          <w:sz w:val="28"/>
          <w:szCs w:val="28"/>
        </w:rPr>
        <w:t>].</w:t>
      </w:r>
    </w:p>
    <w:p w14:paraId="5325AB5E" w14:textId="4430269F" w:rsidR="008463A9" w:rsidRDefault="00546115" w:rsidP="008463A9">
      <w:pPr>
        <w:spacing w:line="360" w:lineRule="auto"/>
        <w:jc w:val="both"/>
        <w:rPr>
          <w:rFonts w:ascii="Times New Roman" w:hAnsi="Times New Roman"/>
          <w:sz w:val="28"/>
          <w:szCs w:val="28"/>
        </w:rPr>
      </w:pPr>
      <w:r w:rsidRPr="00E3307C">
        <w:rPr>
          <w:rFonts w:ascii="Times New Roman" w:hAnsi="Times New Roman"/>
          <w:sz w:val="28"/>
          <w:szCs w:val="28"/>
          <w:lang w:val="en-US"/>
        </w:rPr>
        <w:t>t</w:t>
      </w:r>
      <w:r w:rsidRPr="00E3307C">
        <w:rPr>
          <w:rFonts w:ascii="Times New Roman" w:hAnsi="Times New Roman"/>
          <w:sz w:val="28"/>
          <w:szCs w:val="28"/>
        </w:rPr>
        <w:t>1=</w:t>
      </w:r>
      <w:r w:rsidRPr="0083117A">
        <w:rPr>
          <w:rFonts w:ascii="Times New Roman" w:hAnsi="Times New Roman"/>
          <w:sz w:val="28"/>
          <w:szCs w:val="28"/>
        </w:rPr>
        <w:t>8</w:t>
      </w:r>
      <w:r w:rsidRPr="00E3307C">
        <w:rPr>
          <w:rFonts w:ascii="Times New Roman" w:hAnsi="Times New Roman"/>
          <w:sz w:val="28"/>
          <w:szCs w:val="28"/>
        </w:rPr>
        <w:t xml:space="preserve">, </w:t>
      </w:r>
      <w:r w:rsidRPr="00E3307C">
        <w:rPr>
          <w:rFonts w:ascii="Times New Roman" w:hAnsi="Times New Roman"/>
          <w:sz w:val="28"/>
          <w:szCs w:val="28"/>
          <w:lang w:val="en-US"/>
        </w:rPr>
        <w:t>t</w:t>
      </w:r>
      <w:r w:rsidRPr="00E3307C">
        <w:rPr>
          <w:rFonts w:ascii="Times New Roman" w:hAnsi="Times New Roman"/>
          <w:sz w:val="28"/>
          <w:szCs w:val="28"/>
        </w:rPr>
        <w:t>2=</w:t>
      </w:r>
      <w:r w:rsidRPr="0083117A">
        <w:rPr>
          <w:rFonts w:ascii="Times New Roman" w:hAnsi="Times New Roman"/>
          <w:sz w:val="28"/>
          <w:szCs w:val="28"/>
        </w:rPr>
        <w:t>14</w:t>
      </w:r>
      <w:r w:rsidRPr="00E3307C">
        <w:rPr>
          <w:rFonts w:ascii="Times New Roman" w:hAnsi="Times New Roman"/>
          <w:sz w:val="28"/>
          <w:szCs w:val="28"/>
        </w:rPr>
        <w:t xml:space="preserve">, </w:t>
      </w:r>
      <w:r w:rsidRPr="00E3307C">
        <w:rPr>
          <w:rFonts w:ascii="Times New Roman" w:hAnsi="Times New Roman" w:cs="Times New Roman"/>
          <w:sz w:val="28"/>
          <w:szCs w:val="28"/>
          <w:lang w:val="en-US"/>
        </w:rPr>
        <w:t>α</w:t>
      </w:r>
      <w:r w:rsidRPr="00E3307C">
        <w:rPr>
          <w:rFonts w:ascii="Times New Roman" w:hAnsi="Times New Roman"/>
          <w:sz w:val="28"/>
          <w:szCs w:val="28"/>
        </w:rPr>
        <w:t xml:space="preserve">=90, </w:t>
      </w:r>
      <w:r w:rsidRPr="00E3307C">
        <w:rPr>
          <w:rFonts w:ascii="Times New Roman" w:hAnsi="Times New Roman"/>
          <w:sz w:val="28"/>
          <w:szCs w:val="28"/>
          <w:lang w:val="en-US"/>
        </w:rPr>
        <w:t>b</w:t>
      </w:r>
      <w:r w:rsidRPr="00E3307C">
        <w:rPr>
          <w:rFonts w:ascii="Times New Roman" w:hAnsi="Times New Roman"/>
          <w:sz w:val="28"/>
          <w:szCs w:val="28"/>
        </w:rPr>
        <w:t>=0</w:t>
      </w:r>
    </w:p>
    <w:p w14:paraId="06467D41" w14:textId="77777777" w:rsidR="008463A9" w:rsidRPr="008463A9" w:rsidRDefault="008463A9" w:rsidP="008463A9">
      <w:pPr>
        <w:spacing w:line="360" w:lineRule="auto"/>
        <w:jc w:val="both"/>
        <w:rPr>
          <w:rFonts w:ascii="Times New Roman" w:hAnsi="Times New Roman"/>
          <w:sz w:val="28"/>
          <w:szCs w:val="28"/>
        </w:rPr>
      </w:pPr>
    </w:p>
    <w:p w14:paraId="1740809E" w14:textId="0E428E07" w:rsidR="008463A9" w:rsidRPr="008463A9" w:rsidRDefault="008463A9" w:rsidP="006559CE">
      <w:pPr>
        <w:pStyle w:val="af1"/>
      </w:pPr>
      <w:bookmarkStart w:id="23" w:name="_Toc106395848"/>
      <w:r w:rsidRPr="008463A9">
        <w:t>1.7 Розрахунок режимів зварювання для зварювання плавким електродом в середовищі захисного газу</w:t>
      </w:r>
      <w:bookmarkEnd w:id="23"/>
    </w:p>
    <w:p w14:paraId="780BEF55" w14:textId="090FBD31" w:rsidR="0004086A" w:rsidRDefault="008463A9" w:rsidP="008463A9">
      <w:pPr>
        <w:spacing w:line="360" w:lineRule="auto"/>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Для підбору обладнання для зварювання необхідно розрахувати режими зварювання.</w:t>
      </w:r>
    </w:p>
    <w:p w14:paraId="3BD9C8CF" w14:textId="6A59EE1D" w:rsidR="0004086A" w:rsidRPr="0004086A" w:rsidRDefault="0004086A" w:rsidP="0004086A">
      <w:pPr>
        <w:spacing w:line="360" w:lineRule="auto"/>
        <w:jc w:val="center"/>
        <w:rPr>
          <w:rFonts w:ascii="Times New Roman" w:hAnsi="Times New Roman" w:cs="Times New Roman"/>
          <w:bCs/>
          <w:iCs/>
          <w:sz w:val="28"/>
          <w:szCs w:val="28"/>
          <w:lang w:val="uk-UA"/>
        </w:rPr>
      </w:pPr>
      <w:bookmarkStart w:id="24" w:name="_Hlk104552760"/>
      <w:r>
        <w:rPr>
          <w:rFonts w:ascii="Times New Roman" w:hAnsi="Times New Roman" w:cs="Times New Roman"/>
          <w:bCs/>
          <w:iCs/>
          <w:sz w:val="28"/>
          <w:szCs w:val="28"/>
          <w:lang w:val="uk-UA"/>
        </w:rPr>
        <w:t>Зварне з’єднання №2</w:t>
      </w:r>
    </w:p>
    <w:bookmarkEnd w:id="24"/>
    <w:p w14:paraId="6A4D9723" w14:textId="77777777" w:rsidR="008463A9" w:rsidRDefault="008463A9" w:rsidP="008463A9">
      <w:pPr>
        <w:spacing w:line="360" w:lineRule="auto"/>
        <w:jc w:val="center"/>
        <w:rPr>
          <w:rFonts w:ascii="Times New Roman" w:hAnsi="Times New Roman" w:cs="Times New Roman"/>
          <w:bCs/>
          <w:iCs/>
          <w:sz w:val="28"/>
          <w:szCs w:val="28"/>
          <w:lang w:val="uk-UA"/>
        </w:rPr>
      </w:pPr>
      <w:r>
        <w:rPr>
          <w:noProof/>
          <w:lang w:eastAsia="ru-RU"/>
        </w:rPr>
        <w:lastRenderedPageBreak/>
        <w:drawing>
          <wp:inline distT="0" distB="0" distL="0" distR="0" wp14:anchorId="7C60D6E8" wp14:editId="2A218376">
            <wp:extent cx="3620049" cy="295788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627738" cy="2964168"/>
                    </a:xfrm>
                    <a:prstGeom prst="rect">
                      <a:avLst/>
                    </a:prstGeom>
                  </pic:spPr>
                </pic:pic>
              </a:graphicData>
            </a:graphic>
          </wp:inline>
        </w:drawing>
      </w:r>
    </w:p>
    <w:p w14:paraId="3DABFF8B" w14:textId="77777777" w:rsidR="008463A9" w:rsidRDefault="008463A9" w:rsidP="008463A9">
      <w:pPr>
        <w:spacing w:line="360" w:lineRule="auto"/>
        <w:jc w:val="center"/>
        <w:rPr>
          <w:rFonts w:ascii="Times New Roman" w:hAnsi="Times New Roman" w:cs="Times New Roman"/>
          <w:bCs/>
          <w:iCs/>
          <w:sz w:val="28"/>
          <w:szCs w:val="28"/>
          <w:lang w:val="uk-UA"/>
        </w:rPr>
      </w:pPr>
      <w:r>
        <w:rPr>
          <w:noProof/>
          <w:lang w:eastAsia="ru-RU"/>
        </w:rPr>
        <w:drawing>
          <wp:inline distT="0" distB="0" distL="0" distR="0" wp14:anchorId="62BCFF09" wp14:editId="0790ECD1">
            <wp:extent cx="3733800" cy="2619375"/>
            <wp:effectExtent l="0" t="0" r="0" b="952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3733800" cy="2619375"/>
                    </a:xfrm>
                    <a:prstGeom prst="rect">
                      <a:avLst/>
                    </a:prstGeom>
                  </pic:spPr>
                </pic:pic>
              </a:graphicData>
            </a:graphic>
          </wp:inline>
        </w:drawing>
      </w:r>
    </w:p>
    <w:p w14:paraId="0A774B92" w14:textId="09688A94" w:rsidR="008463A9" w:rsidRDefault="008463A9" w:rsidP="008463A9">
      <w:pPr>
        <w:spacing w:line="360" w:lineRule="auto"/>
        <w:jc w:val="center"/>
        <w:rPr>
          <w:rFonts w:ascii="Times New Roman" w:hAnsi="Times New Roman" w:cs="Times New Roman"/>
          <w:bCs/>
          <w:iCs/>
          <w:sz w:val="28"/>
          <w:szCs w:val="28"/>
          <w:lang w:val="uk-UA"/>
        </w:rPr>
      </w:pPr>
      <w:bookmarkStart w:id="25" w:name="_Hlk104553177"/>
      <w:r>
        <w:rPr>
          <w:rFonts w:ascii="Times New Roman" w:hAnsi="Times New Roman" w:cs="Times New Roman"/>
          <w:bCs/>
          <w:iCs/>
          <w:sz w:val="28"/>
          <w:szCs w:val="28"/>
          <w:lang w:val="uk-UA"/>
        </w:rPr>
        <w:t>Рис.</w:t>
      </w:r>
      <w:r w:rsidR="00464269">
        <w:rPr>
          <w:rFonts w:ascii="Times New Roman" w:hAnsi="Times New Roman" w:cs="Times New Roman"/>
          <w:bCs/>
          <w:iCs/>
          <w:sz w:val="28"/>
          <w:szCs w:val="28"/>
          <w:lang w:val="uk-UA"/>
        </w:rPr>
        <w:t>1</w:t>
      </w:r>
      <w:r>
        <w:rPr>
          <w:rFonts w:ascii="Times New Roman" w:hAnsi="Times New Roman" w:cs="Times New Roman"/>
          <w:bCs/>
          <w:iCs/>
          <w:sz w:val="28"/>
          <w:szCs w:val="28"/>
          <w:lang w:val="uk-UA"/>
        </w:rPr>
        <w:t>.</w:t>
      </w:r>
      <w:r w:rsidR="00464269">
        <w:rPr>
          <w:rFonts w:ascii="Times New Roman" w:hAnsi="Times New Roman" w:cs="Times New Roman"/>
          <w:bCs/>
          <w:iCs/>
          <w:sz w:val="28"/>
          <w:szCs w:val="28"/>
          <w:lang w:val="uk-UA"/>
        </w:rPr>
        <w:t>4</w:t>
      </w:r>
      <w:r>
        <w:rPr>
          <w:rFonts w:ascii="Times New Roman" w:hAnsi="Times New Roman" w:cs="Times New Roman"/>
          <w:bCs/>
          <w:iCs/>
          <w:sz w:val="28"/>
          <w:szCs w:val="28"/>
          <w:lang w:val="uk-UA"/>
        </w:rPr>
        <w:t>- Площа наплавленого металу</w:t>
      </w:r>
      <w:r w:rsidR="00464269">
        <w:rPr>
          <w:rFonts w:ascii="Times New Roman" w:hAnsi="Times New Roman" w:cs="Times New Roman"/>
          <w:bCs/>
          <w:iCs/>
          <w:sz w:val="28"/>
          <w:szCs w:val="28"/>
          <w:lang w:val="uk-UA"/>
        </w:rPr>
        <w:t xml:space="preserve"> шов №2</w:t>
      </w:r>
    </w:p>
    <w:p w14:paraId="1D9ACBE0" w14:textId="77777777" w:rsidR="008463A9" w:rsidRPr="00376751" w:rsidRDefault="008463A9" w:rsidP="008463A9">
      <w:pPr>
        <w:spacing w:line="360" w:lineRule="auto"/>
        <w:jc w:val="both"/>
        <w:rPr>
          <w:rFonts w:ascii="Times New Roman" w:hAnsi="Times New Roman" w:cs="Times New Roman"/>
          <w:bCs/>
          <w:iCs/>
          <w:sz w:val="28"/>
          <w:szCs w:val="28"/>
          <w:lang w:val="uk-UA"/>
        </w:rPr>
      </w:pPr>
      <w:bookmarkStart w:id="26" w:name="_Hlk104553248"/>
      <w:bookmarkEnd w:id="25"/>
      <w:r>
        <w:rPr>
          <w:rFonts w:ascii="Times New Roman" w:hAnsi="Times New Roman" w:cs="Times New Roman"/>
          <w:bCs/>
          <w:iCs/>
          <w:sz w:val="28"/>
          <w:szCs w:val="28"/>
          <w:lang w:val="uk-UA"/>
        </w:rPr>
        <w:t>Розрахунок будемо вести по площі наплавленого металу</w:t>
      </w:r>
    </w:p>
    <w:p w14:paraId="568C0DD1" w14:textId="77777777" w:rsidR="008463A9" w:rsidRPr="00376751" w:rsidRDefault="008463A9" w:rsidP="008463A9">
      <w:pPr>
        <w:spacing w:line="360" w:lineRule="auto"/>
        <w:jc w:val="both"/>
        <w:rPr>
          <w:rFonts w:ascii="Times New Roman" w:hAnsi="Times New Roman" w:cs="Times New Roman"/>
          <w:bCs/>
          <w:iCs/>
          <w:sz w:val="28"/>
          <w:szCs w:val="28"/>
        </w:rPr>
      </w:pPr>
      <w:r>
        <w:rPr>
          <w:rFonts w:ascii="Times New Roman" w:hAnsi="Times New Roman" w:cs="Times New Roman"/>
          <w:bCs/>
          <w:iCs/>
          <w:sz w:val="28"/>
          <w:szCs w:val="28"/>
          <w:lang w:val="uk-UA"/>
        </w:rPr>
        <w:t>Кількість проходів</w:t>
      </w:r>
      <w:r w:rsidRPr="00376751">
        <w:rPr>
          <w:rFonts w:ascii="Times New Roman" w:hAnsi="Times New Roman" w:cs="Times New Roman"/>
          <w:bCs/>
          <w:iCs/>
          <w:sz w:val="28"/>
          <w:szCs w:val="28"/>
        </w:rPr>
        <w:t xml:space="preserve">: </w:t>
      </w:r>
    </w:p>
    <w:p w14:paraId="55FAE2AA" w14:textId="77777777" w:rsidR="008463A9" w:rsidRPr="00131479" w:rsidRDefault="008E2E0E" w:rsidP="008463A9">
      <w:pPr>
        <w:jc w:val="both"/>
        <w:rPr>
          <w:rFonts w:eastAsiaTheme="minorEastAsia"/>
          <w:i/>
          <w:lang w:val="uk-UA"/>
        </w:rPr>
      </w:pPr>
      <m:oMathPara>
        <m:oMath>
          <m:sSub>
            <m:sSubPr>
              <m:ctrlPr>
                <w:rPr>
                  <w:rFonts w:ascii="Cambria Math" w:hAnsi="Cambria Math"/>
                  <w:i/>
                </w:rPr>
              </m:ctrlPr>
            </m:sSubPr>
            <m:e>
              <m:r>
                <w:rPr>
                  <w:rFonts w:ascii="Cambria Math" w:hAnsi="Cambria Math"/>
                </w:rPr>
                <m:t>n</m:t>
              </m:r>
            </m:e>
            <m:sub>
              <m:r>
                <w:rPr>
                  <w:rFonts w:ascii="Cambria Math" w:hAnsi="Cambria Math"/>
                </w:rPr>
                <m:t>прох.</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F</m:t>
                  </m:r>
                </m:e>
                <m:sub>
                  <m:r>
                    <w:rPr>
                      <w:rFonts w:ascii="Cambria Math" w:hAnsi="Cambria Math"/>
                    </w:rPr>
                    <m:t>нм</m:t>
                  </m:r>
                </m:sub>
              </m:sSub>
            </m:num>
            <m:den>
              <m:sSub>
                <m:sSubPr>
                  <m:ctrlPr>
                    <w:rPr>
                      <w:rFonts w:ascii="Cambria Math" w:hAnsi="Cambria Math"/>
                      <w:i/>
                      <w:lang w:val="en-US"/>
                    </w:rPr>
                  </m:ctrlPr>
                </m:sSubPr>
                <m:e>
                  <m:r>
                    <w:rPr>
                      <w:rFonts w:ascii="Cambria Math" w:hAnsi="Cambria Math"/>
                      <w:lang w:val="en-US"/>
                    </w:rPr>
                    <m:t>F</m:t>
                  </m:r>
                </m:e>
                <m:sub>
                  <m:r>
                    <w:rPr>
                      <w:rFonts w:ascii="Cambria Math" w:hAnsi="Cambria Math"/>
                    </w:rPr>
                    <m:t>нз</m:t>
                  </m:r>
                </m:sub>
              </m:sSub>
            </m:den>
          </m:f>
          <m:r>
            <w:rPr>
              <w:rFonts w:ascii="Cambria Math" w:hAnsi="Cambria Math"/>
              <w:lang w:val="en-US"/>
            </w:rPr>
            <m:t>=</m:t>
          </m:r>
          <m:f>
            <m:fPr>
              <m:ctrlPr>
                <w:rPr>
                  <w:rFonts w:ascii="Cambria Math" w:hAnsi="Cambria Math"/>
                  <w:i/>
                  <w:lang w:val="en-US"/>
                </w:rPr>
              </m:ctrlPr>
            </m:fPr>
            <m:num>
              <m:r>
                <w:rPr>
                  <w:rFonts w:ascii="Cambria Math" w:hAnsi="Cambria Math"/>
                  <w:lang w:val="en-US"/>
                </w:rPr>
                <m:t>167,16</m:t>
              </m:r>
            </m:num>
            <m:den>
              <m:r>
                <w:rPr>
                  <w:rFonts w:ascii="Cambria Math" w:hAnsi="Cambria Math"/>
                  <w:lang w:val="en-US"/>
                </w:rPr>
                <m:t>57</m:t>
              </m:r>
            </m:den>
          </m:f>
          <m:r>
            <w:rPr>
              <w:rFonts w:ascii="Cambria Math" w:hAnsi="Cambria Math"/>
              <w:lang w:val="en-US"/>
            </w:rPr>
            <m:t>=3 проход</m:t>
          </m:r>
          <m:r>
            <w:rPr>
              <w:rFonts w:ascii="Cambria Math" w:hAnsi="Cambria Math"/>
              <w:lang w:val="uk-UA"/>
            </w:rPr>
            <m:t>и</m:t>
          </m:r>
        </m:oMath>
      </m:oMathPara>
    </w:p>
    <w:p w14:paraId="14D68880" w14:textId="77777777" w:rsidR="008463A9" w:rsidRPr="00131479" w:rsidRDefault="008463A9" w:rsidP="008463A9">
      <w:pPr>
        <w:spacing w:line="360" w:lineRule="auto"/>
        <w:jc w:val="both"/>
        <w:rPr>
          <w:rFonts w:ascii="Times New Roman" w:eastAsiaTheme="minorEastAsia" w:hAnsi="Times New Roman" w:cs="Times New Roman"/>
          <w:sz w:val="28"/>
          <w:szCs w:val="28"/>
          <w:lang w:val="uk-UA"/>
        </w:rPr>
      </w:pPr>
      <w:r w:rsidRPr="00131479">
        <w:rPr>
          <w:rFonts w:ascii="Times New Roman" w:eastAsiaTheme="minorEastAsia" w:hAnsi="Times New Roman" w:cs="Times New Roman"/>
          <w:sz w:val="28"/>
          <w:szCs w:val="28"/>
          <w:lang w:val="uk-UA"/>
        </w:rPr>
        <w:t xml:space="preserve">де </w:t>
      </w:r>
      <w:r w:rsidRPr="00131479">
        <w:rPr>
          <w:rFonts w:ascii="Times New Roman" w:eastAsiaTheme="minorEastAsia" w:hAnsi="Times New Roman" w:cs="Times New Roman"/>
          <w:sz w:val="28"/>
          <w:szCs w:val="28"/>
          <w:lang w:val="en-US"/>
        </w:rPr>
        <w:t>F</w:t>
      </w:r>
      <w:r w:rsidRPr="00131479">
        <w:rPr>
          <w:rFonts w:ascii="Times New Roman" w:eastAsiaTheme="minorEastAsia" w:hAnsi="Times New Roman" w:cs="Times New Roman"/>
          <w:sz w:val="28"/>
          <w:szCs w:val="28"/>
          <w:vertAlign w:val="subscript"/>
          <w:lang w:val="uk-UA"/>
        </w:rPr>
        <w:t>нз</w:t>
      </w:r>
      <w:r w:rsidRPr="00131479">
        <w:rPr>
          <w:rFonts w:ascii="Times New Roman" w:eastAsiaTheme="minorEastAsia" w:hAnsi="Times New Roman" w:cs="Times New Roman"/>
          <w:sz w:val="28"/>
          <w:szCs w:val="28"/>
          <w:lang w:val="uk-UA"/>
        </w:rPr>
        <w:t xml:space="preserve"> – площа наплавленого металу заповнюючого проходу (обираємо згідно табличних даних в межах 55…65 мм</w:t>
      </w:r>
      <w:r w:rsidRPr="00131479">
        <w:rPr>
          <w:rFonts w:ascii="Times New Roman" w:eastAsiaTheme="minorEastAsia" w:hAnsi="Times New Roman" w:cs="Times New Roman"/>
          <w:sz w:val="28"/>
          <w:szCs w:val="28"/>
          <w:vertAlign w:val="superscript"/>
          <w:lang w:val="uk-UA"/>
        </w:rPr>
        <w:t>2</w:t>
      </w:r>
      <w:r w:rsidRPr="00131479">
        <w:rPr>
          <w:rFonts w:ascii="Times New Roman" w:eastAsiaTheme="minorEastAsia" w:hAnsi="Times New Roman" w:cs="Times New Roman"/>
          <w:sz w:val="28"/>
          <w:szCs w:val="28"/>
          <w:lang w:val="uk-UA"/>
        </w:rPr>
        <w:t xml:space="preserve">), </w:t>
      </w:r>
      <w:r w:rsidRPr="00131479">
        <w:rPr>
          <w:rFonts w:ascii="Times New Roman" w:eastAsiaTheme="minorEastAsia" w:hAnsi="Times New Roman" w:cs="Times New Roman"/>
          <w:sz w:val="28"/>
          <w:szCs w:val="28"/>
          <w:lang w:val="en-US"/>
        </w:rPr>
        <w:t>F</w:t>
      </w:r>
      <w:r w:rsidRPr="00131479">
        <w:rPr>
          <w:rFonts w:ascii="Times New Roman" w:eastAsiaTheme="minorEastAsia" w:hAnsi="Times New Roman" w:cs="Times New Roman"/>
          <w:sz w:val="28"/>
          <w:szCs w:val="28"/>
          <w:vertAlign w:val="subscript"/>
          <w:lang w:val="uk-UA"/>
        </w:rPr>
        <w:t>нм</w:t>
      </w:r>
      <w:r w:rsidRPr="00131479">
        <w:rPr>
          <w:rFonts w:ascii="Times New Roman" w:eastAsiaTheme="minorEastAsia" w:hAnsi="Times New Roman" w:cs="Times New Roman"/>
          <w:sz w:val="28"/>
          <w:szCs w:val="28"/>
          <w:lang w:val="uk-UA"/>
        </w:rPr>
        <w:t>- площа наплавленого металу.</w:t>
      </w:r>
    </w:p>
    <w:p w14:paraId="053F49D4" w14:textId="77777777" w:rsidR="008463A9" w:rsidRPr="00131479" w:rsidRDefault="008463A9" w:rsidP="008463A9">
      <w:pPr>
        <w:spacing w:line="360" w:lineRule="auto"/>
        <w:jc w:val="both"/>
        <w:rPr>
          <w:rFonts w:ascii="Times New Roman" w:hAnsi="Times New Roman" w:cs="Times New Roman"/>
          <w:sz w:val="28"/>
          <w:szCs w:val="28"/>
          <w:lang w:val="uk-UA"/>
        </w:rPr>
      </w:pPr>
      <w:r w:rsidRPr="00131479">
        <w:rPr>
          <w:rFonts w:ascii="Times New Roman" w:hAnsi="Times New Roman" w:cs="Times New Roman"/>
          <w:sz w:val="28"/>
          <w:szCs w:val="28"/>
        </w:rPr>
        <w:t xml:space="preserve">1. </w:t>
      </w:r>
      <w:r w:rsidRPr="00131479">
        <w:rPr>
          <w:rFonts w:ascii="Times New Roman" w:hAnsi="Times New Roman" w:cs="Times New Roman"/>
          <w:sz w:val="28"/>
          <w:szCs w:val="28"/>
          <w:lang w:val="uk-UA"/>
        </w:rPr>
        <w:t>Діаметр електродного дроту розраховуємо по відомій площі наплавленого металу відповідного проходу:</w:t>
      </w:r>
    </w:p>
    <w:p w14:paraId="68000DC0" w14:textId="77777777" w:rsidR="008463A9" w:rsidRPr="0062327A" w:rsidRDefault="008E2E0E" w:rsidP="008463A9">
      <w:pPr>
        <w:spacing w:line="360" w:lineRule="auto"/>
        <w:jc w:val="both"/>
        <w:rPr>
          <w:rFonts w:eastAsiaTheme="minorEastAsia"/>
          <w:lang w:val="uk-UA"/>
        </w:rPr>
      </w:pPr>
      <m:oMathPara>
        <m:oMath>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ел.др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en-US"/>
                </w:rPr>
                <m:t>K</m:t>
              </m:r>
            </m:e>
            <m:sub>
              <m:r>
                <w:rPr>
                  <w:rFonts w:ascii="Cambria Math" w:hAnsi="Cambria Math"/>
                  <w:lang w:val="uk-UA"/>
                </w:rPr>
                <m:t>d</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F</m:t>
              </m:r>
            </m:e>
            <m:sub>
              <m:r>
                <w:rPr>
                  <w:rFonts w:ascii="Cambria Math" w:hAnsi="Cambria Math"/>
                  <w:lang w:val="uk-UA"/>
                </w:rPr>
                <m:t>нз</m:t>
              </m:r>
            </m:sub>
            <m:sup>
              <m:r>
                <w:rPr>
                  <w:rFonts w:ascii="Cambria Math" w:hAnsi="Cambria Math"/>
                  <w:lang w:val="uk-UA"/>
                </w:rPr>
                <m:t>0,625</m:t>
              </m:r>
            </m:sup>
          </m:sSubSup>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0,149…0,409</m:t>
              </m:r>
            </m:e>
          </m:d>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57</m:t>
              </m:r>
            </m:e>
            <m:sup>
              <m:r>
                <w:rPr>
                  <w:rFonts w:ascii="Cambria Math" w:eastAsiaTheme="minorEastAsia" w:hAnsi="Cambria Math"/>
                  <w:lang w:val="uk-UA"/>
                </w:rPr>
                <m:t>0,625</m:t>
              </m:r>
            </m:sup>
          </m:sSup>
          <m:r>
            <w:rPr>
              <w:rFonts w:ascii="Cambria Math" w:eastAsiaTheme="minorEastAsia" w:hAnsi="Cambria Math"/>
              <w:lang w:val="uk-UA"/>
            </w:rPr>
            <m:t>=1,86…5,11 мм</m:t>
          </m:r>
        </m:oMath>
      </m:oMathPara>
    </w:p>
    <w:p w14:paraId="651C6061" w14:textId="77777777" w:rsidR="008463A9" w:rsidRDefault="008463A9" w:rsidP="008463A9">
      <w:pPr>
        <w:spacing w:line="360" w:lineRule="auto"/>
        <w:jc w:val="both"/>
        <w:rPr>
          <w:rFonts w:ascii="Times New Roman" w:eastAsiaTheme="minorEastAsia" w:hAnsi="Times New Roman" w:cs="Times New Roman"/>
          <w:sz w:val="28"/>
          <w:szCs w:val="28"/>
          <w:lang w:val="uk-UA"/>
        </w:rPr>
      </w:pPr>
      <w:r w:rsidRPr="00131479">
        <w:rPr>
          <w:rFonts w:ascii="Times New Roman" w:eastAsiaTheme="minorEastAsia" w:hAnsi="Times New Roman" w:cs="Times New Roman"/>
          <w:sz w:val="28"/>
          <w:szCs w:val="28"/>
          <w:lang w:val="en-US"/>
        </w:rPr>
        <w:t>K</w:t>
      </w:r>
      <w:r w:rsidRPr="00131479">
        <w:rPr>
          <w:rFonts w:ascii="Times New Roman" w:eastAsiaTheme="minorEastAsia" w:hAnsi="Times New Roman" w:cs="Times New Roman"/>
          <w:sz w:val="28"/>
          <w:szCs w:val="28"/>
          <w:vertAlign w:val="subscript"/>
          <w:lang w:val="en-US"/>
        </w:rPr>
        <w:t>d</w:t>
      </w:r>
      <w:r w:rsidRPr="00131479">
        <w:rPr>
          <w:rFonts w:ascii="Times New Roman" w:eastAsiaTheme="minorEastAsia" w:hAnsi="Times New Roman" w:cs="Times New Roman"/>
          <w:sz w:val="28"/>
          <w:szCs w:val="28"/>
          <w:lang w:val="uk-UA"/>
        </w:rPr>
        <w:t xml:space="preserve"> – коефіцієнт, що обирається в залежності від положення шва і способу зварювання в залежності від автоматизації.</w:t>
      </w:r>
    </w:p>
    <w:p w14:paraId="0CAA5D15" w14:textId="77777777" w:rsidR="008463A9" w:rsidRDefault="008463A9" w:rsidP="008463A9">
      <w:pPr>
        <w:spacing w:line="360" w:lineRule="auto"/>
        <w:jc w:val="both"/>
        <w:rPr>
          <w:rFonts w:ascii="Times New Roman" w:eastAsiaTheme="minorEastAsia" w:hAnsi="Times New Roman" w:cs="Times New Roman"/>
          <w:sz w:val="28"/>
          <w:szCs w:val="28"/>
          <w:lang w:val="uk-UA"/>
        </w:rPr>
      </w:pPr>
      <w:r w:rsidRPr="009461A1">
        <w:rPr>
          <w:rFonts w:ascii="Times New Roman" w:eastAsiaTheme="minorEastAsia" w:hAnsi="Times New Roman" w:cs="Times New Roman"/>
          <w:sz w:val="28"/>
          <w:szCs w:val="28"/>
          <w:lang w:val="uk-UA"/>
        </w:rPr>
        <w:t xml:space="preserve">Розраховані дані діаметру дроту округляємо до стандартних і обмежуємо в залежності від положення шва і способа зварювання. Таким чином дані з розрахунку діаметра дроту треба обмежити, приймаємо </w:t>
      </w:r>
      <w:r w:rsidRPr="009461A1">
        <w:rPr>
          <w:rFonts w:ascii="Times New Roman" w:eastAsiaTheme="minorEastAsia" w:hAnsi="Times New Roman" w:cs="Times New Roman"/>
          <w:sz w:val="28"/>
          <w:szCs w:val="28"/>
          <w:lang w:val="en-US"/>
        </w:rPr>
        <w:t>d</w:t>
      </w:r>
      <w:r w:rsidRPr="009461A1">
        <w:rPr>
          <w:rFonts w:ascii="Times New Roman" w:eastAsiaTheme="minorEastAsia" w:hAnsi="Times New Roman" w:cs="Times New Roman"/>
          <w:sz w:val="28"/>
          <w:szCs w:val="28"/>
          <w:vertAlign w:val="subscript"/>
          <w:lang w:val="uk-UA"/>
        </w:rPr>
        <w:t>ел.др</w:t>
      </w:r>
      <w:r w:rsidRPr="009461A1">
        <w:rPr>
          <w:rFonts w:ascii="Times New Roman" w:eastAsiaTheme="minorEastAsia" w:hAnsi="Times New Roman" w:cs="Times New Roman"/>
          <w:sz w:val="28"/>
          <w:szCs w:val="28"/>
          <w:lang w:val="uk-UA"/>
        </w:rPr>
        <w:t xml:space="preserve">=1,6 мм. </w:t>
      </w:r>
    </w:p>
    <w:p w14:paraId="7EC19B0F" w14:textId="77777777" w:rsidR="008463A9" w:rsidRDefault="008463A9" w:rsidP="008463A9">
      <w:pPr>
        <w:spacing w:line="360" w:lineRule="auto"/>
        <w:jc w:val="both"/>
        <w:rPr>
          <w:rFonts w:ascii="Times New Roman" w:eastAsiaTheme="minorEastAsia" w:hAnsi="Times New Roman" w:cs="Times New Roman"/>
          <w:sz w:val="28"/>
          <w:szCs w:val="28"/>
          <w:lang w:val="uk-UA"/>
        </w:rPr>
      </w:pPr>
      <w:r w:rsidRPr="002C7239">
        <w:rPr>
          <w:rFonts w:ascii="Times New Roman" w:eastAsiaTheme="minorEastAsia" w:hAnsi="Times New Roman" w:cs="Times New Roman"/>
          <w:sz w:val="28"/>
          <w:szCs w:val="28"/>
          <w:lang w:val="uk-UA"/>
        </w:rPr>
        <w:t>2. Швидкість зварювання визначаємо по площі наплавленого метала і розрахованого раніше діаметра дроту. При зварюванні в нижньому положенні виходить, мм/с:</w:t>
      </w:r>
    </w:p>
    <w:p w14:paraId="646683A3" w14:textId="77777777" w:rsidR="008463A9" w:rsidRPr="00FB7EFF" w:rsidRDefault="008E2E0E" w:rsidP="008463A9">
      <w:pPr>
        <w:jc w:val="both"/>
        <w:rPr>
          <w:rFonts w:eastAsiaTheme="minorEastAsia"/>
          <w:lang w:val="en-US"/>
        </w:rPr>
      </w:pPr>
      <m:oMathPara>
        <m:oMath>
          <m:sSubSup>
            <m:sSubSupPr>
              <m:ctrlPr>
                <w:rPr>
                  <w:rFonts w:ascii="Cambria Math" w:eastAsiaTheme="minorEastAsia" w:hAnsi="Cambria Math"/>
                  <w:i/>
                  <w:lang w:val="uk-UA"/>
                </w:rPr>
              </m:ctrlPr>
            </m:sSubSupPr>
            <m:e>
              <m:r>
                <w:rPr>
                  <w:rFonts w:ascii="Cambria Math" w:eastAsiaTheme="minorEastAsia" w:hAnsi="Cambria Math"/>
                  <w:lang w:val="en-US"/>
                </w:rPr>
                <m:t>V</m:t>
              </m:r>
            </m:e>
            <m:sub>
              <m:r>
                <w:rPr>
                  <w:rFonts w:ascii="Cambria Math" w:eastAsiaTheme="minorEastAsia" w:hAnsi="Cambria Math"/>
                </w:rPr>
                <m:t>зв</m:t>
              </m:r>
            </m:sub>
            <m:sup>
              <m:r>
                <w:rPr>
                  <w:rFonts w:ascii="Cambria Math" w:eastAsiaTheme="minorEastAsia" w:hAnsi="Cambria Math"/>
                  <w:lang w:val="en-US"/>
                </w:rPr>
                <m:t>PB</m:t>
              </m:r>
            </m:sup>
          </m:sSubSup>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15,9*</m:t>
              </m:r>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rPr>
                    <m:t>ел. др</m:t>
                  </m:r>
                </m:sub>
                <m:sup>
                  <m:r>
                    <w:rPr>
                      <w:rFonts w:ascii="Cambria Math" w:eastAsiaTheme="minorEastAsia" w:hAnsi="Cambria Math"/>
                      <w:lang w:val="uk-UA"/>
                    </w:rPr>
                    <m:t>2</m:t>
                  </m:r>
                </m:sup>
              </m:sSubSup>
              <m:r>
                <w:rPr>
                  <w:rFonts w:ascii="Cambria Math" w:eastAsiaTheme="minorEastAsia" w:hAnsi="Cambria Math"/>
                  <w:lang w:val="uk-UA"/>
                </w:rPr>
                <m:t>+67,4*</m:t>
              </m:r>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rPr>
                    <m:t>ел. др</m:t>
                  </m:r>
                </m:sub>
                <m:sup>
                  <m:r>
                    <w:rPr>
                      <w:rFonts w:ascii="Cambria Math" w:eastAsiaTheme="minorEastAsia" w:hAnsi="Cambria Math"/>
                      <w:lang w:val="uk-UA"/>
                    </w:rPr>
                    <m:t>1,5</m:t>
                  </m:r>
                </m:sup>
              </m:sSubSup>
            </m:num>
            <m:den>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нз</m:t>
                  </m:r>
                </m:sub>
              </m:sSub>
            </m:den>
          </m:f>
          <m:r>
            <w:rPr>
              <w:rFonts w:ascii="Cambria Math" w:eastAsiaTheme="minorEastAsia" w:hAnsi="Cambria Math"/>
              <w:lang w:val="en-US"/>
            </w:rPr>
            <m:t>=</m:t>
          </m:r>
          <m:f>
            <m:fPr>
              <m:ctrlPr>
                <w:rPr>
                  <w:rFonts w:ascii="Cambria Math" w:eastAsiaTheme="minorEastAsia" w:hAnsi="Cambria Math"/>
                  <w:i/>
                  <w:lang w:val="en-US"/>
                </w:rPr>
              </m:ctrlPr>
            </m:fPr>
            <m:num>
              <m:r>
                <w:rPr>
                  <w:rFonts w:ascii="Cambria Math" w:eastAsiaTheme="minorEastAsia" w:hAnsi="Cambria Math"/>
                  <w:lang w:val="en-US"/>
                </w:rPr>
                <m:t>15,9*</m:t>
              </m:r>
              <m:sSup>
                <m:sSupPr>
                  <m:ctrlPr>
                    <w:rPr>
                      <w:rFonts w:ascii="Cambria Math" w:eastAsiaTheme="minorEastAsia" w:hAnsi="Cambria Math"/>
                      <w:i/>
                      <w:lang w:val="en-US"/>
                    </w:rPr>
                  </m:ctrlPr>
                </m:sSupPr>
                <m:e>
                  <m:r>
                    <w:rPr>
                      <w:rFonts w:ascii="Cambria Math" w:eastAsiaTheme="minorEastAsia" w:hAnsi="Cambria Math"/>
                      <w:lang w:val="en-US"/>
                    </w:rPr>
                    <m:t>1,6</m:t>
                  </m:r>
                </m:e>
                <m:sup>
                  <m:r>
                    <w:rPr>
                      <w:rFonts w:ascii="Cambria Math" w:eastAsiaTheme="minorEastAsia" w:hAnsi="Cambria Math"/>
                      <w:lang w:val="en-US"/>
                    </w:rPr>
                    <m:t>2</m:t>
                  </m:r>
                </m:sup>
              </m:sSup>
              <m:r>
                <w:rPr>
                  <w:rFonts w:ascii="Cambria Math" w:eastAsiaTheme="minorEastAsia" w:hAnsi="Cambria Math"/>
                  <w:lang w:val="en-US"/>
                </w:rPr>
                <m:t>+67,4*</m:t>
              </m:r>
              <m:sSup>
                <m:sSupPr>
                  <m:ctrlPr>
                    <w:rPr>
                      <w:rFonts w:ascii="Cambria Math" w:eastAsiaTheme="minorEastAsia" w:hAnsi="Cambria Math"/>
                      <w:i/>
                      <w:lang w:val="en-US"/>
                    </w:rPr>
                  </m:ctrlPr>
                </m:sSupPr>
                <m:e>
                  <m:r>
                    <w:rPr>
                      <w:rFonts w:ascii="Cambria Math" w:eastAsiaTheme="minorEastAsia" w:hAnsi="Cambria Math"/>
                      <w:lang w:val="en-US"/>
                    </w:rPr>
                    <m:t>1,6</m:t>
                  </m:r>
                </m:e>
                <m:sup>
                  <m:r>
                    <w:rPr>
                      <w:rFonts w:ascii="Cambria Math" w:eastAsiaTheme="minorEastAsia" w:hAnsi="Cambria Math"/>
                      <w:lang w:val="en-US"/>
                    </w:rPr>
                    <m:t>1,5</m:t>
                  </m:r>
                </m:sup>
              </m:sSup>
            </m:num>
            <m:den>
              <m:r>
                <w:rPr>
                  <w:rFonts w:ascii="Cambria Math" w:eastAsiaTheme="minorEastAsia" w:hAnsi="Cambria Math"/>
                  <w:lang w:val="en-US"/>
                </w:rPr>
                <m:t>57</m:t>
              </m:r>
            </m:den>
          </m:f>
          <m:r>
            <w:rPr>
              <w:rFonts w:ascii="Cambria Math" w:eastAsiaTheme="minorEastAsia" w:hAnsi="Cambria Math"/>
              <w:lang w:val="en-US"/>
            </w:rPr>
            <m:t>=3,10 мм/с</m:t>
          </m:r>
        </m:oMath>
      </m:oMathPara>
    </w:p>
    <w:p w14:paraId="4BD4E15A" w14:textId="77777777" w:rsidR="008463A9" w:rsidRDefault="008463A9" w:rsidP="008463A9">
      <w:pPr>
        <w:spacing w:line="360" w:lineRule="auto"/>
        <w:jc w:val="both"/>
        <w:rPr>
          <w:rFonts w:eastAsiaTheme="minorEastAsia"/>
          <w:lang w:val="uk-UA"/>
        </w:rPr>
      </w:pPr>
      <w:r w:rsidRPr="002C7239">
        <w:rPr>
          <w:rFonts w:ascii="Times New Roman" w:eastAsiaTheme="minorEastAsia" w:hAnsi="Times New Roman" w:cs="Times New Roman"/>
          <w:sz w:val="28"/>
          <w:szCs w:val="28"/>
          <w:lang w:val="uk-UA"/>
        </w:rPr>
        <w:t>Обмеження швидкості зварювання в залежності від рівня автоматизації процесу мають знаходитися в межах 4…20 мм/с для автоматичного зварювання</w:t>
      </w:r>
      <w:r>
        <w:rPr>
          <w:rFonts w:eastAsiaTheme="minorEastAsia"/>
          <w:lang w:val="uk-UA"/>
        </w:rPr>
        <w:t>.</w:t>
      </w:r>
    </w:p>
    <w:p w14:paraId="40D60B11" w14:textId="77777777" w:rsidR="008463A9" w:rsidRPr="00911996" w:rsidRDefault="008463A9" w:rsidP="008463A9">
      <w:pPr>
        <w:spacing w:line="360" w:lineRule="auto"/>
        <w:jc w:val="both"/>
        <w:rPr>
          <w:rFonts w:ascii="Times New Roman" w:eastAsiaTheme="minorEastAsia" w:hAnsi="Times New Roman" w:cs="Times New Roman"/>
          <w:sz w:val="28"/>
          <w:szCs w:val="28"/>
          <w:lang w:val="uk-UA"/>
        </w:rPr>
      </w:pPr>
      <w:r w:rsidRPr="00911996">
        <w:rPr>
          <w:rFonts w:ascii="Times New Roman" w:eastAsiaTheme="minorEastAsia" w:hAnsi="Times New Roman" w:cs="Times New Roman"/>
          <w:sz w:val="28"/>
          <w:szCs w:val="28"/>
          <w:lang w:val="uk-UA"/>
        </w:rPr>
        <w:t>3. Швидкість подачі електродного дроту однозначно визначають при відомій площі наплавленого металу, діаметрі дроту і швидкості зварювання:</w:t>
      </w:r>
    </w:p>
    <w:p w14:paraId="6E736F0D" w14:textId="77777777" w:rsidR="008463A9" w:rsidRPr="00911996" w:rsidRDefault="008E2E0E" w:rsidP="008463A9">
      <w:pPr>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uk-UA"/>
                </w:rPr>
                <m:t>п.д</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rPr>
                    <m:t>нз</m:t>
                  </m:r>
                </m:sub>
              </m:sSub>
              <m:r>
                <w:rPr>
                  <w:rFonts w:ascii="Cambria Math" w:eastAsiaTheme="minorEastAsia" w:hAnsi="Cambria Math" w:cs="Times New Roman"/>
                  <w:sz w:val="28"/>
                  <w:szCs w:val="28"/>
                  <w:lang w:val="en-US"/>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rPr>
                    <m:t>зв</m:t>
                  </m:r>
                </m:sub>
                <m:sup>
                  <m:r>
                    <w:rPr>
                      <w:rFonts w:ascii="Cambria Math" w:eastAsiaTheme="minorEastAsia" w:hAnsi="Cambria Math" w:cs="Times New Roman"/>
                      <w:sz w:val="28"/>
                      <w:szCs w:val="28"/>
                      <w:lang w:val="en-US"/>
                    </w:rPr>
                    <m:t>PB</m:t>
                  </m:r>
                </m:sup>
              </m:sSubSup>
            </m:num>
            <m:den>
              <m:r>
                <w:rPr>
                  <w:rFonts w:ascii="Cambria Math" w:eastAsiaTheme="minorEastAsia" w:hAnsi="Cambria Math" w:cs="Times New Roman"/>
                  <w:sz w:val="28"/>
                  <w:szCs w:val="28"/>
                  <w:lang w:val="uk-UA"/>
                </w:rPr>
                <m:t>π*</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d</m:t>
                  </m:r>
                </m:e>
                <m:sub>
                  <m:r>
                    <w:rPr>
                      <w:rFonts w:ascii="Cambria Math" w:hAnsi="Cambria Math" w:cs="Times New Roman"/>
                      <w:sz w:val="28"/>
                      <w:szCs w:val="28"/>
                    </w:rPr>
                    <m:t>ел.др</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р</m:t>
                      </m:r>
                    </m:sub>
                  </m:sSub>
                </m:e>
              </m:d>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4*57*4</m:t>
              </m:r>
            </m:num>
            <m:den>
              <m:r>
                <w:rPr>
                  <w:rFonts w:ascii="Cambria Math" w:hAnsi="Cambria Math" w:cs="Times New Roman"/>
                  <w:sz w:val="28"/>
                  <w:szCs w:val="28"/>
                  <w:lang w:val="uk-UA"/>
                </w:rPr>
                <m:t>π*</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1,6</m:t>
                  </m:r>
                </m:e>
                <m:sup>
                  <m:r>
                    <w:rPr>
                      <w:rFonts w:ascii="Cambria Math" w:hAnsi="Cambria Math" w:cs="Times New Roman"/>
                      <w:sz w:val="28"/>
                      <w:szCs w:val="28"/>
                      <w:lang w:val="uk-UA"/>
                    </w:rPr>
                    <m:t>2</m:t>
                  </m:r>
                </m:sup>
              </m:sSup>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1-0,1</m:t>
                  </m:r>
                </m:e>
              </m:d>
            </m:den>
          </m:f>
          <m:r>
            <w:rPr>
              <w:rFonts w:ascii="Cambria Math" w:hAnsi="Cambria Math" w:cs="Times New Roman"/>
              <w:sz w:val="28"/>
              <w:szCs w:val="28"/>
              <w:lang w:val="uk-UA"/>
            </w:rPr>
            <m:t>=125,99 мм/с</m:t>
          </m:r>
        </m:oMath>
      </m:oMathPara>
    </w:p>
    <w:p w14:paraId="5D784ACB" w14:textId="77777777" w:rsidR="008463A9" w:rsidRPr="00911996" w:rsidRDefault="008463A9" w:rsidP="008463A9">
      <w:pPr>
        <w:spacing w:line="360" w:lineRule="auto"/>
        <w:jc w:val="both"/>
        <w:rPr>
          <w:rFonts w:ascii="Times New Roman" w:eastAsiaTheme="minorEastAsia" w:hAnsi="Times New Roman" w:cs="Times New Roman"/>
          <w:sz w:val="28"/>
          <w:szCs w:val="28"/>
          <w:lang w:val="uk-UA"/>
        </w:rPr>
      </w:pPr>
      <w:r w:rsidRPr="00911996">
        <w:rPr>
          <w:rFonts w:ascii="Times New Roman" w:eastAsiaTheme="minorEastAsia" w:hAnsi="Times New Roman" w:cs="Times New Roman"/>
          <w:sz w:val="28"/>
          <w:szCs w:val="28"/>
          <w:lang w:val="uk-UA"/>
        </w:rPr>
        <w:t>4. Зварювальний струм визначається за формулою, А:</w:t>
      </w:r>
    </w:p>
    <w:p w14:paraId="6ADA3E5C" w14:textId="77777777" w:rsidR="008463A9" w:rsidRPr="008E6E15" w:rsidRDefault="008E2E0E" w:rsidP="008463A9">
      <w:pPr>
        <w:jc w:val="both"/>
        <w:rPr>
          <w:rFonts w:eastAsiaTheme="minorEastAsia"/>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en-US"/>
                </w:rPr>
                <m:t>I</m:t>
              </m:r>
            </m:e>
            <m:sub>
              <m:r>
                <w:rPr>
                  <w:rFonts w:ascii="Cambria Math" w:eastAsiaTheme="minorEastAsia" w:hAnsi="Cambria Math"/>
                </w:rPr>
                <m:t>зв</m:t>
              </m:r>
            </m:sub>
            <m:sup>
              <m:d>
                <m:dPr>
                  <m:ctrlPr>
                    <w:rPr>
                      <w:rFonts w:ascii="Cambria Math" w:eastAsiaTheme="minorEastAsia" w:hAnsi="Cambria Math"/>
                      <w:i/>
                      <w:lang w:val="uk-UA"/>
                    </w:rPr>
                  </m:ctrlPr>
                </m:dPr>
                <m:e>
                  <m:r>
                    <w:rPr>
                      <w:rFonts w:ascii="Cambria Math" w:eastAsiaTheme="minorEastAsia" w:hAnsi="Cambria Math"/>
                      <w:lang w:val="uk-UA"/>
                    </w:rPr>
                    <m:t>+</m:t>
                  </m:r>
                </m:e>
              </m:d>
            </m:sup>
          </m:sSubSup>
          <m:r>
            <w:rPr>
              <w:rFonts w:ascii="Cambria Math" w:eastAsiaTheme="minorEastAsia" w:hAnsi="Cambria Math"/>
              <w:lang w:val="uk-UA"/>
            </w:rPr>
            <m:t>=</m:t>
          </m:r>
          <m:sSub>
            <m:sSubPr>
              <m:ctrlPr>
                <w:rPr>
                  <w:rFonts w:ascii="Cambria Math" w:hAnsi="Cambria Math"/>
                  <w:i/>
                  <w:lang w:val="uk-UA"/>
                </w:rPr>
              </m:ctrlPr>
            </m:sSubPr>
            <m:e>
              <m:r>
                <w:rPr>
                  <w:rFonts w:ascii="Cambria Math" w:hAnsi="Cambria Math"/>
                  <w:lang w:val="en-US"/>
                </w:rPr>
                <m:t>d</m:t>
              </m:r>
            </m:e>
            <m:sub>
              <m:r>
                <w:rPr>
                  <w:rFonts w:ascii="Cambria Math" w:hAnsi="Cambria Math"/>
                </w:rPr>
                <m:t>ел.др</m:t>
              </m:r>
            </m:sub>
          </m:sSub>
          <m:r>
            <w:rPr>
              <w:rFonts w:ascii="Cambria Math" w:hAnsi="Cambria Math"/>
              <w:lang w:val="uk-UA"/>
            </w:rPr>
            <m:t>*</m:t>
          </m:r>
          <m:d>
            <m:dPr>
              <m:ctrlPr>
                <w:rPr>
                  <w:rFonts w:ascii="Cambria Math" w:hAnsi="Cambria Math"/>
                  <w:i/>
                  <w:lang w:val="uk-UA"/>
                </w:rPr>
              </m:ctrlPr>
            </m:dPr>
            <m:e>
              <m:rad>
                <m:radPr>
                  <m:degHide m:val="1"/>
                  <m:ctrlPr>
                    <w:rPr>
                      <w:rFonts w:ascii="Cambria Math" w:hAnsi="Cambria Math"/>
                      <w:i/>
                      <w:lang w:val="uk-UA"/>
                    </w:rPr>
                  </m:ctrlPr>
                </m:radPr>
                <m:deg/>
                <m:e>
                  <m:r>
                    <w:rPr>
                      <w:rFonts w:ascii="Cambria Math" w:hAnsi="Cambria Math"/>
                      <w:lang w:val="uk-UA"/>
                    </w:rPr>
                    <m:t>1450*</m:t>
                  </m:r>
                  <m:sSub>
                    <m:sSubPr>
                      <m:ctrlPr>
                        <w:rPr>
                          <w:rFonts w:ascii="Cambria Math" w:hAnsi="Cambria Math"/>
                          <w:i/>
                          <w:lang w:val="uk-UA"/>
                        </w:rPr>
                      </m:ctrlPr>
                    </m:sSubPr>
                    <m:e>
                      <m:r>
                        <w:rPr>
                          <w:rFonts w:ascii="Cambria Math" w:hAnsi="Cambria Math"/>
                          <w:lang w:val="en-US"/>
                        </w:rPr>
                        <m:t>d</m:t>
                      </m:r>
                    </m:e>
                    <m:sub>
                      <m:r>
                        <w:rPr>
                          <w:rFonts w:ascii="Cambria Math" w:hAnsi="Cambria Math"/>
                        </w:rPr>
                        <m:t>ел.др</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en-US"/>
                        </w:rPr>
                        <m:t>V</m:t>
                      </m:r>
                    </m:e>
                    <m:sub>
                      <m:r>
                        <w:rPr>
                          <w:rFonts w:ascii="Cambria Math" w:hAnsi="Cambria Math"/>
                          <w:lang w:val="uk-UA"/>
                        </w:rPr>
                        <m:t>п.д</m:t>
                      </m:r>
                    </m:sub>
                    <m:sup>
                      <m:d>
                        <m:dPr>
                          <m:ctrlPr>
                            <w:rPr>
                              <w:rFonts w:ascii="Cambria Math" w:hAnsi="Cambria Math"/>
                              <w:i/>
                              <w:lang w:val="uk-UA"/>
                            </w:rPr>
                          </m:ctrlPr>
                        </m:dPr>
                        <m:e>
                          <m:r>
                            <w:rPr>
                              <w:rFonts w:ascii="Cambria Math" w:hAnsi="Cambria Math"/>
                              <w:lang w:val="uk-UA"/>
                            </w:rPr>
                            <m:t>+</m:t>
                          </m:r>
                        </m:e>
                      </m:d>
                    </m:sup>
                  </m:sSubSup>
                  <m:r>
                    <w:rPr>
                      <w:rFonts w:ascii="Cambria Math" w:hAnsi="Cambria Math"/>
                      <w:lang w:val="uk-UA"/>
                    </w:rPr>
                    <m:t>+145150</m:t>
                  </m:r>
                </m:e>
              </m:rad>
              <m:r>
                <w:rPr>
                  <w:rFonts w:ascii="Cambria Math" w:hAnsi="Cambria Math"/>
                  <w:lang w:val="uk-UA"/>
                </w:rPr>
                <m:t>-382</m:t>
              </m:r>
            </m:e>
          </m:d>
          <m:r>
            <w:rPr>
              <w:rFonts w:ascii="Cambria Math" w:hAnsi="Cambria Math"/>
              <w:lang w:val="uk-UA"/>
            </w:rPr>
            <m:t>=1,6*</m:t>
          </m:r>
          <m:d>
            <m:dPr>
              <m:ctrlPr>
                <w:rPr>
                  <w:rFonts w:ascii="Cambria Math" w:hAnsi="Cambria Math"/>
                  <w:i/>
                  <w:lang w:val="uk-UA"/>
                </w:rPr>
              </m:ctrlPr>
            </m:dPr>
            <m:e>
              <m:rad>
                <m:radPr>
                  <m:degHide m:val="1"/>
                  <m:ctrlPr>
                    <w:rPr>
                      <w:rFonts w:ascii="Cambria Math" w:hAnsi="Cambria Math"/>
                      <w:i/>
                      <w:lang w:val="uk-UA"/>
                    </w:rPr>
                  </m:ctrlPr>
                </m:radPr>
                <m:deg/>
                <m:e>
                  <m:r>
                    <w:rPr>
                      <w:rFonts w:ascii="Cambria Math" w:hAnsi="Cambria Math"/>
                      <w:lang w:val="uk-UA"/>
                    </w:rPr>
                    <m:t>1450*1,6*125,99+145150</m:t>
                  </m:r>
                </m:e>
              </m:rad>
              <m:r>
                <w:rPr>
                  <w:rFonts w:ascii="Cambria Math" w:hAnsi="Cambria Math"/>
                  <w:lang w:val="uk-UA"/>
                </w:rPr>
                <m:t>-382</m:t>
              </m:r>
            </m:e>
          </m:d>
          <m:r>
            <w:rPr>
              <w:rFonts w:ascii="Cambria Math" w:hAnsi="Cambria Math"/>
              <w:lang w:val="uk-UA"/>
            </w:rPr>
            <m:t>=448 А</m:t>
          </m:r>
        </m:oMath>
      </m:oMathPara>
    </w:p>
    <w:p w14:paraId="51974FD9" w14:textId="77777777" w:rsidR="008463A9" w:rsidRPr="008E6E15" w:rsidRDefault="008463A9" w:rsidP="008463A9">
      <w:pPr>
        <w:spacing w:line="360" w:lineRule="auto"/>
        <w:jc w:val="both"/>
        <w:rPr>
          <w:rFonts w:ascii="Times New Roman" w:eastAsiaTheme="minorEastAsia" w:hAnsi="Times New Roman" w:cs="Times New Roman"/>
          <w:sz w:val="28"/>
          <w:szCs w:val="28"/>
          <w:lang w:val="uk-UA"/>
        </w:rPr>
      </w:pPr>
      <w:r w:rsidRPr="008E6E15">
        <w:rPr>
          <w:rFonts w:ascii="Times New Roman" w:eastAsiaTheme="minorEastAsia" w:hAnsi="Times New Roman" w:cs="Times New Roman"/>
          <w:sz w:val="28"/>
          <w:szCs w:val="28"/>
          <w:lang w:val="uk-UA"/>
        </w:rPr>
        <w:t>5. Напруга зварювання, В:</w:t>
      </w:r>
    </w:p>
    <w:p w14:paraId="34DF1E8F" w14:textId="77777777" w:rsidR="008463A9" w:rsidRPr="00137B8E" w:rsidRDefault="008E2E0E" w:rsidP="008463A9">
      <w:pPr>
        <w:jc w:val="both"/>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rPr>
                <m:t>зв</m:t>
              </m:r>
            </m:sub>
          </m:sSub>
          <m:r>
            <w:rPr>
              <w:rFonts w:ascii="Cambria Math" w:eastAsiaTheme="minorEastAsia" w:hAnsi="Cambria Math"/>
              <w:lang w:val="uk-UA"/>
            </w:rPr>
            <m:t>=14+0,05*</m:t>
          </m:r>
          <m:sSub>
            <m:sSubPr>
              <m:ctrlPr>
                <w:rPr>
                  <w:rFonts w:ascii="Cambria Math" w:eastAsiaTheme="minorEastAsia" w:hAnsi="Cambria Math"/>
                  <w:i/>
                  <w:lang w:val="uk-UA"/>
                </w:rPr>
              </m:ctrlPr>
            </m:sSubPr>
            <m:e>
              <m:r>
                <w:rPr>
                  <w:rFonts w:ascii="Cambria Math" w:eastAsiaTheme="minorEastAsia" w:hAnsi="Cambria Math"/>
                  <w:lang w:val="en-US"/>
                </w:rPr>
                <m:t>I</m:t>
              </m:r>
            </m:e>
            <m:sub>
              <m:r>
                <w:rPr>
                  <w:rFonts w:ascii="Cambria Math" w:eastAsiaTheme="minorEastAsia" w:hAnsi="Cambria Math"/>
                </w:rPr>
                <m:t>зв</m:t>
              </m:r>
            </m:sub>
          </m:sSub>
          <m:r>
            <w:rPr>
              <w:rFonts w:ascii="Cambria Math" w:eastAsiaTheme="minorEastAsia" w:hAnsi="Cambria Math"/>
              <w:lang w:val="uk-UA"/>
            </w:rPr>
            <m:t>=14+0,05*448=36,4 В</m:t>
          </m:r>
        </m:oMath>
      </m:oMathPara>
    </w:p>
    <w:p w14:paraId="6EA42EE9" w14:textId="77777777" w:rsidR="008463A9" w:rsidRPr="00DD5447" w:rsidRDefault="008463A9" w:rsidP="008463A9">
      <w:pPr>
        <w:spacing w:line="360" w:lineRule="auto"/>
        <w:jc w:val="both"/>
        <w:rPr>
          <w:rFonts w:ascii="Times New Roman" w:eastAsiaTheme="minorEastAsia" w:hAnsi="Times New Roman" w:cs="Times New Roman"/>
          <w:sz w:val="28"/>
          <w:szCs w:val="28"/>
          <w:lang w:val="uk-UA"/>
        </w:rPr>
      </w:pPr>
      <w:r w:rsidRPr="00DD5447">
        <w:rPr>
          <w:rFonts w:ascii="Times New Roman" w:eastAsiaTheme="minorEastAsia" w:hAnsi="Times New Roman" w:cs="Times New Roman"/>
          <w:sz w:val="28"/>
          <w:szCs w:val="28"/>
          <w:lang w:val="uk-UA"/>
        </w:rPr>
        <w:t xml:space="preserve">6. Витрати захисного газу </w:t>
      </w:r>
      <w:r w:rsidRPr="00DD5447">
        <w:rPr>
          <w:rFonts w:ascii="Times New Roman" w:eastAsiaTheme="minorEastAsia" w:hAnsi="Times New Roman" w:cs="Times New Roman"/>
          <w:sz w:val="28"/>
          <w:szCs w:val="28"/>
          <w:lang w:val="en-US"/>
        </w:rPr>
        <w:t>CO</w:t>
      </w:r>
      <w:r w:rsidRPr="00DD5447">
        <w:rPr>
          <w:rFonts w:ascii="Times New Roman" w:eastAsiaTheme="minorEastAsia" w:hAnsi="Times New Roman" w:cs="Times New Roman"/>
          <w:sz w:val="28"/>
          <w:szCs w:val="28"/>
          <w:vertAlign w:val="subscript"/>
        </w:rPr>
        <w:t>2</w:t>
      </w:r>
      <w:r w:rsidRPr="00DD5447">
        <w:rPr>
          <w:rFonts w:ascii="Times New Roman" w:eastAsiaTheme="minorEastAsia" w:hAnsi="Times New Roman" w:cs="Times New Roman"/>
          <w:sz w:val="28"/>
          <w:szCs w:val="28"/>
          <w:lang w:val="uk-UA"/>
        </w:rPr>
        <w:t>, л/с:</w:t>
      </w:r>
    </w:p>
    <w:p w14:paraId="2BA88E1E" w14:textId="77777777" w:rsidR="008463A9" w:rsidRPr="00DD5447" w:rsidRDefault="008E2E0E" w:rsidP="008463A9">
      <w:pPr>
        <w:jc w:val="both"/>
        <w:rPr>
          <w:rFonts w:eastAsiaTheme="minorEastAsia"/>
          <w:i/>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rPr>
                <m:t>з.г</m:t>
              </m:r>
            </m:sub>
          </m:sSub>
          <m:r>
            <w:rPr>
              <w:rFonts w:ascii="Cambria Math" w:eastAsiaTheme="minorEastAsia" w:hAnsi="Cambria Math"/>
              <w:lang w:val="uk-UA"/>
            </w:rPr>
            <m:t>=0,0033*</m:t>
          </m:r>
          <m:sSubSup>
            <m:sSubSupPr>
              <m:ctrlPr>
                <w:rPr>
                  <w:rFonts w:ascii="Cambria Math" w:eastAsiaTheme="minorEastAsia" w:hAnsi="Cambria Math"/>
                  <w:i/>
                  <w:lang w:val="uk-UA"/>
                </w:rPr>
              </m:ctrlPr>
            </m:sSubSupPr>
            <m:e>
              <m:r>
                <w:rPr>
                  <w:rFonts w:ascii="Cambria Math" w:eastAsiaTheme="minorEastAsia" w:hAnsi="Cambria Math"/>
                  <w:lang w:val="en-US"/>
                </w:rPr>
                <m:t>I</m:t>
              </m:r>
            </m:e>
            <m:sub>
              <m:r>
                <w:rPr>
                  <w:rFonts w:ascii="Cambria Math" w:eastAsiaTheme="minorEastAsia" w:hAnsi="Cambria Math"/>
                </w:rPr>
                <m:t>зв</m:t>
              </m:r>
            </m:sub>
            <m:sup>
              <m:r>
                <w:rPr>
                  <w:rFonts w:ascii="Cambria Math" w:eastAsiaTheme="minorEastAsia" w:hAnsi="Cambria Math"/>
                  <w:lang w:val="uk-UA"/>
                </w:rPr>
                <m:t>0,75</m:t>
              </m:r>
            </m:sup>
          </m:sSubSup>
          <m:r>
            <w:rPr>
              <w:rFonts w:ascii="Cambria Math" w:eastAsiaTheme="minorEastAsia" w:hAnsi="Cambria Math"/>
              <w:lang w:val="uk-UA"/>
            </w:rPr>
            <m:t>=0,0033*</m:t>
          </m:r>
          <m:sSup>
            <m:sSupPr>
              <m:ctrlPr>
                <w:rPr>
                  <w:rFonts w:ascii="Cambria Math" w:eastAsiaTheme="minorEastAsia" w:hAnsi="Cambria Math" w:cs="Times New Roman"/>
                  <w:i/>
                  <w:lang w:val="uk-UA"/>
                </w:rPr>
              </m:ctrlPr>
            </m:sSupPr>
            <m:e>
              <m:r>
                <w:rPr>
                  <w:rFonts w:ascii="Cambria Math" w:eastAsiaTheme="minorEastAsia" w:hAnsi="Cambria Math" w:cs="Times New Roman"/>
                  <w:lang w:val="uk-UA"/>
                </w:rPr>
                <m:t>448</m:t>
              </m:r>
            </m:e>
            <m:sup>
              <m:r>
                <w:rPr>
                  <w:rFonts w:ascii="Cambria Math" w:eastAsiaTheme="minorEastAsia" w:hAnsi="Cambria Math" w:cs="Times New Roman"/>
                  <w:lang w:val="uk-UA"/>
                </w:rPr>
                <m:t>0,75</m:t>
              </m:r>
            </m:sup>
          </m:sSup>
          <m:r>
            <w:rPr>
              <w:rFonts w:ascii="Cambria Math" w:eastAsiaTheme="minorEastAsia" w:hAnsi="Cambria Math"/>
              <w:lang w:val="uk-UA"/>
            </w:rPr>
            <m:t>=0,321</m:t>
          </m:r>
          <m:f>
            <m:fPr>
              <m:ctrlPr>
                <w:rPr>
                  <w:rFonts w:ascii="Cambria Math" w:eastAsiaTheme="minorEastAsia" w:hAnsi="Cambria Math"/>
                  <w:i/>
                  <w:lang w:val="uk-UA"/>
                </w:rPr>
              </m:ctrlPr>
            </m:fPr>
            <m:num>
              <m:r>
                <w:rPr>
                  <w:rFonts w:ascii="Cambria Math" w:eastAsiaTheme="minorEastAsia" w:hAnsi="Cambria Math"/>
                  <w:lang w:val="uk-UA"/>
                </w:rPr>
                <m:t>л</m:t>
              </m:r>
            </m:num>
            <m:den>
              <m:r>
                <w:rPr>
                  <w:rFonts w:ascii="Cambria Math" w:eastAsiaTheme="minorEastAsia" w:hAnsi="Cambria Math"/>
                  <w:lang w:val="uk-UA"/>
                </w:rPr>
                <m:t>с</m:t>
              </m:r>
            </m:den>
          </m:f>
          <m:r>
            <w:rPr>
              <w:rFonts w:ascii="Cambria Math" w:eastAsiaTheme="minorEastAsia" w:hAnsi="Cambria Math"/>
              <w:lang w:val="uk-UA"/>
            </w:rPr>
            <m:t xml:space="preserve">  (19,26</m:t>
          </m:r>
          <m:f>
            <m:fPr>
              <m:ctrlPr>
                <w:rPr>
                  <w:rFonts w:ascii="Cambria Math" w:eastAsiaTheme="minorEastAsia" w:hAnsi="Cambria Math"/>
                  <w:i/>
                  <w:lang w:val="uk-UA"/>
                </w:rPr>
              </m:ctrlPr>
            </m:fPr>
            <m:num>
              <m:r>
                <w:rPr>
                  <w:rFonts w:ascii="Cambria Math" w:eastAsiaTheme="minorEastAsia" w:hAnsi="Cambria Math"/>
                  <w:lang w:val="uk-UA"/>
                </w:rPr>
                <m:t>л</m:t>
              </m:r>
            </m:num>
            <m:den>
              <m:r>
                <w:rPr>
                  <w:rFonts w:ascii="Cambria Math" w:eastAsiaTheme="minorEastAsia" w:hAnsi="Cambria Math"/>
                  <w:lang w:val="uk-UA"/>
                </w:rPr>
                <m:t>хв</m:t>
              </m:r>
            </m:den>
          </m:f>
          <m:r>
            <w:rPr>
              <w:rFonts w:ascii="Cambria Math" w:eastAsiaTheme="minorEastAsia" w:hAnsi="Cambria Math"/>
              <w:lang w:val="uk-UA"/>
            </w:rPr>
            <m:t>)</m:t>
          </m:r>
        </m:oMath>
      </m:oMathPara>
    </w:p>
    <w:bookmarkEnd w:id="26"/>
    <w:p w14:paraId="15B9A698" w14:textId="100A2BCC" w:rsidR="0004086A" w:rsidRDefault="0004086A" w:rsidP="0004086A">
      <w:pPr>
        <w:spacing w:line="360" w:lineRule="auto"/>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Зварне з’єднання №4</w:t>
      </w:r>
    </w:p>
    <w:p w14:paraId="4177385A" w14:textId="1B1C472F" w:rsidR="0004086A" w:rsidRDefault="00464269" w:rsidP="0004086A">
      <w:pPr>
        <w:spacing w:line="360" w:lineRule="auto"/>
        <w:jc w:val="center"/>
        <w:rPr>
          <w:rFonts w:ascii="Times New Roman" w:hAnsi="Times New Roman"/>
          <w:sz w:val="28"/>
          <w:szCs w:val="28"/>
        </w:rPr>
      </w:pPr>
      <w:r>
        <w:rPr>
          <w:noProof/>
          <w:lang w:eastAsia="ru-RU"/>
        </w:rPr>
        <w:lastRenderedPageBreak/>
        <w:drawing>
          <wp:inline distT="0" distB="0" distL="0" distR="0" wp14:anchorId="6FC793F4" wp14:editId="5683DF31">
            <wp:extent cx="3028950" cy="33813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028950" cy="3381375"/>
                    </a:xfrm>
                    <a:prstGeom prst="rect">
                      <a:avLst/>
                    </a:prstGeom>
                  </pic:spPr>
                </pic:pic>
              </a:graphicData>
            </a:graphic>
          </wp:inline>
        </w:drawing>
      </w:r>
    </w:p>
    <w:p w14:paraId="26E393E4" w14:textId="68E5ADF2" w:rsidR="00464269" w:rsidRDefault="00464269" w:rsidP="0004086A">
      <w:pPr>
        <w:spacing w:line="360" w:lineRule="auto"/>
        <w:jc w:val="center"/>
        <w:rPr>
          <w:rFonts w:ascii="Times New Roman" w:hAnsi="Times New Roman"/>
          <w:sz w:val="28"/>
          <w:szCs w:val="28"/>
        </w:rPr>
      </w:pPr>
      <w:r>
        <w:rPr>
          <w:noProof/>
          <w:lang w:eastAsia="ru-RU"/>
        </w:rPr>
        <w:drawing>
          <wp:inline distT="0" distB="0" distL="0" distR="0" wp14:anchorId="112F8723" wp14:editId="675FFFD0">
            <wp:extent cx="3857625" cy="2705100"/>
            <wp:effectExtent l="0" t="0" r="9525"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857625" cy="2705100"/>
                    </a:xfrm>
                    <a:prstGeom prst="rect">
                      <a:avLst/>
                    </a:prstGeom>
                  </pic:spPr>
                </pic:pic>
              </a:graphicData>
            </a:graphic>
          </wp:inline>
        </w:drawing>
      </w:r>
    </w:p>
    <w:p w14:paraId="4A32F687" w14:textId="4D5B856F" w:rsidR="00464269" w:rsidRDefault="00464269" w:rsidP="00464269">
      <w:pPr>
        <w:spacing w:line="360" w:lineRule="auto"/>
        <w:jc w:val="center"/>
        <w:rPr>
          <w:rFonts w:ascii="Times New Roman" w:hAnsi="Times New Roman" w:cs="Times New Roman"/>
          <w:bCs/>
          <w:iCs/>
          <w:sz w:val="28"/>
          <w:szCs w:val="28"/>
          <w:lang w:val="uk-UA"/>
        </w:rPr>
      </w:pPr>
      <w:r>
        <w:rPr>
          <w:rFonts w:ascii="Times New Roman" w:hAnsi="Times New Roman" w:cs="Times New Roman"/>
          <w:bCs/>
          <w:iCs/>
          <w:sz w:val="28"/>
          <w:szCs w:val="28"/>
          <w:lang w:val="uk-UA"/>
        </w:rPr>
        <w:t>Рис.1.5- Площа наплавленого металу шов №4</w:t>
      </w:r>
    </w:p>
    <w:p w14:paraId="6E9B2B09" w14:textId="77777777" w:rsidR="00464269" w:rsidRPr="00376751" w:rsidRDefault="00464269" w:rsidP="00464269">
      <w:pPr>
        <w:spacing w:line="360" w:lineRule="auto"/>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Розрахунок будемо вести по площі наплавленого металу</w:t>
      </w:r>
    </w:p>
    <w:p w14:paraId="51CEE7E9" w14:textId="77777777" w:rsidR="00464269" w:rsidRPr="00376751" w:rsidRDefault="00464269" w:rsidP="00464269">
      <w:pPr>
        <w:spacing w:line="360" w:lineRule="auto"/>
        <w:jc w:val="both"/>
        <w:rPr>
          <w:rFonts w:ascii="Times New Roman" w:hAnsi="Times New Roman" w:cs="Times New Roman"/>
          <w:bCs/>
          <w:iCs/>
          <w:sz w:val="28"/>
          <w:szCs w:val="28"/>
        </w:rPr>
      </w:pPr>
      <w:r>
        <w:rPr>
          <w:rFonts w:ascii="Times New Roman" w:hAnsi="Times New Roman" w:cs="Times New Roman"/>
          <w:bCs/>
          <w:iCs/>
          <w:sz w:val="28"/>
          <w:szCs w:val="28"/>
          <w:lang w:val="uk-UA"/>
        </w:rPr>
        <w:t>Кількість проходів</w:t>
      </w:r>
      <w:r w:rsidRPr="00376751">
        <w:rPr>
          <w:rFonts w:ascii="Times New Roman" w:hAnsi="Times New Roman" w:cs="Times New Roman"/>
          <w:bCs/>
          <w:iCs/>
          <w:sz w:val="28"/>
          <w:szCs w:val="28"/>
        </w:rPr>
        <w:t xml:space="preserve">: </w:t>
      </w:r>
    </w:p>
    <w:p w14:paraId="09A3C85D" w14:textId="250AA51B" w:rsidR="00464269" w:rsidRPr="00131479" w:rsidRDefault="008E2E0E" w:rsidP="00464269">
      <w:pPr>
        <w:jc w:val="both"/>
        <w:rPr>
          <w:rFonts w:eastAsiaTheme="minorEastAsia"/>
          <w:i/>
          <w:lang w:val="uk-UA"/>
        </w:rPr>
      </w:pPr>
      <m:oMathPara>
        <m:oMath>
          <m:sSub>
            <m:sSubPr>
              <m:ctrlPr>
                <w:rPr>
                  <w:rFonts w:ascii="Cambria Math" w:hAnsi="Cambria Math"/>
                  <w:i/>
                </w:rPr>
              </m:ctrlPr>
            </m:sSubPr>
            <m:e>
              <m:r>
                <w:rPr>
                  <w:rFonts w:ascii="Cambria Math" w:hAnsi="Cambria Math"/>
                </w:rPr>
                <m:t>n</m:t>
              </m:r>
            </m:e>
            <m:sub>
              <m:r>
                <w:rPr>
                  <w:rFonts w:ascii="Cambria Math" w:hAnsi="Cambria Math"/>
                </w:rPr>
                <m:t>прох.</m:t>
              </m:r>
            </m:sub>
          </m:sSub>
          <m:r>
            <w:rPr>
              <w:rFonts w:ascii="Cambria Math" w:hAnsi="Cambria Math"/>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F</m:t>
                  </m:r>
                </m:e>
                <m:sub>
                  <m:r>
                    <w:rPr>
                      <w:rFonts w:ascii="Cambria Math" w:hAnsi="Cambria Math"/>
                    </w:rPr>
                    <m:t>нм</m:t>
                  </m:r>
                </m:sub>
              </m:sSub>
            </m:num>
            <m:den>
              <m:sSub>
                <m:sSubPr>
                  <m:ctrlPr>
                    <w:rPr>
                      <w:rFonts w:ascii="Cambria Math" w:hAnsi="Cambria Math"/>
                      <w:i/>
                      <w:lang w:val="en-US"/>
                    </w:rPr>
                  </m:ctrlPr>
                </m:sSubPr>
                <m:e>
                  <m:r>
                    <w:rPr>
                      <w:rFonts w:ascii="Cambria Math" w:hAnsi="Cambria Math"/>
                      <w:lang w:val="en-US"/>
                    </w:rPr>
                    <m:t>F</m:t>
                  </m:r>
                </m:e>
                <m:sub>
                  <m:r>
                    <w:rPr>
                      <w:rFonts w:ascii="Cambria Math" w:hAnsi="Cambria Math"/>
                    </w:rPr>
                    <m:t>нз</m:t>
                  </m:r>
                </m:sub>
              </m:sSub>
            </m:den>
          </m:f>
          <m:r>
            <w:rPr>
              <w:rFonts w:ascii="Cambria Math" w:hAnsi="Cambria Math"/>
              <w:lang w:val="en-US"/>
            </w:rPr>
            <m:t>=</m:t>
          </m:r>
          <m:f>
            <m:fPr>
              <m:ctrlPr>
                <w:rPr>
                  <w:rFonts w:ascii="Cambria Math" w:hAnsi="Cambria Math"/>
                  <w:i/>
                  <w:lang w:val="en-US"/>
                </w:rPr>
              </m:ctrlPr>
            </m:fPr>
            <m:num>
              <m:r>
                <w:rPr>
                  <w:rFonts w:ascii="Cambria Math" w:hAnsi="Cambria Math"/>
                  <w:lang w:val="en-US"/>
                </w:rPr>
                <m:t>234,75</m:t>
              </m:r>
            </m:num>
            <m:den>
              <m:r>
                <w:rPr>
                  <w:rFonts w:ascii="Cambria Math" w:hAnsi="Cambria Math"/>
                  <w:lang w:val="en-US"/>
                </w:rPr>
                <m:t>60</m:t>
              </m:r>
            </m:den>
          </m:f>
          <m:r>
            <w:rPr>
              <w:rFonts w:ascii="Cambria Math" w:hAnsi="Cambria Math"/>
              <w:lang w:val="en-US"/>
            </w:rPr>
            <m:t>=4 проход</m:t>
          </m:r>
          <m:r>
            <w:rPr>
              <w:rFonts w:ascii="Cambria Math" w:hAnsi="Cambria Math"/>
              <w:lang w:val="uk-UA"/>
            </w:rPr>
            <m:t>и</m:t>
          </m:r>
        </m:oMath>
      </m:oMathPara>
    </w:p>
    <w:p w14:paraId="6B4A4EC8" w14:textId="77777777" w:rsidR="00464269" w:rsidRPr="00131479" w:rsidRDefault="00464269" w:rsidP="00464269">
      <w:pPr>
        <w:spacing w:line="360" w:lineRule="auto"/>
        <w:jc w:val="both"/>
        <w:rPr>
          <w:rFonts w:ascii="Times New Roman" w:eastAsiaTheme="minorEastAsia" w:hAnsi="Times New Roman" w:cs="Times New Roman"/>
          <w:sz w:val="28"/>
          <w:szCs w:val="28"/>
          <w:lang w:val="uk-UA"/>
        </w:rPr>
      </w:pPr>
      <w:r w:rsidRPr="00131479">
        <w:rPr>
          <w:rFonts w:ascii="Times New Roman" w:eastAsiaTheme="minorEastAsia" w:hAnsi="Times New Roman" w:cs="Times New Roman"/>
          <w:sz w:val="28"/>
          <w:szCs w:val="28"/>
          <w:lang w:val="uk-UA"/>
        </w:rPr>
        <w:t xml:space="preserve">де </w:t>
      </w:r>
      <w:r w:rsidRPr="00131479">
        <w:rPr>
          <w:rFonts w:ascii="Times New Roman" w:eastAsiaTheme="minorEastAsia" w:hAnsi="Times New Roman" w:cs="Times New Roman"/>
          <w:sz w:val="28"/>
          <w:szCs w:val="28"/>
          <w:lang w:val="en-US"/>
        </w:rPr>
        <w:t>F</w:t>
      </w:r>
      <w:r w:rsidRPr="00131479">
        <w:rPr>
          <w:rFonts w:ascii="Times New Roman" w:eastAsiaTheme="minorEastAsia" w:hAnsi="Times New Roman" w:cs="Times New Roman"/>
          <w:sz w:val="28"/>
          <w:szCs w:val="28"/>
          <w:vertAlign w:val="subscript"/>
          <w:lang w:val="uk-UA"/>
        </w:rPr>
        <w:t>нз</w:t>
      </w:r>
      <w:r w:rsidRPr="00131479">
        <w:rPr>
          <w:rFonts w:ascii="Times New Roman" w:eastAsiaTheme="minorEastAsia" w:hAnsi="Times New Roman" w:cs="Times New Roman"/>
          <w:sz w:val="28"/>
          <w:szCs w:val="28"/>
          <w:lang w:val="uk-UA"/>
        </w:rPr>
        <w:t xml:space="preserve"> – площа наплавленого металу заповнюючого проходу (обираємо згідно табличних даних в межах 55…65 мм</w:t>
      </w:r>
      <w:r w:rsidRPr="00131479">
        <w:rPr>
          <w:rFonts w:ascii="Times New Roman" w:eastAsiaTheme="minorEastAsia" w:hAnsi="Times New Roman" w:cs="Times New Roman"/>
          <w:sz w:val="28"/>
          <w:szCs w:val="28"/>
          <w:vertAlign w:val="superscript"/>
          <w:lang w:val="uk-UA"/>
        </w:rPr>
        <w:t>2</w:t>
      </w:r>
      <w:r w:rsidRPr="00131479">
        <w:rPr>
          <w:rFonts w:ascii="Times New Roman" w:eastAsiaTheme="minorEastAsia" w:hAnsi="Times New Roman" w:cs="Times New Roman"/>
          <w:sz w:val="28"/>
          <w:szCs w:val="28"/>
          <w:lang w:val="uk-UA"/>
        </w:rPr>
        <w:t xml:space="preserve">), </w:t>
      </w:r>
      <w:r w:rsidRPr="00131479">
        <w:rPr>
          <w:rFonts w:ascii="Times New Roman" w:eastAsiaTheme="minorEastAsia" w:hAnsi="Times New Roman" w:cs="Times New Roman"/>
          <w:sz w:val="28"/>
          <w:szCs w:val="28"/>
          <w:lang w:val="en-US"/>
        </w:rPr>
        <w:t>F</w:t>
      </w:r>
      <w:r w:rsidRPr="00131479">
        <w:rPr>
          <w:rFonts w:ascii="Times New Roman" w:eastAsiaTheme="minorEastAsia" w:hAnsi="Times New Roman" w:cs="Times New Roman"/>
          <w:sz w:val="28"/>
          <w:szCs w:val="28"/>
          <w:vertAlign w:val="subscript"/>
          <w:lang w:val="uk-UA"/>
        </w:rPr>
        <w:t>нм</w:t>
      </w:r>
      <w:r w:rsidRPr="00131479">
        <w:rPr>
          <w:rFonts w:ascii="Times New Roman" w:eastAsiaTheme="minorEastAsia" w:hAnsi="Times New Roman" w:cs="Times New Roman"/>
          <w:sz w:val="28"/>
          <w:szCs w:val="28"/>
          <w:lang w:val="uk-UA"/>
        </w:rPr>
        <w:t>- площа наплавленого металу.</w:t>
      </w:r>
    </w:p>
    <w:p w14:paraId="1CBD34F0" w14:textId="77777777" w:rsidR="00464269" w:rsidRPr="00131479" w:rsidRDefault="00464269" w:rsidP="00464269">
      <w:pPr>
        <w:spacing w:line="360" w:lineRule="auto"/>
        <w:jc w:val="both"/>
        <w:rPr>
          <w:rFonts w:ascii="Times New Roman" w:hAnsi="Times New Roman" w:cs="Times New Roman"/>
          <w:sz w:val="28"/>
          <w:szCs w:val="28"/>
          <w:lang w:val="uk-UA"/>
        </w:rPr>
      </w:pPr>
      <w:r w:rsidRPr="00131479">
        <w:rPr>
          <w:rFonts w:ascii="Times New Roman" w:hAnsi="Times New Roman" w:cs="Times New Roman"/>
          <w:sz w:val="28"/>
          <w:szCs w:val="28"/>
        </w:rPr>
        <w:lastRenderedPageBreak/>
        <w:t xml:space="preserve">1. </w:t>
      </w:r>
      <w:r w:rsidRPr="00131479">
        <w:rPr>
          <w:rFonts w:ascii="Times New Roman" w:hAnsi="Times New Roman" w:cs="Times New Roman"/>
          <w:sz w:val="28"/>
          <w:szCs w:val="28"/>
          <w:lang w:val="uk-UA"/>
        </w:rPr>
        <w:t>Діаметр електродного дроту розраховуємо по відомій площі наплавленого металу відповідного проходу:</w:t>
      </w:r>
    </w:p>
    <w:p w14:paraId="21A48C6B" w14:textId="09F4A012" w:rsidR="00464269" w:rsidRPr="0062327A" w:rsidRDefault="008E2E0E" w:rsidP="00464269">
      <w:pPr>
        <w:spacing w:line="360" w:lineRule="auto"/>
        <w:jc w:val="both"/>
        <w:rPr>
          <w:rFonts w:eastAsiaTheme="minorEastAsia"/>
          <w:lang w:val="uk-UA"/>
        </w:rPr>
      </w:pPr>
      <m:oMathPara>
        <m:oMath>
          <m:sSub>
            <m:sSubPr>
              <m:ctrlPr>
                <w:rPr>
                  <w:rFonts w:ascii="Cambria Math" w:hAnsi="Cambria Math"/>
                  <w:i/>
                  <w:lang w:val="uk-UA"/>
                </w:rPr>
              </m:ctrlPr>
            </m:sSubPr>
            <m:e>
              <m:r>
                <w:rPr>
                  <w:rFonts w:ascii="Cambria Math" w:hAnsi="Cambria Math"/>
                  <w:lang w:val="en-US"/>
                </w:rPr>
                <m:t>d</m:t>
              </m:r>
            </m:e>
            <m:sub>
              <m:r>
                <w:rPr>
                  <w:rFonts w:ascii="Cambria Math" w:hAnsi="Cambria Math"/>
                  <w:lang w:val="uk-UA"/>
                </w:rPr>
                <m:t>ел.др</m:t>
              </m:r>
            </m:sub>
          </m:sSub>
          <m:r>
            <w:rPr>
              <w:rFonts w:ascii="Cambria Math" w:hAnsi="Cambria Math"/>
              <w:lang w:val="uk-UA"/>
            </w:rPr>
            <m:t>=</m:t>
          </m:r>
          <m:sSub>
            <m:sSubPr>
              <m:ctrlPr>
                <w:rPr>
                  <w:rFonts w:ascii="Cambria Math" w:hAnsi="Cambria Math"/>
                  <w:i/>
                  <w:lang w:val="uk-UA"/>
                </w:rPr>
              </m:ctrlPr>
            </m:sSubPr>
            <m:e>
              <m:r>
                <w:rPr>
                  <w:rFonts w:ascii="Cambria Math" w:hAnsi="Cambria Math"/>
                  <w:lang w:val="en-US"/>
                </w:rPr>
                <m:t>K</m:t>
              </m:r>
            </m:e>
            <m:sub>
              <m:r>
                <w:rPr>
                  <w:rFonts w:ascii="Cambria Math" w:hAnsi="Cambria Math"/>
                  <w:lang w:val="uk-UA"/>
                </w:rPr>
                <m:t>d</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uk-UA"/>
                </w:rPr>
                <m:t>F</m:t>
              </m:r>
            </m:e>
            <m:sub>
              <m:r>
                <w:rPr>
                  <w:rFonts w:ascii="Cambria Math" w:hAnsi="Cambria Math"/>
                  <w:lang w:val="uk-UA"/>
                </w:rPr>
                <m:t>нз</m:t>
              </m:r>
            </m:sub>
            <m:sup>
              <m:r>
                <w:rPr>
                  <w:rFonts w:ascii="Cambria Math" w:hAnsi="Cambria Math"/>
                  <w:lang w:val="uk-UA"/>
                </w:rPr>
                <m:t>0,625</m:t>
              </m:r>
            </m:sup>
          </m:sSubSup>
          <m:r>
            <w:rPr>
              <w:rFonts w:ascii="Cambria Math" w:hAnsi="Cambria Math"/>
              <w:lang w:val="uk-UA"/>
            </w:rPr>
            <m:t>=</m:t>
          </m:r>
          <m:d>
            <m:dPr>
              <m:ctrlPr>
                <w:rPr>
                  <w:rFonts w:ascii="Cambria Math" w:eastAsiaTheme="minorEastAsia" w:hAnsi="Cambria Math"/>
                  <w:i/>
                  <w:lang w:val="uk-UA"/>
                </w:rPr>
              </m:ctrlPr>
            </m:dPr>
            <m:e>
              <m:r>
                <w:rPr>
                  <w:rFonts w:ascii="Cambria Math" w:eastAsiaTheme="minorEastAsia" w:hAnsi="Cambria Math"/>
                  <w:lang w:val="uk-UA"/>
                </w:rPr>
                <m:t>0,149…0,409</m:t>
              </m:r>
            </m:e>
          </m:d>
          <m:r>
            <w:rPr>
              <w:rFonts w:ascii="Cambria Math" w:eastAsiaTheme="minorEastAsia" w:hAnsi="Cambria Math"/>
              <w:lang w:val="uk-UA"/>
            </w:rPr>
            <m:t>*</m:t>
          </m:r>
          <m:sSup>
            <m:sSupPr>
              <m:ctrlPr>
                <w:rPr>
                  <w:rFonts w:ascii="Cambria Math" w:eastAsiaTheme="minorEastAsia" w:hAnsi="Cambria Math"/>
                  <w:i/>
                  <w:lang w:val="uk-UA"/>
                </w:rPr>
              </m:ctrlPr>
            </m:sSupPr>
            <m:e>
              <m:r>
                <w:rPr>
                  <w:rFonts w:ascii="Cambria Math" w:eastAsiaTheme="minorEastAsia" w:hAnsi="Cambria Math"/>
                  <w:lang w:val="uk-UA"/>
                </w:rPr>
                <m:t>60</m:t>
              </m:r>
            </m:e>
            <m:sup>
              <m:r>
                <w:rPr>
                  <w:rFonts w:ascii="Cambria Math" w:eastAsiaTheme="minorEastAsia" w:hAnsi="Cambria Math"/>
                  <w:lang w:val="uk-UA"/>
                </w:rPr>
                <m:t>0,625</m:t>
              </m:r>
            </m:sup>
          </m:sSup>
          <m:r>
            <w:rPr>
              <w:rFonts w:ascii="Cambria Math" w:eastAsiaTheme="minorEastAsia" w:hAnsi="Cambria Math"/>
              <w:lang w:val="uk-UA"/>
            </w:rPr>
            <m:t>=1,92…5,28 мм</m:t>
          </m:r>
        </m:oMath>
      </m:oMathPara>
    </w:p>
    <w:p w14:paraId="40ABA54F" w14:textId="77777777" w:rsidR="00464269" w:rsidRDefault="00464269" w:rsidP="00464269">
      <w:pPr>
        <w:spacing w:line="360" w:lineRule="auto"/>
        <w:jc w:val="both"/>
        <w:rPr>
          <w:rFonts w:ascii="Times New Roman" w:eastAsiaTheme="minorEastAsia" w:hAnsi="Times New Roman" w:cs="Times New Roman"/>
          <w:sz w:val="28"/>
          <w:szCs w:val="28"/>
          <w:lang w:val="uk-UA"/>
        </w:rPr>
      </w:pPr>
      <w:r w:rsidRPr="00131479">
        <w:rPr>
          <w:rFonts w:ascii="Times New Roman" w:eastAsiaTheme="minorEastAsia" w:hAnsi="Times New Roman" w:cs="Times New Roman"/>
          <w:sz w:val="28"/>
          <w:szCs w:val="28"/>
          <w:lang w:val="en-US"/>
        </w:rPr>
        <w:t>K</w:t>
      </w:r>
      <w:r w:rsidRPr="00131479">
        <w:rPr>
          <w:rFonts w:ascii="Times New Roman" w:eastAsiaTheme="minorEastAsia" w:hAnsi="Times New Roman" w:cs="Times New Roman"/>
          <w:sz w:val="28"/>
          <w:szCs w:val="28"/>
          <w:vertAlign w:val="subscript"/>
          <w:lang w:val="en-US"/>
        </w:rPr>
        <w:t>d</w:t>
      </w:r>
      <w:r w:rsidRPr="00131479">
        <w:rPr>
          <w:rFonts w:ascii="Times New Roman" w:eastAsiaTheme="minorEastAsia" w:hAnsi="Times New Roman" w:cs="Times New Roman"/>
          <w:sz w:val="28"/>
          <w:szCs w:val="28"/>
          <w:lang w:val="uk-UA"/>
        </w:rPr>
        <w:t xml:space="preserve"> – коефіцієнт, що обирається в залежності від положення шва і способу зварювання в залежності від автоматизації.</w:t>
      </w:r>
    </w:p>
    <w:p w14:paraId="13F1A9A2" w14:textId="77777777" w:rsidR="00464269" w:rsidRDefault="00464269" w:rsidP="00464269">
      <w:pPr>
        <w:spacing w:line="360" w:lineRule="auto"/>
        <w:jc w:val="both"/>
        <w:rPr>
          <w:rFonts w:ascii="Times New Roman" w:eastAsiaTheme="minorEastAsia" w:hAnsi="Times New Roman" w:cs="Times New Roman"/>
          <w:sz w:val="28"/>
          <w:szCs w:val="28"/>
          <w:lang w:val="uk-UA"/>
        </w:rPr>
      </w:pPr>
      <w:r w:rsidRPr="009461A1">
        <w:rPr>
          <w:rFonts w:ascii="Times New Roman" w:eastAsiaTheme="minorEastAsia" w:hAnsi="Times New Roman" w:cs="Times New Roman"/>
          <w:sz w:val="28"/>
          <w:szCs w:val="28"/>
          <w:lang w:val="uk-UA"/>
        </w:rPr>
        <w:t xml:space="preserve">Розраховані дані діаметру дроту округляємо до стандартних і обмежуємо в залежності від положення шва і способа зварювання. Таким чином дані з розрахунку діаметра дроту треба обмежити, приймаємо </w:t>
      </w:r>
      <w:r w:rsidRPr="009461A1">
        <w:rPr>
          <w:rFonts w:ascii="Times New Roman" w:eastAsiaTheme="minorEastAsia" w:hAnsi="Times New Roman" w:cs="Times New Roman"/>
          <w:sz w:val="28"/>
          <w:szCs w:val="28"/>
          <w:lang w:val="en-US"/>
        </w:rPr>
        <w:t>d</w:t>
      </w:r>
      <w:r w:rsidRPr="009461A1">
        <w:rPr>
          <w:rFonts w:ascii="Times New Roman" w:eastAsiaTheme="minorEastAsia" w:hAnsi="Times New Roman" w:cs="Times New Roman"/>
          <w:sz w:val="28"/>
          <w:szCs w:val="28"/>
          <w:vertAlign w:val="subscript"/>
          <w:lang w:val="uk-UA"/>
        </w:rPr>
        <w:t>ел.др</w:t>
      </w:r>
      <w:r w:rsidRPr="009461A1">
        <w:rPr>
          <w:rFonts w:ascii="Times New Roman" w:eastAsiaTheme="minorEastAsia" w:hAnsi="Times New Roman" w:cs="Times New Roman"/>
          <w:sz w:val="28"/>
          <w:szCs w:val="28"/>
          <w:lang w:val="uk-UA"/>
        </w:rPr>
        <w:t xml:space="preserve">=1,6 мм. </w:t>
      </w:r>
    </w:p>
    <w:p w14:paraId="39056ED7" w14:textId="77777777" w:rsidR="00464269" w:rsidRDefault="00464269" w:rsidP="00464269">
      <w:pPr>
        <w:spacing w:line="360" w:lineRule="auto"/>
        <w:jc w:val="both"/>
        <w:rPr>
          <w:rFonts w:ascii="Times New Roman" w:eastAsiaTheme="minorEastAsia" w:hAnsi="Times New Roman" w:cs="Times New Roman"/>
          <w:sz w:val="28"/>
          <w:szCs w:val="28"/>
          <w:lang w:val="uk-UA"/>
        </w:rPr>
      </w:pPr>
      <w:r w:rsidRPr="002C7239">
        <w:rPr>
          <w:rFonts w:ascii="Times New Roman" w:eastAsiaTheme="minorEastAsia" w:hAnsi="Times New Roman" w:cs="Times New Roman"/>
          <w:sz w:val="28"/>
          <w:szCs w:val="28"/>
          <w:lang w:val="uk-UA"/>
        </w:rPr>
        <w:t>2. Швидкість зварювання визначаємо по площі наплавленого метала і розрахованого раніше діаметра дроту. При зварюванні в нижньому положенні виходить, мм/с:</w:t>
      </w:r>
    </w:p>
    <w:p w14:paraId="2079F06B" w14:textId="7A914588" w:rsidR="00464269" w:rsidRPr="00FB7EFF" w:rsidRDefault="008E2E0E" w:rsidP="00464269">
      <w:pPr>
        <w:jc w:val="both"/>
        <w:rPr>
          <w:rFonts w:eastAsiaTheme="minorEastAsia"/>
          <w:lang w:val="en-US"/>
        </w:rPr>
      </w:pPr>
      <m:oMathPara>
        <m:oMath>
          <m:sSubSup>
            <m:sSubSupPr>
              <m:ctrlPr>
                <w:rPr>
                  <w:rFonts w:ascii="Cambria Math" w:eastAsiaTheme="minorEastAsia" w:hAnsi="Cambria Math"/>
                  <w:i/>
                  <w:lang w:val="uk-UA"/>
                </w:rPr>
              </m:ctrlPr>
            </m:sSubSupPr>
            <m:e>
              <m:r>
                <w:rPr>
                  <w:rFonts w:ascii="Cambria Math" w:eastAsiaTheme="minorEastAsia" w:hAnsi="Cambria Math"/>
                  <w:lang w:val="en-US"/>
                </w:rPr>
                <m:t>V</m:t>
              </m:r>
            </m:e>
            <m:sub>
              <m:r>
                <w:rPr>
                  <w:rFonts w:ascii="Cambria Math" w:eastAsiaTheme="minorEastAsia" w:hAnsi="Cambria Math"/>
                </w:rPr>
                <m:t>зв</m:t>
              </m:r>
            </m:sub>
            <m:sup>
              <m:r>
                <w:rPr>
                  <w:rFonts w:ascii="Cambria Math" w:eastAsiaTheme="minorEastAsia" w:hAnsi="Cambria Math"/>
                  <w:lang w:val="en-US"/>
                </w:rPr>
                <m:t>PB</m:t>
              </m:r>
            </m:sup>
          </m:sSubSup>
          <m:r>
            <w:rPr>
              <w:rFonts w:ascii="Cambria Math" w:eastAsiaTheme="minorEastAsia" w:hAnsi="Cambria Math"/>
              <w:lang w:val="uk-UA"/>
            </w:rPr>
            <m:t>≤</m:t>
          </m:r>
          <m:f>
            <m:fPr>
              <m:ctrlPr>
                <w:rPr>
                  <w:rFonts w:ascii="Cambria Math" w:eastAsiaTheme="minorEastAsia" w:hAnsi="Cambria Math"/>
                  <w:i/>
                  <w:lang w:val="uk-UA"/>
                </w:rPr>
              </m:ctrlPr>
            </m:fPr>
            <m:num>
              <m:r>
                <w:rPr>
                  <w:rFonts w:ascii="Cambria Math" w:eastAsiaTheme="minorEastAsia" w:hAnsi="Cambria Math"/>
                  <w:lang w:val="uk-UA"/>
                </w:rPr>
                <m:t>15,9*</m:t>
              </m:r>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rPr>
                    <m:t>ел. др</m:t>
                  </m:r>
                </m:sub>
                <m:sup>
                  <m:r>
                    <w:rPr>
                      <w:rFonts w:ascii="Cambria Math" w:eastAsiaTheme="minorEastAsia" w:hAnsi="Cambria Math"/>
                      <w:lang w:val="uk-UA"/>
                    </w:rPr>
                    <m:t>2</m:t>
                  </m:r>
                </m:sup>
              </m:sSubSup>
              <m:r>
                <w:rPr>
                  <w:rFonts w:ascii="Cambria Math" w:eastAsiaTheme="minorEastAsia" w:hAnsi="Cambria Math"/>
                  <w:lang w:val="uk-UA"/>
                </w:rPr>
                <m:t>+67,4*</m:t>
              </m:r>
              <m:sSubSup>
                <m:sSubSupPr>
                  <m:ctrlPr>
                    <w:rPr>
                      <w:rFonts w:ascii="Cambria Math" w:eastAsiaTheme="minorEastAsia" w:hAnsi="Cambria Math"/>
                      <w:i/>
                      <w:lang w:val="uk-UA"/>
                    </w:rPr>
                  </m:ctrlPr>
                </m:sSubSupPr>
                <m:e>
                  <m:r>
                    <w:rPr>
                      <w:rFonts w:ascii="Cambria Math" w:eastAsiaTheme="minorEastAsia" w:hAnsi="Cambria Math"/>
                      <w:lang w:val="uk-UA"/>
                    </w:rPr>
                    <m:t>d</m:t>
                  </m:r>
                </m:e>
                <m:sub>
                  <m:r>
                    <w:rPr>
                      <w:rFonts w:ascii="Cambria Math" w:eastAsiaTheme="minorEastAsia" w:hAnsi="Cambria Math"/>
                    </w:rPr>
                    <m:t>ел. др</m:t>
                  </m:r>
                </m:sub>
                <m:sup>
                  <m:r>
                    <w:rPr>
                      <w:rFonts w:ascii="Cambria Math" w:eastAsiaTheme="minorEastAsia" w:hAnsi="Cambria Math"/>
                      <w:lang w:val="uk-UA"/>
                    </w:rPr>
                    <m:t>1,5</m:t>
                  </m:r>
                </m:sup>
              </m:sSubSup>
            </m:num>
            <m:den>
              <m:sSub>
                <m:sSubPr>
                  <m:ctrlPr>
                    <w:rPr>
                      <w:rFonts w:ascii="Cambria Math" w:eastAsiaTheme="minorEastAsia" w:hAnsi="Cambria Math"/>
                      <w:i/>
                      <w:lang w:val="en-US"/>
                    </w:rPr>
                  </m:ctrlPr>
                </m:sSubPr>
                <m:e>
                  <m:r>
                    <w:rPr>
                      <w:rFonts w:ascii="Cambria Math" w:eastAsiaTheme="minorEastAsia" w:hAnsi="Cambria Math"/>
                      <w:lang w:val="en-US"/>
                    </w:rPr>
                    <m:t>F</m:t>
                  </m:r>
                </m:e>
                <m:sub>
                  <m:r>
                    <w:rPr>
                      <w:rFonts w:ascii="Cambria Math" w:eastAsiaTheme="minorEastAsia" w:hAnsi="Cambria Math"/>
                    </w:rPr>
                    <m:t>нз</m:t>
                  </m:r>
                </m:sub>
              </m:sSub>
            </m:den>
          </m:f>
          <m:r>
            <w:rPr>
              <w:rFonts w:ascii="Cambria Math" w:eastAsiaTheme="minorEastAsia" w:hAnsi="Cambria Math"/>
              <w:lang w:val="en-US"/>
            </w:rPr>
            <m:t>=</m:t>
          </m:r>
          <m:f>
            <m:fPr>
              <m:ctrlPr>
                <w:rPr>
                  <w:rFonts w:ascii="Cambria Math" w:eastAsiaTheme="minorEastAsia" w:hAnsi="Cambria Math"/>
                  <w:i/>
                  <w:lang w:val="en-US"/>
                </w:rPr>
              </m:ctrlPr>
            </m:fPr>
            <m:num>
              <m:r>
                <w:rPr>
                  <w:rFonts w:ascii="Cambria Math" w:eastAsiaTheme="minorEastAsia" w:hAnsi="Cambria Math"/>
                  <w:lang w:val="en-US"/>
                </w:rPr>
                <m:t>15,9*</m:t>
              </m:r>
              <m:sSup>
                <m:sSupPr>
                  <m:ctrlPr>
                    <w:rPr>
                      <w:rFonts w:ascii="Cambria Math" w:eastAsiaTheme="minorEastAsia" w:hAnsi="Cambria Math"/>
                      <w:i/>
                      <w:lang w:val="en-US"/>
                    </w:rPr>
                  </m:ctrlPr>
                </m:sSupPr>
                <m:e>
                  <m:r>
                    <w:rPr>
                      <w:rFonts w:ascii="Cambria Math" w:eastAsiaTheme="minorEastAsia" w:hAnsi="Cambria Math"/>
                      <w:lang w:val="en-US"/>
                    </w:rPr>
                    <m:t>1,6</m:t>
                  </m:r>
                </m:e>
                <m:sup>
                  <m:r>
                    <w:rPr>
                      <w:rFonts w:ascii="Cambria Math" w:eastAsiaTheme="minorEastAsia" w:hAnsi="Cambria Math"/>
                      <w:lang w:val="en-US"/>
                    </w:rPr>
                    <m:t>2</m:t>
                  </m:r>
                </m:sup>
              </m:sSup>
              <m:r>
                <w:rPr>
                  <w:rFonts w:ascii="Cambria Math" w:eastAsiaTheme="minorEastAsia" w:hAnsi="Cambria Math"/>
                  <w:lang w:val="en-US"/>
                </w:rPr>
                <m:t>+67,4*</m:t>
              </m:r>
              <m:sSup>
                <m:sSupPr>
                  <m:ctrlPr>
                    <w:rPr>
                      <w:rFonts w:ascii="Cambria Math" w:eastAsiaTheme="minorEastAsia" w:hAnsi="Cambria Math"/>
                      <w:i/>
                      <w:lang w:val="en-US"/>
                    </w:rPr>
                  </m:ctrlPr>
                </m:sSupPr>
                <m:e>
                  <m:r>
                    <w:rPr>
                      <w:rFonts w:ascii="Cambria Math" w:eastAsiaTheme="minorEastAsia" w:hAnsi="Cambria Math"/>
                      <w:lang w:val="en-US"/>
                    </w:rPr>
                    <m:t>1,6</m:t>
                  </m:r>
                </m:e>
                <m:sup>
                  <m:r>
                    <w:rPr>
                      <w:rFonts w:ascii="Cambria Math" w:eastAsiaTheme="minorEastAsia" w:hAnsi="Cambria Math"/>
                      <w:lang w:val="en-US"/>
                    </w:rPr>
                    <m:t>1,5</m:t>
                  </m:r>
                </m:sup>
              </m:sSup>
            </m:num>
            <m:den>
              <m:r>
                <w:rPr>
                  <w:rFonts w:ascii="Cambria Math" w:eastAsiaTheme="minorEastAsia" w:hAnsi="Cambria Math"/>
                  <w:lang w:val="en-US"/>
                </w:rPr>
                <m:t>60</m:t>
              </m:r>
            </m:den>
          </m:f>
          <m:r>
            <w:rPr>
              <w:rFonts w:ascii="Cambria Math" w:eastAsiaTheme="minorEastAsia" w:hAnsi="Cambria Math"/>
              <w:lang w:val="en-US"/>
            </w:rPr>
            <m:t>=2,95 мм/с</m:t>
          </m:r>
        </m:oMath>
      </m:oMathPara>
    </w:p>
    <w:p w14:paraId="01090933" w14:textId="77777777" w:rsidR="00464269" w:rsidRDefault="00464269" w:rsidP="00464269">
      <w:pPr>
        <w:spacing w:line="360" w:lineRule="auto"/>
        <w:jc w:val="both"/>
        <w:rPr>
          <w:rFonts w:eastAsiaTheme="minorEastAsia"/>
          <w:lang w:val="uk-UA"/>
        </w:rPr>
      </w:pPr>
      <w:r w:rsidRPr="002C7239">
        <w:rPr>
          <w:rFonts w:ascii="Times New Roman" w:eastAsiaTheme="minorEastAsia" w:hAnsi="Times New Roman" w:cs="Times New Roman"/>
          <w:sz w:val="28"/>
          <w:szCs w:val="28"/>
          <w:lang w:val="uk-UA"/>
        </w:rPr>
        <w:t>Обмеження швидкості зварювання в залежності від рівня автоматизації процесу мають знаходитися в межах 4…20 мм/с для автоматичного зварювання</w:t>
      </w:r>
      <w:r>
        <w:rPr>
          <w:rFonts w:eastAsiaTheme="minorEastAsia"/>
          <w:lang w:val="uk-UA"/>
        </w:rPr>
        <w:t>.</w:t>
      </w:r>
    </w:p>
    <w:p w14:paraId="52B29236" w14:textId="77777777" w:rsidR="00464269" w:rsidRPr="00911996" w:rsidRDefault="00464269" w:rsidP="00464269">
      <w:pPr>
        <w:spacing w:line="360" w:lineRule="auto"/>
        <w:jc w:val="both"/>
        <w:rPr>
          <w:rFonts w:ascii="Times New Roman" w:eastAsiaTheme="minorEastAsia" w:hAnsi="Times New Roman" w:cs="Times New Roman"/>
          <w:sz w:val="28"/>
          <w:szCs w:val="28"/>
          <w:lang w:val="uk-UA"/>
        </w:rPr>
      </w:pPr>
      <w:r w:rsidRPr="00911996">
        <w:rPr>
          <w:rFonts w:ascii="Times New Roman" w:eastAsiaTheme="minorEastAsia" w:hAnsi="Times New Roman" w:cs="Times New Roman"/>
          <w:sz w:val="28"/>
          <w:szCs w:val="28"/>
          <w:lang w:val="uk-UA"/>
        </w:rPr>
        <w:t>3. Швидкість подачі електродного дроту однозначно визначають при відомій площі наплавленого металу, діаметрі дроту і швидкості зварювання:</w:t>
      </w:r>
    </w:p>
    <w:p w14:paraId="27A013A9" w14:textId="1DD860CD" w:rsidR="00464269" w:rsidRPr="00911996" w:rsidRDefault="008E2E0E" w:rsidP="00464269">
      <w:pPr>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uk-UA"/>
                </w:rPr>
                <m:t>п.д</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rPr>
                    <m:t>нз</m:t>
                  </m:r>
                </m:sub>
              </m:sSub>
              <m:r>
                <w:rPr>
                  <w:rFonts w:ascii="Cambria Math" w:eastAsiaTheme="minorEastAsia" w:hAnsi="Cambria Math" w:cs="Times New Roman"/>
                  <w:sz w:val="28"/>
                  <w:szCs w:val="28"/>
                  <w:lang w:val="en-US"/>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rPr>
                    <m:t>зв</m:t>
                  </m:r>
                </m:sub>
                <m:sup>
                  <m:r>
                    <w:rPr>
                      <w:rFonts w:ascii="Cambria Math" w:eastAsiaTheme="minorEastAsia" w:hAnsi="Cambria Math" w:cs="Times New Roman"/>
                      <w:sz w:val="28"/>
                      <w:szCs w:val="28"/>
                      <w:lang w:val="en-US"/>
                    </w:rPr>
                    <m:t>PB</m:t>
                  </m:r>
                </m:sup>
              </m:sSubSup>
            </m:num>
            <m:den>
              <m:r>
                <w:rPr>
                  <w:rFonts w:ascii="Cambria Math" w:eastAsiaTheme="minorEastAsia" w:hAnsi="Cambria Math" w:cs="Times New Roman"/>
                  <w:sz w:val="28"/>
                  <w:szCs w:val="28"/>
                  <w:lang w:val="uk-UA"/>
                </w:rPr>
                <m:t>π*</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en-US"/>
                    </w:rPr>
                    <m:t>d</m:t>
                  </m:r>
                </m:e>
                <m:sub>
                  <m:r>
                    <w:rPr>
                      <w:rFonts w:ascii="Cambria Math" w:hAnsi="Cambria Math" w:cs="Times New Roman"/>
                      <w:sz w:val="28"/>
                      <w:szCs w:val="28"/>
                    </w:rPr>
                    <m:t>ел.др</m:t>
                  </m:r>
                </m:sub>
                <m:sup>
                  <m:r>
                    <w:rPr>
                      <w:rFonts w:ascii="Cambria Math" w:hAnsi="Cambria Math" w:cs="Times New Roman"/>
                      <w:sz w:val="28"/>
                      <w:szCs w:val="28"/>
                      <w:lang w:val="uk-UA"/>
                    </w:rPr>
                    <m:t>2</m:t>
                  </m:r>
                </m:sup>
              </m:sSubSup>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φ</m:t>
                      </m:r>
                    </m:e>
                    <m:sub>
                      <m:r>
                        <w:rPr>
                          <w:rFonts w:ascii="Cambria Math" w:hAnsi="Cambria Math" w:cs="Times New Roman"/>
                          <w:sz w:val="28"/>
                          <w:szCs w:val="28"/>
                          <w:lang w:val="uk-UA"/>
                        </w:rPr>
                        <m:t>р</m:t>
                      </m:r>
                    </m:sub>
                  </m:sSub>
                </m:e>
              </m:d>
            </m:den>
          </m:f>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4*60*4</m:t>
              </m:r>
            </m:num>
            <m:den>
              <m:r>
                <w:rPr>
                  <w:rFonts w:ascii="Cambria Math" w:hAnsi="Cambria Math" w:cs="Times New Roman"/>
                  <w:sz w:val="28"/>
                  <w:szCs w:val="28"/>
                  <w:lang w:val="uk-UA"/>
                </w:rPr>
                <m:t>π*</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1,6</m:t>
                  </m:r>
                </m:e>
                <m:sup>
                  <m:r>
                    <w:rPr>
                      <w:rFonts w:ascii="Cambria Math" w:hAnsi="Cambria Math" w:cs="Times New Roman"/>
                      <w:sz w:val="28"/>
                      <w:szCs w:val="28"/>
                      <w:lang w:val="uk-UA"/>
                    </w:rPr>
                    <m:t>2</m:t>
                  </m:r>
                </m:sup>
              </m:sSup>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1-0,1</m:t>
                  </m:r>
                </m:e>
              </m:d>
            </m:den>
          </m:f>
          <m:r>
            <w:rPr>
              <w:rFonts w:ascii="Cambria Math" w:hAnsi="Cambria Math" w:cs="Times New Roman"/>
              <w:sz w:val="28"/>
              <w:szCs w:val="28"/>
              <w:lang w:val="uk-UA"/>
            </w:rPr>
            <m:t>=132,62 мм/с</m:t>
          </m:r>
        </m:oMath>
      </m:oMathPara>
    </w:p>
    <w:p w14:paraId="431F0ADE" w14:textId="77777777" w:rsidR="00464269" w:rsidRPr="00911996" w:rsidRDefault="00464269" w:rsidP="00464269">
      <w:pPr>
        <w:spacing w:line="360" w:lineRule="auto"/>
        <w:jc w:val="both"/>
        <w:rPr>
          <w:rFonts w:ascii="Times New Roman" w:eastAsiaTheme="minorEastAsia" w:hAnsi="Times New Roman" w:cs="Times New Roman"/>
          <w:sz w:val="28"/>
          <w:szCs w:val="28"/>
          <w:lang w:val="uk-UA"/>
        </w:rPr>
      </w:pPr>
      <w:r w:rsidRPr="00911996">
        <w:rPr>
          <w:rFonts w:ascii="Times New Roman" w:eastAsiaTheme="minorEastAsia" w:hAnsi="Times New Roman" w:cs="Times New Roman"/>
          <w:sz w:val="28"/>
          <w:szCs w:val="28"/>
          <w:lang w:val="uk-UA"/>
        </w:rPr>
        <w:t>4. Зварювальний струм визначається за формулою, А:</w:t>
      </w:r>
    </w:p>
    <w:p w14:paraId="18F0C3A3" w14:textId="520D20C9" w:rsidR="00464269" w:rsidRPr="008E6E15" w:rsidRDefault="008E2E0E" w:rsidP="00464269">
      <w:pPr>
        <w:jc w:val="both"/>
        <w:rPr>
          <w:rFonts w:eastAsiaTheme="minorEastAsia"/>
          <w:lang w:val="uk-UA"/>
        </w:rPr>
      </w:pPr>
      <m:oMathPara>
        <m:oMath>
          <m:sSubSup>
            <m:sSubSupPr>
              <m:ctrlPr>
                <w:rPr>
                  <w:rFonts w:ascii="Cambria Math" w:eastAsiaTheme="minorEastAsia" w:hAnsi="Cambria Math"/>
                  <w:i/>
                  <w:lang w:val="uk-UA"/>
                </w:rPr>
              </m:ctrlPr>
            </m:sSubSupPr>
            <m:e>
              <m:r>
                <w:rPr>
                  <w:rFonts w:ascii="Cambria Math" w:eastAsiaTheme="minorEastAsia" w:hAnsi="Cambria Math"/>
                  <w:lang w:val="en-US"/>
                </w:rPr>
                <m:t>I</m:t>
              </m:r>
            </m:e>
            <m:sub>
              <m:r>
                <w:rPr>
                  <w:rFonts w:ascii="Cambria Math" w:eastAsiaTheme="minorEastAsia" w:hAnsi="Cambria Math"/>
                </w:rPr>
                <m:t>зв</m:t>
              </m:r>
            </m:sub>
            <m:sup>
              <m:d>
                <m:dPr>
                  <m:ctrlPr>
                    <w:rPr>
                      <w:rFonts w:ascii="Cambria Math" w:eastAsiaTheme="minorEastAsia" w:hAnsi="Cambria Math"/>
                      <w:i/>
                      <w:lang w:val="uk-UA"/>
                    </w:rPr>
                  </m:ctrlPr>
                </m:dPr>
                <m:e>
                  <m:r>
                    <w:rPr>
                      <w:rFonts w:ascii="Cambria Math" w:eastAsiaTheme="minorEastAsia" w:hAnsi="Cambria Math"/>
                      <w:lang w:val="uk-UA"/>
                    </w:rPr>
                    <m:t>+</m:t>
                  </m:r>
                </m:e>
              </m:d>
            </m:sup>
          </m:sSubSup>
          <m:r>
            <w:rPr>
              <w:rFonts w:ascii="Cambria Math" w:eastAsiaTheme="minorEastAsia" w:hAnsi="Cambria Math"/>
              <w:lang w:val="uk-UA"/>
            </w:rPr>
            <m:t>=</m:t>
          </m:r>
          <m:sSub>
            <m:sSubPr>
              <m:ctrlPr>
                <w:rPr>
                  <w:rFonts w:ascii="Cambria Math" w:hAnsi="Cambria Math"/>
                  <w:i/>
                  <w:lang w:val="uk-UA"/>
                </w:rPr>
              </m:ctrlPr>
            </m:sSubPr>
            <m:e>
              <m:r>
                <w:rPr>
                  <w:rFonts w:ascii="Cambria Math" w:hAnsi="Cambria Math"/>
                  <w:lang w:val="en-US"/>
                </w:rPr>
                <m:t>d</m:t>
              </m:r>
            </m:e>
            <m:sub>
              <m:r>
                <w:rPr>
                  <w:rFonts w:ascii="Cambria Math" w:hAnsi="Cambria Math"/>
                </w:rPr>
                <m:t>ел.др</m:t>
              </m:r>
            </m:sub>
          </m:sSub>
          <m:r>
            <w:rPr>
              <w:rFonts w:ascii="Cambria Math" w:hAnsi="Cambria Math"/>
              <w:lang w:val="uk-UA"/>
            </w:rPr>
            <m:t>*</m:t>
          </m:r>
          <m:d>
            <m:dPr>
              <m:ctrlPr>
                <w:rPr>
                  <w:rFonts w:ascii="Cambria Math" w:hAnsi="Cambria Math"/>
                  <w:i/>
                  <w:lang w:val="uk-UA"/>
                </w:rPr>
              </m:ctrlPr>
            </m:dPr>
            <m:e>
              <m:rad>
                <m:radPr>
                  <m:degHide m:val="1"/>
                  <m:ctrlPr>
                    <w:rPr>
                      <w:rFonts w:ascii="Cambria Math" w:hAnsi="Cambria Math"/>
                      <w:i/>
                      <w:lang w:val="uk-UA"/>
                    </w:rPr>
                  </m:ctrlPr>
                </m:radPr>
                <m:deg/>
                <m:e>
                  <m:r>
                    <w:rPr>
                      <w:rFonts w:ascii="Cambria Math" w:hAnsi="Cambria Math"/>
                      <w:lang w:val="uk-UA"/>
                    </w:rPr>
                    <m:t>1450*</m:t>
                  </m:r>
                  <m:sSub>
                    <m:sSubPr>
                      <m:ctrlPr>
                        <w:rPr>
                          <w:rFonts w:ascii="Cambria Math" w:hAnsi="Cambria Math"/>
                          <w:i/>
                          <w:lang w:val="uk-UA"/>
                        </w:rPr>
                      </m:ctrlPr>
                    </m:sSubPr>
                    <m:e>
                      <m:r>
                        <w:rPr>
                          <w:rFonts w:ascii="Cambria Math" w:hAnsi="Cambria Math"/>
                          <w:lang w:val="en-US"/>
                        </w:rPr>
                        <m:t>d</m:t>
                      </m:r>
                    </m:e>
                    <m:sub>
                      <m:r>
                        <w:rPr>
                          <w:rFonts w:ascii="Cambria Math" w:hAnsi="Cambria Math"/>
                        </w:rPr>
                        <m:t>ел.др</m:t>
                      </m:r>
                    </m:sub>
                  </m:sSub>
                  <m:r>
                    <w:rPr>
                      <w:rFonts w:ascii="Cambria Math" w:hAnsi="Cambria Math"/>
                      <w:lang w:val="uk-UA"/>
                    </w:rPr>
                    <m:t>*</m:t>
                  </m:r>
                  <m:sSubSup>
                    <m:sSubSupPr>
                      <m:ctrlPr>
                        <w:rPr>
                          <w:rFonts w:ascii="Cambria Math" w:hAnsi="Cambria Math"/>
                          <w:i/>
                          <w:lang w:val="uk-UA"/>
                        </w:rPr>
                      </m:ctrlPr>
                    </m:sSubSupPr>
                    <m:e>
                      <m:r>
                        <w:rPr>
                          <w:rFonts w:ascii="Cambria Math" w:hAnsi="Cambria Math"/>
                          <w:lang w:val="en-US"/>
                        </w:rPr>
                        <m:t>V</m:t>
                      </m:r>
                    </m:e>
                    <m:sub>
                      <m:r>
                        <w:rPr>
                          <w:rFonts w:ascii="Cambria Math" w:hAnsi="Cambria Math"/>
                          <w:lang w:val="uk-UA"/>
                        </w:rPr>
                        <m:t>п.д</m:t>
                      </m:r>
                    </m:sub>
                    <m:sup>
                      <m:d>
                        <m:dPr>
                          <m:ctrlPr>
                            <w:rPr>
                              <w:rFonts w:ascii="Cambria Math" w:hAnsi="Cambria Math"/>
                              <w:i/>
                              <w:lang w:val="uk-UA"/>
                            </w:rPr>
                          </m:ctrlPr>
                        </m:dPr>
                        <m:e>
                          <m:r>
                            <w:rPr>
                              <w:rFonts w:ascii="Cambria Math" w:hAnsi="Cambria Math"/>
                              <w:lang w:val="uk-UA"/>
                            </w:rPr>
                            <m:t>+</m:t>
                          </m:r>
                        </m:e>
                      </m:d>
                    </m:sup>
                  </m:sSubSup>
                  <m:r>
                    <w:rPr>
                      <w:rFonts w:ascii="Cambria Math" w:hAnsi="Cambria Math"/>
                      <w:lang w:val="uk-UA"/>
                    </w:rPr>
                    <m:t>+145150</m:t>
                  </m:r>
                </m:e>
              </m:rad>
              <m:r>
                <w:rPr>
                  <w:rFonts w:ascii="Cambria Math" w:hAnsi="Cambria Math"/>
                  <w:lang w:val="uk-UA"/>
                </w:rPr>
                <m:t>-382</m:t>
              </m:r>
            </m:e>
          </m:d>
          <m:r>
            <w:rPr>
              <w:rFonts w:ascii="Cambria Math" w:hAnsi="Cambria Math"/>
              <w:lang w:val="uk-UA"/>
            </w:rPr>
            <m:t>=1,6*</m:t>
          </m:r>
          <m:d>
            <m:dPr>
              <m:ctrlPr>
                <w:rPr>
                  <w:rFonts w:ascii="Cambria Math" w:hAnsi="Cambria Math"/>
                  <w:i/>
                  <w:lang w:val="uk-UA"/>
                </w:rPr>
              </m:ctrlPr>
            </m:dPr>
            <m:e>
              <m:rad>
                <m:radPr>
                  <m:degHide m:val="1"/>
                  <m:ctrlPr>
                    <w:rPr>
                      <w:rFonts w:ascii="Cambria Math" w:hAnsi="Cambria Math"/>
                      <w:i/>
                      <w:lang w:val="uk-UA"/>
                    </w:rPr>
                  </m:ctrlPr>
                </m:radPr>
                <m:deg/>
                <m:e>
                  <m:r>
                    <w:rPr>
                      <w:rFonts w:ascii="Cambria Math" w:hAnsi="Cambria Math"/>
                      <w:lang w:val="uk-UA"/>
                    </w:rPr>
                    <m:t>1450*1,6*132,62+145150</m:t>
                  </m:r>
                </m:e>
              </m:rad>
              <m:r>
                <w:rPr>
                  <w:rFonts w:ascii="Cambria Math" w:hAnsi="Cambria Math"/>
                  <w:lang w:val="uk-UA"/>
                </w:rPr>
                <m:t>-382</m:t>
              </m:r>
            </m:e>
          </m:d>
          <m:r>
            <w:rPr>
              <w:rFonts w:ascii="Cambria Math" w:hAnsi="Cambria Math"/>
              <w:lang w:val="uk-UA"/>
            </w:rPr>
            <m:t>=466 А</m:t>
          </m:r>
        </m:oMath>
      </m:oMathPara>
    </w:p>
    <w:p w14:paraId="678E07A6" w14:textId="77777777" w:rsidR="00464269" w:rsidRPr="008E6E15" w:rsidRDefault="00464269" w:rsidP="00464269">
      <w:pPr>
        <w:spacing w:line="360" w:lineRule="auto"/>
        <w:jc w:val="both"/>
        <w:rPr>
          <w:rFonts w:ascii="Times New Roman" w:eastAsiaTheme="minorEastAsia" w:hAnsi="Times New Roman" w:cs="Times New Roman"/>
          <w:sz w:val="28"/>
          <w:szCs w:val="28"/>
          <w:lang w:val="uk-UA"/>
        </w:rPr>
      </w:pPr>
      <w:r w:rsidRPr="008E6E15">
        <w:rPr>
          <w:rFonts w:ascii="Times New Roman" w:eastAsiaTheme="minorEastAsia" w:hAnsi="Times New Roman" w:cs="Times New Roman"/>
          <w:sz w:val="28"/>
          <w:szCs w:val="28"/>
          <w:lang w:val="uk-UA"/>
        </w:rPr>
        <w:t>5. Напруга зварювання, В:</w:t>
      </w:r>
    </w:p>
    <w:p w14:paraId="4EC8576D" w14:textId="72A44B97" w:rsidR="00464269" w:rsidRPr="00137B8E" w:rsidRDefault="008E2E0E" w:rsidP="00464269">
      <w:pPr>
        <w:jc w:val="both"/>
        <w:rPr>
          <w:rFonts w:eastAsiaTheme="minorEastAsia"/>
          <w:lang w:val="uk-UA"/>
        </w:rPr>
      </w:pPr>
      <m:oMathPara>
        <m:oMath>
          <m:sSub>
            <m:sSubPr>
              <m:ctrlPr>
                <w:rPr>
                  <w:rFonts w:ascii="Cambria Math" w:eastAsiaTheme="minorEastAsia" w:hAnsi="Cambria Math"/>
                  <w:i/>
                  <w:lang w:val="uk-UA"/>
                </w:rPr>
              </m:ctrlPr>
            </m:sSubPr>
            <m:e>
              <m:r>
                <w:rPr>
                  <w:rFonts w:ascii="Cambria Math" w:eastAsiaTheme="minorEastAsia" w:hAnsi="Cambria Math"/>
                  <w:lang w:val="uk-UA"/>
                </w:rPr>
                <m:t>U</m:t>
              </m:r>
            </m:e>
            <m:sub>
              <m:r>
                <w:rPr>
                  <w:rFonts w:ascii="Cambria Math" w:eastAsiaTheme="minorEastAsia" w:hAnsi="Cambria Math"/>
                </w:rPr>
                <m:t>зв</m:t>
              </m:r>
            </m:sub>
          </m:sSub>
          <m:r>
            <w:rPr>
              <w:rFonts w:ascii="Cambria Math" w:eastAsiaTheme="minorEastAsia" w:hAnsi="Cambria Math"/>
              <w:lang w:val="uk-UA"/>
            </w:rPr>
            <m:t>=14+0,05*</m:t>
          </m:r>
          <m:sSub>
            <m:sSubPr>
              <m:ctrlPr>
                <w:rPr>
                  <w:rFonts w:ascii="Cambria Math" w:eastAsiaTheme="minorEastAsia" w:hAnsi="Cambria Math"/>
                  <w:i/>
                  <w:lang w:val="uk-UA"/>
                </w:rPr>
              </m:ctrlPr>
            </m:sSubPr>
            <m:e>
              <m:r>
                <w:rPr>
                  <w:rFonts w:ascii="Cambria Math" w:eastAsiaTheme="minorEastAsia" w:hAnsi="Cambria Math"/>
                  <w:lang w:val="en-US"/>
                </w:rPr>
                <m:t>I</m:t>
              </m:r>
            </m:e>
            <m:sub>
              <m:r>
                <w:rPr>
                  <w:rFonts w:ascii="Cambria Math" w:eastAsiaTheme="minorEastAsia" w:hAnsi="Cambria Math"/>
                </w:rPr>
                <m:t>зв</m:t>
              </m:r>
            </m:sub>
          </m:sSub>
          <m:r>
            <w:rPr>
              <w:rFonts w:ascii="Cambria Math" w:eastAsiaTheme="minorEastAsia" w:hAnsi="Cambria Math"/>
              <w:lang w:val="uk-UA"/>
            </w:rPr>
            <m:t>=14+0,05*466=37,3 В</m:t>
          </m:r>
        </m:oMath>
      </m:oMathPara>
    </w:p>
    <w:p w14:paraId="76D7153E" w14:textId="1FF220BF" w:rsidR="00464269" w:rsidRPr="004812C2" w:rsidRDefault="00464269" w:rsidP="00B71DE0">
      <w:pPr>
        <w:spacing w:line="360" w:lineRule="auto"/>
        <w:jc w:val="both"/>
        <w:rPr>
          <w:rFonts w:ascii="Times New Roman" w:eastAsiaTheme="minorEastAsia" w:hAnsi="Times New Roman" w:cs="Times New Roman"/>
          <w:sz w:val="28"/>
          <w:szCs w:val="28"/>
          <w:lang w:val="uk-UA"/>
        </w:rPr>
      </w:pPr>
      <w:r w:rsidRPr="00DD5447">
        <w:rPr>
          <w:rFonts w:ascii="Times New Roman" w:eastAsiaTheme="minorEastAsia" w:hAnsi="Times New Roman" w:cs="Times New Roman"/>
          <w:sz w:val="28"/>
          <w:szCs w:val="28"/>
          <w:lang w:val="uk-UA"/>
        </w:rPr>
        <w:t xml:space="preserve">6. Витрати захисного газу </w:t>
      </w:r>
      <w:r w:rsidRPr="00DD5447">
        <w:rPr>
          <w:rFonts w:ascii="Times New Roman" w:eastAsiaTheme="minorEastAsia" w:hAnsi="Times New Roman" w:cs="Times New Roman"/>
          <w:sz w:val="28"/>
          <w:szCs w:val="28"/>
          <w:lang w:val="en-US"/>
        </w:rPr>
        <w:t>CO</w:t>
      </w:r>
      <w:r w:rsidRPr="00DD5447">
        <w:rPr>
          <w:rFonts w:ascii="Times New Roman" w:eastAsiaTheme="minorEastAsia" w:hAnsi="Times New Roman" w:cs="Times New Roman"/>
          <w:sz w:val="28"/>
          <w:szCs w:val="28"/>
          <w:vertAlign w:val="subscript"/>
        </w:rPr>
        <w:t>2</w:t>
      </w:r>
      <w:r w:rsidRPr="00DD5447">
        <w:rPr>
          <w:rFonts w:ascii="Times New Roman" w:eastAsiaTheme="minorEastAsia" w:hAnsi="Times New Roman" w:cs="Times New Roman"/>
          <w:sz w:val="28"/>
          <w:szCs w:val="28"/>
          <w:lang w:val="uk-UA"/>
        </w:rPr>
        <w:t>, л/с</w:t>
      </w:r>
      <w:r w:rsidR="004812C2">
        <w:rPr>
          <w:rFonts w:ascii="Times New Roman" w:eastAsiaTheme="minorEastAsia" w:hAnsi="Times New Roman" w:cs="Times New Roman"/>
          <w:sz w:val="28"/>
          <w:szCs w:val="28"/>
          <w:lang w:val="uk-UA"/>
        </w:rPr>
        <w:t xml:space="preserve"> </w:t>
      </w:r>
      <w:r w:rsidRPr="00DD5447">
        <w:rPr>
          <w:rFonts w:ascii="Times New Roman" w:eastAsiaTheme="minorEastAsia" w:hAnsi="Times New Roman" w:cs="Times New Roman"/>
          <w:sz w:val="28"/>
          <w:szCs w:val="28"/>
          <w:lang w:val="uk-UA"/>
        </w:rPr>
        <w:t>:</w:t>
      </w:r>
      <m:oMath>
        <m:sSub>
          <m:sSubPr>
            <m:ctrlPr>
              <w:rPr>
                <w:rFonts w:ascii="Cambria Math" w:eastAsiaTheme="minorEastAsia" w:hAnsi="Cambria Math"/>
                <w:i/>
                <w:lang w:val="uk-UA"/>
              </w:rPr>
            </m:ctrlPr>
          </m:sSubPr>
          <m:e>
            <m:r>
              <w:rPr>
                <w:rFonts w:ascii="Cambria Math" w:eastAsiaTheme="minorEastAsia" w:hAnsi="Cambria Math"/>
                <w:lang w:val="uk-UA"/>
              </w:rPr>
              <m:t>q</m:t>
            </m:r>
          </m:e>
          <m:sub>
            <m:r>
              <w:rPr>
                <w:rFonts w:ascii="Cambria Math" w:eastAsiaTheme="minorEastAsia" w:hAnsi="Cambria Math"/>
              </w:rPr>
              <m:t>з.г</m:t>
            </m:r>
          </m:sub>
        </m:sSub>
        <m:r>
          <w:rPr>
            <w:rFonts w:ascii="Cambria Math" w:eastAsiaTheme="minorEastAsia" w:hAnsi="Cambria Math"/>
            <w:lang w:val="uk-UA"/>
          </w:rPr>
          <m:t>=0,0033*</m:t>
        </m:r>
        <m:sSubSup>
          <m:sSubSupPr>
            <m:ctrlPr>
              <w:rPr>
                <w:rFonts w:ascii="Cambria Math" w:eastAsiaTheme="minorEastAsia" w:hAnsi="Cambria Math"/>
                <w:i/>
                <w:lang w:val="uk-UA"/>
              </w:rPr>
            </m:ctrlPr>
          </m:sSubSupPr>
          <m:e>
            <m:r>
              <w:rPr>
                <w:rFonts w:ascii="Cambria Math" w:eastAsiaTheme="minorEastAsia" w:hAnsi="Cambria Math"/>
                <w:lang w:val="en-US"/>
              </w:rPr>
              <m:t>I</m:t>
            </m:r>
          </m:e>
          <m:sub>
            <m:r>
              <w:rPr>
                <w:rFonts w:ascii="Cambria Math" w:eastAsiaTheme="minorEastAsia" w:hAnsi="Cambria Math"/>
              </w:rPr>
              <m:t>зв</m:t>
            </m:r>
          </m:sub>
          <m:sup>
            <m:r>
              <w:rPr>
                <w:rFonts w:ascii="Cambria Math" w:eastAsiaTheme="minorEastAsia" w:hAnsi="Cambria Math"/>
                <w:lang w:val="uk-UA"/>
              </w:rPr>
              <m:t>0,75</m:t>
            </m:r>
          </m:sup>
        </m:sSubSup>
        <m:r>
          <w:rPr>
            <w:rFonts w:ascii="Cambria Math" w:eastAsiaTheme="minorEastAsia" w:hAnsi="Cambria Math"/>
            <w:lang w:val="uk-UA"/>
          </w:rPr>
          <m:t>=0,0033*</m:t>
        </m:r>
        <m:sSup>
          <m:sSupPr>
            <m:ctrlPr>
              <w:rPr>
                <w:rFonts w:ascii="Cambria Math" w:eastAsiaTheme="minorEastAsia" w:hAnsi="Cambria Math" w:cs="Times New Roman"/>
                <w:i/>
                <w:lang w:val="uk-UA"/>
              </w:rPr>
            </m:ctrlPr>
          </m:sSupPr>
          <m:e>
            <m:r>
              <w:rPr>
                <w:rFonts w:ascii="Cambria Math" w:eastAsiaTheme="minorEastAsia" w:hAnsi="Cambria Math" w:cs="Times New Roman"/>
                <w:lang w:val="uk-UA"/>
              </w:rPr>
              <m:t>466</m:t>
            </m:r>
          </m:e>
          <m:sup>
            <m:r>
              <w:rPr>
                <w:rFonts w:ascii="Cambria Math" w:eastAsiaTheme="minorEastAsia" w:hAnsi="Cambria Math" w:cs="Times New Roman"/>
                <w:lang w:val="uk-UA"/>
              </w:rPr>
              <m:t>0,75</m:t>
            </m:r>
          </m:sup>
        </m:sSup>
        <m:r>
          <w:rPr>
            <w:rFonts w:ascii="Cambria Math" w:eastAsiaTheme="minorEastAsia" w:hAnsi="Cambria Math"/>
            <w:lang w:val="uk-UA"/>
          </w:rPr>
          <m:t>=0,33</m:t>
        </m:r>
        <m:f>
          <m:fPr>
            <m:ctrlPr>
              <w:rPr>
                <w:rFonts w:ascii="Cambria Math" w:eastAsiaTheme="minorEastAsia" w:hAnsi="Cambria Math"/>
                <w:i/>
                <w:lang w:val="uk-UA"/>
              </w:rPr>
            </m:ctrlPr>
          </m:fPr>
          <m:num>
            <m:r>
              <w:rPr>
                <w:rFonts w:ascii="Cambria Math" w:eastAsiaTheme="minorEastAsia" w:hAnsi="Cambria Math"/>
                <w:lang w:val="uk-UA"/>
              </w:rPr>
              <m:t>л</m:t>
            </m:r>
          </m:num>
          <m:den>
            <m:r>
              <w:rPr>
                <w:rFonts w:ascii="Cambria Math" w:eastAsiaTheme="minorEastAsia" w:hAnsi="Cambria Math"/>
                <w:lang w:val="uk-UA"/>
              </w:rPr>
              <m:t>с</m:t>
            </m:r>
          </m:den>
        </m:f>
        <m:r>
          <w:rPr>
            <w:rFonts w:ascii="Cambria Math" w:eastAsiaTheme="minorEastAsia" w:hAnsi="Cambria Math"/>
            <w:lang w:val="uk-UA"/>
          </w:rPr>
          <m:t xml:space="preserve">  (19,8</m:t>
        </m:r>
        <m:f>
          <m:fPr>
            <m:ctrlPr>
              <w:rPr>
                <w:rFonts w:ascii="Cambria Math" w:eastAsiaTheme="minorEastAsia" w:hAnsi="Cambria Math"/>
                <w:i/>
                <w:lang w:val="uk-UA"/>
              </w:rPr>
            </m:ctrlPr>
          </m:fPr>
          <m:num>
            <m:r>
              <w:rPr>
                <w:rFonts w:ascii="Cambria Math" w:eastAsiaTheme="minorEastAsia" w:hAnsi="Cambria Math"/>
                <w:lang w:val="uk-UA"/>
              </w:rPr>
              <m:t>л</m:t>
            </m:r>
          </m:num>
          <m:den>
            <m:r>
              <w:rPr>
                <w:rFonts w:ascii="Cambria Math" w:eastAsiaTheme="minorEastAsia" w:hAnsi="Cambria Math"/>
                <w:lang w:val="uk-UA"/>
              </w:rPr>
              <m:t>хв</m:t>
            </m:r>
          </m:den>
        </m:f>
        <m:r>
          <w:rPr>
            <w:rFonts w:ascii="Cambria Math" w:eastAsiaTheme="minorEastAsia" w:hAnsi="Cambria Math"/>
            <w:lang w:val="uk-UA"/>
          </w:rPr>
          <m:t>)</m:t>
        </m:r>
      </m:oMath>
    </w:p>
    <w:p w14:paraId="6E6F7F03" w14:textId="2FF7F3F1" w:rsidR="00B71DE0" w:rsidRDefault="00B71DE0" w:rsidP="006559CE">
      <w:pPr>
        <w:pStyle w:val="af"/>
      </w:pPr>
      <w:bookmarkStart w:id="27" w:name="_Toc106395849"/>
      <w:r>
        <w:lastRenderedPageBreak/>
        <w:t>2. ТЕХНОЛОГІЧНИЙ ПРОЦЕС</w:t>
      </w:r>
      <w:r w:rsidR="00547F78">
        <w:t xml:space="preserve"> ВИГОТОВЛЕННЯ ВИРОБУ</w:t>
      </w:r>
      <w:bookmarkEnd w:id="27"/>
    </w:p>
    <w:p w14:paraId="50ACF968" w14:textId="6639E397" w:rsidR="00547F78" w:rsidRDefault="00547F78" w:rsidP="00547F78">
      <w:pPr>
        <w:spacing w:line="360" w:lineRule="auto"/>
        <w:jc w:val="both"/>
        <w:outlineLvl w:val="0"/>
        <w:rPr>
          <w:rFonts w:ascii="Times New Roman" w:hAnsi="Times New Roman" w:cs="Times New Roman"/>
          <w:sz w:val="28"/>
          <w:szCs w:val="28"/>
          <w:lang w:val="uk-UA"/>
        </w:rPr>
      </w:pPr>
      <w:r>
        <w:rPr>
          <w:rFonts w:ascii="Times New Roman" w:hAnsi="Times New Roman" w:cs="Times New Roman"/>
          <w:sz w:val="28"/>
          <w:szCs w:val="28"/>
          <w:lang w:val="uk-UA"/>
        </w:rPr>
        <w:t xml:space="preserve">Перед початком опису зазначимо технічні вимоги </w:t>
      </w:r>
      <w:r w:rsidR="009B5F50">
        <w:rPr>
          <w:rFonts w:ascii="Times New Roman" w:hAnsi="Times New Roman" w:cs="Times New Roman"/>
          <w:sz w:val="28"/>
          <w:szCs w:val="28"/>
          <w:lang w:val="uk-UA"/>
        </w:rPr>
        <w:t xml:space="preserve">виробу </w:t>
      </w:r>
    </w:p>
    <w:p w14:paraId="1C9218E7" w14:textId="77777777" w:rsidR="009B5F50" w:rsidRPr="00DA3EEF" w:rsidRDefault="009B5F50" w:rsidP="009B5F50">
      <w:pPr>
        <w:spacing w:line="360" w:lineRule="auto"/>
        <w:ind w:firstLine="567"/>
        <w:jc w:val="center"/>
        <w:rPr>
          <w:rFonts w:ascii="Times New Roman" w:eastAsia="Calibri" w:hAnsi="Times New Roman" w:cs="Times New Roman"/>
          <w:bCs/>
          <w:sz w:val="28"/>
          <w:szCs w:val="28"/>
          <w:lang w:val="uk-UA"/>
        </w:rPr>
      </w:pPr>
      <w:r>
        <w:rPr>
          <w:rFonts w:ascii="Times New Roman" w:eastAsia="Calibri" w:hAnsi="Times New Roman" w:cs="Times New Roman"/>
          <w:b/>
          <w:sz w:val="28"/>
          <w:szCs w:val="28"/>
          <w:lang w:val="uk-UA"/>
        </w:rPr>
        <w:t>Технічні умови на зварювальні матеріали</w:t>
      </w:r>
    </w:p>
    <w:p w14:paraId="2BD20CFE" w14:textId="77777777" w:rsidR="009B5F50" w:rsidRPr="0071635D" w:rsidRDefault="009B5F50" w:rsidP="009B5F50">
      <w:pPr>
        <w:shd w:val="clear" w:color="auto" w:fill="FFFFFF"/>
        <w:tabs>
          <w:tab w:val="left" w:pos="4949"/>
        </w:tabs>
        <w:spacing w:line="360" w:lineRule="auto"/>
        <w:ind w:firstLine="567"/>
        <w:jc w:val="center"/>
        <w:rPr>
          <w:rFonts w:ascii="Times New Roman" w:hAnsi="Times New Roman" w:cs="Times New Roman"/>
          <w:color w:val="000000"/>
          <w:spacing w:val="-1"/>
          <w:sz w:val="28"/>
          <w:szCs w:val="28"/>
          <w:lang w:val="uk-UA"/>
        </w:rPr>
      </w:pPr>
      <w:r>
        <w:rPr>
          <w:rFonts w:ascii="Times New Roman" w:hAnsi="Times New Roman" w:cs="Times New Roman"/>
          <w:color w:val="000000"/>
          <w:spacing w:val="-1"/>
          <w:sz w:val="28"/>
          <w:szCs w:val="28"/>
          <w:lang w:val="uk-UA"/>
        </w:rPr>
        <w:t>До</w:t>
      </w:r>
      <w:r w:rsidRPr="0071635D">
        <w:rPr>
          <w:rFonts w:ascii="Times New Roman" w:hAnsi="Times New Roman" w:cs="Times New Roman"/>
          <w:color w:val="000000"/>
          <w:spacing w:val="-1"/>
          <w:sz w:val="28"/>
          <w:szCs w:val="28"/>
          <w:lang w:val="uk-UA"/>
        </w:rPr>
        <w:t xml:space="preserve"> технічн</w:t>
      </w:r>
      <w:r>
        <w:rPr>
          <w:rFonts w:ascii="Times New Roman" w:hAnsi="Times New Roman" w:cs="Times New Roman"/>
          <w:color w:val="000000"/>
          <w:spacing w:val="-1"/>
          <w:sz w:val="28"/>
          <w:szCs w:val="28"/>
          <w:lang w:val="uk-UA"/>
        </w:rPr>
        <w:t>их</w:t>
      </w:r>
      <w:r w:rsidRPr="0071635D">
        <w:rPr>
          <w:rFonts w:ascii="Times New Roman" w:hAnsi="Times New Roman" w:cs="Times New Roman"/>
          <w:color w:val="000000"/>
          <w:spacing w:val="-1"/>
          <w:sz w:val="28"/>
          <w:szCs w:val="28"/>
          <w:lang w:val="uk-UA"/>
        </w:rPr>
        <w:t xml:space="preserve"> умов на зварювальні матеріали входять:</w:t>
      </w:r>
    </w:p>
    <w:p w14:paraId="34493328" w14:textId="77777777" w:rsidR="009B5F50" w:rsidRPr="0071635D" w:rsidRDefault="009B5F50" w:rsidP="009B5F50">
      <w:pPr>
        <w:shd w:val="clear" w:color="auto" w:fill="FFFFFF"/>
        <w:tabs>
          <w:tab w:val="left" w:pos="4949"/>
        </w:tabs>
        <w:spacing w:line="360" w:lineRule="auto"/>
        <w:ind w:firstLine="567"/>
        <w:jc w:val="both"/>
        <w:rPr>
          <w:rFonts w:ascii="Times New Roman" w:hAnsi="Times New Roman" w:cs="Times New Roman"/>
          <w:color w:val="000000"/>
          <w:spacing w:val="-1"/>
          <w:sz w:val="28"/>
          <w:szCs w:val="28"/>
          <w:lang w:val="uk-UA"/>
        </w:rPr>
      </w:pPr>
      <w:r w:rsidRPr="0071635D">
        <w:rPr>
          <w:rFonts w:ascii="Times New Roman" w:hAnsi="Times New Roman" w:cs="Times New Roman"/>
          <w:color w:val="000000"/>
          <w:spacing w:val="-1"/>
          <w:sz w:val="28"/>
          <w:szCs w:val="28"/>
          <w:lang w:val="uk-UA"/>
        </w:rPr>
        <w:t>– вимоги до основного металу;</w:t>
      </w:r>
    </w:p>
    <w:p w14:paraId="773C58EC" w14:textId="77777777" w:rsidR="009B5F50" w:rsidRPr="0071635D" w:rsidRDefault="009B5F50" w:rsidP="009B5F50">
      <w:pPr>
        <w:shd w:val="clear" w:color="auto" w:fill="FFFFFF"/>
        <w:tabs>
          <w:tab w:val="left" w:pos="4949"/>
        </w:tabs>
        <w:spacing w:line="360" w:lineRule="auto"/>
        <w:ind w:firstLine="567"/>
        <w:jc w:val="both"/>
        <w:rPr>
          <w:rFonts w:ascii="Times New Roman" w:hAnsi="Times New Roman" w:cs="Times New Roman"/>
          <w:color w:val="000000"/>
          <w:spacing w:val="-1"/>
          <w:sz w:val="28"/>
          <w:szCs w:val="28"/>
          <w:lang w:val="uk-UA"/>
        </w:rPr>
      </w:pPr>
      <w:r w:rsidRPr="0071635D">
        <w:rPr>
          <w:rFonts w:ascii="Times New Roman" w:hAnsi="Times New Roman" w:cs="Times New Roman"/>
          <w:color w:val="000000"/>
          <w:spacing w:val="-1"/>
          <w:sz w:val="28"/>
          <w:szCs w:val="28"/>
          <w:lang w:val="uk-UA"/>
        </w:rPr>
        <w:t>– вимоги до зварювальн</w:t>
      </w:r>
      <w:r>
        <w:rPr>
          <w:rFonts w:ascii="Times New Roman" w:hAnsi="Times New Roman" w:cs="Times New Roman"/>
          <w:color w:val="000000"/>
          <w:spacing w:val="-1"/>
          <w:sz w:val="28"/>
          <w:szCs w:val="28"/>
          <w:lang w:val="uk-UA"/>
        </w:rPr>
        <w:t>их</w:t>
      </w:r>
      <w:r w:rsidRPr="0071635D">
        <w:rPr>
          <w:rFonts w:ascii="Times New Roman" w:hAnsi="Times New Roman" w:cs="Times New Roman"/>
          <w:color w:val="000000"/>
          <w:spacing w:val="-1"/>
          <w:sz w:val="28"/>
          <w:szCs w:val="28"/>
          <w:lang w:val="uk-UA"/>
        </w:rPr>
        <w:t xml:space="preserve"> дрот</w:t>
      </w:r>
      <w:r>
        <w:rPr>
          <w:rFonts w:ascii="Times New Roman" w:hAnsi="Times New Roman" w:cs="Times New Roman"/>
          <w:color w:val="000000"/>
          <w:spacing w:val="-1"/>
          <w:sz w:val="28"/>
          <w:szCs w:val="28"/>
          <w:lang w:val="uk-UA"/>
        </w:rPr>
        <w:t>ів</w:t>
      </w:r>
      <w:r w:rsidRPr="0071635D">
        <w:rPr>
          <w:rFonts w:ascii="Times New Roman" w:hAnsi="Times New Roman" w:cs="Times New Roman"/>
          <w:color w:val="000000"/>
          <w:spacing w:val="-1"/>
          <w:sz w:val="28"/>
          <w:szCs w:val="28"/>
          <w:lang w:val="uk-UA"/>
        </w:rPr>
        <w:t>;</w:t>
      </w:r>
    </w:p>
    <w:p w14:paraId="612C5C4E" w14:textId="77777777" w:rsidR="009B5F50" w:rsidRPr="0071635D" w:rsidRDefault="009B5F50" w:rsidP="009B5F50">
      <w:pPr>
        <w:shd w:val="clear" w:color="auto" w:fill="FFFFFF"/>
        <w:tabs>
          <w:tab w:val="left" w:pos="4949"/>
        </w:tabs>
        <w:spacing w:line="360" w:lineRule="auto"/>
        <w:ind w:firstLine="567"/>
        <w:jc w:val="both"/>
        <w:rPr>
          <w:rFonts w:ascii="Times New Roman" w:hAnsi="Times New Roman" w:cs="Times New Roman"/>
        </w:rPr>
      </w:pPr>
      <w:r w:rsidRPr="0071635D">
        <w:rPr>
          <w:rFonts w:ascii="Times New Roman" w:hAnsi="Times New Roman" w:cs="Times New Roman"/>
          <w:color w:val="000000"/>
          <w:spacing w:val="-1"/>
          <w:sz w:val="28"/>
          <w:szCs w:val="28"/>
          <w:lang w:val="uk-UA"/>
        </w:rPr>
        <w:t>– вимоги до захисн</w:t>
      </w:r>
      <w:r>
        <w:rPr>
          <w:rFonts w:ascii="Times New Roman" w:hAnsi="Times New Roman" w:cs="Times New Roman"/>
          <w:color w:val="000000"/>
          <w:spacing w:val="-1"/>
          <w:sz w:val="28"/>
          <w:szCs w:val="28"/>
          <w:lang w:val="uk-UA"/>
        </w:rPr>
        <w:t>ого</w:t>
      </w:r>
      <w:r w:rsidRPr="0071635D">
        <w:rPr>
          <w:rFonts w:ascii="Times New Roman" w:hAnsi="Times New Roman" w:cs="Times New Roman"/>
          <w:color w:val="000000"/>
          <w:spacing w:val="-1"/>
          <w:sz w:val="28"/>
          <w:szCs w:val="28"/>
          <w:lang w:val="uk-UA"/>
        </w:rPr>
        <w:t xml:space="preserve"> газ</w:t>
      </w:r>
      <w:r>
        <w:rPr>
          <w:rFonts w:ascii="Times New Roman" w:hAnsi="Times New Roman" w:cs="Times New Roman"/>
          <w:color w:val="000000"/>
          <w:spacing w:val="-1"/>
          <w:sz w:val="28"/>
          <w:szCs w:val="28"/>
          <w:lang w:val="uk-UA"/>
        </w:rPr>
        <w:t>у</w:t>
      </w:r>
      <w:r w:rsidRPr="0071635D">
        <w:rPr>
          <w:rFonts w:ascii="Times New Roman" w:hAnsi="Times New Roman" w:cs="Times New Roman"/>
          <w:color w:val="000000"/>
          <w:spacing w:val="-1"/>
          <w:sz w:val="28"/>
          <w:szCs w:val="28"/>
          <w:lang w:val="uk-UA"/>
        </w:rPr>
        <w:t>.</w:t>
      </w:r>
    </w:p>
    <w:p w14:paraId="7DDDFEDD" w14:textId="77777777" w:rsidR="009B5F50" w:rsidRPr="001A08B2" w:rsidRDefault="009B5F50" w:rsidP="009B5F50">
      <w:pPr>
        <w:shd w:val="clear" w:color="auto" w:fill="FFFFFF"/>
        <w:tabs>
          <w:tab w:val="left" w:pos="4949"/>
        </w:tabs>
        <w:spacing w:line="360" w:lineRule="auto"/>
        <w:ind w:firstLine="567"/>
        <w:jc w:val="center"/>
        <w:rPr>
          <w:rFonts w:ascii="Times New Roman" w:hAnsi="Times New Roman" w:cs="Times New Roman"/>
          <w:b/>
          <w:iCs/>
          <w:color w:val="000000"/>
          <w:spacing w:val="-1"/>
          <w:sz w:val="28"/>
          <w:szCs w:val="28"/>
          <w:lang w:val="uk-UA"/>
        </w:rPr>
      </w:pPr>
      <w:r w:rsidRPr="001A08B2">
        <w:rPr>
          <w:rFonts w:ascii="Times New Roman" w:hAnsi="Times New Roman" w:cs="Times New Roman"/>
          <w:b/>
          <w:iCs/>
          <w:color w:val="000000"/>
          <w:spacing w:val="-1"/>
          <w:sz w:val="28"/>
          <w:szCs w:val="28"/>
          <w:lang w:val="uk-UA"/>
        </w:rPr>
        <w:t>Вимоги до  основного металу</w:t>
      </w:r>
    </w:p>
    <w:p w14:paraId="48875F04" w14:textId="77777777" w:rsidR="009B5F50" w:rsidRPr="001A08B2" w:rsidRDefault="009B5F50" w:rsidP="009B5F50">
      <w:pPr>
        <w:shd w:val="clear" w:color="auto" w:fill="FFFFFF"/>
        <w:tabs>
          <w:tab w:val="left" w:pos="4949"/>
        </w:tabs>
        <w:spacing w:line="360" w:lineRule="auto"/>
        <w:jc w:val="both"/>
        <w:rPr>
          <w:rFonts w:ascii="Times New Roman" w:hAnsi="Times New Roman" w:cs="Times New Roman"/>
          <w:b/>
          <w:i/>
          <w:color w:val="000000"/>
          <w:spacing w:val="-1"/>
          <w:sz w:val="28"/>
          <w:szCs w:val="28"/>
        </w:rPr>
      </w:pPr>
      <w:r w:rsidRPr="001A08B2">
        <w:rPr>
          <w:rFonts w:ascii="Times New Roman" w:hAnsi="Times New Roman" w:cs="Times New Roman"/>
          <w:color w:val="000000"/>
          <w:spacing w:val="-1"/>
          <w:sz w:val="28"/>
          <w:szCs w:val="28"/>
          <w:lang w:val="uk-UA"/>
        </w:rPr>
        <w:t xml:space="preserve">1. </w:t>
      </w:r>
      <w:r w:rsidRPr="00424F31">
        <w:rPr>
          <w:rFonts w:ascii="Times New Roman" w:hAnsi="Times New Roman" w:cs="Times New Roman"/>
          <w:color w:val="000000"/>
          <w:spacing w:val="-1"/>
          <w:sz w:val="28"/>
          <w:szCs w:val="28"/>
          <w:lang w:val="uk-UA"/>
        </w:rPr>
        <w:t>Прокатні листи повинні бути однакової товщини по всій довжині і ширині.</w:t>
      </w:r>
    </w:p>
    <w:p w14:paraId="0C550AAD" w14:textId="77777777" w:rsidR="009B5F50" w:rsidRPr="001A08B2" w:rsidRDefault="009B5F50" w:rsidP="009B5F50">
      <w:pPr>
        <w:shd w:val="clear" w:color="auto" w:fill="FFFFFF"/>
        <w:tabs>
          <w:tab w:val="left" w:pos="4949"/>
        </w:tabs>
        <w:spacing w:line="360" w:lineRule="auto"/>
        <w:jc w:val="both"/>
        <w:rPr>
          <w:rFonts w:ascii="Times New Roman" w:hAnsi="Times New Roman" w:cs="Times New Roman"/>
          <w:color w:val="000000"/>
          <w:spacing w:val="-1"/>
          <w:sz w:val="28"/>
          <w:szCs w:val="28"/>
          <w:lang w:val="uk-UA"/>
        </w:rPr>
      </w:pPr>
      <w:r w:rsidRPr="001A08B2">
        <w:rPr>
          <w:rFonts w:ascii="Times New Roman" w:hAnsi="Times New Roman" w:cs="Times New Roman"/>
          <w:color w:val="000000"/>
          <w:spacing w:val="-1"/>
          <w:sz w:val="28"/>
          <w:szCs w:val="28"/>
          <w:lang w:val="uk-UA"/>
        </w:rPr>
        <w:t xml:space="preserve">2. Прокат </w:t>
      </w:r>
      <w:r w:rsidRPr="00424F31">
        <w:rPr>
          <w:rFonts w:ascii="Times New Roman" w:hAnsi="Times New Roman" w:cs="Times New Roman"/>
          <w:color w:val="000000"/>
          <w:spacing w:val="-1"/>
          <w:sz w:val="28"/>
          <w:szCs w:val="28"/>
          <w:lang w:val="uk-UA"/>
        </w:rPr>
        <w:t>має бути безперервним у всіх площинах, де в</w:t>
      </w:r>
      <w:r>
        <w:rPr>
          <w:rFonts w:ascii="Times New Roman" w:hAnsi="Times New Roman" w:cs="Times New Roman"/>
          <w:color w:val="000000"/>
          <w:spacing w:val="-1"/>
          <w:sz w:val="28"/>
          <w:szCs w:val="28"/>
          <w:lang w:val="uk-UA"/>
        </w:rPr>
        <w:t>ін</w:t>
      </w:r>
      <w:r w:rsidRPr="00424F31">
        <w:rPr>
          <w:rFonts w:ascii="Times New Roman" w:hAnsi="Times New Roman" w:cs="Times New Roman"/>
          <w:color w:val="000000"/>
          <w:spacing w:val="-1"/>
          <w:sz w:val="28"/>
          <w:szCs w:val="28"/>
          <w:lang w:val="uk-UA"/>
        </w:rPr>
        <w:t xml:space="preserve"> перетинається.</w:t>
      </w:r>
    </w:p>
    <w:p w14:paraId="358749BE" w14:textId="77777777" w:rsidR="009B5F50" w:rsidRPr="001A08B2" w:rsidRDefault="009B5F50" w:rsidP="009B5F50">
      <w:pPr>
        <w:shd w:val="clear" w:color="auto" w:fill="FFFFFF"/>
        <w:tabs>
          <w:tab w:val="left" w:pos="4949"/>
        </w:tabs>
        <w:spacing w:line="360" w:lineRule="auto"/>
        <w:jc w:val="both"/>
        <w:rPr>
          <w:rFonts w:ascii="Times New Roman" w:hAnsi="Times New Roman" w:cs="Times New Roman"/>
          <w:color w:val="000000"/>
          <w:spacing w:val="-1"/>
          <w:sz w:val="28"/>
          <w:szCs w:val="28"/>
          <w:lang w:val="uk-UA"/>
        </w:rPr>
      </w:pPr>
      <w:r w:rsidRPr="001A08B2">
        <w:rPr>
          <w:rFonts w:ascii="Times New Roman" w:hAnsi="Times New Roman" w:cs="Times New Roman"/>
          <w:color w:val="000000"/>
          <w:spacing w:val="-1"/>
          <w:sz w:val="28"/>
          <w:szCs w:val="28"/>
          <w:lang w:val="uk-UA"/>
        </w:rPr>
        <w:t xml:space="preserve">3. </w:t>
      </w:r>
      <w:r>
        <w:rPr>
          <w:rFonts w:ascii="Times New Roman" w:hAnsi="Times New Roman" w:cs="Times New Roman"/>
          <w:color w:val="000000"/>
          <w:spacing w:val="-1"/>
          <w:sz w:val="28"/>
          <w:szCs w:val="28"/>
          <w:lang w:val="uk-UA"/>
        </w:rPr>
        <w:t xml:space="preserve">Прокат </w:t>
      </w:r>
      <w:r w:rsidRPr="00424F31">
        <w:rPr>
          <w:rFonts w:ascii="Times New Roman" w:hAnsi="Times New Roman" w:cs="Times New Roman"/>
          <w:color w:val="000000"/>
          <w:spacing w:val="-1"/>
          <w:sz w:val="28"/>
          <w:szCs w:val="28"/>
          <w:lang w:val="uk-UA"/>
        </w:rPr>
        <w:t>не допускається при наявності п</w:t>
      </w:r>
      <w:r>
        <w:rPr>
          <w:rFonts w:ascii="Times New Roman" w:hAnsi="Times New Roman" w:cs="Times New Roman"/>
          <w:color w:val="000000"/>
          <w:spacing w:val="-1"/>
          <w:sz w:val="28"/>
          <w:szCs w:val="28"/>
          <w:lang w:val="uk-UA"/>
        </w:rPr>
        <w:t>о</w:t>
      </w:r>
      <w:r w:rsidRPr="00424F31">
        <w:rPr>
          <w:rFonts w:ascii="Times New Roman" w:hAnsi="Times New Roman" w:cs="Times New Roman"/>
          <w:color w:val="000000"/>
          <w:spacing w:val="-1"/>
          <w:sz w:val="28"/>
          <w:szCs w:val="28"/>
          <w:lang w:val="uk-UA"/>
        </w:rPr>
        <w:t>р, свищів, тріщин, незалежно від їх положення відносно поверхні листа.</w:t>
      </w:r>
    </w:p>
    <w:p w14:paraId="2224CF06" w14:textId="77777777" w:rsidR="009B5F50" w:rsidRDefault="009B5F50" w:rsidP="009B5F50">
      <w:pPr>
        <w:spacing w:line="360" w:lineRule="auto"/>
        <w:jc w:val="both"/>
        <w:rPr>
          <w:rFonts w:ascii="Times New Roman" w:hAnsi="Times New Roman" w:cs="Times New Roman"/>
          <w:color w:val="000000"/>
          <w:spacing w:val="-1"/>
          <w:sz w:val="28"/>
          <w:szCs w:val="28"/>
          <w:lang w:val="uk-UA"/>
        </w:rPr>
      </w:pPr>
      <w:r w:rsidRPr="001A08B2">
        <w:rPr>
          <w:rFonts w:ascii="Times New Roman" w:hAnsi="Times New Roman" w:cs="Times New Roman"/>
          <w:color w:val="000000"/>
          <w:spacing w:val="-1"/>
          <w:sz w:val="28"/>
          <w:szCs w:val="28"/>
          <w:lang w:val="uk-UA"/>
        </w:rPr>
        <w:t xml:space="preserve">4. </w:t>
      </w:r>
      <w:r>
        <w:rPr>
          <w:rFonts w:ascii="Times New Roman" w:hAnsi="Times New Roman" w:cs="Times New Roman"/>
          <w:color w:val="000000"/>
          <w:spacing w:val="-1"/>
          <w:sz w:val="28"/>
          <w:szCs w:val="28"/>
          <w:lang w:val="uk-UA"/>
        </w:rPr>
        <w:t xml:space="preserve">Прокат не має містити </w:t>
      </w:r>
      <w:r w:rsidRPr="001A08B2">
        <w:rPr>
          <w:rFonts w:ascii="Times New Roman" w:hAnsi="Times New Roman" w:cs="Times New Roman"/>
          <w:color w:val="000000"/>
          <w:spacing w:val="-1"/>
          <w:sz w:val="28"/>
          <w:szCs w:val="28"/>
          <w:lang w:val="uk-UA"/>
        </w:rPr>
        <w:t>прокатних і оксидних плівок, гармошок розкатаних пузирів, тріщин і забруднень, раковин від окалин</w:t>
      </w:r>
      <w:r>
        <w:rPr>
          <w:rFonts w:ascii="Times New Roman" w:hAnsi="Times New Roman" w:cs="Times New Roman"/>
          <w:color w:val="000000"/>
          <w:spacing w:val="-1"/>
          <w:sz w:val="28"/>
          <w:szCs w:val="28"/>
          <w:lang w:val="uk-UA"/>
        </w:rPr>
        <w:t>.</w:t>
      </w:r>
    </w:p>
    <w:p w14:paraId="7926DA37" w14:textId="77777777" w:rsidR="009B5F50" w:rsidRDefault="009B5F50" w:rsidP="009B5F50">
      <w:pPr>
        <w:spacing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Вимоги до зварювального дроту</w:t>
      </w:r>
    </w:p>
    <w:p w14:paraId="628E634B" w14:textId="77777777" w:rsidR="009B5F50" w:rsidRDefault="009B5F50" w:rsidP="009B5F50">
      <w:pPr>
        <w:spacing w:line="360" w:lineRule="auto"/>
        <w:jc w:val="both"/>
        <w:rPr>
          <w:rStyle w:val="a7"/>
          <w:rFonts w:ascii="Times New Roman" w:hAnsi="Times New Roman"/>
          <w:i w:val="0"/>
          <w:iCs w:val="0"/>
          <w:sz w:val="28"/>
          <w:szCs w:val="28"/>
          <w:lang w:val="uk-UA"/>
        </w:rPr>
      </w:pPr>
      <w:r>
        <w:rPr>
          <w:rFonts w:ascii="Times New Roman" w:eastAsia="Calibri" w:hAnsi="Times New Roman" w:cs="Times New Roman"/>
          <w:bCs/>
          <w:sz w:val="28"/>
          <w:szCs w:val="28"/>
          <w:lang w:val="uk-UA"/>
        </w:rPr>
        <w:t xml:space="preserve">1. </w:t>
      </w:r>
      <w:r w:rsidRPr="00424F31">
        <w:rPr>
          <w:rStyle w:val="a7"/>
          <w:rFonts w:ascii="Times New Roman" w:hAnsi="Times New Roman"/>
          <w:i w:val="0"/>
          <w:iCs w:val="0"/>
          <w:sz w:val="28"/>
          <w:szCs w:val="28"/>
          <w:lang w:val="uk-UA"/>
        </w:rPr>
        <w:t>Кожен виток зварювального дроту повинен мати металевий ярлик та сертифікат</w:t>
      </w:r>
    </w:p>
    <w:p w14:paraId="0B842312" w14:textId="77777777" w:rsidR="009B5F50" w:rsidRPr="001A08B2" w:rsidRDefault="009B5F50" w:rsidP="009B5F50">
      <w:pPr>
        <w:spacing w:line="360" w:lineRule="auto"/>
        <w:jc w:val="both"/>
        <w:rPr>
          <w:rStyle w:val="a7"/>
          <w:rFonts w:ascii="Times New Roman" w:hAnsi="Times New Roman"/>
          <w:i w:val="0"/>
          <w:iCs w:val="0"/>
          <w:sz w:val="28"/>
          <w:szCs w:val="28"/>
          <w:lang w:val="uk-UA"/>
        </w:rPr>
      </w:pPr>
      <w:r w:rsidRPr="001A08B2">
        <w:rPr>
          <w:rStyle w:val="a7"/>
          <w:rFonts w:ascii="Times New Roman" w:hAnsi="Times New Roman"/>
          <w:i w:val="0"/>
          <w:iCs w:val="0"/>
          <w:sz w:val="28"/>
          <w:szCs w:val="28"/>
          <w:lang w:val="uk-UA"/>
        </w:rPr>
        <w:t xml:space="preserve">2. Зварювальний дріт </w:t>
      </w:r>
      <w:r w:rsidRPr="00424F31">
        <w:rPr>
          <w:rStyle w:val="a7"/>
          <w:rFonts w:ascii="Times New Roman" w:hAnsi="Times New Roman"/>
          <w:i w:val="0"/>
          <w:iCs w:val="0"/>
          <w:sz w:val="28"/>
          <w:szCs w:val="28"/>
          <w:lang w:val="uk-UA"/>
        </w:rPr>
        <w:t xml:space="preserve">повинен бути чистим, блискучим і мати поверхню, яка забезпечує </w:t>
      </w:r>
      <w:r>
        <w:rPr>
          <w:rStyle w:val="a7"/>
          <w:rFonts w:ascii="Times New Roman" w:hAnsi="Times New Roman"/>
          <w:i w:val="0"/>
          <w:iCs w:val="0"/>
          <w:sz w:val="28"/>
          <w:szCs w:val="28"/>
          <w:lang w:val="uk-UA"/>
        </w:rPr>
        <w:t>гарний</w:t>
      </w:r>
      <w:r w:rsidRPr="00424F31">
        <w:rPr>
          <w:rStyle w:val="a7"/>
          <w:rFonts w:ascii="Times New Roman" w:hAnsi="Times New Roman"/>
          <w:i w:val="0"/>
          <w:iCs w:val="0"/>
          <w:sz w:val="28"/>
          <w:szCs w:val="28"/>
          <w:lang w:val="uk-UA"/>
        </w:rPr>
        <w:t xml:space="preserve"> електричний контакт</w:t>
      </w:r>
      <w:r w:rsidRPr="001A08B2">
        <w:rPr>
          <w:rStyle w:val="a7"/>
          <w:rFonts w:ascii="Times New Roman" w:hAnsi="Times New Roman"/>
          <w:i w:val="0"/>
          <w:iCs w:val="0"/>
          <w:sz w:val="28"/>
          <w:szCs w:val="28"/>
          <w:lang w:val="uk-UA"/>
        </w:rPr>
        <w:t>.</w:t>
      </w:r>
    </w:p>
    <w:p w14:paraId="67420F73" w14:textId="77777777" w:rsidR="009B5F50" w:rsidRPr="001A08B2" w:rsidRDefault="009B5F50" w:rsidP="009B5F50">
      <w:pPr>
        <w:spacing w:line="360" w:lineRule="auto"/>
        <w:jc w:val="both"/>
        <w:rPr>
          <w:rStyle w:val="a7"/>
          <w:rFonts w:ascii="Times New Roman" w:hAnsi="Times New Roman"/>
          <w:i w:val="0"/>
          <w:iCs w:val="0"/>
          <w:sz w:val="28"/>
          <w:szCs w:val="28"/>
          <w:lang w:val="uk-UA"/>
        </w:rPr>
      </w:pPr>
      <w:r w:rsidRPr="001A08B2">
        <w:rPr>
          <w:rStyle w:val="a7"/>
          <w:rFonts w:ascii="Times New Roman" w:hAnsi="Times New Roman"/>
          <w:i w:val="0"/>
          <w:iCs w:val="0"/>
          <w:sz w:val="28"/>
          <w:szCs w:val="28"/>
          <w:lang w:val="uk-UA"/>
        </w:rPr>
        <w:t xml:space="preserve">3. </w:t>
      </w:r>
      <w:r w:rsidRPr="00424F31">
        <w:rPr>
          <w:rStyle w:val="a7"/>
          <w:rFonts w:ascii="Times New Roman" w:hAnsi="Times New Roman"/>
          <w:i w:val="0"/>
          <w:iCs w:val="0"/>
          <w:sz w:val="28"/>
          <w:szCs w:val="28"/>
          <w:lang w:val="uk-UA"/>
        </w:rPr>
        <w:t>Поверхня зварювального дроту повинна бути очищена від накипу, іржі, бруду та масла</w:t>
      </w:r>
    </w:p>
    <w:p w14:paraId="6C57AB88" w14:textId="77777777" w:rsidR="009B5F50" w:rsidRPr="001A08B2" w:rsidRDefault="009B5F50" w:rsidP="009B5F50">
      <w:pPr>
        <w:spacing w:line="360" w:lineRule="auto"/>
        <w:jc w:val="both"/>
        <w:rPr>
          <w:rStyle w:val="a7"/>
          <w:rFonts w:ascii="Times New Roman" w:hAnsi="Times New Roman"/>
          <w:i w:val="0"/>
          <w:iCs w:val="0"/>
          <w:sz w:val="28"/>
          <w:szCs w:val="28"/>
          <w:lang w:val="uk-UA"/>
        </w:rPr>
      </w:pPr>
      <w:r w:rsidRPr="001A08B2">
        <w:rPr>
          <w:rFonts w:ascii="Times New Roman" w:eastAsia="Calibri" w:hAnsi="Times New Roman" w:cs="Times New Roman"/>
          <w:bCs/>
          <w:sz w:val="28"/>
          <w:szCs w:val="28"/>
          <w:lang w:val="uk-UA"/>
        </w:rPr>
        <w:t xml:space="preserve">4. </w:t>
      </w:r>
      <w:r w:rsidRPr="00521046">
        <w:rPr>
          <w:rStyle w:val="a7"/>
          <w:rFonts w:ascii="Times New Roman" w:hAnsi="Times New Roman"/>
          <w:i w:val="0"/>
          <w:iCs w:val="0"/>
          <w:sz w:val="28"/>
          <w:szCs w:val="28"/>
          <w:lang w:val="uk-UA"/>
        </w:rPr>
        <w:t>Упаковка при транспортуванні та зберіганні повинна виключати можливість корозії та забруднення</w:t>
      </w:r>
    </w:p>
    <w:p w14:paraId="7A5C6ACD" w14:textId="77777777" w:rsidR="009B5F50" w:rsidRPr="001A08B2" w:rsidRDefault="009B5F50" w:rsidP="009B5F50">
      <w:pPr>
        <w:spacing w:line="360" w:lineRule="auto"/>
        <w:jc w:val="both"/>
        <w:rPr>
          <w:rStyle w:val="a7"/>
          <w:rFonts w:ascii="Times New Roman" w:hAnsi="Times New Roman"/>
          <w:i w:val="0"/>
          <w:iCs w:val="0"/>
          <w:sz w:val="28"/>
          <w:szCs w:val="28"/>
          <w:lang w:val="uk-UA"/>
        </w:rPr>
      </w:pPr>
      <w:r w:rsidRPr="001A08B2">
        <w:rPr>
          <w:rFonts w:ascii="Times New Roman" w:eastAsia="Calibri" w:hAnsi="Times New Roman" w:cs="Times New Roman"/>
          <w:bCs/>
          <w:sz w:val="28"/>
          <w:szCs w:val="28"/>
          <w:lang w:val="uk-UA"/>
        </w:rPr>
        <w:t xml:space="preserve">5. </w:t>
      </w:r>
      <w:r w:rsidRPr="00521046">
        <w:rPr>
          <w:rStyle w:val="a7"/>
          <w:rFonts w:ascii="Times New Roman" w:hAnsi="Times New Roman"/>
          <w:i w:val="0"/>
          <w:iCs w:val="0"/>
          <w:sz w:val="28"/>
          <w:szCs w:val="28"/>
          <w:lang w:val="uk-UA"/>
        </w:rPr>
        <w:t>Зварювальний дріт необхідно обернути жиронепроникним папером.</w:t>
      </w:r>
    </w:p>
    <w:p w14:paraId="467A37FA" w14:textId="77777777" w:rsidR="009B5F50" w:rsidRDefault="009B5F50" w:rsidP="009B5F50">
      <w:pPr>
        <w:spacing w:line="360" w:lineRule="auto"/>
        <w:jc w:val="both"/>
        <w:rPr>
          <w:rStyle w:val="a7"/>
          <w:rFonts w:ascii="Times New Roman" w:hAnsi="Times New Roman"/>
          <w:i w:val="0"/>
          <w:iCs w:val="0"/>
          <w:sz w:val="28"/>
          <w:szCs w:val="28"/>
          <w:lang w:val="uk-UA"/>
        </w:rPr>
      </w:pPr>
      <w:r w:rsidRPr="001A08B2">
        <w:rPr>
          <w:rStyle w:val="a7"/>
          <w:rFonts w:ascii="Times New Roman" w:hAnsi="Times New Roman"/>
          <w:i w:val="0"/>
          <w:iCs w:val="0"/>
          <w:sz w:val="28"/>
          <w:szCs w:val="28"/>
          <w:lang w:val="uk-UA"/>
        </w:rPr>
        <w:lastRenderedPageBreak/>
        <w:t xml:space="preserve">6. </w:t>
      </w:r>
      <w:r w:rsidRPr="00521046">
        <w:rPr>
          <w:rStyle w:val="a7"/>
          <w:rFonts w:ascii="Times New Roman" w:hAnsi="Times New Roman"/>
          <w:i w:val="0"/>
          <w:iCs w:val="0"/>
          <w:sz w:val="28"/>
          <w:szCs w:val="28"/>
          <w:lang w:val="uk-UA"/>
        </w:rPr>
        <w:t>Використовуйте шліфувальний пристрій, щоб знежирити або очистити зварювальний дріт перед зварюванням.</w:t>
      </w:r>
    </w:p>
    <w:p w14:paraId="59C25540" w14:textId="77777777" w:rsidR="009B5F50" w:rsidRDefault="009B5F50" w:rsidP="009B5F50">
      <w:pPr>
        <w:spacing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Вимоги до захисного газу</w:t>
      </w:r>
    </w:p>
    <w:p w14:paraId="0F4D5384" w14:textId="77777777" w:rsidR="009B5F50" w:rsidRDefault="009B5F50" w:rsidP="009B5F50">
      <w:pPr>
        <w:spacing w:line="360" w:lineRule="auto"/>
        <w:jc w:val="both"/>
        <w:rPr>
          <w:rFonts w:ascii="Century Schoolbook" w:hAnsi="Century Schoolbook"/>
          <w:color w:val="000000" w:themeColor="text1"/>
          <w:sz w:val="28"/>
          <w:lang w:val="uk-UA"/>
        </w:rPr>
      </w:pPr>
      <w:r>
        <w:rPr>
          <w:rFonts w:ascii="Times New Roman" w:eastAsia="Calibri" w:hAnsi="Times New Roman" w:cs="Times New Roman"/>
          <w:bCs/>
          <w:sz w:val="28"/>
          <w:szCs w:val="28"/>
          <w:lang w:val="uk-UA"/>
        </w:rPr>
        <w:t xml:space="preserve">1.  </w:t>
      </w:r>
      <w:r>
        <w:rPr>
          <w:rFonts w:ascii="Century Schoolbook" w:hAnsi="Century Schoolbook"/>
          <w:color w:val="000000" w:themeColor="text1"/>
          <w:sz w:val="28"/>
          <w:lang w:val="uk-UA"/>
        </w:rPr>
        <w:t>О</w:t>
      </w:r>
      <w:r w:rsidRPr="006F5EEA">
        <w:rPr>
          <w:rFonts w:ascii="Century Schoolbook" w:hAnsi="Century Schoolbook"/>
          <w:color w:val="000000" w:themeColor="text1"/>
          <w:sz w:val="28"/>
          <w:lang w:val="uk-UA"/>
        </w:rPr>
        <w:t xml:space="preserve">б’ємний вміст двоокису вуглецю </w:t>
      </w:r>
      <w:r>
        <w:rPr>
          <w:rFonts w:ascii="Century Schoolbook" w:hAnsi="Century Schoolbook"/>
          <w:color w:val="000000" w:themeColor="text1"/>
          <w:sz w:val="28"/>
          <w:lang w:val="uk-UA"/>
        </w:rPr>
        <w:t>до</w:t>
      </w:r>
      <w:r w:rsidRPr="006F5EEA">
        <w:rPr>
          <w:rFonts w:ascii="Century Schoolbook" w:hAnsi="Century Schoolbook"/>
          <w:color w:val="000000" w:themeColor="text1"/>
          <w:sz w:val="28"/>
          <w:lang w:val="uk-UA"/>
        </w:rPr>
        <w:t xml:space="preserve"> вуглекисло</w:t>
      </w:r>
      <w:r>
        <w:rPr>
          <w:rFonts w:ascii="Century Schoolbook" w:hAnsi="Century Schoolbook"/>
          <w:color w:val="000000" w:themeColor="text1"/>
          <w:sz w:val="28"/>
          <w:lang w:val="uk-UA"/>
        </w:rPr>
        <w:t>го</w:t>
      </w:r>
      <w:r w:rsidRPr="006F5EEA">
        <w:rPr>
          <w:rFonts w:ascii="Century Schoolbook" w:hAnsi="Century Schoolbook"/>
          <w:color w:val="000000" w:themeColor="text1"/>
          <w:sz w:val="28"/>
          <w:lang w:val="uk-UA"/>
        </w:rPr>
        <w:t xml:space="preserve"> газ</w:t>
      </w:r>
      <w:r>
        <w:rPr>
          <w:rFonts w:ascii="Century Schoolbook" w:hAnsi="Century Schoolbook"/>
          <w:color w:val="000000" w:themeColor="text1"/>
          <w:sz w:val="28"/>
          <w:lang w:val="uk-UA"/>
        </w:rPr>
        <w:t>у</w:t>
      </w:r>
      <w:r w:rsidRPr="006F5EEA">
        <w:rPr>
          <w:rFonts w:ascii="Century Schoolbook" w:hAnsi="Century Schoolbook"/>
          <w:color w:val="000000" w:themeColor="text1"/>
          <w:sz w:val="28"/>
          <w:lang w:val="uk-UA"/>
        </w:rPr>
        <w:t xml:space="preserve"> має бути не менше 99 - 99,5%;</w:t>
      </w:r>
    </w:p>
    <w:p w14:paraId="2489AB92" w14:textId="77777777" w:rsidR="009B5F50" w:rsidRDefault="009B5F50" w:rsidP="009B5F50">
      <w:pPr>
        <w:spacing w:line="360" w:lineRule="auto"/>
        <w:jc w:val="both"/>
        <w:rPr>
          <w:rFonts w:ascii="Century Schoolbook" w:hAnsi="Century Schoolbook"/>
          <w:color w:val="000000" w:themeColor="text1"/>
          <w:sz w:val="28"/>
          <w:lang w:val="uk-UA"/>
        </w:rPr>
      </w:pPr>
      <w:r>
        <w:rPr>
          <w:rFonts w:ascii="Century Schoolbook" w:hAnsi="Century Schoolbook"/>
          <w:color w:val="000000" w:themeColor="text1"/>
          <w:sz w:val="28"/>
          <w:lang w:val="uk-UA"/>
        </w:rPr>
        <w:t xml:space="preserve">2. </w:t>
      </w:r>
      <w:r w:rsidRPr="00521046">
        <w:rPr>
          <w:rFonts w:ascii="Century Schoolbook" w:hAnsi="Century Schoolbook"/>
          <w:color w:val="000000" w:themeColor="text1"/>
          <w:sz w:val="28"/>
          <w:lang w:val="uk-UA"/>
        </w:rPr>
        <w:t>Температура насичення вуглекислого газу не перевищує 225</w:t>
      </w:r>
      <w:r w:rsidRPr="00521046">
        <w:rPr>
          <w:rFonts w:ascii="Times New Roman" w:hAnsi="Times New Roman" w:cs="Times New Roman"/>
          <w:color w:val="000000" w:themeColor="text1"/>
          <w:sz w:val="28"/>
          <w:lang w:val="uk-UA"/>
        </w:rPr>
        <w:t>℃</w:t>
      </w:r>
    </w:p>
    <w:p w14:paraId="5087D7DB" w14:textId="77777777" w:rsidR="009B5F50" w:rsidRDefault="009B5F50" w:rsidP="009B5F50">
      <w:pPr>
        <w:spacing w:line="360" w:lineRule="auto"/>
        <w:jc w:val="both"/>
        <w:rPr>
          <w:rFonts w:ascii="Century Schoolbook" w:hAnsi="Century Schoolbook"/>
          <w:color w:val="000000" w:themeColor="text1"/>
          <w:sz w:val="28"/>
          <w:lang w:val="uk-UA"/>
        </w:rPr>
      </w:pPr>
      <w:r>
        <w:rPr>
          <w:rFonts w:ascii="Century Schoolbook" w:hAnsi="Century Schoolbook"/>
          <w:color w:val="000000" w:themeColor="text1"/>
          <w:sz w:val="28"/>
          <w:lang w:val="uk-UA"/>
        </w:rPr>
        <w:t xml:space="preserve">3. </w:t>
      </w:r>
      <w:r w:rsidRPr="00F00104">
        <w:rPr>
          <w:rFonts w:ascii="Century Schoolbook" w:hAnsi="Century Schoolbook"/>
          <w:color w:val="000000" w:themeColor="text1"/>
          <w:sz w:val="28"/>
          <w:lang w:val="uk-UA"/>
        </w:rPr>
        <w:t xml:space="preserve">За нормальних умов вміст водяної пари не перевищує 0,178 г/см³ </w:t>
      </w:r>
    </w:p>
    <w:p w14:paraId="0670C1E8" w14:textId="77777777" w:rsidR="009B5F50" w:rsidRDefault="009B5F50" w:rsidP="009B5F50">
      <w:pPr>
        <w:spacing w:line="360" w:lineRule="auto"/>
        <w:jc w:val="both"/>
        <w:rPr>
          <w:rFonts w:ascii="Century Schoolbook" w:hAnsi="Century Schoolbook"/>
          <w:color w:val="000000" w:themeColor="text1"/>
          <w:sz w:val="28"/>
          <w:lang w:val="uk-UA"/>
        </w:rPr>
      </w:pPr>
      <w:r>
        <w:rPr>
          <w:rFonts w:ascii="Century Schoolbook" w:hAnsi="Century Schoolbook"/>
          <w:color w:val="000000" w:themeColor="text1"/>
          <w:sz w:val="28"/>
          <w:lang w:val="uk-UA"/>
        </w:rPr>
        <w:t xml:space="preserve">4. </w:t>
      </w:r>
      <w:r w:rsidRPr="00F00104">
        <w:rPr>
          <w:rFonts w:ascii="Century Schoolbook" w:hAnsi="Century Schoolbook"/>
          <w:color w:val="000000" w:themeColor="text1"/>
          <w:sz w:val="28"/>
          <w:lang w:val="uk-UA"/>
        </w:rPr>
        <w:t>Зріджений вуглекислий газ у балонах чи інших ємностях повинен підлягати технічному контролю з боку виробника чи постачальника</w:t>
      </w:r>
    </w:p>
    <w:p w14:paraId="2ECB907D" w14:textId="77777777" w:rsidR="009B5F50" w:rsidRDefault="009B5F50" w:rsidP="009B5F50">
      <w:pPr>
        <w:spacing w:line="360" w:lineRule="auto"/>
        <w:jc w:val="both"/>
        <w:rPr>
          <w:rFonts w:ascii="Century Schoolbook" w:hAnsi="Century Schoolbook"/>
          <w:color w:val="000000" w:themeColor="text1"/>
          <w:sz w:val="28"/>
          <w:lang w:val="uk-UA"/>
        </w:rPr>
      </w:pPr>
      <w:r>
        <w:rPr>
          <w:rFonts w:ascii="Century Schoolbook" w:hAnsi="Century Schoolbook"/>
          <w:color w:val="000000" w:themeColor="text1"/>
          <w:sz w:val="28"/>
          <w:lang w:val="uk-UA"/>
        </w:rPr>
        <w:t xml:space="preserve">5. Флюси і обмазки мають бути відсутні </w:t>
      </w:r>
    </w:p>
    <w:p w14:paraId="5272CF85" w14:textId="77777777" w:rsidR="009B5F50" w:rsidRPr="00E71352" w:rsidRDefault="009B5F50" w:rsidP="009B5F50">
      <w:pPr>
        <w:spacing w:line="360" w:lineRule="auto"/>
        <w:ind w:firstLine="284"/>
        <w:jc w:val="center"/>
        <w:rPr>
          <w:rFonts w:ascii="Times New Roman" w:hAnsi="Times New Roman" w:cs="Times New Roman"/>
          <w:b/>
          <w:iCs/>
          <w:color w:val="000000"/>
          <w:sz w:val="28"/>
          <w:szCs w:val="28"/>
          <w:lang w:val="uk-UA"/>
        </w:rPr>
      </w:pPr>
      <w:r w:rsidRPr="00E71352">
        <w:rPr>
          <w:rFonts w:ascii="Times New Roman" w:hAnsi="Times New Roman" w:cs="Times New Roman"/>
          <w:b/>
          <w:iCs/>
          <w:color w:val="000000"/>
          <w:sz w:val="28"/>
          <w:szCs w:val="28"/>
          <w:lang w:val="uk-UA"/>
        </w:rPr>
        <w:t xml:space="preserve">Технічні умови на </w:t>
      </w:r>
      <w:r w:rsidRPr="00E71352">
        <w:rPr>
          <w:rFonts w:ascii="Times New Roman" w:hAnsi="Times New Roman" w:cs="Times New Roman"/>
          <w:b/>
          <w:iCs/>
          <w:sz w:val="28"/>
          <w:szCs w:val="28"/>
          <w:lang w:val="uk-UA"/>
        </w:rPr>
        <w:t>складання</w:t>
      </w:r>
      <w:r w:rsidRPr="00E71352">
        <w:rPr>
          <w:rFonts w:ascii="Times New Roman" w:hAnsi="Times New Roman" w:cs="Times New Roman"/>
          <w:b/>
          <w:iCs/>
          <w:color w:val="000000"/>
          <w:sz w:val="28"/>
          <w:szCs w:val="28"/>
          <w:lang w:val="uk-UA"/>
        </w:rPr>
        <w:t xml:space="preserve"> виробу</w:t>
      </w:r>
    </w:p>
    <w:p w14:paraId="198FFF6E" w14:textId="77777777" w:rsidR="009B5F50" w:rsidRPr="00E71352" w:rsidRDefault="009B5F50" w:rsidP="009B5F50">
      <w:pPr>
        <w:spacing w:line="360" w:lineRule="auto"/>
        <w:jc w:val="both"/>
        <w:rPr>
          <w:rFonts w:ascii="Times New Roman" w:hAnsi="Times New Roman" w:cs="Times New Roman"/>
          <w:b/>
          <w:iCs/>
          <w:color w:val="000000"/>
          <w:sz w:val="28"/>
          <w:szCs w:val="28"/>
          <w:lang w:val="uk-UA"/>
        </w:rPr>
      </w:pPr>
      <w:r w:rsidRPr="00E71352">
        <w:rPr>
          <w:rFonts w:ascii="Times New Roman" w:hAnsi="Times New Roman" w:cs="Times New Roman"/>
          <w:iCs/>
          <w:sz w:val="28"/>
          <w:szCs w:val="20"/>
          <w:lang w:val="uk-UA"/>
        </w:rPr>
        <w:t xml:space="preserve">1. Складання  «Рами катка» під зварювання можливе </w:t>
      </w:r>
      <w:r>
        <w:rPr>
          <w:rFonts w:ascii="Times New Roman" w:hAnsi="Times New Roman" w:cs="Times New Roman"/>
          <w:iCs/>
          <w:sz w:val="28"/>
          <w:szCs w:val="20"/>
          <w:lang w:val="uk-UA"/>
        </w:rPr>
        <w:t>лише</w:t>
      </w:r>
      <w:r w:rsidRPr="00E71352">
        <w:rPr>
          <w:rFonts w:ascii="Times New Roman" w:hAnsi="Times New Roman" w:cs="Times New Roman"/>
          <w:iCs/>
          <w:sz w:val="28"/>
          <w:szCs w:val="20"/>
          <w:lang w:val="uk-UA"/>
        </w:rPr>
        <w:t xml:space="preserve"> з виправлених деталей, </w:t>
      </w:r>
      <w:r>
        <w:rPr>
          <w:rFonts w:ascii="Times New Roman" w:hAnsi="Times New Roman" w:cs="Times New Roman"/>
          <w:iCs/>
          <w:sz w:val="28"/>
          <w:szCs w:val="20"/>
          <w:lang w:val="uk-UA"/>
        </w:rPr>
        <w:t>за</w:t>
      </w:r>
      <w:r w:rsidRPr="00E71352">
        <w:rPr>
          <w:rFonts w:ascii="Times New Roman" w:hAnsi="Times New Roman" w:cs="Times New Roman"/>
          <w:iCs/>
          <w:sz w:val="28"/>
          <w:szCs w:val="20"/>
          <w:lang w:val="uk-UA"/>
        </w:rPr>
        <w:t>чищених від задирок, бруду, ма</w:t>
      </w:r>
      <w:r>
        <w:rPr>
          <w:rFonts w:ascii="Times New Roman" w:hAnsi="Times New Roman" w:cs="Times New Roman"/>
          <w:iCs/>
          <w:sz w:val="28"/>
          <w:szCs w:val="20"/>
          <w:lang w:val="uk-UA"/>
        </w:rPr>
        <w:t>сла</w:t>
      </w:r>
      <w:r w:rsidRPr="00E71352">
        <w:rPr>
          <w:rFonts w:ascii="Times New Roman" w:hAnsi="Times New Roman" w:cs="Times New Roman"/>
          <w:iCs/>
          <w:sz w:val="28"/>
          <w:szCs w:val="20"/>
          <w:lang w:val="uk-UA"/>
        </w:rPr>
        <w:t xml:space="preserve">, іржі, вологи, льоду і снігу; </w:t>
      </w:r>
    </w:p>
    <w:p w14:paraId="4446D7D5" w14:textId="77777777" w:rsidR="009B5F50" w:rsidRPr="00E71352" w:rsidRDefault="009B5F50" w:rsidP="009B5F50">
      <w:pPr>
        <w:spacing w:line="360" w:lineRule="auto"/>
        <w:jc w:val="both"/>
        <w:rPr>
          <w:rFonts w:ascii="Times New Roman" w:hAnsi="Times New Roman" w:cs="Times New Roman"/>
          <w:iCs/>
          <w:color w:val="000000"/>
          <w:sz w:val="28"/>
          <w:szCs w:val="28"/>
          <w:lang w:val="uk-UA"/>
        </w:rPr>
      </w:pPr>
      <w:r w:rsidRPr="00E71352">
        <w:rPr>
          <w:rFonts w:ascii="Times New Roman" w:hAnsi="Times New Roman" w:cs="Times New Roman"/>
          <w:iCs/>
          <w:sz w:val="28"/>
          <w:szCs w:val="20"/>
          <w:lang w:val="uk-UA"/>
        </w:rPr>
        <w:t xml:space="preserve">2. </w:t>
      </w:r>
      <w:r w:rsidRPr="00E71352">
        <w:rPr>
          <w:rFonts w:ascii="Times New Roman" w:hAnsi="Times New Roman" w:cs="Times New Roman"/>
          <w:iCs/>
          <w:color w:val="000000"/>
          <w:sz w:val="28"/>
          <w:szCs w:val="28"/>
          <w:lang w:val="uk-UA"/>
        </w:rPr>
        <w:t xml:space="preserve">Оброблення крайок  конструкцій, </w:t>
      </w:r>
      <w:r>
        <w:rPr>
          <w:rFonts w:ascii="Times New Roman" w:hAnsi="Times New Roman" w:cs="Times New Roman"/>
          <w:iCs/>
          <w:color w:val="000000"/>
          <w:sz w:val="28"/>
          <w:szCs w:val="28"/>
          <w:lang w:val="uk-UA"/>
        </w:rPr>
        <w:t>що</w:t>
      </w:r>
      <w:r w:rsidRPr="00E71352">
        <w:rPr>
          <w:rFonts w:ascii="Times New Roman" w:hAnsi="Times New Roman" w:cs="Times New Roman"/>
          <w:iCs/>
          <w:color w:val="000000"/>
          <w:sz w:val="28"/>
          <w:szCs w:val="28"/>
          <w:lang w:val="uk-UA"/>
        </w:rPr>
        <w:t xml:space="preserve"> під</w:t>
      </w:r>
      <w:r>
        <w:rPr>
          <w:rFonts w:ascii="Times New Roman" w:hAnsi="Times New Roman" w:cs="Times New Roman"/>
          <w:iCs/>
          <w:color w:val="000000"/>
          <w:sz w:val="28"/>
          <w:szCs w:val="28"/>
          <w:lang w:val="uk-UA"/>
        </w:rPr>
        <w:t>даються</w:t>
      </w:r>
      <w:r w:rsidRPr="00E71352">
        <w:rPr>
          <w:rFonts w:ascii="Times New Roman" w:hAnsi="Times New Roman" w:cs="Times New Roman"/>
          <w:iCs/>
          <w:color w:val="000000"/>
          <w:sz w:val="28"/>
          <w:szCs w:val="28"/>
          <w:lang w:val="uk-UA"/>
        </w:rPr>
        <w:t xml:space="preserve"> з’єднанню стандартними швами, проводиться  </w:t>
      </w:r>
      <w:r>
        <w:rPr>
          <w:rFonts w:ascii="Times New Roman" w:hAnsi="Times New Roman" w:cs="Times New Roman"/>
          <w:iCs/>
          <w:color w:val="000000"/>
          <w:sz w:val="28"/>
          <w:szCs w:val="28"/>
          <w:lang w:val="uk-UA"/>
        </w:rPr>
        <w:t>відповідно</w:t>
      </w:r>
      <w:r w:rsidRPr="00E71352">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lang w:val="uk-UA"/>
        </w:rPr>
        <w:t>до</w:t>
      </w:r>
      <w:r w:rsidRPr="00E71352">
        <w:rPr>
          <w:rFonts w:ascii="Times New Roman" w:hAnsi="Times New Roman" w:cs="Times New Roman"/>
          <w:iCs/>
          <w:color w:val="000000"/>
          <w:sz w:val="28"/>
          <w:szCs w:val="28"/>
          <w:lang w:val="uk-UA"/>
        </w:rPr>
        <w:t xml:space="preserve"> креслення конструкці</w:t>
      </w:r>
      <w:r>
        <w:rPr>
          <w:rFonts w:ascii="Times New Roman" w:hAnsi="Times New Roman" w:cs="Times New Roman"/>
          <w:iCs/>
          <w:color w:val="000000"/>
          <w:sz w:val="28"/>
          <w:szCs w:val="28"/>
          <w:lang w:val="uk-UA"/>
        </w:rPr>
        <w:t>й</w:t>
      </w:r>
      <w:r w:rsidRPr="00E71352">
        <w:rPr>
          <w:rFonts w:ascii="Times New Roman" w:hAnsi="Times New Roman" w:cs="Times New Roman"/>
          <w:iCs/>
          <w:color w:val="000000"/>
          <w:sz w:val="28"/>
          <w:szCs w:val="28"/>
          <w:lang w:val="uk-UA"/>
        </w:rPr>
        <w:t xml:space="preserve"> </w:t>
      </w:r>
      <w:r>
        <w:rPr>
          <w:rFonts w:ascii="Times New Roman" w:hAnsi="Times New Roman" w:cs="Times New Roman"/>
          <w:iCs/>
          <w:color w:val="000000"/>
          <w:sz w:val="28"/>
          <w:szCs w:val="28"/>
          <w:lang w:val="uk-UA"/>
        </w:rPr>
        <w:t xml:space="preserve">і </w:t>
      </w:r>
      <w:r w:rsidRPr="00E71352">
        <w:rPr>
          <w:rFonts w:ascii="Times New Roman" w:hAnsi="Times New Roman" w:cs="Times New Roman"/>
          <w:iCs/>
          <w:color w:val="000000"/>
          <w:sz w:val="28"/>
          <w:szCs w:val="28"/>
          <w:lang w:val="uk-UA"/>
        </w:rPr>
        <w:t xml:space="preserve"> згідно з вимогами </w:t>
      </w:r>
      <w:r w:rsidRPr="00E71352">
        <w:rPr>
          <w:rFonts w:ascii="Times New Roman" w:hAnsi="Times New Roman" w:cs="Times New Roman"/>
          <w:iCs/>
          <w:sz w:val="28"/>
          <w:szCs w:val="28"/>
          <w:lang w:val="uk-UA"/>
        </w:rPr>
        <w:t xml:space="preserve">ДСТУ </w:t>
      </w:r>
      <w:r w:rsidRPr="00E71352">
        <w:rPr>
          <w:rFonts w:ascii="Times New Roman" w:hAnsi="Times New Roman" w:cs="Times New Roman"/>
          <w:iCs/>
          <w:sz w:val="28"/>
          <w:szCs w:val="28"/>
          <w:lang w:val="en-US"/>
        </w:rPr>
        <w:t>ISO</w:t>
      </w:r>
      <w:r w:rsidRPr="00E71352">
        <w:rPr>
          <w:rFonts w:ascii="Times New Roman" w:hAnsi="Times New Roman" w:cs="Times New Roman"/>
          <w:iCs/>
          <w:sz w:val="28"/>
          <w:szCs w:val="28"/>
        </w:rPr>
        <w:t xml:space="preserve"> 9662-1:2014</w:t>
      </w:r>
      <w:r w:rsidRPr="00E71352">
        <w:rPr>
          <w:rFonts w:ascii="Times New Roman" w:hAnsi="Times New Roman" w:cs="Times New Roman"/>
          <w:iCs/>
          <w:color w:val="000000"/>
          <w:sz w:val="28"/>
          <w:szCs w:val="28"/>
          <w:lang w:val="uk-UA"/>
        </w:rPr>
        <w:t>;</w:t>
      </w:r>
    </w:p>
    <w:p w14:paraId="6CD2DB0C" w14:textId="77777777" w:rsidR="009B5F50" w:rsidRPr="00E71352" w:rsidRDefault="009B5F50" w:rsidP="009B5F50">
      <w:pPr>
        <w:spacing w:line="360" w:lineRule="auto"/>
        <w:jc w:val="both"/>
        <w:rPr>
          <w:rFonts w:ascii="Times New Roman" w:hAnsi="Times New Roman" w:cs="Times New Roman"/>
          <w:iCs/>
          <w:color w:val="FF0000"/>
          <w:sz w:val="28"/>
          <w:szCs w:val="28"/>
          <w:lang w:val="uk-UA"/>
        </w:rPr>
      </w:pPr>
      <w:r w:rsidRPr="00E71352">
        <w:rPr>
          <w:rFonts w:ascii="Times New Roman" w:hAnsi="Times New Roman" w:cs="Times New Roman"/>
          <w:iCs/>
          <w:color w:val="000000"/>
          <w:sz w:val="28"/>
          <w:szCs w:val="28"/>
          <w:lang w:val="uk-UA"/>
        </w:rPr>
        <w:t xml:space="preserve">3. </w:t>
      </w:r>
      <w:r w:rsidRPr="00E71352">
        <w:rPr>
          <w:rFonts w:ascii="Times New Roman" w:hAnsi="Times New Roman" w:cs="Times New Roman"/>
          <w:iCs/>
          <w:sz w:val="28"/>
          <w:szCs w:val="28"/>
          <w:lang w:val="uk-UA"/>
        </w:rPr>
        <w:t>Складання «Рами катка» проводиться в спеціальному пристосуванні;</w:t>
      </w:r>
      <w:r w:rsidRPr="00E71352">
        <w:rPr>
          <w:rFonts w:ascii="Times New Roman" w:hAnsi="Times New Roman" w:cs="Times New Roman"/>
          <w:iCs/>
          <w:color w:val="FF0000"/>
          <w:sz w:val="28"/>
          <w:szCs w:val="28"/>
          <w:lang w:val="uk-UA"/>
        </w:rPr>
        <w:t xml:space="preserve"> </w:t>
      </w:r>
    </w:p>
    <w:p w14:paraId="702A3EF0" w14:textId="77777777" w:rsidR="009B5F50" w:rsidRPr="00E71352" w:rsidRDefault="009B5F50" w:rsidP="009B5F50">
      <w:pPr>
        <w:spacing w:line="360" w:lineRule="auto"/>
        <w:jc w:val="both"/>
        <w:rPr>
          <w:rFonts w:ascii="Times New Roman" w:hAnsi="Times New Roman" w:cs="Times New Roman"/>
          <w:iCs/>
          <w:sz w:val="28"/>
          <w:szCs w:val="20"/>
          <w:lang w:val="uk-UA"/>
        </w:rPr>
      </w:pPr>
      <w:r w:rsidRPr="00E71352">
        <w:rPr>
          <w:rFonts w:ascii="Times New Roman" w:hAnsi="Times New Roman" w:cs="Times New Roman"/>
          <w:iCs/>
          <w:sz w:val="28"/>
          <w:szCs w:val="20"/>
          <w:lang w:val="uk-UA"/>
        </w:rPr>
        <w:t>4. Поверхні крайок не повинні мати задирок;</w:t>
      </w:r>
    </w:p>
    <w:p w14:paraId="1FBD6677" w14:textId="77777777" w:rsidR="009B5F50" w:rsidRPr="00E71352" w:rsidRDefault="009B5F50" w:rsidP="009B5F50">
      <w:pPr>
        <w:spacing w:line="360" w:lineRule="auto"/>
        <w:jc w:val="both"/>
        <w:rPr>
          <w:rFonts w:ascii="Times New Roman" w:hAnsi="Times New Roman" w:cs="Times New Roman"/>
          <w:iCs/>
          <w:sz w:val="28"/>
          <w:szCs w:val="20"/>
          <w:lang w:val="uk-UA"/>
        </w:rPr>
      </w:pPr>
      <w:r w:rsidRPr="00E71352">
        <w:rPr>
          <w:rFonts w:ascii="Times New Roman" w:hAnsi="Times New Roman" w:cs="Times New Roman"/>
          <w:iCs/>
          <w:sz w:val="28"/>
          <w:szCs w:val="20"/>
          <w:lang w:val="uk-UA"/>
        </w:rPr>
        <w:t xml:space="preserve">5. </w:t>
      </w:r>
      <w:r w:rsidRPr="009C17C1">
        <w:rPr>
          <w:rFonts w:ascii="Times New Roman" w:hAnsi="Times New Roman" w:cs="Times New Roman"/>
          <w:iCs/>
          <w:sz w:val="28"/>
          <w:szCs w:val="20"/>
          <w:lang w:val="uk-UA"/>
        </w:rPr>
        <w:t>Поверхня кр</w:t>
      </w:r>
      <w:r>
        <w:rPr>
          <w:rFonts w:ascii="Times New Roman" w:hAnsi="Times New Roman" w:cs="Times New Roman"/>
          <w:iCs/>
          <w:sz w:val="28"/>
          <w:szCs w:val="20"/>
          <w:lang w:val="uk-UA"/>
        </w:rPr>
        <w:t>омок</w:t>
      </w:r>
      <w:r w:rsidRPr="009C17C1">
        <w:rPr>
          <w:rFonts w:ascii="Times New Roman" w:hAnsi="Times New Roman" w:cs="Times New Roman"/>
          <w:iCs/>
          <w:sz w:val="28"/>
          <w:szCs w:val="20"/>
          <w:lang w:val="uk-UA"/>
        </w:rPr>
        <w:t xml:space="preserve"> повинна бути </w:t>
      </w:r>
      <w:r>
        <w:rPr>
          <w:rFonts w:ascii="Times New Roman" w:hAnsi="Times New Roman" w:cs="Times New Roman"/>
          <w:iCs/>
          <w:sz w:val="28"/>
          <w:szCs w:val="20"/>
          <w:lang w:val="uk-UA"/>
        </w:rPr>
        <w:t>за</w:t>
      </w:r>
      <w:r w:rsidRPr="009C17C1">
        <w:rPr>
          <w:rFonts w:ascii="Times New Roman" w:hAnsi="Times New Roman" w:cs="Times New Roman"/>
          <w:iCs/>
          <w:sz w:val="28"/>
          <w:szCs w:val="20"/>
          <w:lang w:val="uk-UA"/>
        </w:rPr>
        <w:t>чищена на 20 мм з кожного боку, не повинно бути розривів і тріщин;</w:t>
      </w:r>
    </w:p>
    <w:p w14:paraId="40109EA6" w14:textId="77777777" w:rsidR="009B5F50" w:rsidRPr="00E71352" w:rsidRDefault="009B5F50" w:rsidP="009B5F50">
      <w:pPr>
        <w:spacing w:line="360" w:lineRule="auto"/>
        <w:jc w:val="both"/>
        <w:rPr>
          <w:rFonts w:ascii="Times New Roman" w:hAnsi="Times New Roman" w:cs="Times New Roman"/>
          <w:iCs/>
          <w:sz w:val="28"/>
          <w:szCs w:val="20"/>
          <w:lang w:val="uk-UA"/>
        </w:rPr>
      </w:pPr>
      <w:r w:rsidRPr="00E71352">
        <w:rPr>
          <w:rFonts w:ascii="Times New Roman" w:hAnsi="Times New Roman" w:cs="Times New Roman"/>
          <w:iCs/>
          <w:sz w:val="28"/>
          <w:szCs w:val="20"/>
          <w:lang w:val="uk-UA"/>
        </w:rPr>
        <w:t xml:space="preserve">6. </w:t>
      </w:r>
      <w:r w:rsidRPr="009C17C1">
        <w:rPr>
          <w:rFonts w:ascii="Times New Roman" w:hAnsi="Times New Roman" w:cs="Times New Roman"/>
          <w:iCs/>
          <w:sz w:val="28"/>
          <w:szCs w:val="20"/>
          <w:lang w:val="uk-UA"/>
        </w:rPr>
        <w:t>Шорсткість обробленого торця кромки не повинна бути більшою за І клас, зазначений у ДСТУ 2789-73</w:t>
      </w:r>
    </w:p>
    <w:p w14:paraId="58A321B7" w14:textId="77777777" w:rsidR="009B5F50" w:rsidRPr="00E71352" w:rsidRDefault="009B5F50" w:rsidP="009B5F50">
      <w:pPr>
        <w:spacing w:line="360" w:lineRule="auto"/>
        <w:jc w:val="both"/>
        <w:rPr>
          <w:rFonts w:ascii="Times New Roman" w:hAnsi="Times New Roman" w:cs="Times New Roman"/>
          <w:iCs/>
          <w:sz w:val="28"/>
          <w:szCs w:val="20"/>
          <w:lang w:val="uk-UA"/>
        </w:rPr>
      </w:pPr>
      <w:r w:rsidRPr="00E71352">
        <w:rPr>
          <w:rFonts w:ascii="Times New Roman" w:hAnsi="Times New Roman" w:cs="Times New Roman"/>
          <w:iCs/>
          <w:sz w:val="28"/>
          <w:szCs w:val="20"/>
          <w:lang w:val="uk-UA"/>
        </w:rPr>
        <w:t xml:space="preserve">7. </w:t>
      </w:r>
      <w:r w:rsidRPr="009C17C1">
        <w:rPr>
          <w:rFonts w:ascii="Times New Roman" w:hAnsi="Times New Roman" w:cs="Times New Roman"/>
          <w:iCs/>
          <w:sz w:val="28"/>
          <w:szCs w:val="20"/>
          <w:lang w:val="uk-UA"/>
        </w:rPr>
        <w:t>Після газо-кисневого різання</w:t>
      </w:r>
      <w:r>
        <w:rPr>
          <w:rFonts w:ascii="Times New Roman" w:hAnsi="Times New Roman" w:cs="Times New Roman"/>
          <w:iCs/>
          <w:sz w:val="28"/>
          <w:szCs w:val="20"/>
          <w:lang w:val="uk-UA"/>
        </w:rPr>
        <w:t xml:space="preserve"> має бути</w:t>
      </w:r>
      <w:r w:rsidRPr="009C17C1">
        <w:rPr>
          <w:rFonts w:ascii="Times New Roman" w:hAnsi="Times New Roman" w:cs="Times New Roman"/>
          <w:iCs/>
          <w:sz w:val="28"/>
          <w:szCs w:val="20"/>
          <w:lang w:val="uk-UA"/>
        </w:rPr>
        <w:t xml:space="preserve"> оброб</w:t>
      </w:r>
      <w:r>
        <w:rPr>
          <w:rFonts w:ascii="Times New Roman" w:hAnsi="Times New Roman" w:cs="Times New Roman"/>
          <w:iCs/>
          <w:sz w:val="28"/>
          <w:szCs w:val="20"/>
          <w:lang w:val="uk-UA"/>
        </w:rPr>
        <w:t>лений</w:t>
      </w:r>
      <w:r w:rsidRPr="009C17C1">
        <w:rPr>
          <w:rFonts w:ascii="Times New Roman" w:hAnsi="Times New Roman" w:cs="Times New Roman"/>
          <w:iCs/>
          <w:sz w:val="28"/>
          <w:szCs w:val="20"/>
          <w:lang w:val="uk-UA"/>
        </w:rPr>
        <w:t xml:space="preserve"> контур нагрітих деталей, глибина не менше 2 мм</w:t>
      </w:r>
    </w:p>
    <w:p w14:paraId="05515A67" w14:textId="77777777" w:rsidR="009B5F50" w:rsidRPr="00E71352" w:rsidRDefault="009B5F50" w:rsidP="009B5F50">
      <w:pPr>
        <w:spacing w:line="360" w:lineRule="auto"/>
        <w:jc w:val="both"/>
        <w:rPr>
          <w:rFonts w:ascii="Times New Roman" w:hAnsi="Times New Roman" w:cs="Times New Roman"/>
          <w:iCs/>
          <w:sz w:val="28"/>
          <w:szCs w:val="20"/>
          <w:lang w:val="uk-UA"/>
        </w:rPr>
      </w:pPr>
      <w:r w:rsidRPr="00E71352">
        <w:rPr>
          <w:rFonts w:ascii="Times New Roman" w:hAnsi="Times New Roman" w:cs="Times New Roman"/>
          <w:iCs/>
          <w:sz w:val="28"/>
          <w:szCs w:val="20"/>
          <w:lang w:val="uk-UA"/>
        </w:rPr>
        <w:lastRenderedPageBreak/>
        <w:t xml:space="preserve">8. </w:t>
      </w:r>
      <w:r w:rsidRPr="009C17C1">
        <w:rPr>
          <w:rFonts w:ascii="Times New Roman" w:hAnsi="Times New Roman" w:cs="Times New Roman"/>
          <w:iCs/>
          <w:sz w:val="28"/>
          <w:szCs w:val="20"/>
          <w:lang w:val="uk-UA"/>
        </w:rPr>
        <w:t>Усі нерівності на складальній одиниці, що перешкоджають герметичному з'єднанню, усуваються плавним очищенням абразивними матеріалами;</w:t>
      </w:r>
    </w:p>
    <w:p w14:paraId="1D05CAA2" w14:textId="77777777" w:rsidR="009B5F50" w:rsidRPr="00E71352" w:rsidRDefault="009B5F50" w:rsidP="009B5F50">
      <w:pPr>
        <w:spacing w:line="360" w:lineRule="auto"/>
        <w:jc w:val="both"/>
        <w:rPr>
          <w:rFonts w:ascii="Times New Roman" w:hAnsi="Times New Roman" w:cs="Times New Roman"/>
          <w:iCs/>
          <w:sz w:val="28"/>
          <w:szCs w:val="20"/>
          <w:lang w:val="uk-UA"/>
        </w:rPr>
      </w:pPr>
      <w:r w:rsidRPr="00E71352">
        <w:rPr>
          <w:rFonts w:ascii="Times New Roman" w:hAnsi="Times New Roman" w:cs="Times New Roman"/>
          <w:iCs/>
          <w:sz w:val="28"/>
          <w:szCs w:val="20"/>
          <w:lang w:val="uk-UA"/>
        </w:rPr>
        <w:t>9.</w:t>
      </w:r>
      <w:r>
        <w:rPr>
          <w:rFonts w:ascii="Times New Roman" w:hAnsi="Times New Roman" w:cs="Times New Roman"/>
          <w:iCs/>
          <w:sz w:val="28"/>
          <w:szCs w:val="20"/>
          <w:lang w:val="uk-UA"/>
        </w:rPr>
        <w:t xml:space="preserve"> </w:t>
      </w:r>
      <w:r w:rsidRPr="00E71352">
        <w:rPr>
          <w:rFonts w:ascii="Times New Roman" w:hAnsi="Times New Roman" w:cs="Times New Roman"/>
          <w:iCs/>
          <w:sz w:val="28"/>
          <w:szCs w:val="20"/>
          <w:lang w:val="uk-UA"/>
        </w:rPr>
        <w:t xml:space="preserve"> </w:t>
      </w:r>
      <w:r>
        <w:rPr>
          <w:rFonts w:ascii="Times New Roman" w:hAnsi="Times New Roman" w:cs="Times New Roman"/>
          <w:iCs/>
          <w:sz w:val="28"/>
          <w:szCs w:val="20"/>
          <w:lang w:val="uk-UA"/>
        </w:rPr>
        <w:t>П</w:t>
      </w:r>
      <w:r w:rsidRPr="00E71352">
        <w:rPr>
          <w:rFonts w:ascii="Times New Roman" w:hAnsi="Times New Roman" w:cs="Times New Roman"/>
          <w:iCs/>
          <w:sz w:val="28"/>
          <w:szCs w:val="20"/>
          <w:lang w:val="uk-UA"/>
        </w:rPr>
        <w:t>рих</w:t>
      </w:r>
      <w:r>
        <w:rPr>
          <w:rFonts w:ascii="Times New Roman" w:hAnsi="Times New Roman" w:cs="Times New Roman"/>
          <w:iCs/>
          <w:sz w:val="28"/>
          <w:szCs w:val="20"/>
          <w:lang w:val="uk-UA"/>
        </w:rPr>
        <w:t>ватки</w:t>
      </w:r>
      <w:r w:rsidRPr="00E71352">
        <w:rPr>
          <w:rFonts w:ascii="Times New Roman" w:hAnsi="Times New Roman" w:cs="Times New Roman"/>
          <w:iCs/>
          <w:sz w:val="28"/>
          <w:szCs w:val="20"/>
          <w:lang w:val="uk-UA"/>
        </w:rPr>
        <w:t xml:space="preserve"> виконують з тих </w:t>
      </w:r>
      <w:r>
        <w:rPr>
          <w:rFonts w:ascii="Times New Roman" w:hAnsi="Times New Roman" w:cs="Times New Roman"/>
          <w:iCs/>
          <w:sz w:val="28"/>
          <w:szCs w:val="20"/>
          <w:lang w:val="uk-UA"/>
        </w:rPr>
        <w:t>самих</w:t>
      </w:r>
      <w:r w:rsidRPr="00E71352">
        <w:rPr>
          <w:rFonts w:ascii="Times New Roman" w:hAnsi="Times New Roman" w:cs="Times New Roman"/>
          <w:iCs/>
          <w:sz w:val="28"/>
          <w:szCs w:val="20"/>
          <w:lang w:val="uk-UA"/>
        </w:rPr>
        <w:t xml:space="preserve"> матеріалів, що і основ</w:t>
      </w:r>
      <w:r>
        <w:rPr>
          <w:rFonts w:ascii="Times New Roman" w:hAnsi="Times New Roman" w:cs="Times New Roman"/>
          <w:iCs/>
          <w:sz w:val="28"/>
          <w:szCs w:val="20"/>
          <w:lang w:val="uk-UA"/>
        </w:rPr>
        <w:t>ні</w:t>
      </w:r>
      <w:r w:rsidRPr="00E71352">
        <w:rPr>
          <w:rFonts w:ascii="Times New Roman" w:hAnsi="Times New Roman" w:cs="Times New Roman"/>
          <w:iCs/>
          <w:sz w:val="28"/>
          <w:szCs w:val="20"/>
          <w:lang w:val="uk-UA"/>
        </w:rPr>
        <w:t xml:space="preserve">  з'єднан</w:t>
      </w:r>
      <w:r>
        <w:rPr>
          <w:rFonts w:ascii="Times New Roman" w:hAnsi="Times New Roman" w:cs="Times New Roman"/>
          <w:iCs/>
          <w:sz w:val="28"/>
          <w:szCs w:val="20"/>
          <w:lang w:val="uk-UA"/>
        </w:rPr>
        <w:t>ня</w:t>
      </w:r>
      <w:r w:rsidRPr="00E71352">
        <w:rPr>
          <w:rFonts w:ascii="Times New Roman" w:hAnsi="Times New Roman" w:cs="Times New Roman"/>
          <w:iCs/>
          <w:sz w:val="28"/>
          <w:szCs w:val="20"/>
          <w:lang w:val="uk-UA"/>
        </w:rPr>
        <w:t>;</w:t>
      </w:r>
    </w:p>
    <w:p w14:paraId="023B5896" w14:textId="77777777" w:rsidR="009B5F50" w:rsidRPr="00E71352" w:rsidRDefault="009B5F50" w:rsidP="009B5F50">
      <w:pPr>
        <w:spacing w:line="360" w:lineRule="auto"/>
        <w:jc w:val="both"/>
        <w:rPr>
          <w:rFonts w:ascii="Times New Roman" w:hAnsi="Times New Roman" w:cs="Times New Roman"/>
          <w:iCs/>
          <w:color w:val="000000"/>
          <w:sz w:val="28"/>
          <w:szCs w:val="28"/>
          <w:lang w:val="uk-UA"/>
        </w:rPr>
      </w:pPr>
      <w:r w:rsidRPr="00E71352">
        <w:rPr>
          <w:rFonts w:ascii="Times New Roman" w:hAnsi="Times New Roman" w:cs="Times New Roman"/>
          <w:iCs/>
          <w:color w:val="000000"/>
          <w:sz w:val="28"/>
          <w:szCs w:val="28"/>
          <w:lang w:val="uk-UA"/>
        </w:rPr>
        <w:t>10. Прих</w:t>
      </w:r>
      <w:r>
        <w:rPr>
          <w:rFonts w:ascii="Times New Roman" w:hAnsi="Times New Roman" w:cs="Times New Roman"/>
          <w:iCs/>
          <w:color w:val="000000"/>
          <w:sz w:val="28"/>
          <w:szCs w:val="28"/>
          <w:lang w:val="uk-UA"/>
        </w:rPr>
        <w:t>опленяя</w:t>
      </w:r>
      <w:r w:rsidRPr="00E71352">
        <w:rPr>
          <w:rFonts w:ascii="Times New Roman" w:hAnsi="Times New Roman" w:cs="Times New Roman"/>
          <w:iCs/>
          <w:color w:val="000000"/>
          <w:sz w:val="28"/>
          <w:szCs w:val="28"/>
          <w:lang w:val="uk-UA"/>
        </w:rPr>
        <w:t>, які будуть видал</w:t>
      </w:r>
      <w:r>
        <w:rPr>
          <w:rFonts w:ascii="Times New Roman" w:hAnsi="Times New Roman" w:cs="Times New Roman"/>
          <w:iCs/>
          <w:color w:val="000000"/>
          <w:sz w:val="28"/>
          <w:szCs w:val="28"/>
          <w:lang w:val="uk-UA"/>
        </w:rPr>
        <w:t xml:space="preserve">ятися </w:t>
      </w:r>
      <w:r w:rsidRPr="00E71352">
        <w:rPr>
          <w:rFonts w:ascii="Times New Roman" w:hAnsi="Times New Roman" w:cs="Times New Roman"/>
          <w:iCs/>
          <w:color w:val="000000"/>
          <w:sz w:val="28"/>
          <w:szCs w:val="28"/>
          <w:lang w:val="uk-UA"/>
        </w:rPr>
        <w:t xml:space="preserve">при зварюванні, </w:t>
      </w:r>
      <w:r w:rsidRPr="004524A8">
        <w:rPr>
          <w:rFonts w:ascii="Times New Roman" w:hAnsi="Times New Roman" w:cs="Times New Roman"/>
          <w:iCs/>
          <w:color w:val="000000"/>
          <w:sz w:val="28"/>
          <w:szCs w:val="28"/>
          <w:lang w:val="uk-UA"/>
        </w:rPr>
        <w:t>повинен керувати зварник, який згодом зварить захоплене з’єднання</w:t>
      </w:r>
      <w:r w:rsidRPr="00E71352">
        <w:rPr>
          <w:rFonts w:ascii="Times New Roman" w:hAnsi="Times New Roman" w:cs="Times New Roman"/>
          <w:iCs/>
          <w:color w:val="000000"/>
          <w:sz w:val="28"/>
          <w:szCs w:val="28"/>
          <w:lang w:val="uk-UA"/>
        </w:rPr>
        <w:t>;</w:t>
      </w:r>
    </w:p>
    <w:p w14:paraId="39C21AA8" w14:textId="77777777" w:rsidR="009B5F50" w:rsidRPr="00E71352" w:rsidRDefault="009B5F50" w:rsidP="009B5F50">
      <w:pPr>
        <w:spacing w:line="360" w:lineRule="auto"/>
        <w:jc w:val="both"/>
        <w:rPr>
          <w:rFonts w:ascii="Times New Roman" w:hAnsi="Times New Roman" w:cs="Times New Roman"/>
          <w:iCs/>
          <w:color w:val="000000"/>
          <w:sz w:val="28"/>
          <w:szCs w:val="28"/>
          <w:lang w:val="uk-UA"/>
        </w:rPr>
      </w:pPr>
      <w:r w:rsidRPr="00E71352">
        <w:rPr>
          <w:rFonts w:ascii="Times New Roman" w:hAnsi="Times New Roman" w:cs="Times New Roman"/>
          <w:iCs/>
          <w:sz w:val="28"/>
          <w:szCs w:val="20"/>
          <w:lang w:val="uk-UA"/>
        </w:rPr>
        <w:t>11. Несуча здатність прих</w:t>
      </w:r>
      <w:r>
        <w:rPr>
          <w:rFonts w:ascii="Times New Roman" w:hAnsi="Times New Roman" w:cs="Times New Roman"/>
          <w:iCs/>
          <w:sz w:val="28"/>
          <w:szCs w:val="20"/>
          <w:lang w:val="uk-UA"/>
        </w:rPr>
        <w:t>ваток</w:t>
      </w:r>
      <w:r w:rsidRPr="00E71352">
        <w:rPr>
          <w:rFonts w:ascii="Times New Roman" w:hAnsi="Times New Roman" w:cs="Times New Roman"/>
          <w:iCs/>
          <w:sz w:val="28"/>
          <w:szCs w:val="20"/>
          <w:lang w:val="uk-UA"/>
        </w:rPr>
        <w:t xml:space="preserve"> повинна бути достатньою </w:t>
      </w:r>
      <w:r w:rsidRPr="004524A8">
        <w:rPr>
          <w:rFonts w:ascii="Times New Roman" w:hAnsi="Times New Roman" w:cs="Times New Roman"/>
          <w:iCs/>
          <w:sz w:val="28"/>
          <w:szCs w:val="20"/>
          <w:lang w:val="uk-UA"/>
        </w:rPr>
        <w:t>для забезпечення міцності виробу в процесі руху та нахилу під час процесу зварювання;</w:t>
      </w:r>
    </w:p>
    <w:p w14:paraId="6685604B" w14:textId="77777777" w:rsidR="009B5F50" w:rsidRPr="00E71352" w:rsidRDefault="009B5F50" w:rsidP="009B5F50">
      <w:pPr>
        <w:spacing w:line="360" w:lineRule="auto"/>
        <w:jc w:val="both"/>
        <w:rPr>
          <w:rFonts w:ascii="Times New Roman" w:hAnsi="Times New Roman" w:cs="Times New Roman"/>
          <w:iCs/>
          <w:color w:val="000000"/>
          <w:sz w:val="28"/>
          <w:szCs w:val="28"/>
          <w:lang w:val="uk-UA"/>
        </w:rPr>
      </w:pPr>
      <w:r w:rsidRPr="00E71352">
        <w:rPr>
          <w:rFonts w:ascii="Times New Roman" w:hAnsi="Times New Roman" w:cs="Times New Roman"/>
          <w:iCs/>
          <w:color w:val="000000"/>
          <w:sz w:val="28"/>
          <w:szCs w:val="28"/>
          <w:lang w:val="uk-UA"/>
        </w:rPr>
        <w:t xml:space="preserve">12. </w:t>
      </w:r>
      <w:r w:rsidRPr="004524A8">
        <w:rPr>
          <w:rFonts w:ascii="Times New Roman" w:hAnsi="Times New Roman" w:cs="Times New Roman"/>
          <w:iCs/>
          <w:color w:val="000000"/>
          <w:sz w:val="28"/>
          <w:szCs w:val="28"/>
          <w:lang w:val="uk-UA"/>
        </w:rPr>
        <w:t>Перед зварюванням виконати обов'язковий огляд зібраних з'єднань, а при необхідності внести додаткові виправлення монтажних дефектів і видалити шлак</w:t>
      </w:r>
    </w:p>
    <w:p w14:paraId="25CC161B" w14:textId="77777777" w:rsidR="009B5F50" w:rsidRPr="00E71352" w:rsidRDefault="009B5F50" w:rsidP="009B5F50">
      <w:pPr>
        <w:spacing w:line="360" w:lineRule="auto"/>
        <w:jc w:val="both"/>
        <w:rPr>
          <w:rFonts w:ascii="Times New Roman" w:hAnsi="Times New Roman" w:cs="Times New Roman"/>
          <w:iCs/>
          <w:sz w:val="28"/>
          <w:szCs w:val="20"/>
          <w:lang w:val="uk-UA"/>
        </w:rPr>
      </w:pPr>
      <w:r w:rsidRPr="00E71352">
        <w:rPr>
          <w:rFonts w:ascii="Times New Roman" w:hAnsi="Times New Roman" w:cs="Times New Roman"/>
          <w:iCs/>
          <w:sz w:val="28"/>
          <w:szCs w:val="20"/>
          <w:lang w:val="uk-UA"/>
        </w:rPr>
        <w:t xml:space="preserve">13. </w:t>
      </w:r>
      <w:r w:rsidRPr="004524A8">
        <w:rPr>
          <w:rFonts w:ascii="Times New Roman" w:hAnsi="Times New Roman" w:cs="Times New Roman"/>
          <w:iCs/>
          <w:sz w:val="28"/>
          <w:szCs w:val="20"/>
          <w:lang w:val="uk-UA"/>
        </w:rPr>
        <w:t>Перед продовженням зварювання має пройти контроль якості складання. Зварювання виконується відповідно до розробленого та контрольованого процесу, який забезпечує потрібний розмір шва та механічні властивості зварного з’єднання</w:t>
      </w:r>
    </w:p>
    <w:p w14:paraId="2178E320" w14:textId="77777777" w:rsidR="009B5F50" w:rsidRPr="00E71352" w:rsidRDefault="009B5F50" w:rsidP="009B5F50">
      <w:pPr>
        <w:spacing w:line="360" w:lineRule="auto"/>
        <w:ind w:firstLine="284"/>
        <w:jc w:val="center"/>
        <w:rPr>
          <w:rFonts w:ascii="Times New Roman" w:hAnsi="Times New Roman" w:cs="Times New Roman"/>
          <w:b/>
          <w:iCs/>
          <w:color w:val="000000"/>
          <w:sz w:val="28"/>
          <w:szCs w:val="28"/>
          <w:lang w:val="uk-UA"/>
        </w:rPr>
      </w:pPr>
      <w:r w:rsidRPr="00E71352">
        <w:rPr>
          <w:rFonts w:ascii="Times New Roman" w:hAnsi="Times New Roman" w:cs="Times New Roman"/>
          <w:b/>
          <w:iCs/>
          <w:color w:val="000000"/>
          <w:sz w:val="28"/>
          <w:szCs w:val="28"/>
          <w:lang w:val="uk-UA"/>
        </w:rPr>
        <w:t xml:space="preserve">Технічні умови на </w:t>
      </w:r>
      <w:r w:rsidRPr="00E71352">
        <w:rPr>
          <w:rFonts w:ascii="Times New Roman" w:hAnsi="Times New Roman" w:cs="Times New Roman"/>
          <w:b/>
          <w:iCs/>
          <w:sz w:val="28"/>
          <w:szCs w:val="28"/>
          <w:lang w:val="uk-UA"/>
        </w:rPr>
        <w:t xml:space="preserve">зварювання </w:t>
      </w:r>
      <w:r w:rsidRPr="00E71352">
        <w:rPr>
          <w:rFonts w:ascii="Times New Roman" w:hAnsi="Times New Roman" w:cs="Times New Roman"/>
          <w:b/>
          <w:iCs/>
          <w:color w:val="000000"/>
          <w:sz w:val="28"/>
          <w:szCs w:val="28"/>
          <w:lang w:val="uk-UA"/>
        </w:rPr>
        <w:t xml:space="preserve"> виробу </w:t>
      </w:r>
    </w:p>
    <w:p w14:paraId="35AE09E2" w14:textId="77777777" w:rsidR="009B5F50" w:rsidRPr="00E71352" w:rsidRDefault="009B5F50" w:rsidP="009B5F50">
      <w:pPr>
        <w:spacing w:line="360" w:lineRule="auto"/>
        <w:jc w:val="both"/>
        <w:rPr>
          <w:rFonts w:ascii="Times New Roman" w:hAnsi="Times New Roman" w:cs="Times New Roman"/>
          <w:iCs/>
          <w:sz w:val="28"/>
          <w:szCs w:val="20"/>
          <w:lang w:val="uk-UA"/>
        </w:rPr>
      </w:pPr>
      <w:r w:rsidRPr="00E71352">
        <w:rPr>
          <w:rFonts w:ascii="Times New Roman" w:hAnsi="Times New Roman" w:cs="Times New Roman"/>
          <w:iCs/>
          <w:sz w:val="28"/>
          <w:szCs w:val="20"/>
          <w:lang w:val="uk-UA"/>
        </w:rPr>
        <w:t xml:space="preserve">1. </w:t>
      </w:r>
      <w:r w:rsidRPr="004524A8">
        <w:rPr>
          <w:rFonts w:ascii="Times New Roman" w:hAnsi="Times New Roman" w:cs="Times New Roman"/>
          <w:iCs/>
          <w:sz w:val="28"/>
          <w:szCs w:val="20"/>
          <w:lang w:val="uk-UA"/>
        </w:rPr>
        <w:t>Максимальне відхилення розмірів, геометрії «</w:t>
      </w:r>
      <w:r>
        <w:rPr>
          <w:rFonts w:ascii="Times New Roman" w:hAnsi="Times New Roman" w:cs="Times New Roman"/>
          <w:iCs/>
          <w:sz w:val="28"/>
          <w:szCs w:val="20"/>
          <w:lang w:val="uk-UA"/>
        </w:rPr>
        <w:t>Рами катка</w:t>
      </w:r>
      <w:r w:rsidRPr="004524A8">
        <w:rPr>
          <w:rFonts w:ascii="Times New Roman" w:hAnsi="Times New Roman" w:cs="Times New Roman"/>
          <w:iCs/>
          <w:sz w:val="28"/>
          <w:szCs w:val="20"/>
          <w:lang w:val="uk-UA"/>
        </w:rPr>
        <w:t>» зварюваного виробу не повинно перевищувати значення, наведеного в таблиці максимальних відхилень, узгодженої із замовником.</w:t>
      </w:r>
    </w:p>
    <w:p w14:paraId="70BDF2F9" w14:textId="77777777" w:rsidR="009B5F50" w:rsidRDefault="009B5F50" w:rsidP="009B5F50">
      <w:pPr>
        <w:spacing w:line="360" w:lineRule="auto"/>
        <w:jc w:val="both"/>
        <w:rPr>
          <w:rFonts w:ascii="Times New Roman" w:hAnsi="Times New Roman" w:cs="Times New Roman"/>
          <w:iCs/>
          <w:sz w:val="28"/>
          <w:szCs w:val="20"/>
          <w:lang w:val="uk-UA"/>
        </w:rPr>
      </w:pPr>
      <w:r w:rsidRPr="00E71352">
        <w:rPr>
          <w:rFonts w:ascii="Times New Roman" w:hAnsi="Times New Roman" w:cs="Times New Roman"/>
          <w:iCs/>
          <w:sz w:val="28"/>
          <w:szCs w:val="20"/>
          <w:lang w:val="uk-UA"/>
        </w:rPr>
        <w:t xml:space="preserve">2. </w:t>
      </w:r>
      <w:r>
        <w:rPr>
          <w:rFonts w:ascii="Times New Roman" w:hAnsi="Times New Roman" w:cs="Times New Roman"/>
          <w:iCs/>
          <w:sz w:val="28"/>
          <w:szCs w:val="20"/>
          <w:lang w:val="uk-UA"/>
        </w:rPr>
        <w:t>При потребі</w:t>
      </w:r>
      <w:r w:rsidRPr="00E71352">
        <w:rPr>
          <w:rFonts w:ascii="Times New Roman" w:hAnsi="Times New Roman" w:cs="Times New Roman"/>
          <w:iCs/>
          <w:sz w:val="28"/>
          <w:szCs w:val="20"/>
          <w:lang w:val="uk-UA"/>
        </w:rPr>
        <w:t xml:space="preserve"> проводиться ґрунтування поверхонь готового виробу.</w:t>
      </w:r>
    </w:p>
    <w:p w14:paraId="421F2C6C" w14:textId="77777777" w:rsidR="009B5F50" w:rsidRPr="00E71352" w:rsidRDefault="009B5F50" w:rsidP="009B5F50">
      <w:pPr>
        <w:spacing w:line="360" w:lineRule="auto"/>
        <w:ind w:firstLine="284"/>
        <w:jc w:val="center"/>
        <w:rPr>
          <w:rFonts w:ascii="Times New Roman" w:hAnsi="Times New Roman" w:cs="Times New Roman"/>
          <w:b/>
          <w:iCs/>
          <w:color w:val="000000"/>
          <w:sz w:val="28"/>
          <w:szCs w:val="28"/>
          <w:lang w:val="uk-UA"/>
        </w:rPr>
      </w:pPr>
      <w:r w:rsidRPr="00E71352">
        <w:rPr>
          <w:rFonts w:ascii="Times New Roman" w:hAnsi="Times New Roman" w:cs="Times New Roman"/>
          <w:b/>
          <w:iCs/>
          <w:color w:val="000000"/>
          <w:sz w:val="28"/>
          <w:szCs w:val="28"/>
          <w:lang w:val="uk-UA"/>
        </w:rPr>
        <w:t xml:space="preserve">Технічні умови на </w:t>
      </w:r>
      <w:r w:rsidRPr="00E71352">
        <w:rPr>
          <w:rFonts w:ascii="Times New Roman" w:hAnsi="Times New Roman" w:cs="Times New Roman"/>
          <w:b/>
          <w:iCs/>
          <w:sz w:val="28"/>
          <w:szCs w:val="28"/>
          <w:lang w:val="uk-UA"/>
        </w:rPr>
        <w:t>зва</w:t>
      </w:r>
      <w:r>
        <w:rPr>
          <w:rFonts w:ascii="Times New Roman" w:hAnsi="Times New Roman" w:cs="Times New Roman"/>
          <w:b/>
          <w:iCs/>
          <w:sz w:val="28"/>
          <w:szCs w:val="28"/>
          <w:lang w:val="uk-UA"/>
        </w:rPr>
        <w:t>рні з’єднання</w:t>
      </w:r>
      <w:r w:rsidRPr="00E71352">
        <w:rPr>
          <w:rFonts w:ascii="Times New Roman" w:hAnsi="Times New Roman" w:cs="Times New Roman"/>
          <w:b/>
          <w:iCs/>
          <w:color w:val="000000"/>
          <w:sz w:val="28"/>
          <w:szCs w:val="28"/>
          <w:lang w:val="uk-UA"/>
        </w:rPr>
        <w:t xml:space="preserve"> </w:t>
      </w:r>
    </w:p>
    <w:p w14:paraId="40F80FB7" w14:textId="77777777" w:rsidR="009B5F50" w:rsidRPr="00D12716" w:rsidRDefault="009B5F50" w:rsidP="009B5F50">
      <w:pPr>
        <w:spacing w:line="360" w:lineRule="auto"/>
        <w:jc w:val="both"/>
        <w:rPr>
          <w:rFonts w:ascii="Times New Roman" w:hAnsi="Times New Roman" w:cs="Times New Roman"/>
          <w:sz w:val="28"/>
          <w:szCs w:val="20"/>
          <w:lang w:val="uk-UA"/>
        </w:rPr>
      </w:pPr>
      <w:r w:rsidRPr="00D12716">
        <w:rPr>
          <w:rFonts w:ascii="Times New Roman" w:hAnsi="Times New Roman" w:cs="Times New Roman"/>
          <w:iCs/>
          <w:sz w:val="28"/>
          <w:szCs w:val="20"/>
          <w:lang w:val="uk-UA"/>
        </w:rPr>
        <w:t xml:space="preserve">1. </w:t>
      </w:r>
      <w:r w:rsidRPr="00D12716">
        <w:rPr>
          <w:rFonts w:ascii="Times New Roman" w:hAnsi="Times New Roman" w:cs="Times New Roman"/>
          <w:sz w:val="28"/>
          <w:szCs w:val="20"/>
          <w:lang w:val="uk-UA"/>
        </w:rPr>
        <w:t>Непровари  не допускаються.</w:t>
      </w:r>
    </w:p>
    <w:p w14:paraId="077FA937" w14:textId="77777777" w:rsidR="009B5F50" w:rsidRPr="00D12716" w:rsidRDefault="009B5F50" w:rsidP="009B5F50">
      <w:pPr>
        <w:spacing w:line="360" w:lineRule="auto"/>
        <w:jc w:val="both"/>
        <w:rPr>
          <w:rFonts w:ascii="Times New Roman" w:hAnsi="Times New Roman" w:cs="Times New Roman"/>
          <w:sz w:val="28"/>
          <w:szCs w:val="20"/>
          <w:lang w:val="uk-UA"/>
        </w:rPr>
      </w:pPr>
      <w:r w:rsidRPr="00D12716">
        <w:rPr>
          <w:rFonts w:ascii="Times New Roman" w:hAnsi="Times New Roman" w:cs="Times New Roman"/>
          <w:sz w:val="28"/>
          <w:szCs w:val="20"/>
          <w:lang w:val="uk-UA"/>
        </w:rPr>
        <w:t xml:space="preserve">2. Усі кратери швів </w:t>
      </w:r>
      <w:r>
        <w:rPr>
          <w:rFonts w:ascii="Times New Roman" w:hAnsi="Times New Roman" w:cs="Times New Roman"/>
          <w:sz w:val="28"/>
          <w:szCs w:val="20"/>
          <w:lang w:val="uk-UA"/>
        </w:rPr>
        <w:t>мають</w:t>
      </w:r>
      <w:r w:rsidRPr="00D12716">
        <w:rPr>
          <w:rFonts w:ascii="Times New Roman" w:hAnsi="Times New Roman" w:cs="Times New Roman"/>
          <w:sz w:val="28"/>
          <w:szCs w:val="20"/>
          <w:lang w:val="uk-UA"/>
        </w:rPr>
        <w:t xml:space="preserve"> бути зварені.</w:t>
      </w:r>
    </w:p>
    <w:p w14:paraId="478B4C44" w14:textId="77777777" w:rsidR="009B5F50" w:rsidRPr="00D12716" w:rsidRDefault="009B5F50" w:rsidP="009B5F50">
      <w:pPr>
        <w:spacing w:line="360" w:lineRule="auto"/>
        <w:jc w:val="both"/>
        <w:rPr>
          <w:rFonts w:ascii="Times New Roman" w:hAnsi="Times New Roman" w:cs="Times New Roman"/>
          <w:sz w:val="28"/>
          <w:szCs w:val="20"/>
          <w:lang w:val="uk-UA"/>
        </w:rPr>
      </w:pPr>
      <w:r w:rsidRPr="00D12716">
        <w:rPr>
          <w:rFonts w:ascii="Times New Roman" w:hAnsi="Times New Roman" w:cs="Times New Roman"/>
          <w:sz w:val="28"/>
          <w:szCs w:val="20"/>
          <w:lang w:val="uk-UA"/>
        </w:rPr>
        <w:t xml:space="preserve">3. Зварні шви </w:t>
      </w:r>
      <w:r>
        <w:rPr>
          <w:rFonts w:ascii="Times New Roman" w:hAnsi="Times New Roman" w:cs="Times New Roman"/>
          <w:sz w:val="28"/>
          <w:szCs w:val="20"/>
          <w:lang w:val="uk-UA"/>
        </w:rPr>
        <w:t>мають</w:t>
      </w:r>
      <w:r w:rsidRPr="00D12716">
        <w:rPr>
          <w:rFonts w:ascii="Times New Roman" w:hAnsi="Times New Roman" w:cs="Times New Roman"/>
          <w:sz w:val="28"/>
          <w:szCs w:val="20"/>
          <w:lang w:val="uk-UA"/>
        </w:rPr>
        <w:t xml:space="preserve"> викон</w:t>
      </w:r>
      <w:r>
        <w:rPr>
          <w:rFonts w:ascii="Times New Roman" w:hAnsi="Times New Roman" w:cs="Times New Roman"/>
          <w:sz w:val="28"/>
          <w:szCs w:val="20"/>
          <w:lang w:val="uk-UA"/>
        </w:rPr>
        <w:t>уватися</w:t>
      </w:r>
      <w:r w:rsidRPr="00D12716">
        <w:rPr>
          <w:rFonts w:ascii="Times New Roman" w:hAnsi="Times New Roman" w:cs="Times New Roman"/>
          <w:sz w:val="28"/>
          <w:szCs w:val="20"/>
          <w:lang w:val="uk-UA"/>
        </w:rPr>
        <w:t xml:space="preserve"> з плав</w:t>
      </w:r>
      <w:r>
        <w:rPr>
          <w:rFonts w:ascii="Times New Roman" w:hAnsi="Times New Roman" w:cs="Times New Roman"/>
          <w:sz w:val="28"/>
          <w:szCs w:val="20"/>
          <w:lang w:val="uk-UA"/>
        </w:rPr>
        <w:t>к</w:t>
      </w:r>
      <w:r w:rsidRPr="00D12716">
        <w:rPr>
          <w:rFonts w:ascii="Times New Roman" w:hAnsi="Times New Roman" w:cs="Times New Roman"/>
          <w:sz w:val="28"/>
          <w:szCs w:val="20"/>
          <w:lang w:val="uk-UA"/>
        </w:rPr>
        <w:t>им переходом до основного металу.</w:t>
      </w:r>
    </w:p>
    <w:p w14:paraId="45F9A9C4" w14:textId="77777777" w:rsidR="009B5F50" w:rsidRDefault="009B5F50" w:rsidP="009B5F50">
      <w:pPr>
        <w:spacing w:line="360" w:lineRule="auto"/>
        <w:jc w:val="both"/>
        <w:rPr>
          <w:rFonts w:ascii="Times New Roman" w:hAnsi="Times New Roman" w:cs="Times New Roman"/>
          <w:sz w:val="28"/>
          <w:szCs w:val="20"/>
          <w:lang w:val="uk-UA"/>
        </w:rPr>
      </w:pPr>
      <w:r w:rsidRPr="00D12716">
        <w:rPr>
          <w:rFonts w:ascii="Times New Roman" w:hAnsi="Times New Roman" w:cs="Times New Roman"/>
          <w:sz w:val="28"/>
          <w:szCs w:val="20"/>
          <w:lang w:val="uk-UA"/>
        </w:rPr>
        <w:t xml:space="preserve">4. </w:t>
      </w:r>
      <w:r>
        <w:rPr>
          <w:rFonts w:ascii="Times New Roman" w:hAnsi="Times New Roman" w:cs="Times New Roman"/>
          <w:sz w:val="28"/>
          <w:szCs w:val="20"/>
          <w:lang w:val="uk-UA"/>
        </w:rPr>
        <w:t>З</w:t>
      </w:r>
      <w:r w:rsidRPr="00D12716">
        <w:rPr>
          <w:rFonts w:ascii="Times New Roman" w:hAnsi="Times New Roman" w:cs="Times New Roman"/>
          <w:sz w:val="28"/>
          <w:szCs w:val="20"/>
          <w:lang w:val="uk-UA"/>
        </w:rPr>
        <w:t>алишати недоварен</w:t>
      </w:r>
      <w:r>
        <w:rPr>
          <w:rFonts w:ascii="Times New Roman" w:hAnsi="Times New Roman" w:cs="Times New Roman"/>
          <w:sz w:val="28"/>
          <w:szCs w:val="20"/>
          <w:lang w:val="uk-UA"/>
        </w:rPr>
        <w:t>і</w:t>
      </w:r>
      <w:r w:rsidRPr="00D12716">
        <w:rPr>
          <w:rFonts w:ascii="Times New Roman" w:hAnsi="Times New Roman" w:cs="Times New Roman"/>
          <w:sz w:val="28"/>
          <w:szCs w:val="20"/>
          <w:lang w:val="uk-UA"/>
        </w:rPr>
        <w:t xml:space="preserve"> ділянки зварного шва</w:t>
      </w:r>
      <w:r>
        <w:rPr>
          <w:rFonts w:ascii="Times New Roman" w:hAnsi="Times New Roman" w:cs="Times New Roman"/>
          <w:sz w:val="28"/>
          <w:szCs w:val="20"/>
          <w:lang w:val="uk-UA"/>
        </w:rPr>
        <w:t xml:space="preserve"> є недопустимим</w:t>
      </w:r>
      <w:r w:rsidRPr="00D12716">
        <w:rPr>
          <w:rFonts w:ascii="Times New Roman" w:hAnsi="Times New Roman" w:cs="Times New Roman"/>
          <w:sz w:val="28"/>
          <w:szCs w:val="20"/>
          <w:lang w:val="uk-UA"/>
        </w:rPr>
        <w:t>.</w:t>
      </w:r>
    </w:p>
    <w:p w14:paraId="55DD0EEA" w14:textId="77777777" w:rsidR="009B5F50" w:rsidRPr="00547F78" w:rsidRDefault="009B5F50" w:rsidP="00547F78">
      <w:pPr>
        <w:spacing w:line="360" w:lineRule="auto"/>
        <w:jc w:val="both"/>
        <w:outlineLvl w:val="0"/>
        <w:rPr>
          <w:rFonts w:ascii="Times New Roman" w:hAnsi="Times New Roman" w:cs="Times New Roman"/>
          <w:sz w:val="28"/>
          <w:szCs w:val="28"/>
          <w:lang w:val="uk-UA"/>
        </w:rPr>
      </w:pPr>
    </w:p>
    <w:p w14:paraId="4CBC8E36" w14:textId="2650E86C" w:rsidR="00B71DE0" w:rsidRDefault="00B71DE0" w:rsidP="006559CE">
      <w:pPr>
        <w:pStyle w:val="af1"/>
      </w:pPr>
      <w:bookmarkStart w:id="28" w:name="_Toc106395850"/>
      <w:bookmarkStart w:id="29" w:name="_Hlk104634281"/>
      <w:r>
        <w:lastRenderedPageBreak/>
        <w:t>2.1 Вибір зварювального обладнання</w:t>
      </w:r>
      <w:bookmarkEnd w:id="28"/>
      <w:r>
        <w:t xml:space="preserve"> </w:t>
      </w:r>
    </w:p>
    <w:p w14:paraId="08F1489C" w14:textId="13DF866B" w:rsidR="009B5F50" w:rsidRPr="009B5F50" w:rsidRDefault="009B5F50" w:rsidP="00B71DE0">
      <w:pPr>
        <w:jc w:val="center"/>
        <w:rPr>
          <w:rFonts w:ascii="Times New Roman" w:hAnsi="Times New Roman" w:cs="Times New Roman"/>
          <w:b/>
          <w:sz w:val="28"/>
          <w:szCs w:val="28"/>
          <w:lang w:val="uk-UA"/>
        </w:rPr>
      </w:pPr>
      <w:r>
        <w:rPr>
          <w:rFonts w:ascii="Times New Roman" w:hAnsi="Times New Roman" w:cs="Times New Roman"/>
          <w:b/>
          <w:sz w:val="28"/>
          <w:szCs w:val="28"/>
          <w:lang w:val="uk-UA"/>
        </w:rPr>
        <w:t>Шов №2</w:t>
      </w:r>
    </w:p>
    <w:p w14:paraId="78A895FD" w14:textId="77777777" w:rsidR="00B71DE0" w:rsidRDefault="00B71DE0" w:rsidP="00B71DE0">
      <w:pPr>
        <w:spacing w:line="360" w:lineRule="auto"/>
        <w:jc w:val="both"/>
        <w:rPr>
          <w:rFonts w:ascii="Times New Roman" w:eastAsiaTheme="minorEastAsia" w:hAnsi="Times New Roman" w:cs="Times New Roman"/>
          <w:iCs/>
          <w:sz w:val="28"/>
          <w:szCs w:val="28"/>
          <w:lang w:val="uk-UA"/>
        </w:rPr>
      </w:pPr>
      <w:bookmarkStart w:id="30" w:name="_Hlk105757806"/>
      <w:bookmarkEnd w:id="29"/>
      <w:r>
        <w:rPr>
          <w:rFonts w:ascii="Times New Roman" w:eastAsiaTheme="minorEastAsia" w:hAnsi="Times New Roman" w:cs="Times New Roman"/>
          <w:iCs/>
          <w:sz w:val="28"/>
          <w:szCs w:val="28"/>
          <w:lang w:val="uk-UA"/>
        </w:rPr>
        <w:t>Обираємо джерело живлення</w:t>
      </w:r>
      <w:r w:rsidRPr="00001024">
        <w:rPr>
          <w:rFonts w:ascii="Times New Roman" w:eastAsiaTheme="minorEastAsia" w:hAnsi="Times New Roman" w:cs="Times New Roman"/>
          <w:iCs/>
          <w:sz w:val="28"/>
          <w:szCs w:val="28"/>
        </w:rPr>
        <w:t xml:space="preserve">: </w:t>
      </w:r>
      <w:r>
        <w:rPr>
          <w:rFonts w:ascii="Times New Roman" w:eastAsiaTheme="minorEastAsia" w:hAnsi="Times New Roman" w:cs="Times New Roman"/>
          <w:iCs/>
          <w:sz w:val="28"/>
          <w:szCs w:val="28"/>
          <w:lang w:val="uk-UA"/>
        </w:rPr>
        <w:t>Для</w:t>
      </w:r>
      <w:r w:rsidRPr="00001024">
        <w:rPr>
          <w:rFonts w:ascii="Times New Roman" w:eastAsiaTheme="minorEastAsia" w:hAnsi="Times New Roman" w:cs="Times New Roman"/>
          <w:iCs/>
          <w:sz w:val="28"/>
          <w:szCs w:val="28"/>
        </w:rPr>
        <w:t xml:space="preserve"> </w:t>
      </w:r>
      <w:r>
        <w:rPr>
          <w:rFonts w:ascii="Times New Roman" w:eastAsiaTheme="minorEastAsia" w:hAnsi="Times New Roman" w:cs="Times New Roman"/>
          <w:iCs/>
          <w:sz w:val="28"/>
          <w:szCs w:val="28"/>
          <w:lang w:val="uk-UA"/>
        </w:rPr>
        <w:t xml:space="preserve">дугового зварювання плавким електродом в активному газі необхідно обрати випрямляч, так як зварювання проходить на постійному струмі зворотної полярності. Був обраний випрямляч ВС-500 «Буран». </w:t>
      </w:r>
    </w:p>
    <w:bookmarkEnd w:id="30"/>
    <w:p w14:paraId="768F0C15" w14:textId="77777777" w:rsidR="00B71DE0" w:rsidRDefault="00B71DE0" w:rsidP="00B71DE0">
      <w:pPr>
        <w:spacing w:line="360" w:lineRule="auto"/>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Переваги ВС-500 «Буран»</w:t>
      </w:r>
    </w:p>
    <w:p w14:paraId="68CF8786" w14:textId="77777777" w:rsidR="00B71DE0" w:rsidRDefault="00B71DE0" w:rsidP="00B71DE0">
      <w:pPr>
        <w:spacing w:line="360" w:lineRule="auto"/>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1. Дванадцять ступенів регулювання зварювального струму</w:t>
      </w:r>
    </w:p>
    <w:p w14:paraId="7C8F104B" w14:textId="77777777" w:rsidR="00B71DE0" w:rsidRDefault="00B71DE0" w:rsidP="00B71DE0">
      <w:pPr>
        <w:spacing w:line="360" w:lineRule="auto"/>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2. Діапазон зварювального струму від 30-570 А, та робота з зварювальним дротом 0.8-1.6, що може знадобитися для подальшої роботи на наступних швах.</w:t>
      </w:r>
    </w:p>
    <w:p w14:paraId="17710DAD" w14:textId="77777777" w:rsidR="00B71DE0" w:rsidRDefault="00B71DE0" w:rsidP="00B71DE0">
      <w:pPr>
        <w:spacing w:line="360" w:lineRule="auto"/>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 xml:space="preserve">3. Йде в комплекті з механізмом подачі СПМ -430, він буде розглянутий після. </w:t>
      </w:r>
    </w:p>
    <w:p w14:paraId="67266636" w14:textId="77777777" w:rsidR="00B71DE0" w:rsidRDefault="00B71DE0" w:rsidP="00B71DE0">
      <w:pPr>
        <w:spacing w:line="360" w:lineRule="auto"/>
        <w:jc w:val="center"/>
        <w:rPr>
          <w:rFonts w:ascii="Times New Roman" w:eastAsiaTheme="minorEastAsia" w:hAnsi="Times New Roman" w:cs="Times New Roman"/>
          <w:b/>
          <w:bCs/>
          <w:iCs/>
          <w:sz w:val="28"/>
          <w:szCs w:val="28"/>
        </w:rPr>
      </w:pPr>
      <w:r>
        <w:rPr>
          <w:noProof/>
          <w:lang w:eastAsia="ru-RU"/>
        </w:rPr>
        <w:drawing>
          <wp:inline distT="0" distB="0" distL="0" distR="0" wp14:anchorId="21CF3EB9" wp14:editId="26A605DE">
            <wp:extent cx="5025225" cy="3307715"/>
            <wp:effectExtent l="0" t="0" r="4445"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031282" cy="3311702"/>
                    </a:xfrm>
                    <a:prstGeom prst="rect">
                      <a:avLst/>
                    </a:prstGeom>
                  </pic:spPr>
                </pic:pic>
              </a:graphicData>
            </a:graphic>
          </wp:inline>
        </w:drawing>
      </w:r>
    </w:p>
    <w:p w14:paraId="472C0094" w14:textId="2CFE0B09" w:rsidR="00B71DE0" w:rsidRDefault="00B71DE0" w:rsidP="00B71DE0">
      <w:pPr>
        <w:spacing w:line="360" w:lineRule="auto"/>
        <w:jc w:val="center"/>
        <w:rPr>
          <w:rFonts w:ascii="Times New Roman" w:eastAsiaTheme="minorEastAsia" w:hAnsi="Times New Roman" w:cs="Times New Roman"/>
          <w:iCs/>
          <w:sz w:val="28"/>
          <w:szCs w:val="28"/>
        </w:rPr>
      </w:pPr>
      <w:bookmarkStart w:id="31" w:name="_Hlk105757919"/>
      <w:r>
        <w:rPr>
          <w:rFonts w:ascii="Times New Roman" w:eastAsiaTheme="minorEastAsia" w:hAnsi="Times New Roman" w:cs="Times New Roman"/>
          <w:iCs/>
          <w:sz w:val="28"/>
          <w:szCs w:val="28"/>
        </w:rPr>
        <w:t>Рис.</w:t>
      </w:r>
      <w:r w:rsidR="00617BFC">
        <w:rPr>
          <w:rFonts w:ascii="Times New Roman" w:eastAsiaTheme="minorEastAsia" w:hAnsi="Times New Roman" w:cs="Times New Roman"/>
          <w:iCs/>
          <w:sz w:val="28"/>
          <w:szCs w:val="28"/>
        </w:rPr>
        <w:t>2.1.</w:t>
      </w:r>
      <w:r>
        <w:rPr>
          <w:rFonts w:ascii="Times New Roman" w:eastAsiaTheme="minorEastAsia" w:hAnsi="Times New Roman" w:cs="Times New Roman"/>
          <w:iCs/>
          <w:sz w:val="28"/>
          <w:szCs w:val="28"/>
        </w:rPr>
        <w:t>- Джерело живлення ВС-500 «Буран».</w:t>
      </w:r>
    </w:p>
    <w:bookmarkEnd w:id="31"/>
    <w:p w14:paraId="7E1F1B3B" w14:textId="77777777" w:rsidR="00B71DE0" w:rsidRDefault="00B71DE0" w:rsidP="00B71DE0">
      <w:pPr>
        <w:spacing w:line="360" w:lineRule="auto"/>
        <w:jc w:val="center"/>
        <w:rPr>
          <w:rFonts w:ascii="Times New Roman" w:eastAsiaTheme="minorEastAsia" w:hAnsi="Times New Roman" w:cs="Times New Roman"/>
          <w:iCs/>
          <w:sz w:val="28"/>
          <w:szCs w:val="28"/>
        </w:rPr>
      </w:pPr>
      <w:r>
        <w:rPr>
          <w:noProof/>
          <w:lang w:eastAsia="ru-RU"/>
        </w:rPr>
        <w:lastRenderedPageBreak/>
        <w:drawing>
          <wp:inline distT="0" distB="0" distL="0" distR="0" wp14:anchorId="4A3BD423" wp14:editId="74462F48">
            <wp:extent cx="4752975" cy="4086225"/>
            <wp:effectExtent l="0" t="0" r="952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752975" cy="4086225"/>
                    </a:xfrm>
                    <a:prstGeom prst="rect">
                      <a:avLst/>
                    </a:prstGeom>
                  </pic:spPr>
                </pic:pic>
              </a:graphicData>
            </a:graphic>
          </wp:inline>
        </w:drawing>
      </w:r>
    </w:p>
    <w:p w14:paraId="0A64B51A" w14:textId="418FCA38" w:rsidR="00B71DE0" w:rsidRPr="004A41E7" w:rsidRDefault="00B71DE0" w:rsidP="00B71DE0">
      <w:pPr>
        <w:spacing w:line="360" w:lineRule="auto"/>
        <w:jc w:val="center"/>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Рис.</w:t>
      </w:r>
      <w:r w:rsidR="00617BFC">
        <w:rPr>
          <w:rFonts w:ascii="Times New Roman" w:eastAsiaTheme="minorEastAsia" w:hAnsi="Times New Roman" w:cs="Times New Roman"/>
          <w:iCs/>
          <w:sz w:val="28"/>
          <w:szCs w:val="28"/>
        </w:rPr>
        <w:t>2</w:t>
      </w:r>
      <w:r>
        <w:rPr>
          <w:rFonts w:ascii="Times New Roman" w:eastAsiaTheme="minorEastAsia" w:hAnsi="Times New Roman" w:cs="Times New Roman"/>
          <w:iCs/>
          <w:sz w:val="28"/>
          <w:szCs w:val="28"/>
        </w:rPr>
        <w:t>.</w:t>
      </w:r>
      <w:r w:rsidR="00617BFC">
        <w:rPr>
          <w:rFonts w:ascii="Times New Roman" w:eastAsiaTheme="minorEastAsia" w:hAnsi="Times New Roman" w:cs="Times New Roman"/>
          <w:iCs/>
          <w:sz w:val="28"/>
          <w:szCs w:val="28"/>
        </w:rPr>
        <w:t>2</w:t>
      </w:r>
      <w:r>
        <w:rPr>
          <w:rFonts w:ascii="Times New Roman" w:eastAsiaTheme="minorEastAsia" w:hAnsi="Times New Roman" w:cs="Times New Roman"/>
          <w:iCs/>
          <w:sz w:val="28"/>
          <w:szCs w:val="28"/>
        </w:rPr>
        <w:t>- характеристики ВС-500 «Буран»</w:t>
      </w:r>
      <w:r w:rsidR="004A41E7">
        <w:rPr>
          <w:rFonts w:ascii="Times New Roman" w:eastAsiaTheme="minorEastAsia" w:hAnsi="Times New Roman" w:cs="Times New Roman"/>
          <w:iCs/>
          <w:sz w:val="28"/>
          <w:szCs w:val="28"/>
        </w:rPr>
        <w:t xml:space="preserve"> </w:t>
      </w:r>
      <w:r w:rsidR="004A41E7" w:rsidRPr="004A41E7">
        <w:rPr>
          <w:rFonts w:ascii="Times New Roman" w:eastAsiaTheme="minorEastAsia" w:hAnsi="Times New Roman" w:cs="Times New Roman"/>
          <w:iCs/>
          <w:sz w:val="28"/>
          <w:szCs w:val="28"/>
        </w:rPr>
        <w:t>[6].</w:t>
      </w:r>
    </w:p>
    <w:p w14:paraId="548453ED" w14:textId="77777777" w:rsidR="00B71DE0" w:rsidRPr="00950824" w:rsidRDefault="00B71DE0" w:rsidP="00B71DE0">
      <w:pPr>
        <w:spacing w:line="360" w:lineRule="auto"/>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Як було описано раніше, для даного джерела живлення в комплекті йде механізм подачі дроту СПМ-430 </w:t>
      </w:r>
      <w:r w:rsidRPr="00757D0C">
        <w:rPr>
          <w:rFonts w:ascii="Times New Roman" w:eastAsiaTheme="minorEastAsia" w:hAnsi="Times New Roman" w:cs="Times New Roman"/>
          <w:sz w:val="28"/>
          <w:szCs w:val="28"/>
          <w:lang w:val="uk-UA"/>
        </w:rPr>
        <w:t>з надійн</w:t>
      </w:r>
      <w:r>
        <w:rPr>
          <w:rFonts w:ascii="Times New Roman" w:eastAsiaTheme="minorEastAsia" w:hAnsi="Times New Roman" w:cs="Times New Roman"/>
          <w:sz w:val="28"/>
          <w:szCs w:val="28"/>
          <w:lang w:val="uk-UA"/>
        </w:rPr>
        <w:t>им</w:t>
      </w:r>
      <w:r w:rsidRPr="00757D0C">
        <w:rPr>
          <w:rFonts w:ascii="Times New Roman" w:eastAsiaTheme="minorEastAsia" w:hAnsi="Times New Roman" w:cs="Times New Roman"/>
          <w:sz w:val="28"/>
          <w:szCs w:val="28"/>
          <w:lang w:val="uk-UA"/>
        </w:rPr>
        <w:t xml:space="preserve"> чотирьохроликов</w:t>
      </w:r>
      <w:r>
        <w:rPr>
          <w:rFonts w:ascii="Times New Roman" w:eastAsiaTheme="minorEastAsia" w:hAnsi="Times New Roman" w:cs="Times New Roman"/>
          <w:sz w:val="28"/>
          <w:szCs w:val="28"/>
          <w:lang w:val="uk-UA"/>
        </w:rPr>
        <w:t xml:space="preserve">им механізмом подачі дроту </w:t>
      </w:r>
      <w:r>
        <w:rPr>
          <w:rFonts w:ascii="Times New Roman" w:eastAsiaTheme="minorEastAsia" w:hAnsi="Times New Roman" w:cs="Times New Roman"/>
          <w:sz w:val="28"/>
          <w:szCs w:val="28"/>
          <w:lang w:val="en-US"/>
        </w:rPr>
        <w:t>SSJ</w:t>
      </w:r>
      <w:r w:rsidRPr="00757D0C">
        <w:rPr>
          <w:rFonts w:ascii="Times New Roman" w:eastAsiaTheme="minorEastAsia" w:hAnsi="Times New Roman" w:cs="Times New Roman"/>
          <w:sz w:val="28"/>
          <w:szCs w:val="28"/>
        </w:rPr>
        <w:t xml:space="preserve">-15 </w:t>
      </w:r>
      <w:r>
        <w:rPr>
          <w:rFonts w:ascii="Times New Roman" w:eastAsiaTheme="minorEastAsia" w:hAnsi="Times New Roman" w:cs="Times New Roman"/>
          <w:sz w:val="28"/>
          <w:szCs w:val="28"/>
          <w:lang w:val="uk-UA"/>
        </w:rPr>
        <w:t xml:space="preserve"> </w:t>
      </w:r>
    </w:p>
    <w:p w14:paraId="73948EC0" w14:textId="77777777" w:rsidR="00B71DE0" w:rsidRDefault="00B71DE0" w:rsidP="00B71DE0">
      <w:pPr>
        <w:jc w:val="both"/>
        <w:rPr>
          <w:rFonts w:eastAsiaTheme="minorEastAsia"/>
        </w:rPr>
      </w:pPr>
      <w:r>
        <w:rPr>
          <w:noProof/>
          <w:lang w:eastAsia="ru-RU"/>
        </w:rPr>
        <w:drawing>
          <wp:inline distT="0" distB="0" distL="0" distR="0" wp14:anchorId="4390E4ED" wp14:editId="28AB3709">
            <wp:extent cx="5286375" cy="3209925"/>
            <wp:effectExtent l="0" t="0" r="9525"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286375" cy="3209925"/>
                    </a:xfrm>
                    <a:prstGeom prst="rect">
                      <a:avLst/>
                    </a:prstGeom>
                  </pic:spPr>
                </pic:pic>
              </a:graphicData>
            </a:graphic>
          </wp:inline>
        </w:drawing>
      </w:r>
    </w:p>
    <w:p w14:paraId="25354BEB" w14:textId="5E698B3B" w:rsidR="00B71DE0" w:rsidRDefault="00B71DE0" w:rsidP="00B71DE0">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Рис </w:t>
      </w:r>
      <w:r w:rsidR="00617BFC">
        <w:rPr>
          <w:rFonts w:ascii="Times New Roman" w:eastAsiaTheme="minorEastAsia" w:hAnsi="Times New Roman" w:cs="Times New Roman"/>
          <w:sz w:val="28"/>
          <w:szCs w:val="28"/>
          <w:lang w:val="uk-UA"/>
        </w:rPr>
        <w:t>2</w:t>
      </w:r>
      <w:r>
        <w:rPr>
          <w:rFonts w:ascii="Times New Roman" w:eastAsiaTheme="minorEastAsia" w:hAnsi="Times New Roman" w:cs="Times New Roman"/>
          <w:sz w:val="28"/>
          <w:szCs w:val="28"/>
          <w:lang w:val="uk-UA"/>
        </w:rPr>
        <w:t>.</w:t>
      </w:r>
      <w:r w:rsidR="00617BFC">
        <w:rPr>
          <w:rFonts w:ascii="Times New Roman" w:eastAsiaTheme="minorEastAsia" w:hAnsi="Times New Roman" w:cs="Times New Roman"/>
          <w:sz w:val="28"/>
          <w:szCs w:val="28"/>
          <w:lang w:val="uk-UA"/>
        </w:rPr>
        <w:t>3</w:t>
      </w:r>
      <w:r>
        <w:rPr>
          <w:rFonts w:ascii="Times New Roman" w:eastAsiaTheme="minorEastAsia" w:hAnsi="Times New Roman" w:cs="Times New Roman"/>
          <w:sz w:val="28"/>
          <w:szCs w:val="28"/>
          <w:lang w:val="uk-UA"/>
        </w:rPr>
        <w:t>-Технічні характиристики СПМ-430</w:t>
      </w:r>
    </w:p>
    <w:p w14:paraId="309E8BBC" w14:textId="45DE75E6" w:rsidR="00B71DE0" w:rsidRDefault="00CE2050" w:rsidP="00B71DE0">
      <w:pPr>
        <w:spacing w:line="360" w:lineRule="auto"/>
        <w:jc w:val="center"/>
        <w:outlineLvl w:val="0"/>
        <w:rPr>
          <w:rFonts w:ascii="Times New Roman" w:hAnsi="Times New Roman" w:cs="Times New Roman"/>
          <w:b/>
          <w:bCs/>
          <w:sz w:val="28"/>
          <w:szCs w:val="28"/>
          <w:lang w:val="uk-UA"/>
        </w:rPr>
      </w:pPr>
      <w:bookmarkStart w:id="32" w:name="_Hlk104721142"/>
      <w:r>
        <w:rPr>
          <w:rFonts w:ascii="Times New Roman" w:hAnsi="Times New Roman" w:cs="Times New Roman"/>
          <w:b/>
          <w:bCs/>
          <w:sz w:val="28"/>
          <w:szCs w:val="28"/>
          <w:lang w:val="uk-UA"/>
        </w:rPr>
        <w:lastRenderedPageBreak/>
        <w:t xml:space="preserve">Зварювальна установка для шву №2 </w:t>
      </w:r>
    </w:p>
    <w:p w14:paraId="3562C174" w14:textId="77777777" w:rsidR="00CE2050" w:rsidRDefault="00CE2050" w:rsidP="00CE2050">
      <w:pPr>
        <w:widowControl w:val="0"/>
        <w:shd w:val="clear" w:color="auto" w:fill="FFFFFF"/>
        <w:tabs>
          <w:tab w:val="left" w:pos="3686"/>
        </w:tabs>
        <w:spacing w:line="360" w:lineRule="auto"/>
        <w:ind w:firstLine="567"/>
        <w:jc w:val="both"/>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 xml:space="preserve">Для зварювання необхідно обрати устаткування, яке буде тримати пальник під необхідним кутом 45̊ та не заважати оберту деталі. Можна було б обрати робота для зварювання, але використання робота для даної конструкції є економічно невигідним. Тому було бране рішення зробити установку, яка буде тримати пальник та фіксувати його в необхідному просторовому положенні. За основу такої конструкції було взято зварювальну установку АС305-1, а саме її стійку та поворотний механізм. </w:t>
      </w:r>
    </w:p>
    <w:p w14:paraId="28A441C1" w14:textId="77777777" w:rsidR="00CE2050" w:rsidRDefault="00CE2050" w:rsidP="00CE2050">
      <w:pPr>
        <w:widowControl w:val="0"/>
        <w:shd w:val="clear" w:color="auto" w:fill="FFFFFF"/>
        <w:tabs>
          <w:tab w:val="left" w:pos="3686"/>
        </w:tabs>
        <w:spacing w:line="360" w:lineRule="auto"/>
        <w:ind w:firstLine="567"/>
        <w:jc w:val="center"/>
        <w:rPr>
          <w:rFonts w:ascii="Times New Roman" w:hAnsi="Times New Roman" w:cs="Times New Roman"/>
          <w:bCs/>
          <w:color w:val="000000"/>
          <w:position w:val="6"/>
          <w:sz w:val="28"/>
          <w:szCs w:val="28"/>
          <w:lang w:val="uk-UA"/>
        </w:rPr>
      </w:pPr>
      <w:r>
        <w:rPr>
          <w:noProof/>
          <w:lang w:eastAsia="ru-RU"/>
        </w:rPr>
        <w:drawing>
          <wp:inline distT="0" distB="0" distL="0" distR="0" wp14:anchorId="525C42E2" wp14:editId="387EA847">
            <wp:extent cx="3705225" cy="432435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705225" cy="4324350"/>
                    </a:xfrm>
                    <a:prstGeom prst="rect">
                      <a:avLst/>
                    </a:prstGeom>
                  </pic:spPr>
                </pic:pic>
              </a:graphicData>
            </a:graphic>
          </wp:inline>
        </w:drawing>
      </w:r>
    </w:p>
    <w:p w14:paraId="407B4EF2" w14:textId="0D586BA5" w:rsidR="00CE2050" w:rsidRDefault="00CE2050" w:rsidP="00CE2050">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Рис </w:t>
      </w:r>
      <w:r w:rsidR="00617BFC">
        <w:rPr>
          <w:rFonts w:ascii="Times New Roman" w:eastAsiaTheme="minorEastAsia" w:hAnsi="Times New Roman" w:cs="Times New Roman"/>
          <w:sz w:val="28"/>
          <w:szCs w:val="28"/>
          <w:lang w:val="uk-UA"/>
        </w:rPr>
        <w:t>2</w:t>
      </w:r>
      <w:r>
        <w:rPr>
          <w:rFonts w:ascii="Times New Roman" w:eastAsiaTheme="minorEastAsia" w:hAnsi="Times New Roman" w:cs="Times New Roman"/>
          <w:sz w:val="28"/>
          <w:szCs w:val="28"/>
          <w:lang w:val="uk-UA"/>
        </w:rPr>
        <w:t>.</w:t>
      </w:r>
      <w:r w:rsidR="00617BFC">
        <w:rPr>
          <w:rFonts w:ascii="Times New Roman" w:eastAsiaTheme="minorEastAsia" w:hAnsi="Times New Roman" w:cs="Times New Roman"/>
          <w:sz w:val="28"/>
          <w:szCs w:val="28"/>
          <w:lang w:val="uk-UA"/>
        </w:rPr>
        <w:t>4</w:t>
      </w:r>
      <w:r>
        <w:rPr>
          <w:rFonts w:ascii="Times New Roman" w:eastAsiaTheme="minorEastAsia" w:hAnsi="Times New Roman" w:cs="Times New Roman"/>
          <w:sz w:val="28"/>
          <w:szCs w:val="28"/>
          <w:lang w:val="uk-UA"/>
        </w:rPr>
        <w:t>- Установка АС305-1.</w:t>
      </w:r>
    </w:p>
    <w:p w14:paraId="55907ED7" w14:textId="77777777" w:rsidR="00CE2050" w:rsidRDefault="00CE2050" w:rsidP="00CE2050">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Однак як ми можемо побачити в даної установки механізм обертання стоїть посередені, що не дозволить достати до зварювального вузлу. Було прийнято рішення модернізувати установку, шляхом додавання до установки плити, на якій буде стояти обертовий механізм. Розмір плити 1400х120х50.</w:t>
      </w:r>
    </w:p>
    <w:p w14:paraId="235EF1A6" w14:textId="5C99F630" w:rsidR="00CE2050" w:rsidRDefault="00CE2050" w:rsidP="00CE2050">
      <w:pPr>
        <w:widowControl w:val="0"/>
        <w:shd w:val="clear" w:color="auto" w:fill="FFFFFF"/>
        <w:tabs>
          <w:tab w:val="left" w:pos="3686"/>
        </w:tabs>
        <w:spacing w:line="360" w:lineRule="auto"/>
        <w:ind w:firstLine="567"/>
        <w:jc w:val="center"/>
        <w:outlineLvl w:val="1"/>
        <w:rPr>
          <w:rFonts w:ascii="Times New Roman" w:hAnsi="Times New Roman" w:cs="Times New Roman"/>
          <w:b/>
          <w:color w:val="000000"/>
          <w:position w:val="6"/>
          <w:sz w:val="28"/>
          <w:szCs w:val="28"/>
          <w:lang w:val="uk-UA"/>
        </w:rPr>
      </w:pPr>
      <w:bookmarkStart w:id="33" w:name="_Toc101537632"/>
      <w:bookmarkStart w:id="34" w:name="_Toc101537706"/>
      <w:bookmarkStart w:id="35" w:name="_Toc101551054"/>
      <w:bookmarkStart w:id="36" w:name="_Toc101624230"/>
      <w:r>
        <w:rPr>
          <w:rFonts w:ascii="Times New Roman" w:hAnsi="Times New Roman" w:cs="Times New Roman"/>
          <w:b/>
          <w:color w:val="000000"/>
          <w:position w:val="6"/>
          <w:sz w:val="28"/>
          <w:szCs w:val="28"/>
          <w:lang w:val="uk-UA"/>
        </w:rPr>
        <w:t>Опис роботи установки</w:t>
      </w:r>
      <w:bookmarkEnd w:id="33"/>
      <w:bookmarkEnd w:id="34"/>
      <w:bookmarkEnd w:id="35"/>
      <w:bookmarkEnd w:id="36"/>
    </w:p>
    <w:p w14:paraId="0C69243B" w14:textId="77777777" w:rsidR="00CE2050" w:rsidRPr="00E51EE9" w:rsidRDefault="00CE2050" w:rsidP="00CE2050">
      <w:pPr>
        <w:widowControl w:val="0"/>
        <w:shd w:val="clear" w:color="auto" w:fill="FFFFFF"/>
        <w:tabs>
          <w:tab w:val="left" w:pos="3686"/>
        </w:tabs>
        <w:spacing w:line="360" w:lineRule="auto"/>
        <w:ind w:firstLine="567"/>
        <w:jc w:val="both"/>
        <w:rPr>
          <w:rFonts w:ascii="Times New Roman" w:hAnsi="Times New Roman" w:cs="Times New Roman"/>
          <w:bCs/>
          <w:color w:val="000000"/>
          <w:position w:val="6"/>
          <w:sz w:val="28"/>
          <w:szCs w:val="28"/>
        </w:rPr>
      </w:pPr>
      <w:r>
        <w:rPr>
          <w:rFonts w:ascii="Times New Roman" w:hAnsi="Times New Roman" w:cs="Times New Roman"/>
          <w:bCs/>
          <w:color w:val="000000"/>
          <w:position w:val="6"/>
          <w:sz w:val="28"/>
          <w:szCs w:val="28"/>
          <w:lang w:val="uk-UA"/>
        </w:rPr>
        <w:lastRenderedPageBreak/>
        <w:t>Скомпонована установка для зварювання працює наступним чином</w:t>
      </w:r>
      <w:r w:rsidRPr="00E51EE9">
        <w:rPr>
          <w:rFonts w:ascii="Times New Roman" w:hAnsi="Times New Roman" w:cs="Times New Roman"/>
          <w:bCs/>
          <w:color w:val="000000"/>
          <w:position w:val="6"/>
          <w:sz w:val="28"/>
          <w:szCs w:val="28"/>
        </w:rPr>
        <w:t xml:space="preserve">: </w:t>
      </w:r>
    </w:p>
    <w:p w14:paraId="389FA461" w14:textId="77777777" w:rsidR="00CE2050" w:rsidRDefault="00CE2050" w:rsidP="00CE2050">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1. </w:t>
      </w:r>
      <w:r w:rsidRPr="00E51EE9">
        <w:rPr>
          <w:rFonts w:ascii="Times New Roman" w:eastAsiaTheme="minorEastAsia" w:hAnsi="Times New Roman" w:cs="Times New Roman"/>
          <w:sz w:val="28"/>
          <w:szCs w:val="28"/>
          <w:lang w:val="uk-UA"/>
        </w:rPr>
        <w:t>До складено</w:t>
      </w:r>
      <w:r>
        <w:rPr>
          <w:rFonts w:ascii="Times New Roman" w:eastAsiaTheme="minorEastAsia" w:hAnsi="Times New Roman" w:cs="Times New Roman"/>
          <w:sz w:val="28"/>
          <w:szCs w:val="28"/>
          <w:lang w:val="uk-UA"/>
        </w:rPr>
        <w:t>го</w:t>
      </w:r>
      <w:r w:rsidRPr="00E51EE9">
        <w:rPr>
          <w:rFonts w:ascii="Times New Roman" w:eastAsiaTheme="minorEastAsia" w:hAnsi="Times New Roman" w:cs="Times New Roman"/>
          <w:sz w:val="28"/>
          <w:szCs w:val="28"/>
          <w:lang w:val="uk-UA"/>
        </w:rPr>
        <w:t xml:space="preserve"> під зварювання</w:t>
      </w:r>
      <w:r>
        <w:rPr>
          <w:rFonts w:ascii="Times New Roman" w:eastAsiaTheme="minorEastAsia" w:hAnsi="Times New Roman" w:cs="Times New Roman"/>
          <w:sz w:val="28"/>
          <w:szCs w:val="28"/>
          <w:lang w:val="uk-UA"/>
        </w:rPr>
        <w:t xml:space="preserve"> зварного вузлу №1</w:t>
      </w:r>
      <w:r w:rsidRPr="00E51EE9">
        <w:rPr>
          <w:rFonts w:ascii="Times New Roman" w:eastAsiaTheme="minorEastAsia" w:hAnsi="Times New Roman" w:cs="Times New Roman"/>
          <w:sz w:val="28"/>
          <w:szCs w:val="28"/>
          <w:lang w:val="uk-UA"/>
        </w:rPr>
        <w:t xml:space="preserve"> в автоматичному режимі </w:t>
      </w:r>
      <w:r>
        <w:rPr>
          <w:rFonts w:ascii="Times New Roman" w:eastAsiaTheme="minorEastAsia" w:hAnsi="Times New Roman" w:cs="Times New Roman"/>
          <w:sz w:val="28"/>
          <w:szCs w:val="28"/>
          <w:lang w:val="uk-UA"/>
        </w:rPr>
        <w:t xml:space="preserve">(натиском кнопки) </w:t>
      </w:r>
      <w:r w:rsidRPr="00E51EE9">
        <w:rPr>
          <w:rFonts w:ascii="Times New Roman" w:eastAsiaTheme="minorEastAsia" w:hAnsi="Times New Roman" w:cs="Times New Roman"/>
          <w:sz w:val="28"/>
          <w:szCs w:val="28"/>
          <w:lang w:val="uk-UA"/>
        </w:rPr>
        <w:t>підводиться пальник напівавтомату і встановлюється у точці</w:t>
      </w:r>
      <w:r>
        <w:rPr>
          <w:rFonts w:ascii="Times New Roman" w:eastAsiaTheme="minorEastAsia" w:hAnsi="Times New Roman" w:cs="Times New Roman"/>
          <w:sz w:val="28"/>
          <w:szCs w:val="28"/>
          <w:lang w:val="uk-UA"/>
        </w:rPr>
        <w:t xml:space="preserve"> під </w:t>
      </w:r>
      <w:r>
        <w:rPr>
          <w:rFonts w:ascii="Times New Roman" w:hAnsi="Times New Roman" w:cs="Times New Roman"/>
          <w:bCs/>
          <w:color w:val="000000"/>
          <w:position w:val="6"/>
          <w:sz w:val="28"/>
          <w:szCs w:val="28"/>
          <w:lang w:val="uk-UA"/>
        </w:rPr>
        <w:t xml:space="preserve">45̊ </w:t>
      </w:r>
      <w:r w:rsidRPr="00E51EE9">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 попередньо відрегульована відстань та висота тримача пальника на установці).</w:t>
      </w:r>
    </w:p>
    <w:p w14:paraId="5F71F8E0" w14:textId="77777777" w:rsidR="00CE2050" w:rsidRDefault="00CE2050" w:rsidP="00CE2050">
      <w:pPr>
        <w:spacing w:line="360" w:lineRule="auto"/>
        <w:jc w:val="both"/>
        <w:rPr>
          <w:rFonts w:ascii="Times New Roman" w:eastAsiaTheme="minorEastAsia" w:hAnsi="Times New Roman" w:cs="Times New Roman"/>
          <w:sz w:val="28"/>
          <w:szCs w:val="28"/>
          <w:lang w:val="uk-UA"/>
        </w:rPr>
      </w:pPr>
      <w:r w:rsidRPr="00E51EE9">
        <w:rPr>
          <w:rFonts w:ascii="Times New Roman" w:eastAsiaTheme="minorEastAsia" w:hAnsi="Times New Roman" w:cs="Times New Roman"/>
          <w:sz w:val="28"/>
          <w:szCs w:val="28"/>
          <w:lang w:val="uk-UA"/>
        </w:rPr>
        <w:t xml:space="preserve">2. </w:t>
      </w:r>
      <w:r w:rsidRPr="004C2E9A">
        <w:rPr>
          <w:rFonts w:ascii="Times New Roman" w:eastAsiaTheme="minorEastAsia" w:hAnsi="Times New Roman" w:cs="Times New Roman"/>
          <w:sz w:val="28"/>
          <w:szCs w:val="28"/>
          <w:lang w:val="uk-UA"/>
        </w:rPr>
        <w:t>Після того, як пал</w:t>
      </w:r>
      <w:r>
        <w:rPr>
          <w:rFonts w:ascii="Times New Roman" w:eastAsiaTheme="minorEastAsia" w:hAnsi="Times New Roman" w:cs="Times New Roman"/>
          <w:sz w:val="28"/>
          <w:szCs w:val="28"/>
          <w:lang w:val="uk-UA"/>
        </w:rPr>
        <w:t>ьник</w:t>
      </w:r>
      <w:r w:rsidRPr="004C2E9A">
        <w:rPr>
          <w:rFonts w:ascii="Times New Roman" w:eastAsiaTheme="minorEastAsia" w:hAnsi="Times New Roman" w:cs="Times New Roman"/>
          <w:sz w:val="28"/>
          <w:szCs w:val="28"/>
          <w:lang w:val="uk-UA"/>
        </w:rPr>
        <w:t xml:space="preserve"> </w:t>
      </w:r>
      <w:r>
        <w:rPr>
          <w:rFonts w:ascii="Times New Roman" w:eastAsiaTheme="minorEastAsia" w:hAnsi="Times New Roman" w:cs="Times New Roman"/>
          <w:sz w:val="28"/>
          <w:szCs w:val="28"/>
          <w:lang w:val="uk-UA"/>
        </w:rPr>
        <w:t>був встановлений</w:t>
      </w:r>
      <w:r w:rsidRPr="004C2E9A">
        <w:rPr>
          <w:rFonts w:ascii="Times New Roman" w:eastAsiaTheme="minorEastAsia" w:hAnsi="Times New Roman" w:cs="Times New Roman"/>
          <w:sz w:val="28"/>
          <w:szCs w:val="28"/>
          <w:lang w:val="uk-UA"/>
        </w:rPr>
        <w:t xml:space="preserve"> відносно кільцевого з’єднання, починається власне процес зварювання;</w:t>
      </w:r>
    </w:p>
    <w:p w14:paraId="326588D6" w14:textId="77777777" w:rsidR="00CE2050" w:rsidRDefault="00CE2050" w:rsidP="00CE2050">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3. Зварювання відбувається в 3 проходи і після чого шов перевіряється на якість.</w:t>
      </w:r>
    </w:p>
    <w:p w14:paraId="7C3F3CF3" w14:textId="77777777" w:rsidR="00CE2050" w:rsidRDefault="00CE2050" w:rsidP="00CE2050">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4. Після зварювання шву з одного боку знімається притиска з пластини та розтискач з втулки</w:t>
      </w:r>
      <w:r w:rsidRPr="001F653C">
        <w:rPr>
          <w:rFonts w:ascii="Times New Roman" w:eastAsiaTheme="minorEastAsia" w:hAnsi="Times New Roman" w:cs="Times New Roman"/>
          <w:sz w:val="28"/>
          <w:szCs w:val="28"/>
        </w:rPr>
        <w:t xml:space="preserve">; </w:t>
      </w:r>
      <w:r>
        <w:rPr>
          <w:rFonts w:ascii="Times New Roman" w:eastAsiaTheme="minorEastAsia" w:hAnsi="Times New Roman" w:cs="Times New Roman"/>
          <w:sz w:val="28"/>
          <w:szCs w:val="28"/>
          <w:lang w:val="uk-UA"/>
        </w:rPr>
        <w:t xml:space="preserve">перевертається плита та конструкція встановлюється з іншого боку для проведення зварювання. </w:t>
      </w:r>
    </w:p>
    <w:p w14:paraId="211233DC" w14:textId="599CE539" w:rsidR="00CE2050" w:rsidRDefault="00CE2050" w:rsidP="00CE2050">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5. Зварений зварний вузол №1 виймається з складально зварювальної установки та відправляється на дільницю контролю.</w:t>
      </w:r>
    </w:p>
    <w:p w14:paraId="731297CB" w14:textId="655D548A" w:rsidR="00A57028" w:rsidRDefault="00A57028" w:rsidP="00A57028">
      <w:pPr>
        <w:spacing w:line="360" w:lineRule="auto"/>
        <w:jc w:val="center"/>
        <w:rPr>
          <w:rFonts w:ascii="Times New Roman" w:eastAsiaTheme="minorEastAsia" w:hAnsi="Times New Roman" w:cs="Times New Roman"/>
          <w:b/>
          <w:bCs/>
          <w:sz w:val="28"/>
          <w:szCs w:val="28"/>
          <w:lang w:val="uk-UA"/>
        </w:rPr>
      </w:pPr>
      <w:r>
        <w:rPr>
          <w:rFonts w:ascii="Times New Roman" w:eastAsiaTheme="minorEastAsia" w:hAnsi="Times New Roman" w:cs="Times New Roman"/>
          <w:b/>
          <w:bCs/>
          <w:sz w:val="28"/>
          <w:szCs w:val="28"/>
          <w:lang w:val="uk-UA"/>
        </w:rPr>
        <w:t xml:space="preserve">Обертач </w:t>
      </w:r>
    </w:p>
    <w:p w14:paraId="1B029221" w14:textId="77777777" w:rsidR="00A57028" w:rsidRDefault="00A57028" w:rsidP="00A57028">
      <w:pPr>
        <w:widowControl w:val="0"/>
        <w:shd w:val="clear" w:color="auto" w:fill="FFFFFF"/>
        <w:tabs>
          <w:tab w:val="left" w:pos="3686"/>
        </w:tabs>
        <w:spacing w:line="360" w:lineRule="auto"/>
        <w:ind w:firstLine="567"/>
        <w:jc w:val="both"/>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Необхідно обрати обертач для виробу, щоб він міг вільно обертати виріб зі швидкістю зварювання.</w:t>
      </w:r>
    </w:p>
    <w:p w14:paraId="4CACC3B2" w14:textId="77777777" w:rsidR="00A57028" w:rsidRDefault="00A57028" w:rsidP="00A57028">
      <w:pPr>
        <w:widowControl w:val="0"/>
        <w:shd w:val="clear" w:color="auto" w:fill="FFFFFF"/>
        <w:tabs>
          <w:tab w:val="left" w:pos="3686"/>
        </w:tabs>
        <w:spacing w:line="360" w:lineRule="auto"/>
        <w:ind w:firstLine="567"/>
        <w:jc w:val="both"/>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Розрахуємо кутову швидкість для обертача (об/хв).</w:t>
      </w:r>
    </w:p>
    <w:p w14:paraId="1ADC56FD" w14:textId="77777777" w:rsidR="00A57028" w:rsidRDefault="00A57028" w:rsidP="00A57028">
      <w:pPr>
        <w:widowControl w:val="0"/>
        <w:shd w:val="clear" w:color="auto" w:fill="FFFFFF"/>
        <w:tabs>
          <w:tab w:val="left" w:pos="3686"/>
        </w:tabs>
        <w:spacing w:line="360" w:lineRule="auto"/>
        <w:ind w:firstLine="567"/>
        <w:jc w:val="both"/>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 xml:space="preserve">Лінійна швидкість рівна швидкості зварювання </w:t>
      </w:r>
    </w:p>
    <w:p w14:paraId="1201DACA" w14:textId="77777777" w:rsidR="00A57028" w:rsidRDefault="00A57028" w:rsidP="00A57028">
      <w:pPr>
        <w:widowControl w:val="0"/>
        <w:shd w:val="clear" w:color="auto" w:fill="FFFFFF"/>
        <w:tabs>
          <w:tab w:val="left" w:pos="3686"/>
        </w:tabs>
        <w:spacing w:line="360" w:lineRule="auto"/>
        <w:ind w:firstLine="567"/>
        <w:jc w:val="both"/>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en-US"/>
        </w:rPr>
        <w:t>V</w:t>
      </w:r>
      <w:r w:rsidRPr="001D2BD7">
        <w:rPr>
          <w:rFonts w:ascii="Times New Roman" w:hAnsi="Times New Roman" w:cs="Times New Roman"/>
          <w:bCs/>
          <w:color w:val="000000"/>
          <w:position w:val="6"/>
          <w:sz w:val="28"/>
          <w:szCs w:val="28"/>
          <w:lang w:val="uk-UA"/>
        </w:rPr>
        <w:t>=0.00</w:t>
      </w:r>
      <w:r>
        <w:rPr>
          <w:rFonts w:ascii="Times New Roman" w:hAnsi="Times New Roman" w:cs="Times New Roman"/>
          <w:bCs/>
          <w:color w:val="000000"/>
          <w:position w:val="6"/>
          <w:sz w:val="28"/>
          <w:szCs w:val="28"/>
          <w:lang w:val="uk-UA"/>
        </w:rPr>
        <w:t>4</w:t>
      </w:r>
      <w:r w:rsidRPr="001D2BD7">
        <w:rPr>
          <w:rFonts w:ascii="Times New Roman" w:hAnsi="Times New Roman" w:cs="Times New Roman"/>
          <w:bCs/>
          <w:color w:val="000000"/>
          <w:position w:val="6"/>
          <w:sz w:val="28"/>
          <w:szCs w:val="28"/>
          <w:lang w:val="uk-UA"/>
        </w:rPr>
        <w:t xml:space="preserve"> </w:t>
      </w:r>
      <w:r>
        <w:rPr>
          <w:rFonts w:ascii="Times New Roman" w:hAnsi="Times New Roman" w:cs="Times New Roman"/>
          <w:bCs/>
          <w:color w:val="000000"/>
          <w:position w:val="6"/>
          <w:sz w:val="28"/>
          <w:szCs w:val="28"/>
          <w:lang w:val="uk-UA"/>
        </w:rPr>
        <w:t>м/с</w:t>
      </w:r>
    </w:p>
    <w:p w14:paraId="6C3337AB" w14:textId="77777777" w:rsidR="00A57028" w:rsidRDefault="00A57028" w:rsidP="00A57028">
      <w:pPr>
        <w:widowControl w:val="0"/>
        <w:shd w:val="clear" w:color="auto" w:fill="FFFFFF"/>
        <w:tabs>
          <w:tab w:val="left" w:pos="3686"/>
        </w:tabs>
        <w:spacing w:line="360" w:lineRule="auto"/>
        <w:ind w:firstLine="567"/>
        <w:jc w:val="both"/>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en-US"/>
        </w:rPr>
        <w:t>R</w:t>
      </w:r>
      <w:r w:rsidRPr="001D2BD7">
        <w:rPr>
          <w:rFonts w:ascii="Times New Roman" w:hAnsi="Times New Roman" w:cs="Times New Roman"/>
          <w:bCs/>
          <w:color w:val="000000"/>
          <w:position w:val="6"/>
          <w:sz w:val="28"/>
          <w:szCs w:val="28"/>
        </w:rPr>
        <w:t xml:space="preserve">=0.04 </w:t>
      </w:r>
      <w:r>
        <w:rPr>
          <w:rFonts w:ascii="Times New Roman" w:hAnsi="Times New Roman" w:cs="Times New Roman"/>
          <w:bCs/>
          <w:color w:val="000000"/>
          <w:position w:val="6"/>
          <w:sz w:val="28"/>
          <w:szCs w:val="28"/>
          <w:lang w:val="uk-UA"/>
        </w:rPr>
        <w:t xml:space="preserve">м </w:t>
      </w:r>
    </w:p>
    <w:p w14:paraId="03EB957C" w14:textId="77777777" w:rsidR="00A57028" w:rsidRDefault="00A57028" w:rsidP="00A57028">
      <w:pPr>
        <w:widowControl w:val="0"/>
        <w:shd w:val="clear" w:color="auto" w:fill="FFFFFF"/>
        <w:tabs>
          <w:tab w:val="left" w:pos="3686"/>
        </w:tabs>
        <w:spacing w:line="360" w:lineRule="auto"/>
        <w:jc w:val="both"/>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Виходячі з даних необхіден обертач,  який буде обертати конструкцію зі швидкістю 0.95 об/хв.</w:t>
      </w:r>
    </w:p>
    <w:p w14:paraId="7FD25AFC" w14:textId="77777777" w:rsidR="00A57028" w:rsidRDefault="00A57028" w:rsidP="00A57028">
      <w:pPr>
        <w:widowControl w:val="0"/>
        <w:shd w:val="clear" w:color="auto" w:fill="FFFFFF"/>
        <w:tabs>
          <w:tab w:val="left" w:pos="3686"/>
        </w:tabs>
        <w:spacing w:line="360" w:lineRule="auto"/>
        <w:jc w:val="both"/>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 xml:space="preserve">Проведемо розрахунки обертача </w:t>
      </w:r>
    </w:p>
    <w:p w14:paraId="43F96471" w14:textId="77777777" w:rsidR="00A57028" w:rsidRDefault="00A57028" w:rsidP="00A57028">
      <w:pPr>
        <w:widowControl w:val="0"/>
        <w:shd w:val="clear" w:color="auto" w:fill="FFFFFF"/>
        <w:tabs>
          <w:tab w:val="left" w:pos="3686"/>
        </w:tabs>
        <w:spacing w:line="360" w:lineRule="auto"/>
        <w:jc w:val="both"/>
        <w:rPr>
          <w:rFonts w:ascii="Times New Roman" w:hAnsi="Times New Roman" w:cs="Times New Roman"/>
          <w:bCs/>
          <w:color w:val="000000"/>
          <w:position w:val="6"/>
          <w:sz w:val="28"/>
          <w:szCs w:val="28"/>
          <w:lang w:val="uk-UA"/>
        </w:rPr>
      </w:pPr>
    </w:p>
    <w:p w14:paraId="518F164C" w14:textId="77777777" w:rsidR="00A57028" w:rsidRDefault="00A57028" w:rsidP="00A57028">
      <w:pPr>
        <w:widowControl w:val="0"/>
        <w:shd w:val="clear" w:color="auto" w:fill="FFFFFF"/>
        <w:tabs>
          <w:tab w:val="left" w:pos="3686"/>
        </w:tabs>
        <w:spacing w:line="360" w:lineRule="auto"/>
        <w:jc w:val="both"/>
        <w:rPr>
          <w:rFonts w:ascii="Times New Roman" w:hAnsi="Times New Roman" w:cs="Times New Roman"/>
          <w:bCs/>
          <w:color w:val="000000"/>
          <w:position w:val="6"/>
          <w:sz w:val="28"/>
          <w:szCs w:val="28"/>
        </w:rPr>
      </w:pPr>
      <w:r>
        <w:rPr>
          <w:noProof/>
          <w:lang w:eastAsia="ru-RU"/>
        </w:rPr>
        <w:lastRenderedPageBreak/>
        <w:drawing>
          <wp:inline distT="0" distB="0" distL="0" distR="0" wp14:anchorId="50E45D32" wp14:editId="63D82E1D">
            <wp:extent cx="5057775" cy="4314825"/>
            <wp:effectExtent l="0" t="0" r="9525" b="95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057775" cy="4314825"/>
                    </a:xfrm>
                    <a:prstGeom prst="rect">
                      <a:avLst/>
                    </a:prstGeom>
                  </pic:spPr>
                </pic:pic>
              </a:graphicData>
            </a:graphic>
          </wp:inline>
        </w:drawing>
      </w:r>
      <w:r>
        <w:rPr>
          <w:noProof/>
          <w:lang w:eastAsia="ru-RU"/>
        </w:rPr>
        <w:drawing>
          <wp:inline distT="0" distB="0" distL="0" distR="0" wp14:anchorId="776DFE66" wp14:editId="51C59686">
            <wp:extent cx="4600575" cy="4397071"/>
            <wp:effectExtent l="0" t="0" r="0" b="381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03101" cy="4399485"/>
                    </a:xfrm>
                    <a:prstGeom prst="rect">
                      <a:avLst/>
                    </a:prstGeom>
                  </pic:spPr>
                </pic:pic>
              </a:graphicData>
            </a:graphic>
          </wp:inline>
        </w:drawing>
      </w:r>
      <w:r>
        <w:rPr>
          <w:noProof/>
          <w:lang w:eastAsia="ru-RU"/>
        </w:rPr>
        <w:lastRenderedPageBreak/>
        <w:drawing>
          <wp:inline distT="0" distB="0" distL="0" distR="0" wp14:anchorId="242C7C1B" wp14:editId="59A1E116">
            <wp:extent cx="4991100" cy="4772025"/>
            <wp:effectExtent l="0" t="0" r="0" b="952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991100" cy="4772025"/>
                    </a:xfrm>
                    <a:prstGeom prst="rect">
                      <a:avLst/>
                    </a:prstGeom>
                  </pic:spPr>
                </pic:pic>
              </a:graphicData>
            </a:graphic>
          </wp:inline>
        </w:drawing>
      </w:r>
      <w:r>
        <w:rPr>
          <w:noProof/>
          <w:lang w:eastAsia="ru-RU"/>
        </w:rPr>
        <w:drawing>
          <wp:inline distT="0" distB="0" distL="0" distR="0" wp14:anchorId="3244FB8F" wp14:editId="1B736C60">
            <wp:extent cx="4924425" cy="3919993"/>
            <wp:effectExtent l="0" t="0" r="0" b="444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929404" cy="3923956"/>
                    </a:xfrm>
                    <a:prstGeom prst="rect">
                      <a:avLst/>
                    </a:prstGeom>
                  </pic:spPr>
                </pic:pic>
              </a:graphicData>
            </a:graphic>
          </wp:inline>
        </w:drawing>
      </w:r>
      <w:r>
        <w:rPr>
          <w:noProof/>
          <w:lang w:eastAsia="ru-RU"/>
        </w:rPr>
        <w:lastRenderedPageBreak/>
        <w:drawing>
          <wp:inline distT="0" distB="0" distL="0" distR="0" wp14:anchorId="36116708" wp14:editId="54AA74AC">
            <wp:extent cx="5172075" cy="4333875"/>
            <wp:effectExtent l="0" t="0" r="9525" b="952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172075" cy="4333875"/>
                    </a:xfrm>
                    <a:prstGeom prst="rect">
                      <a:avLst/>
                    </a:prstGeom>
                  </pic:spPr>
                </pic:pic>
              </a:graphicData>
            </a:graphic>
          </wp:inline>
        </w:drawing>
      </w:r>
      <w:r>
        <w:rPr>
          <w:noProof/>
          <w:lang w:eastAsia="ru-RU"/>
        </w:rPr>
        <w:drawing>
          <wp:inline distT="0" distB="0" distL="0" distR="0" wp14:anchorId="2A4AD15D" wp14:editId="134E9F53">
            <wp:extent cx="5010150" cy="4600575"/>
            <wp:effectExtent l="0" t="0" r="0" b="9525"/>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010150" cy="4600575"/>
                    </a:xfrm>
                    <a:prstGeom prst="rect">
                      <a:avLst/>
                    </a:prstGeom>
                  </pic:spPr>
                </pic:pic>
              </a:graphicData>
            </a:graphic>
          </wp:inline>
        </w:drawing>
      </w:r>
      <w:r>
        <w:rPr>
          <w:noProof/>
          <w:lang w:eastAsia="ru-RU"/>
        </w:rPr>
        <w:lastRenderedPageBreak/>
        <w:drawing>
          <wp:inline distT="0" distB="0" distL="0" distR="0" wp14:anchorId="4A42F204" wp14:editId="054B6C82">
            <wp:extent cx="5010150" cy="331470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010150" cy="3314700"/>
                    </a:xfrm>
                    <a:prstGeom prst="rect">
                      <a:avLst/>
                    </a:prstGeom>
                  </pic:spPr>
                </pic:pic>
              </a:graphicData>
            </a:graphic>
          </wp:inline>
        </w:drawing>
      </w:r>
    </w:p>
    <w:p w14:paraId="795733E1" w14:textId="77777777" w:rsidR="00A57028" w:rsidRPr="00AA0B26" w:rsidRDefault="00A57028" w:rsidP="00A57028">
      <w:pPr>
        <w:widowControl w:val="0"/>
        <w:shd w:val="clear" w:color="auto" w:fill="FFFFFF"/>
        <w:tabs>
          <w:tab w:val="left" w:pos="3686"/>
        </w:tabs>
        <w:spacing w:line="360" w:lineRule="auto"/>
        <w:jc w:val="both"/>
        <w:rPr>
          <w:rFonts w:ascii="Times New Roman" w:hAnsi="Times New Roman" w:cs="Times New Roman"/>
          <w:bCs/>
          <w:color w:val="000000"/>
          <w:position w:val="6"/>
          <w:sz w:val="28"/>
          <w:szCs w:val="28"/>
        </w:rPr>
      </w:pPr>
      <w:r>
        <w:rPr>
          <w:rFonts w:ascii="Times New Roman" w:hAnsi="Times New Roman" w:cs="Times New Roman"/>
          <w:bCs/>
          <w:color w:val="000000"/>
          <w:position w:val="6"/>
          <w:sz w:val="28"/>
          <w:szCs w:val="28"/>
        </w:rPr>
        <w:t>Обираю обертач М21050А з потужністю двигуна 1.1 кВт, так-як обладнання з меншою потужністю двигуна знайти дуже складно. Беремо з урахуванням, що обертач буде використовуватися в подальшому на підприємстві</w:t>
      </w:r>
    </w:p>
    <w:p w14:paraId="216E2983" w14:textId="77777777" w:rsidR="00A57028" w:rsidRDefault="00A57028" w:rsidP="00A57028">
      <w:pPr>
        <w:jc w:val="center"/>
        <w:rPr>
          <w:rFonts w:ascii="Times New Roman" w:eastAsiaTheme="minorEastAsia" w:hAnsi="Times New Roman" w:cs="Times New Roman"/>
          <w:b/>
          <w:bCs/>
          <w:sz w:val="28"/>
          <w:szCs w:val="28"/>
          <w:lang w:val="uk-UA"/>
        </w:rPr>
      </w:pPr>
      <w:r>
        <w:rPr>
          <w:noProof/>
          <w:lang w:eastAsia="ru-RU"/>
        </w:rPr>
        <w:drawing>
          <wp:inline distT="0" distB="0" distL="0" distR="0" wp14:anchorId="398E5DAA" wp14:editId="25AC2391">
            <wp:extent cx="5940425" cy="3401060"/>
            <wp:effectExtent l="0" t="0" r="3175"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0425" cy="3401060"/>
                    </a:xfrm>
                    <a:prstGeom prst="rect">
                      <a:avLst/>
                    </a:prstGeom>
                  </pic:spPr>
                </pic:pic>
              </a:graphicData>
            </a:graphic>
          </wp:inline>
        </w:drawing>
      </w:r>
    </w:p>
    <w:p w14:paraId="1A3B5A4A" w14:textId="416773ED" w:rsidR="00A57028" w:rsidRDefault="00A57028" w:rsidP="00A57028">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 2.</w:t>
      </w:r>
      <w:r>
        <w:rPr>
          <w:rFonts w:ascii="Times New Roman" w:eastAsiaTheme="minorEastAsia" w:hAnsi="Times New Roman" w:cs="Times New Roman"/>
          <w:sz w:val="28"/>
          <w:szCs w:val="28"/>
          <w:lang w:val="en-US"/>
        </w:rPr>
        <w:t>5</w:t>
      </w:r>
      <w:r>
        <w:rPr>
          <w:rFonts w:ascii="Times New Roman" w:eastAsiaTheme="minorEastAsia" w:hAnsi="Times New Roman" w:cs="Times New Roman"/>
          <w:sz w:val="28"/>
          <w:szCs w:val="28"/>
          <w:lang w:val="uk-UA"/>
        </w:rPr>
        <w:t>-Обертач М21050А.</w:t>
      </w:r>
    </w:p>
    <w:p w14:paraId="7203783C" w14:textId="77777777" w:rsidR="00A57028" w:rsidRDefault="00A57028" w:rsidP="00A57028">
      <w:pPr>
        <w:jc w:val="center"/>
        <w:rPr>
          <w:rFonts w:ascii="Times New Roman" w:eastAsiaTheme="minorEastAsia" w:hAnsi="Times New Roman" w:cs="Times New Roman"/>
          <w:sz w:val="28"/>
          <w:szCs w:val="28"/>
          <w:lang w:val="uk-UA"/>
        </w:rPr>
      </w:pPr>
      <w:r>
        <w:rPr>
          <w:noProof/>
          <w:lang w:eastAsia="ru-RU"/>
        </w:rPr>
        <w:lastRenderedPageBreak/>
        <w:drawing>
          <wp:inline distT="0" distB="0" distL="0" distR="0" wp14:anchorId="57DD3F3A" wp14:editId="5DCF6DD5">
            <wp:extent cx="4943475" cy="5467350"/>
            <wp:effectExtent l="0" t="0" r="952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943475" cy="5467350"/>
                    </a:xfrm>
                    <a:prstGeom prst="rect">
                      <a:avLst/>
                    </a:prstGeom>
                  </pic:spPr>
                </pic:pic>
              </a:graphicData>
            </a:graphic>
          </wp:inline>
        </w:drawing>
      </w:r>
    </w:p>
    <w:p w14:paraId="2A5AF372" w14:textId="20138ECF" w:rsidR="00A57028" w:rsidRPr="00A57028" w:rsidRDefault="00A57028" w:rsidP="00A57028">
      <w:pPr>
        <w:jc w:val="center"/>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Рис 2.6-Технічні характиристики М21050А.</w:t>
      </w:r>
    </w:p>
    <w:p w14:paraId="3D73DD2A" w14:textId="77777777" w:rsidR="00B5667D" w:rsidRDefault="00B5667D" w:rsidP="005629E0">
      <w:pPr>
        <w:spacing w:line="360" w:lineRule="auto"/>
        <w:jc w:val="center"/>
        <w:outlineLvl w:val="0"/>
        <w:rPr>
          <w:rFonts w:ascii="Times New Roman" w:hAnsi="Times New Roman" w:cs="Times New Roman"/>
          <w:b/>
          <w:bCs/>
          <w:sz w:val="28"/>
          <w:szCs w:val="28"/>
          <w:lang w:val="uk-UA"/>
        </w:rPr>
      </w:pPr>
    </w:p>
    <w:p w14:paraId="0300E518" w14:textId="20F85EBD" w:rsidR="00B5667D" w:rsidRPr="00B5667D" w:rsidRDefault="009B5F50" w:rsidP="00B5667D">
      <w:pPr>
        <w:spacing w:line="360" w:lineRule="auto"/>
        <w:jc w:val="center"/>
        <w:outlineLvl w:val="0"/>
        <w:rPr>
          <w:rFonts w:ascii="Times New Roman" w:hAnsi="Times New Roman" w:cs="Times New Roman"/>
          <w:b/>
          <w:bCs/>
          <w:sz w:val="28"/>
          <w:szCs w:val="28"/>
          <w:lang w:val="uk-UA"/>
        </w:rPr>
      </w:pPr>
      <w:r>
        <w:rPr>
          <w:rFonts w:ascii="Times New Roman" w:hAnsi="Times New Roman" w:cs="Times New Roman"/>
          <w:b/>
          <w:bCs/>
          <w:sz w:val="28"/>
          <w:szCs w:val="28"/>
          <w:lang w:val="uk-UA"/>
        </w:rPr>
        <w:t>Шов №4</w:t>
      </w:r>
    </w:p>
    <w:p w14:paraId="5941C257" w14:textId="2B7001C6" w:rsidR="009B5F50" w:rsidRDefault="009B5F50" w:rsidP="009B5F50">
      <w:pPr>
        <w:spacing w:line="360" w:lineRule="auto"/>
        <w:jc w:val="both"/>
        <w:rPr>
          <w:rFonts w:ascii="Times New Roman" w:eastAsiaTheme="minorEastAsia" w:hAnsi="Times New Roman" w:cs="Times New Roman"/>
          <w:iCs/>
          <w:sz w:val="28"/>
          <w:szCs w:val="28"/>
          <w:lang w:val="uk-UA"/>
        </w:rPr>
      </w:pPr>
      <w:r>
        <w:rPr>
          <w:rFonts w:ascii="Times New Roman" w:eastAsiaTheme="minorEastAsia" w:hAnsi="Times New Roman" w:cs="Times New Roman"/>
          <w:iCs/>
          <w:sz w:val="28"/>
          <w:szCs w:val="28"/>
          <w:lang w:val="uk-UA"/>
        </w:rPr>
        <w:t>Обираємо джерело живлення</w:t>
      </w:r>
      <w:r w:rsidRPr="00001024">
        <w:rPr>
          <w:rFonts w:ascii="Times New Roman" w:eastAsiaTheme="minorEastAsia" w:hAnsi="Times New Roman" w:cs="Times New Roman"/>
          <w:iCs/>
          <w:sz w:val="28"/>
          <w:szCs w:val="28"/>
        </w:rPr>
        <w:t xml:space="preserve">: </w:t>
      </w:r>
      <w:r>
        <w:rPr>
          <w:rFonts w:ascii="Times New Roman" w:eastAsiaTheme="minorEastAsia" w:hAnsi="Times New Roman" w:cs="Times New Roman"/>
          <w:iCs/>
          <w:sz w:val="28"/>
          <w:szCs w:val="28"/>
          <w:lang w:val="uk-UA"/>
        </w:rPr>
        <w:t>Для</w:t>
      </w:r>
      <w:r w:rsidRPr="00001024">
        <w:rPr>
          <w:rFonts w:ascii="Times New Roman" w:eastAsiaTheme="minorEastAsia" w:hAnsi="Times New Roman" w:cs="Times New Roman"/>
          <w:iCs/>
          <w:sz w:val="28"/>
          <w:szCs w:val="28"/>
        </w:rPr>
        <w:t xml:space="preserve"> </w:t>
      </w:r>
      <w:r>
        <w:rPr>
          <w:rFonts w:ascii="Times New Roman" w:eastAsiaTheme="minorEastAsia" w:hAnsi="Times New Roman" w:cs="Times New Roman"/>
          <w:iCs/>
          <w:sz w:val="28"/>
          <w:szCs w:val="28"/>
          <w:lang w:val="uk-UA"/>
        </w:rPr>
        <w:t xml:space="preserve">дугового зварювання плавким електродом в активному газі необхідно обрати випрямляч, так як зварювання проходить на постійному струмі зворотної полярності. Був обраний випрямляч КИУ-501. </w:t>
      </w:r>
    </w:p>
    <w:p w14:paraId="4E46C698" w14:textId="73574143" w:rsidR="00B5667D" w:rsidRDefault="00B5667D" w:rsidP="00B5667D">
      <w:pPr>
        <w:spacing w:line="360" w:lineRule="auto"/>
        <w:jc w:val="center"/>
        <w:rPr>
          <w:rFonts w:ascii="Times New Roman" w:eastAsiaTheme="minorEastAsia" w:hAnsi="Times New Roman" w:cs="Times New Roman"/>
          <w:iCs/>
          <w:sz w:val="28"/>
          <w:szCs w:val="28"/>
          <w:lang w:val="uk-UA"/>
        </w:rPr>
      </w:pPr>
      <w:r>
        <w:rPr>
          <w:noProof/>
          <w:lang w:eastAsia="ru-RU"/>
        </w:rPr>
        <w:lastRenderedPageBreak/>
        <w:drawing>
          <wp:inline distT="0" distB="0" distL="0" distR="0" wp14:anchorId="7CA32206" wp14:editId="195D4D6D">
            <wp:extent cx="3181350" cy="3609975"/>
            <wp:effectExtent l="0" t="0" r="0" b="952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181350" cy="3609975"/>
                    </a:xfrm>
                    <a:prstGeom prst="rect">
                      <a:avLst/>
                    </a:prstGeom>
                  </pic:spPr>
                </pic:pic>
              </a:graphicData>
            </a:graphic>
          </wp:inline>
        </w:drawing>
      </w:r>
    </w:p>
    <w:p w14:paraId="4351E431" w14:textId="7461FF96" w:rsidR="00B5667D" w:rsidRDefault="00B5667D" w:rsidP="00B5667D">
      <w:pPr>
        <w:spacing w:line="360" w:lineRule="auto"/>
        <w:jc w:val="center"/>
        <w:rPr>
          <w:rFonts w:ascii="Times New Roman" w:eastAsiaTheme="minorEastAsia" w:hAnsi="Times New Roman" w:cs="Times New Roman"/>
          <w:iCs/>
          <w:sz w:val="28"/>
          <w:szCs w:val="28"/>
        </w:rPr>
      </w:pPr>
      <w:r>
        <w:rPr>
          <w:noProof/>
          <w:lang w:eastAsia="ru-RU"/>
        </w:rPr>
        <w:drawing>
          <wp:inline distT="0" distB="0" distL="0" distR="0" wp14:anchorId="7CA0CF3F" wp14:editId="403B92C8">
            <wp:extent cx="3038475" cy="3371850"/>
            <wp:effectExtent l="0" t="0" r="9525"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3038475" cy="3371850"/>
                    </a:xfrm>
                    <a:prstGeom prst="rect">
                      <a:avLst/>
                    </a:prstGeom>
                  </pic:spPr>
                </pic:pic>
              </a:graphicData>
            </a:graphic>
          </wp:inline>
        </w:drawing>
      </w:r>
    </w:p>
    <w:p w14:paraId="4D1AFCB7" w14:textId="66E31618" w:rsidR="009B5F50" w:rsidRPr="00B5667D" w:rsidRDefault="00B5667D" w:rsidP="00B5667D">
      <w:pPr>
        <w:spacing w:line="360" w:lineRule="auto"/>
        <w:jc w:val="center"/>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Рис.2.7.- Джерело живлення КИУ-501.</w:t>
      </w:r>
    </w:p>
    <w:p w14:paraId="14B4C37F" w14:textId="0134725F" w:rsidR="005629E0" w:rsidRPr="00885DC3" w:rsidRDefault="005629E0" w:rsidP="005629E0">
      <w:pPr>
        <w:spacing w:line="360" w:lineRule="auto"/>
        <w:jc w:val="center"/>
        <w:outlineLvl w:val="0"/>
        <w:rPr>
          <w:rFonts w:ascii="Times New Roman" w:hAnsi="Times New Roman" w:cs="Times New Roman"/>
          <w:b/>
          <w:bCs/>
        </w:rPr>
      </w:pPr>
      <w:r>
        <w:rPr>
          <w:rFonts w:ascii="Times New Roman" w:hAnsi="Times New Roman" w:cs="Times New Roman"/>
          <w:b/>
          <w:bCs/>
          <w:sz w:val="28"/>
          <w:szCs w:val="28"/>
          <w:lang w:val="uk-UA"/>
        </w:rPr>
        <w:t>Зварювальна установка для шву №</w:t>
      </w:r>
      <w:r w:rsidRPr="00885DC3">
        <w:rPr>
          <w:rFonts w:ascii="Times New Roman" w:hAnsi="Times New Roman" w:cs="Times New Roman"/>
          <w:b/>
          <w:bCs/>
        </w:rPr>
        <w:t>4</w:t>
      </w:r>
    </w:p>
    <w:p w14:paraId="76C33AA2" w14:textId="77777777" w:rsidR="00B5667D" w:rsidRDefault="005629E0" w:rsidP="005629E0">
      <w:pPr>
        <w:spacing w:line="360" w:lineRule="auto"/>
        <w:jc w:val="both"/>
        <w:outlineLvl w:val="0"/>
        <w:rPr>
          <w:rFonts w:ascii="Times New Roman" w:hAnsi="Times New Roman" w:cs="Times New Roman"/>
          <w:bCs/>
          <w:color w:val="000000"/>
          <w:position w:val="6"/>
          <w:sz w:val="28"/>
          <w:szCs w:val="28"/>
        </w:rPr>
      </w:pPr>
      <w:r w:rsidRPr="005629E0">
        <w:rPr>
          <w:rFonts w:ascii="Times New Roman" w:hAnsi="Times New Roman" w:cs="Times New Roman"/>
          <w:bCs/>
          <w:color w:val="000000"/>
          <w:position w:val="6"/>
          <w:sz w:val="28"/>
          <w:szCs w:val="28"/>
          <w:lang w:val="uk-UA"/>
        </w:rPr>
        <w:t xml:space="preserve">Для зварювання необхідно обрати устаткування, яке буде тримати </w:t>
      </w:r>
      <w:r w:rsidR="00B5667D">
        <w:rPr>
          <w:rFonts w:ascii="Times New Roman" w:hAnsi="Times New Roman" w:cs="Times New Roman"/>
          <w:bCs/>
          <w:color w:val="000000"/>
          <w:position w:val="6"/>
          <w:sz w:val="28"/>
          <w:szCs w:val="28"/>
          <w:lang w:val="uk-UA"/>
        </w:rPr>
        <w:t>головку</w:t>
      </w:r>
      <w:r w:rsidRPr="005629E0">
        <w:rPr>
          <w:rFonts w:ascii="Times New Roman" w:hAnsi="Times New Roman" w:cs="Times New Roman"/>
          <w:bCs/>
          <w:color w:val="000000"/>
          <w:position w:val="6"/>
          <w:sz w:val="28"/>
          <w:szCs w:val="28"/>
          <w:lang w:val="uk-UA"/>
        </w:rPr>
        <w:t xml:space="preserve"> під необхідним кутом 45̊</w:t>
      </w:r>
      <w:r w:rsidRPr="005629E0">
        <w:rPr>
          <w:rFonts w:ascii="Times New Roman" w:hAnsi="Times New Roman" w:cs="Times New Roman"/>
          <w:bCs/>
          <w:color w:val="000000"/>
          <w:position w:val="6"/>
          <w:sz w:val="28"/>
          <w:szCs w:val="28"/>
        </w:rPr>
        <w:t xml:space="preserve"> та буде рухатися поздовж шву. Було прийнято рішення </w:t>
      </w:r>
      <w:r w:rsidRPr="005629E0">
        <w:rPr>
          <w:rFonts w:ascii="Times New Roman" w:hAnsi="Times New Roman" w:cs="Times New Roman"/>
          <w:bCs/>
          <w:color w:val="000000"/>
          <w:position w:val="6"/>
          <w:sz w:val="28"/>
          <w:szCs w:val="28"/>
        </w:rPr>
        <w:lastRenderedPageBreak/>
        <w:t>розробити установку, яка буде рухатися поздовж шву та фіксувати пальник в необхідному положенні.</w:t>
      </w:r>
    </w:p>
    <w:p w14:paraId="75BC8D71" w14:textId="5A00FEEC" w:rsidR="005629E0" w:rsidRDefault="00B5667D" w:rsidP="005629E0">
      <w:pPr>
        <w:spacing w:line="360" w:lineRule="auto"/>
        <w:jc w:val="both"/>
        <w:outlineLvl w:val="0"/>
        <w:rPr>
          <w:rFonts w:ascii="Times New Roman" w:hAnsi="Times New Roman" w:cs="Times New Roman"/>
          <w:bCs/>
          <w:color w:val="000000"/>
          <w:position w:val="6"/>
          <w:sz w:val="28"/>
          <w:szCs w:val="28"/>
        </w:rPr>
      </w:pPr>
      <w:r>
        <w:rPr>
          <w:rFonts w:ascii="Times New Roman" w:hAnsi="Times New Roman" w:cs="Times New Roman"/>
          <w:bCs/>
          <w:color w:val="000000"/>
          <w:position w:val="6"/>
          <w:sz w:val="28"/>
          <w:szCs w:val="28"/>
          <w:lang w:val="uk-UA"/>
        </w:rPr>
        <w:t>Пальник буде рухатися поздовж шва, щоб пальник та механізм подачі пальника не заважав зварюванню було прийнято рішення використовувати самохідний зварювальний апарат, який буде знаходитися на портальному візку.</w:t>
      </w:r>
      <w:r w:rsidR="005629E0" w:rsidRPr="005629E0">
        <w:rPr>
          <w:rFonts w:ascii="Times New Roman" w:hAnsi="Times New Roman" w:cs="Times New Roman"/>
          <w:bCs/>
          <w:color w:val="000000"/>
          <w:position w:val="6"/>
          <w:sz w:val="28"/>
          <w:szCs w:val="28"/>
        </w:rPr>
        <w:t xml:space="preserve"> </w:t>
      </w:r>
    </w:p>
    <w:p w14:paraId="734097B8" w14:textId="7053F03C" w:rsidR="00725F5A" w:rsidRDefault="00725F5A" w:rsidP="005629E0">
      <w:pPr>
        <w:spacing w:line="360" w:lineRule="auto"/>
        <w:jc w:val="both"/>
        <w:outlineLvl w:val="0"/>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 xml:space="preserve">Був обраний для цього автомат А-1406, який призначений для </w:t>
      </w:r>
      <w:r w:rsidR="00EA36F8">
        <w:rPr>
          <w:rFonts w:ascii="Times New Roman" w:hAnsi="Times New Roman" w:cs="Times New Roman"/>
          <w:bCs/>
          <w:color w:val="000000"/>
          <w:position w:val="6"/>
          <w:sz w:val="28"/>
          <w:szCs w:val="28"/>
          <w:lang w:val="uk-UA"/>
        </w:rPr>
        <w:t>зварювання низьколегованих сталей плавленим електродом на постійному струмі.</w:t>
      </w:r>
    </w:p>
    <w:p w14:paraId="5F342468" w14:textId="6102CE5F" w:rsidR="00EA36F8" w:rsidRDefault="00EA36F8" w:rsidP="00EA36F8">
      <w:pPr>
        <w:spacing w:line="360" w:lineRule="auto"/>
        <w:jc w:val="center"/>
        <w:outlineLvl w:val="0"/>
        <w:rPr>
          <w:rFonts w:ascii="Times New Roman" w:hAnsi="Times New Roman" w:cs="Times New Roman"/>
          <w:bCs/>
          <w:color w:val="000000"/>
          <w:position w:val="6"/>
          <w:sz w:val="28"/>
          <w:szCs w:val="28"/>
          <w:lang w:val="uk-UA"/>
        </w:rPr>
      </w:pPr>
      <w:r>
        <w:rPr>
          <w:noProof/>
          <w:lang w:eastAsia="ru-RU"/>
        </w:rPr>
        <w:drawing>
          <wp:inline distT="0" distB="0" distL="0" distR="0" wp14:anchorId="0014FF0B" wp14:editId="4088F3EE">
            <wp:extent cx="2638425" cy="3714750"/>
            <wp:effectExtent l="0" t="0" r="952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638425" cy="3714750"/>
                    </a:xfrm>
                    <a:prstGeom prst="rect">
                      <a:avLst/>
                    </a:prstGeom>
                  </pic:spPr>
                </pic:pic>
              </a:graphicData>
            </a:graphic>
          </wp:inline>
        </w:drawing>
      </w:r>
    </w:p>
    <w:p w14:paraId="327C0115" w14:textId="192DFF8D" w:rsidR="00EA36F8" w:rsidRDefault="00EA36F8" w:rsidP="00EA36F8">
      <w:pPr>
        <w:spacing w:line="360" w:lineRule="auto"/>
        <w:jc w:val="center"/>
        <w:outlineLvl w:val="0"/>
        <w:rPr>
          <w:rFonts w:ascii="Times New Roman" w:hAnsi="Times New Roman" w:cs="Times New Roman"/>
          <w:bCs/>
          <w:color w:val="000000"/>
          <w:position w:val="6"/>
          <w:sz w:val="28"/>
          <w:szCs w:val="28"/>
          <w:lang w:val="uk-UA"/>
        </w:rPr>
      </w:pPr>
      <w:r>
        <w:rPr>
          <w:noProof/>
          <w:lang w:eastAsia="ru-RU"/>
        </w:rPr>
        <w:lastRenderedPageBreak/>
        <w:drawing>
          <wp:inline distT="0" distB="0" distL="0" distR="0" wp14:anchorId="14B181AB" wp14:editId="78C82E7F">
            <wp:extent cx="3629025" cy="4086225"/>
            <wp:effectExtent l="0" t="0" r="9525" b="9525"/>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629025" cy="4086225"/>
                    </a:xfrm>
                    <a:prstGeom prst="rect">
                      <a:avLst/>
                    </a:prstGeom>
                  </pic:spPr>
                </pic:pic>
              </a:graphicData>
            </a:graphic>
          </wp:inline>
        </w:drawing>
      </w:r>
    </w:p>
    <w:p w14:paraId="43B402FB" w14:textId="32ACB2E0" w:rsidR="00EA36F8" w:rsidRDefault="00EA36F8" w:rsidP="00EA36F8">
      <w:pPr>
        <w:spacing w:line="360" w:lineRule="auto"/>
        <w:jc w:val="center"/>
        <w:outlineLvl w:val="0"/>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Рис.2.8.- автомат А-1406</w:t>
      </w:r>
    </w:p>
    <w:p w14:paraId="26571537" w14:textId="43D9FB46" w:rsidR="00EA36F8" w:rsidRDefault="00EA36F8" w:rsidP="00EA36F8">
      <w:pPr>
        <w:spacing w:line="360" w:lineRule="auto"/>
        <w:jc w:val="both"/>
        <w:outlineLvl w:val="0"/>
        <w:rPr>
          <w:rFonts w:ascii="Times New Roman" w:hAnsi="Times New Roman" w:cs="Times New Roman"/>
          <w:bCs/>
          <w:color w:val="000000"/>
          <w:position w:val="6"/>
          <w:sz w:val="28"/>
          <w:szCs w:val="28"/>
          <w:lang w:val="uk-UA"/>
        </w:rPr>
      </w:pPr>
      <w:r>
        <w:rPr>
          <w:rFonts w:ascii="Times New Roman" w:hAnsi="Times New Roman" w:cs="Times New Roman"/>
          <w:bCs/>
          <w:color w:val="000000"/>
          <w:position w:val="6"/>
          <w:sz w:val="28"/>
          <w:szCs w:val="28"/>
          <w:lang w:val="uk-UA"/>
        </w:rPr>
        <w:t xml:space="preserve">До автомату також був обраний механізм подачі зварювальної головки </w:t>
      </w:r>
    </w:p>
    <w:p w14:paraId="20E79BE2" w14:textId="77777777" w:rsidR="00EA36F8" w:rsidRPr="00725F5A" w:rsidRDefault="00EA36F8" w:rsidP="005629E0">
      <w:pPr>
        <w:spacing w:line="360" w:lineRule="auto"/>
        <w:jc w:val="both"/>
        <w:outlineLvl w:val="0"/>
        <w:rPr>
          <w:rFonts w:ascii="Times New Roman" w:hAnsi="Times New Roman" w:cs="Times New Roman"/>
          <w:bCs/>
          <w:color w:val="000000"/>
          <w:position w:val="6"/>
          <w:sz w:val="28"/>
          <w:szCs w:val="28"/>
          <w:lang w:val="uk-UA"/>
        </w:rPr>
      </w:pPr>
    </w:p>
    <w:p w14:paraId="5D8B0BA1" w14:textId="20C7E4D2" w:rsidR="005629E0" w:rsidRDefault="005629E0" w:rsidP="005629E0">
      <w:pPr>
        <w:spacing w:line="360" w:lineRule="auto"/>
        <w:jc w:val="center"/>
        <w:outlineLvl w:val="0"/>
        <w:rPr>
          <w:rFonts w:ascii="Times New Roman" w:hAnsi="Times New Roman" w:cs="Times New Roman"/>
          <w:bCs/>
          <w:color w:val="000000"/>
          <w:position w:val="6"/>
        </w:rPr>
      </w:pPr>
      <w:r>
        <w:rPr>
          <w:rFonts w:ascii="Times New Roman" w:hAnsi="Times New Roman" w:cs="Times New Roman"/>
          <w:bCs/>
          <w:noProof/>
          <w:color w:val="000000"/>
          <w:position w:val="6"/>
          <w:lang w:eastAsia="ru-RU"/>
        </w:rPr>
        <w:drawing>
          <wp:inline distT="0" distB="0" distL="0" distR="0" wp14:anchorId="79D0FE65" wp14:editId="067DBCFD">
            <wp:extent cx="4619625" cy="3048000"/>
            <wp:effectExtent l="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619625" cy="3048000"/>
                    </a:xfrm>
                    <a:prstGeom prst="rect">
                      <a:avLst/>
                    </a:prstGeom>
                    <a:noFill/>
                    <a:ln>
                      <a:noFill/>
                    </a:ln>
                  </pic:spPr>
                </pic:pic>
              </a:graphicData>
            </a:graphic>
          </wp:inline>
        </w:drawing>
      </w:r>
    </w:p>
    <w:p w14:paraId="3A4A08C3" w14:textId="4E26D4DC" w:rsidR="005629E0" w:rsidRPr="005629E0" w:rsidRDefault="005629E0" w:rsidP="005629E0">
      <w:pPr>
        <w:jc w:val="center"/>
        <w:rPr>
          <w:rFonts w:ascii="Times New Roman" w:eastAsia="Times New Roman" w:hAnsi="Times New Roman" w:cs="Times New Roman"/>
          <w:sz w:val="28"/>
          <w:szCs w:val="28"/>
        </w:rPr>
      </w:pPr>
      <w:bookmarkStart w:id="37" w:name="_Hlk104723134"/>
      <w:r w:rsidRPr="005629E0">
        <w:rPr>
          <w:rFonts w:ascii="Times New Roman" w:eastAsia="Times New Roman" w:hAnsi="Times New Roman" w:cs="Times New Roman"/>
          <w:sz w:val="28"/>
          <w:szCs w:val="28"/>
          <w:lang w:val="uk-UA"/>
        </w:rPr>
        <w:t xml:space="preserve">Рис </w:t>
      </w:r>
      <w:r w:rsidR="003446DC">
        <w:rPr>
          <w:rFonts w:ascii="Times New Roman" w:eastAsia="Times New Roman" w:hAnsi="Times New Roman" w:cs="Times New Roman"/>
          <w:sz w:val="28"/>
          <w:szCs w:val="28"/>
          <w:lang w:val="uk-UA"/>
        </w:rPr>
        <w:t>2</w:t>
      </w:r>
      <w:r w:rsidRPr="005629E0">
        <w:rPr>
          <w:rFonts w:ascii="Times New Roman" w:eastAsia="Times New Roman" w:hAnsi="Times New Roman" w:cs="Times New Roman"/>
          <w:sz w:val="28"/>
          <w:szCs w:val="28"/>
          <w:lang w:val="uk-UA"/>
        </w:rPr>
        <w:t>.</w:t>
      </w:r>
      <w:r w:rsidR="00725F5A">
        <w:rPr>
          <w:rFonts w:ascii="Times New Roman" w:eastAsia="Times New Roman" w:hAnsi="Times New Roman" w:cs="Times New Roman"/>
          <w:sz w:val="28"/>
          <w:szCs w:val="28"/>
          <w:lang w:val="uk-UA"/>
        </w:rPr>
        <w:t>9</w:t>
      </w:r>
      <w:r w:rsidRPr="005629E0">
        <w:rPr>
          <w:rFonts w:ascii="Times New Roman" w:eastAsia="Times New Roman" w:hAnsi="Times New Roman" w:cs="Times New Roman"/>
          <w:sz w:val="28"/>
          <w:szCs w:val="28"/>
          <w:lang w:val="uk-UA"/>
        </w:rPr>
        <w:t xml:space="preserve">- </w:t>
      </w:r>
      <w:r w:rsidR="00EA36F8">
        <w:rPr>
          <w:rFonts w:ascii="Times New Roman" w:eastAsia="Times New Roman" w:hAnsi="Times New Roman" w:cs="Times New Roman"/>
          <w:sz w:val="28"/>
          <w:szCs w:val="28"/>
          <w:lang w:val="uk-UA"/>
        </w:rPr>
        <w:t>Механізм подачу головки</w:t>
      </w:r>
    </w:p>
    <w:bookmarkEnd w:id="37"/>
    <w:p w14:paraId="453F028C" w14:textId="5089745C" w:rsidR="005629E0" w:rsidRPr="00EA36F8" w:rsidRDefault="005629E0" w:rsidP="005629E0">
      <w:pPr>
        <w:spacing w:line="360" w:lineRule="auto"/>
        <w:jc w:val="both"/>
        <w:rPr>
          <w:rFonts w:ascii="Times New Roman" w:eastAsia="Times New Roman" w:hAnsi="Times New Roman" w:cs="Times New Roman"/>
          <w:sz w:val="28"/>
          <w:szCs w:val="28"/>
          <w:lang w:val="uk-UA"/>
        </w:rPr>
      </w:pPr>
      <w:r w:rsidRPr="005629E0">
        <w:rPr>
          <w:rFonts w:ascii="Times New Roman" w:eastAsia="Times New Roman" w:hAnsi="Times New Roman" w:cs="Times New Roman"/>
          <w:sz w:val="28"/>
          <w:szCs w:val="28"/>
        </w:rPr>
        <w:lastRenderedPageBreak/>
        <w:t xml:space="preserve">Беручі з цієї установки механізм подачі </w:t>
      </w:r>
      <w:r w:rsidR="00EA36F8">
        <w:rPr>
          <w:rFonts w:ascii="Times New Roman" w:eastAsia="Times New Roman" w:hAnsi="Times New Roman" w:cs="Times New Roman"/>
          <w:sz w:val="28"/>
          <w:szCs w:val="28"/>
          <w:lang w:val="uk-UA"/>
        </w:rPr>
        <w:t xml:space="preserve">головки </w:t>
      </w:r>
      <w:r w:rsidRPr="005629E0">
        <w:rPr>
          <w:rFonts w:ascii="Times New Roman" w:eastAsia="Times New Roman" w:hAnsi="Times New Roman" w:cs="Times New Roman"/>
          <w:sz w:val="28"/>
          <w:szCs w:val="28"/>
        </w:rPr>
        <w:t xml:space="preserve">ми можемо пристосувати його до нашого шву поставлячи цей механізм на </w:t>
      </w:r>
      <w:r w:rsidR="00EA36F8">
        <w:rPr>
          <w:rFonts w:ascii="Times New Roman" w:eastAsia="Times New Roman" w:hAnsi="Times New Roman" w:cs="Times New Roman"/>
          <w:sz w:val="28"/>
          <w:szCs w:val="28"/>
          <w:lang w:val="uk-UA"/>
        </w:rPr>
        <w:t>порта</w:t>
      </w:r>
      <w:r w:rsidR="00592C57">
        <w:rPr>
          <w:rFonts w:ascii="Times New Roman" w:eastAsia="Times New Roman" w:hAnsi="Times New Roman" w:cs="Times New Roman"/>
          <w:sz w:val="28"/>
          <w:szCs w:val="28"/>
          <w:lang w:val="uk-UA"/>
        </w:rPr>
        <w:t>льний візок, по якому автомат буде пересуватися зі швидкістю зварювання.</w:t>
      </w:r>
    </w:p>
    <w:p w14:paraId="1D51894E" w14:textId="3B2D47AF" w:rsidR="005629E0" w:rsidRPr="00815592" w:rsidRDefault="00F81581" w:rsidP="005629E0">
      <w:pPr>
        <w:spacing w:line="360" w:lineRule="auto"/>
        <w:jc w:val="center"/>
        <w:rPr>
          <w:rFonts w:ascii="Times New Roman" w:eastAsia="Times New Roman" w:hAnsi="Times New Roman" w:cs="Times New Roman"/>
          <w:sz w:val="28"/>
          <w:szCs w:val="28"/>
          <w:lang w:val="uk-UA"/>
        </w:rPr>
      </w:pPr>
      <w:r>
        <w:rPr>
          <w:noProof/>
          <w:lang w:eastAsia="ru-RU"/>
        </w:rPr>
        <w:drawing>
          <wp:inline distT="0" distB="0" distL="0" distR="0" wp14:anchorId="3651FE68" wp14:editId="27D89733">
            <wp:extent cx="5932805" cy="2434590"/>
            <wp:effectExtent l="0" t="0" r="0" b="381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32805" cy="2434590"/>
                    </a:xfrm>
                    <a:prstGeom prst="rect">
                      <a:avLst/>
                    </a:prstGeom>
                    <a:noFill/>
                    <a:ln>
                      <a:noFill/>
                    </a:ln>
                  </pic:spPr>
                </pic:pic>
              </a:graphicData>
            </a:graphic>
          </wp:inline>
        </w:drawing>
      </w:r>
    </w:p>
    <w:p w14:paraId="5C0D4402" w14:textId="6B7E8334" w:rsidR="005629E0" w:rsidRDefault="005629E0" w:rsidP="005629E0">
      <w:pPr>
        <w:spacing w:line="360" w:lineRule="auto"/>
        <w:jc w:val="center"/>
        <w:rPr>
          <w:rFonts w:ascii="Times New Roman" w:eastAsia="Times New Roman" w:hAnsi="Times New Roman" w:cs="Times New Roman"/>
          <w:sz w:val="28"/>
          <w:szCs w:val="28"/>
          <w:lang w:val="uk-UA"/>
        </w:rPr>
      </w:pPr>
      <w:bookmarkStart w:id="38" w:name="_Hlk105423667"/>
      <w:r w:rsidRPr="005629E0">
        <w:rPr>
          <w:rFonts w:ascii="Times New Roman" w:eastAsia="Times New Roman" w:hAnsi="Times New Roman" w:cs="Times New Roman"/>
          <w:sz w:val="28"/>
          <w:szCs w:val="28"/>
          <w:lang w:val="uk-UA"/>
        </w:rPr>
        <w:t xml:space="preserve">Рис </w:t>
      </w:r>
      <w:r w:rsidR="003446DC">
        <w:rPr>
          <w:rFonts w:ascii="Times New Roman" w:eastAsia="Times New Roman" w:hAnsi="Times New Roman" w:cs="Times New Roman"/>
          <w:sz w:val="28"/>
          <w:szCs w:val="28"/>
          <w:lang w:val="uk-UA"/>
        </w:rPr>
        <w:t>2</w:t>
      </w:r>
      <w:r w:rsidRPr="005629E0">
        <w:rPr>
          <w:rFonts w:ascii="Times New Roman" w:eastAsia="Times New Roman" w:hAnsi="Times New Roman" w:cs="Times New Roman"/>
          <w:sz w:val="28"/>
          <w:szCs w:val="28"/>
          <w:lang w:val="uk-UA"/>
        </w:rPr>
        <w:t>.</w:t>
      </w:r>
      <w:r w:rsidR="00725F5A">
        <w:rPr>
          <w:rFonts w:ascii="Times New Roman" w:eastAsia="Times New Roman" w:hAnsi="Times New Roman" w:cs="Times New Roman"/>
          <w:sz w:val="28"/>
          <w:szCs w:val="28"/>
          <w:lang w:val="uk-UA"/>
        </w:rPr>
        <w:t>10</w:t>
      </w:r>
      <w:r w:rsidRPr="005629E0">
        <w:rPr>
          <w:rFonts w:ascii="Times New Roman" w:eastAsia="Times New Roman" w:hAnsi="Times New Roman" w:cs="Times New Roman"/>
          <w:sz w:val="28"/>
          <w:szCs w:val="28"/>
          <w:lang w:val="uk-UA"/>
        </w:rPr>
        <w:t xml:space="preserve">- </w:t>
      </w:r>
      <w:r w:rsidRPr="005629E0">
        <w:rPr>
          <w:rFonts w:ascii="Times New Roman" w:eastAsia="Times New Roman" w:hAnsi="Times New Roman" w:cs="Times New Roman"/>
          <w:sz w:val="28"/>
          <w:szCs w:val="28"/>
        </w:rPr>
        <w:t xml:space="preserve">Приклад </w:t>
      </w:r>
      <w:r w:rsidR="00F81581">
        <w:rPr>
          <w:rFonts w:ascii="Times New Roman" w:eastAsia="Times New Roman" w:hAnsi="Times New Roman" w:cs="Times New Roman"/>
          <w:sz w:val="28"/>
          <w:szCs w:val="28"/>
          <w:lang w:val="uk-UA"/>
        </w:rPr>
        <w:t>портального візка</w:t>
      </w:r>
      <w:bookmarkEnd w:id="38"/>
      <w:r w:rsidR="00F81581">
        <w:rPr>
          <w:rFonts w:ascii="Times New Roman" w:eastAsia="Times New Roman" w:hAnsi="Times New Roman" w:cs="Times New Roman"/>
          <w:sz w:val="28"/>
          <w:szCs w:val="28"/>
          <w:lang w:val="uk-UA"/>
        </w:rPr>
        <w:t>.</w:t>
      </w:r>
    </w:p>
    <w:p w14:paraId="03F6F64B" w14:textId="77777777" w:rsidR="005629E0" w:rsidRDefault="005629E0" w:rsidP="005629E0">
      <w:pPr>
        <w:widowControl w:val="0"/>
        <w:shd w:val="clear" w:color="auto" w:fill="FFFFFF"/>
        <w:tabs>
          <w:tab w:val="left" w:pos="3686"/>
        </w:tabs>
        <w:spacing w:line="360" w:lineRule="auto"/>
        <w:ind w:firstLine="567"/>
        <w:jc w:val="center"/>
        <w:outlineLvl w:val="1"/>
        <w:rPr>
          <w:rFonts w:ascii="Times New Roman" w:hAnsi="Times New Roman" w:cs="Times New Roman"/>
          <w:b/>
          <w:color w:val="000000"/>
          <w:position w:val="6"/>
          <w:sz w:val="28"/>
          <w:szCs w:val="28"/>
          <w:lang w:val="uk-UA"/>
        </w:rPr>
      </w:pPr>
      <w:r>
        <w:rPr>
          <w:rFonts w:ascii="Times New Roman" w:hAnsi="Times New Roman" w:cs="Times New Roman"/>
          <w:b/>
          <w:color w:val="000000"/>
          <w:position w:val="6"/>
          <w:sz w:val="28"/>
          <w:szCs w:val="28"/>
          <w:lang w:val="uk-UA"/>
        </w:rPr>
        <w:t>Опис роботи установки</w:t>
      </w:r>
    </w:p>
    <w:p w14:paraId="34534E80" w14:textId="77777777" w:rsidR="005629E0" w:rsidRPr="005629E0" w:rsidRDefault="005629E0" w:rsidP="005629E0">
      <w:pPr>
        <w:widowControl w:val="0"/>
        <w:shd w:val="clear" w:color="auto" w:fill="FFFFFF"/>
        <w:tabs>
          <w:tab w:val="left" w:pos="3686"/>
        </w:tabs>
        <w:spacing w:line="360" w:lineRule="auto"/>
        <w:ind w:firstLine="567"/>
        <w:jc w:val="both"/>
        <w:rPr>
          <w:rFonts w:ascii="Times New Roman" w:hAnsi="Times New Roman" w:cs="Times New Roman"/>
          <w:bCs/>
          <w:color w:val="000000"/>
          <w:position w:val="6"/>
          <w:sz w:val="28"/>
          <w:szCs w:val="28"/>
        </w:rPr>
      </w:pPr>
      <w:r w:rsidRPr="005629E0">
        <w:rPr>
          <w:rFonts w:ascii="Times New Roman" w:hAnsi="Times New Roman" w:cs="Times New Roman"/>
          <w:bCs/>
          <w:color w:val="000000"/>
          <w:position w:val="6"/>
          <w:sz w:val="28"/>
          <w:szCs w:val="28"/>
          <w:lang w:val="uk-UA"/>
        </w:rPr>
        <w:t>Скомпонована установка для зварювання працює наступним чином</w:t>
      </w:r>
      <w:r w:rsidRPr="005629E0">
        <w:rPr>
          <w:rFonts w:ascii="Times New Roman" w:hAnsi="Times New Roman" w:cs="Times New Roman"/>
          <w:bCs/>
          <w:color w:val="000000"/>
          <w:position w:val="6"/>
          <w:sz w:val="28"/>
          <w:szCs w:val="28"/>
        </w:rPr>
        <w:t xml:space="preserve">: </w:t>
      </w:r>
    </w:p>
    <w:p w14:paraId="7AF74143" w14:textId="15635B67" w:rsidR="005629E0" w:rsidRPr="005629E0" w:rsidRDefault="005629E0" w:rsidP="005629E0">
      <w:pPr>
        <w:spacing w:line="360" w:lineRule="auto"/>
        <w:jc w:val="both"/>
        <w:rPr>
          <w:rFonts w:ascii="Times New Roman" w:eastAsia="Times New Roman" w:hAnsi="Times New Roman" w:cs="Times New Roman"/>
          <w:sz w:val="28"/>
          <w:szCs w:val="28"/>
        </w:rPr>
      </w:pPr>
      <w:r w:rsidRPr="005629E0">
        <w:rPr>
          <w:rFonts w:ascii="Times New Roman" w:eastAsia="Times New Roman" w:hAnsi="Times New Roman" w:cs="Times New Roman"/>
          <w:sz w:val="28"/>
          <w:szCs w:val="28"/>
          <w:lang w:val="uk-UA"/>
        </w:rPr>
        <w:t xml:space="preserve">1. </w:t>
      </w:r>
      <w:bookmarkStart w:id="39" w:name="_Hlk105754774"/>
      <w:r w:rsidRPr="005629E0">
        <w:rPr>
          <w:rFonts w:ascii="Times New Roman" w:eastAsia="Times New Roman" w:hAnsi="Times New Roman" w:cs="Times New Roman"/>
          <w:sz w:val="28"/>
          <w:szCs w:val="28"/>
          <w:lang w:val="uk-UA"/>
        </w:rPr>
        <w:t>До складеного під зварювання зварного вузлу №</w:t>
      </w:r>
      <w:r w:rsidRPr="005629E0">
        <w:rPr>
          <w:rFonts w:ascii="Times New Roman" w:eastAsia="Times New Roman" w:hAnsi="Times New Roman" w:cs="Times New Roman"/>
          <w:sz w:val="28"/>
          <w:szCs w:val="28"/>
        </w:rPr>
        <w:t>3</w:t>
      </w:r>
      <w:r w:rsidRPr="005629E0">
        <w:rPr>
          <w:rFonts w:ascii="Times New Roman" w:eastAsia="Times New Roman" w:hAnsi="Times New Roman" w:cs="Times New Roman"/>
          <w:sz w:val="28"/>
          <w:szCs w:val="28"/>
          <w:lang w:val="uk-UA"/>
        </w:rPr>
        <w:t xml:space="preserve"> в автоматичному режимі (натиском кнопки) підводиться </w:t>
      </w:r>
      <w:r w:rsidR="008240BA">
        <w:rPr>
          <w:rFonts w:ascii="Times New Roman" w:eastAsia="Times New Roman" w:hAnsi="Times New Roman" w:cs="Times New Roman"/>
          <w:sz w:val="28"/>
          <w:szCs w:val="28"/>
          <w:lang w:val="uk-UA"/>
        </w:rPr>
        <w:t>головка</w:t>
      </w:r>
      <w:r w:rsidRPr="005629E0">
        <w:rPr>
          <w:rFonts w:ascii="Times New Roman" w:eastAsia="Times New Roman" w:hAnsi="Times New Roman" w:cs="Times New Roman"/>
          <w:sz w:val="28"/>
          <w:szCs w:val="28"/>
          <w:lang w:val="uk-UA"/>
        </w:rPr>
        <w:t xml:space="preserve"> автомату і встановлюється у точці під </w:t>
      </w:r>
      <w:r w:rsidRPr="005629E0">
        <w:rPr>
          <w:rFonts w:ascii="Times New Roman" w:hAnsi="Times New Roman" w:cs="Times New Roman"/>
          <w:bCs/>
          <w:color w:val="000000"/>
          <w:position w:val="6"/>
          <w:sz w:val="28"/>
          <w:szCs w:val="28"/>
          <w:lang w:val="uk-UA"/>
        </w:rPr>
        <w:t xml:space="preserve">45̊ </w:t>
      </w:r>
      <w:r w:rsidRPr="005629E0">
        <w:rPr>
          <w:rFonts w:ascii="Times New Roman" w:eastAsia="Times New Roman" w:hAnsi="Times New Roman" w:cs="Times New Roman"/>
          <w:sz w:val="28"/>
          <w:szCs w:val="28"/>
          <w:lang w:val="uk-UA"/>
        </w:rPr>
        <w:t xml:space="preserve"> ( попередньо відрегульована відстань та висота тримача пальника на установці).</w:t>
      </w:r>
    </w:p>
    <w:bookmarkEnd w:id="39"/>
    <w:p w14:paraId="7A8FB374" w14:textId="784C8441" w:rsidR="005629E0" w:rsidRPr="005629E0" w:rsidRDefault="005629E0" w:rsidP="005629E0">
      <w:pPr>
        <w:spacing w:line="360" w:lineRule="auto"/>
        <w:jc w:val="both"/>
        <w:rPr>
          <w:rFonts w:ascii="Times New Roman" w:eastAsia="Times New Roman" w:hAnsi="Times New Roman" w:cs="Times New Roman"/>
          <w:sz w:val="28"/>
          <w:szCs w:val="28"/>
        </w:rPr>
      </w:pPr>
      <w:r w:rsidRPr="005629E0">
        <w:rPr>
          <w:rFonts w:ascii="Times New Roman" w:eastAsia="Times New Roman" w:hAnsi="Times New Roman" w:cs="Times New Roman"/>
          <w:sz w:val="28"/>
          <w:szCs w:val="28"/>
        </w:rPr>
        <w:t xml:space="preserve">2. Після встановлення </w:t>
      </w:r>
      <w:r w:rsidR="008240BA">
        <w:rPr>
          <w:rFonts w:ascii="Times New Roman" w:eastAsia="Times New Roman" w:hAnsi="Times New Roman" w:cs="Times New Roman"/>
          <w:sz w:val="28"/>
          <w:szCs w:val="28"/>
          <w:lang w:val="uk-UA"/>
        </w:rPr>
        <w:t>головки</w:t>
      </w:r>
      <w:r w:rsidRPr="005629E0">
        <w:rPr>
          <w:rFonts w:ascii="Times New Roman" w:eastAsia="Times New Roman" w:hAnsi="Times New Roman" w:cs="Times New Roman"/>
          <w:sz w:val="28"/>
          <w:szCs w:val="28"/>
        </w:rPr>
        <w:t xml:space="preserve"> в початкову точку поздовжнього з’єднання починається процес зварювання, пальник починає переміщуватися поздовж шва зі швидкістю зварювання.</w:t>
      </w:r>
    </w:p>
    <w:p w14:paraId="75E45CC1" w14:textId="77777777" w:rsidR="005629E0" w:rsidRPr="005629E0" w:rsidRDefault="005629E0" w:rsidP="005629E0">
      <w:pPr>
        <w:spacing w:line="360" w:lineRule="auto"/>
        <w:jc w:val="both"/>
        <w:rPr>
          <w:rFonts w:ascii="Times New Roman" w:eastAsia="Times New Roman" w:hAnsi="Times New Roman" w:cs="Times New Roman"/>
          <w:sz w:val="28"/>
          <w:szCs w:val="28"/>
        </w:rPr>
      </w:pPr>
      <w:r w:rsidRPr="005629E0">
        <w:rPr>
          <w:rFonts w:ascii="Times New Roman" w:eastAsia="Times New Roman" w:hAnsi="Times New Roman" w:cs="Times New Roman"/>
          <w:sz w:val="28"/>
          <w:szCs w:val="28"/>
        </w:rPr>
        <w:t xml:space="preserve">3.  </w:t>
      </w:r>
      <w:r w:rsidRPr="005629E0">
        <w:rPr>
          <w:rFonts w:ascii="Times New Roman" w:eastAsia="Times New Roman" w:hAnsi="Times New Roman" w:cs="Times New Roman"/>
          <w:sz w:val="28"/>
          <w:szCs w:val="28"/>
          <w:lang w:val="uk-UA"/>
        </w:rPr>
        <w:t xml:space="preserve">Зварювання відбувається в </w:t>
      </w:r>
      <w:r w:rsidRPr="005629E0">
        <w:rPr>
          <w:rFonts w:ascii="Times New Roman" w:eastAsia="Times New Roman" w:hAnsi="Times New Roman" w:cs="Times New Roman"/>
          <w:sz w:val="28"/>
          <w:szCs w:val="28"/>
        </w:rPr>
        <w:t>4</w:t>
      </w:r>
      <w:r w:rsidRPr="005629E0">
        <w:rPr>
          <w:rFonts w:ascii="Times New Roman" w:eastAsia="Times New Roman" w:hAnsi="Times New Roman" w:cs="Times New Roman"/>
          <w:sz w:val="28"/>
          <w:szCs w:val="28"/>
          <w:lang w:val="uk-UA"/>
        </w:rPr>
        <w:t xml:space="preserve"> проходи і після чого шов перевіряється на якість.</w:t>
      </w:r>
    </w:p>
    <w:p w14:paraId="54C73C71" w14:textId="77777777" w:rsidR="005629E0" w:rsidRPr="005629E0" w:rsidRDefault="005629E0" w:rsidP="005629E0">
      <w:pPr>
        <w:spacing w:line="360" w:lineRule="auto"/>
        <w:jc w:val="both"/>
        <w:rPr>
          <w:rFonts w:ascii="Times New Roman" w:eastAsia="Times New Roman" w:hAnsi="Times New Roman" w:cs="Times New Roman"/>
          <w:sz w:val="28"/>
          <w:szCs w:val="28"/>
        </w:rPr>
      </w:pPr>
      <w:r w:rsidRPr="005629E0">
        <w:rPr>
          <w:rFonts w:ascii="Times New Roman" w:eastAsia="Times New Roman" w:hAnsi="Times New Roman" w:cs="Times New Roman"/>
          <w:sz w:val="28"/>
          <w:szCs w:val="28"/>
        </w:rPr>
        <w:t xml:space="preserve">4. </w:t>
      </w:r>
      <w:r w:rsidRPr="005629E0">
        <w:rPr>
          <w:rFonts w:ascii="Times New Roman" w:eastAsia="Times New Roman" w:hAnsi="Times New Roman" w:cs="Times New Roman"/>
          <w:sz w:val="28"/>
          <w:szCs w:val="28"/>
          <w:lang w:val="uk-UA"/>
        </w:rPr>
        <w:t>Після зварювання шву з одного боку знімається притиска</w:t>
      </w:r>
      <w:r w:rsidRPr="005629E0">
        <w:rPr>
          <w:rFonts w:ascii="Times New Roman" w:eastAsia="Times New Roman" w:hAnsi="Times New Roman" w:cs="Times New Roman"/>
          <w:sz w:val="28"/>
          <w:szCs w:val="28"/>
        </w:rPr>
        <w:t>ч</w:t>
      </w:r>
      <w:r w:rsidRPr="005629E0">
        <w:rPr>
          <w:rFonts w:ascii="Times New Roman" w:eastAsia="Times New Roman" w:hAnsi="Times New Roman" w:cs="Times New Roman"/>
          <w:sz w:val="28"/>
          <w:szCs w:val="28"/>
          <w:lang w:val="uk-UA"/>
        </w:rPr>
        <w:t xml:space="preserve"> з пл</w:t>
      </w:r>
      <w:r w:rsidRPr="005629E0">
        <w:rPr>
          <w:rFonts w:ascii="Times New Roman" w:eastAsia="Times New Roman" w:hAnsi="Times New Roman" w:cs="Times New Roman"/>
          <w:sz w:val="28"/>
          <w:szCs w:val="28"/>
        </w:rPr>
        <w:t>ити</w:t>
      </w:r>
      <w:r w:rsidRPr="005629E0">
        <w:rPr>
          <w:rFonts w:ascii="Times New Roman" w:eastAsia="Times New Roman" w:hAnsi="Times New Roman" w:cs="Times New Roman"/>
          <w:sz w:val="28"/>
          <w:szCs w:val="28"/>
          <w:lang w:val="uk-UA"/>
        </w:rPr>
        <w:t xml:space="preserve"> та</w:t>
      </w:r>
      <w:r w:rsidRPr="005629E0">
        <w:rPr>
          <w:rFonts w:ascii="Times New Roman" w:eastAsia="Times New Roman" w:hAnsi="Times New Roman" w:cs="Times New Roman"/>
          <w:sz w:val="28"/>
          <w:szCs w:val="28"/>
        </w:rPr>
        <w:t xml:space="preserve"> прибираються кутики від пластин; змінюється </w:t>
      </w:r>
      <w:r w:rsidRPr="005629E0">
        <w:rPr>
          <w:rFonts w:ascii="Times New Roman" w:eastAsia="Times New Roman" w:hAnsi="Times New Roman" w:cs="Times New Roman"/>
          <w:sz w:val="28"/>
          <w:szCs w:val="28"/>
          <w:lang w:val="uk-UA"/>
        </w:rPr>
        <w:t>пл</w:t>
      </w:r>
      <w:r w:rsidRPr="005629E0">
        <w:rPr>
          <w:rFonts w:ascii="Times New Roman" w:eastAsia="Times New Roman" w:hAnsi="Times New Roman" w:cs="Times New Roman"/>
          <w:sz w:val="28"/>
          <w:szCs w:val="28"/>
        </w:rPr>
        <w:t>астина</w:t>
      </w:r>
      <w:r w:rsidRPr="005629E0">
        <w:rPr>
          <w:rFonts w:ascii="Times New Roman" w:eastAsia="Times New Roman" w:hAnsi="Times New Roman" w:cs="Times New Roman"/>
          <w:sz w:val="28"/>
          <w:szCs w:val="28"/>
          <w:lang w:val="uk-UA"/>
        </w:rPr>
        <w:t xml:space="preserve"> та конструкція встановлюється з іншого боку для проведення зварювання.</w:t>
      </w:r>
    </w:p>
    <w:p w14:paraId="7A669D47" w14:textId="77777777" w:rsidR="005629E0" w:rsidRPr="005629E0" w:rsidRDefault="005629E0" w:rsidP="005629E0">
      <w:pPr>
        <w:spacing w:line="360" w:lineRule="auto"/>
        <w:jc w:val="both"/>
        <w:rPr>
          <w:rFonts w:ascii="Times New Roman" w:eastAsia="Times New Roman" w:hAnsi="Times New Roman" w:cs="Times New Roman"/>
          <w:sz w:val="28"/>
          <w:szCs w:val="28"/>
          <w:lang w:val="uk-UA"/>
        </w:rPr>
      </w:pPr>
      <w:r w:rsidRPr="005629E0">
        <w:rPr>
          <w:rFonts w:ascii="Times New Roman" w:eastAsia="Times New Roman" w:hAnsi="Times New Roman" w:cs="Times New Roman"/>
          <w:sz w:val="28"/>
          <w:szCs w:val="28"/>
        </w:rPr>
        <w:lastRenderedPageBreak/>
        <w:t xml:space="preserve">5. </w:t>
      </w:r>
      <w:r w:rsidRPr="005629E0">
        <w:rPr>
          <w:rFonts w:ascii="Times New Roman" w:eastAsia="Times New Roman" w:hAnsi="Times New Roman" w:cs="Times New Roman"/>
          <w:sz w:val="28"/>
          <w:szCs w:val="28"/>
          <w:lang w:val="uk-UA"/>
        </w:rPr>
        <w:t xml:space="preserve"> Зварений зварний вузол №</w:t>
      </w:r>
      <w:r w:rsidRPr="005629E0">
        <w:rPr>
          <w:rFonts w:ascii="Times New Roman" w:eastAsia="Times New Roman" w:hAnsi="Times New Roman" w:cs="Times New Roman"/>
          <w:sz w:val="28"/>
          <w:szCs w:val="28"/>
        </w:rPr>
        <w:t>3</w:t>
      </w:r>
      <w:r w:rsidRPr="005629E0">
        <w:rPr>
          <w:rFonts w:ascii="Times New Roman" w:eastAsia="Times New Roman" w:hAnsi="Times New Roman" w:cs="Times New Roman"/>
          <w:sz w:val="28"/>
          <w:szCs w:val="28"/>
          <w:lang w:val="uk-UA"/>
        </w:rPr>
        <w:t xml:space="preserve"> виймається з складально зварювальної установки та відправляється на дільницю контролю.</w:t>
      </w:r>
    </w:p>
    <w:p w14:paraId="5885BC49" w14:textId="77777777" w:rsidR="005629E0" w:rsidRDefault="005629E0" w:rsidP="00CE2050">
      <w:pPr>
        <w:spacing w:line="360" w:lineRule="auto"/>
        <w:jc w:val="both"/>
        <w:rPr>
          <w:rFonts w:ascii="Times New Roman" w:eastAsiaTheme="minorEastAsia" w:hAnsi="Times New Roman" w:cs="Times New Roman"/>
          <w:sz w:val="28"/>
          <w:szCs w:val="28"/>
          <w:lang w:val="uk-UA"/>
        </w:rPr>
      </w:pPr>
    </w:p>
    <w:p w14:paraId="0443655F" w14:textId="51EFE2D6" w:rsidR="00CD30B7" w:rsidRDefault="00CD30B7" w:rsidP="006559CE">
      <w:pPr>
        <w:pStyle w:val="af1"/>
      </w:pPr>
      <w:bookmarkStart w:id="40" w:name="_Toc106395851"/>
      <w:bookmarkStart w:id="41" w:name="_Hlk105513577"/>
      <w:bookmarkEnd w:id="32"/>
      <w:r>
        <w:t xml:space="preserve">2.2 Вибір складально-зварювального </w:t>
      </w:r>
      <w:r w:rsidR="00592C57">
        <w:t>обладнання</w:t>
      </w:r>
      <w:bookmarkEnd w:id="40"/>
    </w:p>
    <w:bookmarkEnd w:id="41"/>
    <w:p w14:paraId="27756642" w14:textId="77777777" w:rsidR="00CD30B7" w:rsidRPr="003114E8" w:rsidRDefault="00CD30B7" w:rsidP="00CD30B7">
      <w:pPr>
        <w:spacing w:line="360" w:lineRule="auto"/>
        <w:ind w:firstLine="567"/>
        <w:jc w:val="center"/>
        <w:outlineLvl w:val="1"/>
        <w:rPr>
          <w:rFonts w:ascii="Times New Roman" w:hAnsi="Times New Roman" w:cs="Times New Roman"/>
          <w:b/>
          <w:sz w:val="28"/>
          <w:szCs w:val="28"/>
          <w:lang w:val="uk-UA"/>
        </w:rPr>
      </w:pPr>
      <w:r w:rsidRPr="003114E8">
        <w:rPr>
          <w:rFonts w:ascii="Times New Roman" w:hAnsi="Times New Roman" w:cs="Times New Roman"/>
          <w:b/>
          <w:sz w:val="28"/>
          <w:szCs w:val="28"/>
          <w:lang w:val="uk-UA"/>
        </w:rPr>
        <w:t>Технічні вимоги щодо оснастки</w:t>
      </w:r>
    </w:p>
    <w:p w14:paraId="5DE0A85F" w14:textId="77777777" w:rsidR="00CD30B7" w:rsidRPr="003114E8" w:rsidRDefault="00CD30B7" w:rsidP="00CD30B7">
      <w:pPr>
        <w:spacing w:line="360" w:lineRule="auto"/>
        <w:ind w:firstLine="567"/>
        <w:jc w:val="both"/>
        <w:rPr>
          <w:rFonts w:ascii="Times New Roman" w:hAnsi="Times New Roman" w:cs="Times New Roman"/>
          <w:sz w:val="28"/>
          <w:szCs w:val="28"/>
          <w:lang w:val="uk-UA"/>
        </w:rPr>
      </w:pPr>
      <w:r w:rsidRPr="003114E8">
        <w:rPr>
          <w:rFonts w:ascii="Times New Roman" w:hAnsi="Times New Roman" w:cs="Times New Roman"/>
          <w:sz w:val="28"/>
          <w:szCs w:val="28"/>
          <w:lang w:val="uk-UA"/>
        </w:rPr>
        <w:t>Складально-зварювальн</w:t>
      </w:r>
      <w:r>
        <w:rPr>
          <w:rFonts w:ascii="Times New Roman" w:hAnsi="Times New Roman" w:cs="Times New Roman"/>
          <w:sz w:val="28"/>
          <w:szCs w:val="28"/>
          <w:lang w:val="uk-UA"/>
        </w:rPr>
        <w:t>е</w:t>
      </w:r>
      <w:r w:rsidRPr="003114E8">
        <w:rPr>
          <w:rFonts w:ascii="Times New Roman" w:hAnsi="Times New Roman" w:cs="Times New Roman"/>
          <w:sz w:val="28"/>
          <w:szCs w:val="28"/>
          <w:lang w:val="uk-UA"/>
        </w:rPr>
        <w:t xml:space="preserve"> о</w:t>
      </w:r>
      <w:r>
        <w:rPr>
          <w:rFonts w:ascii="Times New Roman" w:hAnsi="Times New Roman" w:cs="Times New Roman"/>
          <w:sz w:val="28"/>
          <w:szCs w:val="28"/>
          <w:lang w:val="uk-UA"/>
        </w:rPr>
        <w:t>бладнання</w:t>
      </w:r>
      <w:r w:rsidRPr="003114E8">
        <w:rPr>
          <w:rFonts w:ascii="Times New Roman" w:hAnsi="Times New Roman" w:cs="Times New Roman"/>
          <w:sz w:val="28"/>
          <w:szCs w:val="28"/>
          <w:lang w:val="uk-UA"/>
        </w:rPr>
        <w:t xml:space="preserve"> повинн</w:t>
      </w:r>
      <w:r>
        <w:rPr>
          <w:rFonts w:ascii="Times New Roman" w:hAnsi="Times New Roman" w:cs="Times New Roman"/>
          <w:sz w:val="28"/>
          <w:szCs w:val="28"/>
          <w:lang w:val="uk-UA"/>
        </w:rPr>
        <w:t>о</w:t>
      </w:r>
      <w:r w:rsidRPr="003114E8">
        <w:rPr>
          <w:rFonts w:ascii="Times New Roman" w:hAnsi="Times New Roman" w:cs="Times New Roman"/>
          <w:sz w:val="28"/>
          <w:szCs w:val="28"/>
          <w:lang w:val="uk-UA"/>
        </w:rPr>
        <w:t xml:space="preserve"> </w:t>
      </w:r>
      <w:r>
        <w:rPr>
          <w:rFonts w:ascii="Times New Roman" w:hAnsi="Times New Roman" w:cs="Times New Roman"/>
          <w:sz w:val="28"/>
          <w:szCs w:val="28"/>
          <w:lang w:val="uk-UA"/>
        </w:rPr>
        <w:t>містити</w:t>
      </w:r>
      <w:r w:rsidRPr="003114E8">
        <w:rPr>
          <w:rFonts w:ascii="Times New Roman" w:hAnsi="Times New Roman" w:cs="Times New Roman"/>
          <w:sz w:val="28"/>
          <w:szCs w:val="28"/>
          <w:lang w:val="uk-UA"/>
        </w:rPr>
        <w:t>:</w:t>
      </w:r>
    </w:p>
    <w:p w14:paraId="0EA83FC6" w14:textId="77777777" w:rsidR="00CD30B7" w:rsidRPr="003114E8" w:rsidRDefault="00CD30B7" w:rsidP="00CD30B7">
      <w:pPr>
        <w:pStyle w:val="a5"/>
        <w:numPr>
          <w:ilvl w:val="0"/>
          <w:numId w:val="1"/>
        </w:numPr>
        <w:spacing w:line="360" w:lineRule="auto"/>
        <w:ind w:left="0" w:firstLine="567"/>
        <w:jc w:val="both"/>
        <w:rPr>
          <w:rFonts w:ascii="Times New Roman" w:hAnsi="Times New Roman"/>
          <w:sz w:val="28"/>
          <w:szCs w:val="28"/>
          <w:lang w:val="uk-UA"/>
        </w:rPr>
      </w:pPr>
      <w:r>
        <w:rPr>
          <w:rFonts w:ascii="Times New Roman" w:hAnsi="Times New Roman"/>
          <w:sz w:val="28"/>
          <w:szCs w:val="28"/>
          <w:lang w:val="uk-UA"/>
        </w:rPr>
        <w:t>Встановлення</w:t>
      </w:r>
      <w:r w:rsidRPr="003114E8">
        <w:rPr>
          <w:rFonts w:ascii="Times New Roman" w:hAnsi="Times New Roman"/>
          <w:sz w:val="28"/>
          <w:szCs w:val="28"/>
          <w:lang w:val="uk-UA"/>
        </w:rPr>
        <w:t xml:space="preserve"> деталей в </w:t>
      </w:r>
      <w:r>
        <w:rPr>
          <w:rFonts w:ascii="Times New Roman" w:hAnsi="Times New Roman"/>
          <w:sz w:val="28"/>
          <w:szCs w:val="28"/>
          <w:lang w:val="uk-UA"/>
        </w:rPr>
        <w:t>необхідне положення.</w:t>
      </w:r>
    </w:p>
    <w:p w14:paraId="67A33AB0" w14:textId="77777777" w:rsidR="00CD30B7" w:rsidRPr="003114E8" w:rsidRDefault="00CD30B7" w:rsidP="00CD30B7">
      <w:pPr>
        <w:pStyle w:val="a5"/>
        <w:numPr>
          <w:ilvl w:val="0"/>
          <w:numId w:val="1"/>
        </w:numPr>
        <w:spacing w:line="360" w:lineRule="auto"/>
        <w:ind w:left="0" w:firstLine="567"/>
        <w:jc w:val="both"/>
        <w:rPr>
          <w:rFonts w:ascii="Times New Roman" w:hAnsi="Times New Roman"/>
          <w:sz w:val="28"/>
          <w:szCs w:val="28"/>
          <w:lang w:val="uk-UA"/>
        </w:rPr>
      </w:pPr>
      <w:r w:rsidRPr="003114E8">
        <w:rPr>
          <w:rFonts w:ascii="Times New Roman" w:hAnsi="Times New Roman"/>
          <w:sz w:val="28"/>
          <w:szCs w:val="28"/>
          <w:lang w:val="uk-UA"/>
        </w:rPr>
        <w:t xml:space="preserve">вільний доступ до </w:t>
      </w:r>
      <w:r>
        <w:rPr>
          <w:rFonts w:ascii="Times New Roman" w:hAnsi="Times New Roman"/>
          <w:sz w:val="28"/>
          <w:szCs w:val="28"/>
          <w:lang w:val="uk-UA"/>
        </w:rPr>
        <w:t>прихваток</w:t>
      </w:r>
      <w:r w:rsidRPr="003114E8">
        <w:rPr>
          <w:rFonts w:ascii="Times New Roman" w:hAnsi="Times New Roman"/>
          <w:sz w:val="28"/>
          <w:szCs w:val="28"/>
          <w:lang w:val="uk-UA"/>
        </w:rPr>
        <w:t xml:space="preserve"> та зварювання;</w:t>
      </w:r>
    </w:p>
    <w:p w14:paraId="7C0F4EC5" w14:textId="77777777" w:rsidR="00CD30B7" w:rsidRDefault="00CD30B7" w:rsidP="00CD30B7">
      <w:pPr>
        <w:pStyle w:val="a5"/>
        <w:numPr>
          <w:ilvl w:val="0"/>
          <w:numId w:val="1"/>
        </w:numPr>
        <w:spacing w:line="360" w:lineRule="auto"/>
        <w:ind w:left="0" w:firstLine="567"/>
        <w:jc w:val="both"/>
        <w:rPr>
          <w:rFonts w:ascii="Times New Roman" w:hAnsi="Times New Roman"/>
          <w:sz w:val="28"/>
          <w:szCs w:val="28"/>
          <w:lang w:val="uk-UA"/>
        </w:rPr>
      </w:pPr>
      <w:r w:rsidRPr="00EA0A90">
        <w:rPr>
          <w:rFonts w:ascii="Times New Roman" w:hAnsi="Times New Roman"/>
          <w:sz w:val="28"/>
          <w:szCs w:val="28"/>
          <w:lang w:val="uk-UA"/>
        </w:rPr>
        <w:t>Найбільш сприятлива послідовність</w:t>
      </w:r>
      <w:r>
        <w:rPr>
          <w:rFonts w:ascii="Times New Roman" w:hAnsi="Times New Roman"/>
          <w:sz w:val="28"/>
          <w:szCs w:val="28"/>
          <w:lang w:val="uk-UA"/>
        </w:rPr>
        <w:t xml:space="preserve"> складання</w:t>
      </w:r>
      <w:r w:rsidRPr="00EA0A90">
        <w:rPr>
          <w:rFonts w:ascii="Times New Roman" w:hAnsi="Times New Roman"/>
          <w:sz w:val="28"/>
          <w:szCs w:val="28"/>
          <w:lang w:val="uk-UA"/>
        </w:rPr>
        <w:t xml:space="preserve"> і послідовність виконання зварювальних робіт</w:t>
      </w:r>
      <w:r>
        <w:rPr>
          <w:rFonts w:ascii="Times New Roman" w:hAnsi="Times New Roman"/>
          <w:sz w:val="28"/>
          <w:szCs w:val="28"/>
          <w:lang w:val="uk-UA"/>
        </w:rPr>
        <w:t>.</w:t>
      </w:r>
    </w:p>
    <w:p w14:paraId="724DDDCA" w14:textId="77777777" w:rsidR="00CD30B7" w:rsidRPr="003114E8" w:rsidRDefault="00CD30B7" w:rsidP="00CD30B7">
      <w:pPr>
        <w:pStyle w:val="a5"/>
        <w:numPr>
          <w:ilvl w:val="0"/>
          <w:numId w:val="1"/>
        </w:numPr>
        <w:spacing w:line="360" w:lineRule="auto"/>
        <w:ind w:left="0" w:firstLine="567"/>
        <w:jc w:val="both"/>
        <w:rPr>
          <w:rFonts w:ascii="Times New Roman" w:hAnsi="Times New Roman"/>
          <w:sz w:val="28"/>
          <w:szCs w:val="28"/>
          <w:lang w:val="uk-UA"/>
        </w:rPr>
      </w:pPr>
      <w:r w:rsidRPr="00EA0A90">
        <w:rPr>
          <w:rFonts w:ascii="Times New Roman" w:hAnsi="Times New Roman"/>
          <w:sz w:val="28"/>
          <w:szCs w:val="28"/>
          <w:lang w:val="uk-UA"/>
        </w:rPr>
        <w:t>Надійне закріплення зварних виробів за допомогою</w:t>
      </w:r>
      <w:r>
        <w:rPr>
          <w:rFonts w:ascii="Times New Roman" w:hAnsi="Times New Roman"/>
          <w:sz w:val="28"/>
          <w:szCs w:val="28"/>
          <w:lang w:val="uk-UA"/>
        </w:rPr>
        <w:t xml:space="preserve"> </w:t>
      </w:r>
      <w:r w:rsidRPr="003114E8">
        <w:rPr>
          <w:rFonts w:ascii="Times New Roman" w:hAnsi="Times New Roman"/>
          <w:sz w:val="28"/>
          <w:szCs w:val="28"/>
          <w:lang w:val="uk-UA"/>
        </w:rPr>
        <w:t>притискач</w:t>
      </w:r>
      <w:r>
        <w:rPr>
          <w:rFonts w:ascii="Times New Roman" w:hAnsi="Times New Roman"/>
          <w:sz w:val="28"/>
          <w:szCs w:val="28"/>
          <w:lang w:val="uk-UA"/>
        </w:rPr>
        <w:t>ів</w:t>
      </w:r>
      <w:r w:rsidRPr="003114E8">
        <w:rPr>
          <w:rFonts w:ascii="Times New Roman" w:hAnsi="Times New Roman"/>
          <w:sz w:val="28"/>
          <w:szCs w:val="28"/>
          <w:lang w:val="uk-UA"/>
        </w:rPr>
        <w:t>;</w:t>
      </w:r>
    </w:p>
    <w:p w14:paraId="304282E6" w14:textId="77777777" w:rsidR="00CD30B7" w:rsidRDefault="00CD30B7" w:rsidP="00CD30B7">
      <w:pPr>
        <w:pStyle w:val="a5"/>
        <w:numPr>
          <w:ilvl w:val="0"/>
          <w:numId w:val="1"/>
        </w:numPr>
        <w:spacing w:line="360" w:lineRule="auto"/>
        <w:ind w:left="0" w:firstLine="567"/>
        <w:jc w:val="both"/>
        <w:rPr>
          <w:rFonts w:ascii="Times New Roman" w:hAnsi="Times New Roman"/>
          <w:sz w:val="28"/>
          <w:szCs w:val="28"/>
          <w:lang w:val="uk-UA"/>
        </w:rPr>
      </w:pPr>
      <w:r w:rsidRPr="00EA0A90">
        <w:rPr>
          <w:rFonts w:ascii="Times New Roman" w:hAnsi="Times New Roman"/>
          <w:sz w:val="28"/>
          <w:szCs w:val="28"/>
          <w:lang w:val="uk-UA"/>
        </w:rPr>
        <w:t>можливість зварювання в нижніх положеннях</w:t>
      </w:r>
      <w:r>
        <w:rPr>
          <w:rFonts w:ascii="Times New Roman" w:hAnsi="Times New Roman"/>
          <w:sz w:val="28"/>
          <w:szCs w:val="28"/>
          <w:lang w:val="uk-UA"/>
        </w:rPr>
        <w:t>.</w:t>
      </w:r>
    </w:p>
    <w:p w14:paraId="02A4766B" w14:textId="77777777" w:rsidR="00CD30B7" w:rsidRPr="003114E8" w:rsidRDefault="00CD30B7" w:rsidP="00CD30B7">
      <w:pPr>
        <w:pStyle w:val="a5"/>
        <w:numPr>
          <w:ilvl w:val="0"/>
          <w:numId w:val="1"/>
        </w:numPr>
        <w:spacing w:line="360" w:lineRule="auto"/>
        <w:ind w:left="0" w:firstLine="567"/>
        <w:jc w:val="both"/>
        <w:rPr>
          <w:rFonts w:ascii="Times New Roman" w:hAnsi="Times New Roman"/>
          <w:sz w:val="28"/>
          <w:szCs w:val="28"/>
          <w:lang w:val="uk-UA"/>
        </w:rPr>
      </w:pPr>
      <w:r w:rsidRPr="003114E8">
        <w:rPr>
          <w:rFonts w:ascii="Times New Roman" w:hAnsi="Times New Roman"/>
          <w:sz w:val="28"/>
          <w:szCs w:val="28"/>
          <w:lang w:val="uk-UA"/>
        </w:rPr>
        <w:t xml:space="preserve">надійний захист </w:t>
      </w:r>
      <w:r>
        <w:rPr>
          <w:rFonts w:ascii="Times New Roman" w:hAnsi="Times New Roman"/>
          <w:sz w:val="28"/>
          <w:szCs w:val="28"/>
          <w:lang w:val="uk-UA"/>
        </w:rPr>
        <w:t>заготовок</w:t>
      </w:r>
      <w:r w:rsidRPr="003114E8">
        <w:rPr>
          <w:rFonts w:ascii="Times New Roman" w:hAnsi="Times New Roman"/>
          <w:sz w:val="28"/>
          <w:szCs w:val="28"/>
          <w:lang w:val="uk-UA"/>
        </w:rPr>
        <w:t>, від прилипання зварювальних бризок;</w:t>
      </w:r>
    </w:p>
    <w:p w14:paraId="7A5F9792" w14:textId="77777777" w:rsidR="00CD30B7" w:rsidRPr="003C16F7" w:rsidRDefault="00CD30B7" w:rsidP="00CD30B7">
      <w:pPr>
        <w:pStyle w:val="a5"/>
        <w:numPr>
          <w:ilvl w:val="0"/>
          <w:numId w:val="1"/>
        </w:numPr>
        <w:spacing w:line="360" w:lineRule="auto"/>
        <w:ind w:left="0" w:firstLine="567"/>
        <w:jc w:val="both"/>
        <w:rPr>
          <w:rFonts w:ascii="Times New Roman" w:hAnsi="Times New Roman"/>
          <w:sz w:val="28"/>
          <w:szCs w:val="28"/>
          <w:lang w:val="uk-UA"/>
        </w:rPr>
      </w:pPr>
      <w:r w:rsidRPr="003114E8">
        <w:rPr>
          <w:rFonts w:ascii="Times New Roman" w:hAnsi="Times New Roman"/>
          <w:sz w:val="28"/>
          <w:szCs w:val="28"/>
          <w:lang w:val="uk-UA"/>
        </w:rPr>
        <w:t xml:space="preserve">вільне знімання </w:t>
      </w:r>
      <w:r>
        <w:rPr>
          <w:rFonts w:ascii="Times New Roman" w:hAnsi="Times New Roman"/>
          <w:sz w:val="28"/>
          <w:szCs w:val="28"/>
          <w:lang w:val="uk-UA"/>
        </w:rPr>
        <w:t>конструкції</w:t>
      </w:r>
    </w:p>
    <w:p w14:paraId="4046BECB" w14:textId="77777777" w:rsidR="00CD30B7" w:rsidRPr="003114E8" w:rsidRDefault="00CD30B7" w:rsidP="00CD30B7">
      <w:pPr>
        <w:pStyle w:val="a5"/>
        <w:numPr>
          <w:ilvl w:val="0"/>
          <w:numId w:val="1"/>
        </w:numPr>
        <w:spacing w:line="360" w:lineRule="auto"/>
        <w:ind w:left="0" w:firstLine="567"/>
        <w:jc w:val="both"/>
        <w:rPr>
          <w:rFonts w:ascii="Times New Roman" w:hAnsi="Times New Roman"/>
          <w:sz w:val="28"/>
          <w:szCs w:val="28"/>
          <w:lang w:val="uk-UA"/>
        </w:rPr>
      </w:pPr>
      <w:r w:rsidRPr="00EA0A90">
        <w:rPr>
          <w:rFonts w:ascii="Times New Roman" w:hAnsi="Times New Roman"/>
          <w:sz w:val="28"/>
          <w:szCs w:val="28"/>
          <w:lang w:val="uk-UA"/>
        </w:rPr>
        <w:t>технологічність обладнання</w:t>
      </w:r>
      <w:r w:rsidRPr="003114E8">
        <w:rPr>
          <w:rFonts w:ascii="Times New Roman" w:hAnsi="Times New Roman"/>
          <w:sz w:val="28"/>
          <w:szCs w:val="28"/>
          <w:lang w:val="uk-UA"/>
        </w:rPr>
        <w:t>;</w:t>
      </w:r>
    </w:p>
    <w:p w14:paraId="75123ACC" w14:textId="77777777" w:rsidR="00CD30B7" w:rsidRPr="003C16F7" w:rsidRDefault="00CD30B7" w:rsidP="00CD30B7">
      <w:pPr>
        <w:pStyle w:val="a5"/>
        <w:numPr>
          <w:ilvl w:val="0"/>
          <w:numId w:val="1"/>
        </w:numPr>
        <w:spacing w:line="360" w:lineRule="auto"/>
        <w:ind w:left="0" w:firstLine="567"/>
        <w:jc w:val="both"/>
        <w:rPr>
          <w:rFonts w:ascii="Times New Roman" w:hAnsi="Times New Roman"/>
          <w:sz w:val="28"/>
          <w:szCs w:val="28"/>
          <w:lang w:val="uk-UA"/>
        </w:rPr>
      </w:pPr>
      <w:r w:rsidRPr="003114E8">
        <w:rPr>
          <w:rFonts w:ascii="Times New Roman" w:hAnsi="Times New Roman"/>
          <w:sz w:val="28"/>
          <w:szCs w:val="28"/>
          <w:lang w:val="uk-UA"/>
        </w:rPr>
        <w:t>безпека експлуатації;</w:t>
      </w:r>
    </w:p>
    <w:p w14:paraId="1450798A" w14:textId="77777777" w:rsidR="00CD30B7" w:rsidRPr="00CD30B7" w:rsidRDefault="00CD30B7" w:rsidP="00CD30B7">
      <w:pPr>
        <w:pStyle w:val="a5"/>
        <w:spacing w:line="360" w:lineRule="auto"/>
        <w:ind w:left="1287"/>
        <w:jc w:val="both"/>
        <w:outlineLvl w:val="1"/>
        <w:rPr>
          <w:rFonts w:ascii="Times New Roman" w:hAnsi="Times New Roman"/>
          <w:b/>
          <w:sz w:val="28"/>
          <w:szCs w:val="28"/>
          <w:lang w:val="uk-UA"/>
        </w:rPr>
      </w:pPr>
      <w:r w:rsidRPr="00CD30B7">
        <w:rPr>
          <w:rFonts w:ascii="Times New Roman" w:hAnsi="Times New Roman"/>
          <w:b/>
          <w:sz w:val="28"/>
          <w:szCs w:val="28"/>
          <w:lang w:val="uk-UA"/>
        </w:rPr>
        <w:t>Вибір технологічних баз та схеми базування заготовок</w:t>
      </w:r>
    </w:p>
    <w:p w14:paraId="6E535F73" w14:textId="77777777" w:rsidR="00CD30B7" w:rsidRPr="00CD30B7" w:rsidRDefault="00CD30B7" w:rsidP="00CD30B7">
      <w:pPr>
        <w:pStyle w:val="a5"/>
        <w:numPr>
          <w:ilvl w:val="0"/>
          <w:numId w:val="1"/>
        </w:numPr>
        <w:spacing w:line="360" w:lineRule="auto"/>
        <w:jc w:val="both"/>
        <w:rPr>
          <w:rFonts w:ascii="Times New Roman" w:hAnsi="Times New Roman"/>
          <w:bCs/>
          <w:sz w:val="28"/>
          <w:szCs w:val="28"/>
          <w:lang w:val="uk-UA"/>
        </w:rPr>
      </w:pPr>
      <w:r w:rsidRPr="00CD30B7">
        <w:rPr>
          <w:rFonts w:ascii="Times New Roman" w:hAnsi="Times New Roman"/>
          <w:bCs/>
          <w:sz w:val="28"/>
          <w:szCs w:val="28"/>
          <w:lang w:val="uk-UA"/>
        </w:rPr>
        <w:t>Базування- надання виробу необхідного положення відносно системи координат.</w:t>
      </w:r>
    </w:p>
    <w:p w14:paraId="0F81A116" w14:textId="18C329E6" w:rsidR="00CD30B7" w:rsidRPr="00CD30B7" w:rsidRDefault="00CD30B7" w:rsidP="00CD30B7">
      <w:pPr>
        <w:pStyle w:val="a5"/>
        <w:numPr>
          <w:ilvl w:val="0"/>
          <w:numId w:val="1"/>
        </w:numPr>
        <w:spacing w:line="360" w:lineRule="auto"/>
        <w:jc w:val="both"/>
        <w:rPr>
          <w:rFonts w:ascii="Times New Roman" w:hAnsi="Times New Roman"/>
          <w:bCs/>
          <w:sz w:val="28"/>
          <w:szCs w:val="28"/>
        </w:rPr>
      </w:pPr>
      <w:bookmarkStart w:id="42" w:name="_Hlk104641449"/>
      <w:r w:rsidRPr="00CD30B7">
        <w:rPr>
          <w:rFonts w:ascii="Times New Roman" w:hAnsi="Times New Roman"/>
          <w:bCs/>
          <w:sz w:val="28"/>
          <w:szCs w:val="28"/>
          <w:lang w:val="uk-UA"/>
        </w:rPr>
        <w:t>Для складання зварного вузлу №1 було обрано наступну схему базування</w:t>
      </w:r>
      <w:r w:rsidRPr="00CD30B7">
        <w:rPr>
          <w:rFonts w:ascii="Times New Roman" w:hAnsi="Times New Roman"/>
          <w:bCs/>
          <w:sz w:val="28"/>
          <w:szCs w:val="28"/>
        </w:rPr>
        <w:t>:</w:t>
      </w:r>
    </w:p>
    <w:bookmarkEnd w:id="42"/>
    <w:p w14:paraId="7B0D8874" w14:textId="77777777" w:rsidR="00CD30B7" w:rsidRPr="00CD30B7" w:rsidRDefault="00CD30B7" w:rsidP="00CD30B7">
      <w:pPr>
        <w:spacing w:line="360" w:lineRule="auto"/>
        <w:ind w:left="927"/>
        <w:rPr>
          <w:rFonts w:ascii="Times New Roman" w:hAnsi="Times New Roman" w:cs="Times New Roman"/>
          <w:bCs/>
          <w:sz w:val="28"/>
          <w:szCs w:val="28"/>
        </w:rPr>
      </w:pPr>
      <w:r>
        <w:rPr>
          <w:noProof/>
          <w:lang w:eastAsia="ru-RU"/>
        </w:rPr>
        <w:lastRenderedPageBreak/>
        <w:drawing>
          <wp:inline distT="0" distB="0" distL="0" distR="0" wp14:anchorId="09DA0DC1" wp14:editId="0D4E4A22">
            <wp:extent cx="5940425" cy="5285740"/>
            <wp:effectExtent l="0" t="0" r="317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940425" cy="5285740"/>
                    </a:xfrm>
                    <a:prstGeom prst="rect">
                      <a:avLst/>
                    </a:prstGeom>
                  </pic:spPr>
                </pic:pic>
              </a:graphicData>
            </a:graphic>
          </wp:inline>
        </w:drawing>
      </w:r>
    </w:p>
    <w:p w14:paraId="5138C493" w14:textId="339FCA42" w:rsidR="00CD30B7" w:rsidRDefault="00CD30B7" w:rsidP="00CD30B7">
      <w:pPr>
        <w:spacing w:line="360" w:lineRule="auto"/>
        <w:jc w:val="center"/>
        <w:rPr>
          <w:rFonts w:ascii="Times New Roman" w:hAnsi="Times New Roman"/>
          <w:sz w:val="28"/>
          <w:szCs w:val="28"/>
          <w:shd w:val="clear" w:color="auto" w:fill="FFFFFF"/>
          <w:lang w:val="uk-UA"/>
        </w:rPr>
      </w:pPr>
      <w:bookmarkStart w:id="43" w:name="_Hlk104641519"/>
      <w:r w:rsidRPr="00CD30B7">
        <w:rPr>
          <w:rFonts w:ascii="Times New Roman" w:hAnsi="Times New Roman"/>
          <w:sz w:val="28"/>
          <w:szCs w:val="28"/>
          <w:shd w:val="clear" w:color="auto" w:fill="FFFFFF"/>
          <w:lang w:val="uk-UA"/>
        </w:rPr>
        <w:t xml:space="preserve">Рис </w:t>
      </w:r>
      <w:r w:rsidR="00617BFC">
        <w:rPr>
          <w:rFonts w:ascii="Times New Roman" w:hAnsi="Times New Roman"/>
          <w:sz w:val="28"/>
          <w:szCs w:val="28"/>
          <w:shd w:val="clear" w:color="auto" w:fill="FFFFFF"/>
          <w:lang w:val="uk-UA"/>
        </w:rPr>
        <w:t>2</w:t>
      </w:r>
      <w:r w:rsidRPr="00CD30B7">
        <w:rPr>
          <w:rFonts w:ascii="Times New Roman" w:hAnsi="Times New Roman"/>
          <w:sz w:val="28"/>
          <w:szCs w:val="28"/>
          <w:shd w:val="clear" w:color="auto" w:fill="FFFFFF"/>
          <w:lang w:val="uk-UA"/>
        </w:rPr>
        <w:t>.</w:t>
      </w:r>
      <w:r w:rsidR="00A57028">
        <w:rPr>
          <w:rFonts w:ascii="Times New Roman" w:hAnsi="Times New Roman"/>
          <w:sz w:val="28"/>
          <w:szCs w:val="28"/>
          <w:shd w:val="clear" w:color="auto" w:fill="FFFFFF"/>
          <w:lang w:val="uk-UA"/>
        </w:rPr>
        <w:t>1</w:t>
      </w:r>
      <w:r w:rsidR="00592C57">
        <w:rPr>
          <w:rFonts w:ascii="Times New Roman" w:hAnsi="Times New Roman"/>
          <w:sz w:val="28"/>
          <w:szCs w:val="28"/>
          <w:shd w:val="clear" w:color="auto" w:fill="FFFFFF"/>
          <w:lang w:val="uk-UA"/>
        </w:rPr>
        <w:t>1</w:t>
      </w:r>
      <w:r w:rsidRPr="00CD30B7">
        <w:rPr>
          <w:rFonts w:ascii="Times New Roman" w:hAnsi="Times New Roman"/>
          <w:sz w:val="28"/>
          <w:szCs w:val="28"/>
          <w:shd w:val="clear" w:color="auto" w:fill="FFFFFF"/>
          <w:lang w:val="uk-UA"/>
        </w:rPr>
        <w:t>- Схема базування зварного вузла №</w:t>
      </w:r>
      <w:r w:rsidR="00F05061">
        <w:rPr>
          <w:rFonts w:ascii="Times New Roman" w:hAnsi="Times New Roman"/>
          <w:sz w:val="28"/>
          <w:szCs w:val="28"/>
          <w:shd w:val="clear" w:color="auto" w:fill="FFFFFF"/>
          <w:lang w:val="uk-UA"/>
        </w:rPr>
        <w:t>2</w:t>
      </w:r>
      <w:r w:rsidRPr="00CD30B7">
        <w:rPr>
          <w:rFonts w:ascii="Times New Roman" w:hAnsi="Times New Roman"/>
          <w:sz w:val="28"/>
          <w:szCs w:val="28"/>
          <w:shd w:val="clear" w:color="auto" w:fill="FFFFFF"/>
          <w:lang w:val="uk-UA"/>
        </w:rPr>
        <w:t>.</w:t>
      </w:r>
    </w:p>
    <w:bookmarkEnd w:id="43"/>
    <w:p w14:paraId="46C87747" w14:textId="40F671F8" w:rsidR="00A56963" w:rsidRPr="00CD30B7" w:rsidRDefault="00A56963" w:rsidP="00A56963">
      <w:pPr>
        <w:pStyle w:val="a5"/>
        <w:numPr>
          <w:ilvl w:val="0"/>
          <w:numId w:val="1"/>
        </w:numPr>
        <w:spacing w:line="360" w:lineRule="auto"/>
        <w:jc w:val="both"/>
        <w:rPr>
          <w:rFonts w:ascii="Times New Roman" w:hAnsi="Times New Roman"/>
          <w:bCs/>
          <w:sz w:val="28"/>
          <w:szCs w:val="28"/>
        </w:rPr>
      </w:pPr>
      <w:r w:rsidRPr="00CD30B7">
        <w:rPr>
          <w:rFonts w:ascii="Times New Roman" w:hAnsi="Times New Roman"/>
          <w:bCs/>
          <w:sz w:val="28"/>
          <w:szCs w:val="28"/>
          <w:lang w:val="uk-UA"/>
        </w:rPr>
        <w:t>Для складання зварного вузлу №</w:t>
      </w:r>
      <w:r w:rsidR="00F05061">
        <w:rPr>
          <w:rFonts w:ascii="Times New Roman" w:hAnsi="Times New Roman"/>
          <w:bCs/>
          <w:sz w:val="28"/>
          <w:szCs w:val="28"/>
          <w:lang w:val="uk-UA"/>
        </w:rPr>
        <w:t>4</w:t>
      </w:r>
      <w:r w:rsidRPr="00CD30B7">
        <w:rPr>
          <w:rFonts w:ascii="Times New Roman" w:hAnsi="Times New Roman"/>
          <w:bCs/>
          <w:sz w:val="28"/>
          <w:szCs w:val="28"/>
          <w:lang w:val="uk-UA"/>
        </w:rPr>
        <w:t xml:space="preserve"> було обрано наступну схему базування</w:t>
      </w:r>
      <w:r w:rsidRPr="00CD30B7">
        <w:rPr>
          <w:rFonts w:ascii="Times New Roman" w:hAnsi="Times New Roman"/>
          <w:bCs/>
          <w:sz w:val="28"/>
          <w:szCs w:val="28"/>
        </w:rPr>
        <w:t>:</w:t>
      </w:r>
    </w:p>
    <w:p w14:paraId="3975D5FA" w14:textId="77777777" w:rsidR="00A56963" w:rsidRPr="00A56963" w:rsidRDefault="00A56963" w:rsidP="00CD30B7">
      <w:pPr>
        <w:spacing w:line="360" w:lineRule="auto"/>
        <w:jc w:val="center"/>
        <w:rPr>
          <w:rFonts w:ascii="Times New Roman" w:hAnsi="Times New Roman"/>
          <w:sz w:val="28"/>
          <w:szCs w:val="28"/>
          <w:shd w:val="clear" w:color="auto" w:fill="FFFFFF"/>
        </w:rPr>
      </w:pPr>
    </w:p>
    <w:p w14:paraId="65AD09CC" w14:textId="5BCEAD01" w:rsidR="00A56963" w:rsidRDefault="00A56963" w:rsidP="00CD30B7">
      <w:pPr>
        <w:spacing w:line="360" w:lineRule="auto"/>
        <w:jc w:val="center"/>
        <w:rPr>
          <w:rFonts w:ascii="Times New Roman" w:hAnsi="Times New Roman"/>
          <w:sz w:val="28"/>
          <w:szCs w:val="28"/>
          <w:shd w:val="clear" w:color="auto" w:fill="FFFFFF"/>
          <w:lang w:val="uk-UA"/>
        </w:rPr>
      </w:pPr>
      <w:r>
        <w:rPr>
          <w:noProof/>
          <w:lang w:eastAsia="ru-RU"/>
        </w:rPr>
        <w:lastRenderedPageBreak/>
        <w:drawing>
          <wp:inline distT="0" distB="0" distL="0" distR="0" wp14:anchorId="61674B07" wp14:editId="0E5404E5">
            <wp:extent cx="5940425" cy="5400675"/>
            <wp:effectExtent l="0" t="0" r="3175"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940425" cy="5400675"/>
                    </a:xfrm>
                    <a:prstGeom prst="rect">
                      <a:avLst/>
                    </a:prstGeom>
                  </pic:spPr>
                </pic:pic>
              </a:graphicData>
            </a:graphic>
          </wp:inline>
        </w:drawing>
      </w:r>
    </w:p>
    <w:p w14:paraId="22CFDAB4" w14:textId="069C030E" w:rsidR="00A56963" w:rsidRDefault="00A56963" w:rsidP="00A56963">
      <w:pPr>
        <w:spacing w:line="360" w:lineRule="auto"/>
        <w:jc w:val="center"/>
        <w:rPr>
          <w:rFonts w:ascii="Times New Roman" w:hAnsi="Times New Roman"/>
          <w:sz w:val="28"/>
          <w:szCs w:val="28"/>
          <w:shd w:val="clear" w:color="auto" w:fill="FFFFFF"/>
          <w:lang w:val="uk-UA"/>
        </w:rPr>
      </w:pPr>
      <w:r w:rsidRPr="00CD30B7">
        <w:rPr>
          <w:rFonts w:ascii="Times New Roman" w:hAnsi="Times New Roman"/>
          <w:sz w:val="28"/>
          <w:szCs w:val="28"/>
          <w:shd w:val="clear" w:color="auto" w:fill="FFFFFF"/>
          <w:lang w:val="uk-UA"/>
        </w:rPr>
        <w:t xml:space="preserve">Рис </w:t>
      </w:r>
      <w:r>
        <w:rPr>
          <w:rFonts w:ascii="Times New Roman" w:hAnsi="Times New Roman"/>
          <w:sz w:val="28"/>
          <w:szCs w:val="28"/>
          <w:shd w:val="clear" w:color="auto" w:fill="FFFFFF"/>
          <w:lang w:val="uk-UA"/>
        </w:rPr>
        <w:t>2</w:t>
      </w:r>
      <w:r w:rsidRPr="00CD30B7">
        <w:rPr>
          <w:rFonts w:ascii="Times New Roman" w:hAnsi="Times New Roman"/>
          <w:sz w:val="28"/>
          <w:szCs w:val="28"/>
          <w:shd w:val="clear" w:color="auto" w:fill="FFFFFF"/>
          <w:lang w:val="uk-UA"/>
        </w:rPr>
        <w:t>.</w:t>
      </w:r>
      <w:r w:rsidR="00A57028">
        <w:rPr>
          <w:rFonts w:ascii="Times New Roman" w:hAnsi="Times New Roman"/>
          <w:sz w:val="28"/>
          <w:szCs w:val="28"/>
          <w:shd w:val="clear" w:color="auto" w:fill="FFFFFF"/>
          <w:lang w:val="uk-UA"/>
        </w:rPr>
        <w:t>1</w:t>
      </w:r>
      <w:r w:rsidR="00592C57">
        <w:rPr>
          <w:rFonts w:ascii="Times New Roman" w:hAnsi="Times New Roman"/>
          <w:sz w:val="28"/>
          <w:szCs w:val="28"/>
          <w:shd w:val="clear" w:color="auto" w:fill="FFFFFF"/>
          <w:lang w:val="uk-UA"/>
        </w:rPr>
        <w:t>2</w:t>
      </w:r>
      <w:r w:rsidRPr="00CD30B7">
        <w:rPr>
          <w:rFonts w:ascii="Times New Roman" w:hAnsi="Times New Roman"/>
          <w:sz w:val="28"/>
          <w:szCs w:val="28"/>
          <w:shd w:val="clear" w:color="auto" w:fill="FFFFFF"/>
          <w:lang w:val="uk-UA"/>
        </w:rPr>
        <w:t>- Схема базування зварного вузла №</w:t>
      </w:r>
      <w:r w:rsidR="00F05061">
        <w:rPr>
          <w:rFonts w:ascii="Times New Roman" w:hAnsi="Times New Roman"/>
          <w:sz w:val="28"/>
          <w:szCs w:val="28"/>
          <w:shd w:val="clear" w:color="auto" w:fill="FFFFFF"/>
          <w:lang w:val="uk-UA"/>
        </w:rPr>
        <w:t>4</w:t>
      </w:r>
      <w:r w:rsidRPr="00CD30B7">
        <w:rPr>
          <w:rFonts w:ascii="Times New Roman" w:hAnsi="Times New Roman"/>
          <w:sz w:val="28"/>
          <w:szCs w:val="28"/>
          <w:shd w:val="clear" w:color="auto" w:fill="FFFFFF"/>
          <w:lang w:val="uk-UA"/>
        </w:rPr>
        <w:t>.</w:t>
      </w:r>
    </w:p>
    <w:p w14:paraId="77DA7C86" w14:textId="40740032" w:rsidR="00CD30B7" w:rsidRPr="00A27FD8" w:rsidRDefault="00CD30B7" w:rsidP="00CD30B7">
      <w:pPr>
        <w:pStyle w:val="a5"/>
        <w:spacing w:line="360" w:lineRule="auto"/>
        <w:ind w:left="567"/>
        <w:jc w:val="center"/>
        <w:outlineLvl w:val="1"/>
        <w:rPr>
          <w:rFonts w:ascii="Times New Roman" w:hAnsi="Times New Roman"/>
          <w:b/>
          <w:sz w:val="28"/>
          <w:szCs w:val="28"/>
          <w:lang w:val="uk-UA"/>
        </w:rPr>
      </w:pPr>
      <w:bookmarkStart w:id="44" w:name="_Hlk104644154"/>
      <w:bookmarkStart w:id="45" w:name="_Hlk104721038"/>
      <w:r w:rsidRPr="00A27FD8">
        <w:rPr>
          <w:rFonts w:ascii="Times New Roman" w:hAnsi="Times New Roman"/>
          <w:b/>
          <w:sz w:val="28"/>
          <w:szCs w:val="28"/>
          <w:lang w:val="uk-UA"/>
        </w:rPr>
        <w:t>Розробка принципової схеми пристрою</w:t>
      </w:r>
      <w:r w:rsidR="00617BFC">
        <w:rPr>
          <w:rFonts w:ascii="Times New Roman" w:hAnsi="Times New Roman"/>
          <w:b/>
          <w:sz w:val="28"/>
          <w:szCs w:val="28"/>
          <w:lang w:val="uk-UA"/>
        </w:rPr>
        <w:t xml:space="preserve"> для зварного вузла №</w:t>
      </w:r>
      <w:r w:rsidR="00F05061">
        <w:rPr>
          <w:rFonts w:ascii="Times New Roman" w:hAnsi="Times New Roman"/>
          <w:b/>
          <w:sz w:val="28"/>
          <w:szCs w:val="28"/>
          <w:lang w:val="uk-UA"/>
        </w:rPr>
        <w:t>2</w:t>
      </w:r>
    </w:p>
    <w:bookmarkEnd w:id="44"/>
    <w:p w14:paraId="13E8283A" w14:textId="77777777" w:rsidR="00CD30B7" w:rsidRDefault="00CD30B7" w:rsidP="00CD30B7">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Відповідно до схеми базування, потрібен механізм, який буде надавати опору до втулки та кронштейну, та буде забезпечувати необхідну висоту кронштейну відносно втулки. Також механізм має буди здатний обертати конструкцію зі швидкістю зварювання</w:t>
      </w:r>
      <w:r w:rsidRPr="006B3B0B">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Притискач, який буде притискати кронштейн, та розтискач, який буде розтискати втулку зсередени.</w:t>
      </w:r>
    </w:p>
    <w:p w14:paraId="22894E22" w14:textId="77777777" w:rsidR="00CD30B7" w:rsidRPr="00A27FD8" w:rsidRDefault="00CD30B7" w:rsidP="00CD30B7">
      <w:pPr>
        <w:spacing w:line="360" w:lineRule="auto"/>
        <w:jc w:val="center"/>
        <w:outlineLvl w:val="1"/>
        <w:rPr>
          <w:rFonts w:ascii="Times New Roman" w:hAnsi="Times New Roman" w:cs="Times New Roman"/>
          <w:sz w:val="28"/>
          <w:szCs w:val="28"/>
          <w:shd w:val="clear" w:color="auto" w:fill="FFFFFF"/>
          <w:lang w:val="uk-UA"/>
        </w:rPr>
      </w:pPr>
      <w:r w:rsidRPr="00A27FD8">
        <w:rPr>
          <w:rFonts w:ascii="Times New Roman" w:hAnsi="Times New Roman" w:cs="Times New Roman"/>
          <w:b/>
          <w:sz w:val="28"/>
          <w:szCs w:val="28"/>
          <w:lang w:val="uk-UA"/>
        </w:rPr>
        <w:t>Компонування складально-зварювальної оснастки.</w:t>
      </w:r>
    </w:p>
    <w:p w14:paraId="08872773" w14:textId="77777777" w:rsidR="00CD30B7" w:rsidRDefault="00CD30B7" w:rsidP="00CD30B7">
      <w:pPr>
        <w:spacing w:line="360" w:lineRule="auto"/>
        <w:jc w:val="both"/>
        <w:rPr>
          <w:rFonts w:ascii="Times New Roman" w:hAnsi="Times New Roman"/>
          <w:sz w:val="28"/>
          <w:szCs w:val="28"/>
          <w:shd w:val="clear" w:color="auto" w:fill="FFFFFF"/>
        </w:rPr>
      </w:pPr>
      <w:r>
        <w:rPr>
          <w:rFonts w:ascii="Times New Roman" w:hAnsi="Times New Roman"/>
          <w:sz w:val="28"/>
          <w:szCs w:val="28"/>
          <w:shd w:val="clear" w:color="auto" w:fill="FFFFFF"/>
          <w:lang w:val="uk-UA"/>
        </w:rPr>
        <w:t>Згідно схеми базування пропоную наступне пристосування для складання та зварювання</w:t>
      </w:r>
      <w:r>
        <w:rPr>
          <w:rFonts w:ascii="Times New Roman" w:hAnsi="Times New Roman"/>
          <w:sz w:val="28"/>
          <w:szCs w:val="28"/>
          <w:shd w:val="clear" w:color="auto" w:fill="FFFFFF"/>
        </w:rPr>
        <w:t xml:space="preserve"> (див. Рис.)</w:t>
      </w:r>
    </w:p>
    <w:p w14:paraId="440129FD" w14:textId="77777777" w:rsidR="00CD30B7" w:rsidRPr="005155D0" w:rsidRDefault="00CD30B7" w:rsidP="00CD30B7">
      <w:pPr>
        <w:spacing w:line="360" w:lineRule="auto"/>
        <w:jc w:val="both"/>
        <w:rPr>
          <w:rFonts w:ascii="Times New Roman" w:hAnsi="Times New Roman" w:cs="Times New Roman"/>
          <w:sz w:val="28"/>
          <w:szCs w:val="28"/>
          <w:shd w:val="clear" w:color="auto" w:fill="FFFFFF"/>
        </w:rPr>
      </w:pPr>
      <w:r w:rsidRPr="00A27FD8">
        <w:rPr>
          <w:rFonts w:ascii="Times New Roman" w:hAnsi="Times New Roman"/>
          <w:sz w:val="28"/>
          <w:szCs w:val="28"/>
          <w:shd w:val="clear" w:color="auto" w:fill="FFFFFF"/>
        </w:rPr>
        <w:lastRenderedPageBreak/>
        <w:t xml:space="preserve"> </w:t>
      </w:r>
      <w:r w:rsidRPr="005155D0">
        <w:rPr>
          <w:rFonts w:ascii="Times New Roman" w:hAnsi="Times New Roman" w:cs="Times New Roman"/>
          <w:sz w:val="28"/>
          <w:szCs w:val="28"/>
          <w:shd w:val="clear" w:color="auto" w:fill="FFFFFF"/>
          <w:lang w:val="uk-UA"/>
        </w:rPr>
        <w:t>Об</w:t>
      </w:r>
      <w:r w:rsidRPr="005155D0">
        <w:rPr>
          <w:rFonts w:ascii="Times New Roman" w:hAnsi="Times New Roman" w:cs="Times New Roman"/>
          <w:sz w:val="28"/>
          <w:szCs w:val="28"/>
          <w:lang w:val="uk-UA"/>
        </w:rPr>
        <w:t>ґ</w:t>
      </w:r>
      <w:r w:rsidRPr="005155D0">
        <w:rPr>
          <w:rFonts w:ascii="Times New Roman" w:hAnsi="Times New Roman" w:cs="Times New Roman"/>
          <w:sz w:val="28"/>
          <w:szCs w:val="28"/>
          <w:shd w:val="clear" w:color="auto" w:fill="FFFFFF"/>
          <w:lang w:val="uk-UA"/>
        </w:rPr>
        <w:t>рунтовуємо вибір кожного з елементів пристосування</w:t>
      </w:r>
      <w:r w:rsidRPr="005155D0">
        <w:rPr>
          <w:rFonts w:ascii="Times New Roman" w:hAnsi="Times New Roman" w:cs="Times New Roman"/>
          <w:sz w:val="28"/>
          <w:szCs w:val="28"/>
          <w:shd w:val="clear" w:color="auto" w:fill="FFFFFF"/>
        </w:rPr>
        <w:t xml:space="preserve">: </w:t>
      </w:r>
    </w:p>
    <w:p w14:paraId="7BB4A620" w14:textId="77777777" w:rsidR="00CD30B7" w:rsidRDefault="00CD30B7" w:rsidP="00CD30B7">
      <w:pPr>
        <w:spacing w:line="360" w:lineRule="auto"/>
        <w:jc w:val="both"/>
        <w:rPr>
          <w:rFonts w:ascii="Times New Roman" w:hAnsi="Times New Roman"/>
          <w:sz w:val="28"/>
          <w:szCs w:val="28"/>
          <w:shd w:val="clear" w:color="auto" w:fill="FFFFFF"/>
          <w:lang w:val="uk-UA"/>
        </w:rPr>
      </w:pPr>
      <w:r w:rsidRPr="005155D0">
        <w:rPr>
          <w:rFonts w:ascii="Times New Roman" w:hAnsi="Times New Roman"/>
          <w:sz w:val="28"/>
          <w:szCs w:val="28"/>
          <w:shd w:val="clear" w:color="auto" w:fill="FFFFFF"/>
        </w:rPr>
        <w:t xml:space="preserve">1. </w:t>
      </w:r>
      <w:r>
        <w:rPr>
          <w:rFonts w:ascii="Times New Roman" w:hAnsi="Times New Roman"/>
          <w:sz w:val="28"/>
          <w:szCs w:val="28"/>
          <w:shd w:val="clear" w:color="auto" w:fill="FFFFFF"/>
          <w:lang w:val="uk-UA"/>
        </w:rPr>
        <w:t>Обертач з вертикальною віссю обертання- Обертач призначений для обертання виробів зі швидкістю зварювання при автоматичному зварюванні. Планшайба обертача (1) має отвір, на який буде встановлюватися втулка та в який буде вставлятися внутрішній розтискач, який буде розтискати втулку та планшайбу забезпечуючи їх центрування, надання опор та притискання втулки. У планшайби також присутні спеціальні кутики для встановлення пластини.</w:t>
      </w:r>
    </w:p>
    <w:p w14:paraId="5C5603F2" w14:textId="77777777" w:rsidR="00CD30B7" w:rsidRDefault="00CD30B7" w:rsidP="00CD30B7">
      <w:pPr>
        <w:spacing w:line="360" w:lineRule="auto"/>
        <w:jc w:val="center"/>
        <w:rPr>
          <w:rFonts w:ascii="Times New Roman" w:hAnsi="Times New Roman"/>
          <w:sz w:val="28"/>
          <w:szCs w:val="28"/>
          <w:shd w:val="clear" w:color="auto" w:fill="FFFFFF"/>
          <w:lang w:val="uk-UA"/>
        </w:rPr>
      </w:pPr>
      <w:r>
        <w:rPr>
          <w:noProof/>
          <w:lang w:eastAsia="ru-RU"/>
        </w:rPr>
        <w:drawing>
          <wp:inline distT="0" distB="0" distL="0" distR="0" wp14:anchorId="73FA2ADD" wp14:editId="5F4B4669">
            <wp:extent cx="2886075" cy="1762125"/>
            <wp:effectExtent l="0" t="0" r="9525" b="952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886075" cy="1762125"/>
                    </a:xfrm>
                    <a:prstGeom prst="rect">
                      <a:avLst/>
                    </a:prstGeom>
                  </pic:spPr>
                </pic:pic>
              </a:graphicData>
            </a:graphic>
          </wp:inline>
        </w:drawing>
      </w:r>
    </w:p>
    <w:p w14:paraId="6AE25186" w14:textId="3B523613" w:rsidR="00CD30B7" w:rsidRDefault="00CD30B7" w:rsidP="00CD30B7">
      <w:pPr>
        <w:spacing w:line="360" w:lineRule="auto"/>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Рис.</w:t>
      </w:r>
      <w:r w:rsidR="00617BFC">
        <w:rPr>
          <w:rFonts w:ascii="Times New Roman" w:hAnsi="Times New Roman"/>
          <w:sz w:val="28"/>
          <w:szCs w:val="28"/>
          <w:shd w:val="clear" w:color="auto" w:fill="FFFFFF"/>
          <w:lang w:val="uk-UA"/>
        </w:rPr>
        <w:t>2</w:t>
      </w:r>
      <w:r>
        <w:rPr>
          <w:rFonts w:ascii="Times New Roman" w:hAnsi="Times New Roman"/>
          <w:sz w:val="28"/>
          <w:szCs w:val="28"/>
          <w:shd w:val="clear" w:color="auto" w:fill="FFFFFF"/>
          <w:lang w:val="uk-UA"/>
        </w:rPr>
        <w:t>.</w:t>
      </w:r>
      <w:r w:rsidR="003446DC">
        <w:rPr>
          <w:rFonts w:ascii="Times New Roman" w:hAnsi="Times New Roman"/>
          <w:sz w:val="28"/>
          <w:szCs w:val="28"/>
          <w:shd w:val="clear" w:color="auto" w:fill="FFFFFF"/>
          <w:lang w:val="uk-UA"/>
        </w:rPr>
        <w:t>1</w:t>
      </w:r>
      <w:r w:rsidR="00592C57">
        <w:rPr>
          <w:rFonts w:ascii="Times New Roman" w:hAnsi="Times New Roman"/>
          <w:sz w:val="28"/>
          <w:szCs w:val="28"/>
          <w:shd w:val="clear" w:color="auto" w:fill="FFFFFF"/>
          <w:lang w:val="uk-UA"/>
        </w:rPr>
        <w:t>3</w:t>
      </w:r>
      <w:r>
        <w:rPr>
          <w:rFonts w:ascii="Times New Roman" w:hAnsi="Times New Roman"/>
          <w:sz w:val="28"/>
          <w:szCs w:val="28"/>
          <w:shd w:val="clear" w:color="auto" w:fill="FFFFFF"/>
          <w:lang w:val="uk-UA"/>
        </w:rPr>
        <w:t>-  планшайба обертача</w:t>
      </w:r>
    </w:p>
    <w:p w14:paraId="075E7021" w14:textId="77777777" w:rsidR="00CD30B7" w:rsidRDefault="00CD30B7" w:rsidP="00CD30B7">
      <w:pPr>
        <w:spacing w:line="360" w:lineRule="auto"/>
        <w:jc w:val="center"/>
        <w:rPr>
          <w:rFonts w:ascii="Times New Roman" w:hAnsi="Times New Roman"/>
          <w:sz w:val="28"/>
          <w:szCs w:val="28"/>
          <w:shd w:val="clear" w:color="auto" w:fill="FFFFFF"/>
          <w:lang w:val="uk-UA"/>
        </w:rPr>
      </w:pPr>
      <w:r>
        <w:rPr>
          <w:noProof/>
          <w:lang w:eastAsia="ru-RU"/>
        </w:rPr>
        <w:drawing>
          <wp:inline distT="0" distB="0" distL="0" distR="0" wp14:anchorId="65D91A29" wp14:editId="54CD85F0">
            <wp:extent cx="5940425" cy="624205"/>
            <wp:effectExtent l="0" t="0" r="3175" b="444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0425" cy="624205"/>
                    </a:xfrm>
                    <a:prstGeom prst="rect">
                      <a:avLst/>
                    </a:prstGeom>
                  </pic:spPr>
                </pic:pic>
              </a:graphicData>
            </a:graphic>
          </wp:inline>
        </w:drawing>
      </w:r>
    </w:p>
    <w:p w14:paraId="4D004B93" w14:textId="52B66613" w:rsidR="00CD30B7" w:rsidRDefault="00CD30B7" w:rsidP="00CD30B7">
      <w:pPr>
        <w:spacing w:line="360" w:lineRule="auto"/>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Рис </w:t>
      </w:r>
      <w:r w:rsidR="00617BFC">
        <w:rPr>
          <w:rFonts w:ascii="Times New Roman" w:hAnsi="Times New Roman"/>
          <w:sz w:val="28"/>
          <w:szCs w:val="28"/>
          <w:shd w:val="clear" w:color="auto" w:fill="FFFFFF"/>
          <w:lang w:val="uk-UA"/>
        </w:rPr>
        <w:t>2</w:t>
      </w:r>
      <w:r>
        <w:rPr>
          <w:rFonts w:ascii="Times New Roman" w:hAnsi="Times New Roman"/>
          <w:sz w:val="28"/>
          <w:szCs w:val="28"/>
          <w:shd w:val="clear" w:color="auto" w:fill="FFFFFF"/>
          <w:lang w:val="uk-UA"/>
        </w:rPr>
        <w:t>.</w:t>
      </w:r>
      <w:r w:rsidR="003446DC">
        <w:rPr>
          <w:rFonts w:ascii="Times New Roman" w:hAnsi="Times New Roman"/>
          <w:sz w:val="28"/>
          <w:szCs w:val="28"/>
          <w:shd w:val="clear" w:color="auto" w:fill="FFFFFF"/>
          <w:lang w:val="uk-UA"/>
        </w:rPr>
        <w:t>1</w:t>
      </w:r>
      <w:r w:rsidR="00592C57">
        <w:rPr>
          <w:rFonts w:ascii="Times New Roman" w:hAnsi="Times New Roman"/>
          <w:sz w:val="28"/>
          <w:szCs w:val="28"/>
          <w:shd w:val="clear" w:color="auto" w:fill="FFFFFF"/>
          <w:lang w:val="uk-UA"/>
        </w:rPr>
        <w:t>4</w:t>
      </w:r>
      <w:r>
        <w:rPr>
          <w:rFonts w:ascii="Times New Roman" w:hAnsi="Times New Roman"/>
          <w:sz w:val="28"/>
          <w:szCs w:val="28"/>
          <w:shd w:val="clear" w:color="auto" w:fill="FFFFFF"/>
          <w:lang w:val="uk-UA"/>
        </w:rPr>
        <w:t>- Планшайба з кутиками</w:t>
      </w:r>
    </w:p>
    <w:p w14:paraId="1F6018FA" w14:textId="77777777" w:rsidR="00CD30B7" w:rsidRDefault="00CD30B7" w:rsidP="00CD30B7">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2. Платсина (2) необхідна для встановлення кронштейну та втулки, та надання кронштейну необхідної висоти відносно втулки для зварювання. Пластина має форму з двох сторін під кронштейн, щоб кожен зварник мав можливість правильно встановити кронштейн. </w:t>
      </w:r>
    </w:p>
    <w:p w14:paraId="44AAE8BD" w14:textId="77777777" w:rsidR="00CD30B7" w:rsidRDefault="00CD30B7" w:rsidP="00CD30B7">
      <w:pPr>
        <w:spacing w:line="360" w:lineRule="auto"/>
        <w:jc w:val="both"/>
        <w:rPr>
          <w:rFonts w:ascii="Times New Roman" w:hAnsi="Times New Roman"/>
          <w:sz w:val="28"/>
          <w:szCs w:val="28"/>
          <w:shd w:val="clear" w:color="auto" w:fill="FFFFFF"/>
          <w:lang w:val="uk-UA"/>
        </w:rPr>
      </w:pPr>
      <w:r>
        <w:rPr>
          <w:noProof/>
          <w:lang w:eastAsia="ru-RU"/>
        </w:rPr>
        <w:lastRenderedPageBreak/>
        <w:drawing>
          <wp:inline distT="0" distB="0" distL="0" distR="0" wp14:anchorId="6B98295E" wp14:editId="4777EB8A">
            <wp:extent cx="5940425" cy="2919730"/>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0425" cy="2919730"/>
                    </a:xfrm>
                    <a:prstGeom prst="rect">
                      <a:avLst/>
                    </a:prstGeom>
                  </pic:spPr>
                </pic:pic>
              </a:graphicData>
            </a:graphic>
          </wp:inline>
        </w:drawing>
      </w:r>
    </w:p>
    <w:p w14:paraId="6BAF8428" w14:textId="77777777" w:rsidR="00CD30B7" w:rsidRDefault="00CD30B7" w:rsidP="00CD30B7">
      <w:pPr>
        <w:spacing w:line="360" w:lineRule="auto"/>
        <w:jc w:val="both"/>
        <w:rPr>
          <w:rFonts w:ascii="Times New Roman" w:hAnsi="Times New Roman"/>
          <w:sz w:val="28"/>
          <w:szCs w:val="28"/>
          <w:shd w:val="clear" w:color="auto" w:fill="FFFFFF"/>
          <w:lang w:val="uk-UA"/>
        </w:rPr>
      </w:pPr>
      <w:r>
        <w:rPr>
          <w:noProof/>
          <w:lang w:eastAsia="ru-RU"/>
        </w:rPr>
        <w:drawing>
          <wp:inline distT="0" distB="0" distL="0" distR="0" wp14:anchorId="5E93F8A7" wp14:editId="6DB7119B">
            <wp:extent cx="5940425" cy="2896870"/>
            <wp:effectExtent l="0" t="0" r="317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40425" cy="2896870"/>
                    </a:xfrm>
                    <a:prstGeom prst="rect">
                      <a:avLst/>
                    </a:prstGeom>
                  </pic:spPr>
                </pic:pic>
              </a:graphicData>
            </a:graphic>
          </wp:inline>
        </w:drawing>
      </w:r>
    </w:p>
    <w:p w14:paraId="476DE925" w14:textId="7B56AD77" w:rsidR="00CD30B7" w:rsidRDefault="00CD30B7" w:rsidP="00CD30B7">
      <w:pPr>
        <w:spacing w:line="360" w:lineRule="auto"/>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Рис </w:t>
      </w:r>
      <w:r w:rsidR="00617BFC">
        <w:rPr>
          <w:rFonts w:ascii="Times New Roman" w:hAnsi="Times New Roman"/>
          <w:sz w:val="28"/>
          <w:szCs w:val="28"/>
          <w:shd w:val="clear" w:color="auto" w:fill="FFFFFF"/>
          <w:lang w:val="uk-UA"/>
        </w:rPr>
        <w:t>2</w:t>
      </w:r>
      <w:r>
        <w:rPr>
          <w:rFonts w:ascii="Times New Roman" w:hAnsi="Times New Roman"/>
          <w:sz w:val="28"/>
          <w:szCs w:val="28"/>
          <w:shd w:val="clear" w:color="auto" w:fill="FFFFFF"/>
          <w:lang w:val="uk-UA"/>
        </w:rPr>
        <w:t>.</w:t>
      </w:r>
      <w:r w:rsidR="003446DC">
        <w:rPr>
          <w:rFonts w:ascii="Times New Roman" w:hAnsi="Times New Roman"/>
          <w:sz w:val="28"/>
          <w:szCs w:val="28"/>
          <w:shd w:val="clear" w:color="auto" w:fill="FFFFFF"/>
          <w:lang w:val="uk-UA"/>
        </w:rPr>
        <w:t>1</w:t>
      </w:r>
      <w:r w:rsidR="00592C57">
        <w:rPr>
          <w:rFonts w:ascii="Times New Roman" w:hAnsi="Times New Roman"/>
          <w:sz w:val="28"/>
          <w:szCs w:val="28"/>
          <w:shd w:val="clear" w:color="auto" w:fill="FFFFFF"/>
          <w:lang w:val="uk-UA"/>
        </w:rPr>
        <w:t>5</w:t>
      </w:r>
      <w:r>
        <w:rPr>
          <w:rFonts w:ascii="Times New Roman" w:hAnsi="Times New Roman"/>
          <w:sz w:val="28"/>
          <w:szCs w:val="28"/>
          <w:shd w:val="clear" w:color="auto" w:fill="FFFFFF"/>
          <w:lang w:val="uk-UA"/>
        </w:rPr>
        <w:t>- Пластина з двох боків</w:t>
      </w:r>
    </w:p>
    <w:p w14:paraId="5E95F899" w14:textId="77777777" w:rsidR="00CD30B7" w:rsidRDefault="00CD30B7" w:rsidP="00CD30B7">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3. Внутрішній центрувач (4)- Необхідний для розтискування та центрнування втулки відносно планшайби та надання сили притискання та опор. Розтискач нижньою частиною розтискає планшайбу, верхньою втулку. </w:t>
      </w:r>
    </w:p>
    <w:p w14:paraId="3A6EDC5A" w14:textId="77777777" w:rsidR="00CD30B7" w:rsidRDefault="00CD30B7" w:rsidP="00CD30B7">
      <w:pPr>
        <w:spacing w:line="360" w:lineRule="auto"/>
        <w:jc w:val="center"/>
        <w:rPr>
          <w:rFonts w:ascii="Times New Roman" w:hAnsi="Times New Roman"/>
          <w:sz w:val="28"/>
          <w:szCs w:val="28"/>
          <w:shd w:val="clear" w:color="auto" w:fill="FFFFFF"/>
          <w:lang w:val="uk-UA"/>
        </w:rPr>
      </w:pPr>
      <w:r>
        <w:rPr>
          <w:noProof/>
          <w:lang w:eastAsia="ru-RU"/>
        </w:rPr>
        <w:lastRenderedPageBreak/>
        <w:drawing>
          <wp:inline distT="0" distB="0" distL="0" distR="0" wp14:anchorId="232B5994" wp14:editId="51183664">
            <wp:extent cx="3371850" cy="59436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371850" cy="5943600"/>
                    </a:xfrm>
                    <a:prstGeom prst="rect">
                      <a:avLst/>
                    </a:prstGeom>
                  </pic:spPr>
                </pic:pic>
              </a:graphicData>
            </a:graphic>
          </wp:inline>
        </w:drawing>
      </w:r>
    </w:p>
    <w:p w14:paraId="4A082935" w14:textId="6F0C3D35" w:rsidR="00CD30B7" w:rsidRDefault="00CD30B7" w:rsidP="00CD30B7">
      <w:pPr>
        <w:spacing w:line="360" w:lineRule="auto"/>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Рис </w:t>
      </w:r>
      <w:r w:rsidR="00617BFC">
        <w:rPr>
          <w:rFonts w:ascii="Times New Roman" w:hAnsi="Times New Roman"/>
          <w:sz w:val="28"/>
          <w:szCs w:val="28"/>
          <w:shd w:val="clear" w:color="auto" w:fill="FFFFFF"/>
          <w:lang w:val="uk-UA"/>
        </w:rPr>
        <w:t>2</w:t>
      </w:r>
      <w:r>
        <w:rPr>
          <w:rFonts w:ascii="Times New Roman" w:hAnsi="Times New Roman"/>
          <w:sz w:val="28"/>
          <w:szCs w:val="28"/>
          <w:shd w:val="clear" w:color="auto" w:fill="FFFFFF"/>
          <w:lang w:val="uk-UA"/>
        </w:rPr>
        <w:t>.</w:t>
      </w:r>
      <w:r w:rsidR="00A56963">
        <w:rPr>
          <w:rFonts w:ascii="Times New Roman" w:hAnsi="Times New Roman"/>
          <w:sz w:val="28"/>
          <w:szCs w:val="28"/>
          <w:shd w:val="clear" w:color="auto" w:fill="FFFFFF"/>
          <w:lang w:val="uk-UA"/>
        </w:rPr>
        <w:t>1</w:t>
      </w:r>
      <w:r w:rsidR="00592C57">
        <w:rPr>
          <w:rFonts w:ascii="Times New Roman" w:hAnsi="Times New Roman"/>
          <w:sz w:val="28"/>
          <w:szCs w:val="28"/>
          <w:shd w:val="clear" w:color="auto" w:fill="FFFFFF"/>
          <w:lang w:val="uk-UA"/>
        </w:rPr>
        <w:t>6</w:t>
      </w:r>
      <w:r>
        <w:rPr>
          <w:rFonts w:ascii="Times New Roman" w:hAnsi="Times New Roman"/>
          <w:sz w:val="28"/>
          <w:szCs w:val="28"/>
          <w:shd w:val="clear" w:color="auto" w:fill="FFFFFF"/>
          <w:lang w:val="uk-UA"/>
        </w:rPr>
        <w:t xml:space="preserve">- Внутрішній центрувач </w:t>
      </w:r>
    </w:p>
    <w:p w14:paraId="3621BF28" w14:textId="77777777" w:rsidR="00CD30B7" w:rsidRDefault="00CD30B7" w:rsidP="00CD30B7">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4. Шарнірно- важільний притискач (5) – необхідний для притискання кронштейну до пластини. </w:t>
      </w:r>
    </w:p>
    <w:p w14:paraId="47AF2065" w14:textId="77777777" w:rsidR="00CD30B7" w:rsidRDefault="00CD30B7" w:rsidP="00CD30B7">
      <w:pPr>
        <w:spacing w:line="360" w:lineRule="auto"/>
        <w:jc w:val="center"/>
        <w:rPr>
          <w:rFonts w:ascii="Times New Roman" w:hAnsi="Times New Roman"/>
          <w:sz w:val="28"/>
          <w:szCs w:val="28"/>
          <w:shd w:val="clear" w:color="auto" w:fill="FFFFFF"/>
          <w:lang w:val="uk-UA"/>
        </w:rPr>
      </w:pPr>
      <w:r>
        <w:rPr>
          <w:noProof/>
          <w:lang w:eastAsia="ru-RU"/>
        </w:rPr>
        <w:lastRenderedPageBreak/>
        <w:drawing>
          <wp:inline distT="0" distB="0" distL="0" distR="0" wp14:anchorId="28EB79F0" wp14:editId="6CB1BD55">
            <wp:extent cx="1828800" cy="3000375"/>
            <wp:effectExtent l="0" t="0" r="0" b="952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828800" cy="3000375"/>
                    </a:xfrm>
                    <a:prstGeom prst="rect">
                      <a:avLst/>
                    </a:prstGeom>
                  </pic:spPr>
                </pic:pic>
              </a:graphicData>
            </a:graphic>
          </wp:inline>
        </w:drawing>
      </w:r>
    </w:p>
    <w:p w14:paraId="247AABBE" w14:textId="4A8967CD" w:rsidR="00CD30B7" w:rsidRDefault="00CD30B7" w:rsidP="00CD30B7">
      <w:pPr>
        <w:spacing w:line="360" w:lineRule="auto"/>
        <w:jc w:val="center"/>
        <w:rPr>
          <w:rFonts w:ascii="Times New Roman" w:hAnsi="Times New Roman"/>
          <w:sz w:val="28"/>
          <w:szCs w:val="28"/>
          <w:shd w:val="clear" w:color="auto" w:fill="FFFFFF"/>
          <w:lang w:val="uk-UA"/>
        </w:rPr>
      </w:pPr>
      <w:bookmarkStart w:id="46" w:name="_Hlk104645721"/>
      <w:r>
        <w:rPr>
          <w:rFonts w:ascii="Times New Roman" w:hAnsi="Times New Roman"/>
          <w:sz w:val="28"/>
          <w:szCs w:val="28"/>
          <w:shd w:val="clear" w:color="auto" w:fill="FFFFFF"/>
          <w:lang w:val="uk-UA"/>
        </w:rPr>
        <w:t xml:space="preserve">Рис </w:t>
      </w:r>
      <w:r w:rsidR="00617BFC">
        <w:rPr>
          <w:rFonts w:ascii="Times New Roman" w:hAnsi="Times New Roman"/>
          <w:sz w:val="28"/>
          <w:szCs w:val="28"/>
          <w:shd w:val="clear" w:color="auto" w:fill="FFFFFF"/>
          <w:lang w:val="uk-UA"/>
        </w:rPr>
        <w:t>2</w:t>
      </w:r>
      <w:r>
        <w:rPr>
          <w:rFonts w:ascii="Times New Roman" w:hAnsi="Times New Roman"/>
          <w:sz w:val="28"/>
          <w:szCs w:val="28"/>
          <w:shd w:val="clear" w:color="auto" w:fill="FFFFFF"/>
          <w:lang w:val="uk-UA"/>
        </w:rPr>
        <w:t>.</w:t>
      </w:r>
      <w:r w:rsidR="00617BFC">
        <w:rPr>
          <w:rFonts w:ascii="Times New Roman" w:hAnsi="Times New Roman"/>
          <w:sz w:val="28"/>
          <w:szCs w:val="28"/>
          <w:shd w:val="clear" w:color="auto" w:fill="FFFFFF"/>
          <w:lang w:val="uk-UA"/>
        </w:rPr>
        <w:t>1</w:t>
      </w:r>
      <w:r w:rsidR="00592C57">
        <w:rPr>
          <w:rFonts w:ascii="Times New Roman" w:hAnsi="Times New Roman"/>
          <w:sz w:val="28"/>
          <w:szCs w:val="28"/>
          <w:shd w:val="clear" w:color="auto" w:fill="FFFFFF"/>
          <w:lang w:val="uk-UA"/>
        </w:rPr>
        <w:t>7</w:t>
      </w:r>
      <w:r>
        <w:rPr>
          <w:rFonts w:ascii="Times New Roman" w:hAnsi="Times New Roman"/>
          <w:sz w:val="28"/>
          <w:szCs w:val="28"/>
          <w:shd w:val="clear" w:color="auto" w:fill="FFFFFF"/>
          <w:lang w:val="uk-UA"/>
        </w:rPr>
        <w:t>- Шарнірно- важільний притискач</w:t>
      </w:r>
    </w:p>
    <w:p w14:paraId="111B64D4" w14:textId="2E27781A" w:rsidR="00CD30B7" w:rsidRDefault="00CD30B7" w:rsidP="00CD30B7">
      <w:pPr>
        <w:pStyle w:val="a5"/>
        <w:spacing w:line="360" w:lineRule="auto"/>
        <w:ind w:left="0" w:firstLine="567"/>
        <w:jc w:val="center"/>
        <w:outlineLvl w:val="1"/>
        <w:rPr>
          <w:rFonts w:ascii="Times New Roman" w:hAnsi="Times New Roman"/>
          <w:b/>
          <w:sz w:val="28"/>
          <w:szCs w:val="28"/>
          <w:lang w:val="uk-UA"/>
        </w:rPr>
      </w:pPr>
      <w:bookmarkStart w:id="47" w:name="_Toc101537626"/>
      <w:bookmarkStart w:id="48" w:name="_Toc101537700"/>
      <w:bookmarkStart w:id="49" w:name="_Toc101551049"/>
      <w:bookmarkStart w:id="50" w:name="_Toc101624225"/>
      <w:bookmarkEnd w:id="46"/>
      <w:r w:rsidRPr="00AF1E18">
        <w:rPr>
          <w:rFonts w:ascii="Times New Roman" w:hAnsi="Times New Roman"/>
          <w:b/>
          <w:sz w:val="28"/>
          <w:szCs w:val="28"/>
          <w:lang w:val="uk-UA"/>
        </w:rPr>
        <w:t>Опис роботи складально-зварювального пристрою</w:t>
      </w:r>
      <w:bookmarkEnd w:id="47"/>
      <w:bookmarkEnd w:id="48"/>
      <w:bookmarkEnd w:id="49"/>
      <w:bookmarkEnd w:id="50"/>
    </w:p>
    <w:p w14:paraId="62F7D375" w14:textId="77777777" w:rsidR="00CD30B7" w:rsidRDefault="00CD30B7" w:rsidP="00CD30B7">
      <w:pPr>
        <w:spacing w:line="360" w:lineRule="auto"/>
        <w:jc w:val="both"/>
        <w:rPr>
          <w:rFonts w:ascii="Times New Roman" w:hAnsi="Times New Roman"/>
          <w:bCs/>
          <w:sz w:val="28"/>
          <w:szCs w:val="28"/>
        </w:rPr>
      </w:pPr>
      <w:r w:rsidRPr="005C6F16">
        <w:rPr>
          <w:rFonts w:ascii="Times New Roman" w:hAnsi="Times New Roman"/>
          <w:bCs/>
          <w:sz w:val="28"/>
          <w:szCs w:val="28"/>
          <w:lang w:val="uk-UA"/>
        </w:rPr>
        <w:t>Складально-зварювальний пристрій працює за наступною схемою</w:t>
      </w:r>
      <w:r w:rsidRPr="005C6F16">
        <w:rPr>
          <w:rFonts w:ascii="Times New Roman" w:hAnsi="Times New Roman"/>
          <w:bCs/>
          <w:sz w:val="28"/>
          <w:szCs w:val="28"/>
        </w:rPr>
        <w:t xml:space="preserve">: </w:t>
      </w:r>
    </w:p>
    <w:p w14:paraId="5878236B" w14:textId="77777777" w:rsidR="00CD30B7" w:rsidRPr="005C6F16" w:rsidRDefault="00CD30B7" w:rsidP="00CD30B7">
      <w:pPr>
        <w:pStyle w:val="a5"/>
        <w:numPr>
          <w:ilvl w:val="0"/>
          <w:numId w:val="2"/>
        </w:numPr>
        <w:spacing w:line="360" w:lineRule="auto"/>
        <w:jc w:val="both"/>
        <w:rPr>
          <w:rFonts w:ascii="Times New Roman" w:hAnsi="Times New Roman"/>
          <w:bCs/>
          <w:sz w:val="28"/>
          <w:szCs w:val="28"/>
        </w:rPr>
      </w:pPr>
      <w:r>
        <w:rPr>
          <w:rFonts w:ascii="Times New Roman" w:hAnsi="Times New Roman"/>
          <w:bCs/>
          <w:sz w:val="28"/>
          <w:szCs w:val="28"/>
          <w:lang w:val="uk-UA"/>
        </w:rPr>
        <w:t xml:space="preserve">Пластина встановлюється на планшайбу, вставляється в кутики. </w:t>
      </w:r>
    </w:p>
    <w:p w14:paraId="13F399A3" w14:textId="77777777" w:rsidR="00CD30B7" w:rsidRPr="00624351" w:rsidRDefault="00CD30B7" w:rsidP="00CD30B7">
      <w:pPr>
        <w:pStyle w:val="a5"/>
        <w:numPr>
          <w:ilvl w:val="0"/>
          <w:numId w:val="2"/>
        </w:numPr>
        <w:spacing w:line="360" w:lineRule="auto"/>
        <w:jc w:val="both"/>
        <w:rPr>
          <w:rFonts w:ascii="Times New Roman" w:hAnsi="Times New Roman"/>
          <w:bCs/>
          <w:sz w:val="28"/>
          <w:szCs w:val="28"/>
        </w:rPr>
      </w:pPr>
      <w:r>
        <w:rPr>
          <w:rFonts w:ascii="Times New Roman" w:hAnsi="Times New Roman"/>
          <w:bCs/>
          <w:sz w:val="28"/>
          <w:szCs w:val="28"/>
          <w:lang w:val="uk-UA"/>
        </w:rPr>
        <w:t>В отвір в пластині вставляється втулка на планшайбу.</w:t>
      </w:r>
    </w:p>
    <w:p w14:paraId="0359CCEC" w14:textId="77777777" w:rsidR="00CD30B7" w:rsidRPr="005C6F16" w:rsidRDefault="00CD30B7" w:rsidP="00CD30B7">
      <w:pPr>
        <w:pStyle w:val="a5"/>
        <w:numPr>
          <w:ilvl w:val="0"/>
          <w:numId w:val="2"/>
        </w:numPr>
        <w:spacing w:line="360" w:lineRule="auto"/>
        <w:jc w:val="both"/>
        <w:rPr>
          <w:rFonts w:ascii="Times New Roman" w:hAnsi="Times New Roman"/>
          <w:bCs/>
          <w:sz w:val="28"/>
          <w:szCs w:val="28"/>
        </w:rPr>
      </w:pPr>
      <w:r>
        <w:rPr>
          <w:rFonts w:ascii="Times New Roman" w:hAnsi="Times New Roman"/>
          <w:bCs/>
          <w:sz w:val="28"/>
          <w:szCs w:val="28"/>
          <w:lang w:val="uk-UA"/>
        </w:rPr>
        <w:t>Встановлюється центрувач і розтискає втулку з планшайбою.</w:t>
      </w:r>
    </w:p>
    <w:p w14:paraId="271730E2" w14:textId="77777777" w:rsidR="00CD30B7" w:rsidRPr="0021469F" w:rsidRDefault="00CD30B7" w:rsidP="00CD30B7">
      <w:pPr>
        <w:pStyle w:val="a5"/>
        <w:numPr>
          <w:ilvl w:val="0"/>
          <w:numId w:val="2"/>
        </w:numPr>
        <w:spacing w:line="360" w:lineRule="auto"/>
        <w:jc w:val="both"/>
        <w:rPr>
          <w:rFonts w:ascii="Times New Roman" w:hAnsi="Times New Roman"/>
          <w:bCs/>
          <w:sz w:val="28"/>
          <w:szCs w:val="28"/>
        </w:rPr>
      </w:pPr>
      <w:r>
        <w:rPr>
          <w:rFonts w:ascii="Times New Roman" w:hAnsi="Times New Roman"/>
          <w:bCs/>
          <w:sz w:val="28"/>
          <w:szCs w:val="28"/>
          <w:lang w:val="uk-UA"/>
        </w:rPr>
        <w:t>Встановлюється кронштейн зверху на втулку, вставляється відповідно до форми.</w:t>
      </w:r>
    </w:p>
    <w:p w14:paraId="3FBB1BF4" w14:textId="77777777" w:rsidR="00CD30B7" w:rsidRPr="00624351" w:rsidRDefault="00CD30B7" w:rsidP="00CD30B7">
      <w:pPr>
        <w:pStyle w:val="a5"/>
        <w:numPr>
          <w:ilvl w:val="0"/>
          <w:numId w:val="2"/>
        </w:numPr>
        <w:spacing w:line="360" w:lineRule="auto"/>
        <w:jc w:val="both"/>
        <w:rPr>
          <w:rFonts w:ascii="Times New Roman" w:hAnsi="Times New Roman"/>
          <w:bCs/>
          <w:sz w:val="28"/>
          <w:szCs w:val="28"/>
        </w:rPr>
      </w:pPr>
      <w:r>
        <w:rPr>
          <w:rFonts w:ascii="Times New Roman" w:hAnsi="Times New Roman"/>
          <w:sz w:val="28"/>
          <w:szCs w:val="28"/>
          <w:shd w:val="clear" w:color="auto" w:fill="FFFFFF"/>
          <w:lang w:val="uk-UA"/>
        </w:rPr>
        <w:t>Шарнірно- важільний притискач встановлюється на пластину та притискає кронштейн до пластини.</w:t>
      </w:r>
    </w:p>
    <w:p w14:paraId="082C2EEB" w14:textId="77777777" w:rsidR="00CD30B7" w:rsidRPr="00624351" w:rsidRDefault="00CD30B7" w:rsidP="00CD30B7">
      <w:pPr>
        <w:pStyle w:val="a5"/>
        <w:numPr>
          <w:ilvl w:val="0"/>
          <w:numId w:val="2"/>
        </w:numPr>
        <w:spacing w:line="360" w:lineRule="auto"/>
        <w:jc w:val="both"/>
        <w:rPr>
          <w:rFonts w:ascii="Times New Roman" w:hAnsi="Times New Roman"/>
          <w:bCs/>
          <w:sz w:val="28"/>
          <w:szCs w:val="28"/>
        </w:rPr>
      </w:pPr>
      <w:r>
        <w:rPr>
          <w:rFonts w:ascii="Times New Roman" w:hAnsi="Times New Roman"/>
          <w:bCs/>
          <w:sz w:val="28"/>
          <w:szCs w:val="28"/>
          <w:lang w:val="uk-UA"/>
        </w:rPr>
        <w:t>Проводиться контроль якості складання використовуючи вимірювальний інструмент. За наявності відхилень від розмірів, як на кресленні проходить усунення відхилень.</w:t>
      </w:r>
    </w:p>
    <w:p w14:paraId="2210A798" w14:textId="58924028" w:rsidR="00CD30B7" w:rsidRPr="00617BFC" w:rsidRDefault="00CD30B7" w:rsidP="00CD30B7">
      <w:pPr>
        <w:pStyle w:val="a5"/>
        <w:numPr>
          <w:ilvl w:val="0"/>
          <w:numId w:val="2"/>
        </w:numPr>
        <w:spacing w:line="360" w:lineRule="auto"/>
        <w:jc w:val="both"/>
        <w:rPr>
          <w:rFonts w:ascii="Times New Roman" w:hAnsi="Times New Roman"/>
          <w:bCs/>
          <w:sz w:val="28"/>
          <w:szCs w:val="28"/>
        </w:rPr>
      </w:pPr>
      <w:r>
        <w:rPr>
          <w:rFonts w:ascii="Times New Roman" w:hAnsi="Times New Roman"/>
          <w:bCs/>
          <w:sz w:val="28"/>
          <w:szCs w:val="28"/>
          <w:lang w:val="uk-UA"/>
        </w:rPr>
        <w:t>Якщо відхилень не виявлено, складений вузол готовий до зварювання.</w:t>
      </w:r>
    </w:p>
    <w:p w14:paraId="7DB41AC4" w14:textId="0173C20D" w:rsidR="00617BFC" w:rsidRDefault="00617BFC" w:rsidP="00617BFC">
      <w:pPr>
        <w:pStyle w:val="a5"/>
        <w:spacing w:line="360" w:lineRule="auto"/>
        <w:jc w:val="both"/>
        <w:rPr>
          <w:rFonts w:ascii="Times New Roman" w:hAnsi="Times New Roman"/>
          <w:bCs/>
          <w:sz w:val="28"/>
          <w:szCs w:val="28"/>
          <w:lang w:val="uk-UA"/>
        </w:rPr>
      </w:pPr>
    </w:p>
    <w:p w14:paraId="40CEB6CF" w14:textId="71686DDE" w:rsidR="00DB2B80" w:rsidRDefault="00DB2B80" w:rsidP="00DB2B80">
      <w:pPr>
        <w:pStyle w:val="a5"/>
        <w:spacing w:line="360" w:lineRule="auto"/>
        <w:ind w:left="567"/>
        <w:jc w:val="center"/>
        <w:outlineLvl w:val="1"/>
        <w:rPr>
          <w:rFonts w:ascii="Times New Roman" w:hAnsi="Times New Roman"/>
          <w:b/>
          <w:sz w:val="28"/>
          <w:szCs w:val="28"/>
          <w:lang w:val="uk-UA"/>
        </w:rPr>
      </w:pPr>
      <w:r w:rsidRPr="00A27FD8">
        <w:rPr>
          <w:rFonts w:ascii="Times New Roman" w:hAnsi="Times New Roman"/>
          <w:b/>
          <w:sz w:val="28"/>
          <w:szCs w:val="28"/>
          <w:lang w:val="uk-UA"/>
        </w:rPr>
        <w:t>Розробка принципової схеми пристрою</w:t>
      </w:r>
      <w:r>
        <w:rPr>
          <w:rFonts w:ascii="Times New Roman" w:hAnsi="Times New Roman"/>
          <w:b/>
          <w:sz w:val="28"/>
          <w:szCs w:val="28"/>
          <w:lang w:val="uk-UA"/>
        </w:rPr>
        <w:t xml:space="preserve"> для зварного вузла №</w:t>
      </w:r>
      <w:r w:rsidR="00F05061">
        <w:rPr>
          <w:rFonts w:ascii="Times New Roman" w:hAnsi="Times New Roman"/>
          <w:b/>
          <w:sz w:val="28"/>
          <w:szCs w:val="28"/>
          <w:lang w:val="uk-UA"/>
        </w:rPr>
        <w:t>4</w:t>
      </w:r>
    </w:p>
    <w:p w14:paraId="50E80F1D" w14:textId="0DA3A3BD" w:rsidR="00617BFC" w:rsidRDefault="00430C32" w:rsidP="00430C32">
      <w:pPr>
        <w:spacing w:line="360" w:lineRule="auto"/>
        <w:jc w:val="both"/>
        <w:rPr>
          <w:rFonts w:ascii="Times New Roman" w:hAnsi="Times New Roman"/>
          <w:bCs/>
          <w:sz w:val="28"/>
          <w:szCs w:val="28"/>
          <w:lang w:val="uk-UA"/>
        </w:rPr>
      </w:pPr>
      <w:r>
        <w:rPr>
          <w:rFonts w:ascii="Times New Roman" w:hAnsi="Times New Roman"/>
          <w:bCs/>
          <w:sz w:val="28"/>
          <w:szCs w:val="28"/>
          <w:lang w:val="uk-UA"/>
        </w:rPr>
        <w:t xml:space="preserve">Відповідно до схеми базування необхідно розробити устаткування, яке буде надавати опору кронштейну та пластинам, надавати необхідну висоту </w:t>
      </w:r>
      <w:r w:rsidR="006142AF">
        <w:rPr>
          <w:rFonts w:ascii="Times New Roman" w:hAnsi="Times New Roman"/>
          <w:bCs/>
          <w:sz w:val="28"/>
          <w:szCs w:val="28"/>
          <w:lang w:val="uk-UA"/>
        </w:rPr>
        <w:lastRenderedPageBreak/>
        <w:t xml:space="preserve">кронштейну відносно пластини. Також устаткування має притискати пластини до кронштейну та кронштейн до опори. </w:t>
      </w:r>
    </w:p>
    <w:p w14:paraId="460C7148" w14:textId="77777777" w:rsidR="006142AF" w:rsidRPr="00A27FD8" w:rsidRDefault="006142AF" w:rsidP="006142AF">
      <w:pPr>
        <w:spacing w:line="360" w:lineRule="auto"/>
        <w:jc w:val="center"/>
        <w:outlineLvl w:val="1"/>
        <w:rPr>
          <w:rFonts w:ascii="Times New Roman" w:hAnsi="Times New Roman" w:cs="Times New Roman"/>
          <w:sz w:val="28"/>
          <w:szCs w:val="28"/>
          <w:shd w:val="clear" w:color="auto" w:fill="FFFFFF"/>
          <w:lang w:val="uk-UA"/>
        </w:rPr>
      </w:pPr>
      <w:r w:rsidRPr="00A27FD8">
        <w:rPr>
          <w:rFonts w:ascii="Times New Roman" w:hAnsi="Times New Roman" w:cs="Times New Roman"/>
          <w:b/>
          <w:sz w:val="28"/>
          <w:szCs w:val="28"/>
          <w:lang w:val="uk-UA"/>
        </w:rPr>
        <w:t>Компонування складально-зварювальної оснастки.</w:t>
      </w:r>
    </w:p>
    <w:p w14:paraId="59CD3D6F" w14:textId="3C2FBA6A" w:rsidR="006142AF" w:rsidRDefault="006142AF" w:rsidP="00430C32">
      <w:pPr>
        <w:spacing w:line="360" w:lineRule="auto"/>
        <w:jc w:val="both"/>
        <w:rPr>
          <w:rFonts w:ascii="Times New Roman" w:hAnsi="Times New Roman"/>
          <w:sz w:val="28"/>
          <w:szCs w:val="28"/>
          <w:shd w:val="clear" w:color="auto" w:fill="FFFFFF"/>
        </w:rPr>
      </w:pPr>
      <w:r>
        <w:rPr>
          <w:rFonts w:ascii="Times New Roman" w:hAnsi="Times New Roman"/>
          <w:sz w:val="28"/>
          <w:szCs w:val="28"/>
          <w:shd w:val="clear" w:color="auto" w:fill="FFFFFF"/>
          <w:lang w:val="uk-UA"/>
        </w:rPr>
        <w:t>Згідно схеми базування пропоную наступне пристосування для складання та зварювання</w:t>
      </w:r>
      <w:r w:rsidRPr="006142AF">
        <w:rPr>
          <w:rFonts w:ascii="Times New Roman" w:hAnsi="Times New Roman"/>
          <w:sz w:val="28"/>
          <w:szCs w:val="28"/>
          <w:shd w:val="clear" w:color="auto" w:fill="FFFFFF"/>
        </w:rPr>
        <w:t>:</w:t>
      </w:r>
    </w:p>
    <w:p w14:paraId="6F7BE91B" w14:textId="5E9292DC" w:rsidR="00BA54A2" w:rsidRDefault="00BA54A2" w:rsidP="00430C32">
      <w:pPr>
        <w:spacing w:line="360" w:lineRule="auto"/>
        <w:jc w:val="both"/>
        <w:rPr>
          <w:rFonts w:ascii="Times New Roman" w:hAnsi="Times New Roman"/>
          <w:sz w:val="28"/>
          <w:szCs w:val="28"/>
          <w:shd w:val="clear" w:color="auto" w:fill="FFFFFF"/>
        </w:rPr>
      </w:pPr>
      <w:r>
        <w:rPr>
          <w:rFonts w:ascii="Times New Roman" w:hAnsi="Times New Roman"/>
          <w:sz w:val="28"/>
          <w:szCs w:val="28"/>
          <w:shd w:val="clear" w:color="auto" w:fill="FFFFFF"/>
        </w:rPr>
        <w:t xml:space="preserve">1. Стіл зварника- Основна точка базування та початку зварювальних робіт. </w:t>
      </w:r>
      <w:r w:rsidR="009C192D">
        <w:rPr>
          <w:rFonts w:ascii="Times New Roman" w:hAnsi="Times New Roman"/>
          <w:sz w:val="28"/>
          <w:szCs w:val="28"/>
          <w:shd w:val="clear" w:color="auto" w:fill="FFFFFF"/>
          <w:lang w:val="uk-UA"/>
        </w:rPr>
        <w:t>У стола також присутні  кутики для встановлення плити.</w:t>
      </w:r>
    </w:p>
    <w:p w14:paraId="0090E5A1" w14:textId="22D5F7AA" w:rsidR="00A24A47" w:rsidRDefault="00A24A47" w:rsidP="00A24A47">
      <w:pPr>
        <w:spacing w:line="360" w:lineRule="auto"/>
        <w:jc w:val="center"/>
        <w:rPr>
          <w:rFonts w:ascii="Times New Roman" w:hAnsi="Times New Roman"/>
          <w:sz w:val="28"/>
          <w:szCs w:val="28"/>
          <w:shd w:val="clear" w:color="auto" w:fill="FFFFFF"/>
        </w:rPr>
      </w:pPr>
      <w:r>
        <w:rPr>
          <w:noProof/>
          <w:lang w:eastAsia="ru-RU"/>
        </w:rPr>
        <w:drawing>
          <wp:inline distT="0" distB="0" distL="0" distR="0" wp14:anchorId="37F6BDD1" wp14:editId="0FDCC09D">
            <wp:extent cx="4581525" cy="2486025"/>
            <wp:effectExtent l="0" t="0" r="9525" b="952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581525" cy="2486025"/>
                    </a:xfrm>
                    <a:prstGeom prst="rect">
                      <a:avLst/>
                    </a:prstGeom>
                  </pic:spPr>
                </pic:pic>
              </a:graphicData>
            </a:graphic>
          </wp:inline>
        </w:drawing>
      </w:r>
    </w:p>
    <w:p w14:paraId="058B0A2E" w14:textId="3F2CF2C4" w:rsidR="00A24A47" w:rsidRPr="00A24A47" w:rsidRDefault="00A24A47" w:rsidP="00A24A47">
      <w:pPr>
        <w:spacing w:line="360" w:lineRule="auto"/>
        <w:jc w:val="center"/>
        <w:rPr>
          <w:rFonts w:ascii="Times New Roman" w:hAnsi="Times New Roman"/>
          <w:sz w:val="28"/>
          <w:szCs w:val="28"/>
          <w:shd w:val="clear" w:color="auto" w:fill="FFFFFF"/>
          <w:lang w:val="uk-UA"/>
        </w:rPr>
      </w:pPr>
      <w:bookmarkStart w:id="51" w:name="_Hlk104646914"/>
      <w:r>
        <w:rPr>
          <w:rFonts w:ascii="Times New Roman" w:hAnsi="Times New Roman"/>
          <w:sz w:val="28"/>
          <w:szCs w:val="28"/>
          <w:shd w:val="clear" w:color="auto" w:fill="FFFFFF"/>
          <w:lang w:val="uk-UA"/>
        </w:rPr>
        <w:t>Рис 2.1</w:t>
      </w:r>
      <w:r w:rsidR="00592C57">
        <w:rPr>
          <w:rFonts w:ascii="Times New Roman" w:hAnsi="Times New Roman"/>
          <w:sz w:val="28"/>
          <w:szCs w:val="28"/>
          <w:shd w:val="clear" w:color="auto" w:fill="FFFFFF"/>
          <w:lang w:val="uk-UA"/>
        </w:rPr>
        <w:t>8</w:t>
      </w:r>
      <w:r>
        <w:rPr>
          <w:rFonts w:ascii="Times New Roman" w:hAnsi="Times New Roman"/>
          <w:sz w:val="28"/>
          <w:szCs w:val="28"/>
          <w:shd w:val="clear" w:color="auto" w:fill="FFFFFF"/>
          <w:lang w:val="uk-UA"/>
        </w:rPr>
        <w:t>- Стіл зварника</w:t>
      </w:r>
    </w:p>
    <w:bookmarkEnd w:id="51"/>
    <w:p w14:paraId="0E0F552B" w14:textId="05CE2BCD" w:rsidR="006142AF" w:rsidRDefault="00BA54A2" w:rsidP="00430C32">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rPr>
        <w:t>2</w:t>
      </w:r>
      <w:r w:rsidR="006142AF" w:rsidRPr="00CE66CF">
        <w:rPr>
          <w:rFonts w:ascii="Times New Roman" w:hAnsi="Times New Roman"/>
          <w:sz w:val="28"/>
          <w:szCs w:val="28"/>
          <w:shd w:val="clear" w:color="auto" w:fill="FFFFFF"/>
        </w:rPr>
        <w:t xml:space="preserve">. </w:t>
      </w:r>
      <w:bookmarkStart w:id="52" w:name="_Hlk104646936"/>
      <w:r w:rsidR="00CE66CF">
        <w:rPr>
          <w:rFonts w:ascii="Times New Roman" w:hAnsi="Times New Roman"/>
          <w:sz w:val="28"/>
          <w:szCs w:val="28"/>
          <w:shd w:val="clear" w:color="auto" w:fill="FFFFFF"/>
          <w:lang w:val="uk-UA"/>
        </w:rPr>
        <w:t xml:space="preserve">Плита для фіксування </w:t>
      </w:r>
      <w:bookmarkEnd w:id="52"/>
      <w:r w:rsidR="00CE66CF">
        <w:rPr>
          <w:rFonts w:ascii="Times New Roman" w:hAnsi="Times New Roman"/>
          <w:sz w:val="28"/>
          <w:szCs w:val="28"/>
          <w:shd w:val="clear" w:color="auto" w:fill="FFFFFF"/>
          <w:lang w:val="uk-UA"/>
        </w:rPr>
        <w:t>– призначена для фіксації виробів один відносно одного та для надання їм відповідної висоти. В плиті спеціально вирізанні форми під пластини, кронштейн, втулку та накладку. Використовуватися будуть дві пл</w:t>
      </w:r>
      <w:r w:rsidR="00A814B8">
        <w:rPr>
          <w:rFonts w:ascii="Times New Roman" w:hAnsi="Times New Roman"/>
          <w:sz w:val="28"/>
          <w:szCs w:val="28"/>
          <w:shd w:val="clear" w:color="auto" w:fill="FFFFFF"/>
          <w:lang w:val="uk-UA"/>
        </w:rPr>
        <w:t>ити</w:t>
      </w:r>
      <w:r w:rsidR="00CE66CF">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для зварювання з кожної сторони.</w:t>
      </w:r>
    </w:p>
    <w:p w14:paraId="1E490CBA" w14:textId="0D1F9129" w:rsidR="00A24A47" w:rsidRDefault="00A24A47" w:rsidP="00A24A47">
      <w:pPr>
        <w:spacing w:line="360" w:lineRule="auto"/>
        <w:jc w:val="center"/>
        <w:rPr>
          <w:rFonts w:ascii="Times New Roman" w:hAnsi="Times New Roman"/>
          <w:sz w:val="28"/>
          <w:szCs w:val="28"/>
          <w:shd w:val="clear" w:color="auto" w:fill="FFFFFF"/>
          <w:lang w:val="uk-UA"/>
        </w:rPr>
      </w:pPr>
      <w:r>
        <w:rPr>
          <w:noProof/>
          <w:lang w:eastAsia="ru-RU"/>
        </w:rPr>
        <w:lastRenderedPageBreak/>
        <w:drawing>
          <wp:inline distT="0" distB="0" distL="0" distR="0" wp14:anchorId="2BC828F8" wp14:editId="2E6FA7F4">
            <wp:extent cx="5940425" cy="2917825"/>
            <wp:effectExtent l="0" t="0" r="317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0425" cy="2917825"/>
                    </a:xfrm>
                    <a:prstGeom prst="rect">
                      <a:avLst/>
                    </a:prstGeom>
                  </pic:spPr>
                </pic:pic>
              </a:graphicData>
            </a:graphic>
          </wp:inline>
        </w:drawing>
      </w:r>
    </w:p>
    <w:p w14:paraId="0F109269" w14:textId="5A9BBBF0" w:rsidR="00A814B8" w:rsidRDefault="00A814B8" w:rsidP="00A24A47">
      <w:pPr>
        <w:spacing w:line="360" w:lineRule="auto"/>
        <w:jc w:val="center"/>
        <w:rPr>
          <w:rFonts w:ascii="Times New Roman" w:hAnsi="Times New Roman"/>
          <w:sz w:val="28"/>
          <w:szCs w:val="28"/>
          <w:shd w:val="clear" w:color="auto" w:fill="FFFFFF"/>
          <w:lang w:val="uk-UA"/>
        </w:rPr>
      </w:pPr>
      <w:r>
        <w:rPr>
          <w:noProof/>
          <w:lang w:eastAsia="ru-RU"/>
        </w:rPr>
        <w:drawing>
          <wp:inline distT="0" distB="0" distL="0" distR="0" wp14:anchorId="0F6040AE" wp14:editId="70146CB8">
            <wp:extent cx="3495675" cy="5070763"/>
            <wp:effectExtent l="0" t="0" r="0"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497099" cy="5072829"/>
                    </a:xfrm>
                    <a:prstGeom prst="rect">
                      <a:avLst/>
                    </a:prstGeom>
                  </pic:spPr>
                </pic:pic>
              </a:graphicData>
            </a:graphic>
          </wp:inline>
        </w:drawing>
      </w:r>
    </w:p>
    <w:p w14:paraId="5172F944" w14:textId="119633CA" w:rsidR="00A814B8" w:rsidRDefault="00A814B8" w:rsidP="00A814B8">
      <w:pPr>
        <w:spacing w:line="360" w:lineRule="auto"/>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Рис 2.1</w:t>
      </w:r>
      <w:r w:rsidR="00592C57">
        <w:rPr>
          <w:rFonts w:ascii="Times New Roman" w:hAnsi="Times New Roman"/>
          <w:sz w:val="28"/>
          <w:szCs w:val="28"/>
          <w:shd w:val="clear" w:color="auto" w:fill="FFFFFF"/>
          <w:lang w:val="uk-UA"/>
        </w:rPr>
        <w:t>9</w:t>
      </w:r>
      <w:r>
        <w:rPr>
          <w:rFonts w:ascii="Times New Roman" w:hAnsi="Times New Roman"/>
          <w:sz w:val="28"/>
          <w:szCs w:val="28"/>
          <w:shd w:val="clear" w:color="auto" w:fill="FFFFFF"/>
          <w:lang w:val="uk-UA"/>
        </w:rPr>
        <w:t>- Плита для фіксування</w:t>
      </w:r>
    </w:p>
    <w:p w14:paraId="08AE6194" w14:textId="50B5E222" w:rsidR="009C192D" w:rsidRDefault="00EF3338" w:rsidP="009C192D">
      <w:pPr>
        <w:spacing w:line="360" w:lineRule="auto"/>
        <w:jc w:val="both"/>
        <w:rPr>
          <w:rFonts w:ascii="Times New Roman" w:hAnsi="Times New Roman"/>
          <w:sz w:val="28"/>
          <w:szCs w:val="28"/>
          <w:shd w:val="clear" w:color="auto" w:fill="FFFFFF"/>
          <w:lang w:val="uk-UA"/>
        </w:rPr>
      </w:pPr>
      <w:r>
        <w:rPr>
          <w:rFonts w:ascii="Times New Roman" w:hAnsi="Times New Roman" w:cs="Times New Roman"/>
          <w:noProof/>
          <w:sz w:val="28"/>
          <w:szCs w:val="28"/>
          <w:lang w:val="uk-UA"/>
        </w:rPr>
        <w:lastRenderedPageBreak/>
        <w:t>3.</w:t>
      </w:r>
      <w:r w:rsidR="009C192D">
        <w:rPr>
          <w:rFonts w:ascii="Times New Roman" w:hAnsi="Times New Roman"/>
          <w:sz w:val="28"/>
          <w:szCs w:val="28"/>
          <w:shd w:val="clear" w:color="auto" w:fill="FFFFFF"/>
          <w:lang w:val="uk-UA"/>
        </w:rPr>
        <w:t xml:space="preserve"> Шарнірно- важільний притискач (5) – необхідний для притискання кронштейну до плити. </w:t>
      </w:r>
    </w:p>
    <w:p w14:paraId="24E21F5E" w14:textId="77777777" w:rsidR="009C192D" w:rsidRDefault="009C192D" w:rsidP="009C192D">
      <w:pPr>
        <w:spacing w:line="360" w:lineRule="auto"/>
        <w:jc w:val="center"/>
        <w:rPr>
          <w:rFonts w:ascii="Times New Roman" w:hAnsi="Times New Roman"/>
          <w:sz w:val="28"/>
          <w:szCs w:val="28"/>
          <w:shd w:val="clear" w:color="auto" w:fill="FFFFFF"/>
          <w:lang w:val="uk-UA"/>
        </w:rPr>
      </w:pPr>
      <w:r>
        <w:rPr>
          <w:noProof/>
          <w:lang w:eastAsia="ru-RU"/>
        </w:rPr>
        <w:drawing>
          <wp:inline distT="0" distB="0" distL="0" distR="0" wp14:anchorId="3CCAF5DA" wp14:editId="51468FED">
            <wp:extent cx="1828800" cy="3000375"/>
            <wp:effectExtent l="0" t="0" r="0" b="952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828800" cy="3000375"/>
                    </a:xfrm>
                    <a:prstGeom prst="rect">
                      <a:avLst/>
                    </a:prstGeom>
                  </pic:spPr>
                </pic:pic>
              </a:graphicData>
            </a:graphic>
          </wp:inline>
        </w:drawing>
      </w:r>
    </w:p>
    <w:p w14:paraId="11DA2042" w14:textId="552F780A" w:rsidR="009C192D" w:rsidRDefault="009C192D" w:rsidP="009C192D">
      <w:pPr>
        <w:spacing w:line="360" w:lineRule="auto"/>
        <w:jc w:val="center"/>
        <w:rPr>
          <w:rFonts w:ascii="Times New Roman" w:hAnsi="Times New Roman"/>
          <w:sz w:val="28"/>
          <w:szCs w:val="28"/>
          <w:shd w:val="clear" w:color="auto" w:fill="FFFFFF"/>
          <w:lang w:val="uk-UA"/>
        </w:rPr>
      </w:pPr>
      <w:bookmarkStart w:id="53" w:name="_Hlk104647886"/>
      <w:r>
        <w:rPr>
          <w:rFonts w:ascii="Times New Roman" w:hAnsi="Times New Roman"/>
          <w:sz w:val="28"/>
          <w:szCs w:val="28"/>
          <w:shd w:val="clear" w:color="auto" w:fill="FFFFFF"/>
          <w:lang w:val="uk-UA"/>
        </w:rPr>
        <w:t>Рис 2.</w:t>
      </w:r>
      <w:r w:rsidR="00592C57">
        <w:rPr>
          <w:rFonts w:ascii="Times New Roman" w:hAnsi="Times New Roman"/>
          <w:sz w:val="28"/>
          <w:szCs w:val="28"/>
          <w:shd w:val="clear" w:color="auto" w:fill="FFFFFF"/>
          <w:lang w:val="uk-UA"/>
        </w:rPr>
        <w:t>20</w:t>
      </w:r>
      <w:r>
        <w:rPr>
          <w:rFonts w:ascii="Times New Roman" w:hAnsi="Times New Roman"/>
          <w:sz w:val="28"/>
          <w:szCs w:val="28"/>
          <w:shd w:val="clear" w:color="auto" w:fill="FFFFFF"/>
          <w:lang w:val="uk-UA"/>
        </w:rPr>
        <w:t>- Шарнірно- важільний притискач.</w:t>
      </w:r>
    </w:p>
    <w:bookmarkEnd w:id="53"/>
    <w:p w14:paraId="512AA26B" w14:textId="0E251DB0" w:rsidR="009C192D" w:rsidRDefault="009C192D" w:rsidP="009C192D">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4. Магнітні кутики- Необхідні для фіксації пластин відносно кронштейну. Встановлюються два кутики з кожної сторони задля надання лінії та упору. </w:t>
      </w:r>
    </w:p>
    <w:p w14:paraId="40F09A2A" w14:textId="1D0C1810" w:rsidR="009C192D" w:rsidRDefault="009C192D" w:rsidP="009C192D">
      <w:pPr>
        <w:spacing w:line="360" w:lineRule="auto"/>
        <w:jc w:val="center"/>
        <w:rPr>
          <w:rFonts w:ascii="Times New Roman" w:hAnsi="Times New Roman"/>
          <w:sz w:val="28"/>
          <w:szCs w:val="28"/>
          <w:shd w:val="clear" w:color="auto" w:fill="FFFFFF"/>
          <w:lang w:val="uk-UA"/>
        </w:rPr>
      </w:pPr>
      <w:r>
        <w:rPr>
          <w:noProof/>
          <w:lang w:eastAsia="ru-RU"/>
        </w:rPr>
        <w:drawing>
          <wp:inline distT="0" distB="0" distL="0" distR="0" wp14:anchorId="511B747B" wp14:editId="25508507">
            <wp:extent cx="3676650" cy="35052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676650" cy="3505200"/>
                    </a:xfrm>
                    <a:prstGeom prst="rect">
                      <a:avLst/>
                    </a:prstGeom>
                  </pic:spPr>
                </pic:pic>
              </a:graphicData>
            </a:graphic>
          </wp:inline>
        </w:drawing>
      </w:r>
    </w:p>
    <w:p w14:paraId="4E9E5040" w14:textId="07629562" w:rsidR="00DD18A0" w:rsidRDefault="00DD18A0" w:rsidP="00DD18A0">
      <w:pPr>
        <w:spacing w:line="360" w:lineRule="auto"/>
        <w:jc w:val="center"/>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Рис 2.</w:t>
      </w:r>
      <w:r w:rsidR="00A57028">
        <w:rPr>
          <w:rFonts w:ascii="Times New Roman" w:hAnsi="Times New Roman"/>
          <w:sz w:val="28"/>
          <w:szCs w:val="28"/>
          <w:shd w:val="clear" w:color="auto" w:fill="FFFFFF"/>
          <w:lang w:val="uk-UA"/>
        </w:rPr>
        <w:t>2</w:t>
      </w:r>
      <w:r w:rsidR="00592C57">
        <w:rPr>
          <w:rFonts w:ascii="Times New Roman" w:hAnsi="Times New Roman"/>
          <w:sz w:val="28"/>
          <w:szCs w:val="28"/>
          <w:shd w:val="clear" w:color="auto" w:fill="FFFFFF"/>
          <w:lang w:val="uk-UA"/>
        </w:rPr>
        <w:t>1</w:t>
      </w:r>
      <w:r>
        <w:rPr>
          <w:rFonts w:ascii="Times New Roman" w:hAnsi="Times New Roman"/>
          <w:sz w:val="28"/>
          <w:szCs w:val="28"/>
          <w:shd w:val="clear" w:color="auto" w:fill="FFFFFF"/>
          <w:lang w:val="uk-UA"/>
        </w:rPr>
        <w:t>- Магнітний кутик.</w:t>
      </w:r>
    </w:p>
    <w:p w14:paraId="0E3304F8" w14:textId="77777777" w:rsidR="00D6375D" w:rsidRDefault="00D6375D" w:rsidP="00D6375D">
      <w:pPr>
        <w:pStyle w:val="a5"/>
        <w:spacing w:line="360" w:lineRule="auto"/>
        <w:ind w:left="0" w:firstLine="567"/>
        <w:jc w:val="center"/>
        <w:outlineLvl w:val="1"/>
        <w:rPr>
          <w:rFonts w:ascii="Times New Roman" w:hAnsi="Times New Roman"/>
          <w:b/>
          <w:sz w:val="28"/>
          <w:szCs w:val="28"/>
          <w:lang w:val="uk-UA"/>
        </w:rPr>
      </w:pPr>
      <w:r w:rsidRPr="00AF1E18">
        <w:rPr>
          <w:rFonts w:ascii="Times New Roman" w:hAnsi="Times New Roman"/>
          <w:b/>
          <w:sz w:val="28"/>
          <w:szCs w:val="28"/>
          <w:lang w:val="uk-UA"/>
        </w:rPr>
        <w:lastRenderedPageBreak/>
        <w:t>Опис роботи складально-зварювального пристрою</w:t>
      </w:r>
    </w:p>
    <w:p w14:paraId="56524954" w14:textId="77777777" w:rsidR="00D6375D" w:rsidRDefault="00D6375D" w:rsidP="00D6375D">
      <w:pPr>
        <w:spacing w:line="360" w:lineRule="auto"/>
        <w:jc w:val="both"/>
        <w:rPr>
          <w:rFonts w:ascii="Times New Roman" w:hAnsi="Times New Roman"/>
          <w:bCs/>
          <w:sz w:val="28"/>
          <w:szCs w:val="28"/>
        </w:rPr>
      </w:pPr>
      <w:r w:rsidRPr="005C6F16">
        <w:rPr>
          <w:rFonts w:ascii="Times New Roman" w:hAnsi="Times New Roman"/>
          <w:bCs/>
          <w:sz w:val="28"/>
          <w:szCs w:val="28"/>
          <w:lang w:val="uk-UA"/>
        </w:rPr>
        <w:t>Складально-зварювальний пристрій працює за наступною схемою</w:t>
      </w:r>
      <w:r w:rsidRPr="005C6F16">
        <w:rPr>
          <w:rFonts w:ascii="Times New Roman" w:hAnsi="Times New Roman"/>
          <w:bCs/>
          <w:sz w:val="28"/>
          <w:szCs w:val="28"/>
        </w:rPr>
        <w:t xml:space="preserve">: </w:t>
      </w:r>
    </w:p>
    <w:p w14:paraId="2DD3EDF0" w14:textId="6BD0F80F" w:rsidR="00D6375D" w:rsidRPr="00D6375D" w:rsidRDefault="00D6375D" w:rsidP="00D6375D">
      <w:pPr>
        <w:pStyle w:val="a5"/>
        <w:numPr>
          <w:ilvl w:val="0"/>
          <w:numId w:val="2"/>
        </w:numPr>
        <w:spacing w:line="360" w:lineRule="auto"/>
        <w:jc w:val="both"/>
        <w:rPr>
          <w:rFonts w:ascii="Times New Roman" w:hAnsi="Times New Roman"/>
          <w:bCs/>
          <w:sz w:val="28"/>
          <w:szCs w:val="28"/>
        </w:rPr>
      </w:pPr>
      <w:r>
        <w:rPr>
          <w:rFonts w:ascii="Times New Roman" w:hAnsi="Times New Roman"/>
          <w:bCs/>
          <w:sz w:val="28"/>
          <w:szCs w:val="28"/>
          <w:lang w:val="uk-UA"/>
        </w:rPr>
        <w:t xml:space="preserve">Плита встановлюється на стіл, вставляється в кутики. </w:t>
      </w:r>
    </w:p>
    <w:p w14:paraId="46A4BD54" w14:textId="2208C3FF" w:rsidR="00D6375D" w:rsidRPr="005162C1" w:rsidRDefault="005162C1" w:rsidP="005162C1">
      <w:pPr>
        <w:pStyle w:val="a5"/>
        <w:numPr>
          <w:ilvl w:val="0"/>
          <w:numId w:val="2"/>
        </w:numPr>
        <w:spacing w:line="360" w:lineRule="auto"/>
        <w:jc w:val="both"/>
        <w:rPr>
          <w:rFonts w:ascii="Times New Roman" w:hAnsi="Times New Roman"/>
          <w:bCs/>
          <w:sz w:val="28"/>
          <w:szCs w:val="28"/>
        </w:rPr>
      </w:pPr>
      <w:r>
        <w:rPr>
          <w:rFonts w:ascii="Times New Roman" w:hAnsi="Times New Roman"/>
          <w:bCs/>
          <w:sz w:val="28"/>
          <w:szCs w:val="28"/>
          <w:lang w:val="uk-UA"/>
        </w:rPr>
        <w:t>Встановлюється кронштейн, та притискається притискачем</w:t>
      </w:r>
    </w:p>
    <w:p w14:paraId="05300892" w14:textId="45757E93" w:rsidR="005162C1" w:rsidRPr="005162C1" w:rsidRDefault="005162C1" w:rsidP="005162C1">
      <w:pPr>
        <w:pStyle w:val="a5"/>
        <w:numPr>
          <w:ilvl w:val="0"/>
          <w:numId w:val="2"/>
        </w:numPr>
        <w:spacing w:line="360" w:lineRule="auto"/>
        <w:jc w:val="both"/>
        <w:rPr>
          <w:rFonts w:ascii="Times New Roman" w:hAnsi="Times New Roman"/>
          <w:bCs/>
          <w:sz w:val="28"/>
          <w:szCs w:val="28"/>
        </w:rPr>
      </w:pPr>
      <w:r>
        <w:rPr>
          <w:rFonts w:ascii="Times New Roman" w:hAnsi="Times New Roman"/>
          <w:bCs/>
          <w:sz w:val="28"/>
          <w:szCs w:val="28"/>
          <w:lang w:val="uk-UA"/>
        </w:rPr>
        <w:t>В отвори всановлюються пластини, та притискаються магнітними кутиками.</w:t>
      </w:r>
    </w:p>
    <w:p w14:paraId="3804528D" w14:textId="77777777" w:rsidR="005162C1" w:rsidRPr="00624351" w:rsidRDefault="005162C1" w:rsidP="005162C1">
      <w:pPr>
        <w:pStyle w:val="a5"/>
        <w:numPr>
          <w:ilvl w:val="0"/>
          <w:numId w:val="2"/>
        </w:numPr>
        <w:spacing w:line="360" w:lineRule="auto"/>
        <w:jc w:val="both"/>
        <w:rPr>
          <w:rFonts w:ascii="Times New Roman" w:hAnsi="Times New Roman"/>
          <w:bCs/>
          <w:sz w:val="28"/>
          <w:szCs w:val="28"/>
        </w:rPr>
      </w:pPr>
      <w:r>
        <w:rPr>
          <w:rFonts w:ascii="Times New Roman" w:hAnsi="Times New Roman"/>
          <w:bCs/>
          <w:sz w:val="28"/>
          <w:szCs w:val="28"/>
          <w:lang w:val="uk-UA"/>
        </w:rPr>
        <w:t>Проводиться контроль якості складання використовуючи вимірювальний інструмент. За наявності відхилень від розмірів, як на кресленні проходить усунення відхилень.</w:t>
      </w:r>
    </w:p>
    <w:p w14:paraId="47859FC0" w14:textId="4E4BE1BF" w:rsidR="005162C1" w:rsidRPr="00F05061" w:rsidRDefault="005162C1" w:rsidP="00097B48">
      <w:pPr>
        <w:pStyle w:val="a5"/>
        <w:numPr>
          <w:ilvl w:val="0"/>
          <w:numId w:val="2"/>
        </w:numPr>
        <w:spacing w:line="360" w:lineRule="auto"/>
        <w:jc w:val="both"/>
        <w:rPr>
          <w:rFonts w:ascii="Times New Roman" w:hAnsi="Times New Roman"/>
          <w:bCs/>
          <w:sz w:val="28"/>
          <w:szCs w:val="28"/>
        </w:rPr>
      </w:pPr>
      <w:r>
        <w:rPr>
          <w:rFonts w:ascii="Times New Roman" w:hAnsi="Times New Roman"/>
          <w:bCs/>
          <w:sz w:val="28"/>
          <w:szCs w:val="28"/>
          <w:lang w:val="uk-UA"/>
        </w:rPr>
        <w:t>Якщо відхилень не виявлено, складений вузол готовий до зварювання.</w:t>
      </w:r>
    </w:p>
    <w:p w14:paraId="69DD7ECA" w14:textId="31154C92" w:rsidR="00097B48" w:rsidRDefault="00097B48" w:rsidP="006559CE">
      <w:pPr>
        <w:pStyle w:val="af1"/>
      </w:pPr>
      <w:bookmarkStart w:id="54" w:name="_Toc106395852"/>
      <w:bookmarkEnd w:id="45"/>
      <w:r w:rsidRPr="00097B48">
        <w:t xml:space="preserve">2.3 </w:t>
      </w:r>
      <w:r>
        <w:t>Розроблення схеми технологічного процесу виготовлення зварного виробу.</w:t>
      </w:r>
      <w:bookmarkEnd w:id="54"/>
    </w:p>
    <w:p w14:paraId="6A4EFA9D" w14:textId="77777777" w:rsidR="00097B48" w:rsidRPr="00E3307C" w:rsidRDefault="00097B48" w:rsidP="00097B48">
      <w:pPr>
        <w:spacing w:line="360" w:lineRule="auto"/>
        <w:jc w:val="center"/>
        <w:rPr>
          <w:rFonts w:ascii="Times New Roman" w:hAnsi="Times New Roman"/>
          <w:b/>
          <w:bCs/>
          <w:sz w:val="28"/>
          <w:szCs w:val="28"/>
          <w:lang w:val="uk-UA"/>
        </w:rPr>
      </w:pPr>
      <w:r w:rsidRPr="00E3307C">
        <w:rPr>
          <w:rFonts w:ascii="Times New Roman" w:hAnsi="Times New Roman"/>
          <w:b/>
          <w:bCs/>
          <w:sz w:val="28"/>
          <w:szCs w:val="28"/>
          <w:lang w:val="uk-UA"/>
        </w:rPr>
        <w:t>Заготівельні операції</w:t>
      </w:r>
    </w:p>
    <w:p w14:paraId="72F15830" w14:textId="77777777" w:rsidR="00097B48" w:rsidRDefault="00097B48" w:rsidP="00097B48">
      <w:pPr>
        <w:spacing w:line="360" w:lineRule="auto"/>
        <w:jc w:val="both"/>
        <w:rPr>
          <w:rFonts w:ascii="Times New Roman" w:hAnsi="Times New Roman"/>
          <w:sz w:val="28"/>
          <w:szCs w:val="28"/>
          <w:lang w:val="uk-UA"/>
        </w:rPr>
      </w:pPr>
      <w:r>
        <w:rPr>
          <w:rFonts w:ascii="Times New Roman" w:hAnsi="Times New Roman"/>
          <w:sz w:val="28"/>
          <w:szCs w:val="28"/>
          <w:lang w:val="uk-UA"/>
        </w:rPr>
        <w:t>Виготовляти «Раму катку» будемо із сталі 09Г2С ДСТУ 8541</w:t>
      </w:r>
      <w:r w:rsidRPr="00E2064F">
        <w:rPr>
          <w:rFonts w:ascii="Times New Roman" w:hAnsi="Times New Roman"/>
          <w:sz w:val="28"/>
          <w:szCs w:val="28"/>
        </w:rPr>
        <w:t>:2015</w:t>
      </w:r>
      <w:r>
        <w:rPr>
          <w:rFonts w:ascii="Times New Roman" w:hAnsi="Times New Roman"/>
          <w:sz w:val="28"/>
          <w:szCs w:val="28"/>
        </w:rPr>
        <w:t xml:space="preserve">. Для виготовлення необхідно щоб </w:t>
      </w:r>
      <w:r>
        <w:rPr>
          <w:rFonts w:ascii="Times New Roman" w:hAnsi="Times New Roman"/>
          <w:sz w:val="28"/>
          <w:szCs w:val="28"/>
          <w:lang w:val="uk-UA"/>
        </w:rPr>
        <w:t>на складі підприємства зберігались наступні металеві напівфабрикати</w:t>
      </w:r>
      <w:r w:rsidRPr="004A1F7E">
        <w:rPr>
          <w:rFonts w:ascii="Times New Roman" w:hAnsi="Times New Roman"/>
          <w:sz w:val="28"/>
          <w:szCs w:val="28"/>
        </w:rPr>
        <w:t>:</w:t>
      </w:r>
      <w:r>
        <w:rPr>
          <w:rFonts w:ascii="Times New Roman" w:hAnsi="Times New Roman"/>
          <w:sz w:val="28"/>
          <w:szCs w:val="28"/>
          <w:lang w:val="uk-UA"/>
        </w:rPr>
        <w:t xml:space="preserve"> </w:t>
      </w:r>
    </w:p>
    <w:p w14:paraId="2FD10CA5" w14:textId="77777777" w:rsidR="00097B48" w:rsidRDefault="00097B48" w:rsidP="00097B4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 Заготовка </w:t>
      </w:r>
      <w:r>
        <w:rPr>
          <w:rFonts w:ascii="Times New Roman" w:hAnsi="Times New Roman"/>
          <w:b/>
          <w:bCs/>
          <w:i/>
          <w:iCs/>
          <w:sz w:val="28"/>
          <w:szCs w:val="28"/>
          <w:lang w:val="uk-UA"/>
        </w:rPr>
        <w:t xml:space="preserve">Кронштейн №1 </w:t>
      </w:r>
      <w:r>
        <w:rPr>
          <w:rFonts w:ascii="Times New Roman" w:hAnsi="Times New Roman"/>
          <w:sz w:val="28"/>
          <w:szCs w:val="28"/>
          <w:lang w:val="uk-UA"/>
        </w:rPr>
        <w:t xml:space="preserve">виготовляється розділювальним різанням з металевого напівфабрикату </w:t>
      </w:r>
      <m:oMath>
        <m:r>
          <w:rPr>
            <w:rFonts w:ascii="Cambria Math" w:hAnsi="Cambria Math"/>
            <w:sz w:val="28"/>
            <w:szCs w:val="28"/>
            <w:lang w:val="uk-UA"/>
          </w:rPr>
          <m:t xml:space="preserve">Лист </m:t>
        </m:r>
        <m:f>
          <m:fPr>
            <m:ctrlPr>
              <w:rPr>
                <w:rFonts w:ascii="Cambria Math" w:hAnsi="Cambria Math"/>
                <w:i/>
                <w:sz w:val="28"/>
                <w:szCs w:val="28"/>
                <w:lang w:val="uk-UA"/>
              </w:rPr>
            </m:ctrlPr>
          </m:fPr>
          <m:num>
            <m:r>
              <w:rPr>
                <w:rFonts w:ascii="Cambria Math" w:hAnsi="Cambria Math"/>
                <w:sz w:val="28"/>
                <w:szCs w:val="28"/>
                <w:lang w:val="uk-UA"/>
              </w:rPr>
              <m:t>12 ДСТУ  8540</m:t>
            </m:r>
            <m:r>
              <w:rPr>
                <w:rFonts w:ascii="Cambria Math" w:hAnsi="Cambria Math"/>
                <w:sz w:val="28"/>
                <w:szCs w:val="28"/>
              </w:rPr>
              <m:t>:2015</m:t>
            </m:r>
          </m:num>
          <m:den>
            <m:r>
              <w:rPr>
                <w:rFonts w:ascii="Cambria Math" w:hAnsi="Cambria Math"/>
                <w:sz w:val="28"/>
                <w:szCs w:val="28"/>
                <w:lang w:val="uk-UA"/>
              </w:rPr>
              <m:t>09Г2С ДСТУ 8541</m:t>
            </m:r>
            <m:r>
              <w:rPr>
                <w:rFonts w:ascii="Cambria Math" w:hAnsi="Cambria Math"/>
                <w:sz w:val="28"/>
                <w:szCs w:val="28"/>
              </w:rPr>
              <m:t>:2015</m:t>
            </m:r>
          </m:den>
        </m:f>
      </m:oMath>
      <w:r w:rsidRPr="00E2064F">
        <w:rPr>
          <w:rFonts w:ascii="Times New Roman" w:eastAsiaTheme="minorEastAsia" w:hAnsi="Times New Roman"/>
          <w:sz w:val="28"/>
          <w:szCs w:val="28"/>
        </w:rPr>
        <w:t xml:space="preserve"> </w:t>
      </w:r>
      <w:r>
        <w:rPr>
          <w:rFonts w:ascii="Times New Roman" w:hAnsi="Times New Roman"/>
          <w:sz w:val="28"/>
          <w:szCs w:val="28"/>
          <w:lang w:val="uk-UA"/>
        </w:rPr>
        <w:t xml:space="preserve">який постачається розмірами </w:t>
      </w:r>
      <w:r w:rsidRPr="00E2064F">
        <w:rPr>
          <w:rFonts w:ascii="Times New Roman" w:hAnsi="Times New Roman"/>
          <w:sz w:val="28"/>
          <w:szCs w:val="28"/>
        </w:rPr>
        <w:t>12</w:t>
      </w:r>
      <w:r>
        <w:rPr>
          <w:rFonts w:ascii="Times New Roman" w:hAnsi="Times New Roman"/>
          <w:sz w:val="28"/>
          <w:szCs w:val="28"/>
          <w:lang w:val="uk-UA"/>
        </w:rPr>
        <w:t>х</w:t>
      </w:r>
      <w:r w:rsidRPr="00E2064F">
        <w:rPr>
          <w:rFonts w:ascii="Times New Roman" w:hAnsi="Times New Roman"/>
          <w:sz w:val="28"/>
          <w:szCs w:val="28"/>
        </w:rPr>
        <w:t>2000</w:t>
      </w:r>
      <w:r>
        <w:rPr>
          <w:rFonts w:ascii="Times New Roman" w:hAnsi="Times New Roman"/>
          <w:sz w:val="28"/>
          <w:szCs w:val="28"/>
          <w:lang w:val="uk-UA"/>
        </w:rPr>
        <w:t>х6000 мм.</w:t>
      </w:r>
    </w:p>
    <w:p w14:paraId="01DEDC4E" w14:textId="77777777" w:rsidR="00097B48" w:rsidRDefault="00097B48" w:rsidP="00097B48">
      <w:pPr>
        <w:spacing w:line="360" w:lineRule="auto"/>
        <w:jc w:val="both"/>
        <w:rPr>
          <w:rFonts w:ascii="Times New Roman" w:hAnsi="Times New Roman"/>
          <w:sz w:val="28"/>
          <w:szCs w:val="28"/>
          <w:lang w:val="uk-UA"/>
        </w:rPr>
      </w:pPr>
      <w:r w:rsidRPr="00E2064F">
        <w:rPr>
          <w:rFonts w:ascii="Times New Roman" w:hAnsi="Times New Roman"/>
          <w:sz w:val="28"/>
          <w:szCs w:val="28"/>
        </w:rPr>
        <w:t xml:space="preserve">2. </w:t>
      </w:r>
      <w:r>
        <w:rPr>
          <w:rFonts w:ascii="Times New Roman" w:hAnsi="Times New Roman"/>
          <w:sz w:val="28"/>
          <w:szCs w:val="28"/>
          <w:lang w:val="uk-UA"/>
        </w:rPr>
        <w:t xml:space="preserve">Заготовка </w:t>
      </w:r>
      <w:r>
        <w:rPr>
          <w:rFonts w:ascii="Times New Roman" w:hAnsi="Times New Roman"/>
          <w:b/>
          <w:bCs/>
          <w:i/>
          <w:iCs/>
          <w:sz w:val="28"/>
          <w:szCs w:val="28"/>
          <w:lang w:val="uk-UA"/>
        </w:rPr>
        <w:t>Кронштейн №</w:t>
      </w:r>
      <w:r w:rsidRPr="00E2064F">
        <w:rPr>
          <w:rFonts w:ascii="Times New Roman" w:hAnsi="Times New Roman"/>
          <w:b/>
          <w:bCs/>
          <w:i/>
          <w:iCs/>
          <w:sz w:val="28"/>
          <w:szCs w:val="28"/>
        </w:rPr>
        <w:t>2</w:t>
      </w:r>
      <w:r>
        <w:rPr>
          <w:rFonts w:ascii="Times New Roman" w:hAnsi="Times New Roman"/>
          <w:b/>
          <w:bCs/>
          <w:i/>
          <w:iCs/>
          <w:sz w:val="28"/>
          <w:szCs w:val="28"/>
          <w:lang w:val="uk-UA"/>
        </w:rPr>
        <w:t xml:space="preserve"> </w:t>
      </w:r>
      <w:r>
        <w:rPr>
          <w:rFonts w:ascii="Times New Roman" w:hAnsi="Times New Roman"/>
          <w:sz w:val="28"/>
          <w:szCs w:val="28"/>
          <w:lang w:val="uk-UA"/>
        </w:rPr>
        <w:t xml:space="preserve">виготовляється розділювальним різанням з металевого напівфабрикату </w:t>
      </w:r>
      <m:oMath>
        <m:r>
          <w:rPr>
            <w:rFonts w:ascii="Cambria Math" w:hAnsi="Cambria Math"/>
            <w:sz w:val="28"/>
            <w:szCs w:val="28"/>
            <w:lang w:val="uk-UA"/>
          </w:rPr>
          <m:t xml:space="preserve">Лист </m:t>
        </m:r>
        <m:f>
          <m:fPr>
            <m:ctrlPr>
              <w:rPr>
                <w:rFonts w:ascii="Cambria Math" w:hAnsi="Cambria Math"/>
                <w:i/>
                <w:sz w:val="28"/>
                <w:szCs w:val="28"/>
                <w:lang w:val="uk-UA"/>
              </w:rPr>
            </m:ctrlPr>
          </m:fPr>
          <m:num>
            <m:r>
              <w:rPr>
                <w:rFonts w:ascii="Cambria Math" w:hAnsi="Cambria Math"/>
                <w:sz w:val="28"/>
                <w:szCs w:val="28"/>
                <w:lang w:val="uk-UA"/>
              </w:rPr>
              <m:t>14 ДСТУ  8540</m:t>
            </m:r>
            <m:r>
              <w:rPr>
                <w:rFonts w:ascii="Cambria Math" w:hAnsi="Cambria Math"/>
                <w:sz w:val="28"/>
                <w:szCs w:val="28"/>
              </w:rPr>
              <m:t>:2015</m:t>
            </m:r>
          </m:num>
          <m:den>
            <m:r>
              <w:rPr>
                <w:rFonts w:ascii="Cambria Math" w:hAnsi="Cambria Math"/>
                <w:sz w:val="28"/>
                <w:szCs w:val="28"/>
                <w:lang w:val="uk-UA"/>
              </w:rPr>
              <m:t>09Г2С ДСТУ 8541</m:t>
            </m:r>
            <m:r>
              <w:rPr>
                <w:rFonts w:ascii="Cambria Math" w:hAnsi="Cambria Math"/>
                <w:sz w:val="28"/>
                <w:szCs w:val="28"/>
              </w:rPr>
              <m:t>:2015</m:t>
            </m:r>
          </m:den>
        </m:f>
      </m:oMath>
      <w:r w:rsidRPr="00E2064F">
        <w:rPr>
          <w:rFonts w:ascii="Times New Roman" w:eastAsiaTheme="minorEastAsia" w:hAnsi="Times New Roman"/>
          <w:sz w:val="28"/>
          <w:szCs w:val="28"/>
        </w:rPr>
        <w:t xml:space="preserve"> </w:t>
      </w:r>
      <w:r>
        <w:rPr>
          <w:rFonts w:ascii="Times New Roman" w:hAnsi="Times New Roman"/>
          <w:sz w:val="28"/>
          <w:szCs w:val="28"/>
          <w:lang w:val="uk-UA"/>
        </w:rPr>
        <w:t xml:space="preserve">який постачається розмірами </w:t>
      </w:r>
      <w:r w:rsidRPr="003B2C99">
        <w:rPr>
          <w:rFonts w:ascii="Times New Roman" w:hAnsi="Times New Roman"/>
          <w:sz w:val="28"/>
          <w:szCs w:val="28"/>
        </w:rPr>
        <w:t>14</w:t>
      </w:r>
      <w:r>
        <w:rPr>
          <w:rFonts w:ascii="Times New Roman" w:hAnsi="Times New Roman"/>
          <w:sz w:val="28"/>
          <w:szCs w:val="28"/>
          <w:lang w:val="uk-UA"/>
        </w:rPr>
        <w:t>х</w:t>
      </w:r>
      <w:r w:rsidRPr="003B2C99">
        <w:rPr>
          <w:rFonts w:ascii="Times New Roman" w:hAnsi="Times New Roman"/>
          <w:sz w:val="28"/>
          <w:szCs w:val="28"/>
        </w:rPr>
        <w:t>2</w:t>
      </w:r>
      <w:r>
        <w:rPr>
          <w:rFonts w:ascii="Times New Roman" w:hAnsi="Times New Roman"/>
          <w:sz w:val="28"/>
          <w:szCs w:val="28"/>
          <w:lang w:val="uk-UA"/>
        </w:rPr>
        <w:t>500х</w:t>
      </w:r>
      <w:r w:rsidRPr="003B2C99">
        <w:rPr>
          <w:rFonts w:ascii="Times New Roman" w:hAnsi="Times New Roman"/>
          <w:sz w:val="28"/>
          <w:szCs w:val="28"/>
        </w:rPr>
        <w:t>12</w:t>
      </w:r>
      <w:r>
        <w:rPr>
          <w:rFonts w:ascii="Times New Roman" w:hAnsi="Times New Roman"/>
          <w:sz w:val="28"/>
          <w:szCs w:val="28"/>
          <w:lang w:val="uk-UA"/>
        </w:rPr>
        <w:t>000 мм.</w:t>
      </w:r>
    </w:p>
    <w:p w14:paraId="5DB63EF4" w14:textId="77777777" w:rsidR="00097B48" w:rsidRDefault="00097B48" w:rsidP="00097B48">
      <w:pPr>
        <w:spacing w:line="360" w:lineRule="auto"/>
        <w:jc w:val="both"/>
        <w:rPr>
          <w:rFonts w:ascii="Times New Roman" w:hAnsi="Times New Roman"/>
          <w:sz w:val="28"/>
          <w:szCs w:val="28"/>
          <w:lang w:val="uk-UA"/>
        </w:rPr>
      </w:pPr>
      <w:r w:rsidRPr="003B2C99">
        <w:rPr>
          <w:rFonts w:ascii="Times New Roman" w:hAnsi="Times New Roman"/>
          <w:sz w:val="28"/>
          <w:szCs w:val="28"/>
        </w:rPr>
        <w:t>3</w:t>
      </w:r>
      <w:r w:rsidRPr="00E2064F">
        <w:rPr>
          <w:rFonts w:ascii="Times New Roman" w:hAnsi="Times New Roman"/>
          <w:sz w:val="28"/>
          <w:szCs w:val="28"/>
        </w:rPr>
        <w:t xml:space="preserve">. </w:t>
      </w:r>
      <w:r>
        <w:rPr>
          <w:rFonts w:ascii="Times New Roman" w:hAnsi="Times New Roman"/>
          <w:sz w:val="28"/>
          <w:szCs w:val="28"/>
          <w:lang w:val="uk-UA"/>
        </w:rPr>
        <w:t xml:space="preserve">Заготовка </w:t>
      </w:r>
      <w:r>
        <w:rPr>
          <w:rFonts w:ascii="Times New Roman" w:hAnsi="Times New Roman"/>
          <w:b/>
          <w:bCs/>
          <w:i/>
          <w:iCs/>
          <w:sz w:val="28"/>
          <w:szCs w:val="28"/>
          <w:lang w:val="uk-UA"/>
        </w:rPr>
        <w:t xml:space="preserve">Пластина </w:t>
      </w:r>
      <w:r>
        <w:rPr>
          <w:rFonts w:ascii="Times New Roman" w:hAnsi="Times New Roman"/>
          <w:sz w:val="28"/>
          <w:szCs w:val="28"/>
          <w:lang w:val="uk-UA"/>
        </w:rPr>
        <w:t xml:space="preserve">виготовляється розділювальним різанням з металевого напівфабрикату </w:t>
      </w:r>
      <m:oMath>
        <m:r>
          <w:rPr>
            <w:rFonts w:ascii="Cambria Math" w:hAnsi="Cambria Math"/>
            <w:sz w:val="28"/>
            <w:szCs w:val="28"/>
            <w:lang w:val="uk-UA"/>
          </w:rPr>
          <m:t xml:space="preserve">Лист </m:t>
        </m:r>
        <m:f>
          <m:fPr>
            <m:ctrlPr>
              <w:rPr>
                <w:rFonts w:ascii="Cambria Math" w:hAnsi="Cambria Math"/>
                <w:i/>
                <w:sz w:val="28"/>
                <w:szCs w:val="28"/>
                <w:lang w:val="uk-UA"/>
              </w:rPr>
            </m:ctrlPr>
          </m:fPr>
          <m:num>
            <m:r>
              <w:rPr>
                <w:rFonts w:ascii="Cambria Math" w:hAnsi="Cambria Math"/>
                <w:sz w:val="28"/>
                <w:szCs w:val="28"/>
                <w:lang w:val="uk-UA"/>
              </w:rPr>
              <m:t>8 ДСТУ  8540</m:t>
            </m:r>
            <m:r>
              <w:rPr>
                <w:rFonts w:ascii="Cambria Math" w:hAnsi="Cambria Math"/>
                <w:sz w:val="28"/>
                <w:szCs w:val="28"/>
              </w:rPr>
              <m:t>:2015</m:t>
            </m:r>
          </m:num>
          <m:den>
            <m:r>
              <w:rPr>
                <w:rFonts w:ascii="Cambria Math" w:hAnsi="Cambria Math"/>
                <w:sz w:val="28"/>
                <w:szCs w:val="28"/>
                <w:lang w:val="uk-UA"/>
              </w:rPr>
              <m:t>09Г2С ДСТУ 8541</m:t>
            </m:r>
            <m:r>
              <w:rPr>
                <w:rFonts w:ascii="Cambria Math" w:hAnsi="Cambria Math"/>
                <w:sz w:val="28"/>
                <w:szCs w:val="28"/>
              </w:rPr>
              <m:t>:2015</m:t>
            </m:r>
          </m:den>
        </m:f>
      </m:oMath>
      <w:r w:rsidRPr="00E2064F">
        <w:rPr>
          <w:rFonts w:ascii="Times New Roman" w:eastAsiaTheme="minorEastAsia" w:hAnsi="Times New Roman"/>
          <w:sz w:val="28"/>
          <w:szCs w:val="28"/>
        </w:rPr>
        <w:t xml:space="preserve"> </w:t>
      </w:r>
      <w:r>
        <w:rPr>
          <w:rFonts w:ascii="Times New Roman" w:hAnsi="Times New Roman"/>
          <w:sz w:val="28"/>
          <w:szCs w:val="28"/>
          <w:lang w:val="uk-UA"/>
        </w:rPr>
        <w:t xml:space="preserve">який постачається розмірами </w:t>
      </w:r>
      <w:r>
        <w:rPr>
          <w:rFonts w:ascii="Times New Roman" w:hAnsi="Times New Roman"/>
          <w:sz w:val="28"/>
          <w:szCs w:val="28"/>
        </w:rPr>
        <w:t>8</w:t>
      </w:r>
      <w:r>
        <w:rPr>
          <w:rFonts w:ascii="Times New Roman" w:hAnsi="Times New Roman"/>
          <w:sz w:val="28"/>
          <w:szCs w:val="28"/>
          <w:lang w:val="uk-UA"/>
        </w:rPr>
        <w:t>х</w:t>
      </w:r>
      <w:r>
        <w:rPr>
          <w:rFonts w:ascii="Times New Roman" w:hAnsi="Times New Roman"/>
          <w:sz w:val="28"/>
          <w:szCs w:val="28"/>
        </w:rPr>
        <w:t>1</w:t>
      </w:r>
      <w:r>
        <w:rPr>
          <w:rFonts w:ascii="Times New Roman" w:hAnsi="Times New Roman"/>
          <w:sz w:val="28"/>
          <w:szCs w:val="28"/>
          <w:lang w:val="uk-UA"/>
        </w:rPr>
        <w:t>500х</w:t>
      </w:r>
      <w:r>
        <w:rPr>
          <w:rFonts w:ascii="Times New Roman" w:hAnsi="Times New Roman"/>
          <w:sz w:val="28"/>
          <w:szCs w:val="28"/>
        </w:rPr>
        <w:t>6000</w:t>
      </w:r>
      <w:r>
        <w:rPr>
          <w:rFonts w:ascii="Times New Roman" w:hAnsi="Times New Roman"/>
          <w:sz w:val="28"/>
          <w:szCs w:val="28"/>
          <w:lang w:val="uk-UA"/>
        </w:rPr>
        <w:t xml:space="preserve"> мм.</w:t>
      </w:r>
    </w:p>
    <w:p w14:paraId="3399ED56" w14:textId="77777777" w:rsidR="00097B48" w:rsidRPr="00414287" w:rsidRDefault="00097B48" w:rsidP="00097B48">
      <w:pPr>
        <w:spacing w:line="360" w:lineRule="auto"/>
        <w:jc w:val="both"/>
        <w:rPr>
          <w:rFonts w:ascii="Times New Roman" w:hAnsi="Times New Roman"/>
          <w:sz w:val="28"/>
          <w:szCs w:val="28"/>
          <w:lang w:val="uk-UA"/>
        </w:rPr>
      </w:pPr>
      <w:r>
        <w:rPr>
          <w:rFonts w:ascii="Times New Roman" w:hAnsi="Times New Roman"/>
          <w:sz w:val="28"/>
          <w:szCs w:val="28"/>
        </w:rPr>
        <w:lastRenderedPageBreak/>
        <w:t>4</w:t>
      </w:r>
      <w:r w:rsidRPr="00E2064F">
        <w:rPr>
          <w:rFonts w:ascii="Times New Roman" w:hAnsi="Times New Roman"/>
          <w:sz w:val="28"/>
          <w:szCs w:val="28"/>
        </w:rPr>
        <w:t xml:space="preserve">. </w:t>
      </w:r>
      <w:r>
        <w:rPr>
          <w:rFonts w:ascii="Times New Roman" w:hAnsi="Times New Roman"/>
          <w:sz w:val="28"/>
          <w:szCs w:val="28"/>
          <w:lang w:val="uk-UA"/>
        </w:rPr>
        <w:t xml:space="preserve">Заготовка </w:t>
      </w:r>
      <w:r>
        <w:rPr>
          <w:rFonts w:ascii="Times New Roman" w:hAnsi="Times New Roman"/>
          <w:b/>
          <w:bCs/>
          <w:i/>
          <w:iCs/>
          <w:sz w:val="28"/>
          <w:szCs w:val="28"/>
          <w:lang w:val="uk-UA"/>
        </w:rPr>
        <w:t xml:space="preserve">Втулка </w:t>
      </w:r>
      <w:r>
        <w:rPr>
          <w:rFonts w:ascii="Times New Roman" w:hAnsi="Times New Roman"/>
          <w:sz w:val="28"/>
          <w:szCs w:val="28"/>
          <w:lang w:val="uk-UA"/>
        </w:rPr>
        <w:t xml:space="preserve">виготовляється розділювальним різанням з металевого напівфабрикату </w:t>
      </w:r>
      <m:oMath>
        <m:r>
          <w:rPr>
            <w:rFonts w:ascii="Cambria Math" w:hAnsi="Cambria Math"/>
            <w:sz w:val="28"/>
            <w:szCs w:val="28"/>
            <w:lang w:val="uk-UA"/>
          </w:rPr>
          <m:t xml:space="preserve">Круг </m:t>
        </m:r>
        <m:f>
          <m:fPr>
            <m:ctrlPr>
              <w:rPr>
                <w:rFonts w:ascii="Cambria Math" w:hAnsi="Cambria Math"/>
                <w:i/>
                <w:sz w:val="28"/>
                <w:szCs w:val="28"/>
                <w:lang w:val="uk-UA"/>
              </w:rPr>
            </m:ctrlPr>
          </m:fPr>
          <m:num>
            <m:r>
              <w:rPr>
                <w:rFonts w:ascii="Cambria Math" w:hAnsi="Cambria Math"/>
                <w:sz w:val="28"/>
                <w:szCs w:val="28"/>
                <w:lang w:val="uk-UA"/>
              </w:rPr>
              <m:t>40 ДСТУ 4738</m:t>
            </m:r>
            <m:r>
              <w:rPr>
                <w:rFonts w:ascii="Cambria Math" w:hAnsi="Cambria Math"/>
                <w:sz w:val="28"/>
                <w:szCs w:val="28"/>
              </w:rPr>
              <m:t>:2007</m:t>
            </m:r>
            <m:r>
              <w:rPr>
                <w:rFonts w:ascii="Cambria Math" w:hAnsi="Cambria Math"/>
                <w:sz w:val="28"/>
                <w:szCs w:val="28"/>
                <w:lang w:val="uk-UA"/>
              </w:rPr>
              <m:t xml:space="preserve">  </m:t>
            </m:r>
          </m:num>
          <m:den>
            <m:r>
              <w:rPr>
                <w:rFonts w:ascii="Cambria Math" w:hAnsi="Cambria Math"/>
                <w:sz w:val="28"/>
                <w:szCs w:val="28"/>
                <w:lang w:val="uk-UA"/>
              </w:rPr>
              <m:t>09Г2С ДСТУ 8541</m:t>
            </m:r>
            <m:r>
              <w:rPr>
                <w:rFonts w:ascii="Cambria Math" w:hAnsi="Cambria Math"/>
                <w:sz w:val="28"/>
                <w:szCs w:val="28"/>
              </w:rPr>
              <m:t>:2015</m:t>
            </m:r>
          </m:den>
        </m:f>
      </m:oMath>
      <w:r w:rsidRPr="00E2064F">
        <w:rPr>
          <w:rFonts w:ascii="Times New Roman" w:eastAsiaTheme="minorEastAsia" w:hAnsi="Times New Roman"/>
          <w:sz w:val="28"/>
          <w:szCs w:val="28"/>
        </w:rPr>
        <w:t xml:space="preserve"> </w:t>
      </w:r>
      <w:r>
        <w:rPr>
          <w:rFonts w:ascii="Times New Roman" w:hAnsi="Times New Roman"/>
          <w:sz w:val="28"/>
          <w:szCs w:val="28"/>
          <w:lang w:val="uk-UA"/>
        </w:rPr>
        <w:t>який постачається Довжиною 4000-6000 мм</w:t>
      </w:r>
    </w:p>
    <w:p w14:paraId="3332CCCB" w14:textId="77777777" w:rsidR="00097B48" w:rsidRDefault="00097B48" w:rsidP="00097B4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5. Заготовка </w:t>
      </w:r>
      <w:r>
        <w:rPr>
          <w:rFonts w:ascii="Times New Roman" w:hAnsi="Times New Roman"/>
          <w:b/>
          <w:bCs/>
          <w:i/>
          <w:iCs/>
          <w:sz w:val="28"/>
          <w:szCs w:val="28"/>
          <w:lang w:val="uk-UA"/>
        </w:rPr>
        <w:t xml:space="preserve">Труба </w:t>
      </w:r>
      <w:r>
        <w:rPr>
          <w:rFonts w:ascii="Times New Roman" w:hAnsi="Times New Roman"/>
          <w:sz w:val="28"/>
          <w:szCs w:val="28"/>
          <w:lang w:val="uk-UA"/>
        </w:rPr>
        <w:t xml:space="preserve">виготовляється розділювальним різанням з металевого напівфабрикату </w:t>
      </w:r>
      <m:oMath>
        <m:r>
          <w:rPr>
            <w:rFonts w:ascii="Cambria Math" w:hAnsi="Cambria Math"/>
            <w:sz w:val="28"/>
            <w:szCs w:val="28"/>
            <w:lang w:val="uk-UA"/>
          </w:rPr>
          <m:t xml:space="preserve">Труба профільна </m:t>
        </m:r>
        <m:f>
          <m:fPr>
            <m:ctrlPr>
              <w:rPr>
                <w:rFonts w:ascii="Cambria Math" w:hAnsi="Cambria Math"/>
                <w:i/>
                <w:sz w:val="28"/>
                <w:szCs w:val="28"/>
                <w:lang w:val="uk-UA"/>
              </w:rPr>
            </m:ctrlPr>
          </m:fPr>
          <m:num>
            <m:r>
              <w:rPr>
                <w:rFonts w:ascii="Cambria Math" w:hAnsi="Cambria Math"/>
                <w:sz w:val="28"/>
                <w:szCs w:val="28"/>
                <w:lang w:val="uk-UA"/>
              </w:rPr>
              <m:t xml:space="preserve">100х100х5 ДСТУ 3667:97  </m:t>
            </m:r>
          </m:num>
          <m:den>
            <m:r>
              <w:rPr>
                <w:rFonts w:ascii="Cambria Math" w:hAnsi="Cambria Math"/>
                <w:sz w:val="28"/>
                <w:szCs w:val="28"/>
                <w:lang w:val="uk-UA"/>
              </w:rPr>
              <m:t>09Г2С ДСТУ 8541</m:t>
            </m:r>
            <m:r>
              <w:rPr>
                <w:rFonts w:ascii="Cambria Math" w:hAnsi="Cambria Math"/>
                <w:sz w:val="28"/>
                <w:szCs w:val="28"/>
              </w:rPr>
              <m:t>:2015</m:t>
            </m:r>
          </m:den>
        </m:f>
      </m:oMath>
      <w:r w:rsidRPr="00E2064F">
        <w:rPr>
          <w:rFonts w:ascii="Times New Roman" w:eastAsiaTheme="minorEastAsia" w:hAnsi="Times New Roman"/>
          <w:sz w:val="28"/>
          <w:szCs w:val="28"/>
        </w:rPr>
        <w:t xml:space="preserve"> </w:t>
      </w:r>
      <w:r>
        <w:rPr>
          <w:rFonts w:ascii="Times New Roman" w:hAnsi="Times New Roman"/>
          <w:sz w:val="28"/>
          <w:szCs w:val="28"/>
          <w:lang w:val="uk-UA"/>
        </w:rPr>
        <w:t>який постачається Довжиною 8000-12000 мм.</w:t>
      </w:r>
    </w:p>
    <w:p w14:paraId="3EE74556" w14:textId="77777777" w:rsidR="00097B48" w:rsidRPr="00BD37F5" w:rsidRDefault="00097B48" w:rsidP="00097B48">
      <w:pPr>
        <w:spacing w:line="360" w:lineRule="auto"/>
        <w:jc w:val="both"/>
      </w:pPr>
      <w:r>
        <w:rPr>
          <w:rFonts w:ascii="Times New Roman" w:hAnsi="Times New Roman"/>
          <w:sz w:val="28"/>
          <w:szCs w:val="28"/>
          <w:lang w:val="uk-UA"/>
        </w:rPr>
        <w:t xml:space="preserve">6. Заготовка </w:t>
      </w:r>
      <w:r>
        <w:rPr>
          <w:rFonts w:ascii="Times New Roman" w:hAnsi="Times New Roman"/>
          <w:b/>
          <w:bCs/>
          <w:i/>
          <w:iCs/>
          <w:sz w:val="28"/>
          <w:szCs w:val="28"/>
          <w:lang w:val="uk-UA"/>
        </w:rPr>
        <w:t xml:space="preserve">Накладка </w:t>
      </w:r>
      <w:r>
        <w:rPr>
          <w:rFonts w:ascii="Times New Roman" w:hAnsi="Times New Roman"/>
          <w:sz w:val="28"/>
          <w:szCs w:val="28"/>
          <w:lang w:val="uk-UA"/>
        </w:rPr>
        <w:t xml:space="preserve">виготовляється розділювальним різанням з металевого напівфабрикату </w:t>
      </w:r>
      <m:oMath>
        <m:r>
          <w:rPr>
            <w:rFonts w:ascii="Cambria Math" w:hAnsi="Cambria Math"/>
            <w:sz w:val="28"/>
            <w:szCs w:val="28"/>
            <w:lang w:val="uk-UA"/>
          </w:rPr>
          <m:t xml:space="preserve">Лист </m:t>
        </m:r>
        <m:f>
          <m:fPr>
            <m:ctrlPr>
              <w:rPr>
                <w:rFonts w:ascii="Cambria Math" w:hAnsi="Cambria Math"/>
                <w:i/>
                <w:sz w:val="28"/>
                <w:szCs w:val="28"/>
                <w:lang w:val="uk-UA"/>
              </w:rPr>
            </m:ctrlPr>
          </m:fPr>
          <m:num>
            <m:r>
              <w:rPr>
                <w:rFonts w:ascii="Cambria Math" w:hAnsi="Cambria Math"/>
                <w:sz w:val="28"/>
                <w:szCs w:val="28"/>
                <w:lang w:val="uk-UA"/>
              </w:rPr>
              <m:t>8 ДСТУ  8540</m:t>
            </m:r>
            <m:r>
              <w:rPr>
                <w:rFonts w:ascii="Cambria Math" w:hAnsi="Cambria Math"/>
                <w:sz w:val="28"/>
                <w:szCs w:val="28"/>
              </w:rPr>
              <m:t>:2015</m:t>
            </m:r>
          </m:num>
          <m:den>
            <m:r>
              <w:rPr>
                <w:rFonts w:ascii="Cambria Math" w:hAnsi="Cambria Math"/>
                <w:sz w:val="28"/>
                <w:szCs w:val="28"/>
                <w:lang w:val="uk-UA"/>
              </w:rPr>
              <m:t>09Г2С ДСТУ 8541</m:t>
            </m:r>
            <m:r>
              <w:rPr>
                <w:rFonts w:ascii="Cambria Math" w:hAnsi="Cambria Math"/>
                <w:sz w:val="28"/>
                <w:szCs w:val="28"/>
              </w:rPr>
              <m:t>:2015</m:t>
            </m:r>
          </m:den>
        </m:f>
      </m:oMath>
      <w:r w:rsidRPr="00E2064F">
        <w:rPr>
          <w:rFonts w:ascii="Times New Roman" w:eastAsiaTheme="minorEastAsia" w:hAnsi="Times New Roman"/>
          <w:sz w:val="28"/>
          <w:szCs w:val="28"/>
        </w:rPr>
        <w:t xml:space="preserve"> </w:t>
      </w:r>
      <w:r>
        <w:rPr>
          <w:rFonts w:ascii="Times New Roman" w:hAnsi="Times New Roman"/>
          <w:sz w:val="28"/>
          <w:szCs w:val="28"/>
          <w:lang w:val="uk-UA"/>
        </w:rPr>
        <w:t xml:space="preserve">який постачається розмірами </w:t>
      </w:r>
      <w:r>
        <w:rPr>
          <w:rFonts w:ascii="Times New Roman" w:hAnsi="Times New Roman"/>
          <w:sz w:val="28"/>
          <w:szCs w:val="28"/>
        </w:rPr>
        <w:t>8</w:t>
      </w:r>
      <w:r>
        <w:rPr>
          <w:rFonts w:ascii="Times New Roman" w:hAnsi="Times New Roman"/>
          <w:sz w:val="28"/>
          <w:szCs w:val="28"/>
          <w:lang w:val="uk-UA"/>
        </w:rPr>
        <w:t>х</w:t>
      </w:r>
      <w:r>
        <w:rPr>
          <w:rFonts w:ascii="Times New Roman" w:hAnsi="Times New Roman"/>
          <w:sz w:val="28"/>
          <w:szCs w:val="28"/>
        </w:rPr>
        <w:t>1</w:t>
      </w:r>
      <w:r>
        <w:rPr>
          <w:rFonts w:ascii="Times New Roman" w:hAnsi="Times New Roman"/>
          <w:sz w:val="28"/>
          <w:szCs w:val="28"/>
          <w:lang w:val="uk-UA"/>
        </w:rPr>
        <w:t>500х</w:t>
      </w:r>
      <w:r>
        <w:rPr>
          <w:rFonts w:ascii="Times New Roman" w:hAnsi="Times New Roman"/>
          <w:sz w:val="28"/>
          <w:szCs w:val="28"/>
        </w:rPr>
        <w:t>6000</w:t>
      </w:r>
      <w:r>
        <w:rPr>
          <w:rFonts w:ascii="Times New Roman" w:hAnsi="Times New Roman"/>
          <w:sz w:val="28"/>
          <w:szCs w:val="28"/>
          <w:lang w:val="uk-UA"/>
        </w:rPr>
        <w:t xml:space="preserve"> мм.</w:t>
      </w:r>
    </w:p>
    <w:p w14:paraId="495BD9EB" w14:textId="77777777" w:rsidR="00097B48" w:rsidRPr="00670F54" w:rsidRDefault="00097B48" w:rsidP="00097B48">
      <w:pPr>
        <w:spacing w:line="360" w:lineRule="auto"/>
        <w:jc w:val="both"/>
        <w:rPr>
          <w:rFonts w:ascii="Times New Roman" w:hAnsi="Times New Roman"/>
          <w:sz w:val="28"/>
          <w:szCs w:val="28"/>
        </w:rPr>
      </w:pPr>
      <w:r>
        <w:rPr>
          <w:rFonts w:ascii="Times New Roman" w:hAnsi="Times New Roman"/>
          <w:sz w:val="28"/>
          <w:szCs w:val="28"/>
          <w:lang w:val="uk-UA"/>
        </w:rPr>
        <w:t>Виготовлення заготовок буде складатися з наступних операцій</w:t>
      </w:r>
      <w:r w:rsidRPr="00670F54">
        <w:rPr>
          <w:rFonts w:ascii="Times New Roman" w:hAnsi="Times New Roman"/>
          <w:sz w:val="28"/>
          <w:szCs w:val="28"/>
        </w:rPr>
        <w:t xml:space="preserve">: </w:t>
      </w:r>
    </w:p>
    <w:p w14:paraId="63C3F8DE" w14:textId="77777777" w:rsidR="00097B48" w:rsidRPr="009F3EF3" w:rsidRDefault="00097B48" w:rsidP="00097B48">
      <w:pPr>
        <w:spacing w:line="360" w:lineRule="auto"/>
        <w:rPr>
          <w:rFonts w:ascii="Times New Roman" w:hAnsi="Times New Roman"/>
          <w:sz w:val="28"/>
          <w:szCs w:val="28"/>
        </w:rPr>
      </w:pPr>
      <w:r w:rsidRPr="009E373A">
        <w:rPr>
          <w:rFonts w:ascii="Times New Roman" w:hAnsi="Times New Roman"/>
          <w:sz w:val="28"/>
          <w:szCs w:val="28"/>
          <w:lang w:val="uk-UA"/>
        </w:rPr>
        <w:t xml:space="preserve">Транспортування </w:t>
      </w:r>
      <w:r w:rsidRPr="009E373A">
        <w:rPr>
          <w:rFonts w:ascii="Times New Roman" w:hAnsi="Times New Roman"/>
          <w:sz w:val="28"/>
          <w:szCs w:val="28"/>
        </w:rPr>
        <w:t xml:space="preserve">: </w:t>
      </w:r>
      <w:r w:rsidRPr="009E373A">
        <w:rPr>
          <w:rFonts w:ascii="Times New Roman" w:hAnsi="Times New Roman"/>
          <w:sz w:val="28"/>
          <w:szCs w:val="28"/>
          <w:lang w:val="uk-UA"/>
        </w:rPr>
        <w:t xml:space="preserve">Доставка напівфабрикатів на місце правлення, очищення, різання. Поставляти на дільниці металопродукцію будуть грузовиком </w:t>
      </w:r>
      <w:r w:rsidRPr="009E373A">
        <w:rPr>
          <w:rFonts w:ascii="Times New Roman" w:hAnsi="Times New Roman"/>
          <w:color w:val="414042"/>
          <w:sz w:val="28"/>
          <w:szCs w:val="28"/>
          <w:shd w:val="clear" w:color="auto" w:fill="FFFFFF"/>
        </w:rPr>
        <w:t>MAN TGX 18.500</w:t>
      </w:r>
      <w:r w:rsidRPr="009E373A">
        <w:rPr>
          <w:rFonts w:ascii="Times New Roman" w:hAnsi="Times New Roman"/>
          <w:color w:val="414042"/>
          <w:sz w:val="28"/>
          <w:szCs w:val="28"/>
          <w:shd w:val="clear" w:color="auto" w:fill="FFFFFF"/>
          <w:lang w:val="uk-UA"/>
        </w:rPr>
        <w:t>.</w:t>
      </w:r>
      <w:r w:rsidRPr="009F3EF3">
        <w:rPr>
          <w:rFonts w:ascii="Times New Roman" w:hAnsi="Times New Roman"/>
          <w:color w:val="414042"/>
          <w:sz w:val="28"/>
          <w:szCs w:val="28"/>
          <w:shd w:val="clear" w:color="auto" w:fill="FFFFFF"/>
        </w:rPr>
        <w:t xml:space="preserve"> </w:t>
      </w:r>
      <w:r>
        <w:rPr>
          <w:rFonts w:ascii="Times New Roman" w:hAnsi="Times New Roman"/>
          <w:color w:val="414042"/>
          <w:sz w:val="28"/>
          <w:szCs w:val="28"/>
          <w:shd w:val="clear" w:color="auto" w:fill="FFFFFF"/>
          <w:lang w:val="uk-UA"/>
        </w:rPr>
        <w:t xml:space="preserve">Після чого вже краном мостовим будуть передавати на наступні операції, а вже готові заготівки електричним навантажувач </w:t>
      </w:r>
      <w:r w:rsidRPr="006C7AC4">
        <w:rPr>
          <w:rFonts w:ascii="Times New Roman" w:hAnsi="Times New Roman"/>
          <w:color w:val="000000"/>
          <w:sz w:val="28"/>
          <w:szCs w:val="28"/>
          <w:shd w:val="clear" w:color="auto" w:fill="FFFFFF"/>
        </w:rPr>
        <w:t>STILL R50-15</w:t>
      </w:r>
    </w:p>
    <w:p w14:paraId="702F3716" w14:textId="77777777" w:rsidR="00097B48" w:rsidRPr="000B4EB1" w:rsidRDefault="00097B48" w:rsidP="00097B48">
      <w:pPr>
        <w:spacing w:line="360" w:lineRule="auto"/>
        <w:rPr>
          <w:rFonts w:ascii="Times New Roman" w:hAnsi="Times New Roman"/>
          <w:sz w:val="28"/>
          <w:szCs w:val="28"/>
          <w:lang w:val="uk-UA"/>
        </w:rPr>
      </w:pPr>
      <w:r w:rsidRPr="009E373A">
        <w:rPr>
          <w:rFonts w:ascii="Times New Roman" w:hAnsi="Times New Roman"/>
          <w:sz w:val="28"/>
          <w:szCs w:val="28"/>
          <w:lang w:val="uk-UA"/>
        </w:rPr>
        <w:t>Правлення</w:t>
      </w:r>
      <w:r w:rsidRPr="009E373A">
        <w:rPr>
          <w:rFonts w:ascii="Times New Roman" w:hAnsi="Times New Roman"/>
          <w:sz w:val="28"/>
          <w:szCs w:val="28"/>
        </w:rPr>
        <w:t xml:space="preserve">: </w:t>
      </w:r>
      <w:r w:rsidRPr="009E373A">
        <w:rPr>
          <w:rFonts w:ascii="Times New Roman" w:hAnsi="Times New Roman"/>
          <w:sz w:val="28"/>
          <w:szCs w:val="28"/>
          <w:lang w:val="uk-UA"/>
        </w:rPr>
        <w:t>Буде виконуватися правлення листового прокату, якщо в листах будуть присутні значні деформації.</w:t>
      </w:r>
      <w:r>
        <w:rPr>
          <w:rFonts w:ascii="Times New Roman" w:hAnsi="Times New Roman"/>
          <w:sz w:val="28"/>
          <w:szCs w:val="28"/>
          <w:lang w:val="uk-UA"/>
        </w:rPr>
        <w:t xml:space="preserve"> Виконуватися правлення буде листозгинальним пресом </w:t>
      </w:r>
      <w:r w:rsidRPr="000B4EB1">
        <w:rPr>
          <w:rFonts w:ascii="Times New Roman" w:hAnsi="Times New Roman"/>
          <w:color w:val="444444"/>
          <w:sz w:val="28"/>
          <w:szCs w:val="28"/>
          <w:shd w:val="clear" w:color="auto" w:fill="FFFFFF"/>
        </w:rPr>
        <w:t>LVD PPCV 150/30</w:t>
      </w:r>
      <w:r>
        <w:rPr>
          <w:rFonts w:ascii="Times New Roman" w:hAnsi="Times New Roman"/>
          <w:color w:val="444444"/>
          <w:sz w:val="28"/>
          <w:szCs w:val="28"/>
          <w:shd w:val="clear" w:color="auto" w:fill="FFFFFF"/>
          <w:lang w:val="uk-UA"/>
        </w:rPr>
        <w:t>.</w:t>
      </w:r>
    </w:p>
    <w:p w14:paraId="5E612A0C" w14:textId="77777777" w:rsidR="00097B48" w:rsidRDefault="00097B48" w:rsidP="00097B48">
      <w:pPr>
        <w:spacing w:line="360" w:lineRule="auto"/>
        <w:rPr>
          <w:rFonts w:ascii="Times New Roman" w:hAnsi="Times New Roman"/>
          <w:color w:val="2E3034"/>
          <w:sz w:val="28"/>
          <w:szCs w:val="28"/>
          <w:shd w:val="clear" w:color="auto" w:fill="FFFFFF"/>
          <w:lang w:val="uk-UA"/>
        </w:rPr>
      </w:pPr>
      <w:r w:rsidRPr="009E373A">
        <w:rPr>
          <w:rFonts w:ascii="Times New Roman" w:hAnsi="Times New Roman"/>
          <w:sz w:val="28"/>
          <w:szCs w:val="28"/>
          <w:lang w:val="uk-UA"/>
        </w:rPr>
        <w:t>Очищення</w:t>
      </w:r>
      <w:r w:rsidRPr="009E373A">
        <w:rPr>
          <w:rFonts w:ascii="Times New Roman" w:hAnsi="Times New Roman"/>
          <w:sz w:val="28"/>
          <w:szCs w:val="28"/>
        </w:rPr>
        <w:t xml:space="preserve">: </w:t>
      </w:r>
      <w:r w:rsidRPr="009E373A">
        <w:rPr>
          <w:rFonts w:ascii="Times New Roman" w:hAnsi="Times New Roman"/>
          <w:sz w:val="28"/>
          <w:szCs w:val="28"/>
          <w:lang w:val="uk-UA"/>
        </w:rPr>
        <w:t xml:space="preserve">Очищення заготовок від мастила, іржі та подібних </w:t>
      </w:r>
      <w:r>
        <w:rPr>
          <w:rFonts w:ascii="Times New Roman" w:hAnsi="Times New Roman"/>
          <w:sz w:val="28"/>
          <w:szCs w:val="28"/>
          <w:lang w:val="uk-UA"/>
        </w:rPr>
        <w:t>забруднень на листах. Виконуватися очищення буде в д</w:t>
      </w:r>
      <w:r w:rsidRPr="003A5B80">
        <w:rPr>
          <w:rFonts w:ascii="Times New Roman" w:hAnsi="Times New Roman"/>
          <w:sz w:val="28"/>
          <w:szCs w:val="28"/>
          <w:lang w:val="uk-UA"/>
        </w:rPr>
        <w:t>робометн</w:t>
      </w:r>
      <w:r>
        <w:rPr>
          <w:rFonts w:ascii="Times New Roman" w:hAnsi="Times New Roman"/>
          <w:sz w:val="28"/>
          <w:szCs w:val="28"/>
          <w:lang w:val="uk-UA"/>
        </w:rPr>
        <w:t>ій</w:t>
      </w:r>
      <w:r w:rsidRPr="003A5B80">
        <w:rPr>
          <w:rFonts w:ascii="Times New Roman" w:hAnsi="Times New Roman"/>
          <w:sz w:val="28"/>
          <w:szCs w:val="28"/>
          <w:lang w:val="uk-UA"/>
        </w:rPr>
        <w:t xml:space="preserve"> установці </w:t>
      </w:r>
      <w:r w:rsidRPr="003A5B80">
        <w:rPr>
          <w:rFonts w:ascii="Times New Roman" w:hAnsi="Times New Roman"/>
          <w:color w:val="2E3034"/>
          <w:sz w:val="28"/>
          <w:szCs w:val="28"/>
          <w:shd w:val="clear" w:color="auto" w:fill="FFFFFF"/>
        </w:rPr>
        <w:t>КД-1600</w:t>
      </w:r>
      <w:r>
        <w:rPr>
          <w:rFonts w:ascii="Times New Roman" w:hAnsi="Times New Roman"/>
          <w:color w:val="2E3034"/>
          <w:sz w:val="28"/>
          <w:szCs w:val="28"/>
          <w:shd w:val="clear" w:color="auto" w:fill="FFFFFF"/>
          <w:lang w:val="uk-UA"/>
        </w:rPr>
        <w:t xml:space="preserve">. </w:t>
      </w:r>
    </w:p>
    <w:p w14:paraId="5096ED4B" w14:textId="77777777" w:rsidR="00097B48" w:rsidRPr="008634C2" w:rsidRDefault="00097B48" w:rsidP="00097B48">
      <w:pPr>
        <w:spacing w:line="360" w:lineRule="auto"/>
        <w:rPr>
          <w:rFonts w:ascii="Times New Roman" w:hAnsi="Times New Roman" w:cs="Times New Roman"/>
          <w:color w:val="2D2D2D"/>
          <w:sz w:val="28"/>
          <w:szCs w:val="28"/>
          <w:shd w:val="clear" w:color="auto" w:fill="FAFAFA"/>
          <w:lang w:val="uk-UA"/>
        </w:rPr>
      </w:pPr>
      <w:r w:rsidRPr="003A5B80">
        <w:rPr>
          <w:rFonts w:ascii="Times New Roman" w:hAnsi="Times New Roman"/>
          <w:sz w:val="28"/>
          <w:szCs w:val="28"/>
          <w:shd w:val="clear" w:color="auto" w:fill="FFFFFF"/>
          <w:lang w:val="uk-UA"/>
        </w:rPr>
        <w:t>Різання</w:t>
      </w:r>
      <w:r w:rsidRPr="003A5B80">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 xml:space="preserve">Розрізаємо листи на заготовки. Різати будемо лазерним різанням, так-як товщина металу сильно велика для гільйотиних ножиць. Верстат для лазерного різання </w:t>
      </w:r>
      <w:r w:rsidRPr="008D777D">
        <w:rPr>
          <w:rFonts w:ascii="Times New Roman" w:hAnsi="Times New Roman" w:cs="Times New Roman"/>
          <w:color w:val="2D2D2D"/>
          <w:sz w:val="28"/>
          <w:szCs w:val="28"/>
          <w:shd w:val="clear" w:color="auto" w:fill="FAFAFA"/>
        </w:rPr>
        <w:t>TRUMPF TruLaser</w:t>
      </w:r>
      <w:r w:rsidRPr="00C64344">
        <w:rPr>
          <w:rFonts w:ascii="Times New Roman" w:hAnsi="Times New Roman" w:cs="Times New Roman"/>
          <w:color w:val="2D2D2D"/>
          <w:sz w:val="28"/>
          <w:szCs w:val="28"/>
          <w:shd w:val="clear" w:color="auto" w:fill="FAFAFA"/>
          <w:lang w:val="uk-UA"/>
        </w:rPr>
        <w:t xml:space="preserve"> 3030</w:t>
      </w:r>
      <w:r>
        <w:rPr>
          <w:rFonts w:ascii="Times New Roman" w:hAnsi="Times New Roman" w:cs="Times New Roman"/>
          <w:color w:val="2D2D2D"/>
          <w:sz w:val="28"/>
          <w:szCs w:val="28"/>
          <w:shd w:val="clear" w:color="auto" w:fill="FAFAFA"/>
          <w:lang w:val="uk-UA"/>
        </w:rPr>
        <w:t xml:space="preserve">. </w:t>
      </w:r>
    </w:p>
    <w:p w14:paraId="491A3568" w14:textId="77777777" w:rsidR="00097B48" w:rsidRDefault="00097B48" w:rsidP="00097B48">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Зачистка</w:t>
      </w:r>
      <w:r w:rsidRPr="00C64344">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Зачищення металу після різання та обробка гострих країв. Для листів виконувати будемо на станку для зачистки </w:t>
      </w:r>
      <w:r>
        <w:rPr>
          <w:rFonts w:ascii="Times New Roman" w:hAnsi="Times New Roman"/>
          <w:sz w:val="28"/>
          <w:szCs w:val="28"/>
          <w:shd w:val="clear" w:color="auto" w:fill="FFFFFF"/>
          <w:lang w:val="en-US"/>
        </w:rPr>
        <w:t>JZ</w:t>
      </w:r>
      <w:r w:rsidRPr="00B7259A">
        <w:rPr>
          <w:rFonts w:ascii="Times New Roman" w:hAnsi="Times New Roman"/>
          <w:sz w:val="28"/>
          <w:szCs w:val="28"/>
          <w:shd w:val="clear" w:color="auto" w:fill="FFFFFF"/>
        </w:rPr>
        <w:t>-</w:t>
      </w:r>
      <w:r>
        <w:rPr>
          <w:rFonts w:ascii="Times New Roman" w:hAnsi="Times New Roman"/>
          <w:sz w:val="28"/>
          <w:szCs w:val="28"/>
          <w:shd w:val="clear" w:color="auto" w:fill="FFFFFF"/>
          <w:lang w:val="en-US"/>
        </w:rPr>
        <w:t>L</w:t>
      </w:r>
      <w:r w:rsidRPr="00B7259A">
        <w:rPr>
          <w:rFonts w:ascii="Times New Roman" w:hAnsi="Times New Roman"/>
          <w:sz w:val="28"/>
          <w:szCs w:val="28"/>
          <w:shd w:val="clear" w:color="auto" w:fill="FFFFFF"/>
        </w:rPr>
        <w:t xml:space="preserve">6006. </w:t>
      </w:r>
      <w:r>
        <w:rPr>
          <w:rFonts w:ascii="Times New Roman" w:hAnsi="Times New Roman"/>
          <w:sz w:val="28"/>
          <w:szCs w:val="28"/>
          <w:shd w:val="clear" w:color="auto" w:fill="FFFFFF"/>
          <w:lang w:val="uk-UA"/>
        </w:rPr>
        <w:t xml:space="preserve">Для труби на щіточному верстаті для зачищення кінців труб </w:t>
      </w:r>
      <w:r w:rsidRPr="00DF4FA5">
        <w:rPr>
          <w:rFonts w:ascii="Times New Roman" w:hAnsi="Times New Roman"/>
          <w:sz w:val="28"/>
          <w:szCs w:val="28"/>
          <w:shd w:val="clear" w:color="auto" w:fill="FFFFFF"/>
          <w:lang w:val="uk-UA"/>
        </w:rPr>
        <w:t>ACETI ART.81</w:t>
      </w:r>
    </w:p>
    <w:p w14:paraId="0D7FA47C" w14:textId="77777777" w:rsidR="00097B48" w:rsidRPr="00E3307C" w:rsidRDefault="00097B48" w:rsidP="00097B48">
      <w:pPr>
        <w:spacing w:line="360" w:lineRule="auto"/>
        <w:jc w:val="center"/>
        <w:rPr>
          <w:rFonts w:ascii="Times New Roman" w:hAnsi="Times New Roman"/>
          <w:b/>
          <w:bCs/>
          <w:sz w:val="28"/>
          <w:szCs w:val="28"/>
          <w:shd w:val="clear" w:color="auto" w:fill="FFFFFF"/>
          <w:lang w:val="uk-UA"/>
        </w:rPr>
      </w:pPr>
      <w:r w:rsidRPr="00E3307C">
        <w:rPr>
          <w:rFonts w:ascii="Times New Roman" w:hAnsi="Times New Roman"/>
          <w:b/>
          <w:bCs/>
          <w:sz w:val="28"/>
          <w:szCs w:val="28"/>
          <w:shd w:val="clear" w:color="auto" w:fill="FFFFFF"/>
          <w:lang w:val="uk-UA"/>
        </w:rPr>
        <w:lastRenderedPageBreak/>
        <w:t xml:space="preserve"> Операції оброблення</w:t>
      </w:r>
    </w:p>
    <w:p w14:paraId="74D5EA62" w14:textId="77777777" w:rsidR="00097B48" w:rsidRDefault="00097B48" w:rsidP="00097B48">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Деякі заготовки після заготівельних операцій можна вважати повноцінними деталями, які не потребують подальших оброблень. Такими деталями є труба та пластина. Кронштейн №1, кронштейн №2, втулка та накладка потребують подальших процесів оброблення.</w:t>
      </w:r>
    </w:p>
    <w:p w14:paraId="4D8D9A6D" w14:textId="77777777" w:rsidR="00097B48" w:rsidRPr="00C64344" w:rsidRDefault="00097B48" w:rsidP="00097B48">
      <w:pPr>
        <w:spacing w:line="360" w:lineRule="auto"/>
        <w:jc w:val="both"/>
        <w:rPr>
          <w:rFonts w:ascii="Times New Roman" w:hAnsi="Times New Roman"/>
          <w:color w:val="292B31"/>
          <w:sz w:val="28"/>
          <w:szCs w:val="28"/>
          <w:shd w:val="clear" w:color="auto" w:fill="FFFFFF"/>
          <w:lang w:val="uk-UA"/>
        </w:rPr>
      </w:pPr>
      <w:r>
        <w:rPr>
          <w:rFonts w:ascii="Times New Roman" w:hAnsi="Times New Roman"/>
          <w:sz w:val="28"/>
          <w:szCs w:val="28"/>
          <w:shd w:val="clear" w:color="auto" w:fill="FFFFFF"/>
          <w:lang w:val="uk-UA"/>
        </w:rPr>
        <w:t xml:space="preserve">Свердління </w:t>
      </w:r>
      <w:r w:rsidRPr="00CE60F8">
        <w:rPr>
          <w:rFonts w:ascii="Times New Roman" w:hAnsi="Times New Roman"/>
          <w:sz w:val="28"/>
          <w:szCs w:val="28"/>
          <w:shd w:val="clear" w:color="auto" w:fill="FFFFFF"/>
        </w:rPr>
        <w:t xml:space="preserve">: </w:t>
      </w:r>
      <w:r>
        <w:rPr>
          <w:rFonts w:ascii="Times New Roman" w:hAnsi="Times New Roman"/>
          <w:sz w:val="28"/>
          <w:szCs w:val="28"/>
          <w:shd w:val="clear" w:color="auto" w:fill="FFFFFF"/>
          <w:lang w:val="uk-UA"/>
        </w:rPr>
        <w:t xml:space="preserve">Свердління отворів в заготовках Кронштейн №1, Кронштейн №2 Втулка та накладка. </w:t>
      </w:r>
      <w:r w:rsidRPr="00C64344">
        <w:rPr>
          <w:rFonts w:ascii="Times New Roman" w:hAnsi="Times New Roman"/>
          <w:color w:val="292B31"/>
          <w:sz w:val="28"/>
          <w:szCs w:val="28"/>
          <w:shd w:val="clear" w:color="auto" w:fill="FFFFFF"/>
          <w:lang w:val="uk-UA"/>
        </w:rPr>
        <w:t>Стаціонарний комплектний електроінструмент для свердління</w:t>
      </w:r>
      <w:r>
        <w:rPr>
          <w:rFonts w:ascii="Times New Roman" w:hAnsi="Times New Roman"/>
          <w:color w:val="292B31"/>
          <w:sz w:val="28"/>
          <w:szCs w:val="28"/>
          <w:shd w:val="clear" w:color="auto" w:fill="FFFFFF"/>
          <w:lang w:val="uk-UA"/>
        </w:rPr>
        <w:t xml:space="preserve"> алмазними коронками </w:t>
      </w:r>
      <w:r>
        <w:rPr>
          <w:rFonts w:ascii="Times New Roman" w:hAnsi="Times New Roman"/>
          <w:color w:val="292B31"/>
          <w:sz w:val="28"/>
          <w:szCs w:val="28"/>
          <w:shd w:val="clear" w:color="auto" w:fill="FFFFFF"/>
          <w:lang w:val="en-US"/>
        </w:rPr>
        <w:t>Makita</w:t>
      </w:r>
      <w:r w:rsidRPr="00C64344">
        <w:rPr>
          <w:rFonts w:ascii="Times New Roman" w:hAnsi="Times New Roman"/>
          <w:color w:val="292B31"/>
          <w:sz w:val="28"/>
          <w:szCs w:val="28"/>
          <w:shd w:val="clear" w:color="auto" w:fill="FFFFFF"/>
          <w:lang w:val="uk-UA"/>
        </w:rPr>
        <w:t xml:space="preserve"> </w:t>
      </w:r>
      <w:r>
        <w:rPr>
          <w:rFonts w:ascii="Times New Roman" w:hAnsi="Times New Roman"/>
          <w:color w:val="292B31"/>
          <w:sz w:val="28"/>
          <w:szCs w:val="28"/>
          <w:shd w:val="clear" w:color="auto" w:fill="FFFFFF"/>
          <w:lang w:val="en-US"/>
        </w:rPr>
        <w:t>DBM</w:t>
      </w:r>
      <w:r w:rsidRPr="00C64344">
        <w:rPr>
          <w:rFonts w:ascii="Times New Roman" w:hAnsi="Times New Roman"/>
          <w:color w:val="292B31"/>
          <w:sz w:val="28"/>
          <w:szCs w:val="28"/>
          <w:shd w:val="clear" w:color="auto" w:fill="FFFFFF"/>
          <w:lang w:val="uk-UA"/>
        </w:rPr>
        <w:t xml:space="preserve"> 230.</w:t>
      </w:r>
    </w:p>
    <w:p w14:paraId="4C6A25EF" w14:textId="77777777" w:rsidR="00097B48" w:rsidRDefault="00097B48" w:rsidP="00097B48">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Токарне різання</w:t>
      </w:r>
      <w:r w:rsidRPr="00CE60F8">
        <w:rPr>
          <w:rFonts w:ascii="Times New Roman" w:hAnsi="Times New Roman"/>
          <w:sz w:val="28"/>
          <w:szCs w:val="28"/>
          <w:shd w:val="clear" w:color="auto" w:fill="FFFFFF"/>
          <w:lang w:val="uk-UA"/>
        </w:rPr>
        <w:t xml:space="preserve">: </w:t>
      </w:r>
      <w:r>
        <w:rPr>
          <w:rFonts w:ascii="Times New Roman" w:hAnsi="Times New Roman"/>
          <w:sz w:val="28"/>
          <w:szCs w:val="28"/>
          <w:shd w:val="clear" w:color="auto" w:fill="FFFFFF"/>
          <w:lang w:val="uk-UA"/>
        </w:rPr>
        <w:t xml:space="preserve">Для надання Втулці необхідної форми. Використовуватися буде токарний станок </w:t>
      </w:r>
      <w:r w:rsidRPr="00E66170">
        <w:rPr>
          <w:rFonts w:ascii="Times New Roman" w:hAnsi="Times New Roman"/>
          <w:sz w:val="28"/>
          <w:szCs w:val="28"/>
          <w:shd w:val="clear" w:color="auto" w:fill="FFFFFF"/>
          <w:lang w:val="uk-UA"/>
        </w:rPr>
        <w:t>Holzmann ED 1500INDIG-80</w:t>
      </w:r>
    </w:p>
    <w:p w14:paraId="1F3E0F9A" w14:textId="77777777" w:rsidR="00097B48" w:rsidRPr="00E3307C" w:rsidRDefault="00097B48" w:rsidP="00097B48">
      <w:pPr>
        <w:spacing w:line="360" w:lineRule="auto"/>
        <w:jc w:val="center"/>
        <w:rPr>
          <w:rFonts w:ascii="Times New Roman" w:hAnsi="Times New Roman"/>
          <w:b/>
          <w:bCs/>
          <w:sz w:val="28"/>
          <w:szCs w:val="28"/>
          <w:shd w:val="clear" w:color="auto" w:fill="FFFFFF"/>
          <w:lang w:val="uk-UA"/>
        </w:rPr>
      </w:pPr>
      <w:r w:rsidRPr="00E3307C">
        <w:rPr>
          <w:rFonts w:ascii="Times New Roman" w:hAnsi="Times New Roman"/>
          <w:b/>
          <w:bCs/>
          <w:sz w:val="28"/>
          <w:szCs w:val="28"/>
          <w:shd w:val="clear" w:color="auto" w:fill="FFFFFF"/>
          <w:lang w:val="uk-UA"/>
        </w:rPr>
        <w:t xml:space="preserve"> Операції складання- зварювання</w:t>
      </w:r>
    </w:p>
    <w:p w14:paraId="2AE94F41" w14:textId="77777777" w:rsidR="00097B48" w:rsidRDefault="00097B48" w:rsidP="00097B4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Складально-зварювальні операції будуть виконуватися складанням вузлів під зварювання і зварюванням цих вузлів, а потім складання і зварювання виробу з деталей і раніше зварених вузлів, оскільки в конструкції присутні декілька зварних вузлів, які необхідно зварити перед самим складанням-зварюванням конструкції. </w:t>
      </w:r>
    </w:p>
    <w:p w14:paraId="53922EF4" w14:textId="77777777" w:rsidR="00097B48" w:rsidRDefault="00097B48" w:rsidP="00097B48">
      <w:pPr>
        <w:spacing w:line="360" w:lineRule="auto"/>
        <w:jc w:val="both"/>
        <w:rPr>
          <w:rFonts w:ascii="Times New Roman" w:hAnsi="Times New Roman"/>
          <w:sz w:val="28"/>
          <w:szCs w:val="28"/>
          <w:lang w:val="uk-UA"/>
        </w:rPr>
      </w:pPr>
      <w:r>
        <w:rPr>
          <w:rFonts w:ascii="Times New Roman" w:hAnsi="Times New Roman"/>
          <w:sz w:val="28"/>
          <w:szCs w:val="28"/>
          <w:lang w:val="uk-UA"/>
        </w:rPr>
        <w:t>Зварний вузол №1</w:t>
      </w:r>
      <w:r w:rsidRPr="00D82D8A">
        <w:rPr>
          <w:rFonts w:ascii="Times New Roman" w:hAnsi="Times New Roman"/>
          <w:sz w:val="28"/>
          <w:szCs w:val="28"/>
          <w:lang w:val="uk-UA"/>
        </w:rPr>
        <w:t xml:space="preserve">: </w:t>
      </w:r>
      <w:r>
        <w:rPr>
          <w:rFonts w:ascii="Times New Roman" w:hAnsi="Times New Roman"/>
          <w:sz w:val="28"/>
          <w:szCs w:val="28"/>
          <w:lang w:val="uk-UA"/>
        </w:rPr>
        <w:t>Зварний вузол між втулкою та кронштейном №2 (поз 2,4) шов №2.</w:t>
      </w:r>
    </w:p>
    <w:p w14:paraId="2A202547" w14:textId="77777777" w:rsidR="00097B48" w:rsidRDefault="00097B48" w:rsidP="00097B48">
      <w:pPr>
        <w:spacing w:line="360" w:lineRule="auto"/>
        <w:jc w:val="both"/>
        <w:rPr>
          <w:rFonts w:ascii="Times New Roman" w:hAnsi="Times New Roman"/>
          <w:sz w:val="28"/>
          <w:szCs w:val="28"/>
          <w:lang w:val="uk-UA"/>
        </w:rPr>
      </w:pPr>
      <w:r>
        <w:rPr>
          <w:rFonts w:ascii="Times New Roman" w:hAnsi="Times New Roman"/>
          <w:sz w:val="28"/>
          <w:szCs w:val="28"/>
          <w:lang w:val="uk-UA"/>
        </w:rPr>
        <w:t>Зварний вузол №2</w:t>
      </w:r>
      <w:r w:rsidRPr="00D82D8A">
        <w:rPr>
          <w:rFonts w:ascii="Times New Roman" w:hAnsi="Times New Roman"/>
          <w:sz w:val="28"/>
          <w:szCs w:val="28"/>
          <w:lang w:val="uk-UA"/>
        </w:rPr>
        <w:t xml:space="preserve">: </w:t>
      </w:r>
      <w:r>
        <w:rPr>
          <w:rFonts w:ascii="Times New Roman" w:hAnsi="Times New Roman"/>
          <w:sz w:val="28"/>
          <w:szCs w:val="28"/>
          <w:lang w:val="uk-UA"/>
        </w:rPr>
        <w:t>Зварний вузол між зварним вузлом №1 та накладкою (поз. 6) шов №6.</w:t>
      </w:r>
    </w:p>
    <w:p w14:paraId="2E42D814" w14:textId="77777777" w:rsidR="00097B48" w:rsidRDefault="00097B48" w:rsidP="00097B48">
      <w:pPr>
        <w:spacing w:line="360" w:lineRule="auto"/>
        <w:jc w:val="both"/>
        <w:rPr>
          <w:rFonts w:ascii="Times New Roman" w:hAnsi="Times New Roman"/>
          <w:sz w:val="28"/>
          <w:szCs w:val="28"/>
          <w:lang w:val="uk-UA"/>
        </w:rPr>
      </w:pPr>
      <w:r>
        <w:rPr>
          <w:rFonts w:ascii="Times New Roman" w:hAnsi="Times New Roman"/>
          <w:sz w:val="28"/>
          <w:szCs w:val="28"/>
          <w:lang w:val="uk-UA"/>
        </w:rPr>
        <w:t>Зварний вузол №3</w:t>
      </w:r>
      <w:r w:rsidRPr="00D82D8A">
        <w:rPr>
          <w:rFonts w:ascii="Times New Roman" w:hAnsi="Times New Roman"/>
          <w:sz w:val="28"/>
          <w:szCs w:val="28"/>
          <w:lang w:val="uk-UA"/>
        </w:rPr>
        <w:t xml:space="preserve">: </w:t>
      </w:r>
      <w:r>
        <w:rPr>
          <w:rFonts w:ascii="Times New Roman" w:hAnsi="Times New Roman"/>
          <w:sz w:val="28"/>
          <w:szCs w:val="28"/>
          <w:lang w:val="uk-UA"/>
        </w:rPr>
        <w:t>Зварний вузол між</w:t>
      </w:r>
      <w:r w:rsidRPr="00D82D8A">
        <w:rPr>
          <w:rFonts w:ascii="Times New Roman" w:hAnsi="Times New Roman"/>
          <w:sz w:val="28"/>
          <w:szCs w:val="28"/>
          <w:lang w:val="uk-UA"/>
        </w:rPr>
        <w:t xml:space="preserve"> </w:t>
      </w:r>
      <w:r>
        <w:rPr>
          <w:rFonts w:ascii="Times New Roman" w:hAnsi="Times New Roman"/>
          <w:sz w:val="28"/>
          <w:szCs w:val="28"/>
          <w:lang w:val="uk-UA"/>
        </w:rPr>
        <w:t>зварним вузлом №2 та пластиною (поз.3). Шов №4</w:t>
      </w:r>
    </w:p>
    <w:p w14:paraId="55685573" w14:textId="77777777" w:rsidR="00097B48" w:rsidRDefault="00097B48" w:rsidP="00097B48">
      <w:pPr>
        <w:spacing w:line="360" w:lineRule="auto"/>
        <w:jc w:val="both"/>
        <w:rPr>
          <w:rFonts w:ascii="Times New Roman" w:hAnsi="Times New Roman"/>
          <w:sz w:val="28"/>
          <w:szCs w:val="28"/>
          <w:lang w:val="uk-UA"/>
        </w:rPr>
      </w:pPr>
      <w:r>
        <w:rPr>
          <w:rFonts w:ascii="Times New Roman" w:hAnsi="Times New Roman"/>
          <w:sz w:val="28"/>
          <w:szCs w:val="28"/>
          <w:lang w:val="uk-UA"/>
        </w:rPr>
        <w:t>Зварний вузол №4</w:t>
      </w:r>
      <w:r w:rsidRPr="00D82D8A">
        <w:rPr>
          <w:rFonts w:ascii="Times New Roman" w:hAnsi="Times New Roman"/>
          <w:sz w:val="28"/>
          <w:szCs w:val="28"/>
          <w:lang w:val="uk-UA"/>
        </w:rPr>
        <w:t xml:space="preserve">: </w:t>
      </w:r>
      <w:r>
        <w:rPr>
          <w:rFonts w:ascii="Times New Roman" w:hAnsi="Times New Roman"/>
          <w:sz w:val="28"/>
          <w:szCs w:val="28"/>
          <w:lang w:val="uk-UA"/>
        </w:rPr>
        <w:t>Зварний вузол між</w:t>
      </w:r>
      <w:r w:rsidRPr="00D82D8A">
        <w:rPr>
          <w:rFonts w:ascii="Times New Roman" w:hAnsi="Times New Roman"/>
          <w:sz w:val="28"/>
          <w:szCs w:val="28"/>
          <w:lang w:val="uk-UA"/>
        </w:rPr>
        <w:t xml:space="preserve"> </w:t>
      </w:r>
      <w:r>
        <w:rPr>
          <w:rFonts w:ascii="Times New Roman" w:hAnsi="Times New Roman"/>
          <w:sz w:val="28"/>
          <w:szCs w:val="28"/>
          <w:lang w:val="uk-UA"/>
        </w:rPr>
        <w:t>зварним вузлом №3 та трубою (поз.5). Шов №3, №5.</w:t>
      </w:r>
    </w:p>
    <w:p w14:paraId="1EA302FB" w14:textId="77777777" w:rsidR="00097B48" w:rsidRDefault="00097B48" w:rsidP="00097B48">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Зварний вузол </w:t>
      </w:r>
      <w:r w:rsidRPr="00D82D8A">
        <w:rPr>
          <w:rFonts w:ascii="Times New Roman" w:hAnsi="Times New Roman"/>
          <w:sz w:val="28"/>
          <w:szCs w:val="28"/>
          <w:lang w:val="uk-UA"/>
        </w:rPr>
        <w:t>№</w:t>
      </w:r>
      <w:r>
        <w:rPr>
          <w:rFonts w:ascii="Times New Roman" w:hAnsi="Times New Roman"/>
          <w:sz w:val="28"/>
          <w:szCs w:val="28"/>
          <w:lang w:val="uk-UA"/>
        </w:rPr>
        <w:t>5</w:t>
      </w:r>
      <w:r w:rsidRPr="00D82D8A">
        <w:rPr>
          <w:rFonts w:ascii="Times New Roman" w:hAnsi="Times New Roman"/>
          <w:sz w:val="28"/>
          <w:szCs w:val="28"/>
          <w:lang w:val="uk-UA"/>
        </w:rPr>
        <w:t xml:space="preserve">: </w:t>
      </w:r>
      <w:r>
        <w:rPr>
          <w:rFonts w:ascii="Times New Roman" w:hAnsi="Times New Roman"/>
          <w:sz w:val="28"/>
          <w:szCs w:val="28"/>
          <w:lang w:val="uk-UA"/>
        </w:rPr>
        <w:t>Зварний вузол між</w:t>
      </w:r>
      <w:r w:rsidRPr="00D82D8A">
        <w:rPr>
          <w:rFonts w:ascii="Times New Roman" w:hAnsi="Times New Roman"/>
          <w:sz w:val="28"/>
          <w:szCs w:val="28"/>
          <w:lang w:val="uk-UA"/>
        </w:rPr>
        <w:t xml:space="preserve"> </w:t>
      </w:r>
      <w:r>
        <w:rPr>
          <w:rFonts w:ascii="Times New Roman" w:hAnsi="Times New Roman"/>
          <w:sz w:val="28"/>
          <w:szCs w:val="28"/>
          <w:lang w:val="uk-UA"/>
        </w:rPr>
        <w:t>зварним вузлом №4</w:t>
      </w:r>
      <w:r w:rsidRPr="00D82D8A">
        <w:rPr>
          <w:rFonts w:ascii="Times New Roman" w:hAnsi="Times New Roman"/>
          <w:sz w:val="28"/>
          <w:szCs w:val="28"/>
          <w:lang w:val="uk-UA"/>
        </w:rPr>
        <w:t xml:space="preserve"> </w:t>
      </w:r>
      <w:r>
        <w:rPr>
          <w:rFonts w:ascii="Times New Roman" w:hAnsi="Times New Roman"/>
          <w:sz w:val="28"/>
          <w:szCs w:val="28"/>
          <w:lang w:val="uk-UA"/>
        </w:rPr>
        <w:t>та кронштейном №1 (поз.1) шов №1.</w:t>
      </w:r>
    </w:p>
    <w:p w14:paraId="6EB627BB" w14:textId="420EBC9B" w:rsidR="00097B48" w:rsidRDefault="00097B48" w:rsidP="00097B48">
      <w:pPr>
        <w:spacing w:line="360" w:lineRule="auto"/>
        <w:jc w:val="both"/>
        <w:rPr>
          <w:rFonts w:ascii="Times New Roman" w:hAnsi="Times New Roman" w:cs="Times New Roman"/>
          <w:sz w:val="28"/>
          <w:szCs w:val="28"/>
          <w:lang w:val="uk-UA"/>
        </w:rPr>
      </w:pPr>
      <w:r>
        <w:object w:dxaOrig="26550" w:dyaOrig="24346" w14:anchorId="510C92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8.6pt;height:402pt" o:ole="">
            <v:imagedata r:id="rId50" o:title=""/>
          </v:shape>
          <o:OLEObject Type="Embed" ProgID="Visio.Drawing.15" ShapeID="_x0000_i1025" DrawAspect="Content" ObjectID="_1770068115" r:id="rId51"/>
        </w:object>
      </w:r>
      <w:r>
        <w:rPr>
          <w:rFonts w:ascii="Times New Roman" w:hAnsi="Times New Roman" w:cs="Times New Roman"/>
          <w:sz w:val="28"/>
          <w:szCs w:val="28"/>
        </w:rPr>
        <w:t>Рис.2.</w:t>
      </w:r>
      <w:r w:rsidR="00F6514B">
        <w:rPr>
          <w:rFonts w:ascii="Times New Roman" w:hAnsi="Times New Roman" w:cs="Times New Roman"/>
          <w:sz w:val="28"/>
          <w:szCs w:val="28"/>
        </w:rPr>
        <w:t>2</w:t>
      </w:r>
      <w:r w:rsidR="00592C57">
        <w:rPr>
          <w:rFonts w:ascii="Times New Roman" w:hAnsi="Times New Roman" w:cs="Times New Roman"/>
          <w:sz w:val="28"/>
          <w:szCs w:val="28"/>
        </w:rPr>
        <w:t>2</w:t>
      </w:r>
      <w:r>
        <w:rPr>
          <w:rFonts w:ascii="Times New Roman" w:hAnsi="Times New Roman" w:cs="Times New Roman"/>
          <w:sz w:val="28"/>
          <w:szCs w:val="28"/>
        </w:rPr>
        <w:t xml:space="preserve">. </w:t>
      </w:r>
      <w:r>
        <w:rPr>
          <w:rFonts w:ascii="Times New Roman" w:hAnsi="Times New Roman" w:cs="Times New Roman"/>
          <w:sz w:val="28"/>
          <w:szCs w:val="28"/>
          <w:lang w:val="uk-UA"/>
        </w:rPr>
        <w:t>Послідовність операцій складання та зварювання виробу «Рама катка»</w:t>
      </w:r>
    </w:p>
    <w:p w14:paraId="470E4E6F" w14:textId="0AE3D8B0" w:rsidR="00F6514B" w:rsidRDefault="00F6514B" w:rsidP="00F6514B">
      <w:pPr>
        <w:spacing w:line="360" w:lineRule="auto"/>
        <w:jc w:val="both"/>
        <w:rPr>
          <w:rFonts w:ascii="Times New Roman" w:hAnsi="Times New Roman"/>
          <w:sz w:val="28"/>
          <w:szCs w:val="28"/>
          <w:lang w:val="uk-UA"/>
        </w:rPr>
      </w:pPr>
      <w:r>
        <w:rPr>
          <w:rFonts w:ascii="Times New Roman" w:hAnsi="Times New Roman"/>
          <w:sz w:val="28"/>
          <w:szCs w:val="28"/>
          <w:shd w:val="clear" w:color="auto" w:fill="FFFFFF"/>
          <w:lang w:val="uk-UA"/>
        </w:rPr>
        <w:t xml:space="preserve">Зачищення після зварювання виконуємо </w:t>
      </w:r>
      <w:r w:rsidRPr="00061783">
        <w:rPr>
          <w:rFonts w:ascii="Times New Roman" w:hAnsi="Times New Roman"/>
          <w:sz w:val="28"/>
          <w:szCs w:val="28"/>
          <w:lang w:val="uk-UA"/>
        </w:rPr>
        <w:t>Металевою щіткою ТУ 208 82-73</w:t>
      </w:r>
    </w:p>
    <w:p w14:paraId="0D70D5C8" w14:textId="77777777" w:rsidR="004812C2" w:rsidRDefault="004812C2" w:rsidP="004812C2">
      <w:pPr>
        <w:spacing w:line="360" w:lineRule="auto"/>
        <w:ind w:firstLine="567"/>
        <w:jc w:val="center"/>
        <w:outlineLvl w:val="0"/>
        <w:rPr>
          <w:rFonts w:ascii="Times New Roman" w:hAnsi="Times New Roman" w:cs="Times New Roman"/>
          <w:b/>
          <w:sz w:val="28"/>
          <w:szCs w:val="28"/>
          <w:lang w:val="uk-UA"/>
        </w:rPr>
      </w:pPr>
      <w:bookmarkStart w:id="55" w:name="_Toc101537621"/>
      <w:bookmarkStart w:id="56" w:name="_Toc101537695"/>
      <w:bookmarkStart w:id="57" w:name="_Toc101551044"/>
      <w:bookmarkStart w:id="58" w:name="_Toc101624220"/>
    </w:p>
    <w:p w14:paraId="15C75975" w14:textId="77777777" w:rsidR="004812C2" w:rsidRDefault="004812C2" w:rsidP="004812C2">
      <w:pPr>
        <w:spacing w:line="360" w:lineRule="auto"/>
        <w:ind w:firstLine="567"/>
        <w:jc w:val="center"/>
        <w:outlineLvl w:val="0"/>
        <w:rPr>
          <w:rFonts w:ascii="Times New Roman" w:hAnsi="Times New Roman" w:cs="Times New Roman"/>
          <w:b/>
          <w:sz w:val="28"/>
          <w:szCs w:val="28"/>
          <w:lang w:val="uk-UA"/>
        </w:rPr>
      </w:pPr>
    </w:p>
    <w:p w14:paraId="1F633C45" w14:textId="77777777" w:rsidR="004812C2" w:rsidRDefault="004812C2" w:rsidP="004812C2">
      <w:pPr>
        <w:spacing w:line="360" w:lineRule="auto"/>
        <w:ind w:firstLine="567"/>
        <w:jc w:val="center"/>
        <w:outlineLvl w:val="0"/>
        <w:rPr>
          <w:rFonts w:ascii="Times New Roman" w:hAnsi="Times New Roman" w:cs="Times New Roman"/>
          <w:b/>
          <w:sz w:val="28"/>
          <w:szCs w:val="28"/>
          <w:lang w:val="uk-UA"/>
        </w:rPr>
      </w:pPr>
    </w:p>
    <w:p w14:paraId="0F066C90" w14:textId="77777777" w:rsidR="004812C2" w:rsidRDefault="004812C2" w:rsidP="004812C2">
      <w:pPr>
        <w:spacing w:line="360" w:lineRule="auto"/>
        <w:ind w:firstLine="567"/>
        <w:jc w:val="center"/>
        <w:outlineLvl w:val="0"/>
        <w:rPr>
          <w:rFonts w:ascii="Times New Roman" w:hAnsi="Times New Roman" w:cs="Times New Roman"/>
          <w:b/>
          <w:sz w:val="28"/>
          <w:szCs w:val="28"/>
          <w:lang w:val="uk-UA"/>
        </w:rPr>
      </w:pPr>
    </w:p>
    <w:p w14:paraId="29C4BB82" w14:textId="77777777" w:rsidR="004812C2" w:rsidRDefault="004812C2" w:rsidP="004812C2">
      <w:pPr>
        <w:spacing w:line="360" w:lineRule="auto"/>
        <w:ind w:firstLine="567"/>
        <w:jc w:val="center"/>
        <w:outlineLvl w:val="0"/>
        <w:rPr>
          <w:rFonts w:ascii="Times New Roman" w:hAnsi="Times New Roman" w:cs="Times New Roman"/>
          <w:b/>
          <w:sz w:val="28"/>
          <w:szCs w:val="28"/>
          <w:lang w:val="uk-UA"/>
        </w:rPr>
      </w:pPr>
    </w:p>
    <w:p w14:paraId="4C1E0975" w14:textId="77777777" w:rsidR="004812C2" w:rsidRDefault="004812C2" w:rsidP="004812C2">
      <w:pPr>
        <w:spacing w:line="360" w:lineRule="auto"/>
        <w:ind w:firstLine="567"/>
        <w:jc w:val="center"/>
        <w:outlineLvl w:val="0"/>
        <w:rPr>
          <w:rFonts w:ascii="Times New Roman" w:hAnsi="Times New Roman" w:cs="Times New Roman"/>
          <w:b/>
          <w:sz w:val="28"/>
          <w:szCs w:val="28"/>
          <w:lang w:val="uk-UA"/>
        </w:rPr>
      </w:pPr>
    </w:p>
    <w:p w14:paraId="4D646143" w14:textId="7B5A23D8" w:rsidR="00610AD9" w:rsidRDefault="00610AD9" w:rsidP="006559CE">
      <w:pPr>
        <w:pStyle w:val="af"/>
      </w:pPr>
      <w:bookmarkStart w:id="59" w:name="_Toc106395853"/>
      <w:bookmarkStart w:id="60" w:name="_Hlk105515837"/>
      <w:r w:rsidRPr="00586E20">
        <w:lastRenderedPageBreak/>
        <w:t xml:space="preserve">3. </w:t>
      </w:r>
      <w:bookmarkEnd w:id="55"/>
      <w:bookmarkEnd w:id="56"/>
      <w:bookmarkEnd w:id="57"/>
      <w:bookmarkEnd w:id="58"/>
      <w:r>
        <w:t>КОНТРОЛЬ ЯКОСТІ ВИГОТОВЛЕННОГО ЗВАРНОГО ВИРОБУ</w:t>
      </w:r>
      <w:bookmarkEnd w:id="59"/>
    </w:p>
    <w:bookmarkEnd w:id="60"/>
    <w:p w14:paraId="3CB8DE4F" w14:textId="444FCED3" w:rsidR="00624DCE" w:rsidRDefault="00624DCE" w:rsidP="004812C2">
      <w:pPr>
        <w:spacing w:line="360" w:lineRule="auto"/>
        <w:jc w:val="both"/>
        <w:rPr>
          <w:rFonts w:ascii="Times New Roman" w:hAnsi="Times New Roman"/>
          <w:sz w:val="28"/>
          <w:szCs w:val="28"/>
          <w:shd w:val="clear" w:color="auto" w:fill="FFFFFF"/>
          <w:lang w:val="uk-UA"/>
        </w:rPr>
      </w:pPr>
      <w:r w:rsidRPr="00624DCE">
        <w:rPr>
          <w:rFonts w:ascii="Times New Roman" w:hAnsi="Times New Roman"/>
          <w:sz w:val="28"/>
          <w:szCs w:val="28"/>
          <w:shd w:val="clear" w:color="auto" w:fill="FFFFFF"/>
          <w:lang w:val="uk-UA"/>
        </w:rPr>
        <w:t>По-перше, необхідний вхідний контроль основного металу та зварювального матеріалу, щоб звести до мінімуму можливість</w:t>
      </w:r>
      <w:r>
        <w:rPr>
          <w:rFonts w:ascii="Times New Roman" w:hAnsi="Times New Roman"/>
          <w:sz w:val="28"/>
          <w:szCs w:val="28"/>
          <w:shd w:val="clear" w:color="auto" w:fill="FFFFFF"/>
          <w:lang w:val="uk-UA"/>
        </w:rPr>
        <w:t xml:space="preserve"> появи</w:t>
      </w:r>
      <w:r w:rsidRPr="00624DCE">
        <w:rPr>
          <w:rFonts w:ascii="Times New Roman" w:hAnsi="Times New Roman"/>
          <w:sz w:val="28"/>
          <w:szCs w:val="28"/>
          <w:shd w:val="clear" w:color="auto" w:fill="FFFFFF"/>
          <w:lang w:val="uk-UA"/>
        </w:rPr>
        <w:t xml:space="preserve"> дефектів зварного шва, які можуть бути пов’язані з тим, що матеріал не відповідає вимогам. Для контролю якості зварного шва рекомендуються такі методи контролю:</w:t>
      </w:r>
    </w:p>
    <w:p w14:paraId="61FC7BAD" w14:textId="44BE3F22" w:rsidR="00F6514B" w:rsidRDefault="00624DCE" w:rsidP="004812C2">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      </w:t>
      </w:r>
      <w:r w:rsidRPr="00624DCE">
        <w:rPr>
          <w:rFonts w:ascii="Times New Roman" w:hAnsi="Times New Roman"/>
          <w:sz w:val="28"/>
          <w:szCs w:val="28"/>
          <w:shd w:val="clear" w:color="auto" w:fill="FFFFFF"/>
          <w:lang w:val="uk-UA"/>
        </w:rPr>
        <w:t xml:space="preserve"> - Зовнішній огляд і вимірювання зварних швів: спільний огляд і виявлення дефектів, вимірювання і відповідність з'єднань і вимогам до їх зовнішнього вигляду. Контроль неозброєним оком і за допомогою лупи.</w:t>
      </w:r>
    </w:p>
    <w:p w14:paraId="5188C3F5" w14:textId="451F6411" w:rsidR="00624DCE" w:rsidRDefault="00624DCE" w:rsidP="004812C2">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 </w:t>
      </w:r>
      <w:r w:rsidRPr="00624DCE">
        <w:rPr>
          <w:rFonts w:ascii="Times New Roman" w:hAnsi="Times New Roman"/>
          <w:sz w:val="28"/>
          <w:szCs w:val="28"/>
          <w:shd w:val="clear" w:color="auto" w:fill="FFFFFF"/>
          <w:lang w:val="uk-UA"/>
        </w:rPr>
        <w:t>Ультразвуковий метод - неруйнівний контроль,</w:t>
      </w:r>
      <w:r>
        <w:rPr>
          <w:rFonts w:ascii="Times New Roman" w:hAnsi="Times New Roman"/>
          <w:sz w:val="28"/>
          <w:szCs w:val="28"/>
          <w:shd w:val="clear" w:color="auto" w:fill="FFFFFF"/>
          <w:lang w:val="uk-UA"/>
        </w:rPr>
        <w:t xml:space="preserve"> що</w:t>
      </w:r>
      <w:r w:rsidRPr="00624DCE">
        <w:rPr>
          <w:rFonts w:ascii="Times New Roman" w:hAnsi="Times New Roman"/>
          <w:sz w:val="28"/>
          <w:szCs w:val="28"/>
          <w:shd w:val="clear" w:color="auto" w:fill="FFFFFF"/>
          <w:lang w:val="uk-UA"/>
        </w:rPr>
        <w:t xml:space="preserve"> є ефективним засобом виявлення дефектів зварного шва на глибині від 1-2 мм до 6-10 м.</w:t>
      </w:r>
    </w:p>
    <w:p w14:paraId="604EB97D" w14:textId="26DEF6E9" w:rsidR="004812C2" w:rsidRDefault="004812C2" w:rsidP="004812C2">
      <w:pPr>
        <w:spacing w:line="360" w:lineRule="auto"/>
        <w:jc w:val="both"/>
        <w:rPr>
          <w:rFonts w:ascii="Times New Roman" w:hAnsi="Times New Roman"/>
          <w:sz w:val="28"/>
          <w:szCs w:val="28"/>
          <w:shd w:val="clear" w:color="auto" w:fill="FFFFFF"/>
          <w:lang w:val="uk-UA"/>
        </w:rPr>
      </w:pPr>
      <w:r w:rsidRPr="004812C2">
        <w:rPr>
          <w:rFonts w:ascii="Times New Roman" w:hAnsi="Times New Roman"/>
          <w:sz w:val="28"/>
          <w:szCs w:val="28"/>
          <w:shd w:val="clear" w:color="auto" w:fill="FFFFFF"/>
          <w:lang w:val="uk-UA"/>
        </w:rPr>
        <w:t>В основі ультразвукового методу лежить взаємодія пружних коливань з контрольованим матеріалом. Ультразвукові коливання виникають у твердих, рідких і газоподібних середовищах через сукупність частинок, які забезпечують це енергетичне середовище, що змушує їх коливатися відносно положення рівноваги. За рахунок зв’язків між частинками в цьому процесі беруть участь сусідні частинки, а в середовищі поширюються пружні коливання або хвилі. При цьому контроль у процесі виготовлення здійснюється також у процесі виготовлення виробу. Це допоможе виявити недоліки на ранніх етапах виробництва, заощадивши час і гроші.</w:t>
      </w:r>
    </w:p>
    <w:p w14:paraId="28F525A9" w14:textId="62EAD2BA" w:rsidR="004812C2" w:rsidRDefault="004812C2" w:rsidP="004812C2">
      <w:pPr>
        <w:spacing w:line="360" w:lineRule="auto"/>
        <w:jc w:val="both"/>
        <w:rPr>
          <w:rFonts w:ascii="Times New Roman" w:hAnsi="Times New Roman"/>
          <w:sz w:val="28"/>
          <w:szCs w:val="28"/>
          <w:shd w:val="clear" w:color="auto" w:fill="FFFFFF"/>
          <w:lang w:val="uk-UA"/>
        </w:rPr>
      </w:pPr>
      <w:r>
        <w:rPr>
          <w:rFonts w:ascii="Times New Roman" w:hAnsi="Times New Roman"/>
          <w:sz w:val="28"/>
          <w:szCs w:val="28"/>
          <w:shd w:val="clear" w:color="auto" w:fill="FFFFFF"/>
          <w:lang w:val="uk-UA"/>
        </w:rPr>
        <w:t xml:space="preserve">Контроль якості буде виконуватися за допомогою </w:t>
      </w:r>
      <w:r w:rsidRPr="00061783">
        <w:rPr>
          <w:rFonts w:ascii="Times New Roman" w:hAnsi="Times New Roman"/>
          <w:sz w:val="28"/>
          <w:szCs w:val="28"/>
          <w:shd w:val="clear" w:color="auto" w:fill="FFFFFF"/>
          <w:lang w:val="uk-UA"/>
        </w:rPr>
        <w:t xml:space="preserve">ультразвукового дефектоскопу А1550 </w:t>
      </w:r>
      <w:r w:rsidRPr="00061783">
        <w:rPr>
          <w:rFonts w:ascii="Times New Roman" w:hAnsi="Times New Roman"/>
          <w:sz w:val="28"/>
          <w:szCs w:val="28"/>
          <w:shd w:val="clear" w:color="auto" w:fill="FFFFFF"/>
        </w:rPr>
        <w:t>IntroVisor</w:t>
      </w:r>
      <w:r w:rsidRPr="00061783">
        <w:rPr>
          <w:rFonts w:ascii="Times New Roman" w:hAnsi="Times New Roman"/>
          <w:sz w:val="28"/>
          <w:szCs w:val="28"/>
          <w:shd w:val="clear" w:color="auto" w:fill="FFFFFF"/>
          <w:lang w:val="uk-UA"/>
        </w:rPr>
        <w:t>.</w:t>
      </w:r>
    </w:p>
    <w:p w14:paraId="3E612FCB" w14:textId="77777777" w:rsidR="009B5F50" w:rsidRPr="00D12716" w:rsidRDefault="009B5F50" w:rsidP="009B5F50">
      <w:pPr>
        <w:spacing w:line="360" w:lineRule="auto"/>
        <w:ind w:firstLine="567"/>
        <w:jc w:val="center"/>
        <w:rPr>
          <w:rFonts w:ascii="Times New Roman" w:hAnsi="Times New Roman" w:cs="Times New Roman"/>
          <w:b/>
          <w:iCs/>
          <w:sz w:val="28"/>
          <w:szCs w:val="28"/>
          <w:lang w:val="uk-UA"/>
        </w:rPr>
      </w:pPr>
      <w:r w:rsidRPr="00D12716">
        <w:rPr>
          <w:rFonts w:ascii="Times New Roman" w:hAnsi="Times New Roman" w:cs="Times New Roman"/>
          <w:b/>
          <w:iCs/>
          <w:sz w:val="28"/>
          <w:szCs w:val="28"/>
          <w:lang w:val="uk-UA"/>
        </w:rPr>
        <w:t>Технічні умови на контроль якості</w:t>
      </w:r>
    </w:p>
    <w:p w14:paraId="3173567D" w14:textId="77777777" w:rsidR="009B5F50" w:rsidRPr="00D12716" w:rsidRDefault="009B5F50" w:rsidP="009B5F50">
      <w:pPr>
        <w:spacing w:line="360" w:lineRule="auto"/>
        <w:jc w:val="both"/>
        <w:rPr>
          <w:rFonts w:ascii="Times New Roman" w:hAnsi="Times New Roman" w:cs="Times New Roman"/>
          <w:sz w:val="28"/>
          <w:szCs w:val="28"/>
          <w:lang w:val="uk-UA"/>
        </w:rPr>
      </w:pPr>
      <w:r w:rsidRPr="00D12716">
        <w:rPr>
          <w:rFonts w:ascii="Times New Roman" w:hAnsi="Times New Roman" w:cs="Times New Roman"/>
          <w:iCs/>
          <w:sz w:val="28"/>
          <w:szCs w:val="20"/>
          <w:lang w:val="uk-UA"/>
        </w:rPr>
        <w:t xml:space="preserve">1. </w:t>
      </w:r>
      <w:r w:rsidRPr="00251617">
        <w:rPr>
          <w:rFonts w:ascii="Times New Roman" w:hAnsi="Times New Roman" w:cs="Times New Roman"/>
          <w:sz w:val="28"/>
          <w:szCs w:val="28"/>
          <w:lang w:val="uk-UA"/>
        </w:rPr>
        <w:t>Контроль якості має здійснюватися систематично протягом усього виробничого циклу.</w:t>
      </w:r>
    </w:p>
    <w:p w14:paraId="30C9C7C9" w14:textId="77777777" w:rsidR="009B5F50" w:rsidRDefault="009B5F50" w:rsidP="009B5F50">
      <w:pPr>
        <w:spacing w:line="360" w:lineRule="auto"/>
        <w:jc w:val="both"/>
        <w:rPr>
          <w:rFonts w:ascii="Times New Roman" w:hAnsi="Times New Roman" w:cs="Times New Roman"/>
          <w:sz w:val="28"/>
          <w:szCs w:val="28"/>
          <w:lang w:val="uk-UA"/>
        </w:rPr>
      </w:pPr>
      <w:r w:rsidRPr="00D12716">
        <w:rPr>
          <w:rFonts w:ascii="Times New Roman" w:hAnsi="Times New Roman" w:cs="Times New Roman"/>
          <w:iCs/>
          <w:sz w:val="28"/>
          <w:szCs w:val="20"/>
          <w:lang w:val="uk-UA"/>
        </w:rPr>
        <w:t xml:space="preserve">2. </w:t>
      </w:r>
      <w:r w:rsidRPr="00251617">
        <w:rPr>
          <w:rFonts w:ascii="Times New Roman" w:hAnsi="Times New Roman" w:cs="Times New Roman"/>
          <w:sz w:val="28"/>
          <w:szCs w:val="28"/>
          <w:lang w:val="uk-UA"/>
        </w:rPr>
        <w:t>Контроль якості зварних з'єднань може здійснюватися такими методами, як зовнішнє виявлення, перевірка на непроникність та магнітний контроль</w:t>
      </w:r>
    </w:p>
    <w:p w14:paraId="1320AD96" w14:textId="19EC60DB" w:rsidR="00EC7DBF" w:rsidRPr="009B5F50" w:rsidRDefault="009B5F50" w:rsidP="004812C2">
      <w:pPr>
        <w:spacing w:line="360" w:lineRule="auto"/>
        <w:jc w:val="both"/>
        <w:rPr>
          <w:rFonts w:ascii="Times New Roman" w:hAnsi="Times New Roman" w:cs="Times New Roman"/>
          <w:lang w:val="uk-UA"/>
        </w:rPr>
      </w:pPr>
      <w:r w:rsidRPr="00D12716">
        <w:rPr>
          <w:rFonts w:ascii="Times New Roman" w:hAnsi="Times New Roman" w:cs="Times New Roman"/>
          <w:sz w:val="28"/>
          <w:szCs w:val="28"/>
          <w:lang w:val="uk-UA"/>
        </w:rPr>
        <w:lastRenderedPageBreak/>
        <w:t xml:space="preserve">3. </w:t>
      </w:r>
      <w:r>
        <w:rPr>
          <w:rFonts w:ascii="Times New Roman" w:hAnsi="Times New Roman" w:cs="Times New Roman"/>
          <w:sz w:val="28"/>
          <w:szCs w:val="28"/>
          <w:lang w:val="uk-UA"/>
        </w:rPr>
        <w:t>Всі</w:t>
      </w:r>
      <w:r w:rsidRPr="00D12716">
        <w:rPr>
          <w:rFonts w:ascii="Times New Roman" w:hAnsi="Times New Roman" w:cs="Times New Roman"/>
          <w:sz w:val="28"/>
          <w:szCs w:val="28"/>
          <w:lang w:val="uk-UA"/>
        </w:rPr>
        <w:t xml:space="preserve"> шв</w:t>
      </w:r>
      <w:r>
        <w:rPr>
          <w:rFonts w:ascii="Times New Roman" w:hAnsi="Times New Roman" w:cs="Times New Roman"/>
          <w:sz w:val="28"/>
          <w:szCs w:val="28"/>
          <w:lang w:val="uk-UA"/>
        </w:rPr>
        <w:t>и необхідно оглядати зовнішнім оглядом</w:t>
      </w:r>
      <w:r w:rsidRPr="00D12716">
        <w:rPr>
          <w:rFonts w:ascii="Times New Roman" w:hAnsi="Times New Roman" w:cs="Times New Roman"/>
          <w:sz w:val="28"/>
          <w:szCs w:val="28"/>
          <w:lang w:val="uk-UA"/>
        </w:rPr>
        <w:t xml:space="preserve">. </w:t>
      </w:r>
      <w:r w:rsidRPr="00EA0A90">
        <w:rPr>
          <w:rFonts w:ascii="Times New Roman" w:hAnsi="Times New Roman" w:cs="Times New Roman"/>
          <w:sz w:val="28"/>
          <w:szCs w:val="28"/>
          <w:lang w:val="uk-UA"/>
        </w:rPr>
        <w:t>Зовнішній огляд показує: відхилення швів від заданої форми, зовнішні тріщини, пори, підрізи, опіки та нерозплавлені кратери, приплив</w:t>
      </w:r>
    </w:p>
    <w:p w14:paraId="6171015F" w14:textId="4A6652A9" w:rsidR="00EC7DBF" w:rsidRDefault="00EC7DBF" w:rsidP="006559CE">
      <w:pPr>
        <w:pStyle w:val="af"/>
      </w:pPr>
      <w:bookmarkStart w:id="61" w:name="_Toc106395854"/>
      <w:bookmarkStart w:id="62" w:name="_Hlk105522050"/>
      <w:r>
        <w:t>4</w:t>
      </w:r>
      <w:r w:rsidRPr="00586E20">
        <w:t xml:space="preserve">. </w:t>
      </w:r>
      <w:r>
        <w:t>ПРОЕКТУВАННЯ ДІЛЬНИЦІ ЦЕХУ</w:t>
      </w:r>
      <w:bookmarkEnd w:id="61"/>
    </w:p>
    <w:p w14:paraId="527DFAC1" w14:textId="7B7ED35D" w:rsidR="00592C57" w:rsidRDefault="00AA3D71" w:rsidP="00AA3D71">
      <w:pPr>
        <w:spacing w:line="360" w:lineRule="auto"/>
        <w:ind w:firstLine="567"/>
        <w:jc w:val="both"/>
        <w:outlineLvl w:val="0"/>
        <w:rPr>
          <w:rFonts w:ascii="Times New Roman" w:hAnsi="Times New Roman" w:cs="Times New Roman"/>
          <w:bCs/>
          <w:sz w:val="28"/>
          <w:szCs w:val="28"/>
          <w:lang w:val="uk-UA"/>
        </w:rPr>
      </w:pPr>
      <w:r w:rsidRPr="00AA3D71">
        <w:rPr>
          <w:rFonts w:ascii="Times New Roman" w:hAnsi="Times New Roman" w:cs="Times New Roman"/>
          <w:bCs/>
          <w:sz w:val="28"/>
          <w:szCs w:val="28"/>
          <w:lang w:val="uk-UA"/>
        </w:rPr>
        <w:t>план виробничої дільниці — це графічне відображення ділянки та технічного обладнання, розміщеного в ньому, включаючи розміри</w:t>
      </w:r>
      <w:r>
        <w:rPr>
          <w:rFonts w:ascii="Times New Roman" w:hAnsi="Times New Roman" w:cs="Times New Roman"/>
          <w:bCs/>
          <w:sz w:val="28"/>
          <w:szCs w:val="28"/>
          <w:lang w:val="uk-UA"/>
        </w:rPr>
        <w:t xml:space="preserve"> та маршутну технологію</w:t>
      </w:r>
      <w:r w:rsidRPr="00AA3D71">
        <w:rPr>
          <w:rFonts w:ascii="Times New Roman" w:hAnsi="Times New Roman" w:cs="Times New Roman"/>
          <w:bCs/>
          <w:sz w:val="28"/>
          <w:szCs w:val="28"/>
          <w:lang w:val="uk-UA"/>
        </w:rPr>
        <w:t>.</w:t>
      </w:r>
    </w:p>
    <w:p w14:paraId="4B7F920B" w14:textId="16333429" w:rsidR="00AA3D71" w:rsidRDefault="00AA3D71" w:rsidP="00AA3D71">
      <w:pPr>
        <w:spacing w:line="360" w:lineRule="auto"/>
        <w:ind w:firstLine="567"/>
        <w:jc w:val="both"/>
        <w:outlineLvl w:val="0"/>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Планування здійснено в маштабі 1 </w:t>
      </w:r>
      <w:r w:rsidRPr="00AA3D71">
        <w:rPr>
          <w:rFonts w:ascii="Times New Roman" w:hAnsi="Times New Roman" w:cs="Times New Roman"/>
          <w:bCs/>
          <w:sz w:val="28"/>
          <w:szCs w:val="28"/>
        </w:rPr>
        <w:t xml:space="preserve">:100. </w:t>
      </w:r>
      <w:r>
        <w:rPr>
          <w:rFonts w:ascii="Times New Roman" w:hAnsi="Times New Roman" w:cs="Times New Roman"/>
          <w:bCs/>
          <w:sz w:val="28"/>
          <w:szCs w:val="28"/>
          <w:lang w:val="uk-UA"/>
        </w:rPr>
        <w:t>Ширина прольоту – 24 м, що є стандартним значенням</w:t>
      </w:r>
      <w:r w:rsidR="008213A6">
        <w:rPr>
          <w:rFonts w:ascii="Times New Roman" w:hAnsi="Times New Roman" w:cs="Times New Roman"/>
          <w:bCs/>
          <w:sz w:val="28"/>
          <w:szCs w:val="28"/>
          <w:lang w:val="uk-UA"/>
        </w:rPr>
        <w:t>. Відстань між колонами будівлі – 12 м. Відстань від тильної сторони робочого місця до стіни будівлі цеху не менше 1 метра, ширина проїзду 4 метри. Відстань між робочими місцями не менше 1 метра.</w:t>
      </w:r>
    </w:p>
    <w:p w14:paraId="4564B7CD" w14:textId="08A38BE5" w:rsidR="008213A6" w:rsidRDefault="008213A6" w:rsidP="008213A6">
      <w:pPr>
        <w:spacing w:line="360" w:lineRule="auto"/>
        <w:ind w:firstLine="567"/>
        <w:jc w:val="center"/>
        <w:outlineLvl w:val="0"/>
        <w:rPr>
          <w:rFonts w:ascii="Times New Roman" w:hAnsi="Times New Roman" w:cs="Times New Roman"/>
          <w:bCs/>
          <w:sz w:val="28"/>
          <w:szCs w:val="28"/>
          <w:lang w:val="uk-UA"/>
        </w:rPr>
      </w:pPr>
      <w:r>
        <w:rPr>
          <w:noProof/>
          <w:lang w:eastAsia="ru-RU"/>
        </w:rPr>
        <w:drawing>
          <wp:inline distT="0" distB="0" distL="0" distR="0" wp14:anchorId="5BEE856D" wp14:editId="425316EE">
            <wp:extent cx="5940425" cy="4156075"/>
            <wp:effectExtent l="0" t="0" r="317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940425" cy="4156075"/>
                    </a:xfrm>
                    <a:prstGeom prst="rect">
                      <a:avLst/>
                    </a:prstGeom>
                  </pic:spPr>
                </pic:pic>
              </a:graphicData>
            </a:graphic>
          </wp:inline>
        </w:drawing>
      </w:r>
    </w:p>
    <w:p w14:paraId="053A8518" w14:textId="635E02F1" w:rsidR="00D05B45" w:rsidRDefault="008213A6" w:rsidP="008213A6">
      <w:pPr>
        <w:spacing w:line="360" w:lineRule="auto"/>
        <w:ind w:firstLine="567"/>
        <w:jc w:val="center"/>
        <w:outlineLvl w:val="0"/>
        <w:rPr>
          <w:rFonts w:ascii="Times New Roman" w:hAnsi="Times New Roman" w:cs="Times New Roman"/>
          <w:bCs/>
          <w:sz w:val="28"/>
          <w:szCs w:val="28"/>
          <w:lang w:val="uk-UA"/>
        </w:rPr>
      </w:pPr>
      <w:r>
        <w:rPr>
          <w:rFonts w:ascii="Times New Roman" w:hAnsi="Times New Roman" w:cs="Times New Roman"/>
          <w:bCs/>
          <w:sz w:val="28"/>
          <w:szCs w:val="28"/>
          <w:lang w:val="uk-UA"/>
        </w:rPr>
        <w:t>Рис 4.1 План дільниці цеху.</w:t>
      </w:r>
    </w:p>
    <w:p w14:paraId="28A3BE81" w14:textId="77777777" w:rsidR="00D05B45" w:rsidRDefault="00D05B45">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798215BB" w14:textId="77777777" w:rsidR="00D05B45" w:rsidRDefault="00D05B45" w:rsidP="008213A6">
      <w:pPr>
        <w:spacing w:line="360" w:lineRule="auto"/>
        <w:ind w:firstLine="567"/>
        <w:jc w:val="center"/>
        <w:outlineLvl w:val="0"/>
        <w:rPr>
          <w:rFonts w:ascii="Times New Roman" w:hAnsi="Times New Roman" w:cs="Times New Roman"/>
          <w:bCs/>
          <w:sz w:val="28"/>
          <w:szCs w:val="28"/>
          <w:lang w:val="uk-UA"/>
        </w:rPr>
        <w:sectPr w:rsidR="00D05B45" w:rsidSect="00C64344">
          <w:headerReference w:type="default" r:id="rId53"/>
          <w:footerReference w:type="default" r:id="rId54"/>
          <w:type w:val="continuous"/>
          <w:pgSz w:w="11906" w:h="16838"/>
          <w:pgMar w:top="1134" w:right="850" w:bottom="1134" w:left="1701" w:header="708" w:footer="708" w:gutter="0"/>
          <w:cols w:space="708"/>
          <w:docGrid w:linePitch="360"/>
        </w:sectPr>
      </w:pPr>
    </w:p>
    <w:p w14:paraId="56891100" w14:textId="4CFF4EE2" w:rsidR="008213A6" w:rsidRDefault="008213A6" w:rsidP="008213A6">
      <w:pPr>
        <w:spacing w:line="360" w:lineRule="auto"/>
        <w:ind w:firstLine="567"/>
        <w:jc w:val="center"/>
        <w:outlineLvl w:val="0"/>
        <w:rPr>
          <w:rFonts w:ascii="Times New Roman" w:hAnsi="Times New Roman" w:cs="Times New Roman"/>
          <w:bCs/>
          <w:sz w:val="28"/>
          <w:szCs w:val="28"/>
          <w:lang w:val="uk-UA"/>
        </w:rPr>
      </w:pPr>
    </w:p>
    <w:p w14:paraId="778F25ED" w14:textId="77777777" w:rsidR="00D05B45" w:rsidRDefault="00D05B45" w:rsidP="008213A6">
      <w:pPr>
        <w:spacing w:line="360" w:lineRule="auto"/>
        <w:ind w:firstLine="567"/>
        <w:jc w:val="center"/>
        <w:outlineLvl w:val="0"/>
        <w:rPr>
          <w:rFonts w:ascii="Times New Roman" w:hAnsi="Times New Roman" w:cs="Times New Roman"/>
          <w:bCs/>
          <w:sz w:val="28"/>
          <w:szCs w:val="28"/>
          <w:lang w:val="uk-UA"/>
        </w:rPr>
      </w:pPr>
    </w:p>
    <w:p w14:paraId="78BD1CFC" w14:textId="0A0DEA22" w:rsidR="00755F3D" w:rsidRDefault="00755F3D" w:rsidP="008213A6">
      <w:pPr>
        <w:spacing w:line="360" w:lineRule="auto"/>
        <w:ind w:firstLine="567"/>
        <w:jc w:val="center"/>
        <w:outlineLvl w:val="0"/>
        <w:rPr>
          <w:rFonts w:ascii="Times New Roman" w:hAnsi="Times New Roman" w:cs="Times New Roman"/>
          <w:bCs/>
          <w:sz w:val="28"/>
          <w:szCs w:val="28"/>
          <w:lang w:val="uk-UA"/>
        </w:rPr>
      </w:pPr>
    </w:p>
    <w:p w14:paraId="2CD0245F"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48100B41"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2A8CA60A" w14:textId="77777777" w:rsidR="00D05B45" w:rsidRDefault="00D05B45" w:rsidP="008213A6">
      <w:pPr>
        <w:spacing w:line="360" w:lineRule="auto"/>
        <w:ind w:firstLine="567"/>
        <w:jc w:val="center"/>
        <w:outlineLvl w:val="0"/>
        <w:rPr>
          <w:rFonts w:ascii="Times New Roman" w:hAnsi="Times New Roman" w:cs="Times New Roman"/>
          <w:b/>
          <w:sz w:val="56"/>
          <w:szCs w:val="56"/>
          <w:lang w:val="uk-UA"/>
        </w:rPr>
      </w:pPr>
    </w:p>
    <w:p w14:paraId="446767EC" w14:textId="77777777" w:rsidR="00777C48" w:rsidRDefault="00777C48" w:rsidP="008213A6">
      <w:pPr>
        <w:spacing w:line="360" w:lineRule="auto"/>
        <w:ind w:firstLine="567"/>
        <w:jc w:val="center"/>
        <w:outlineLvl w:val="0"/>
        <w:rPr>
          <w:rFonts w:ascii="Times New Roman" w:hAnsi="Times New Roman" w:cs="Times New Roman"/>
          <w:b/>
          <w:sz w:val="56"/>
          <w:szCs w:val="56"/>
          <w:lang w:val="uk-UA"/>
        </w:rPr>
      </w:pPr>
    </w:p>
    <w:p w14:paraId="4E0A8F8B" w14:textId="6ABCB15E" w:rsidR="00777C48" w:rsidRPr="006559CE" w:rsidRDefault="00777C48" w:rsidP="006559CE">
      <w:pPr>
        <w:pStyle w:val="af"/>
        <w:rPr>
          <w:sz w:val="56"/>
          <w:szCs w:val="56"/>
        </w:rPr>
      </w:pPr>
      <w:bookmarkStart w:id="63" w:name="_Toc106395855"/>
      <w:r w:rsidRPr="006559CE">
        <w:rPr>
          <w:sz w:val="56"/>
          <w:szCs w:val="56"/>
          <w:lang w:val="en-US"/>
        </w:rPr>
        <w:t>II</w:t>
      </w:r>
      <w:r w:rsidRPr="006559CE">
        <w:rPr>
          <w:sz w:val="56"/>
          <w:szCs w:val="56"/>
        </w:rPr>
        <w:t>. ЕКОНОМІЧНИЙ РОЗДІЛ</w:t>
      </w:r>
      <w:bookmarkEnd w:id="63"/>
    </w:p>
    <w:p w14:paraId="270C5B36" w14:textId="77777777" w:rsidR="00D05B45" w:rsidRPr="00777C48" w:rsidRDefault="00D05B45" w:rsidP="00777C48">
      <w:pPr>
        <w:spacing w:line="360" w:lineRule="auto"/>
        <w:outlineLvl w:val="0"/>
        <w:rPr>
          <w:rFonts w:ascii="Times New Roman" w:hAnsi="Times New Roman" w:cs="Times New Roman"/>
          <w:b/>
          <w:sz w:val="56"/>
          <w:szCs w:val="56"/>
          <w:lang w:val="uk-UA"/>
        </w:rPr>
      </w:pPr>
    </w:p>
    <w:p w14:paraId="2013F61E" w14:textId="35E3C86B" w:rsidR="00D05B45" w:rsidRPr="008D5CB2" w:rsidRDefault="00D05B45" w:rsidP="008213A6">
      <w:pPr>
        <w:spacing w:line="360" w:lineRule="auto"/>
        <w:ind w:firstLine="567"/>
        <w:jc w:val="center"/>
        <w:outlineLvl w:val="0"/>
        <w:rPr>
          <w:rFonts w:ascii="Times New Roman" w:hAnsi="Times New Roman" w:cs="Times New Roman"/>
          <w:b/>
          <w:sz w:val="28"/>
          <w:szCs w:val="28"/>
          <w:lang w:val="uk-UA"/>
        </w:rPr>
      </w:pPr>
    </w:p>
    <w:p w14:paraId="38D5AC06"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783534D3"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0A4C6224"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2F5DBB06"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39DC94A5"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3E3A0F49"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54694753"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65E212E4"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2CFBA991"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4DA4F95D"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pPr>
    </w:p>
    <w:p w14:paraId="29A670E1" w14:textId="77777777" w:rsidR="00D05B45" w:rsidRDefault="00D05B45" w:rsidP="008213A6">
      <w:pPr>
        <w:spacing w:line="360" w:lineRule="auto"/>
        <w:ind w:firstLine="567"/>
        <w:jc w:val="center"/>
        <w:outlineLvl w:val="0"/>
        <w:rPr>
          <w:rFonts w:ascii="Times New Roman" w:hAnsi="Times New Roman" w:cs="Times New Roman"/>
          <w:b/>
          <w:sz w:val="28"/>
          <w:szCs w:val="28"/>
          <w:lang w:val="uk-UA"/>
        </w:rPr>
        <w:sectPr w:rsidR="00D05B45" w:rsidSect="00C64344">
          <w:headerReference w:type="default" r:id="rId55"/>
          <w:footerReference w:type="default" r:id="rId56"/>
          <w:type w:val="continuous"/>
          <w:pgSz w:w="11906" w:h="16838"/>
          <w:pgMar w:top="1134" w:right="850" w:bottom="1134" w:left="1701" w:header="708" w:footer="708" w:gutter="0"/>
          <w:cols w:space="708"/>
          <w:docGrid w:linePitch="360"/>
        </w:sectPr>
      </w:pPr>
    </w:p>
    <w:p w14:paraId="1D07451B" w14:textId="77777777" w:rsidR="008D5CB2" w:rsidRPr="008D5CB2" w:rsidRDefault="008D5CB2" w:rsidP="006559CE">
      <w:pPr>
        <w:pStyle w:val="af1"/>
      </w:pPr>
      <w:bookmarkStart w:id="64" w:name="_Toc106395856"/>
      <w:r w:rsidRPr="008D5CB2">
        <w:lastRenderedPageBreak/>
        <w:t>Вступ</w:t>
      </w:r>
      <w:bookmarkEnd w:id="64"/>
    </w:p>
    <w:p w14:paraId="3AF2E7E3" w14:textId="77777777" w:rsidR="008D5CB2" w:rsidRPr="008D5CB2" w:rsidRDefault="008D5CB2" w:rsidP="008D5CB2">
      <w:pPr>
        <w:spacing w:line="360" w:lineRule="auto"/>
        <w:ind w:firstLine="567"/>
        <w:outlineLvl w:val="0"/>
        <w:rPr>
          <w:rFonts w:ascii="Times New Roman" w:hAnsi="Times New Roman" w:cs="Times New Roman"/>
          <w:bCs/>
          <w:sz w:val="28"/>
          <w:szCs w:val="28"/>
          <w:lang w:val="uk-UA"/>
        </w:rPr>
      </w:pPr>
      <w:r w:rsidRPr="008D5CB2">
        <w:rPr>
          <w:rFonts w:ascii="Times New Roman" w:hAnsi="Times New Roman" w:cs="Times New Roman"/>
          <w:bCs/>
          <w:sz w:val="28"/>
          <w:szCs w:val="28"/>
          <w:lang w:val="uk-UA"/>
        </w:rPr>
        <w:t>В цій частині проекту визначається економічна доцільність основних витрат на складальне обладнання, капітальні інвестиції та проектні рішення. У проектному варіанті технології було вирішено використовувати автоматичне зварювання для зварювання всієї конструкції. У базовому варіанті технології для зварювання всіх швів використовується механізоване зварювання.</w:t>
      </w:r>
    </w:p>
    <w:p w14:paraId="13B6C975" w14:textId="77777777" w:rsidR="008D5CB2" w:rsidRPr="008D5CB2" w:rsidRDefault="008D5CB2" w:rsidP="008D5CB2">
      <w:pPr>
        <w:spacing w:line="360" w:lineRule="auto"/>
        <w:ind w:firstLine="567"/>
        <w:outlineLvl w:val="0"/>
        <w:rPr>
          <w:rFonts w:ascii="Times New Roman" w:hAnsi="Times New Roman" w:cs="Times New Roman"/>
          <w:bCs/>
          <w:sz w:val="28"/>
          <w:szCs w:val="28"/>
          <w:lang w:val="uk-UA"/>
        </w:rPr>
      </w:pPr>
      <w:r w:rsidRPr="008D5CB2">
        <w:rPr>
          <w:rFonts w:ascii="Times New Roman" w:hAnsi="Times New Roman" w:cs="Times New Roman"/>
          <w:bCs/>
          <w:sz w:val="28"/>
          <w:szCs w:val="28"/>
          <w:lang w:val="uk-UA"/>
        </w:rPr>
        <w:t>У даній роботі детально розроблена техніка зварювання 2 швів: №2, №4. Був змінений спосіб зварювання з механізованого на автоматичний, що скорочує години виготовлення виробу, покращує якість зварюваного виробу, зменшує шкідливий вплив процесу зварювання на здоров'я працівників. Базовим варіантом є механізоване зварювання в СО</w:t>
      </w:r>
      <w:r w:rsidRPr="008D5CB2">
        <w:rPr>
          <w:rFonts w:ascii="Times New Roman" w:hAnsi="Times New Roman" w:cs="Times New Roman"/>
          <w:bCs/>
          <w:sz w:val="28"/>
          <w:szCs w:val="28"/>
          <w:vertAlign w:val="subscript"/>
          <w:lang w:val="uk-UA"/>
        </w:rPr>
        <w:t>2</w:t>
      </w:r>
      <w:r w:rsidRPr="008D5CB2">
        <w:rPr>
          <w:rFonts w:ascii="Times New Roman" w:hAnsi="Times New Roman" w:cs="Times New Roman"/>
          <w:bCs/>
          <w:sz w:val="28"/>
          <w:szCs w:val="28"/>
          <w:lang w:val="uk-UA"/>
        </w:rPr>
        <w:t>, а в спроектованому варіанті я пропоную автоматичне зварювання в СО</w:t>
      </w:r>
      <w:r w:rsidRPr="008D5CB2">
        <w:rPr>
          <w:rFonts w:ascii="Times New Roman" w:hAnsi="Times New Roman" w:cs="Times New Roman"/>
          <w:bCs/>
          <w:sz w:val="28"/>
          <w:szCs w:val="28"/>
          <w:vertAlign w:val="subscript"/>
          <w:lang w:val="uk-UA"/>
        </w:rPr>
        <w:t>2</w:t>
      </w:r>
      <w:r w:rsidRPr="008D5CB2">
        <w:rPr>
          <w:rFonts w:ascii="Times New Roman" w:hAnsi="Times New Roman" w:cs="Times New Roman"/>
          <w:bCs/>
          <w:sz w:val="28"/>
          <w:szCs w:val="28"/>
          <w:lang w:val="uk-UA"/>
        </w:rPr>
        <w:t>.</w:t>
      </w:r>
    </w:p>
    <w:p w14:paraId="328BB65F" w14:textId="77777777" w:rsidR="008D5CB2" w:rsidRPr="008D5CB2" w:rsidRDefault="008D5CB2" w:rsidP="006559CE">
      <w:pPr>
        <w:pStyle w:val="af1"/>
      </w:pPr>
      <w:bookmarkStart w:id="65" w:name="_Toc106395857"/>
      <w:r w:rsidRPr="008D5CB2">
        <w:t>Нормування праці</w:t>
      </w:r>
      <w:bookmarkEnd w:id="65"/>
    </w:p>
    <w:p w14:paraId="34E03AF2"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Маса зварного вузла 12.723 кг</w:t>
      </w:r>
    </w:p>
    <w:p w14:paraId="194226FD"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РОЗРАХУНОК для автоматичного та напівавтоматичного дугового зварювання основний час (у хвилинах) визначають за формулами: </w:t>
      </w:r>
    </w:p>
    <w:p w14:paraId="19DE7FEB"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 для багатопрохідних швів на 1 м шва: </w:t>
      </w:r>
    </w:p>
    <w:p w14:paraId="07DE2335" w14:textId="77777777" w:rsidR="008D5CB2" w:rsidRPr="008D5CB2" w:rsidRDefault="008D5CB2" w:rsidP="008D5CB2">
      <w:pPr>
        <w:spacing w:line="360" w:lineRule="auto"/>
        <w:rPr>
          <w:rFonts w:ascii="Times New Roman" w:eastAsiaTheme="minorEastAsia" w:hAnsi="Times New Roman" w:cs="Times New Roman"/>
          <w:sz w:val="28"/>
          <w:szCs w:val="28"/>
          <w:lang w:val="uk-UA"/>
        </w:rPr>
      </w:pPr>
      <w:bookmarkStart w:id="66" w:name="_Hlk105856290"/>
      <w:r w:rsidRPr="008D5CB2">
        <w:rPr>
          <w:rFonts w:ascii="Times New Roman" w:eastAsiaTheme="minorEastAsia" w:hAnsi="Times New Roman" w:cs="Times New Roman"/>
          <w:sz w:val="28"/>
          <w:szCs w:val="28"/>
          <w:lang w:val="uk-UA"/>
        </w:rPr>
        <w:t>Зварне з’єднання №1</w:t>
      </w:r>
    </w:p>
    <w:bookmarkEnd w:id="66"/>
    <w:p w14:paraId="6FF94AA5" w14:textId="77777777" w:rsidR="008D5CB2" w:rsidRPr="008D5CB2" w:rsidRDefault="008E2E0E" w:rsidP="008D5CB2">
      <w:pPr>
        <w:spacing w:line="360" w:lineRule="auto"/>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о1</m:t>
              </m:r>
            </m:sub>
          </m:sSub>
          <m:r>
            <w:rPr>
              <w:rFonts w:ascii="Cambria Math" w:eastAsiaTheme="minorEastAsia" w:hAnsi="Cambria Math" w:cs="Times New Roman"/>
              <w:sz w:val="28"/>
              <w:szCs w:val="28"/>
            </w:rPr>
            <m:t>=60</m:t>
          </m:r>
          <m:d>
            <m:dPr>
              <m:begChr m:val="["/>
              <m:endChr m:val="]"/>
              <m:ctrlPr>
                <w:rPr>
                  <w:rFonts w:ascii="Cambria Math" w:eastAsiaTheme="minorEastAsia" w:hAnsi="Cambria Math" w:cs="Times New Roman"/>
                  <w:i/>
                  <w:sz w:val="28"/>
                  <w:szCs w:val="28"/>
                </w:rPr>
              </m:ctrlPr>
            </m:dPr>
            <m:e>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rPr>
                            <m:t>зв1</m:t>
                          </m:r>
                        </m:sub>
                      </m:sSub>
                    </m:den>
                  </m:f>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rPr>
                            <m:t>зв2</m:t>
                          </m:r>
                        </m:sub>
                      </m:sSub>
                    </m:den>
                  </m:f>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rPr>
                            <m:t>зв3</m:t>
                          </m:r>
                        </m:sub>
                      </m:sSub>
                    </m:den>
                  </m:f>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rPr>
                            <m:t>зв4</m:t>
                          </m:r>
                        </m:sub>
                      </m:sSub>
                    </m:den>
                  </m:f>
                </m:e>
              </m:d>
            </m:e>
          </m:d>
          <m:r>
            <w:rPr>
              <w:rFonts w:ascii="Cambria Math" w:eastAsiaTheme="minorEastAsia" w:hAnsi="Cambria Math" w:cs="Times New Roman"/>
              <w:sz w:val="28"/>
              <w:szCs w:val="28"/>
            </w:rPr>
            <m:t>=60*</m:t>
          </m:r>
          <m:d>
            <m:dPr>
              <m:ctrlPr>
                <w:rPr>
                  <w:rFonts w:ascii="Cambria Math" w:eastAsiaTheme="minorEastAsia" w:hAnsi="Cambria Math" w:cs="Times New Roman"/>
                  <w:i/>
                  <w:sz w:val="28"/>
                  <w:szCs w:val="28"/>
                </w:rPr>
              </m:ctrlPr>
            </m:dPr>
            <m:e>
              <w:bookmarkStart w:id="67" w:name="_Hlk105850964"/>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10,62</m:t>
                      </m:r>
                    </m:den>
                  </m:f>
                </m:e>
              </m:d>
              <w:bookmarkEnd w:id="67"/>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10,62</m:t>
                      </m:r>
                    </m:den>
                  </m:f>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10,62</m:t>
                      </m:r>
                    </m:den>
                  </m:f>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10,62</m:t>
                      </m:r>
                    </m:den>
                  </m:f>
                </m:e>
              </m:d>
            </m:e>
          </m:d>
          <m:r>
            <w:rPr>
              <w:rFonts w:ascii="Cambria Math" w:eastAsiaTheme="minorEastAsia" w:hAnsi="Cambria Math" w:cs="Times New Roman"/>
              <w:sz w:val="28"/>
              <w:szCs w:val="28"/>
            </w:rPr>
            <m:t>=22.59 хв</m:t>
          </m:r>
        </m:oMath>
      </m:oMathPara>
    </w:p>
    <w:p w14:paraId="49B18417"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Зварне з’єднання №3</w:t>
      </w:r>
    </w:p>
    <w:p w14:paraId="3A2552C7" w14:textId="77777777" w:rsidR="008D5CB2" w:rsidRPr="008D5CB2" w:rsidRDefault="008E2E0E" w:rsidP="008D5CB2">
      <w:pPr>
        <w:spacing w:line="360" w:lineRule="auto"/>
        <w:rPr>
          <w:rFonts w:ascii="Times New Roman" w:eastAsiaTheme="minorEastAsia" w:hAnsi="Times New Roman" w:cs="Times New Roman"/>
          <w:i/>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о3</m:t>
              </m:r>
            </m:sub>
          </m:sSub>
          <m:r>
            <w:rPr>
              <w:rFonts w:ascii="Cambria Math" w:eastAsiaTheme="minorEastAsia" w:hAnsi="Cambria Math" w:cs="Times New Roman"/>
              <w:sz w:val="28"/>
              <w:szCs w:val="28"/>
            </w:rPr>
            <m:t>=60</m:t>
          </m:r>
          <m:d>
            <m:dPr>
              <m:begChr m:val="["/>
              <m:endChr m:val="]"/>
              <m:ctrlPr>
                <w:rPr>
                  <w:rFonts w:ascii="Cambria Math" w:eastAsiaTheme="minorEastAsia" w:hAnsi="Cambria Math" w:cs="Times New Roman"/>
                  <w:i/>
                  <w:sz w:val="28"/>
                  <w:szCs w:val="28"/>
                </w:rPr>
              </m:ctrlPr>
            </m:dPr>
            <m:e>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rPr>
                            <m:t>зв1</m:t>
                          </m:r>
                        </m:sub>
                      </m:sSub>
                    </m:den>
                  </m:f>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rPr>
                            <m:t>зв2</m:t>
                          </m:r>
                        </m:sub>
                      </m:sSub>
                    </m:den>
                  </m:f>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rPr>
                            <m:t>зв3</m:t>
                          </m:r>
                        </m:sub>
                      </m:sSub>
                    </m:den>
                  </m:f>
                </m:e>
              </m:d>
            </m:e>
          </m:d>
          <m:r>
            <w:rPr>
              <w:rFonts w:ascii="Cambria Math" w:eastAsiaTheme="minorEastAsia" w:hAnsi="Cambria Math" w:cs="Times New Roman"/>
              <w:sz w:val="28"/>
              <w:szCs w:val="28"/>
            </w:rPr>
            <m:t>=60*</m:t>
          </m:r>
          <m:d>
            <m:dPr>
              <m:ctrlPr>
                <w:rPr>
                  <w:rFonts w:ascii="Cambria Math" w:eastAsiaTheme="minorEastAsia" w:hAnsi="Cambria Math" w:cs="Times New Roman"/>
                  <w:i/>
                  <w:sz w:val="28"/>
                  <w:szCs w:val="28"/>
                </w:rPr>
              </m:ctrlPr>
            </m:dPr>
            <m:e>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11,16</m:t>
                      </m:r>
                    </m:den>
                  </m:f>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11,16</m:t>
                      </m:r>
                    </m:den>
                  </m:f>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rPr>
                        <m:t>1</m:t>
                      </m:r>
                    </m:num>
                    <m:den>
                      <m:r>
                        <w:rPr>
                          <w:rFonts w:ascii="Cambria Math" w:eastAsiaTheme="minorEastAsia" w:hAnsi="Cambria Math" w:cs="Times New Roman"/>
                          <w:sz w:val="28"/>
                          <w:szCs w:val="28"/>
                        </w:rPr>
                        <m:t>11,16</m:t>
                      </m:r>
                    </m:den>
                  </m:f>
                </m:e>
              </m:d>
            </m:e>
          </m:d>
          <m:r>
            <w:rPr>
              <w:rFonts w:ascii="Cambria Math" w:eastAsiaTheme="minorEastAsia" w:hAnsi="Cambria Math" w:cs="Times New Roman"/>
              <w:sz w:val="28"/>
              <w:szCs w:val="28"/>
            </w:rPr>
            <m:t>=16,12 хв</m:t>
          </m:r>
        </m:oMath>
      </m:oMathPara>
    </w:p>
    <w:p w14:paraId="44E56FC3" w14:textId="77777777" w:rsidR="008D5CB2" w:rsidRPr="008D5CB2" w:rsidRDefault="008D5CB2" w:rsidP="008D5CB2">
      <w:pPr>
        <w:spacing w:line="360" w:lineRule="auto"/>
        <w:rPr>
          <w:rFonts w:ascii="Times New Roman" w:eastAsiaTheme="minorEastAsia" w:hAnsi="Times New Roman" w:cs="Times New Roman"/>
          <w:i/>
          <w:sz w:val="28"/>
          <w:szCs w:val="28"/>
        </w:rPr>
      </w:pPr>
    </w:p>
    <w:p w14:paraId="30FD7304"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sz w:val="28"/>
          <w:szCs w:val="28"/>
        </w:rPr>
        <w:t>Де V</w:t>
      </w:r>
      <w:r w:rsidRPr="008D5CB2">
        <w:rPr>
          <w:rFonts w:ascii="Times New Roman" w:eastAsiaTheme="minorEastAsia" w:hAnsi="Times New Roman" w:cs="Times New Roman"/>
          <w:sz w:val="28"/>
          <w:szCs w:val="28"/>
          <w:vertAlign w:val="subscript"/>
          <w:lang w:val="uk-UA"/>
        </w:rPr>
        <w:t>зв</w:t>
      </w:r>
      <w:r w:rsidRPr="008D5CB2">
        <w:rPr>
          <w:rFonts w:ascii="Times New Roman" w:eastAsiaTheme="minorEastAsia" w:hAnsi="Times New Roman" w:cs="Times New Roman"/>
          <w:sz w:val="28"/>
          <w:szCs w:val="28"/>
          <w:lang w:val="uk-UA"/>
        </w:rPr>
        <w:t>- швидкість зварювання відповідного проходу. м/год.</w:t>
      </w:r>
    </w:p>
    <w:p w14:paraId="06323EDE"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норму часу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rPr>
              <m:t>к</m:t>
            </m:r>
          </m:sub>
        </m:sSub>
      </m:oMath>
      <w:r w:rsidRPr="008D5CB2">
        <w:rPr>
          <w:rFonts w:ascii="Times New Roman" w:eastAsiaTheme="minorEastAsia" w:hAnsi="Times New Roman" w:cs="Times New Roman"/>
          <w:sz w:val="28"/>
          <w:szCs w:val="28"/>
          <w:lang w:val="uk-UA"/>
        </w:rPr>
        <w:t xml:space="preserve"> можна збільшено визначити за формулою</w:t>
      </w:r>
    </w:p>
    <w:p w14:paraId="50A27907" w14:textId="77777777" w:rsidR="008D5CB2" w:rsidRPr="008D5CB2" w:rsidRDefault="008D5CB2" w:rsidP="008D5CB2">
      <w:pPr>
        <w:spacing w:line="360" w:lineRule="auto"/>
        <w:rPr>
          <w:rFonts w:ascii="Times New Roman" w:eastAsiaTheme="minorEastAsia" w:hAnsi="Times New Roman" w:cs="Times New Roman"/>
          <w:sz w:val="28"/>
          <w:szCs w:val="28"/>
          <w:lang w:val="uk-UA"/>
        </w:rPr>
      </w:pPr>
      <w:bookmarkStart w:id="68" w:name="_Hlk105856300"/>
      <w:r w:rsidRPr="008D5CB2">
        <w:rPr>
          <w:rFonts w:ascii="Times New Roman" w:eastAsiaTheme="minorEastAsia" w:hAnsi="Times New Roman" w:cs="Times New Roman"/>
          <w:sz w:val="28"/>
          <w:szCs w:val="28"/>
          <w:lang w:val="uk-UA"/>
        </w:rPr>
        <w:t>Зварне з’єднання №1</w:t>
      </w:r>
    </w:p>
    <w:bookmarkStart w:id="69" w:name="_Hlk105856313"/>
    <w:bookmarkEnd w:id="68"/>
    <w:p w14:paraId="0409EC18" w14:textId="77777777" w:rsidR="008D5CB2" w:rsidRPr="008D5CB2" w:rsidRDefault="008E2E0E" w:rsidP="008D5CB2">
      <w:pPr>
        <w:spacing w:line="360" w:lineRule="auto"/>
        <w:rPr>
          <w:rFonts w:ascii="Times New Roman" w:eastAsiaTheme="minorEastAsia" w:hAnsi="Times New Roman" w:cs="Times New Roman"/>
          <w:i/>
          <w:sz w:val="28"/>
          <w:szCs w:val="28"/>
          <w:lang w:val="en-US"/>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rPr>
                <m:t>к</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о</m:t>
                  </m:r>
                </m:sub>
              </m:sSub>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г</m:t>
                  </m:r>
                </m:sub>
              </m:sSub>
            </m:den>
          </m:f>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0,3765</m:t>
              </m:r>
            </m:num>
            <m:den>
              <m:r>
                <w:rPr>
                  <w:rFonts w:ascii="Cambria Math" w:eastAsiaTheme="minorEastAsia" w:hAnsi="Cambria Math" w:cs="Times New Roman"/>
                  <w:sz w:val="28"/>
                  <w:szCs w:val="28"/>
                  <w:lang w:val="en-US"/>
                </w:rPr>
                <m:t>0,55</m:t>
              </m:r>
            </m:den>
          </m:f>
          <m:r>
            <w:rPr>
              <w:rFonts w:ascii="Cambria Math" w:eastAsiaTheme="minorEastAsia" w:hAnsi="Cambria Math" w:cs="Times New Roman"/>
              <w:sz w:val="28"/>
              <w:szCs w:val="28"/>
              <w:lang w:val="en-US"/>
            </w:rPr>
            <m:t>=0,68 год</m:t>
          </m:r>
        </m:oMath>
      </m:oMathPara>
    </w:p>
    <w:bookmarkEnd w:id="69"/>
    <w:p w14:paraId="0BB31370"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Зварне з’єднання №3</w:t>
      </w:r>
    </w:p>
    <w:p w14:paraId="6FFD646F" w14:textId="77777777" w:rsidR="008D5CB2" w:rsidRPr="008D5CB2" w:rsidRDefault="008E2E0E" w:rsidP="008D5CB2">
      <w:pPr>
        <w:spacing w:line="360" w:lineRule="auto"/>
        <w:rPr>
          <w:rFonts w:ascii="Times New Roman" w:eastAsiaTheme="minorEastAsia" w:hAnsi="Times New Roman" w:cs="Times New Roman"/>
          <w:i/>
          <w:iCs/>
          <w:sz w:val="28"/>
          <w:szCs w:val="28"/>
          <w:lang w:val="en-US"/>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rPr>
                <m:t>к</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rPr>
              </m:ctrlPr>
            </m:fPr>
            <m:num>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о</m:t>
                  </m:r>
                </m:sub>
              </m:sSub>
            </m:num>
            <m:den>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г</m:t>
                  </m:r>
                </m:sub>
              </m:sSub>
            </m:den>
          </m:f>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0,268</m:t>
              </m:r>
            </m:num>
            <m:den>
              <m:r>
                <w:rPr>
                  <w:rFonts w:ascii="Cambria Math" w:eastAsiaTheme="minorEastAsia" w:hAnsi="Cambria Math" w:cs="Times New Roman"/>
                  <w:sz w:val="28"/>
                  <w:szCs w:val="28"/>
                  <w:lang w:val="en-US"/>
                </w:rPr>
                <m:t>0,55</m:t>
              </m:r>
            </m:den>
          </m:f>
          <m:r>
            <w:rPr>
              <w:rFonts w:ascii="Cambria Math" w:eastAsiaTheme="minorEastAsia" w:hAnsi="Cambria Math" w:cs="Times New Roman"/>
              <w:sz w:val="28"/>
              <w:szCs w:val="28"/>
              <w:lang w:val="en-US"/>
            </w:rPr>
            <m:t>=0,48 год</m:t>
          </m:r>
        </m:oMath>
      </m:oMathPara>
    </w:p>
    <w:p w14:paraId="6702F1BB"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rPr>
        <w:t xml:space="preserve">де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о</m:t>
            </m:r>
          </m:sub>
        </m:sSub>
      </m:oMath>
      <w:r w:rsidRPr="008D5CB2">
        <w:rPr>
          <w:rFonts w:ascii="Times New Roman" w:eastAsiaTheme="minorEastAsia" w:hAnsi="Times New Roman" w:cs="Times New Roman"/>
          <w:sz w:val="28"/>
          <w:szCs w:val="28"/>
        </w:rPr>
        <w:t xml:space="preserve"> – </w:t>
      </w:r>
      <w:r w:rsidRPr="008D5CB2">
        <w:rPr>
          <w:rFonts w:ascii="Times New Roman" w:eastAsiaTheme="minorEastAsia" w:hAnsi="Times New Roman" w:cs="Times New Roman"/>
          <w:sz w:val="28"/>
          <w:szCs w:val="28"/>
          <w:lang w:val="uk-UA"/>
        </w:rPr>
        <w:t xml:space="preserve">норма основного часу, год;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г</m:t>
            </m:r>
          </m:sub>
        </m:sSub>
      </m:oMath>
      <w:r w:rsidRPr="008D5CB2">
        <w:rPr>
          <w:rFonts w:ascii="Times New Roman" w:eastAsiaTheme="minorEastAsia" w:hAnsi="Times New Roman" w:cs="Times New Roman"/>
          <w:sz w:val="28"/>
          <w:szCs w:val="28"/>
          <w:lang w:val="uk-UA"/>
        </w:rPr>
        <w:t xml:space="preserve"> – коефіцієнт, який враховує час горіння дуги в загальному часі на зварювання.</w:t>
      </w:r>
    </w:p>
    <w:p w14:paraId="77007310" w14:textId="77777777" w:rsidR="008D5CB2" w:rsidRPr="008D5CB2" w:rsidRDefault="008D5CB2" w:rsidP="008D5CB2">
      <w:pPr>
        <w:spacing w:line="360" w:lineRule="auto"/>
        <w:rPr>
          <w:rFonts w:ascii="Times New Roman" w:eastAsiaTheme="minorEastAsia" w:hAnsi="Times New Roman" w:cs="Times New Roman"/>
          <w:sz w:val="28"/>
          <w:szCs w:val="28"/>
          <w:lang w:val="uk-UA"/>
        </w:rPr>
      </w:pPr>
    </w:p>
    <w:p w14:paraId="674B2EBC"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ТАБЛИЧНІ ЗНАЧЕННЯ</w:t>
      </w:r>
    </w:p>
    <w:p w14:paraId="4A4CE14D"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г</m:t>
            </m:r>
          </m:sub>
        </m:sSub>
      </m:oMath>
      <w:r w:rsidRPr="008D5CB2">
        <w:rPr>
          <w:rFonts w:ascii="Times New Roman" w:eastAsiaTheme="minorEastAsia" w:hAnsi="Times New Roman" w:cs="Times New Roman"/>
          <w:sz w:val="28"/>
          <w:szCs w:val="28"/>
          <w:lang w:val="uk-UA"/>
        </w:rPr>
        <w:t xml:space="preserve"> – автоматичне у середовищі вуглекислого газу 0,55)</w:t>
      </w:r>
    </w:p>
    <w:p w14:paraId="026C1C3F" w14:textId="6199ABAF" w:rsidR="008D5CB2" w:rsidRPr="008D5CB2" w:rsidRDefault="00594A2A" w:rsidP="006559CE">
      <w:pPr>
        <w:pStyle w:val="af1"/>
      </w:pPr>
      <w:bookmarkStart w:id="70" w:name="_Toc106395858"/>
      <w:r>
        <w:t>5</w:t>
      </w:r>
      <w:r w:rsidR="008D5CB2" w:rsidRPr="008D5CB2">
        <w:t>. Визначення технологічної собівартості виробу (операції)</w:t>
      </w:r>
      <w:bookmarkEnd w:id="70"/>
    </w:p>
    <w:p w14:paraId="08844520" w14:textId="238B095C" w:rsidR="008D5CB2" w:rsidRPr="008D5CB2" w:rsidRDefault="008D5CB2" w:rsidP="008D5CB2">
      <w:pPr>
        <w:spacing w:line="360" w:lineRule="auto"/>
        <w:rPr>
          <w:rFonts w:ascii="Times New Roman" w:eastAsiaTheme="minorEastAsia" w:hAnsi="Times New Roman" w:cs="Times New Roman"/>
          <w:bCs/>
          <w:sz w:val="28"/>
          <w:szCs w:val="28"/>
          <w:lang w:val="uk-UA"/>
        </w:rPr>
      </w:pPr>
      <w:r w:rsidRPr="008D5CB2">
        <w:rPr>
          <w:rFonts w:ascii="Times New Roman" w:eastAsiaTheme="minorEastAsia" w:hAnsi="Times New Roman" w:cs="Times New Roman"/>
          <w:b/>
          <w:sz w:val="28"/>
          <w:szCs w:val="28"/>
          <w:lang w:val="uk-UA"/>
        </w:rPr>
        <w:t xml:space="preserve"> </w:t>
      </w:r>
      <w:r w:rsidR="00594A2A">
        <w:rPr>
          <w:rFonts w:ascii="Times New Roman" w:eastAsiaTheme="minorEastAsia" w:hAnsi="Times New Roman" w:cs="Times New Roman"/>
          <w:bCs/>
          <w:sz w:val="28"/>
          <w:szCs w:val="28"/>
          <w:lang w:val="uk-UA"/>
        </w:rPr>
        <w:t>5</w:t>
      </w:r>
      <w:r w:rsidRPr="008D5CB2">
        <w:rPr>
          <w:rFonts w:ascii="Times New Roman" w:eastAsiaTheme="minorEastAsia" w:hAnsi="Times New Roman" w:cs="Times New Roman"/>
          <w:bCs/>
          <w:sz w:val="28"/>
          <w:szCs w:val="28"/>
          <w:lang w:val="uk-UA"/>
        </w:rPr>
        <w:t xml:space="preserve">.1 Витрати на основні матеріали </w:t>
      </w:r>
      <m:oMath>
        <m:sSub>
          <m:sSubPr>
            <m:ctrlPr>
              <w:rPr>
                <w:rFonts w:ascii="Cambria Math" w:eastAsiaTheme="minorEastAsia" w:hAnsi="Cambria Math" w:cs="Times New Roman"/>
                <w:bCs/>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м</m:t>
            </m:r>
          </m:sub>
        </m:sSub>
      </m:oMath>
      <w:r w:rsidRPr="008D5CB2">
        <w:rPr>
          <w:rFonts w:ascii="Times New Roman" w:eastAsiaTheme="minorEastAsia" w:hAnsi="Times New Roman" w:cs="Times New Roman"/>
          <w:bCs/>
          <w:sz w:val="28"/>
          <w:szCs w:val="28"/>
          <w:lang w:val="uk-UA"/>
        </w:rPr>
        <w:t xml:space="preserve"> визначають за формулою:</w:t>
      </w:r>
    </w:p>
    <w:bookmarkStart w:id="71" w:name="_Hlk105852828"/>
    <w:p w14:paraId="555CA4DB" w14:textId="77777777" w:rsidR="008D5CB2" w:rsidRPr="008D5CB2" w:rsidRDefault="008E2E0E" w:rsidP="008D5CB2">
      <w:pPr>
        <w:spacing w:line="360" w:lineRule="auto"/>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м</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j=1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j</m:t>
                  </m:r>
                </m:sub>
              </m:sSub>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en-US"/>
                </w:rPr>
                <m:t>j</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uk-UA"/>
                </w:rPr>
                <m:t>в</m:t>
              </m:r>
              <m:r>
                <w:rPr>
                  <w:rFonts w:ascii="Cambria Math" w:eastAsiaTheme="minorEastAsia" w:hAnsi="Cambria Math" w:cs="Times New Roman"/>
                  <w:sz w:val="28"/>
                  <w:szCs w:val="28"/>
                  <w:lang w:val="en-US"/>
                </w:rPr>
                <m:t>j</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en-US"/>
                </w:rPr>
                <m:t>вj</m:t>
              </m:r>
            </m:sub>
          </m:sSub>
        </m:oMath>
      </m:oMathPara>
    </w:p>
    <w:bookmarkEnd w:id="71"/>
    <w:p w14:paraId="5E2D5A49"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n</m:t>
        </m:r>
      </m:oMath>
      <w:r w:rsidRPr="008D5CB2">
        <w:rPr>
          <w:rFonts w:ascii="Times New Roman" w:eastAsiaTheme="minorEastAsia" w:hAnsi="Times New Roman" w:cs="Times New Roman"/>
          <w:sz w:val="28"/>
          <w:szCs w:val="28"/>
          <w:lang w:val="en-US"/>
        </w:rPr>
        <w:t xml:space="preserve"> – </w:t>
      </w:r>
      <w:r w:rsidRPr="008D5CB2">
        <w:rPr>
          <w:rFonts w:ascii="Times New Roman" w:eastAsiaTheme="minorEastAsia" w:hAnsi="Times New Roman" w:cs="Times New Roman"/>
          <w:sz w:val="28"/>
          <w:szCs w:val="28"/>
          <w:lang w:val="uk-UA"/>
        </w:rPr>
        <w:t xml:space="preserve">кількість видів матеріалів;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j</m:t>
            </m:r>
          </m:sub>
        </m:sSub>
      </m:oMath>
      <w:r w:rsidRPr="008D5CB2">
        <w:rPr>
          <w:rFonts w:ascii="Times New Roman" w:eastAsiaTheme="minorEastAsia" w:hAnsi="Times New Roman" w:cs="Times New Roman"/>
          <w:sz w:val="28"/>
          <w:szCs w:val="28"/>
          <w:lang w:val="uk-UA"/>
        </w:rPr>
        <w:t xml:space="preserve"> – норма витрат </w:t>
      </w:r>
      <w:r w:rsidRPr="008D5CB2">
        <w:rPr>
          <w:rFonts w:ascii="Times New Roman" w:eastAsiaTheme="minorEastAsia" w:hAnsi="Times New Roman" w:cs="Times New Roman"/>
          <w:i/>
          <w:sz w:val="28"/>
          <w:szCs w:val="28"/>
          <w:lang w:val="en-US"/>
        </w:rPr>
        <w:t>J</w:t>
      </w:r>
      <w:r w:rsidRPr="008D5CB2">
        <w:rPr>
          <w:rFonts w:ascii="Times New Roman" w:eastAsiaTheme="minorEastAsia" w:hAnsi="Times New Roman" w:cs="Times New Roman"/>
          <w:sz w:val="28"/>
          <w:szCs w:val="28"/>
          <w:lang w:val="en-US"/>
        </w:rPr>
        <w:t>-</w:t>
      </w:r>
      <w:r w:rsidRPr="008D5CB2">
        <w:rPr>
          <w:rFonts w:ascii="Times New Roman" w:eastAsiaTheme="minorEastAsia" w:hAnsi="Times New Roman" w:cs="Times New Roman"/>
          <w:sz w:val="28"/>
          <w:szCs w:val="28"/>
          <w:lang w:val="uk-UA"/>
        </w:rPr>
        <w:t xml:space="preserve">го виду матеріалу на одиницю продукції, (12.723 кг);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en-US"/>
              </w:rPr>
              <m:t>j</m:t>
            </m:r>
          </m:sub>
        </m:sSub>
      </m:oMath>
      <w:r w:rsidRPr="008D5CB2">
        <w:rPr>
          <w:rFonts w:ascii="Times New Roman" w:eastAsiaTheme="minorEastAsia" w:hAnsi="Times New Roman" w:cs="Times New Roman"/>
          <w:sz w:val="28"/>
          <w:szCs w:val="28"/>
          <w:lang w:val="uk-UA"/>
        </w:rPr>
        <w:t xml:space="preserve"> – ціна 1 кг </w:t>
      </w:r>
      <w:r w:rsidRPr="008D5CB2">
        <w:rPr>
          <w:rFonts w:ascii="Times New Roman" w:eastAsiaTheme="minorEastAsia" w:hAnsi="Times New Roman" w:cs="Times New Roman"/>
          <w:i/>
          <w:sz w:val="28"/>
          <w:szCs w:val="28"/>
          <w:lang w:val="en-US"/>
        </w:rPr>
        <w:t>J</w:t>
      </w:r>
      <w:r w:rsidRPr="008D5CB2">
        <w:rPr>
          <w:rFonts w:ascii="Times New Roman" w:eastAsiaTheme="minorEastAsia" w:hAnsi="Times New Roman" w:cs="Times New Roman"/>
          <w:sz w:val="28"/>
          <w:szCs w:val="28"/>
          <w:lang w:val="en-US"/>
        </w:rPr>
        <w:t>-</w:t>
      </w:r>
      <w:r w:rsidRPr="008D5CB2">
        <w:rPr>
          <w:rFonts w:ascii="Times New Roman" w:eastAsiaTheme="minorEastAsia" w:hAnsi="Times New Roman" w:cs="Times New Roman"/>
          <w:sz w:val="28"/>
          <w:szCs w:val="28"/>
          <w:lang w:val="uk-UA"/>
        </w:rPr>
        <w:t xml:space="preserve">го виду матеріалу, (65 грн/кг);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oMath>
      <w:r w:rsidRPr="008D5CB2">
        <w:rPr>
          <w:rFonts w:ascii="Times New Roman" w:eastAsiaTheme="minorEastAsia" w:hAnsi="Times New Roman" w:cs="Times New Roman"/>
          <w:sz w:val="28"/>
          <w:szCs w:val="28"/>
          <w:lang w:val="uk-UA"/>
        </w:rPr>
        <w:t xml:space="preserve"> – коефіцієнт, який враховує транспортно-заготівельні витрати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en-US"/>
          </w:rPr>
          <m:t>=1,02)</m:t>
        </m:r>
      </m:oMath>
      <w:r w:rsidRPr="008D5CB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uk-UA"/>
              </w:rPr>
              <m:t>в</m:t>
            </m:r>
            <m:r>
              <w:rPr>
                <w:rFonts w:ascii="Cambria Math" w:eastAsiaTheme="minorEastAsia" w:hAnsi="Cambria Math" w:cs="Times New Roman"/>
                <w:sz w:val="28"/>
                <w:szCs w:val="28"/>
                <w:lang w:val="en-US"/>
              </w:rPr>
              <m:t>j</m:t>
            </m:r>
          </m:sub>
        </m:sSub>
      </m:oMath>
      <w:r w:rsidRPr="008D5CB2">
        <w:rPr>
          <w:rFonts w:ascii="Times New Roman" w:eastAsiaTheme="minorEastAsia" w:hAnsi="Times New Roman" w:cs="Times New Roman"/>
          <w:sz w:val="28"/>
          <w:szCs w:val="28"/>
          <w:lang w:val="uk-UA"/>
        </w:rPr>
        <w:t xml:space="preserve"> – кількість реалізованих відходів </w:t>
      </w:r>
      <w:r w:rsidRPr="008D5CB2">
        <w:rPr>
          <w:rFonts w:ascii="Times New Roman" w:eastAsiaTheme="minorEastAsia" w:hAnsi="Times New Roman" w:cs="Times New Roman"/>
          <w:i/>
          <w:sz w:val="28"/>
          <w:szCs w:val="28"/>
          <w:lang w:val="en-US"/>
        </w:rPr>
        <w:t>J</w:t>
      </w:r>
      <w:r w:rsidRPr="008D5CB2">
        <w:rPr>
          <w:rFonts w:ascii="Times New Roman" w:eastAsiaTheme="minorEastAsia" w:hAnsi="Times New Roman" w:cs="Times New Roman"/>
          <w:sz w:val="28"/>
          <w:szCs w:val="28"/>
          <w:lang w:val="en-US"/>
        </w:rPr>
        <w:t>-</w:t>
      </w:r>
      <w:r w:rsidRPr="008D5CB2">
        <w:rPr>
          <w:rFonts w:ascii="Times New Roman" w:eastAsiaTheme="minorEastAsia" w:hAnsi="Times New Roman" w:cs="Times New Roman"/>
          <w:sz w:val="28"/>
          <w:szCs w:val="28"/>
          <w:lang w:val="uk-UA"/>
        </w:rPr>
        <w:t xml:space="preserve">го виду матеріалу (0,5);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en-US"/>
              </w:rPr>
              <m:t>вj</m:t>
            </m:r>
          </m:sub>
        </m:sSub>
      </m:oMath>
      <w:r w:rsidRPr="008D5CB2">
        <w:rPr>
          <w:rFonts w:ascii="Times New Roman" w:eastAsiaTheme="minorEastAsia" w:hAnsi="Times New Roman" w:cs="Times New Roman"/>
          <w:sz w:val="28"/>
          <w:szCs w:val="28"/>
          <w:lang w:val="uk-UA"/>
        </w:rPr>
        <w:t xml:space="preserve"> – ціна 1 кг відходів (сталі), (65 грн/кг.)</w:t>
      </w:r>
    </w:p>
    <w:p w14:paraId="0CED934A" w14:textId="77777777" w:rsidR="008D5CB2" w:rsidRPr="008D5CB2" w:rsidRDefault="008D5CB2" w:rsidP="008D5CB2">
      <w:pPr>
        <w:spacing w:line="360" w:lineRule="auto"/>
        <w:rPr>
          <w:rFonts w:ascii="Times New Roman" w:eastAsiaTheme="minorEastAsia" w:hAnsi="Times New Roman" w:cs="Times New Roman"/>
          <w:sz w:val="28"/>
          <w:szCs w:val="28"/>
          <w:lang w:val="uk-UA"/>
        </w:rPr>
      </w:pPr>
      <w:bookmarkStart w:id="72" w:name="_Hlk105853888"/>
      <w:r w:rsidRPr="008D5CB2">
        <w:rPr>
          <w:rFonts w:ascii="Times New Roman" w:eastAsiaTheme="minorEastAsia" w:hAnsi="Times New Roman" w:cs="Times New Roman"/>
          <w:sz w:val="28"/>
          <w:szCs w:val="28"/>
          <w:lang w:val="uk-UA"/>
        </w:rPr>
        <w:t>Розрахунок для базового і спроектованого варіанту є однаковим:</w:t>
      </w:r>
    </w:p>
    <w:bookmarkEnd w:id="72"/>
    <w:p w14:paraId="11383F86" w14:textId="77777777" w:rsidR="008D5CB2" w:rsidRPr="008D5CB2" w:rsidRDefault="008E2E0E" w:rsidP="008D5CB2">
      <w:pPr>
        <w:spacing w:line="360" w:lineRule="auto"/>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м</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j=1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en-US"/>
                    </w:rPr>
                    <m:t>j</m:t>
                  </m:r>
                </m:sub>
              </m:sSub>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en-US"/>
                </w:rPr>
                <m:t>j</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H</m:t>
              </m:r>
            </m:e>
            <m:sub>
              <m:r>
                <w:rPr>
                  <w:rFonts w:ascii="Cambria Math" w:eastAsiaTheme="minorEastAsia" w:hAnsi="Cambria Math" w:cs="Times New Roman"/>
                  <w:sz w:val="28"/>
                  <w:szCs w:val="28"/>
                  <w:lang w:val="uk-UA"/>
                </w:rPr>
                <m:t>в</m:t>
              </m:r>
              <m:r>
                <w:rPr>
                  <w:rFonts w:ascii="Cambria Math" w:eastAsiaTheme="minorEastAsia" w:hAnsi="Cambria Math" w:cs="Times New Roman"/>
                  <w:sz w:val="28"/>
                  <w:szCs w:val="28"/>
                  <w:lang w:val="en-US"/>
                </w:rPr>
                <m:t>j</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en-US"/>
                </w:rPr>
                <m:t>вj</m:t>
              </m:r>
            </m:sub>
          </m:sSub>
          <m:r>
            <w:rPr>
              <w:rFonts w:ascii="Cambria Math" w:eastAsiaTheme="minorEastAsia" w:hAnsi="Cambria Math" w:cs="Times New Roman"/>
              <w:sz w:val="28"/>
              <w:szCs w:val="28"/>
              <w:lang w:val="en-US"/>
            </w:rPr>
            <m:t>=12,723*65*1,02-0,5*65=812 грн</m:t>
          </m:r>
        </m:oMath>
      </m:oMathPara>
    </w:p>
    <w:p w14:paraId="35E9AFA7" w14:textId="29894942" w:rsidR="008D5CB2" w:rsidRPr="008D5CB2" w:rsidRDefault="00594A2A" w:rsidP="008D5CB2">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5</w:t>
      </w:r>
      <w:r w:rsidR="008D5CB2" w:rsidRPr="008D5CB2">
        <w:rPr>
          <w:rFonts w:ascii="Times New Roman" w:eastAsiaTheme="minorEastAsia" w:hAnsi="Times New Roman" w:cs="Times New Roman"/>
          <w:sz w:val="28"/>
          <w:szCs w:val="28"/>
          <w:lang w:val="uk-UA"/>
        </w:rPr>
        <w:t xml:space="preserve">.2 Маса прокату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пр</m:t>
            </m:r>
          </m:sub>
        </m:sSub>
      </m:oMath>
      <w:r w:rsidR="008D5CB2" w:rsidRPr="008D5CB2">
        <w:rPr>
          <w:rFonts w:ascii="Times New Roman" w:eastAsiaTheme="minorEastAsia" w:hAnsi="Times New Roman" w:cs="Times New Roman"/>
          <w:sz w:val="28"/>
          <w:szCs w:val="28"/>
          <w:lang w:val="uk-UA"/>
        </w:rPr>
        <w:t>, необхідну для виробництва зварювальної конструкції, можна визначити за формулою</w:t>
      </w:r>
      <w:r w:rsidR="008D5CB2" w:rsidRPr="008D5CB2">
        <w:rPr>
          <w:rFonts w:ascii="Times New Roman" w:eastAsiaTheme="minorEastAsia" w:hAnsi="Times New Roman" w:cs="Times New Roman"/>
          <w:sz w:val="28"/>
          <w:szCs w:val="28"/>
        </w:rPr>
        <w:t>:</w:t>
      </w:r>
    </w:p>
    <w:bookmarkStart w:id="73" w:name="_Hlk105853870"/>
    <w:p w14:paraId="61046771"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пр</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пр</m:t>
              </m:r>
            </m:sub>
          </m:sSub>
          <m:nary>
            <m:naryPr>
              <m:chr m:val="∑"/>
              <m:limLoc m:val="undOvr"/>
              <m:subHide m:val="1"/>
              <m:supHide m:val="1"/>
              <m:ctrlPr>
                <w:rPr>
                  <w:rFonts w:ascii="Cambria Math" w:eastAsiaTheme="minorEastAsia" w:hAnsi="Cambria Math" w:cs="Times New Roman"/>
                  <w:i/>
                  <w:sz w:val="28"/>
                  <w:szCs w:val="28"/>
                  <w:lang w:val="uk-UA"/>
                </w:rPr>
              </m:ctrlPr>
            </m:naryPr>
            <m: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M</m:t>
                  </m:r>
                </m:e>
                <m:sub>
                  <m:r>
                    <w:rPr>
                      <w:rFonts w:ascii="Cambria Math" w:eastAsiaTheme="minorEastAsia" w:hAnsi="Cambria Math" w:cs="Times New Roman"/>
                      <w:sz w:val="28"/>
                      <w:szCs w:val="28"/>
                    </w:rPr>
                    <m:t>д</m:t>
                  </m:r>
                </m:sub>
              </m:sSub>
            </m:e>
          </m:nary>
        </m:oMath>
      </m:oMathPara>
    </w:p>
    <w:bookmarkEnd w:id="73"/>
    <w:p w14:paraId="010148B9"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nary>
          <m:naryPr>
            <m:chr m:val="∑"/>
            <m:limLoc m:val="undOvr"/>
            <m:subHide m:val="1"/>
            <m:supHide m:val="1"/>
            <m:ctrlPr>
              <w:rPr>
                <w:rFonts w:ascii="Cambria Math" w:eastAsiaTheme="minorEastAsia" w:hAnsi="Cambria Math" w:cs="Times New Roman"/>
                <w:i/>
                <w:sz w:val="28"/>
                <w:szCs w:val="28"/>
                <w:lang w:val="uk-UA"/>
              </w:rPr>
            </m:ctrlPr>
          </m:naryPr>
          <m: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M</m:t>
                </m:r>
              </m:e>
              <m:sub>
                <m:r>
                  <w:rPr>
                    <w:rFonts w:ascii="Cambria Math" w:eastAsiaTheme="minorEastAsia" w:hAnsi="Cambria Math" w:cs="Times New Roman"/>
                    <w:sz w:val="28"/>
                    <w:szCs w:val="28"/>
                  </w:rPr>
                  <m:t>д</m:t>
                </m:r>
              </m:sub>
            </m:sSub>
          </m:e>
        </m:nary>
      </m:oMath>
      <w:r w:rsidRPr="008D5CB2">
        <w:rPr>
          <w:rFonts w:ascii="Times New Roman" w:eastAsiaTheme="minorEastAsia" w:hAnsi="Times New Roman" w:cs="Times New Roman"/>
          <w:sz w:val="28"/>
          <w:szCs w:val="28"/>
          <w:lang w:val="uk-UA"/>
        </w:rPr>
        <w:t xml:space="preserve"> – маса деталей, які виготовляють з прокату даної марки</w:t>
      </w:r>
      <w:r w:rsidRPr="008D5CB2">
        <w:rPr>
          <w:rFonts w:ascii="Times New Roman" w:eastAsiaTheme="minorEastAsia" w:hAnsi="Times New Roman" w:cs="Times New Roman"/>
          <w:sz w:val="28"/>
          <w:szCs w:val="28"/>
        </w:rPr>
        <w:t xml:space="preserve"> (12.723</w:t>
      </w:r>
      <w:r w:rsidRPr="008D5CB2">
        <w:rPr>
          <w:rFonts w:ascii="Times New Roman" w:eastAsiaTheme="minorEastAsia" w:hAnsi="Times New Roman" w:cs="Times New Roman"/>
          <w:sz w:val="28"/>
          <w:szCs w:val="28"/>
          <w:lang w:val="uk-UA"/>
        </w:rPr>
        <w:t xml:space="preserve"> кг</w:t>
      </w:r>
      <w:r w:rsidRPr="008D5CB2">
        <w:rPr>
          <w:rFonts w:ascii="Times New Roman" w:eastAsiaTheme="minorEastAsia" w:hAnsi="Times New Roman" w:cs="Times New Roman"/>
          <w:sz w:val="28"/>
          <w:szCs w:val="28"/>
        </w:rPr>
        <w:t>)</w:t>
      </w:r>
      <w:r w:rsidRPr="008D5CB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пр</m:t>
            </m:r>
          </m:sub>
        </m:sSub>
      </m:oMath>
      <w:r w:rsidRPr="008D5CB2">
        <w:rPr>
          <w:rFonts w:ascii="Times New Roman" w:eastAsiaTheme="minorEastAsia" w:hAnsi="Times New Roman" w:cs="Times New Roman"/>
          <w:sz w:val="28"/>
          <w:szCs w:val="28"/>
          <w:lang w:val="uk-UA"/>
        </w:rPr>
        <w:t xml:space="preserve"> – коефіцієнт перерахунку маси готової конструкції в масу до її обробки</w:t>
      </w:r>
      <w:r w:rsidRPr="008D5CB2">
        <w:rPr>
          <w:rFonts w:ascii="Times New Roman" w:eastAsiaTheme="minorEastAsia" w:hAnsi="Times New Roman" w:cs="Times New Roman"/>
          <w:sz w:val="28"/>
          <w:szCs w:val="28"/>
        </w:rPr>
        <w:t xml:space="preserve"> (1.35)</w:t>
      </w:r>
      <w:r w:rsidRPr="008D5CB2">
        <w:rPr>
          <w:rFonts w:ascii="Times New Roman" w:eastAsiaTheme="minorEastAsia" w:hAnsi="Times New Roman" w:cs="Times New Roman"/>
          <w:sz w:val="28"/>
          <w:szCs w:val="28"/>
          <w:lang w:val="uk-UA"/>
        </w:rPr>
        <w:t>.</w:t>
      </w:r>
    </w:p>
    <w:p w14:paraId="294F9F8D" w14:textId="77777777" w:rsidR="008D5CB2" w:rsidRPr="008D5CB2" w:rsidRDefault="008D5CB2" w:rsidP="008D5CB2">
      <w:pPr>
        <w:spacing w:line="360" w:lineRule="auto"/>
        <w:rPr>
          <w:rFonts w:ascii="Times New Roman" w:eastAsiaTheme="minorEastAsia" w:hAnsi="Times New Roman" w:cs="Times New Roman"/>
          <w:sz w:val="28"/>
          <w:szCs w:val="28"/>
          <w:lang w:val="uk-UA"/>
        </w:rPr>
      </w:pPr>
      <w:bookmarkStart w:id="74" w:name="_Hlk105854315"/>
      <w:r w:rsidRPr="008D5CB2">
        <w:rPr>
          <w:rFonts w:ascii="Times New Roman" w:eastAsiaTheme="minorEastAsia" w:hAnsi="Times New Roman" w:cs="Times New Roman"/>
          <w:sz w:val="28"/>
          <w:szCs w:val="28"/>
          <w:lang w:val="uk-UA"/>
        </w:rPr>
        <w:t>Розрахунок для базового і спроектованого варіанту є однаковим:</w:t>
      </w:r>
    </w:p>
    <w:bookmarkEnd w:id="74"/>
    <w:p w14:paraId="6EA89C7E"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M</m:t>
              </m:r>
            </m:e>
            <m:sub>
              <m:r>
                <w:rPr>
                  <w:rFonts w:ascii="Cambria Math" w:eastAsiaTheme="minorEastAsia" w:hAnsi="Cambria Math" w:cs="Times New Roman"/>
                  <w:sz w:val="28"/>
                  <w:szCs w:val="28"/>
                  <w:lang w:val="uk-UA"/>
                </w:rPr>
                <m:t>пр</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пр</m:t>
              </m:r>
            </m:sub>
          </m:sSub>
          <m:nary>
            <m:naryPr>
              <m:chr m:val="∑"/>
              <m:limLoc m:val="undOvr"/>
              <m:subHide m:val="1"/>
              <m:supHide m:val="1"/>
              <m:ctrlPr>
                <w:rPr>
                  <w:rFonts w:ascii="Cambria Math" w:eastAsiaTheme="minorEastAsia" w:hAnsi="Cambria Math" w:cs="Times New Roman"/>
                  <w:i/>
                  <w:sz w:val="28"/>
                  <w:szCs w:val="28"/>
                  <w:lang w:val="uk-UA"/>
                </w:rPr>
              </m:ctrlPr>
            </m:naryPr>
            <m: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M</m:t>
                  </m:r>
                </m:e>
                <m:sub>
                  <m:r>
                    <w:rPr>
                      <w:rFonts w:ascii="Cambria Math" w:eastAsiaTheme="minorEastAsia" w:hAnsi="Cambria Math" w:cs="Times New Roman"/>
                      <w:sz w:val="28"/>
                      <w:szCs w:val="28"/>
                    </w:rPr>
                    <m:t>д</m:t>
                  </m:r>
                </m:sub>
              </m:sSub>
              <m:r>
                <w:rPr>
                  <w:rFonts w:ascii="Cambria Math" w:eastAsiaTheme="minorEastAsia" w:hAnsi="Cambria Math" w:cs="Times New Roman"/>
                  <w:sz w:val="28"/>
                  <w:szCs w:val="28"/>
                  <w:lang w:val="en-US"/>
                </w:rPr>
                <m:t xml:space="preserve">=1.35*12.723=17.17 </m:t>
              </m:r>
              <m:r>
                <w:rPr>
                  <w:rFonts w:ascii="Cambria Math" w:eastAsiaTheme="minorEastAsia" w:hAnsi="Cambria Math" w:cs="Times New Roman"/>
                  <w:sz w:val="28"/>
                  <w:szCs w:val="28"/>
                  <w:lang w:val="uk-UA"/>
                </w:rPr>
                <m:t>кг</m:t>
              </m:r>
            </m:e>
          </m:nary>
        </m:oMath>
      </m:oMathPara>
    </w:p>
    <w:p w14:paraId="558882EC" w14:textId="40BEE283" w:rsidR="008D5CB2" w:rsidRPr="008D5CB2" w:rsidRDefault="00594A2A" w:rsidP="008D5CB2">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5</w:t>
      </w:r>
      <w:r w:rsidR="008D5CB2" w:rsidRPr="008D5CB2">
        <w:rPr>
          <w:rFonts w:ascii="Times New Roman" w:eastAsiaTheme="minorEastAsia" w:hAnsi="Times New Roman" w:cs="Times New Roman"/>
          <w:sz w:val="28"/>
          <w:szCs w:val="28"/>
          <w:lang w:val="uk-UA"/>
        </w:rPr>
        <w:t xml:space="preserve">.3 </w:t>
      </w:r>
      <w:bookmarkStart w:id="75" w:name="_Hlk105854934"/>
      <w:r w:rsidR="008D5CB2" w:rsidRPr="008D5CB2">
        <w:rPr>
          <w:rFonts w:ascii="Times New Roman" w:eastAsiaTheme="minorEastAsia" w:hAnsi="Times New Roman" w:cs="Times New Roman"/>
          <w:sz w:val="28"/>
          <w:szCs w:val="28"/>
          <w:lang w:val="uk-UA"/>
        </w:rPr>
        <w:t xml:space="preserve">Витрати на зварювальний дріт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ел</m:t>
            </m:r>
          </m:sub>
        </m:sSub>
      </m:oMath>
      <w:bookmarkEnd w:id="75"/>
      <w:r w:rsidR="008D5CB2" w:rsidRPr="008D5CB2">
        <w:rPr>
          <w:rFonts w:ascii="Times New Roman" w:eastAsiaTheme="minorEastAsia" w:hAnsi="Times New Roman" w:cs="Times New Roman"/>
          <w:sz w:val="28"/>
          <w:szCs w:val="28"/>
          <w:lang w:val="uk-UA"/>
        </w:rPr>
        <w:t xml:space="preserve"> визначають за формулою</w:t>
      </w:r>
    </w:p>
    <w:bookmarkStart w:id="76" w:name="_Hlk105854922"/>
    <w:p w14:paraId="7113849A" w14:textId="77777777" w:rsidR="008D5CB2" w:rsidRPr="008D5CB2" w:rsidRDefault="008E2E0E" w:rsidP="008D5CB2">
      <w:pPr>
        <w:spacing w:line="360" w:lineRule="auto"/>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ел</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н</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ел</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uk-UA"/>
                </w:rPr>
                <m:t>ел</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oMath>
      </m:oMathPara>
    </w:p>
    <w:bookmarkEnd w:id="76"/>
    <w:p w14:paraId="14D3053A"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н</m:t>
            </m:r>
          </m:sub>
        </m:sSub>
      </m:oMath>
      <w:r w:rsidRPr="008D5CB2">
        <w:rPr>
          <w:rFonts w:ascii="Times New Roman" w:eastAsiaTheme="minorEastAsia" w:hAnsi="Times New Roman" w:cs="Times New Roman"/>
          <w:sz w:val="28"/>
          <w:szCs w:val="28"/>
          <w:lang w:val="uk-UA"/>
        </w:rPr>
        <w:t xml:space="preserve"> – маса наплавленого металу, кг;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ел</m:t>
            </m:r>
          </m:sub>
        </m:sSub>
      </m:oMath>
      <w:r w:rsidRPr="008D5CB2">
        <w:rPr>
          <w:rFonts w:ascii="Times New Roman" w:eastAsiaTheme="minorEastAsia" w:hAnsi="Times New Roman" w:cs="Times New Roman"/>
          <w:sz w:val="28"/>
          <w:szCs w:val="28"/>
          <w:lang w:val="uk-UA"/>
        </w:rPr>
        <w:t xml:space="preserve"> – коефіцієнт витрат електрода або зварювального дроту (1.15). який враховує втрати на угар, розбризкування, недогарки, масу покриття електродів;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uk-UA"/>
              </w:rPr>
              <m:t>ел</m:t>
            </m:r>
          </m:sub>
        </m:sSub>
      </m:oMath>
      <w:r w:rsidRPr="008D5CB2">
        <w:rPr>
          <w:rFonts w:ascii="Times New Roman" w:eastAsiaTheme="minorEastAsia" w:hAnsi="Times New Roman" w:cs="Times New Roman"/>
          <w:sz w:val="28"/>
          <w:szCs w:val="28"/>
          <w:lang w:val="uk-UA"/>
        </w:rPr>
        <w:t xml:space="preserve"> – ціна  зварювального дроту, (83,30) грн/кг;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oMath>
      <w:r w:rsidRPr="008D5CB2">
        <w:rPr>
          <w:rFonts w:ascii="Times New Roman" w:eastAsiaTheme="minorEastAsia" w:hAnsi="Times New Roman" w:cs="Times New Roman"/>
          <w:sz w:val="28"/>
          <w:szCs w:val="28"/>
          <w:lang w:val="uk-UA"/>
        </w:rPr>
        <w:t xml:space="preserve"> – коефіцієнт, який враховує транспортно-заготівельні витрати,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=1,04</m:t>
        </m:r>
      </m:oMath>
      <w:r w:rsidRPr="008D5CB2">
        <w:rPr>
          <w:rFonts w:ascii="Times New Roman" w:eastAsiaTheme="minorEastAsia" w:hAnsi="Times New Roman" w:cs="Times New Roman"/>
          <w:sz w:val="28"/>
          <w:szCs w:val="28"/>
          <w:lang w:val="uk-UA"/>
        </w:rPr>
        <w:t>).</w:t>
      </w:r>
    </w:p>
    <w:p w14:paraId="7E7C5084"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Масу наплавленого металу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н</m:t>
            </m:r>
          </m:sub>
        </m:sSub>
      </m:oMath>
      <w:r w:rsidRPr="008D5CB2">
        <w:rPr>
          <w:rFonts w:ascii="Times New Roman" w:eastAsiaTheme="minorEastAsia" w:hAnsi="Times New Roman" w:cs="Times New Roman"/>
          <w:sz w:val="28"/>
          <w:szCs w:val="28"/>
          <w:lang w:val="uk-UA"/>
        </w:rPr>
        <w:t>, кг, можна визначити за формулами:</w:t>
      </w:r>
    </w:p>
    <w:bookmarkStart w:id="77" w:name="_Hlk105854354"/>
    <w:p w14:paraId="0229DEFA" w14:textId="77777777" w:rsidR="008D5CB2" w:rsidRPr="008D5CB2" w:rsidRDefault="008E2E0E" w:rsidP="008D5CB2">
      <w:pPr>
        <w:spacing w:line="360" w:lineRule="auto"/>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н</m:t>
              </m:r>
            </m:sub>
          </m:sSub>
          <m:r>
            <w:rPr>
              <w:rFonts w:ascii="Cambria Math" w:eastAsiaTheme="minorEastAsia" w:hAnsi="Cambria Math" w:cs="Times New Roman"/>
              <w:sz w:val="28"/>
              <w:szCs w:val="28"/>
              <w:lang w:val="uk-UA"/>
            </w:rPr>
            <m:t>=0,001</m:t>
          </m:r>
          <m:r>
            <w:rPr>
              <w:rFonts w:ascii="Cambria Math" w:eastAsiaTheme="minorEastAsia" w:hAnsi="Cambria Math" w:cs="Times New Roman"/>
              <w:sz w:val="28"/>
              <w:szCs w:val="28"/>
              <w:lang w:val="en-US"/>
            </w:rPr>
            <m:t>FlJ</m:t>
          </m:r>
        </m:oMath>
      </m:oMathPara>
    </w:p>
    <w:bookmarkEnd w:id="77"/>
    <w:p w14:paraId="1B5BDC96" w14:textId="77777777" w:rsidR="008D5CB2" w:rsidRPr="008D5CB2" w:rsidRDefault="008D5CB2" w:rsidP="008D5CB2">
      <w:pPr>
        <w:spacing w:line="360" w:lineRule="auto"/>
        <w:rPr>
          <w:rFonts w:ascii="Times New Roman" w:eastAsiaTheme="minorEastAsia" w:hAnsi="Times New Roman" w:cs="Times New Roman"/>
          <w:sz w:val="28"/>
          <w:szCs w:val="28"/>
        </w:rPr>
      </w:pPr>
      <w:r w:rsidRPr="008D5CB2">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en-US"/>
          </w:rPr>
          <m:t>F</m:t>
        </m:r>
      </m:oMath>
      <w:r w:rsidRPr="008D5CB2">
        <w:rPr>
          <w:rFonts w:ascii="Times New Roman" w:eastAsiaTheme="minorEastAsia" w:hAnsi="Times New Roman" w:cs="Times New Roman"/>
          <w:sz w:val="28"/>
          <w:szCs w:val="28"/>
          <w:lang w:val="uk-UA"/>
        </w:rPr>
        <w:t xml:space="preserve"> – площа поперечного перерізу шва, см</w:t>
      </w:r>
      <w:r w:rsidRPr="008D5CB2">
        <w:rPr>
          <w:rFonts w:ascii="Times New Roman" w:eastAsiaTheme="minorEastAsia" w:hAnsi="Times New Roman" w:cs="Times New Roman"/>
          <w:sz w:val="28"/>
          <w:szCs w:val="28"/>
          <w:vertAlign w:val="superscript"/>
          <w:lang w:val="uk-UA"/>
        </w:rPr>
        <w:t>2</w:t>
      </w:r>
      <w:r w:rsidRPr="008D5CB2">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en-US"/>
          </w:rPr>
          <m:t>l</m:t>
        </m:r>
      </m:oMath>
      <w:r w:rsidRPr="008D5CB2">
        <w:rPr>
          <w:rFonts w:ascii="Times New Roman" w:eastAsiaTheme="minorEastAsia" w:hAnsi="Times New Roman" w:cs="Times New Roman"/>
          <w:sz w:val="28"/>
          <w:szCs w:val="28"/>
          <w:lang w:val="uk-UA"/>
        </w:rPr>
        <w:t xml:space="preserve"> – довжина шва, см; </w:t>
      </w:r>
      <m:oMath>
        <m:r>
          <w:rPr>
            <w:rFonts w:ascii="Cambria Math" w:eastAsiaTheme="minorEastAsia" w:hAnsi="Cambria Math" w:cs="Times New Roman"/>
            <w:sz w:val="28"/>
            <w:szCs w:val="28"/>
            <w:lang w:val="en-US"/>
          </w:rPr>
          <m:t>J</m:t>
        </m:r>
      </m:oMath>
      <w:r w:rsidRPr="008D5CB2">
        <w:rPr>
          <w:rFonts w:ascii="Times New Roman" w:eastAsiaTheme="minorEastAsia" w:hAnsi="Times New Roman" w:cs="Times New Roman"/>
          <w:sz w:val="28"/>
          <w:szCs w:val="28"/>
          <w:lang w:val="uk-UA"/>
        </w:rPr>
        <w:t xml:space="preserve"> – густина металу,</w:t>
      </w:r>
      <w:r w:rsidRPr="008D5CB2">
        <w:rPr>
          <w:rFonts w:ascii="Times New Roman" w:eastAsiaTheme="minorEastAsia" w:hAnsi="Times New Roman" w:cs="Times New Roman"/>
          <w:sz w:val="28"/>
          <w:szCs w:val="28"/>
        </w:rPr>
        <w:t xml:space="preserve"> (7.8</w:t>
      </w:r>
      <w:r w:rsidRPr="008D5CB2">
        <w:rPr>
          <w:rFonts w:ascii="Times New Roman" w:eastAsiaTheme="minorEastAsia" w:hAnsi="Times New Roman" w:cs="Times New Roman"/>
          <w:sz w:val="28"/>
          <w:szCs w:val="28"/>
          <w:lang w:val="uk-UA"/>
        </w:rPr>
        <w:t xml:space="preserve"> г/см</w:t>
      </w:r>
      <w:r w:rsidRPr="008D5CB2">
        <w:rPr>
          <w:rFonts w:ascii="Times New Roman" w:eastAsiaTheme="minorEastAsia" w:hAnsi="Times New Roman" w:cs="Times New Roman"/>
          <w:sz w:val="28"/>
          <w:szCs w:val="28"/>
          <w:vertAlign w:val="superscript"/>
          <w:lang w:val="uk-UA"/>
        </w:rPr>
        <w:t>3</w:t>
      </w:r>
      <w:r w:rsidRPr="008D5CB2">
        <w:rPr>
          <w:rFonts w:ascii="Times New Roman" w:eastAsiaTheme="minorEastAsia" w:hAnsi="Times New Roman" w:cs="Times New Roman"/>
          <w:sz w:val="28"/>
          <w:szCs w:val="28"/>
          <w:lang w:val="uk-UA"/>
        </w:rPr>
        <w:t>.</w:t>
      </w:r>
      <w:r w:rsidRPr="008D5CB2">
        <w:rPr>
          <w:rFonts w:ascii="Times New Roman" w:eastAsiaTheme="minorEastAsia" w:hAnsi="Times New Roman" w:cs="Times New Roman"/>
          <w:sz w:val="28"/>
          <w:szCs w:val="28"/>
        </w:rPr>
        <w:t>)</w:t>
      </w:r>
    </w:p>
    <w:p w14:paraId="2E2A3013"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Розрахунок для базового і спроектованого варіанту є однаковим:</w:t>
      </w:r>
    </w:p>
    <w:p w14:paraId="2383219F" w14:textId="77777777" w:rsidR="008D5CB2" w:rsidRPr="008D5CB2" w:rsidRDefault="008D5CB2" w:rsidP="008D5CB2">
      <w:pPr>
        <w:spacing w:line="360" w:lineRule="auto"/>
        <w:rPr>
          <w:rFonts w:ascii="Times New Roman" w:eastAsiaTheme="minorEastAsia" w:hAnsi="Times New Roman" w:cs="Times New Roman"/>
          <w:sz w:val="28"/>
          <w:szCs w:val="28"/>
          <w:lang w:val="en-US"/>
        </w:rPr>
      </w:pPr>
      <w:bookmarkStart w:id="78" w:name="_Hlk105856749"/>
      <w:bookmarkStart w:id="79" w:name="_Hlk105854733"/>
      <w:r w:rsidRPr="008D5CB2">
        <w:rPr>
          <w:rFonts w:ascii="Times New Roman" w:eastAsiaTheme="minorEastAsia" w:hAnsi="Times New Roman" w:cs="Times New Roman"/>
          <w:sz w:val="28"/>
          <w:szCs w:val="28"/>
          <w:lang w:val="uk-UA"/>
        </w:rPr>
        <w:t>Для з’єднання №1</w:t>
      </w:r>
      <w:r w:rsidRPr="008D5CB2">
        <w:rPr>
          <w:rFonts w:ascii="Times New Roman" w:eastAsiaTheme="minorEastAsia" w:hAnsi="Times New Roman" w:cs="Times New Roman"/>
          <w:sz w:val="28"/>
          <w:szCs w:val="28"/>
          <w:lang w:val="en-US"/>
        </w:rPr>
        <w:t>:</w:t>
      </w:r>
    </w:p>
    <w:bookmarkEnd w:id="78"/>
    <w:p w14:paraId="78AD86A2" w14:textId="77777777" w:rsidR="008D5CB2" w:rsidRPr="008D5CB2" w:rsidRDefault="008E2E0E" w:rsidP="008D5CB2">
      <w:pPr>
        <w:spacing w:line="360" w:lineRule="auto"/>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н1</m:t>
              </m:r>
            </m:sub>
          </m:sSub>
          <m:r>
            <w:rPr>
              <w:rFonts w:ascii="Cambria Math" w:eastAsiaTheme="minorEastAsia" w:hAnsi="Cambria Math" w:cs="Times New Roman"/>
              <w:sz w:val="28"/>
              <w:szCs w:val="28"/>
              <w:lang w:val="uk-UA"/>
            </w:rPr>
            <m:t>=0,001</m:t>
          </m:r>
          <m:r>
            <w:rPr>
              <w:rFonts w:ascii="Cambria Math" w:eastAsiaTheme="minorEastAsia" w:hAnsi="Cambria Math" w:cs="Times New Roman"/>
              <w:sz w:val="28"/>
              <w:szCs w:val="28"/>
              <w:lang w:val="en-US"/>
            </w:rPr>
            <m:t>*1.67*12.6*7.8=0.16 кг</m:t>
          </m:r>
        </m:oMath>
      </m:oMathPara>
    </w:p>
    <w:bookmarkEnd w:id="79"/>
    <w:p w14:paraId="3412E5B2" w14:textId="77777777" w:rsidR="008D5CB2" w:rsidRPr="008D5CB2" w:rsidRDefault="008D5CB2" w:rsidP="008D5CB2">
      <w:pPr>
        <w:spacing w:line="360" w:lineRule="auto"/>
        <w:rPr>
          <w:rFonts w:ascii="Times New Roman" w:eastAsiaTheme="minorEastAsia" w:hAnsi="Times New Roman" w:cs="Times New Roman"/>
          <w:sz w:val="28"/>
          <w:szCs w:val="28"/>
          <w:lang w:val="en-US"/>
        </w:rPr>
      </w:pPr>
      <w:r w:rsidRPr="008D5CB2">
        <w:rPr>
          <w:rFonts w:ascii="Times New Roman" w:eastAsiaTheme="minorEastAsia" w:hAnsi="Times New Roman" w:cs="Times New Roman"/>
          <w:sz w:val="28"/>
          <w:szCs w:val="28"/>
          <w:lang w:val="uk-UA"/>
        </w:rPr>
        <w:t>Для з’єднання №3</w:t>
      </w:r>
      <w:r w:rsidRPr="008D5CB2">
        <w:rPr>
          <w:rFonts w:ascii="Times New Roman" w:eastAsiaTheme="minorEastAsia" w:hAnsi="Times New Roman" w:cs="Times New Roman"/>
          <w:sz w:val="28"/>
          <w:szCs w:val="28"/>
          <w:lang w:val="en-US"/>
        </w:rPr>
        <w:t>:</w:t>
      </w:r>
    </w:p>
    <w:p w14:paraId="5402A66B" w14:textId="77777777" w:rsidR="008D5CB2" w:rsidRPr="008D5CB2" w:rsidRDefault="008E2E0E" w:rsidP="008D5CB2">
      <w:pPr>
        <w:spacing w:line="360" w:lineRule="auto"/>
        <w:rPr>
          <w:rFonts w:ascii="Times New Roman" w:eastAsiaTheme="minorEastAsia" w:hAnsi="Times New Roman" w:cs="Times New Roman"/>
          <w:sz w:val="28"/>
          <w:szCs w:val="28"/>
          <w:lang w:val="en-US"/>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н3</m:t>
              </m:r>
            </m:sub>
          </m:sSub>
          <m:r>
            <w:rPr>
              <w:rFonts w:ascii="Cambria Math" w:eastAsiaTheme="minorEastAsia" w:hAnsi="Cambria Math" w:cs="Times New Roman"/>
              <w:sz w:val="28"/>
              <w:szCs w:val="28"/>
              <w:lang w:val="uk-UA"/>
            </w:rPr>
            <m:t>=0,001</m:t>
          </m:r>
          <m:r>
            <w:rPr>
              <w:rFonts w:ascii="Cambria Math" w:eastAsiaTheme="minorEastAsia" w:hAnsi="Cambria Math" w:cs="Times New Roman"/>
              <w:sz w:val="28"/>
              <w:szCs w:val="28"/>
              <w:lang w:val="en-US"/>
            </w:rPr>
            <m:t>*2,34*13*7.8=0.23 кг</m:t>
          </m:r>
        </m:oMath>
      </m:oMathPara>
    </w:p>
    <w:p w14:paraId="04B73F06"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Витрати на зварювальний дріт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ел</m:t>
            </m:r>
          </m:sub>
        </m:sSub>
      </m:oMath>
    </w:p>
    <w:p w14:paraId="04F98F17" w14:textId="77777777" w:rsidR="008D5CB2" w:rsidRPr="008D5CB2" w:rsidRDefault="008E2E0E" w:rsidP="008D5CB2">
      <w:pPr>
        <w:spacing w:line="360" w:lineRule="auto"/>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ел</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М</m:t>
              </m:r>
            </m:e>
            <m:sub>
              <m:r>
                <w:rPr>
                  <w:rFonts w:ascii="Cambria Math" w:eastAsiaTheme="minorEastAsia" w:hAnsi="Cambria Math" w:cs="Times New Roman"/>
                  <w:sz w:val="28"/>
                  <w:szCs w:val="28"/>
                  <w:lang w:val="uk-UA"/>
                </w:rPr>
                <m:t>н</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ел</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uk-UA"/>
                </w:rPr>
                <m:t>ел</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0,16+0,23</m:t>
              </m:r>
            </m:e>
          </m:d>
          <m:r>
            <w:rPr>
              <w:rFonts w:ascii="Cambria Math" w:eastAsiaTheme="minorEastAsia" w:hAnsi="Cambria Math" w:cs="Times New Roman"/>
              <w:sz w:val="28"/>
              <w:szCs w:val="28"/>
              <w:lang w:val="uk-UA"/>
            </w:rPr>
            <m:t>*1,15*83,30*1,04=39 грн</m:t>
          </m:r>
        </m:oMath>
      </m:oMathPara>
    </w:p>
    <w:p w14:paraId="74F32AE3" w14:textId="31151CE1" w:rsidR="008D5CB2" w:rsidRPr="008D5CB2" w:rsidRDefault="00594A2A" w:rsidP="008D5CB2">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iCs/>
          <w:sz w:val="28"/>
          <w:szCs w:val="28"/>
          <w:lang w:val="uk-UA"/>
        </w:rPr>
        <w:t>5</w:t>
      </w:r>
      <w:r w:rsidR="008D5CB2" w:rsidRPr="008D5CB2">
        <w:rPr>
          <w:rFonts w:ascii="Times New Roman" w:eastAsiaTheme="minorEastAsia" w:hAnsi="Times New Roman" w:cs="Times New Roman"/>
          <w:iCs/>
          <w:sz w:val="28"/>
          <w:szCs w:val="28"/>
          <w:lang w:val="uk-UA"/>
        </w:rPr>
        <w:t xml:space="preserve">.4 </w:t>
      </w:r>
      <w:r w:rsidR="008D5CB2" w:rsidRPr="008D5CB2">
        <w:rPr>
          <w:rFonts w:ascii="Times New Roman" w:eastAsiaTheme="minorEastAsia" w:hAnsi="Times New Roman" w:cs="Times New Roman"/>
          <w:sz w:val="28"/>
          <w:szCs w:val="28"/>
          <w:lang w:val="uk-UA"/>
        </w:rPr>
        <w:t xml:space="preserve">Витрати на газ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г</m:t>
            </m:r>
          </m:sub>
        </m:sSub>
      </m:oMath>
      <w:r w:rsidR="008D5CB2" w:rsidRPr="008D5CB2">
        <w:rPr>
          <w:rFonts w:ascii="Times New Roman" w:eastAsiaTheme="minorEastAsia" w:hAnsi="Times New Roman" w:cs="Times New Roman"/>
          <w:sz w:val="28"/>
          <w:szCs w:val="28"/>
          <w:lang w:val="uk-UA"/>
        </w:rPr>
        <w:t xml:space="preserve"> визначають за формулою</w:t>
      </w:r>
    </w:p>
    <w:bookmarkStart w:id="80" w:name="_Hlk105856758"/>
    <w:p w14:paraId="2FC135E2"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г</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uk-UA"/>
                </w:rPr>
                <m:t>г</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о</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Ц</m:t>
              </m:r>
            </m:e>
            <m:sub>
              <m:r>
                <w:rPr>
                  <w:rFonts w:ascii="Cambria Math" w:eastAsiaTheme="minorEastAsia" w:hAnsi="Cambria Math" w:cs="Times New Roman"/>
                  <w:sz w:val="28"/>
                  <w:szCs w:val="28"/>
                  <w:lang w:val="en-US"/>
                </w:rPr>
                <m:t>г</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oMath>
      </m:oMathPara>
    </w:p>
    <w:bookmarkEnd w:id="80"/>
    <w:p w14:paraId="223CFCD7"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uk-UA"/>
              </w:rPr>
              <m:t>г</m:t>
            </m:r>
          </m:sub>
        </m:sSub>
      </m:oMath>
      <w:r w:rsidRPr="008D5CB2">
        <w:rPr>
          <w:rFonts w:ascii="Times New Roman" w:eastAsiaTheme="minorEastAsia" w:hAnsi="Times New Roman" w:cs="Times New Roman"/>
          <w:sz w:val="28"/>
          <w:szCs w:val="28"/>
          <w:lang w:val="uk-UA"/>
        </w:rPr>
        <w:t xml:space="preserve"> – норма витрат газу, м</w:t>
      </w:r>
      <w:r w:rsidRPr="008D5CB2">
        <w:rPr>
          <w:rFonts w:ascii="Times New Roman" w:eastAsiaTheme="minorEastAsia" w:hAnsi="Times New Roman" w:cs="Times New Roman"/>
          <w:sz w:val="28"/>
          <w:szCs w:val="28"/>
          <w:vertAlign w:val="superscript"/>
          <w:lang w:val="uk-UA"/>
        </w:rPr>
        <w:t>3</w:t>
      </w:r>
      <w:r w:rsidRPr="008D5CB2">
        <w:rPr>
          <w:rFonts w:ascii="Times New Roman" w:eastAsiaTheme="minorEastAsia" w:hAnsi="Times New Roman" w:cs="Times New Roman"/>
          <w:sz w:val="28"/>
          <w:szCs w:val="28"/>
          <w:lang w:val="uk-UA"/>
        </w:rPr>
        <w:t xml:space="preserve"> або кілограм на одиницю часу (0,0003);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о</m:t>
            </m:r>
          </m:sub>
        </m:sSub>
      </m:oMath>
      <w:r w:rsidRPr="008D5CB2">
        <w:rPr>
          <w:rFonts w:ascii="Times New Roman" w:eastAsiaTheme="minorEastAsia" w:hAnsi="Times New Roman" w:cs="Times New Roman"/>
          <w:sz w:val="28"/>
          <w:szCs w:val="28"/>
          <w:lang w:val="uk-UA"/>
        </w:rPr>
        <w:t xml:space="preserve"> – норма основного часу;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Ц</m:t>
            </m:r>
          </m:e>
          <m:sub>
            <m:r>
              <w:rPr>
                <w:rFonts w:ascii="Cambria Math" w:eastAsiaTheme="minorEastAsia" w:hAnsi="Cambria Math" w:cs="Times New Roman"/>
                <w:sz w:val="28"/>
                <w:szCs w:val="28"/>
              </w:rPr>
              <m:t>г</m:t>
            </m:r>
          </m:sub>
        </m:sSub>
      </m:oMath>
      <w:r w:rsidRPr="008D5CB2">
        <w:rPr>
          <w:rFonts w:ascii="Times New Roman" w:eastAsiaTheme="minorEastAsia" w:hAnsi="Times New Roman" w:cs="Times New Roman"/>
          <w:sz w:val="28"/>
          <w:szCs w:val="28"/>
          <w:lang w:val="uk-UA"/>
        </w:rPr>
        <w:t xml:space="preserve"> – ціна одиниці об’єму або маси газу, (66 грн);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oMath>
      <w:r w:rsidRPr="008D5CB2">
        <w:rPr>
          <w:rFonts w:ascii="Times New Roman" w:eastAsiaTheme="minorEastAsia" w:hAnsi="Times New Roman" w:cs="Times New Roman"/>
          <w:sz w:val="28"/>
          <w:szCs w:val="28"/>
          <w:lang w:val="uk-UA"/>
        </w:rPr>
        <w:t xml:space="preserve"> – коефіцієнт, який враховує транспортно-заготівельні витрати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=1,04</m:t>
        </m:r>
      </m:oMath>
      <w:r w:rsidRPr="008D5CB2">
        <w:rPr>
          <w:rFonts w:ascii="Times New Roman" w:eastAsiaTheme="minorEastAsia" w:hAnsi="Times New Roman" w:cs="Times New Roman"/>
          <w:sz w:val="28"/>
          <w:szCs w:val="28"/>
          <w:lang w:val="uk-UA"/>
        </w:rPr>
        <w:t>).</w:t>
      </w:r>
    </w:p>
    <w:p w14:paraId="49FDAADA" w14:textId="77777777" w:rsidR="008D5CB2" w:rsidRPr="008D5CB2" w:rsidRDefault="008D5CB2" w:rsidP="008D5CB2">
      <w:pPr>
        <w:spacing w:line="360" w:lineRule="auto"/>
        <w:rPr>
          <w:rFonts w:ascii="Times New Roman" w:eastAsiaTheme="minorEastAsia" w:hAnsi="Times New Roman" w:cs="Times New Roman"/>
          <w:sz w:val="28"/>
          <w:szCs w:val="28"/>
          <w:lang w:val="en-US"/>
        </w:rPr>
      </w:pPr>
      <w:bookmarkStart w:id="81" w:name="_Hlk105858307"/>
      <w:r w:rsidRPr="008D5CB2">
        <w:rPr>
          <w:rFonts w:ascii="Times New Roman" w:eastAsiaTheme="minorEastAsia" w:hAnsi="Times New Roman" w:cs="Times New Roman"/>
          <w:sz w:val="28"/>
          <w:szCs w:val="28"/>
          <w:lang w:val="uk-UA"/>
        </w:rPr>
        <w:t>Для з’єднання №1</w:t>
      </w:r>
      <w:r w:rsidRPr="008D5CB2">
        <w:rPr>
          <w:rFonts w:ascii="Times New Roman" w:eastAsiaTheme="minorEastAsia" w:hAnsi="Times New Roman" w:cs="Times New Roman"/>
          <w:sz w:val="28"/>
          <w:szCs w:val="28"/>
          <w:lang w:val="en-US"/>
        </w:rPr>
        <w:t>:</w:t>
      </w:r>
    </w:p>
    <w:bookmarkEnd w:id="81"/>
    <w:p w14:paraId="239041A4"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г</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uk-UA"/>
                </w:rPr>
                <m:t>г</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о</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Ц</m:t>
              </m:r>
            </m:e>
            <m:sub>
              <m:r>
                <w:rPr>
                  <w:rFonts w:ascii="Cambria Math" w:eastAsiaTheme="minorEastAsia" w:hAnsi="Cambria Math" w:cs="Times New Roman"/>
                  <w:sz w:val="28"/>
                  <w:szCs w:val="28"/>
                  <w:lang w:val="en-US"/>
                </w:rPr>
                <m:t>г</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=0,0003*1355,4*66*1,04=27,9 грн</m:t>
          </m:r>
        </m:oMath>
      </m:oMathPara>
    </w:p>
    <w:p w14:paraId="7032FF40" w14:textId="77777777" w:rsidR="008D5CB2" w:rsidRPr="008D5CB2" w:rsidRDefault="008D5CB2" w:rsidP="008D5CB2">
      <w:pPr>
        <w:spacing w:line="360" w:lineRule="auto"/>
        <w:rPr>
          <w:rFonts w:ascii="Times New Roman" w:eastAsiaTheme="minorEastAsia" w:hAnsi="Times New Roman" w:cs="Times New Roman"/>
          <w:sz w:val="28"/>
          <w:szCs w:val="28"/>
          <w:lang w:val="en-US"/>
        </w:rPr>
      </w:pPr>
      <w:r w:rsidRPr="008D5CB2">
        <w:rPr>
          <w:rFonts w:ascii="Times New Roman" w:eastAsiaTheme="minorEastAsia" w:hAnsi="Times New Roman" w:cs="Times New Roman"/>
          <w:sz w:val="28"/>
          <w:szCs w:val="28"/>
          <w:lang w:val="uk-UA"/>
        </w:rPr>
        <w:t>Для з’єднання №3</w:t>
      </w:r>
      <w:r w:rsidRPr="008D5CB2">
        <w:rPr>
          <w:rFonts w:ascii="Times New Roman" w:eastAsiaTheme="minorEastAsia" w:hAnsi="Times New Roman" w:cs="Times New Roman"/>
          <w:sz w:val="28"/>
          <w:szCs w:val="28"/>
          <w:lang w:val="en-US"/>
        </w:rPr>
        <w:t>:</w:t>
      </w:r>
    </w:p>
    <w:p w14:paraId="6F772FCF"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г</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uk-UA"/>
                </w:rPr>
                <m:t>г</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о</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Ц</m:t>
              </m:r>
            </m:e>
            <m:sub>
              <m:r>
                <w:rPr>
                  <w:rFonts w:ascii="Cambria Math" w:eastAsiaTheme="minorEastAsia" w:hAnsi="Cambria Math" w:cs="Times New Roman"/>
                  <w:sz w:val="28"/>
                  <w:szCs w:val="28"/>
                  <w:lang w:val="en-US"/>
                </w:rPr>
                <m:t>г</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тр</m:t>
              </m:r>
            </m:sub>
          </m:sSub>
          <m:r>
            <w:rPr>
              <w:rFonts w:ascii="Cambria Math" w:eastAsiaTheme="minorEastAsia" w:hAnsi="Cambria Math" w:cs="Times New Roman"/>
              <w:sz w:val="28"/>
              <w:szCs w:val="28"/>
              <w:lang w:val="uk-UA"/>
            </w:rPr>
            <m:t>=0,0003*960*66*1,04=19,7 грн</m:t>
          </m:r>
        </m:oMath>
      </m:oMathPara>
    </w:p>
    <w:p w14:paraId="4A721840" w14:textId="682604AF" w:rsidR="008D5CB2" w:rsidRPr="008D5CB2" w:rsidRDefault="00594A2A" w:rsidP="008D5CB2">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5</w:t>
      </w:r>
      <w:r w:rsidR="008D5CB2" w:rsidRPr="008D5CB2">
        <w:rPr>
          <w:rFonts w:ascii="Times New Roman" w:eastAsiaTheme="minorEastAsia" w:hAnsi="Times New Roman" w:cs="Times New Roman"/>
          <w:sz w:val="28"/>
          <w:szCs w:val="28"/>
          <w:lang w:val="uk-UA"/>
        </w:rPr>
        <w:t>.5. Витрати на технологічну електроенергію:</w:t>
      </w:r>
    </w:p>
    <w:p w14:paraId="1619396D"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Розрахунок для базового і спроектованого варіанту є однаковим:</w:t>
      </w:r>
    </w:p>
    <w:p w14:paraId="60BCCCD5"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Виходячи із способу зварювання і кількості наплавленого металу визначаємо витрати електроенергії.</w:t>
      </w:r>
    </w:p>
    <w:p w14:paraId="460AF719"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Необхідна кількість електроенергії для зварювання розглядуваних швів складає 1.95 кВт *год.</w:t>
      </w:r>
    </w:p>
    <w:p w14:paraId="2DB64D41"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Ціна за електроенергію для підприємств складає 1,44 грн/кВт*год.</w:t>
      </w:r>
    </w:p>
    <w:p w14:paraId="45BE81EB"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Отже, витрати на електроенергію для зварювання розглядуваних швів складають:</w:t>
      </w:r>
    </w:p>
    <w:p w14:paraId="388ADCE7"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iCs/>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uk-UA"/>
                </w:rPr>
                <m:t>ек</m:t>
              </m:r>
            </m:sub>
          </m:sSub>
          <m:r>
            <w:rPr>
              <w:rFonts w:ascii="Cambria Math" w:eastAsiaTheme="minorEastAsia" w:hAnsi="Cambria Math" w:cs="Times New Roman"/>
              <w:sz w:val="28"/>
              <w:szCs w:val="28"/>
              <w:lang w:val="uk-UA"/>
            </w:rPr>
            <m:t>=1,95*1,3=2,808 грн</m:t>
          </m:r>
        </m:oMath>
      </m:oMathPara>
    </w:p>
    <w:p w14:paraId="42495D2A" w14:textId="1CF2A560" w:rsidR="008D5CB2" w:rsidRPr="008D5CB2" w:rsidRDefault="00594A2A" w:rsidP="008D5CB2">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5</w:t>
      </w:r>
      <w:r w:rsidR="008D5CB2" w:rsidRPr="008D5CB2">
        <w:rPr>
          <w:rFonts w:ascii="Times New Roman" w:eastAsiaTheme="minorEastAsia" w:hAnsi="Times New Roman" w:cs="Times New Roman"/>
          <w:sz w:val="28"/>
          <w:szCs w:val="28"/>
          <w:lang w:val="uk-UA"/>
        </w:rPr>
        <w:t xml:space="preserve">.6 Витрати на заробітну плату робітників з відрахуванням на соціальні потреби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rPr>
              <m:t>з</m:t>
            </m:r>
          </m:sub>
        </m:sSub>
      </m:oMath>
      <w:r w:rsidR="008D5CB2" w:rsidRPr="008D5CB2">
        <w:rPr>
          <w:rFonts w:ascii="Times New Roman" w:eastAsiaTheme="minorEastAsia" w:hAnsi="Times New Roman" w:cs="Times New Roman"/>
          <w:sz w:val="28"/>
          <w:szCs w:val="28"/>
          <w:lang w:val="uk-UA"/>
        </w:rPr>
        <w:t xml:space="preserve"> визначають за формулою</w:t>
      </w:r>
      <w:r w:rsidR="008D5CB2" w:rsidRPr="008D5CB2">
        <w:rPr>
          <w:rFonts w:ascii="Times New Roman" w:eastAsiaTheme="minorEastAsia" w:hAnsi="Times New Roman" w:cs="Times New Roman"/>
          <w:sz w:val="28"/>
          <w:szCs w:val="28"/>
        </w:rPr>
        <w:t>:</w:t>
      </w:r>
    </w:p>
    <w:bookmarkStart w:id="82" w:name="_Hlk105858630"/>
    <w:p w14:paraId="1387E688"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rPr>
                <m:t>з</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ті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д</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с</m:t>
              </m:r>
            </m:sub>
          </m:sSub>
        </m:oMath>
      </m:oMathPara>
    </w:p>
    <w:bookmarkEnd w:id="82"/>
    <w:p w14:paraId="5FA3B3D0"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i</m:t>
        </m:r>
      </m:oMath>
      <w:r w:rsidRPr="008D5CB2">
        <w:rPr>
          <w:rFonts w:ascii="Times New Roman" w:eastAsiaTheme="minorEastAsia" w:hAnsi="Times New Roman" w:cs="Times New Roman"/>
          <w:sz w:val="28"/>
          <w:szCs w:val="28"/>
        </w:rPr>
        <w:t xml:space="preserve"> – </w:t>
      </w:r>
      <w:r w:rsidRPr="008D5CB2">
        <w:rPr>
          <w:rFonts w:ascii="Times New Roman" w:eastAsiaTheme="minorEastAsia" w:hAnsi="Times New Roman" w:cs="Times New Roman"/>
          <w:sz w:val="28"/>
          <w:szCs w:val="28"/>
          <w:lang w:val="uk-UA"/>
        </w:rPr>
        <w:t xml:space="preserve">номер операції технологічного процесу; </w:t>
      </w:r>
      <m:oMath>
        <m:r>
          <w:rPr>
            <w:rFonts w:ascii="Cambria Math" w:eastAsiaTheme="minorEastAsia" w:hAnsi="Cambria Math" w:cs="Times New Roman"/>
            <w:sz w:val="28"/>
            <w:szCs w:val="28"/>
            <w:lang w:val="uk-UA"/>
          </w:rPr>
          <m:t>n</m:t>
        </m:r>
      </m:oMath>
      <w:r w:rsidRPr="008D5CB2">
        <w:rPr>
          <w:rFonts w:ascii="Times New Roman" w:eastAsiaTheme="minorEastAsia" w:hAnsi="Times New Roman" w:cs="Times New Roman"/>
          <w:sz w:val="28"/>
          <w:szCs w:val="28"/>
        </w:rPr>
        <w:t xml:space="preserve"> – </w:t>
      </w:r>
      <w:r w:rsidRPr="008D5CB2">
        <w:rPr>
          <w:rFonts w:ascii="Times New Roman" w:eastAsiaTheme="minorEastAsia" w:hAnsi="Times New Roman" w:cs="Times New Roman"/>
          <w:sz w:val="28"/>
          <w:szCs w:val="28"/>
          <w:lang w:val="uk-UA"/>
        </w:rPr>
        <w:t xml:space="preserve">кількість операцій;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ті</m:t>
            </m:r>
          </m:sub>
        </m:sSub>
      </m:oMath>
      <w:r w:rsidRPr="008D5CB2">
        <w:rPr>
          <w:rFonts w:ascii="Times New Roman" w:eastAsiaTheme="minorEastAsia" w:hAnsi="Times New Roman" w:cs="Times New Roman"/>
          <w:sz w:val="28"/>
          <w:szCs w:val="28"/>
          <w:lang w:val="uk-UA"/>
        </w:rPr>
        <w:t xml:space="preserve"> – почасова тарифна оплата розряду робітника, грн;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oMath>
      <w:r w:rsidRPr="008D5CB2">
        <w:rPr>
          <w:rFonts w:ascii="Times New Roman" w:eastAsiaTheme="minorEastAsia" w:hAnsi="Times New Roman" w:cs="Times New Roman"/>
          <w:sz w:val="28"/>
          <w:szCs w:val="28"/>
          <w:lang w:val="uk-UA"/>
        </w:rPr>
        <w:t xml:space="preserve"> – норма часу на виконання </w:t>
      </w:r>
      <m:oMath>
        <m:r>
          <w:rPr>
            <w:rFonts w:ascii="Cambria Math" w:eastAsiaTheme="minorEastAsia" w:hAnsi="Cambria Math" w:cs="Times New Roman"/>
            <w:sz w:val="28"/>
            <w:szCs w:val="28"/>
            <w:lang w:val="uk-UA"/>
          </w:rPr>
          <m:t>i</m:t>
        </m:r>
      </m:oMath>
      <w:r w:rsidRPr="008D5CB2">
        <w:rPr>
          <w:rFonts w:ascii="Times New Roman" w:eastAsiaTheme="minorEastAsia" w:hAnsi="Times New Roman" w:cs="Times New Roman"/>
          <w:sz w:val="28"/>
          <w:szCs w:val="28"/>
          <w:lang w:val="uk-UA"/>
        </w:rPr>
        <w:t xml:space="preserve">-ї операції, год;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д</m:t>
            </m:r>
          </m:sub>
        </m:sSub>
      </m:oMath>
      <w:r w:rsidRPr="008D5CB2">
        <w:rPr>
          <w:rFonts w:ascii="Times New Roman" w:eastAsiaTheme="minorEastAsia" w:hAnsi="Times New Roman" w:cs="Times New Roman"/>
          <w:sz w:val="28"/>
          <w:szCs w:val="28"/>
          <w:lang w:val="uk-UA"/>
        </w:rPr>
        <w:t xml:space="preserve"> – коефіцієнт, який враховує доплати за відпрацьований час та додаткову зарплату (береться за даними конкретного підприємства, орієнтовно 1,43);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с</m:t>
            </m:r>
          </m:sub>
        </m:sSub>
      </m:oMath>
      <w:r w:rsidRPr="008D5CB2">
        <w:rPr>
          <w:rFonts w:ascii="Times New Roman" w:eastAsiaTheme="minorEastAsia" w:hAnsi="Times New Roman" w:cs="Times New Roman"/>
          <w:sz w:val="28"/>
          <w:szCs w:val="28"/>
          <w:lang w:val="uk-UA"/>
        </w:rPr>
        <w:t xml:space="preserve"> – коефіцієнт, який враховує відрахування на соціальні потреби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с</m:t>
            </m:r>
          </m:sub>
        </m:sSub>
        <m:r>
          <w:rPr>
            <w:rFonts w:ascii="Cambria Math" w:eastAsiaTheme="minorEastAsia" w:hAnsi="Cambria Math" w:cs="Times New Roman"/>
            <w:sz w:val="28"/>
            <w:szCs w:val="28"/>
            <w:lang w:val="uk-UA"/>
          </w:rPr>
          <m:t>=1,39</m:t>
        </m:r>
      </m:oMath>
      <w:r w:rsidRPr="008D5CB2">
        <w:rPr>
          <w:rFonts w:ascii="Times New Roman" w:eastAsiaTheme="minorEastAsia" w:hAnsi="Times New Roman" w:cs="Times New Roman"/>
          <w:sz w:val="28"/>
          <w:szCs w:val="28"/>
          <w:lang w:val="uk-UA"/>
        </w:rPr>
        <w:t>).</w:t>
      </w:r>
    </w:p>
    <w:p w14:paraId="26362C8C" w14:textId="77777777" w:rsidR="008D5CB2" w:rsidRPr="008D5CB2" w:rsidRDefault="008D5CB2" w:rsidP="008D5CB2">
      <w:pPr>
        <w:spacing w:line="360" w:lineRule="auto"/>
        <w:rPr>
          <w:rFonts w:ascii="Times New Roman" w:eastAsiaTheme="minorEastAsia" w:hAnsi="Times New Roman" w:cs="Times New Roman"/>
          <w:sz w:val="28"/>
          <w:szCs w:val="28"/>
          <w:lang w:val="uk-UA"/>
        </w:rPr>
      </w:pPr>
    </w:p>
    <w:p w14:paraId="0757C59D"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r w:rsidRPr="008D5CB2">
        <w:rPr>
          <w:rFonts w:ascii="Times New Roman" w:eastAsiaTheme="minorEastAsia" w:hAnsi="Times New Roman" w:cs="Times New Roman"/>
          <w:b/>
          <w:bCs/>
          <w:sz w:val="28"/>
          <w:szCs w:val="28"/>
          <w:lang w:val="uk-UA"/>
        </w:rPr>
        <w:t>Для спроектованого варіанту:</w:t>
      </w:r>
    </w:p>
    <w:p w14:paraId="4D44C7D7"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С</w:t>
      </w:r>
      <w:r w:rsidRPr="008D5CB2">
        <w:rPr>
          <w:rFonts w:ascii="Times New Roman" w:eastAsiaTheme="minorEastAsia" w:hAnsi="Times New Roman" w:cs="Times New Roman"/>
          <w:sz w:val="28"/>
          <w:szCs w:val="28"/>
          <w:vertAlign w:val="subscript"/>
          <w:lang w:val="uk-UA"/>
        </w:rPr>
        <w:t>т</w:t>
      </w:r>
      <w:r w:rsidRPr="008D5CB2">
        <w:rPr>
          <w:rFonts w:ascii="Cambria Math" w:eastAsiaTheme="minorEastAsia" w:hAnsi="Cambria Math" w:cs="Cambria Math"/>
          <w:sz w:val="28"/>
          <w:szCs w:val="28"/>
          <w:vertAlign w:val="subscript"/>
          <w:lang w:val="uk-UA"/>
        </w:rPr>
        <w:t>𝑖</w:t>
      </w:r>
      <w:r w:rsidRPr="008D5CB2">
        <w:rPr>
          <w:rFonts w:ascii="Times New Roman" w:eastAsiaTheme="minorEastAsia" w:hAnsi="Times New Roman" w:cs="Times New Roman"/>
          <w:sz w:val="28"/>
          <w:szCs w:val="28"/>
          <w:lang w:val="uk-UA"/>
        </w:rPr>
        <w:t xml:space="preserve"> =66 грн/год – погодинна ставка оператора зварювального робота;</w:t>
      </w:r>
    </w:p>
    <w:p w14:paraId="62B35899" w14:textId="77777777" w:rsidR="008D5CB2" w:rsidRPr="008D5CB2" w:rsidRDefault="008D5CB2" w:rsidP="008D5CB2">
      <w:pPr>
        <w:spacing w:line="360" w:lineRule="auto"/>
        <w:rPr>
          <w:rFonts w:ascii="Times New Roman" w:eastAsiaTheme="minorEastAsia" w:hAnsi="Times New Roman" w:cs="Times New Roman"/>
          <w:sz w:val="28"/>
          <w:szCs w:val="28"/>
        </w:rPr>
      </w:pPr>
      <w:bookmarkStart w:id="83" w:name="_Hlk105858319"/>
      <w:bookmarkStart w:id="84" w:name="_Hlk106045944"/>
      <w:r w:rsidRPr="008D5CB2">
        <w:rPr>
          <w:rFonts w:ascii="Times New Roman" w:eastAsiaTheme="minorEastAsia" w:hAnsi="Times New Roman" w:cs="Times New Roman"/>
          <w:sz w:val="28"/>
          <w:szCs w:val="28"/>
          <w:lang w:val="uk-UA"/>
        </w:rPr>
        <w:t>Для з’єднання №1</w:t>
      </w:r>
      <w:r w:rsidRPr="008D5CB2">
        <w:rPr>
          <w:rFonts w:ascii="Times New Roman" w:eastAsiaTheme="minorEastAsia" w:hAnsi="Times New Roman" w:cs="Times New Roman"/>
          <w:sz w:val="28"/>
          <w:szCs w:val="28"/>
        </w:rPr>
        <w:t>:</w:t>
      </w:r>
    </w:p>
    <w:p w14:paraId="155AC917" w14:textId="77777777" w:rsidR="008D5CB2" w:rsidRPr="008D5CB2" w:rsidRDefault="008D5CB2" w:rsidP="008D5CB2">
      <w:pPr>
        <w:spacing w:line="360" w:lineRule="auto"/>
        <w:rPr>
          <w:rFonts w:ascii="Times New Roman" w:eastAsiaTheme="minorEastAsia" w:hAnsi="Times New Roman" w:cs="Times New Roman"/>
          <w:sz w:val="28"/>
          <w:szCs w:val="28"/>
          <w:lang w:val="uk-UA"/>
        </w:rPr>
      </w:pPr>
      <w:bookmarkStart w:id="85" w:name="_Hlk105858331"/>
      <w:bookmarkEnd w:id="83"/>
      <w:r w:rsidRPr="008D5CB2">
        <w:rPr>
          <w:rFonts w:ascii="Times New Roman" w:eastAsiaTheme="minorEastAsia" w:hAnsi="Times New Roman" w:cs="Times New Roman"/>
          <w:sz w:val="28"/>
          <w:szCs w:val="28"/>
          <w:lang w:val="uk-UA"/>
        </w:rPr>
        <w:t>Т</w:t>
      </w:r>
      <w:r w:rsidRPr="008D5CB2">
        <w:rPr>
          <w:rFonts w:ascii="Times New Roman" w:eastAsiaTheme="minorEastAsia" w:hAnsi="Times New Roman" w:cs="Times New Roman"/>
          <w:sz w:val="28"/>
          <w:szCs w:val="28"/>
          <w:vertAlign w:val="subscript"/>
          <w:lang w:val="uk-UA"/>
        </w:rPr>
        <w:t>к</w:t>
      </w:r>
      <w:r w:rsidRPr="008D5CB2">
        <w:rPr>
          <w:rFonts w:ascii="Cambria Math" w:eastAsiaTheme="minorEastAsia" w:hAnsi="Cambria Math" w:cs="Cambria Math"/>
          <w:sz w:val="28"/>
          <w:szCs w:val="28"/>
          <w:vertAlign w:val="subscript"/>
          <w:lang w:val="uk-UA"/>
        </w:rPr>
        <w:t>𝑖</w:t>
      </w:r>
      <w:r w:rsidRPr="008D5CB2">
        <w:rPr>
          <w:rFonts w:ascii="Times New Roman" w:eastAsiaTheme="minorEastAsia" w:hAnsi="Times New Roman" w:cs="Times New Roman"/>
          <w:sz w:val="28"/>
          <w:szCs w:val="28"/>
          <w:lang w:val="uk-UA"/>
        </w:rPr>
        <w:t xml:space="preserve"> =</w:t>
      </w:r>
      <w:r w:rsidRPr="008D5CB2">
        <w:rPr>
          <w:rFonts w:ascii="Times New Roman" w:eastAsiaTheme="minorEastAsia" w:hAnsi="Times New Roman" w:cs="Times New Roman"/>
          <w:sz w:val="28"/>
          <w:szCs w:val="28"/>
        </w:rPr>
        <w:t>0.68</w:t>
      </w:r>
      <w:r w:rsidRPr="008D5CB2">
        <w:rPr>
          <w:rFonts w:ascii="Times New Roman" w:eastAsiaTheme="minorEastAsia" w:hAnsi="Times New Roman" w:cs="Times New Roman"/>
          <w:sz w:val="28"/>
          <w:szCs w:val="28"/>
          <w:lang w:val="uk-UA"/>
        </w:rPr>
        <w:t xml:space="preserve"> год – норма часу на виконання операції автоматичним зварюванням.</w:t>
      </w:r>
    </w:p>
    <w:p w14:paraId="56E13339" w14:textId="77777777" w:rsidR="008D5CB2" w:rsidRPr="008D5CB2" w:rsidRDefault="008D5CB2" w:rsidP="008D5CB2">
      <w:pPr>
        <w:spacing w:line="360" w:lineRule="auto"/>
        <w:rPr>
          <w:rFonts w:ascii="Times New Roman" w:eastAsiaTheme="minorEastAsia" w:hAnsi="Times New Roman" w:cs="Times New Roman"/>
          <w:sz w:val="28"/>
          <w:szCs w:val="28"/>
        </w:rPr>
      </w:pPr>
      <w:bookmarkStart w:id="86" w:name="_Hlk106045970"/>
      <w:bookmarkEnd w:id="84"/>
      <w:bookmarkEnd w:id="85"/>
      <w:r w:rsidRPr="008D5CB2">
        <w:rPr>
          <w:rFonts w:ascii="Times New Roman" w:eastAsiaTheme="minorEastAsia" w:hAnsi="Times New Roman" w:cs="Times New Roman"/>
          <w:sz w:val="28"/>
          <w:szCs w:val="28"/>
          <w:lang w:val="uk-UA"/>
        </w:rPr>
        <w:t>Для з’єднання №3</w:t>
      </w:r>
      <w:r w:rsidRPr="008D5CB2">
        <w:rPr>
          <w:rFonts w:ascii="Times New Roman" w:eastAsiaTheme="minorEastAsia" w:hAnsi="Times New Roman" w:cs="Times New Roman"/>
          <w:sz w:val="28"/>
          <w:szCs w:val="28"/>
        </w:rPr>
        <w:t>:</w:t>
      </w:r>
    </w:p>
    <w:p w14:paraId="1876F092"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Т</w:t>
      </w:r>
      <w:r w:rsidRPr="008D5CB2">
        <w:rPr>
          <w:rFonts w:ascii="Times New Roman" w:eastAsiaTheme="minorEastAsia" w:hAnsi="Times New Roman" w:cs="Times New Roman"/>
          <w:sz w:val="28"/>
          <w:szCs w:val="28"/>
          <w:vertAlign w:val="subscript"/>
          <w:lang w:val="uk-UA"/>
        </w:rPr>
        <w:t>к</w:t>
      </w:r>
      <w:r w:rsidRPr="008D5CB2">
        <w:rPr>
          <w:rFonts w:ascii="Cambria Math" w:eastAsiaTheme="minorEastAsia" w:hAnsi="Cambria Math" w:cs="Cambria Math"/>
          <w:sz w:val="28"/>
          <w:szCs w:val="28"/>
          <w:vertAlign w:val="subscript"/>
          <w:lang w:val="uk-UA"/>
        </w:rPr>
        <w:t>𝑖</w:t>
      </w:r>
      <w:r w:rsidRPr="008D5CB2">
        <w:rPr>
          <w:rFonts w:ascii="Times New Roman" w:eastAsiaTheme="minorEastAsia" w:hAnsi="Times New Roman" w:cs="Times New Roman"/>
          <w:sz w:val="28"/>
          <w:szCs w:val="28"/>
          <w:lang w:val="uk-UA"/>
        </w:rPr>
        <w:t xml:space="preserve"> =</w:t>
      </w:r>
      <w:r w:rsidRPr="008D5CB2">
        <w:rPr>
          <w:rFonts w:ascii="Times New Roman" w:eastAsiaTheme="minorEastAsia" w:hAnsi="Times New Roman" w:cs="Times New Roman"/>
          <w:sz w:val="28"/>
          <w:szCs w:val="28"/>
        </w:rPr>
        <w:t>0.48</w:t>
      </w:r>
      <w:r w:rsidRPr="008D5CB2">
        <w:rPr>
          <w:rFonts w:ascii="Times New Roman" w:eastAsiaTheme="minorEastAsia" w:hAnsi="Times New Roman" w:cs="Times New Roman"/>
          <w:sz w:val="28"/>
          <w:szCs w:val="28"/>
          <w:lang w:val="uk-UA"/>
        </w:rPr>
        <w:t xml:space="preserve"> год – норма часу на виконання операції автоматичним зварюванням.</w:t>
      </w:r>
    </w:p>
    <w:bookmarkStart w:id="87" w:name="_Hlk106046483"/>
    <w:bookmarkEnd w:id="86"/>
    <w:p w14:paraId="25F7C2DE"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rPr>
                <m:t>з</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ті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д</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с</m:t>
              </m:r>
            </m:sub>
          </m:sSub>
          <m:r>
            <w:rPr>
              <w:rFonts w:ascii="Cambria Math" w:eastAsiaTheme="minorEastAsia" w:hAnsi="Cambria Math" w:cs="Times New Roman"/>
              <w:sz w:val="28"/>
              <w:szCs w:val="28"/>
              <w:lang w:val="uk-UA"/>
            </w:rPr>
            <m:t>=66*1,16*1,43*1,39=153 грн</m:t>
          </m:r>
        </m:oMath>
      </m:oMathPara>
    </w:p>
    <w:bookmarkEnd w:id="87"/>
    <w:p w14:paraId="2CFB9079" w14:textId="77777777" w:rsidR="008D5CB2" w:rsidRPr="008D5CB2" w:rsidRDefault="008D5CB2" w:rsidP="008D5CB2">
      <w:pPr>
        <w:spacing w:line="360" w:lineRule="auto"/>
        <w:rPr>
          <w:rFonts w:ascii="Times New Roman" w:eastAsiaTheme="minorEastAsia" w:hAnsi="Times New Roman" w:cs="Times New Roman"/>
          <w:b/>
          <w:bCs/>
          <w:sz w:val="28"/>
          <w:szCs w:val="28"/>
        </w:rPr>
      </w:pPr>
      <w:r w:rsidRPr="008D5CB2">
        <w:rPr>
          <w:rFonts w:ascii="Times New Roman" w:eastAsiaTheme="minorEastAsia" w:hAnsi="Times New Roman" w:cs="Times New Roman"/>
          <w:b/>
          <w:bCs/>
          <w:sz w:val="28"/>
          <w:szCs w:val="28"/>
          <w:lang w:val="uk-UA"/>
        </w:rPr>
        <w:t>Для базового варіанту</w:t>
      </w:r>
      <w:r w:rsidRPr="008D5CB2">
        <w:rPr>
          <w:rFonts w:ascii="Times New Roman" w:eastAsiaTheme="minorEastAsia" w:hAnsi="Times New Roman" w:cs="Times New Roman"/>
          <w:b/>
          <w:bCs/>
          <w:sz w:val="28"/>
          <w:szCs w:val="28"/>
        </w:rPr>
        <w:t xml:space="preserve">: </w:t>
      </w:r>
    </w:p>
    <w:p w14:paraId="49E232EB"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en-US"/>
        </w:rPr>
        <w:t>C</w:t>
      </w:r>
      <w:r w:rsidRPr="008D5CB2">
        <w:rPr>
          <w:rFonts w:ascii="Times New Roman" w:eastAsiaTheme="minorEastAsia" w:hAnsi="Times New Roman" w:cs="Times New Roman"/>
          <w:sz w:val="28"/>
          <w:szCs w:val="28"/>
          <w:vertAlign w:val="subscript"/>
          <w:lang w:val="uk-UA"/>
        </w:rPr>
        <w:t>т</w:t>
      </w:r>
      <w:r w:rsidRPr="008D5CB2">
        <w:rPr>
          <w:rFonts w:ascii="Times New Roman" w:eastAsiaTheme="minorEastAsia" w:hAnsi="Times New Roman" w:cs="Times New Roman"/>
          <w:sz w:val="28"/>
          <w:szCs w:val="28"/>
          <w:lang w:val="uk-UA"/>
        </w:rPr>
        <w:t>=75 погодинна ставка зварника</w:t>
      </w:r>
    </w:p>
    <w:p w14:paraId="05C84DB9" w14:textId="77777777" w:rsidR="008D5CB2" w:rsidRPr="008D5CB2" w:rsidRDefault="008D5CB2" w:rsidP="008D5CB2">
      <w:pPr>
        <w:spacing w:line="360" w:lineRule="auto"/>
        <w:rPr>
          <w:rFonts w:ascii="Times New Roman" w:eastAsiaTheme="minorEastAsia" w:hAnsi="Times New Roman" w:cs="Times New Roman"/>
          <w:sz w:val="28"/>
          <w:szCs w:val="28"/>
        </w:rPr>
      </w:pPr>
      <w:r w:rsidRPr="008D5CB2">
        <w:rPr>
          <w:rFonts w:ascii="Times New Roman" w:eastAsiaTheme="minorEastAsia" w:hAnsi="Times New Roman" w:cs="Times New Roman"/>
          <w:sz w:val="28"/>
          <w:szCs w:val="28"/>
          <w:lang w:val="uk-UA"/>
        </w:rPr>
        <w:t>Для з’єднання №1</w:t>
      </w:r>
      <w:r w:rsidRPr="008D5CB2">
        <w:rPr>
          <w:rFonts w:ascii="Times New Roman" w:eastAsiaTheme="minorEastAsia" w:hAnsi="Times New Roman" w:cs="Times New Roman"/>
          <w:sz w:val="28"/>
          <w:szCs w:val="28"/>
        </w:rPr>
        <w:t>:</w:t>
      </w:r>
    </w:p>
    <w:p w14:paraId="705A5858"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lastRenderedPageBreak/>
        <w:t>Т</w:t>
      </w:r>
      <w:r w:rsidRPr="008D5CB2">
        <w:rPr>
          <w:rFonts w:ascii="Times New Roman" w:eastAsiaTheme="minorEastAsia" w:hAnsi="Times New Roman" w:cs="Times New Roman"/>
          <w:sz w:val="28"/>
          <w:szCs w:val="28"/>
          <w:vertAlign w:val="subscript"/>
          <w:lang w:val="uk-UA"/>
        </w:rPr>
        <w:t>к</w:t>
      </w:r>
      <w:r w:rsidRPr="008D5CB2">
        <w:rPr>
          <w:rFonts w:ascii="Cambria Math" w:eastAsiaTheme="minorEastAsia" w:hAnsi="Cambria Math" w:cs="Cambria Math"/>
          <w:sz w:val="28"/>
          <w:szCs w:val="28"/>
          <w:vertAlign w:val="subscript"/>
          <w:lang w:val="uk-UA"/>
        </w:rPr>
        <w:t>𝑖</w:t>
      </w:r>
      <w:r w:rsidRPr="008D5CB2">
        <w:rPr>
          <w:rFonts w:ascii="Times New Roman" w:eastAsiaTheme="minorEastAsia" w:hAnsi="Times New Roman" w:cs="Times New Roman"/>
          <w:sz w:val="28"/>
          <w:szCs w:val="28"/>
          <w:lang w:val="uk-UA"/>
        </w:rPr>
        <w:t xml:space="preserve"> =</w:t>
      </w:r>
      <w:r w:rsidRPr="008D5CB2">
        <w:rPr>
          <w:rFonts w:ascii="Times New Roman" w:eastAsiaTheme="minorEastAsia" w:hAnsi="Times New Roman" w:cs="Times New Roman"/>
          <w:sz w:val="28"/>
          <w:szCs w:val="28"/>
        </w:rPr>
        <w:t>0.20</w:t>
      </w:r>
      <w:r w:rsidRPr="008D5CB2">
        <w:rPr>
          <w:rFonts w:ascii="Times New Roman" w:eastAsiaTheme="minorEastAsia" w:hAnsi="Times New Roman" w:cs="Times New Roman"/>
          <w:sz w:val="28"/>
          <w:szCs w:val="28"/>
          <w:lang w:val="uk-UA"/>
        </w:rPr>
        <w:t xml:space="preserve"> год – норма часу на виконання операції механізованим зварюванням.</w:t>
      </w:r>
    </w:p>
    <w:p w14:paraId="54FC1344" w14:textId="77777777" w:rsidR="008D5CB2" w:rsidRPr="008D5CB2" w:rsidRDefault="008D5CB2" w:rsidP="008D5CB2">
      <w:pPr>
        <w:spacing w:line="360" w:lineRule="auto"/>
        <w:rPr>
          <w:rFonts w:ascii="Times New Roman" w:eastAsiaTheme="minorEastAsia" w:hAnsi="Times New Roman" w:cs="Times New Roman"/>
          <w:sz w:val="28"/>
          <w:szCs w:val="28"/>
        </w:rPr>
      </w:pPr>
      <w:r w:rsidRPr="008D5CB2">
        <w:rPr>
          <w:rFonts w:ascii="Times New Roman" w:eastAsiaTheme="minorEastAsia" w:hAnsi="Times New Roman" w:cs="Times New Roman"/>
          <w:sz w:val="28"/>
          <w:szCs w:val="28"/>
          <w:lang w:val="uk-UA"/>
        </w:rPr>
        <w:t>Для з’єднання №3</w:t>
      </w:r>
      <w:r w:rsidRPr="008D5CB2">
        <w:rPr>
          <w:rFonts w:ascii="Times New Roman" w:eastAsiaTheme="minorEastAsia" w:hAnsi="Times New Roman" w:cs="Times New Roman"/>
          <w:sz w:val="28"/>
          <w:szCs w:val="28"/>
        </w:rPr>
        <w:t>:</w:t>
      </w:r>
    </w:p>
    <w:p w14:paraId="657BF5BC"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Т</w:t>
      </w:r>
      <w:r w:rsidRPr="008D5CB2">
        <w:rPr>
          <w:rFonts w:ascii="Times New Roman" w:eastAsiaTheme="minorEastAsia" w:hAnsi="Times New Roman" w:cs="Times New Roman"/>
          <w:sz w:val="28"/>
          <w:szCs w:val="28"/>
          <w:vertAlign w:val="subscript"/>
          <w:lang w:val="uk-UA"/>
        </w:rPr>
        <w:t>к</w:t>
      </w:r>
      <w:r w:rsidRPr="008D5CB2">
        <w:rPr>
          <w:rFonts w:ascii="Cambria Math" w:eastAsiaTheme="minorEastAsia" w:hAnsi="Cambria Math" w:cs="Cambria Math"/>
          <w:sz w:val="28"/>
          <w:szCs w:val="28"/>
          <w:vertAlign w:val="subscript"/>
          <w:lang w:val="uk-UA"/>
        </w:rPr>
        <w:t>𝑖</w:t>
      </w:r>
      <w:r w:rsidRPr="008D5CB2">
        <w:rPr>
          <w:rFonts w:ascii="Times New Roman" w:eastAsiaTheme="minorEastAsia" w:hAnsi="Times New Roman" w:cs="Times New Roman"/>
          <w:sz w:val="28"/>
          <w:szCs w:val="28"/>
          <w:lang w:val="uk-UA"/>
        </w:rPr>
        <w:t xml:space="preserve"> =</w:t>
      </w:r>
      <w:r w:rsidRPr="008D5CB2">
        <w:rPr>
          <w:rFonts w:ascii="Times New Roman" w:eastAsiaTheme="minorEastAsia" w:hAnsi="Times New Roman" w:cs="Times New Roman"/>
          <w:sz w:val="28"/>
          <w:szCs w:val="28"/>
        </w:rPr>
        <w:t>0.27</w:t>
      </w:r>
      <w:r w:rsidRPr="008D5CB2">
        <w:rPr>
          <w:rFonts w:ascii="Times New Roman" w:eastAsiaTheme="minorEastAsia" w:hAnsi="Times New Roman" w:cs="Times New Roman"/>
          <w:sz w:val="28"/>
          <w:szCs w:val="28"/>
          <w:lang w:val="uk-UA"/>
        </w:rPr>
        <w:t xml:space="preserve"> год – норма часу на виконання операції механізованим зварюванням.</w:t>
      </w:r>
    </w:p>
    <w:p w14:paraId="5F8F2BED"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rPr>
                <m:t>з</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ті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д</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с</m:t>
              </m:r>
            </m:sub>
          </m:sSub>
          <m:r>
            <w:rPr>
              <w:rFonts w:ascii="Cambria Math" w:eastAsiaTheme="minorEastAsia" w:hAnsi="Cambria Math" w:cs="Times New Roman"/>
              <w:sz w:val="28"/>
              <w:szCs w:val="28"/>
              <w:lang w:val="uk-UA"/>
            </w:rPr>
            <m:t>=75*0,47*1,43*1,39=70 грн</m:t>
          </m:r>
        </m:oMath>
      </m:oMathPara>
    </w:p>
    <w:p w14:paraId="1294FBE4" w14:textId="725EBB4E" w:rsidR="008D5CB2" w:rsidRPr="008D5CB2" w:rsidRDefault="00594A2A" w:rsidP="008D5CB2">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5</w:t>
      </w:r>
      <w:r w:rsidR="008D5CB2" w:rsidRPr="008D5CB2">
        <w:rPr>
          <w:rFonts w:ascii="Times New Roman" w:eastAsiaTheme="minorEastAsia" w:hAnsi="Times New Roman" w:cs="Times New Roman"/>
          <w:sz w:val="28"/>
          <w:szCs w:val="28"/>
          <w:lang w:val="uk-UA"/>
        </w:rPr>
        <w:t xml:space="preserve">.7 Балансову вартість устаткування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m:t>
            </m:r>
          </m:sub>
        </m:sSub>
      </m:oMath>
      <w:r w:rsidR="008D5CB2" w:rsidRPr="008D5CB2">
        <w:rPr>
          <w:rFonts w:ascii="Times New Roman" w:eastAsiaTheme="minorEastAsia" w:hAnsi="Times New Roman" w:cs="Times New Roman"/>
          <w:sz w:val="28"/>
          <w:szCs w:val="28"/>
          <w:lang w:val="uk-UA"/>
        </w:rPr>
        <w:t xml:space="preserve"> визначають за формулою</w:t>
      </w:r>
    </w:p>
    <w:bookmarkStart w:id="88" w:name="_Hlk105859753"/>
    <w:p w14:paraId="789016AB"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=Ц</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тм</m:t>
              </m:r>
            </m:sub>
          </m:sSub>
        </m:oMath>
      </m:oMathPara>
    </w:p>
    <w:bookmarkEnd w:id="88"/>
    <w:p w14:paraId="4AC28AD7"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Ц</m:t>
        </m:r>
      </m:oMath>
      <w:r w:rsidRPr="008D5CB2">
        <w:rPr>
          <w:rFonts w:ascii="Times New Roman" w:eastAsiaTheme="minorEastAsia" w:hAnsi="Times New Roman" w:cs="Times New Roman"/>
          <w:sz w:val="28"/>
          <w:szCs w:val="28"/>
          <w:lang w:val="uk-UA"/>
        </w:rPr>
        <w:t xml:space="preserve"> – ціна устаткування, грн;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тм</m:t>
            </m:r>
          </m:sub>
        </m:sSub>
      </m:oMath>
      <w:r w:rsidRPr="008D5CB2">
        <w:rPr>
          <w:rFonts w:ascii="Times New Roman" w:eastAsiaTheme="minorEastAsia" w:hAnsi="Times New Roman" w:cs="Times New Roman"/>
          <w:sz w:val="28"/>
          <w:szCs w:val="28"/>
          <w:lang w:val="uk-UA"/>
        </w:rPr>
        <w:t xml:space="preserve"> – коефіцієнт, який враховує транспортно-монтажні витрати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тм</m:t>
            </m:r>
          </m:sub>
        </m:sSub>
        <m:r>
          <w:rPr>
            <w:rFonts w:ascii="Cambria Math" w:eastAsiaTheme="minorEastAsia" w:hAnsi="Cambria Math" w:cs="Times New Roman"/>
            <w:sz w:val="28"/>
            <w:szCs w:val="28"/>
            <w:lang w:val="uk-UA"/>
          </w:rPr>
          <m:t>≈1,1-1,15</m:t>
        </m:r>
      </m:oMath>
      <w:r w:rsidRPr="008D5CB2">
        <w:rPr>
          <w:rFonts w:ascii="Times New Roman" w:eastAsiaTheme="minorEastAsia" w:hAnsi="Times New Roman" w:cs="Times New Roman"/>
          <w:sz w:val="28"/>
          <w:szCs w:val="28"/>
          <w:lang w:val="uk-UA"/>
        </w:rPr>
        <w:t>).</w:t>
      </w:r>
    </w:p>
    <w:p w14:paraId="24554987"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bookmarkStart w:id="89" w:name="_Hlk106046682"/>
      <w:r w:rsidRPr="008D5CB2">
        <w:rPr>
          <w:rFonts w:ascii="Times New Roman" w:eastAsiaTheme="minorEastAsia" w:hAnsi="Times New Roman" w:cs="Times New Roman"/>
          <w:b/>
          <w:bCs/>
          <w:sz w:val="28"/>
          <w:szCs w:val="28"/>
          <w:lang w:val="uk-UA"/>
        </w:rPr>
        <w:t>Спроектований варіант:</w:t>
      </w:r>
    </w:p>
    <w:p w14:paraId="76F27756" w14:textId="77777777" w:rsidR="008D5CB2" w:rsidRPr="008D5CB2" w:rsidRDefault="008D5CB2" w:rsidP="008D5CB2">
      <w:pPr>
        <w:spacing w:line="360" w:lineRule="auto"/>
        <w:rPr>
          <w:rFonts w:ascii="Times New Roman" w:eastAsiaTheme="minorEastAsia" w:hAnsi="Times New Roman" w:cs="Times New Roman"/>
          <w:sz w:val="28"/>
          <w:szCs w:val="28"/>
          <w:lang w:val="uk-UA"/>
        </w:rPr>
      </w:pPr>
      <w:bookmarkStart w:id="90" w:name="_Hlk106046798"/>
      <w:bookmarkEnd w:id="89"/>
      <w:r w:rsidRPr="008D5CB2">
        <w:rPr>
          <w:rFonts w:ascii="Times New Roman" w:eastAsiaTheme="minorEastAsia" w:hAnsi="Times New Roman" w:cs="Times New Roman"/>
          <w:sz w:val="28"/>
          <w:szCs w:val="28"/>
          <w:lang w:val="uk-UA"/>
        </w:rPr>
        <w:t>Ц - ціна основного зварювального устаткування ( 100 000 для зварного з’єднання №1 та 316200 для зварного з’єднання №3)</w:t>
      </w:r>
    </w:p>
    <w:bookmarkStart w:id="91" w:name="_Hlk105861608"/>
    <w:bookmarkStart w:id="92" w:name="_Hlk106047025"/>
    <w:bookmarkEnd w:id="90"/>
    <w:p w14:paraId="4ED92064"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=Ц</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тм</m:t>
              </m:r>
            </m:sub>
          </m:sSub>
          <w:bookmarkEnd w:id="91"/>
          <m:r>
            <w:rPr>
              <w:rFonts w:ascii="Cambria Math" w:eastAsiaTheme="minorEastAsia" w:hAnsi="Cambria Math" w:cs="Times New Roman"/>
              <w:sz w:val="28"/>
              <w:szCs w:val="28"/>
              <w:lang w:val="uk-UA"/>
            </w:rPr>
            <m:t>=416200*1,1=457820 грн</m:t>
          </m:r>
        </m:oMath>
      </m:oMathPara>
    </w:p>
    <w:bookmarkEnd w:id="92"/>
    <w:p w14:paraId="7ABC89CC"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r w:rsidRPr="008D5CB2">
        <w:rPr>
          <w:rFonts w:ascii="Times New Roman" w:eastAsiaTheme="minorEastAsia" w:hAnsi="Times New Roman" w:cs="Times New Roman"/>
          <w:b/>
          <w:bCs/>
          <w:sz w:val="28"/>
          <w:szCs w:val="28"/>
          <w:lang w:val="uk-UA"/>
        </w:rPr>
        <w:t>Базовий варіант:</w:t>
      </w:r>
    </w:p>
    <w:p w14:paraId="2DFF3F69"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Ц - ціна основного зварювального устаткування ( 52 000 для зварного з’єднання №1 та 80000 для зварного з’єднання №3)</w:t>
      </w:r>
    </w:p>
    <w:p w14:paraId="343072FE"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=Ц</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тм</m:t>
              </m:r>
            </m:sub>
          </m:sSub>
          <m:r>
            <w:rPr>
              <w:rFonts w:ascii="Cambria Math" w:eastAsiaTheme="minorEastAsia" w:hAnsi="Cambria Math" w:cs="Times New Roman"/>
              <w:sz w:val="28"/>
              <w:szCs w:val="28"/>
              <w:lang w:val="uk-UA"/>
            </w:rPr>
            <m:t>=132000*1,1=145200 грн</m:t>
          </m:r>
        </m:oMath>
      </m:oMathPara>
    </w:p>
    <w:p w14:paraId="41B83791" w14:textId="5C5BFD77" w:rsidR="008D5CB2" w:rsidRPr="008D5CB2" w:rsidRDefault="00594A2A" w:rsidP="008D5CB2">
      <w:pPr>
        <w:spacing w:line="360" w:lineRule="auto"/>
        <w:rPr>
          <w:rFonts w:ascii="Times New Roman" w:eastAsiaTheme="minorEastAsia" w:hAnsi="Times New Roman" w:cs="Times New Roman"/>
          <w:sz w:val="28"/>
          <w:szCs w:val="28"/>
          <w:lang w:val="uk-UA"/>
        </w:rPr>
      </w:pPr>
      <w:bookmarkStart w:id="93" w:name="_Hlk105860540"/>
      <w:r>
        <w:rPr>
          <w:rFonts w:ascii="Times New Roman" w:eastAsiaTheme="minorEastAsia" w:hAnsi="Times New Roman" w:cs="Times New Roman"/>
          <w:sz w:val="28"/>
          <w:szCs w:val="28"/>
          <w:lang w:val="uk-UA"/>
        </w:rPr>
        <w:t>5</w:t>
      </w:r>
      <w:r w:rsidR="008D5CB2" w:rsidRPr="008D5CB2">
        <w:rPr>
          <w:rFonts w:ascii="Times New Roman" w:eastAsiaTheme="minorEastAsia" w:hAnsi="Times New Roman" w:cs="Times New Roman"/>
          <w:sz w:val="28"/>
          <w:szCs w:val="28"/>
          <w:lang w:val="uk-UA"/>
        </w:rPr>
        <w:t xml:space="preserve">.8 Амортизаційні відрахування по устаткуванню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a</m:t>
            </m:r>
          </m:sub>
        </m:sSub>
      </m:oMath>
      <w:r w:rsidR="008D5CB2" w:rsidRPr="008D5CB2">
        <w:rPr>
          <w:rFonts w:ascii="Times New Roman" w:eastAsiaTheme="minorEastAsia" w:hAnsi="Times New Roman" w:cs="Times New Roman"/>
          <w:sz w:val="28"/>
          <w:szCs w:val="28"/>
        </w:rPr>
        <w:t xml:space="preserve"> </w:t>
      </w:r>
      <w:bookmarkEnd w:id="93"/>
      <w:r w:rsidR="008D5CB2" w:rsidRPr="008D5CB2">
        <w:rPr>
          <w:rFonts w:ascii="Times New Roman" w:eastAsiaTheme="minorEastAsia" w:hAnsi="Times New Roman" w:cs="Times New Roman"/>
          <w:sz w:val="28"/>
          <w:szCs w:val="28"/>
          <w:lang w:val="uk-UA"/>
        </w:rPr>
        <w:t>визначають за формулою</w:t>
      </w:r>
    </w:p>
    <w:bookmarkStart w:id="94" w:name="_Hlk105860595"/>
    <w:p w14:paraId="53387F7B" w14:textId="77777777" w:rsidR="008D5CB2" w:rsidRPr="008D5CB2" w:rsidRDefault="008E2E0E" w:rsidP="008D5CB2">
      <w:pPr>
        <w:spacing w:line="360" w:lineRule="auto"/>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a</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Н</m:t>
              </m:r>
            </m:e>
            <m:sub>
              <m:r>
                <w:rPr>
                  <w:rFonts w:ascii="Cambria Math" w:eastAsiaTheme="minorEastAsia" w:hAnsi="Cambria Math" w:cs="Times New Roman"/>
                  <w:sz w:val="28"/>
                  <w:szCs w:val="28"/>
                  <w:lang w:val="uk-UA"/>
                </w:rPr>
                <m:t>а</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100</m:t>
          </m:r>
        </m:oMath>
      </m:oMathPara>
    </w:p>
    <w:bookmarkEnd w:id="94"/>
    <w:p w14:paraId="397F684D"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lastRenderedPageBreak/>
        <w:t xml:space="preserve">де </w:t>
      </w:r>
      <m:oMath>
        <m:r>
          <w:rPr>
            <w:rFonts w:ascii="Cambria Math" w:eastAsiaTheme="minorEastAsia" w:hAnsi="Cambria Math" w:cs="Times New Roman"/>
            <w:sz w:val="28"/>
            <w:szCs w:val="28"/>
            <w:lang w:val="uk-UA"/>
          </w:rPr>
          <m:t>i</m:t>
        </m:r>
      </m:oMath>
      <w:r w:rsidRPr="008D5CB2">
        <w:rPr>
          <w:rFonts w:ascii="Times New Roman" w:eastAsiaTheme="minorEastAsia" w:hAnsi="Times New Roman" w:cs="Times New Roman"/>
          <w:sz w:val="28"/>
          <w:szCs w:val="28"/>
          <w:lang w:val="uk-UA"/>
        </w:rPr>
        <w:t xml:space="preserve"> – номер операції технологічного процесу; </w:t>
      </w:r>
      <m:oMath>
        <m:r>
          <w:rPr>
            <w:rFonts w:ascii="Cambria Math" w:eastAsiaTheme="minorEastAsia" w:hAnsi="Cambria Math" w:cs="Times New Roman"/>
            <w:sz w:val="28"/>
            <w:szCs w:val="28"/>
            <w:lang w:val="uk-UA"/>
          </w:rPr>
          <m:t>n</m:t>
        </m:r>
      </m:oMath>
      <w:r w:rsidRPr="008D5CB2">
        <w:rPr>
          <w:rFonts w:ascii="Times New Roman" w:eastAsiaTheme="minorEastAsia" w:hAnsi="Times New Roman" w:cs="Times New Roman"/>
          <w:sz w:val="28"/>
          <w:szCs w:val="28"/>
          <w:lang w:val="uk-UA"/>
        </w:rPr>
        <w:t xml:space="preserve"> – кількість операцій технологічного процесу;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oMath>
      <w:r w:rsidRPr="008D5CB2">
        <w:rPr>
          <w:rFonts w:ascii="Times New Roman" w:eastAsiaTheme="minorEastAsia" w:hAnsi="Times New Roman" w:cs="Times New Roman"/>
          <w:sz w:val="28"/>
          <w:szCs w:val="28"/>
          <w:lang w:val="uk-UA"/>
        </w:rPr>
        <w:t xml:space="preserve"> – балансова вартість устаткування, грн;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Н</m:t>
            </m:r>
          </m:e>
          <m:sub>
            <m:r>
              <w:rPr>
                <w:rFonts w:ascii="Cambria Math" w:eastAsiaTheme="minorEastAsia" w:hAnsi="Cambria Math" w:cs="Times New Roman"/>
                <w:sz w:val="28"/>
                <w:szCs w:val="28"/>
                <w:lang w:val="uk-UA"/>
              </w:rPr>
              <m:t>а</m:t>
            </m:r>
          </m:sub>
        </m:sSub>
      </m:oMath>
      <w:r w:rsidRPr="008D5CB2">
        <w:rPr>
          <w:rFonts w:ascii="Times New Roman" w:eastAsiaTheme="minorEastAsia" w:hAnsi="Times New Roman" w:cs="Times New Roman"/>
          <w:sz w:val="28"/>
          <w:szCs w:val="28"/>
          <w:lang w:val="uk-UA"/>
        </w:rPr>
        <w:t xml:space="preserve"> – норма річних амортизаційних відрахувань, %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Н</m:t>
            </m:r>
          </m:e>
          <m:sub>
            <m:r>
              <w:rPr>
                <w:rFonts w:ascii="Cambria Math" w:eastAsiaTheme="minorEastAsia" w:hAnsi="Cambria Math" w:cs="Times New Roman"/>
                <w:sz w:val="28"/>
                <w:szCs w:val="28"/>
                <w:lang w:val="uk-UA"/>
              </w:rPr>
              <m:t>а</m:t>
            </m:r>
          </m:sub>
        </m:sSub>
        <m:r>
          <w:rPr>
            <w:rFonts w:ascii="Cambria Math" w:eastAsiaTheme="minorEastAsia" w:hAnsi="Cambria Math" w:cs="Times New Roman"/>
            <w:sz w:val="28"/>
            <w:szCs w:val="28"/>
            <w:lang w:val="uk-UA"/>
          </w:rPr>
          <m:t>=15%</m:t>
        </m:r>
      </m:oMath>
      <w:r w:rsidRPr="008D5CB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oMath>
      <w:r w:rsidRPr="008D5CB2">
        <w:rPr>
          <w:rFonts w:ascii="Times New Roman" w:eastAsiaTheme="minorEastAsia" w:hAnsi="Times New Roman" w:cs="Times New Roman"/>
          <w:sz w:val="28"/>
          <w:szCs w:val="28"/>
          <w:lang w:val="uk-UA"/>
        </w:rPr>
        <w:t xml:space="preserve"> – дійсний річний фонд часу роботи устаткування, год;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oMath>
      <w:r w:rsidRPr="008D5CB2">
        <w:rPr>
          <w:rFonts w:ascii="Times New Roman" w:eastAsiaTheme="minorEastAsia" w:hAnsi="Times New Roman" w:cs="Times New Roman"/>
          <w:sz w:val="28"/>
          <w:szCs w:val="28"/>
          <w:lang w:val="uk-UA"/>
        </w:rPr>
        <w:t xml:space="preserve"> – коефіцієнт використання устаткування ( для одиничного, дрібносерійного виробництва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≈0,7</m:t>
        </m:r>
      </m:oMath>
      <w:r w:rsidRPr="008D5CB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oMath>
      <w:r w:rsidRPr="008D5CB2">
        <w:rPr>
          <w:rFonts w:ascii="Times New Roman" w:eastAsiaTheme="minorEastAsia" w:hAnsi="Times New Roman" w:cs="Times New Roman"/>
          <w:sz w:val="28"/>
          <w:szCs w:val="28"/>
          <w:lang w:val="uk-UA"/>
        </w:rPr>
        <w:t xml:space="preserve"> – норма часу на виконання операції,  (1,16 год); </w:t>
      </w:r>
    </w:p>
    <w:p w14:paraId="67D12AE9"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Значення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oMath>
      <w:r w:rsidRPr="008D5CB2">
        <w:rPr>
          <w:rFonts w:ascii="Times New Roman" w:eastAsiaTheme="minorEastAsia" w:hAnsi="Times New Roman" w:cs="Times New Roman"/>
          <w:sz w:val="28"/>
          <w:szCs w:val="28"/>
          <w:lang w:val="uk-UA"/>
        </w:rPr>
        <w:t xml:space="preserve"> визначають за формулою</w:t>
      </w:r>
    </w:p>
    <w:bookmarkStart w:id="95" w:name="_Hlk105860446"/>
    <w:p w14:paraId="5E681DC9"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Д</m:t>
              </m:r>
            </m:e>
            <m:sub>
              <m:r>
                <w:rPr>
                  <w:rFonts w:ascii="Cambria Math" w:eastAsiaTheme="minorEastAsia" w:hAnsi="Cambria Math" w:cs="Times New Roman"/>
                  <w:sz w:val="28"/>
                  <w:szCs w:val="28"/>
                  <w:lang w:val="uk-UA"/>
                </w:rPr>
                <m:t>р</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зм</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зм</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m:t>
              </m:r>
            </m:sub>
          </m:sSub>
        </m:oMath>
      </m:oMathPara>
    </w:p>
    <w:bookmarkEnd w:id="95"/>
    <w:p w14:paraId="5B4B8C7F"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Д</m:t>
            </m:r>
          </m:e>
          <m:sub>
            <m:r>
              <w:rPr>
                <w:rFonts w:ascii="Cambria Math" w:eastAsiaTheme="minorEastAsia" w:hAnsi="Cambria Math" w:cs="Times New Roman"/>
                <w:sz w:val="28"/>
                <w:szCs w:val="28"/>
                <w:lang w:val="uk-UA"/>
              </w:rPr>
              <m:t>р</m:t>
            </m:r>
          </m:sub>
        </m:sSub>
      </m:oMath>
      <w:r w:rsidRPr="008D5CB2">
        <w:rPr>
          <w:rFonts w:ascii="Times New Roman" w:eastAsiaTheme="minorEastAsia" w:hAnsi="Times New Roman" w:cs="Times New Roman"/>
          <w:sz w:val="28"/>
          <w:szCs w:val="28"/>
          <w:lang w:val="uk-UA"/>
        </w:rPr>
        <w:t xml:space="preserve"> – кількість робочих днів за рік (251);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uk-UA"/>
              </w:rPr>
              <m:t>зм</m:t>
            </m:r>
          </m:sub>
        </m:sSub>
      </m:oMath>
      <w:r w:rsidRPr="008D5CB2">
        <w:rPr>
          <w:rFonts w:ascii="Times New Roman" w:eastAsiaTheme="minorEastAsia" w:hAnsi="Times New Roman" w:cs="Times New Roman"/>
          <w:sz w:val="28"/>
          <w:szCs w:val="28"/>
          <w:lang w:val="uk-UA"/>
        </w:rPr>
        <w:t xml:space="preserve"> – кількість робочих змін за день (1);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зм</m:t>
            </m:r>
          </m:sub>
        </m:sSub>
      </m:oMath>
      <w:r w:rsidRPr="008D5CB2">
        <w:rPr>
          <w:rFonts w:ascii="Times New Roman" w:eastAsiaTheme="minorEastAsia" w:hAnsi="Times New Roman" w:cs="Times New Roman"/>
          <w:sz w:val="28"/>
          <w:szCs w:val="28"/>
          <w:lang w:val="uk-UA"/>
        </w:rPr>
        <w:t xml:space="preserve"> – тривалість зміни, (8 год);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р</m:t>
            </m:r>
          </m:sub>
        </m:sSub>
      </m:oMath>
      <w:r w:rsidRPr="008D5CB2">
        <w:rPr>
          <w:rFonts w:ascii="Times New Roman" w:eastAsiaTheme="minorEastAsia" w:hAnsi="Times New Roman" w:cs="Times New Roman"/>
          <w:sz w:val="28"/>
          <w:szCs w:val="28"/>
          <w:lang w:val="uk-UA"/>
        </w:rPr>
        <w:t xml:space="preserve"> – коефіцієнт, який враховує планові простої устаткування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р</m:t>
            </m:r>
          </m:sub>
        </m:sSub>
        <m:r>
          <w:rPr>
            <w:rFonts w:ascii="Cambria Math" w:eastAsiaTheme="minorEastAsia" w:hAnsi="Cambria Math" w:cs="Times New Roman"/>
            <w:sz w:val="28"/>
            <w:szCs w:val="28"/>
            <w:lang w:val="uk-UA"/>
          </w:rPr>
          <m:t>≈0,93</m:t>
        </m:r>
      </m:oMath>
      <w:r w:rsidRPr="008D5CB2">
        <w:rPr>
          <w:rFonts w:ascii="Times New Roman" w:eastAsiaTheme="minorEastAsia" w:hAnsi="Times New Roman" w:cs="Times New Roman"/>
          <w:sz w:val="28"/>
          <w:szCs w:val="28"/>
          <w:lang w:val="uk-UA"/>
        </w:rPr>
        <w:t>).</w:t>
      </w:r>
    </w:p>
    <w:p w14:paraId="7C59D43A"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Д</m:t>
              </m:r>
            </m:e>
            <m:sub>
              <m:r>
                <w:rPr>
                  <w:rFonts w:ascii="Cambria Math" w:eastAsiaTheme="minorEastAsia" w:hAnsi="Cambria Math" w:cs="Times New Roman"/>
                  <w:sz w:val="28"/>
                  <w:szCs w:val="28"/>
                  <w:lang w:val="uk-UA"/>
                </w:rPr>
                <m:t>р</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зм</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зм</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m:t>
              </m:r>
            </m:sub>
          </m:sSub>
          <m:r>
            <w:rPr>
              <w:rFonts w:ascii="Cambria Math" w:eastAsiaTheme="minorEastAsia" w:hAnsi="Cambria Math" w:cs="Times New Roman"/>
              <w:sz w:val="28"/>
              <w:szCs w:val="28"/>
              <w:lang w:val="uk-UA"/>
            </w:rPr>
            <m:t>=251*1*8*0,93=1867,44 год</m:t>
          </m:r>
        </m:oMath>
      </m:oMathPara>
    </w:p>
    <w:p w14:paraId="1D2FAB16"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bookmarkStart w:id="96" w:name="_Hlk106047323"/>
      <w:r w:rsidRPr="008D5CB2">
        <w:rPr>
          <w:rFonts w:ascii="Times New Roman" w:eastAsiaTheme="minorEastAsia" w:hAnsi="Times New Roman" w:cs="Times New Roman"/>
          <w:b/>
          <w:bCs/>
          <w:sz w:val="28"/>
          <w:szCs w:val="28"/>
          <w:lang w:val="uk-UA"/>
        </w:rPr>
        <w:t>Спроектований варіант:</w:t>
      </w:r>
    </w:p>
    <w:bookmarkEnd w:id="96"/>
    <w:p w14:paraId="48C321C4" w14:textId="77777777" w:rsidR="008D5CB2" w:rsidRPr="008D5CB2" w:rsidRDefault="008D5CB2" w:rsidP="008D5CB2">
      <w:pPr>
        <w:spacing w:line="360" w:lineRule="auto"/>
        <w:rPr>
          <w:rFonts w:ascii="Times New Roman" w:eastAsiaTheme="minorEastAsia" w:hAnsi="Times New Roman" w:cs="Times New Roman"/>
          <w:sz w:val="28"/>
          <w:szCs w:val="28"/>
        </w:rPr>
      </w:pPr>
      <w:r w:rsidRPr="008D5CB2">
        <w:rPr>
          <w:rFonts w:ascii="Times New Roman" w:eastAsiaTheme="minorEastAsia" w:hAnsi="Times New Roman" w:cs="Times New Roman"/>
          <w:sz w:val="28"/>
          <w:szCs w:val="28"/>
          <w:lang w:val="uk-UA"/>
        </w:rPr>
        <w:t xml:space="preserve">Амортизаційні відрахування по устаткуванню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a</m:t>
            </m:r>
          </m:sub>
        </m:sSub>
      </m:oMath>
      <w:r w:rsidRPr="008D5CB2">
        <w:rPr>
          <w:rFonts w:ascii="Times New Roman" w:eastAsiaTheme="minorEastAsia" w:hAnsi="Times New Roman" w:cs="Times New Roman"/>
          <w:sz w:val="28"/>
          <w:szCs w:val="28"/>
        </w:rPr>
        <w:t>:</w:t>
      </w:r>
    </w:p>
    <w:bookmarkStart w:id="97" w:name="_Hlk106047342"/>
    <w:p w14:paraId="00F32D94" w14:textId="77777777" w:rsidR="008D5CB2" w:rsidRPr="008D5CB2" w:rsidRDefault="008E2E0E" w:rsidP="008D5CB2">
      <w:pPr>
        <w:spacing w:line="360" w:lineRule="auto"/>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a</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Н</m:t>
                  </m:r>
                </m:e>
                <m:sub>
                  <m:r>
                    <w:rPr>
                      <w:rFonts w:ascii="Cambria Math" w:eastAsiaTheme="minorEastAsia" w:hAnsi="Cambria Math" w:cs="Times New Roman"/>
                      <w:sz w:val="28"/>
                      <w:szCs w:val="28"/>
                      <w:lang w:val="uk-UA"/>
                    </w:rPr>
                    <m:t>а</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100</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457820*1.16*15</m:t>
              </m:r>
            </m:num>
            <m:den>
              <m:r>
                <w:rPr>
                  <w:rFonts w:ascii="Cambria Math" w:eastAsiaTheme="minorEastAsia" w:hAnsi="Cambria Math" w:cs="Times New Roman"/>
                  <w:sz w:val="28"/>
                  <w:szCs w:val="28"/>
                  <w:lang w:val="uk-UA"/>
                </w:rPr>
                <m:t>1867.44*0.7*100</m:t>
              </m:r>
            </m:den>
          </m:f>
          <m:r>
            <w:rPr>
              <w:rFonts w:ascii="Cambria Math" w:eastAsiaTheme="minorEastAsia" w:hAnsi="Cambria Math" w:cs="Times New Roman"/>
              <w:sz w:val="28"/>
              <w:szCs w:val="28"/>
              <w:lang w:val="uk-UA"/>
            </w:rPr>
            <m:t>=61 грн</m:t>
          </m:r>
        </m:oMath>
      </m:oMathPara>
    </w:p>
    <w:p w14:paraId="0C284449"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bookmarkStart w:id="98" w:name="_Hlk106047592"/>
      <w:bookmarkEnd w:id="97"/>
      <w:r w:rsidRPr="008D5CB2">
        <w:rPr>
          <w:rFonts w:ascii="Times New Roman" w:eastAsiaTheme="minorEastAsia" w:hAnsi="Times New Roman" w:cs="Times New Roman"/>
          <w:b/>
          <w:bCs/>
          <w:sz w:val="28"/>
          <w:szCs w:val="28"/>
          <w:lang w:val="uk-UA"/>
        </w:rPr>
        <w:t>Базовий варіант:</w:t>
      </w:r>
    </w:p>
    <w:bookmarkEnd w:id="98"/>
    <w:p w14:paraId="7FD05CDD" w14:textId="77777777" w:rsidR="008D5CB2" w:rsidRPr="008D5CB2" w:rsidRDefault="008E2E0E" w:rsidP="008D5CB2">
      <w:pPr>
        <w:spacing w:line="360" w:lineRule="auto"/>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a</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Н</m:t>
                  </m:r>
                </m:e>
                <m:sub>
                  <m:r>
                    <w:rPr>
                      <w:rFonts w:ascii="Cambria Math" w:eastAsiaTheme="minorEastAsia" w:hAnsi="Cambria Math" w:cs="Times New Roman"/>
                      <w:sz w:val="28"/>
                      <w:szCs w:val="28"/>
                      <w:lang w:val="uk-UA"/>
                    </w:rPr>
                    <m:t>а</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100</m:t>
              </m:r>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145200*0,47*15</m:t>
              </m:r>
            </m:num>
            <m:den>
              <m:r>
                <w:rPr>
                  <w:rFonts w:ascii="Cambria Math" w:eastAsiaTheme="minorEastAsia" w:hAnsi="Cambria Math" w:cs="Times New Roman"/>
                  <w:sz w:val="28"/>
                  <w:szCs w:val="28"/>
                  <w:lang w:val="uk-UA"/>
                </w:rPr>
                <m:t>1867.44*0.7*100</m:t>
              </m:r>
            </m:den>
          </m:f>
          <m:r>
            <w:rPr>
              <w:rFonts w:ascii="Cambria Math" w:eastAsiaTheme="minorEastAsia" w:hAnsi="Cambria Math" w:cs="Times New Roman"/>
              <w:sz w:val="28"/>
              <w:szCs w:val="28"/>
              <w:lang w:val="uk-UA"/>
            </w:rPr>
            <m:t>=8 грн</m:t>
          </m:r>
        </m:oMath>
      </m:oMathPara>
    </w:p>
    <w:p w14:paraId="77878667" w14:textId="3656C383" w:rsidR="008D5CB2" w:rsidRPr="008D5CB2" w:rsidRDefault="00594A2A" w:rsidP="008D5CB2">
      <w:pPr>
        <w:spacing w:line="360" w:lineRule="auto"/>
        <w:rPr>
          <w:rFonts w:ascii="Times New Roman" w:eastAsiaTheme="minorEastAsia" w:hAnsi="Times New Roman" w:cs="Times New Roman"/>
          <w:sz w:val="28"/>
          <w:szCs w:val="28"/>
        </w:rPr>
      </w:pPr>
      <w:r>
        <w:rPr>
          <w:rFonts w:ascii="Times New Roman" w:eastAsiaTheme="minorEastAsia" w:hAnsi="Times New Roman" w:cs="Times New Roman"/>
          <w:sz w:val="28"/>
          <w:szCs w:val="28"/>
          <w:lang w:val="uk-UA"/>
        </w:rPr>
        <w:t>5</w:t>
      </w:r>
      <w:r w:rsidR="008D5CB2" w:rsidRPr="008D5CB2">
        <w:rPr>
          <w:rFonts w:ascii="Times New Roman" w:eastAsiaTheme="minorEastAsia" w:hAnsi="Times New Roman" w:cs="Times New Roman"/>
          <w:sz w:val="28"/>
          <w:szCs w:val="28"/>
          <w:lang w:val="uk-UA"/>
        </w:rPr>
        <w:t>.9 Витрати на поточний ремонт та технічне обслуговування устаткування можна визначити за формулою</w:t>
      </w:r>
      <w:r w:rsidR="008D5CB2" w:rsidRPr="008D5CB2">
        <w:rPr>
          <w:rFonts w:ascii="Times New Roman" w:eastAsiaTheme="minorEastAsia" w:hAnsi="Times New Roman" w:cs="Times New Roman"/>
          <w:sz w:val="28"/>
          <w:szCs w:val="28"/>
        </w:rPr>
        <w:t>:</w:t>
      </w:r>
    </w:p>
    <w:bookmarkStart w:id="99" w:name="_Hlk105861028"/>
    <w:p w14:paraId="253C063F" w14:textId="77777777" w:rsidR="008D5CB2" w:rsidRPr="008D5CB2" w:rsidRDefault="008E2E0E" w:rsidP="008D5CB2">
      <w:pPr>
        <w:spacing w:line="360" w:lineRule="auto"/>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р</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oMath>
      </m:oMathPara>
    </w:p>
    <w:bookmarkEnd w:id="99"/>
    <w:p w14:paraId="0AC856DD"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m:t>
            </m:r>
          </m:sub>
        </m:sSub>
      </m:oMath>
      <w:r w:rsidRPr="008D5CB2">
        <w:rPr>
          <w:rFonts w:ascii="Times New Roman" w:eastAsiaTheme="minorEastAsia" w:hAnsi="Times New Roman" w:cs="Times New Roman"/>
          <w:sz w:val="28"/>
          <w:szCs w:val="28"/>
          <w:lang w:val="uk-UA"/>
        </w:rPr>
        <w:t xml:space="preserve"> – коефіцієнт, який враховує витрати на ремонт та технічне обслуговування, устаткування, (беруть за даними підприємства,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m:t>
            </m:r>
          </m:sub>
        </m:sSub>
        <m:r>
          <w:rPr>
            <w:rFonts w:ascii="Cambria Math" w:eastAsiaTheme="minorEastAsia" w:hAnsi="Cambria Math" w:cs="Times New Roman"/>
            <w:sz w:val="28"/>
            <w:szCs w:val="28"/>
            <w:lang w:val="uk-UA"/>
          </w:rPr>
          <m:t>≈0,05</m:t>
        </m:r>
      </m:oMath>
      <w:r w:rsidRPr="008D5CB2">
        <w:rPr>
          <w:rFonts w:ascii="Times New Roman" w:eastAsiaTheme="minorEastAsia" w:hAnsi="Times New Roman" w:cs="Times New Roman"/>
          <w:sz w:val="28"/>
          <w:szCs w:val="28"/>
          <w:lang w:val="uk-UA"/>
        </w:rPr>
        <w:t>).</w:t>
      </w:r>
    </w:p>
    <w:p w14:paraId="42B903B3"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bookmarkStart w:id="100" w:name="_Hlk106047718"/>
      <w:r w:rsidRPr="008D5CB2">
        <w:rPr>
          <w:rFonts w:ascii="Times New Roman" w:eastAsiaTheme="minorEastAsia" w:hAnsi="Times New Roman" w:cs="Times New Roman"/>
          <w:b/>
          <w:bCs/>
          <w:sz w:val="28"/>
          <w:szCs w:val="28"/>
          <w:lang w:val="uk-UA"/>
        </w:rPr>
        <w:lastRenderedPageBreak/>
        <w:t>Спроектований варіант:</w:t>
      </w:r>
    </w:p>
    <w:bookmarkStart w:id="101" w:name="_Hlk106047602"/>
    <w:bookmarkEnd w:id="100"/>
    <w:p w14:paraId="4ECFB255" w14:textId="77777777" w:rsidR="008D5CB2" w:rsidRPr="008D5CB2" w:rsidRDefault="008E2E0E" w:rsidP="008D5CB2">
      <w:pPr>
        <w:spacing w:line="360" w:lineRule="auto"/>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р</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457820*0.05*1.16</m:t>
              </m:r>
            </m:num>
            <m:den>
              <m:r>
                <w:rPr>
                  <w:rFonts w:ascii="Cambria Math" w:eastAsiaTheme="minorEastAsia" w:hAnsi="Cambria Math" w:cs="Times New Roman"/>
                  <w:sz w:val="28"/>
                  <w:szCs w:val="28"/>
                  <w:lang w:val="uk-UA"/>
                </w:rPr>
                <m:t>1867,44*0,7</m:t>
              </m:r>
            </m:den>
          </m:f>
          <m:r>
            <w:rPr>
              <w:rFonts w:ascii="Cambria Math" w:eastAsiaTheme="minorEastAsia" w:hAnsi="Cambria Math" w:cs="Times New Roman"/>
              <w:sz w:val="28"/>
              <w:szCs w:val="28"/>
              <w:lang w:val="uk-UA"/>
            </w:rPr>
            <m:t>=21 грн</m:t>
          </m:r>
        </m:oMath>
      </m:oMathPara>
    </w:p>
    <w:p w14:paraId="10F94B96"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bookmarkStart w:id="102" w:name="_Hlk106047742"/>
      <w:bookmarkEnd w:id="101"/>
      <w:r w:rsidRPr="008D5CB2">
        <w:rPr>
          <w:rFonts w:ascii="Times New Roman" w:eastAsiaTheme="minorEastAsia" w:hAnsi="Times New Roman" w:cs="Times New Roman"/>
          <w:b/>
          <w:bCs/>
          <w:sz w:val="28"/>
          <w:szCs w:val="28"/>
          <w:lang w:val="uk-UA"/>
        </w:rPr>
        <w:t>Базовий варіант:</w:t>
      </w:r>
    </w:p>
    <w:bookmarkEnd w:id="102"/>
    <w:p w14:paraId="46D571C3" w14:textId="77777777" w:rsidR="008D5CB2" w:rsidRPr="008D5CB2" w:rsidRDefault="008E2E0E" w:rsidP="008D5CB2">
      <w:pPr>
        <w:spacing w:line="360" w:lineRule="auto"/>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р</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145200*0.05*0,47</m:t>
              </m:r>
            </m:num>
            <m:den>
              <m:r>
                <w:rPr>
                  <w:rFonts w:ascii="Cambria Math" w:eastAsiaTheme="minorEastAsia" w:hAnsi="Cambria Math" w:cs="Times New Roman"/>
                  <w:sz w:val="28"/>
                  <w:szCs w:val="28"/>
                  <w:lang w:val="uk-UA"/>
                </w:rPr>
                <m:t>1867,44*0,7</m:t>
              </m:r>
            </m:den>
          </m:f>
          <m:r>
            <w:rPr>
              <w:rFonts w:ascii="Cambria Math" w:eastAsiaTheme="minorEastAsia" w:hAnsi="Cambria Math" w:cs="Times New Roman"/>
              <w:sz w:val="28"/>
              <w:szCs w:val="28"/>
              <w:lang w:val="uk-UA"/>
            </w:rPr>
            <m:t>=3 грн</m:t>
          </m:r>
        </m:oMath>
      </m:oMathPara>
    </w:p>
    <w:p w14:paraId="057A2F7E" w14:textId="7A371AAD" w:rsidR="008D5CB2" w:rsidRPr="008D5CB2" w:rsidRDefault="00594A2A" w:rsidP="008D5CB2">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iCs/>
          <w:sz w:val="28"/>
          <w:szCs w:val="28"/>
          <w:lang w:val="uk-UA"/>
        </w:rPr>
        <w:t>5</w:t>
      </w:r>
      <w:r w:rsidR="008D5CB2" w:rsidRPr="008D5CB2">
        <w:rPr>
          <w:rFonts w:ascii="Times New Roman" w:eastAsiaTheme="minorEastAsia" w:hAnsi="Times New Roman" w:cs="Times New Roman"/>
          <w:iCs/>
          <w:sz w:val="28"/>
          <w:szCs w:val="28"/>
          <w:lang w:val="uk-UA"/>
        </w:rPr>
        <w:t xml:space="preserve">.10 </w:t>
      </w:r>
      <w:r w:rsidR="008D5CB2" w:rsidRPr="008D5CB2">
        <w:rPr>
          <w:rFonts w:ascii="Times New Roman" w:eastAsiaTheme="minorEastAsia" w:hAnsi="Times New Roman" w:cs="Times New Roman"/>
          <w:sz w:val="28"/>
          <w:szCs w:val="28"/>
          <w:lang w:val="uk-UA"/>
        </w:rPr>
        <w:t xml:space="preserve">Зношення спеціальної оснастки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rPr>
              <m:t>о</m:t>
            </m:r>
          </m:sub>
        </m:sSub>
      </m:oMath>
      <w:r w:rsidR="008D5CB2" w:rsidRPr="008D5CB2">
        <w:rPr>
          <w:rFonts w:ascii="Times New Roman" w:eastAsiaTheme="minorEastAsia" w:hAnsi="Times New Roman" w:cs="Times New Roman"/>
          <w:sz w:val="28"/>
          <w:szCs w:val="28"/>
          <w:lang w:val="uk-UA"/>
        </w:rPr>
        <w:t xml:space="preserve"> визначають за формулою</w:t>
      </w:r>
    </w:p>
    <w:bookmarkStart w:id="103" w:name="_Hlk105861791"/>
    <w:p w14:paraId="3B7CAC98"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rPr>
                <m:t>о</m:t>
              </m:r>
            </m:sub>
          </m:sSub>
          <m:r>
            <w:rPr>
              <w:rFonts w:ascii="Cambria Math" w:eastAsiaTheme="minorEastAsia" w:hAnsi="Cambria Math" w:cs="Times New Roman"/>
              <w:sz w:val="28"/>
              <w:szCs w:val="28"/>
              <w:lang w:val="uk-UA"/>
            </w:rPr>
            <m:t xml:space="preserve">= </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б.оі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р.о</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с</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oMath>
      </m:oMathPara>
      <w:bookmarkEnd w:id="103"/>
    </w:p>
    <w:p w14:paraId="38F6296C"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б.оі</m:t>
            </m:r>
          </m:sub>
        </m:sSub>
      </m:oMath>
      <w:r w:rsidRPr="008D5CB2">
        <w:rPr>
          <w:rFonts w:ascii="Times New Roman" w:eastAsiaTheme="minorEastAsia" w:hAnsi="Times New Roman" w:cs="Times New Roman"/>
          <w:sz w:val="28"/>
          <w:szCs w:val="28"/>
          <w:lang w:val="uk-UA"/>
        </w:rPr>
        <w:t xml:space="preserve"> – балансова вартість спеціальної оснастки, грн;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р.о</m:t>
            </m:r>
          </m:sub>
        </m:sSub>
      </m:oMath>
      <w:r w:rsidRPr="008D5CB2">
        <w:rPr>
          <w:rFonts w:ascii="Times New Roman" w:eastAsiaTheme="minorEastAsia" w:hAnsi="Times New Roman" w:cs="Times New Roman"/>
          <w:sz w:val="28"/>
          <w:szCs w:val="28"/>
          <w:lang w:val="uk-UA"/>
        </w:rPr>
        <w:t xml:space="preserve"> – коефіцієнт, який враховує витрати на ремонт спеціальної оснастки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р.о</m:t>
            </m:r>
          </m:sub>
        </m:sSub>
        <m:r>
          <w:rPr>
            <w:rFonts w:ascii="Cambria Math" w:eastAsiaTheme="minorEastAsia" w:hAnsi="Cambria Math" w:cs="Times New Roman"/>
            <w:sz w:val="28"/>
            <w:szCs w:val="28"/>
            <w:lang w:val="uk-UA"/>
          </w:rPr>
          <m:t>=1,1-1,2</m:t>
        </m:r>
      </m:oMath>
      <w:r w:rsidRPr="008D5CB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с</m:t>
            </m:r>
          </m:sub>
        </m:sSub>
      </m:oMath>
      <w:r w:rsidRPr="008D5CB2">
        <w:rPr>
          <w:rFonts w:ascii="Times New Roman" w:eastAsiaTheme="minorEastAsia" w:hAnsi="Times New Roman" w:cs="Times New Roman"/>
          <w:sz w:val="28"/>
          <w:szCs w:val="28"/>
          <w:lang w:val="uk-UA"/>
        </w:rPr>
        <w:t xml:space="preserve"> – строк використання оснастки, (5 років.)</w:t>
      </w:r>
    </w:p>
    <w:bookmarkStart w:id="104" w:name="_Hlk105861732"/>
    <w:p w14:paraId="569FE4C8"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=Цосн*</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тм</m:t>
              </m:r>
            </m:sub>
          </m:sSub>
        </m:oMath>
      </m:oMathPara>
    </w:p>
    <w:p w14:paraId="4F18B09C"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bookmarkStart w:id="105" w:name="_Hlk106047934"/>
      <w:r w:rsidRPr="008D5CB2">
        <w:rPr>
          <w:rFonts w:ascii="Times New Roman" w:eastAsiaTheme="minorEastAsia" w:hAnsi="Times New Roman" w:cs="Times New Roman"/>
          <w:b/>
          <w:bCs/>
          <w:sz w:val="28"/>
          <w:szCs w:val="28"/>
          <w:lang w:val="uk-UA"/>
        </w:rPr>
        <w:t>Спроектований варіант:</w:t>
      </w:r>
    </w:p>
    <w:bookmarkEnd w:id="105"/>
    <w:p w14:paraId="013C365B" w14:textId="77777777" w:rsidR="008D5CB2" w:rsidRPr="008D5CB2" w:rsidRDefault="008D5CB2" w:rsidP="008D5CB2">
      <w:pPr>
        <w:spacing w:line="360" w:lineRule="auto"/>
        <w:rPr>
          <w:rFonts w:ascii="Times New Roman" w:eastAsiaTheme="minorEastAsia" w:hAnsi="Times New Roman" w:cs="Times New Roman"/>
          <w:sz w:val="28"/>
          <w:szCs w:val="28"/>
          <w:lang w:val="uk-UA"/>
        </w:rPr>
      </w:pPr>
    </w:p>
    <w:p w14:paraId="7DFDE0D3" w14:textId="77777777" w:rsidR="008D5CB2" w:rsidRPr="008D5CB2" w:rsidRDefault="008D5CB2" w:rsidP="008D5CB2">
      <w:pPr>
        <w:spacing w:line="360" w:lineRule="auto"/>
        <w:rPr>
          <w:rFonts w:ascii="Times New Roman" w:eastAsiaTheme="minorEastAsia" w:hAnsi="Times New Roman" w:cs="Times New Roman"/>
          <w:sz w:val="28"/>
          <w:szCs w:val="28"/>
          <w:lang w:val="uk-UA"/>
        </w:rPr>
      </w:pPr>
      <w:bookmarkStart w:id="106" w:name="_Hlk106047767"/>
      <w:bookmarkEnd w:id="104"/>
      <w:r w:rsidRPr="008D5CB2">
        <w:rPr>
          <w:rFonts w:ascii="Times New Roman" w:eastAsiaTheme="minorEastAsia" w:hAnsi="Times New Roman" w:cs="Times New Roman"/>
          <w:sz w:val="28"/>
          <w:szCs w:val="28"/>
          <w:lang w:val="uk-UA"/>
        </w:rPr>
        <w:t>де Ц – ціна оснастки, грн (141 000 грн); Ктм – коефіцієнт, який враховує транспортно-монтажні витрати (Ктм=1,1).</w:t>
      </w:r>
    </w:p>
    <w:p w14:paraId="0FA6FF75"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=Цосн*</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тм</m:t>
              </m:r>
            </m:sub>
          </m:sSub>
          <m:r>
            <w:rPr>
              <w:rFonts w:ascii="Cambria Math" w:eastAsiaTheme="minorEastAsia" w:hAnsi="Cambria Math" w:cs="Times New Roman"/>
              <w:sz w:val="28"/>
              <w:szCs w:val="28"/>
              <w:lang w:val="uk-UA"/>
            </w:rPr>
            <m:t>=141000*1,1=155100 грн</m:t>
          </m:r>
        </m:oMath>
      </m:oMathPara>
    </w:p>
    <w:p w14:paraId="14A2F3D0"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rPr>
                <m:t>о</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б.оі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р.о</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с</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155100*1,1*1,16</m:t>
              </m:r>
            </m:num>
            <m:den>
              <m:r>
                <w:rPr>
                  <w:rFonts w:ascii="Cambria Math" w:eastAsiaTheme="minorEastAsia" w:hAnsi="Cambria Math" w:cs="Times New Roman"/>
                  <w:sz w:val="28"/>
                  <w:szCs w:val="28"/>
                  <w:lang w:val="uk-UA"/>
                </w:rPr>
                <m:t>5*0,7*1867,44</m:t>
              </m:r>
            </m:den>
          </m:f>
          <m:r>
            <w:rPr>
              <w:rFonts w:ascii="Cambria Math" w:eastAsiaTheme="minorEastAsia" w:hAnsi="Cambria Math" w:cs="Times New Roman"/>
              <w:sz w:val="28"/>
              <w:szCs w:val="28"/>
              <w:lang w:val="uk-UA"/>
            </w:rPr>
            <m:t>=31 грн</m:t>
          </m:r>
        </m:oMath>
      </m:oMathPara>
    </w:p>
    <w:p w14:paraId="4A7030E7"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bookmarkStart w:id="107" w:name="_Hlk106047952"/>
      <w:bookmarkEnd w:id="106"/>
      <w:r w:rsidRPr="008D5CB2">
        <w:rPr>
          <w:rFonts w:ascii="Times New Roman" w:eastAsiaTheme="minorEastAsia" w:hAnsi="Times New Roman" w:cs="Times New Roman"/>
          <w:b/>
          <w:bCs/>
          <w:sz w:val="28"/>
          <w:szCs w:val="28"/>
          <w:lang w:val="uk-UA"/>
        </w:rPr>
        <w:t>Базовий варіант:</w:t>
      </w:r>
    </w:p>
    <w:bookmarkEnd w:id="107"/>
    <w:p w14:paraId="4D10EC8D"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де Ц – ціна оснастки, грн (220 000грн); Ктм – коефіцієнт, який враховує транспортно-монтажні витрати (Ктм=1,1).</w:t>
      </w:r>
    </w:p>
    <w:p w14:paraId="1D4FC6E0"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m:t>
              </m:r>
            </m:sub>
          </m:sSub>
          <m:r>
            <w:rPr>
              <w:rFonts w:ascii="Cambria Math" w:eastAsiaTheme="minorEastAsia" w:hAnsi="Cambria Math" w:cs="Times New Roman"/>
              <w:sz w:val="28"/>
              <w:szCs w:val="28"/>
              <w:lang w:val="uk-UA"/>
            </w:rPr>
            <m:t>=Цосн*</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тм</m:t>
              </m:r>
            </m:sub>
          </m:sSub>
          <m:r>
            <w:rPr>
              <w:rFonts w:ascii="Cambria Math" w:eastAsiaTheme="minorEastAsia" w:hAnsi="Cambria Math" w:cs="Times New Roman"/>
              <w:sz w:val="28"/>
              <w:szCs w:val="28"/>
              <w:lang w:val="uk-UA"/>
            </w:rPr>
            <m:t>=220000*1,1=242000 грн</m:t>
          </m:r>
        </m:oMath>
      </m:oMathPara>
    </w:p>
    <w:p w14:paraId="188D3733"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rPr>
                <m:t>о</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б.оі</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р.о</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rPr>
                    <m:t>с</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242000*1,1*0,47</m:t>
              </m:r>
            </m:num>
            <m:den>
              <m:r>
                <w:rPr>
                  <w:rFonts w:ascii="Cambria Math" w:eastAsiaTheme="minorEastAsia" w:hAnsi="Cambria Math" w:cs="Times New Roman"/>
                  <w:sz w:val="28"/>
                  <w:szCs w:val="28"/>
                  <w:lang w:val="uk-UA"/>
                </w:rPr>
                <m:t>5*0,7*1867,44</m:t>
              </m:r>
            </m:den>
          </m:f>
          <m:r>
            <w:rPr>
              <w:rFonts w:ascii="Cambria Math" w:eastAsiaTheme="minorEastAsia" w:hAnsi="Cambria Math" w:cs="Times New Roman"/>
              <w:sz w:val="28"/>
              <w:szCs w:val="28"/>
              <w:lang w:val="uk-UA"/>
            </w:rPr>
            <m:t>=20 грн</m:t>
          </m:r>
        </m:oMath>
      </m:oMathPara>
    </w:p>
    <w:p w14:paraId="7C8B5F5D" w14:textId="77777777" w:rsidR="008D5CB2" w:rsidRPr="008D5CB2" w:rsidRDefault="008D5CB2" w:rsidP="008D5CB2">
      <w:pPr>
        <w:spacing w:line="360" w:lineRule="auto"/>
        <w:rPr>
          <w:rFonts w:ascii="Times New Roman" w:eastAsiaTheme="minorEastAsia" w:hAnsi="Times New Roman" w:cs="Times New Roman"/>
          <w:sz w:val="28"/>
          <w:szCs w:val="28"/>
          <w:lang w:val="uk-UA"/>
        </w:rPr>
      </w:pPr>
    </w:p>
    <w:p w14:paraId="09D669B3" w14:textId="4968E0F3" w:rsidR="008D5CB2" w:rsidRPr="008D5CB2" w:rsidRDefault="00594A2A" w:rsidP="008D5CB2">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5</w:t>
      </w:r>
      <w:r w:rsidR="008D5CB2" w:rsidRPr="008D5CB2">
        <w:rPr>
          <w:rFonts w:ascii="Times New Roman" w:eastAsiaTheme="minorEastAsia" w:hAnsi="Times New Roman" w:cs="Times New Roman"/>
          <w:sz w:val="28"/>
          <w:szCs w:val="28"/>
          <w:lang w:val="uk-UA"/>
        </w:rPr>
        <w:t xml:space="preserve">.11 Витрати пов’язані з утриманням та амортизацією площі будівлі, яку займає устаткування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п</m:t>
            </m:r>
          </m:sub>
        </m:sSub>
      </m:oMath>
      <w:r w:rsidR="008D5CB2" w:rsidRPr="008D5CB2">
        <w:rPr>
          <w:rFonts w:ascii="Times New Roman" w:eastAsiaTheme="minorEastAsia" w:hAnsi="Times New Roman" w:cs="Times New Roman"/>
          <w:sz w:val="28"/>
          <w:szCs w:val="28"/>
          <w:lang w:val="uk-UA"/>
        </w:rPr>
        <w:t xml:space="preserve"> визначають за формулою:</w:t>
      </w:r>
    </w:p>
    <w:bookmarkStart w:id="108" w:name="_Hlk105862497"/>
    <w:p w14:paraId="01A1B5B3"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i</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f</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У</m:t>
              </m:r>
            </m:e>
            <m:sub>
              <m:r>
                <w:rPr>
                  <w:rFonts w:ascii="Cambria Math" w:eastAsiaTheme="minorEastAsia" w:hAnsi="Cambria Math" w:cs="Times New Roman"/>
                  <w:sz w:val="28"/>
                  <w:szCs w:val="28"/>
                  <w:lang w:val="en-US"/>
                </w:rPr>
                <m:t>f</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кі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oMath>
      </m:oMathPara>
    </w:p>
    <w:bookmarkEnd w:id="108"/>
    <w:p w14:paraId="33C433F3"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i</m:t>
        </m:r>
      </m:oMath>
      <w:r w:rsidRPr="008D5CB2">
        <w:rPr>
          <w:rFonts w:ascii="Times New Roman" w:eastAsiaTheme="minorEastAsia" w:hAnsi="Times New Roman" w:cs="Times New Roman"/>
          <w:sz w:val="28"/>
          <w:szCs w:val="28"/>
          <w:lang w:val="uk-UA"/>
        </w:rPr>
        <w:t xml:space="preserve"> – номер операції технологічного процесу; </w:t>
      </w:r>
      <m:oMath>
        <m:r>
          <w:rPr>
            <w:rFonts w:ascii="Cambria Math" w:eastAsiaTheme="minorEastAsia" w:hAnsi="Cambria Math" w:cs="Times New Roman"/>
            <w:sz w:val="28"/>
            <w:szCs w:val="28"/>
            <w:lang w:val="uk-UA"/>
          </w:rPr>
          <m:t>n</m:t>
        </m:r>
      </m:oMath>
      <w:r w:rsidRPr="008D5CB2">
        <w:rPr>
          <w:rFonts w:ascii="Times New Roman" w:eastAsiaTheme="minorEastAsia" w:hAnsi="Times New Roman" w:cs="Times New Roman"/>
          <w:sz w:val="28"/>
          <w:szCs w:val="28"/>
          <w:lang w:val="uk-UA"/>
        </w:rPr>
        <w:t xml:space="preserve"> – кількість операцій технологічного процесу;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i</m:t>
            </m:r>
          </m:sub>
        </m:sSub>
      </m:oMath>
      <w:r w:rsidRPr="008D5CB2">
        <w:rPr>
          <w:rFonts w:ascii="Times New Roman" w:eastAsiaTheme="minorEastAsia" w:hAnsi="Times New Roman" w:cs="Times New Roman"/>
          <w:sz w:val="28"/>
          <w:szCs w:val="28"/>
          <w:lang w:val="uk-UA"/>
        </w:rPr>
        <w:t xml:space="preserve"> – площа будівлі, яку займає устаткування,(1440 м</w:t>
      </w:r>
      <w:r w:rsidRPr="008D5CB2">
        <w:rPr>
          <w:rFonts w:ascii="Times New Roman" w:eastAsiaTheme="minorEastAsia" w:hAnsi="Times New Roman" w:cs="Times New Roman"/>
          <w:sz w:val="28"/>
          <w:szCs w:val="28"/>
          <w:vertAlign w:val="superscript"/>
          <w:lang w:val="uk-UA"/>
        </w:rPr>
        <w:t>2</w:t>
      </w:r>
      <w:r w:rsidRPr="008D5CB2">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f</m:t>
            </m:r>
          </m:sub>
        </m:sSub>
      </m:oMath>
      <w:r w:rsidRPr="008D5CB2">
        <w:rPr>
          <w:rFonts w:ascii="Times New Roman" w:eastAsiaTheme="minorEastAsia" w:hAnsi="Times New Roman" w:cs="Times New Roman"/>
          <w:sz w:val="28"/>
          <w:szCs w:val="28"/>
          <w:lang w:val="uk-UA"/>
        </w:rPr>
        <w:t xml:space="preserve"> – коефіцієнт, який враховує додаткову площу (1.5);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У</m:t>
            </m:r>
          </m:e>
          <m:sub>
            <m:r>
              <w:rPr>
                <w:rFonts w:ascii="Cambria Math" w:eastAsiaTheme="minorEastAsia" w:hAnsi="Cambria Math" w:cs="Times New Roman"/>
                <w:sz w:val="28"/>
                <w:szCs w:val="28"/>
                <w:lang w:val="en-US"/>
              </w:rPr>
              <m:t>f</m:t>
            </m:r>
          </m:sub>
        </m:sSub>
      </m:oMath>
      <w:r w:rsidRPr="008D5CB2">
        <w:rPr>
          <w:rFonts w:ascii="Times New Roman" w:eastAsiaTheme="minorEastAsia" w:hAnsi="Times New Roman" w:cs="Times New Roman"/>
          <w:sz w:val="28"/>
          <w:szCs w:val="28"/>
          <w:lang w:val="uk-UA"/>
        </w:rPr>
        <w:t xml:space="preserve"> – річні витрати на утримання 1м</w:t>
      </w:r>
      <w:r w:rsidRPr="008D5CB2">
        <w:rPr>
          <w:rFonts w:ascii="Times New Roman" w:eastAsiaTheme="minorEastAsia" w:hAnsi="Times New Roman" w:cs="Times New Roman"/>
          <w:sz w:val="28"/>
          <w:szCs w:val="28"/>
          <w:vertAlign w:val="superscript"/>
          <w:lang w:val="uk-UA"/>
        </w:rPr>
        <w:t>2</w:t>
      </w:r>
      <w:r w:rsidRPr="008D5CB2">
        <w:rPr>
          <w:rFonts w:ascii="Times New Roman" w:eastAsiaTheme="minorEastAsia" w:hAnsi="Times New Roman" w:cs="Times New Roman"/>
          <w:sz w:val="28"/>
          <w:szCs w:val="28"/>
          <w:lang w:val="uk-UA"/>
        </w:rPr>
        <w:t xml:space="preserve"> площі будівлі, грн (беруть 210 грн).</w:t>
      </w:r>
    </w:p>
    <w:p w14:paraId="0909B34B"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bookmarkStart w:id="109" w:name="_Hlk106048325"/>
      <w:r w:rsidRPr="008D5CB2">
        <w:rPr>
          <w:rFonts w:ascii="Times New Roman" w:eastAsiaTheme="minorEastAsia" w:hAnsi="Times New Roman" w:cs="Times New Roman"/>
          <w:b/>
          <w:bCs/>
          <w:sz w:val="28"/>
          <w:szCs w:val="28"/>
          <w:lang w:val="uk-UA"/>
        </w:rPr>
        <w:t>Спроектований варіант:</w:t>
      </w:r>
    </w:p>
    <w:bookmarkStart w:id="110" w:name="_Hlk106047964"/>
    <w:bookmarkEnd w:id="109"/>
    <w:p w14:paraId="54300432" w14:textId="77777777" w:rsidR="008D5CB2" w:rsidRPr="008D5CB2" w:rsidRDefault="008E2E0E" w:rsidP="008D5CB2">
      <w:pPr>
        <w:spacing w:line="360" w:lineRule="auto"/>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i</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f</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У</m:t>
                  </m:r>
                </m:e>
                <m:sub>
                  <m:r>
                    <w:rPr>
                      <w:rFonts w:ascii="Cambria Math" w:eastAsiaTheme="minorEastAsia" w:hAnsi="Cambria Math" w:cs="Times New Roman"/>
                      <w:sz w:val="28"/>
                      <w:szCs w:val="28"/>
                      <w:lang w:val="en-US"/>
                    </w:rPr>
                    <m:t>f</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кі</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1440*1.5*210*1.16</m:t>
              </m:r>
            </m:num>
            <m:den>
              <m:r>
                <w:rPr>
                  <w:rFonts w:ascii="Cambria Math" w:eastAsiaTheme="minorEastAsia" w:hAnsi="Cambria Math" w:cs="Times New Roman"/>
                  <w:sz w:val="28"/>
                  <w:szCs w:val="28"/>
                  <w:lang w:val="uk-UA"/>
                </w:rPr>
                <m:t>0.7*1867.44</m:t>
              </m:r>
            </m:den>
          </m:f>
          <m:r>
            <w:rPr>
              <w:rFonts w:ascii="Cambria Math" w:eastAsiaTheme="minorEastAsia" w:hAnsi="Cambria Math" w:cs="Times New Roman"/>
              <w:sz w:val="28"/>
              <w:szCs w:val="28"/>
              <w:lang w:val="uk-UA"/>
            </w:rPr>
            <m:t>=403 грн</m:t>
          </m:r>
        </m:oMath>
      </m:oMathPara>
    </w:p>
    <w:p w14:paraId="511DE058"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bookmarkStart w:id="111" w:name="_Hlk106048346"/>
      <w:bookmarkEnd w:id="110"/>
      <w:r w:rsidRPr="008D5CB2">
        <w:rPr>
          <w:rFonts w:ascii="Times New Roman" w:eastAsiaTheme="minorEastAsia" w:hAnsi="Times New Roman" w:cs="Times New Roman"/>
          <w:b/>
          <w:bCs/>
          <w:sz w:val="28"/>
          <w:szCs w:val="28"/>
          <w:lang w:val="uk-UA"/>
        </w:rPr>
        <w:t>Базовий варіант:</w:t>
      </w:r>
    </w:p>
    <w:bookmarkEnd w:id="111"/>
    <w:p w14:paraId="023480F7" w14:textId="77777777" w:rsidR="008D5CB2" w:rsidRPr="008D5CB2" w:rsidRDefault="008E2E0E" w:rsidP="008D5CB2">
      <w:pPr>
        <w:spacing w:line="360" w:lineRule="auto"/>
        <w:rPr>
          <w:rFonts w:ascii="Times New Roman" w:eastAsiaTheme="minorEastAsia" w:hAnsi="Times New Roman" w:cs="Times New Roman"/>
          <w:i/>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п</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i</m:t>
                      </m:r>
                    </m:sub>
                  </m:sSub>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f</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У</m:t>
                  </m:r>
                </m:e>
                <m:sub>
                  <m:r>
                    <w:rPr>
                      <w:rFonts w:ascii="Cambria Math" w:eastAsiaTheme="minorEastAsia" w:hAnsi="Cambria Math" w:cs="Times New Roman"/>
                      <w:sz w:val="28"/>
                      <w:szCs w:val="28"/>
                      <w:lang w:val="en-US"/>
                    </w:rPr>
                    <m:t>f</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T</m:t>
                  </m:r>
                </m:e>
                <m:sub>
                  <m:r>
                    <w:rPr>
                      <w:rFonts w:ascii="Cambria Math" w:eastAsiaTheme="minorEastAsia" w:hAnsi="Cambria Math" w:cs="Times New Roman"/>
                      <w:sz w:val="28"/>
                      <w:szCs w:val="28"/>
                      <w:lang w:val="uk-UA"/>
                    </w:rPr>
                    <m:t>кі</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1440*1.5*210*0,47</m:t>
              </m:r>
            </m:num>
            <m:den>
              <m:r>
                <w:rPr>
                  <w:rFonts w:ascii="Cambria Math" w:eastAsiaTheme="minorEastAsia" w:hAnsi="Cambria Math" w:cs="Times New Roman"/>
                  <w:sz w:val="28"/>
                  <w:szCs w:val="28"/>
                  <w:lang w:val="uk-UA"/>
                </w:rPr>
                <m:t>0.7*1867.44</m:t>
              </m:r>
            </m:den>
          </m:f>
          <m:r>
            <w:rPr>
              <w:rFonts w:ascii="Cambria Math" w:eastAsiaTheme="minorEastAsia" w:hAnsi="Cambria Math" w:cs="Times New Roman"/>
              <w:sz w:val="28"/>
              <w:szCs w:val="28"/>
              <w:lang w:val="uk-UA"/>
            </w:rPr>
            <m:t>=164 грн</m:t>
          </m:r>
        </m:oMath>
      </m:oMathPara>
    </w:p>
    <w:p w14:paraId="334433E9" w14:textId="77777777" w:rsidR="008D5CB2" w:rsidRPr="008D5CB2" w:rsidRDefault="008D5CB2" w:rsidP="008D5CB2">
      <w:pPr>
        <w:spacing w:line="360" w:lineRule="auto"/>
        <w:rPr>
          <w:rFonts w:ascii="Times New Roman" w:eastAsiaTheme="minorEastAsia" w:hAnsi="Times New Roman" w:cs="Times New Roman"/>
          <w:iCs/>
          <w:sz w:val="28"/>
          <w:szCs w:val="28"/>
        </w:rPr>
      </w:pPr>
      <w:r w:rsidRPr="008D5CB2">
        <w:rPr>
          <w:rFonts w:ascii="Times New Roman" w:eastAsiaTheme="minorEastAsia" w:hAnsi="Times New Roman" w:cs="Times New Roman"/>
          <w:iCs/>
          <w:sz w:val="28"/>
          <w:szCs w:val="28"/>
          <w:lang w:val="uk-UA"/>
        </w:rPr>
        <w:t>Виконані розрахунки технологічної собівартості наведені в таблиці</w:t>
      </w:r>
      <w:r w:rsidRPr="008D5CB2">
        <w:rPr>
          <w:rFonts w:ascii="Times New Roman" w:eastAsiaTheme="minorEastAsia" w:hAnsi="Times New Roman" w:cs="Times New Roman"/>
          <w:iCs/>
          <w:sz w:val="28"/>
          <w:szCs w:val="28"/>
        </w:rPr>
        <w:t>:</w:t>
      </w:r>
    </w:p>
    <w:tbl>
      <w:tblPr>
        <w:tblStyle w:val="a3"/>
        <w:tblW w:w="0" w:type="auto"/>
        <w:tblLook w:val="04A0" w:firstRow="1" w:lastRow="0" w:firstColumn="1" w:lastColumn="0" w:noHBand="0" w:noVBand="1"/>
      </w:tblPr>
      <w:tblGrid>
        <w:gridCol w:w="3412"/>
        <w:gridCol w:w="3453"/>
        <w:gridCol w:w="2480"/>
      </w:tblGrid>
      <w:tr w:rsidR="008D5CB2" w:rsidRPr="008D5CB2" w14:paraId="0127AC2B" w14:textId="77777777" w:rsidTr="00981A0D">
        <w:tc>
          <w:tcPr>
            <w:tcW w:w="3412" w:type="dxa"/>
          </w:tcPr>
          <w:p w14:paraId="5A88439E"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Стаття витрат</w:t>
            </w:r>
          </w:p>
        </w:tc>
        <w:tc>
          <w:tcPr>
            <w:tcW w:w="3453" w:type="dxa"/>
          </w:tcPr>
          <w:p w14:paraId="3896EA4D"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bookmarkStart w:id="112" w:name="_Hlk106048124"/>
            <w:r w:rsidRPr="008D5CB2">
              <w:rPr>
                <w:rFonts w:ascii="Times New Roman" w:eastAsiaTheme="minorEastAsia" w:hAnsi="Times New Roman" w:cs="Times New Roman"/>
                <w:iCs/>
                <w:sz w:val="28"/>
                <w:szCs w:val="28"/>
                <w:lang w:val="uk-UA"/>
              </w:rPr>
              <w:t>Запропонований варіант</w:t>
            </w:r>
            <w:r w:rsidRPr="008D5CB2">
              <w:rPr>
                <w:rFonts w:ascii="Times New Roman" w:eastAsiaTheme="minorEastAsia" w:hAnsi="Times New Roman" w:cs="Times New Roman"/>
                <w:iCs/>
                <w:sz w:val="28"/>
                <w:szCs w:val="28"/>
              </w:rPr>
              <w:t xml:space="preserve">: </w:t>
            </w:r>
            <w:r w:rsidRPr="008D5CB2">
              <w:rPr>
                <w:rFonts w:ascii="Times New Roman" w:eastAsiaTheme="minorEastAsia" w:hAnsi="Times New Roman" w:cs="Times New Roman"/>
                <w:iCs/>
                <w:sz w:val="28"/>
                <w:szCs w:val="28"/>
                <w:lang w:val="uk-UA"/>
              </w:rPr>
              <w:t>Сума витрат, грн</w:t>
            </w:r>
            <w:bookmarkEnd w:id="112"/>
          </w:p>
        </w:tc>
        <w:tc>
          <w:tcPr>
            <w:tcW w:w="2480" w:type="dxa"/>
          </w:tcPr>
          <w:p w14:paraId="10A76704"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Базовий варіант</w:t>
            </w:r>
            <w:r w:rsidRPr="008D5CB2">
              <w:rPr>
                <w:rFonts w:ascii="Times New Roman" w:eastAsiaTheme="minorEastAsia" w:hAnsi="Times New Roman" w:cs="Times New Roman"/>
                <w:iCs/>
                <w:sz w:val="28"/>
                <w:szCs w:val="28"/>
              </w:rPr>
              <w:t xml:space="preserve">: </w:t>
            </w:r>
            <w:r w:rsidRPr="008D5CB2">
              <w:rPr>
                <w:rFonts w:ascii="Times New Roman" w:eastAsiaTheme="minorEastAsia" w:hAnsi="Times New Roman" w:cs="Times New Roman"/>
                <w:iCs/>
                <w:sz w:val="28"/>
                <w:szCs w:val="28"/>
                <w:lang w:val="uk-UA"/>
              </w:rPr>
              <w:t>Сума витрат, грн</w:t>
            </w:r>
          </w:p>
        </w:tc>
      </w:tr>
      <w:tr w:rsidR="008D5CB2" w:rsidRPr="008D5CB2" w14:paraId="4295F149" w14:textId="77777777" w:rsidTr="00981A0D">
        <w:tc>
          <w:tcPr>
            <w:tcW w:w="3412" w:type="dxa"/>
          </w:tcPr>
          <w:p w14:paraId="6A04AB6F"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Витрати на основний метал</w:t>
            </w:r>
          </w:p>
        </w:tc>
        <w:tc>
          <w:tcPr>
            <w:tcW w:w="3453" w:type="dxa"/>
          </w:tcPr>
          <w:p w14:paraId="5031BBE8"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812</w:t>
            </w:r>
          </w:p>
        </w:tc>
        <w:tc>
          <w:tcPr>
            <w:tcW w:w="2480" w:type="dxa"/>
          </w:tcPr>
          <w:p w14:paraId="1F029EE1"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812</w:t>
            </w:r>
          </w:p>
        </w:tc>
      </w:tr>
      <w:tr w:rsidR="008D5CB2" w:rsidRPr="008D5CB2" w14:paraId="43194F88" w14:textId="77777777" w:rsidTr="00981A0D">
        <w:tc>
          <w:tcPr>
            <w:tcW w:w="3412" w:type="dxa"/>
          </w:tcPr>
          <w:p w14:paraId="0D56454E"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Витрати на зварювальний дріт</w:t>
            </w:r>
          </w:p>
        </w:tc>
        <w:tc>
          <w:tcPr>
            <w:tcW w:w="3453" w:type="dxa"/>
          </w:tcPr>
          <w:p w14:paraId="41AD7543"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39</w:t>
            </w:r>
          </w:p>
        </w:tc>
        <w:tc>
          <w:tcPr>
            <w:tcW w:w="2480" w:type="dxa"/>
          </w:tcPr>
          <w:p w14:paraId="36786076"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39</w:t>
            </w:r>
          </w:p>
        </w:tc>
      </w:tr>
      <w:tr w:rsidR="008D5CB2" w:rsidRPr="008D5CB2" w14:paraId="5738F17C" w14:textId="77777777" w:rsidTr="00981A0D">
        <w:tc>
          <w:tcPr>
            <w:tcW w:w="3412" w:type="dxa"/>
          </w:tcPr>
          <w:p w14:paraId="3D0CE4E1"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Витрати на захисний газ</w:t>
            </w:r>
          </w:p>
        </w:tc>
        <w:tc>
          <w:tcPr>
            <w:tcW w:w="3453" w:type="dxa"/>
          </w:tcPr>
          <w:p w14:paraId="32B568BA"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48</w:t>
            </w:r>
          </w:p>
        </w:tc>
        <w:tc>
          <w:tcPr>
            <w:tcW w:w="2480" w:type="dxa"/>
          </w:tcPr>
          <w:p w14:paraId="747F6B01"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48</w:t>
            </w:r>
          </w:p>
        </w:tc>
      </w:tr>
      <w:tr w:rsidR="008D5CB2" w:rsidRPr="008D5CB2" w14:paraId="6CAA0A76" w14:textId="77777777" w:rsidTr="00981A0D">
        <w:tc>
          <w:tcPr>
            <w:tcW w:w="3412" w:type="dxa"/>
          </w:tcPr>
          <w:p w14:paraId="3E950015"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lastRenderedPageBreak/>
              <w:t xml:space="preserve">Витрати на електроенергію </w:t>
            </w:r>
          </w:p>
        </w:tc>
        <w:tc>
          <w:tcPr>
            <w:tcW w:w="3453" w:type="dxa"/>
          </w:tcPr>
          <w:p w14:paraId="7530FDE4"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3</w:t>
            </w:r>
          </w:p>
        </w:tc>
        <w:tc>
          <w:tcPr>
            <w:tcW w:w="2480" w:type="dxa"/>
          </w:tcPr>
          <w:p w14:paraId="738912FB"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3</w:t>
            </w:r>
          </w:p>
        </w:tc>
      </w:tr>
      <w:tr w:rsidR="008D5CB2" w:rsidRPr="008D5CB2" w14:paraId="2605492F" w14:textId="77777777" w:rsidTr="00981A0D">
        <w:tc>
          <w:tcPr>
            <w:tcW w:w="3412" w:type="dxa"/>
          </w:tcPr>
          <w:p w14:paraId="526044A1"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Витрати на заробітну плату робітників з відрахуванням на соціальні потреби</w:t>
            </w:r>
          </w:p>
        </w:tc>
        <w:tc>
          <w:tcPr>
            <w:tcW w:w="3453" w:type="dxa"/>
          </w:tcPr>
          <w:p w14:paraId="5235C6C1"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153</w:t>
            </w:r>
          </w:p>
        </w:tc>
        <w:tc>
          <w:tcPr>
            <w:tcW w:w="2480" w:type="dxa"/>
          </w:tcPr>
          <w:p w14:paraId="7416B406"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70</w:t>
            </w:r>
          </w:p>
        </w:tc>
      </w:tr>
      <w:tr w:rsidR="008D5CB2" w:rsidRPr="008D5CB2" w14:paraId="12125102" w14:textId="77777777" w:rsidTr="00981A0D">
        <w:tc>
          <w:tcPr>
            <w:tcW w:w="3412" w:type="dxa"/>
          </w:tcPr>
          <w:p w14:paraId="33D5656B"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Армотизаційні відрахування по устаткуванню</w:t>
            </w:r>
          </w:p>
        </w:tc>
        <w:tc>
          <w:tcPr>
            <w:tcW w:w="3453" w:type="dxa"/>
          </w:tcPr>
          <w:p w14:paraId="1CA08F71"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61</w:t>
            </w:r>
          </w:p>
        </w:tc>
        <w:tc>
          <w:tcPr>
            <w:tcW w:w="2480" w:type="dxa"/>
          </w:tcPr>
          <w:p w14:paraId="56ABA629"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8</w:t>
            </w:r>
          </w:p>
        </w:tc>
      </w:tr>
      <w:tr w:rsidR="008D5CB2" w:rsidRPr="008D5CB2" w14:paraId="4D748C37" w14:textId="77777777" w:rsidTr="00981A0D">
        <w:tc>
          <w:tcPr>
            <w:tcW w:w="3412" w:type="dxa"/>
          </w:tcPr>
          <w:p w14:paraId="63BA7298"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Витрати на поточний ремонт та технічне обслуговування устаткування</w:t>
            </w:r>
          </w:p>
        </w:tc>
        <w:tc>
          <w:tcPr>
            <w:tcW w:w="3453" w:type="dxa"/>
          </w:tcPr>
          <w:p w14:paraId="02CB2C41"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21</w:t>
            </w:r>
          </w:p>
        </w:tc>
        <w:tc>
          <w:tcPr>
            <w:tcW w:w="2480" w:type="dxa"/>
          </w:tcPr>
          <w:p w14:paraId="476D76D4"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3</w:t>
            </w:r>
          </w:p>
        </w:tc>
      </w:tr>
      <w:tr w:rsidR="008D5CB2" w:rsidRPr="008D5CB2" w14:paraId="0EDAFF63" w14:textId="77777777" w:rsidTr="00981A0D">
        <w:tc>
          <w:tcPr>
            <w:tcW w:w="3412" w:type="dxa"/>
          </w:tcPr>
          <w:p w14:paraId="0B340BBA"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 xml:space="preserve">Витрати на знощення спеціальної оснастки </w:t>
            </w:r>
          </w:p>
        </w:tc>
        <w:tc>
          <w:tcPr>
            <w:tcW w:w="3453" w:type="dxa"/>
          </w:tcPr>
          <w:p w14:paraId="66B287B4"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31</w:t>
            </w:r>
          </w:p>
        </w:tc>
        <w:tc>
          <w:tcPr>
            <w:tcW w:w="2480" w:type="dxa"/>
          </w:tcPr>
          <w:p w14:paraId="6A0CF9E0"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20</w:t>
            </w:r>
          </w:p>
        </w:tc>
      </w:tr>
      <w:tr w:rsidR="008D5CB2" w:rsidRPr="008D5CB2" w14:paraId="60F98D1B" w14:textId="77777777" w:rsidTr="00981A0D">
        <w:tc>
          <w:tcPr>
            <w:tcW w:w="3412" w:type="dxa"/>
          </w:tcPr>
          <w:p w14:paraId="028439DB"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 xml:space="preserve">Витрати пов’язані з утриманням </w:t>
            </w:r>
          </w:p>
        </w:tc>
        <w:tc>
          <w:tcPr>
            <w:tcW w:w="3453" w:type="dxa"/>
          </w:tcPr>
          <w:p w14:paraId="25AC4593"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403</w:t>
            </w:r>
          </w:p>
        </w:tc>
        <w:tc>
          <w:tcPr>
            <w:tcW w:w="2480" w:type="dxa"/>
          </w:tcPr>
          <w:p w14:paraId="5CF5E907"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164</w:t>
            </w:r>
          </w:p>
        </w:tc>
      </w:tr>
      <w:tr w:rsidR="008D5CB2" w:rsidRPr="008D5CB2" w14:paraId="18D6E132" w14:textId="77777777" w:rsidTr="00981A0D">
        <w:tc>
          <w:tcPr>
            <w:tcW w:w="3412" w:type="dxa"/>
          </w:tcPr>
          <w:p w14:paraId="60A71D4C"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Всього</w:t>
            </w:r>
          </w:p>
        </w:tc>
        <w:tc>
          <w:tcPr>
            <w:tcW w:w="3453" w:type="dxa"/>
          </w:tcPr>
          <w:p w14:paraId="061BDA4F"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1571</w:t>
            </w:r>
          </w:p>
        </w:tc>
        <w:tc>
          <w:tcPr>
            <w:tcW w:w="2480" w:type="dxa"/>
          </w:tcPr>
          <w:p w14:paraId="7592B92D" w14:textId="77777777" w:rsidR="008D5CB2" w:rsidRPr="008D5CB2" w:rsidRDefault="008D5CB2" w:rsidP="008D5CB2">
            <w:pPr>
              <w:spacing w:line="360" w:lineRule="auto"/>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1167</w:t>
            </w:r>
          </w:p>
        </w:tc>
      </w:tr>
    </w:tbl>
    <w:p w14:paraId="0689F9BC" w14:textId="7C0C0CF9" w:rsidR="008D5CB2" w:rsidRPr="008D5CB2" w:rsidRDefault="008D5CB2" w:rsidP="008D5CB2">
      <w:pPr>
        <w:spacing w:line="360" w:lineRule="auto"/>
        <w:jc w:val="center"/>
        <w:rPr>
          <w:rFonts w:ascii="Times New Roman" w:eastAsiaTheme="minorEastAsia" w:hAnsi="Times New Roman" w:cs="Times New Roman"/>
          <w:iCs/>
          <w:sz w:val="28"/>
          <w:szCs w:val="28"/>
          <w:lang w:val="uk-UA"/>
        </w:rPr>
      </w:pPr>
      <w:r w:rsidRPr="008D5CB2">
        <w:rPr>
          <w:rFonts w:ascii="Times New Roman" w:eastAsiaTheme="minorEastAsia" w:hAnsi="Times New Roman" w:cs="Times New Roman"/>
          <w:iCs/>
          <w:sz w:val="28"/>
          <w:szCs w:val="28"/>
          <w:lang w:val="uk-UA"/>
        </w:rPr>
        <w:t xml:space="preserve">Таблиця </w:t>
      </w:r>
      <w:r w:rsidR="00594A2A">
        <w:rPr>
          <w:rFonts w:ascii="Times New Roman" w:eastAsiaTheme="minorEastAsia" w:hAnsi="Times New Roman" w:cs="Times New Roman"/>
          <w:iCs/>
          <w:sz w:val="28"/>
          <w:szCs w:val="28"/>
          <w:lang w:val="uk-UA"/>
        </w:rPr>
        <w:t>5</w:t>
      </w:r>
      <w:r w:rsidRPr="008D5CB2">
        <w:rPr>
          <w:rFonts w:ascii="Times New Roman" w:eastAsiaTheme="minorEastAsia" w:hAnsi="Times New Roman" w:cs="Times New Roman"/>
          <w:iCs/>
          <w:sz w:val="28"/>
          <w:szCs w:val="28"/>
          <w:lang w:val="uk-UA"/>
        </w:rPr>
        <w:t>.1. Технологічна собівартість</w:t>
      </w:r>
    </w:p>
    <w:p w14:paraId="763E481B" w14:textId="32738302" w:rsidR="008D5CB2" w:rsidRPr="008D5CB2" w:rsidRDefault="00594A2A" w:rsidP="006559CE">
      <w:pPr>
        <w:pStyle w:val="af1"/>
      </w:pPr>
      <w:bookmarkStart w:id="113" w:name="_Toc106395859"/>
      <w:r>
        <w:t>6</w:t>
      </w:r>
      <w:r w:rsidR="008D5CB2" w:rsidRPr="008D5CB2">
        <w:t>. Визначення економічної ефективності проектного рішення</w:t>
      </w:r>
      <w:bookmarkEnd w:id="113"/>
    </w:p>
    <w:p w14:paraId="4E613775" w14:textId="01ABCFBC" w:rsidR="008D5CB2" w:rsidRPr="008D5CB2" w:rsidRDefault="00594A2A" w:rsidP="008D5CB2">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6</w:t>
      </w:r>
      <w:r w:rsidR="008D5CB2" w:rsidRPr="008D5CB2">
        <w:rPr>
          <w:rFonts w:ascii="Times New Roman" w:eastAsiaTheme="minorEastAsia" w:hAnsi="Times New Roman" w:cs="Times New Roman"/>
          <w:sz w:val="28"/>
          <w:szCs w:val="28"/>
          <w:lang w:val="uk-UA"/>
        </w:rPr>
        <w:t xml:space="preserve">.1 </w:t>
      </w:r>
      <w:bookmarkStart w:id="114" w:name="_Hlk105865166"/>
      <w:r w:rsidR="008D5CB2" w:rsidRPr="008D5CB2">
        <w:rPr>
          <w:rFonts w:ascii="Times New Roman" w:eastAsiaTheme="minorEastAsia" w:hAnsi="Times New Roman" w:cs="Times New Roman"/>
          <w:sz w:val="28"/>
          <w:szCs w:val="28"/>
          <w:lang w:val="uk-UA"/>
        </w:rPr>
        <w:t>Визначаємо зведені витрати зварювання за наступною формулою:</w:t>
      </w:r>
      <w:bookmarkEnd w:id="114"/>
    </w:p>
    <w:bookmarkStart w:id="115" w:name="_Hlk105865177"/>
    <w:p w14:paraId="029962E4"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З</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пот</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uk-UA"/>
                </w:rPr>
                <m:t>н</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пит</m:t>
              </m:r>
            </m:sub>
          </m:sSub>
        </m:oMath>
      </m:oMathPara>
    </w:p>
    <w:bookmarkEnd w:id="115"/>
    <w:p w14:paraId="51738112"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пот</m:t>
            </m:r>
          </m:sub>
        </m:sSub>
      </m:oMath>
      <w:r w:rsidRPr="008D5CB2">
        <w:rPr>
          <w:rFonts w:ascii="Times New Roman" w:eastAsiaTheme="minorEastAsia" w:hAnsi="Times New Roman" w:cs="Times New Roman"/>
          <w:sz w:val="28"/>
          <w:szCs w:val="28"/>
          <w:lang w:val="uk-UA"/>
        </w:rPr>
        <w:t xml:space="preserve"> – сума поточних витрат на виробництво (собівартість) одиниці продукції, грн;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пит</m:t>
            </m:r>
          </m:sub>
        </m:sSub>
      </m:oMath>
      <w:r w:rsidRPr="008D5CB2">
        <w:rPr>
          <w:rFonts w:ascii="Times New Roman" w:eastAsiaTheme="minorEastAsia" w:hAnsi="Times New Roman" w:cs="Times New Roman"/>
          <w:sz w:val="28"/>
          <w:szCs w:val="28"/>
          <w:lang w:val="uk-UA"/>
        </w:rPr>
        <w:t xml:space="preserve"> – питомі капітальні вкладення, грн;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uk-UA"/>
              </w:rPr>
              <m:t>н</m:t>
            </m:r>
          </m:sub>
        </m:sSub>
      </m:oMath>
      <w:r w:rsidRPr="008D5CB2">
        <w:rPr>
          <w:rFonts w:ascii="Times New Roman" w:eastAsiaTheme="minorEastAsia" w:hAnsi="Times New Roman" w:cs="Times New Roman"/>
          <w:sz w:val="28"/>
          <w:szCs w:val="28"/>
          <w:lang w:val="uk-UA"/>
        </w:rPr>
        <w:t xml:space="preserve"> – нормативний (прийнятий) коефіцієнт ефективності капітальних витрат (0,2)</w:t>
      </w:r>
    </w:p>
    <w:p w14:paraId="37B01454"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r w:rsidRPr="008D5CB2">
        <w:rPr>
          <w:rFonts w:ascii="Times New Roman" w:eastAsiaTheme="minorEastAsia" w:hAnsi="Times New Roman" w:cs="Times New Roman"/>
          <w:b/>
          <w:bCs/>
          <w:sz w:val="28"/>
          <w:szCs w:val="28"/>
          <w:lang w:val="uk-UA"/>
        </w:rPr>
        <w:t>Спроектований варіант:</w:t>
      </w:r>
    </w:p>
    <w:p w14:paraId="7908A524"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Для визначення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пит</m:t>
            </m:r>
          </m:sub>
        </m:sSub>
      </m:oMath>
      <w:r w:rsidRPr="008D5CB2">
        <w:rPr>
          <w:rFonts w:ascii="Times New Roman" w:eastAsiaTheme="minorEastAsia" w:hAnsi="Times New Roman" w:cs="Times New Roman"/>
          <w:sz w:val="28"/>
          <w:szCs w:val="28"/>
          <w:lang w:val="uk-UA"/>
        </w:rPr>
        <w:t xml:space="preserve"> використовують формулу</w:t>
      </w:r>
    </w:p>
    <w:bookmarkStart w:id="116" w:name="_Hlk105864872"/>
    <w:p w14:paraId="5BB452FB"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пит</m:t>
              </m:r>
            </m:sub>
          </m:sSub>
          <m: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i=1</m:t>
              </m:r>
            </m:sub>
            <m:sup>
              <m:r>
                <w:rPr>
                  <w:rFonts w:ascii="Cambria Math" w:eastAsiaTheme="minorEastAsia" w:hAnsi="Cambria Math" w:cs="Times New Roman"/>
                  <w:sz w:val="28"/>
                  <w:szCs w:val="28"/>
                  <w:lang w:val="uk-UA"/>
                </w:rPr>
                <m:t>n</m:t>
              </m:r>
            </m:sup>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up>
                  <m:r>
                    <w:rPr>
                      <w:rFonts w:ascii="Cambria Math" w:eastAsiaTheme="minorEastAsia" w:hAnsi="Cambria Math" w:cs="Times New Roman"/>
                      <w:sz w:val="28"/>
                      <w:szCs w:val="28"/>
                      <w:lang w:val="uk-UA"/>
                    </w:rPr>
                    <m:t>'</m:t>
                  </m:r>
                </m:sup>
              </m:sSubSup>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r>
            <w:rPr>
              <w:rFonts w:ascii="Cambria Math" w:eastAsiaTheme="minorEastAsia" w:hAnsi="Cambria Math" w:cs="Times New Roman"/>
              <w:sz w:val="28"/>
              <w:szCs w:val="28"/>
              <w:lang w:val="uk-UA"/>
            </w:rPr>
            <m:t>)</m:t>
          </m:r>
        </m:oMath>
      </m:oMathPara>
    </w:p>
    <w:p w14:paraId="2FE05F98" w14:textId="77777777" w:rsidR="008D5CB2" w:rsidRPr="008D5CB2" w:rsidRDefault="008D5CB2" w:rsidP="008D5CB2">
      <w:pPr>
        <w:spacing w:line="360" w:lineRule="auto"/>
        <w:rPr>
          <w:rFonts w:ascii="Times New Roman" w:eastAsiaTheme="minorEastAsia" w:hAnsi="Times New Roman" w:cs="Times New Roman"/>
          <w:sz w:val="28"/>
          <w:szCs w:val="28"/>
          <w:lang w:val="uk-UA"/>
        </w:rPr>
      </w:pPr>
      <w:bookmarkStart w:id="117" w:name="_Hlk106048396"/>
      <w:bookmarkEnd w:id="116"/>
      <w:r w:rsidRPr="008D5CB2">
        <w:rPr>
          <w:rFonts w:ascii="Times New Roman" w:eastAsiaTheme="minorEastAsia" w:hAnsi="Times New Roman" w:cs="Times New Roman"/>
          <w:sz w:val="28"/>
          <w:szCs w:val="28"/>
          <w:lang w:val="uk-UA"/>
        </w:rPr>
        <w:t xml:space="preserve">де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up>
            <m:r>
              <w:rPr>
                <w:rFonts w:ascii="Cambria Math" w:eastAsiaTheme="minorEastAsia" w:hAnsi="Cambria Math" w:cs="Times New Roman"/>
                <w:sz w:val="28"/>
                <w:szCs w:val="28"/>
                <w:lang w:val="uk-UA"/>
              </w:rPr>
              <m:t>'</m:t>
            </m:r>
          </m:sup>
        </m:sSubSup>
      </m:oMath>
      <w:r w:rsidRPr="008D5CB2">
        <w:rPr>
          <w:rFonts w:ascii="Times New Roman" w:eastAsiaTheme="minorEastAsia" w:hAnsi="Times New Roman" w:cs="Times New Roman"/>
          <w:sz w:val="28"/>
          <w:szCs w:val="28"/>
          <w:lang w:val="uk-UA"/>
        </w:rPr>
        <w:t xml:space="preserve"> - це сума балансової вартості устаткування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oMath>
      <w:r w:rsidRPr="008D5CB2">
        <w:rPr>
          <w:rFonts w:ascii="Times New Roman" w:eastAsiaTheme="minorEastAsia" w:hAnsi="Times New Roman" w:cs="Times New Roman"/>
          <w:sz w:val="28"/>
          <w:szCs w:val="28"/>
          <w:lang w:val="uk-UA"/>
        </w:rPr>
        <w:t xml:space="preserve">, технологічної остастки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б.оі</m:t>
            </m:r>
          </m:sub>
        </m:sSub>
      </m:oMath>
      <w:r w:rsidRPr="008D5CB2">
        <w:rPr>
          <w:rFonts w:ascii="Times New Roman" w:eastAsiaTheme="minorEastAsia" w:hAnsi="Times New Roman" w:cs="Times New Roman"/>
          <w:sz w:val="28"/>
          <w:szCs w:val="28"/>
          <w:lang w:val="uk-UA"/>
        </w:rPr>
        <w:t xml:space="preserve"> площі будівлі, яку займає устаткування на </w:t>
      </w:r>
      <m:oMath>
        <m:r>
          <w:rPr>
            <w:rFonts w:ascii="Cambria Math" w:eastAsiaTheme="minorEastAsia" w:hAnsi="Cambria Math" w:cs="Times New Roman"/>
            <w:sz w:val="28"/>
            <w:szCs w:val="28"/>
            <w:lang w:val="uk-UA"/>
          </w:rPr>
          <m:t>i</m:t>
        </m:r>
      </m:oMath>
      <w:r w:rsidRPr="008D5CB2">
        <w:rPr>
          <w:rFonts w:ascii="Times New Roman" w:eastAsiaTheme="minorEastAsia" w:hAnsi="Times New Roman" w:cs="Times New Roman"/>
          <w:sz w:val="28"/>
          <w:szCs w:val="28"/>
          <w:lang w:val="uk-UA"/>
        </w:rPr>
        <w:t>-й операцій, грн:</w:t>
      </w:r>
    </w:p>
    <w:bookmarkStart w:id="118" w:name="_Hlk105864711"/>
    <w:p w14:paraId="4DC02016"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б.оі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i</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f</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uk-UA"/>
                </w:rPr>
                <m:t>м</m:t>
              </m:r>
            </m:sub>
          </m:sSub>
        </m:oMath>
      </m:oMathPara>
    </w:p>
    <w:bookmarkEnd w:id="118"/>
    <w:p w14:paraId="5E9BCBF9"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uk-UA"/>
              </w:rPr>
              <m:t>м</m:t>
            </m:r>
          </m:sub>
        </m:sSub>
      </m:oMath>
      <w:r w:rsidRPr="008D5CB2">
        <w:rPr>
          <w:rFonts w:ascii="Times New Roman" w:eastAsiaTheme="minorEastAsia" w:hAnsi="Times New Roman" w:cs="Times New Roman"/>
          <w:sz w:val="28"/>
          <w:szCs w:val="28"/>
          <w:lang w:val="uk-UA"/>
        </w:rPr>
        <w:t xml:space="preserve"> – ціна 1м</w:t>
      </w:r>
      <w:r w:rsidRPr="008D5CB2">
        <w:rPr>
          <w:rFonts w:ascii="Times New Roman" w:eastAsiaTheme="minorEastAsia" w:hAnsi="Times New Roman" w:cs="Times New Roman"/>
          <w:sz w:val="28"/>
          <w:szCs w:val="28"/>
          <w:vertAlign w:val="superscript"/>
          <w:lang w:val="uk-UA"/>
        </w:rPr>
        <w:t>2</w:t>
      </w:r>
      <w:r w:rsidRPr="008D5CB2">
        <w:rPr>
          <w:rFonts w:ascii="Times New Roman" w:eastAsiaTheme="minorEastAsia" w:hAnsi="Times New Roman" w:cs="Times New Roman"/>
          <w:sz w:val="28"/>
          <w:szCs w:val="28"/>
          <w:lang w:val="uk-UA"/>
        </w:rPr>
        <w:t xml:space="preserve"> виробничої площі, (Ц</w:t>
      </w:r>
      <w:r w:rsidRPr="008D5CB2">
        <w:rPr>
          <w:rFonts w:ascii="Times New Roman" w:eastAsiaTheme="minorEastAsia" w:hAnsi="Times New Roman" w:cs="Times New Roman"/>
          <w:sz w:val="28"/>
          <w:szCs w:val="28"/>
          <w:vertAlign w:val="subscript"/>
          <w:lang w:val="uk-UA"/>
        </w:rPr>
        <w:t>м</w:t>
      </w:r>
      <w:r w:rsidRPr="008D5CB2">
        <w:rPr>
          <w:rFonts w:ascii="Times New Roman" w:eastAsiaTheme="minorEastAsia" w:hAnsi="Times New Roman" w:cs="Times New Roman"/>
          <w:sz w:val="28"/>
          <w:szCs w:val="28"/>
          <w:lang w:val="uk-UA"/>
        </w:rPr>
        <w:t>= 6000 грн.)</w:t>
      </w:r>
    </w:p>
    <w:p w14:paraId="19ED0373"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б.оі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i</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f</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uk-UA"/>
                </w:rPr>
                <m:t>м</m:t>
              </m:r>
            </m:sub>
          </m:sSub>
          <m:r>
            <w:rPr>
              <w:rFonts w:ascii="Cambria Math" w:eastAsiaTheme="minorEastAsia" w:hAnsi="Cambria Math" w:cs="Times New Roman"/>
              <w:sz w:val="28"/>
              <w:szCs w:val="28"/>
              <w:lang w:val="uk-UA"/>
            </w:rPr>
            <m:t>=457820+155100+1440*1,5*6000=13 572 920 грн</m:t>
          </m:r>
        </m:oMath>
      </m:oMathPara>
    </w:p>
    <w:p w14:paraId="34AA0D26"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пит</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i=1</m:t>
                  </m:r>
                </m:sub>
                <m:sup>
                  <m:r>
                    <w:rPr>
                      <w:rFonts w:ascii="Cambria Math" w:eastAsiaTheme="minorEastAsia" w:hAnsi="Cambria Math" w:cs="Times New Roman"/>
                      <w:sz w:val="28"/>
                      <w:szCs w:val="28"/>
                      <w:lang w:val="uk-UA"/>
                    </w:rPr>
                    <m:t>n</m:t>
                  </m:r>
                </m:sup>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up>
                      <m:r>
                        <w:rPr>
                          <w:rFonts w:ascii="Cambria Math" w:eastAsiaTheme="minorEastAsia" w:hAnsi="Cambria Math" w:cs="Times New Roman"/>
                          <w:sz w:val="28"/>
                          <w:szCs w:val="28"/>
                          <w:lang w:val="uk-UA"/>
                        </w:rPr>
                        <m:t>'</m:t>
                      </m:r>
                    </m:sup>
                  </m:sSubSup>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13 572 920*1,16</m:t>
              </m:r>
            </m:num>
            <m:den>
              <m:r>
                <w:rPr>
                  <w:rFonts w:ascii="Cambria Math" w:eastAsiaTheme="minorEastAsia" w:hAnsi="Cambria Math" w:cs="Times New Roman"/>
                  <w:sz w:val="28"/>
                  <w:szCs w:val="28"/>
                  <w:lang w:val="uk-UA"/>
                </w:rPr>
                <m:t>0,7*1867,44</m:t>
              </m:r>
            </m:den>
          </m:f>
          <m:r>
            <w:rPr>
              <w:rFonts w:ascii="Cambria Math" w:eastAsiaTheme="minorEastAsia" w:hAnsi="Cambria Math" w:cs="Times New Roman"/>
              <w:sz w:val="28"/>
              <w:szCs w:val="28"/>
              <w:lang w:val="uk-UA"/>
            </w:rPr>
            <m:t>=12044 грн</m:t>
          </m:r>
        </m:oMath>
      </m:oMathPara>
    </w:p>
    <w:p w14:paraId="7AC73162"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Визначаємо зведені витрати зварювання за наступною формулою:</w:t>
      </w:r>
    </w:p>
    <w:p w14:paraId="46BE80DA"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З</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пот</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uk-UA"/>
                </w:rPr>
                <m:t>н</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пит</m:t>
              </m:r>
            </m:sub>
          </m:sSub>
          <m:r>
            <w:rPr>
              <w:rFonts w:ascii="Cambria Math" w:eastAsiaTheme="minorEastAsia" w:hAnsi="Cambria Math" w:cs="Times New Roman"/>
              <w:sz w:val="28"/>
              <w:szCs w:val="28"/>
              <w:lang w:val="uk-UA"/>
            </w:rPr>
            <m:t>=1571+0,2*12044=3980 грн</m:t>
          </m:r>
        </m:oMath>
      </m:oMathPara>
    </w:p>
    <w:bookmarkEnd w:id="117"/>
    <w:p w14:paraId="1561F59A" w14:textId="77777777" w:rsidR="008D5CB2" w:rsidRPr="008D5CB2" w:rsidRDefault="008D5CB2" w:rsidP="008D5CB2">
      <w:pPr>
        <w:spacing w:line="360" w:lineRule="auto"/>
        <w:rPr>
          <w:rFonts w:ascii="Times New Roman" w:eastAsiaTheme="minorEastAsia" w:hAnsi="Times New Roman" w:cs="Times New Roman"/>
          <w:b/>
          <w:bCs/>
          <w:sz w:val="28"/>
          <w:szCs w:val="28"/>
          <w:lang w:val="uk-UA"/>
        </w:rPr>
      </w:pPr>
      <w:r w:rsidRPr="008D5CB2">
        <w:rPr>
          <w:rFonts w:ascii="Times New Roman" w:eastAsiaTheme="minorEastAsia" w:hAnsi="Times New Roman" w:cs="Times New Roman"/>
          <w:b/>
          <w:bCs/>
          <w:sz w:val="28"/>
          <w:szCs w:val="28"/>
          <w:lang w:val="uk-UA"/>
        </w:rPr>
        <w:t>Базовий варіант:</w:t>
      </w:r>
    </w:p>
    <w:p w14:paraId="6A17D695"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up>
            <m:r>
              <w:rPr>
                <w:rFonts w:ascii="Cambria Math" w:eastAsiaTheme="minorEastAsia" w:hAnsi="Cambria Math" w:cs="Times New Roman"/>
                <w:sz w:val="28"/>
                <w:szCs w:val="28"/>
                <w:lang w:val="uk-UA"/>
              </w:rPr>
              <m:t>'</m:t>
            </m:r>
          </m:sup>
        </m:sSubSup>
      </m:oMath>
      <w:r w:rsidRPr="008D5CB2">
        <w:rPr>
          <w:rFonts w:ascii="Times New Roman" w:eastAsiaTheme="minorEastAsia" w:hAnsi="Times New Roman" w:cs="Times New Roman"/>
          <w:sz w:val="28"/>
          <w:szCs w:val="28"/>
          <w:lang w:val="uk-UA"/>
        </w:rPr>
        <w:t xml:space="preserve"> - це сума балансової вартості устаткування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oMath>
      <w:r w:rsidRPr="008D5CB2">
        <w:rPr>
          <w:rFonts w:ascii="Times New Roman" w:eastAsiaTheme="minorEastAsia" w:hAnsi="Times New Roman" w:cs="Times New Roman"/>
          <w:sz w:val="28"/>
          <w:szCs w:val="28"/>
          <w:lang w:val="uk-UA"/>
        </w:rPr>
        <w:t xml:space="preserve">, технологічної остастки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б.оі</m:t>
            </m:r>
          </m:sub>
        </m:sSub>
      </m:oMath>
      <w:r w:rsidRPr="008D5CB2">
        <w:rPr>
          <w:rFonts w:ascii="Times New Roman" w:eastAsiaTheme="minorEastAsia" w:hAnsi="Times New Roman" w:cs="Times New Roman"/>
          <w:sz w:val="28"/>
          <w:szCs w:val="28"/>
          <w:lang w:val="uk-UA"/>
        </w:rPr>
        <w:t xml:space="preserve"> площі будівлі, яку займає устаткування на </w:t>
      </w:r>
      <m:oMath>
        <m:r>
          <w:rPr>
            <w:rFonts w:ascii="Cambria Math" w:eastAsiaTheme="minorEastAsia" w:hAnsi="Cambria Math" w:cs="Times New Roman"/>
            <w:sz w:val="28"/>
            <w:szCs w:val="28"/>
            <w:lang w:val="uk-UA"/>
          </w:rPr>
          <m:t>i</m:t>
        </m:r>
      </m:oMath>
      <w:r w:rsidRPr="008D5CB2">
        <w:rPr>
          <w:rFonts w:ascii="Times New Roman" w:eastAsiaTheme="minorEastAsia" w:hAnsi="Times New Roman" w:cs="Times New Roman"/>
          <w:sz w:val="28"/>
          <w:szCs w:val="28"/>
          <w:lang w:val="uk-UA"/>
        </w:rPr>
        <w:t>-й операцій, грн:</w:t>
      </w:r>
    </w:p>
    <w:p w14:paraId="2F8FF077"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б.оі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i</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f</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uk-UA"/>
                </w:rPr>
                <m:t>м</m:t>
              </m:r>
            </m:sub>
          </m:sSub>
        </m:oMath>
      </m:oMathPara>
    </w:p>
    <w:p w14:paraId="4008D302"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uk-UA"/>
              </w:rPr>
              <m:t>м</m:t>
            </m:r>
          </m:sub>
        </m:sSub>
      </m:oMath>
      <w:r w:rsidRPr="008D5CB2">
        <w:rPr>
          <w:rFonts w:ascii="Times New Roman" w:eastAsiaTheme="minorEastAsia" w:hAnsi="Times New Roman" w:cs="Times New Roman"/>
          <w:sz w:val="28"/>
          <w:szCs w:val="28"/>
          <w:lang w:val="uk-UA"/>
        </w:rPr>
        <w:t xml:space="preserve"> – ціна 1м</w:t>
      </w:r>
      <w:r w:rsidRPr="008D5CB2">
        <w:rPr>
          <w:rFonts w:ascii="Times New Roman" w:eastAsiaTheme="minorEastAsia" w:hAnsi="Times New Roman" w:cs="Times New Roman"/>
          <w:sz w:val="28"/>
          <w:szCs w:val="28"/>
          <w:vertAlign w:val="superscript"/>
          <w:lang w:val="uk-UA"/>
        </w:rPr>
        <w:t>2</w:t>
      </w:r>
      <w:r w:rsidRPr="008D5CB2">
        <w:rPr>
          <w:rFonts w:ascii="Times New Roman" w:eastAsiaTheme="minorEastAsia" w:hAnsi="Times New Roman" w:cs="Times New Roman"/>
          <w:sz w:val="28"/>
          <w:szCs w:val="28"/>
          <w:lang w:val="uk-UA"/>
        </w:rPr>
        <w:t xml:space="preserve"> виробничої площі, (Ц</w:t>
      </w:r>
      <w:r w:rsidRPr="008D5CB2">
        <w:rPr>
          <w:rFonts w:ascii="Times New Roman" w:eastAsiaTheme="minorEastAsia" w:hAnsi="Times New Roman" w:cs="Times New Roman"/>
          <w:sz w:val="28"/>
          <w:szCs w:val="28"/>
          <w:vertAlign w:val="subscript"/>
          <w:lang w:val="uk-UA"/>
        </w:rPr>
        <w:t>м</w:t>
      </w:r>
      <w:r w:rsidRPr="008D5CB2">
        <w:rPr>
          <w:rFonts w:ascii="Times New Roman" w:eastAsiaTheme="minorEastAsia" w:hAnsi="Times New Roman" w:cs="Times New Roman"/>
          <w:sz w:val="28"/>
          <w:szCs w:val="28"/>
          <w:lang w:val="uk-UA"/>
        </w:rPr>
        <w:t>= 6000 грн.)</w:t>
      </w:r>
    </w:p>
    <w:p w14:paraId="2D93BC09"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up>
              <m:r>
                <w:rPr>
                  <w:rFonts w:ascii="Cambria Math" w:eastAsiaTheme="minorEastAsia" w:hAnsi="Cambria Math" w:cs="Times New Roman"/>
                  <w:sz w:val="28"/>
                  <w:szCs w:val="28"/>
                  <w:lang w:val="uk-UA"/>
                </w:rPr>
                <m:t>'</m:t>
              </m:r>
            </m:sup>
          </m:sSubSup>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б.оі</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F</m:t>
              </m:r>
            </m:e>
            <m:sub>
              <m:r>
                <w:rPr>
                  <w:rFonts w:ascii="Cambria Math" w:eastAsiaTheme="minorEastAsia" w:hAnsi="Cambria Math" w:cs="Times New Roman"/>
                  <w:sz w:val="28"/>
                  <w:szCs w:val="28"/>
                  <w:lang w:val="uk-UA"/>
                </w:rPr>
                <m:t>i</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K</m:t>
              </m:r>
            </m:e>
            <m:sub>
              <m:r>
                <w:rPr>
                  <w:rFonts w:ascii="Cambria Math" w:eastAsiaTheme="minorEastAsia" w:hAnsi="Cambria Math" w:cs="Times New Roman"/>
                  <w:sz w:val="28"/>
                  <w:szCs w:val="28"/>
                  <w:lang w:val="uk-UA"/>
                </w:rPr>
                <m:t>f</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Ц</m:t>
              </m:r>
            </m:e>
            <m:sub>
              <m:r>
                <w:rPr>
                  <w:rFonts w:ascii="Cambria Math" w:eastAsiaTheme="minorEastAsia" w:hAnsi="Cambria Math" w:cs="Times New Roman"/>
                  <w:sz w:val="28"/>
                  <w:szCs w:val="28"/>
                  <w:lang w:val="uk-UA"/>
                </w:rPr>
                <m:t>м</m:t>
              </m:r>
            </m:sub>
          </m:sSub>
          <m:r>
            <w:rPr>
              <w:rFonts w:ascii="Cambria Math" w:eastAsiaTheme="minorEastAsia" w:hAnsi="Cambria Math" w:cs="Times New Roman"/>
              <w:sz w:val="28"/>
              <w:szCs w:val="28"/>
              <w:lang w:val="uk-UA"/>
            </w:rPr>
            <m:t>=145200+242000+1440*1,5*6000=13 347 200 грн</m:t>
          </m:r>
        </m:oMath>
      </m:oMathPara>
    </w:p>
    <w:p w14:paraId="17A1639D"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пит</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en-US"/>
                    </w:rPr>
                    <m:t>i=1</m:t>
                  </m:r>
                </m:sub>
                <m:sup>
                  <m:r>
                    <w:rPr>
                      <w:rFonts w:ascii="Cambria Math" w:eastAsiaTheme="minorEastAsia" w:hAnsi="Cambria Math" w:cs="Times New Roman"/>
                      <w:sz w:val="28"/>
                      <w:szCs w:val="28"/>
                      <w:lang w:val="uk-UA"/>
                    </w:rPr>
                    <m:t>n</m:t>
                  </m:r>
                </m:sup>
                <m:e>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В</m:t>
                      </m:r>
                    </m:e>
                    <m:sub>
                      <m:r>
                        <w:rPr>
                          <w:rFonts w:ascii="Cambria Math" w:eastAsiaTheme="minorEastAsia" w:hAnsi="Cambria Math" w:cs="Times New Roman"/>
                          <w:sz w:val="28"/>
                          <w:szCs w:val="28"/>
                          <w:lang w:val="uk-UA"/>
                        </w:rPr>
                        <m:t>бі</m:t>
                      </m:r>
                    </m:sub>
                    <m:sup>
                      <m:r>
                        <w:rPr>
                          <w:rFonts w:ascii="Cambria Math" w:eastAsiaTheme="minorEastAsia" w:hAnsi="Cambria Math" w:cs="Times New Roman"/>
                          <w:sz w:val="28"/>
                          <w:szCs w:val="28"/>
                          <w:lang w:val="uk-UA"/>
                        </w:rPr>
                        <m:t>'</m:t>
                      </m:r>
                    </m:sup>
                  </m:sSubSup>
                </m:e>
              </m:nary>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T</m:t>
                  </m:r>
                </m:e>
                <m:sub>
                  <m:r>
                    <w:rPr>
                      <w:rFonts w:ascii="Cambria Math" w:eastAsiaTheme="minorEastAsia" w:hAnsi="Cambria Math" w:cs="Times New Roman"/>
                      <w:sz w:val="28"/>
                      <w:szCs w:val="28"/>
                      <w:lang w:val="uk-UA"/>
                    </w:rPr>
                    <m:t>кі</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lang w:val="uk-UA"/>
                    </w:rPr>
                    <m:t>в</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Ф</m:t>
                  </m:r>
                </m:e>
                <m:sub>
                  <m:r>
                    <w:rPr>
                      <w:rFonts w:ascii="Cambria Math" w:eastAsiaTheme="minorEastAsia" w:hAnsi="Cambria Math" w:cs="Times New Roman"/>
                      <w:sz w:val="28"/>
                      <w:szCs w:val="28"/>
                      <w:lang w:val="uk-UA"/>
                    </w:rPr>
                    <m:t>д</m:t>
                  </m:r>
                </m:sub>
              </m:sSub>
            </m:den>
          </m:f>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13 347 200*0,47</m:t>
              </m:r>
            </m:num>
            <m:den>
              <m:r>
                <w:rPr>
                  <w:rFonts w:ascii="Cambria Math" w:eastAsiaTheme="minorEastAsia" w:hAnsi="Cambria Math" w:cs="Times New Roman"/>
                  <w:sz w:val="28"/>
                  <w:szCs w:val="28"/>
                  <w:lang w:val="uk-UA"/>
                </w:rPr>
                <m:t>0,7*1867,44</m:t>
              </m:r>
            </m:den>
          </m:f>
          <m:r>
            <w:rPr>
              <w:rFonts w:ascii="Cambria Math" w:eastAsiaTheme="minorEastAsia" w:hAnsi="Cambria Math" w:cs="Times New Roman"/>
              <w:sz w:val="28"/>
              <w:szCs w:val="28"/>
              <w:lang w:val="uk-UA"/>
            </w:rPr>
            <m:t>=4799 грн</m:t>
          </m:r>
        </m:oMath>
      </m:oMathPara>
    </w:p>
    <w:p w14:paraId="2577364F"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Визначаємо зведені витрати зварювання за наступною формулою:</w:t>
      </w:r>
    </w:p>
    <w:p w14:paraId="696B37FC"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З</m:t>
              </m:r>
            </m:e>
            <m:sub>
              <m:r>
                <w:rPr>
                  <w:rFonts w:ascii="Cambria Math" w:eastAsiaTheme="minorEastAsia" w:hAnsi="Cambria Math" w:cs="Times New Roman"/>
                  <w:sz w:val="28"/>
                  <w:szCs w:val="28"/>
                  <w:lang w:val="uk-UA"/>
                </w:rPr>
                <m:t>в</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lang w:val="uk-UA"/>
                </w:rPr>
                <m:t>пот</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E</m:t>
              </m:r>
            </m:e>
            <m:sub>
              <m:r>
                <w:rPr>
                  <w:rFonts w:ascii="Cambria Math" w:eastAsiaTheme="minorEastAsia" w:hAnsi="Cambria Math" w:cs="Times New Roman"/>
                  <w:sz w:val="28"/>
                  <w:szCs w:val="28"/>
                  <w:lang w:val="uk-UA"/>
                </w:rPr>
                <m:t>н</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en-US"/>
                </w:rPr>
                <m:t>K</m:t>
              </m:r>
            </m:e>
            <m:sub>
              <m:r>
                <w:rPr>
                  <w:rFonts w:ascii="Cambria Math" w:eastAsiaTheme="minorEastAsia" w:hAnsi="Cambria Math" w:cs="Times New Roman"/>
                  <w:sz w:val="28"/>
                  <w:szCs w:val="28"/>
                </w:rPr>
                <m:t>пит</m:t>
              </m:r>
            </m:sub>
          </m:sSub>
          <m:r>
            <w:rPr>
              <w:rFonts w:ascii="Cambria Math" w:eastAsiaTheme="minorEastAsia" w:hAnsi="Cambria Math" w:cs="Times New Roman"/>
              <w:sz w:val="28"/>
              <w:szCs w:val="28"/>
              <w:lang w:val="uk-UA"/>
            </w:rPr>
            <m:t>=1167+0,2*4799=2127 грн</m:t>
          </m:r>
        </m:oMath>
      </m:oMathPara>
    </w:p>
    <w:p w14:paraId="514F9CBB" w14:textId="1258A42A" w:rsidR="008D5CB2" w:rsidRPr="008D5CB2" w:rsidRDefault="00594A2A" w:rsidP="008D5CB2">
      <w:pPr>
        <w:spacing w:line="360" w:lineRule="auto"/>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6</w:t>
      </w:r>
      <w:r w:rsidR="008D5CB2" w:rsidRPr="008D5CB2">
        <w:rPr>
          <w:rFonts w:ascii="Times New Roman" w:eastAsiaTheme="minorEastAsia" w:hAnsi="Times New Roman" w:cs="Times New Roman"/>
          <w:sz w:val="28"/>
          <w:szCs w:val="28"/>
          <w:lang w:val="uk-UA"/>
        </w:rPr>
        <w:t>.2 Річну економію поточних витрат Е</w:t>
      </w:r>
      <w:r w:rsidR="008D5CB2" w:rsidRPr="008D5CB2">
        <w:rPr>
          <w:rFonts w:ascii="Times New Roman" w:eastAsiaTheme="minorEastAsia" w:hAnsi="Times New Roman" w:cs="Times New Roman"/>
          <w:sz w:val="28"/>
          <w:szCs w:val="28"/>
          <w:vertAlign w:val="subscript"/>
          <w:lang w:val="uk-UA"/>
        </w:rPr>
        <w:t>п.в.</w:t>
      </w:r>
      <w:r w:rsidR="008D5CB2" w:rsidRPr="008D5CB2">
        <w:rPr>
          <w:rFonts w:ascii="Times New Roman" w:eastAsiaTheme="minorEastAsia" w:hAnsi="Times New Roman" w:cs="Times New Roman"/>
          <w:sz w:val="28"/>
          <w:szCs w:val="28"/>
          <w:lang w:val="uk-UA"/>
        </w:rPr>
        <w:t xml:space="preserve"> визначають за формулою:</w:t>
      </w:r>
    </w:p>
    <w:p w14:paraId="763C9822"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Е</m:t>
              </m:r>
            </m:e>
            <m:sub>
              <m:r>
                <w:rPr>
                  <w:rFonts w:ascii="Cambria Math" w:eastAsiaTheme="minorEastAsia" w:hAnsi="Cambria Math" w:cs="Times New Roman"/>
                  <w:sz w:val="28"/>
                  <w:szCs w:val="28"/>
                  <w:lang w:val="uk-UA"/>
                </w:rPr>
                <m:t>п.в.</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w:bookmarkStart w:id="119" w:name="_Hlk106049598"/>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uk-UA"/>
                    </w:rPr>
                    <m:t>пит.б</m:t>
                  </m:r>
                </m:sub>
              </m:sSub>
              <w:bookmarkEnd w:id="119"/>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С</m:t>
                  </m:r>
                </m:e>
                <m:sub>
                  <m:r>
                    <w:rPr>
                      <w:rFonts w:ascii="Cambria Math" w:eastAsiaTheme="minorEastAsia" w:hAnsi="Cambria Math" w:cs="Times New Roman"/>
                      <w:sz w:val="28"/>
                      <w:szCs w:val="28"/>
                      <w:lang w:val="uk-UA"/>
                    </w:rPr>
                    <m:t>пит.п</m:t>
                  </m:r>
                </m:sub>
              </m:sSub>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А</m:t>
              </m:r>
            </m:e>
            <m:sub>
              <m:r>
                <w:rPr>
                  <w:rFonts w:ascii="Cambria Math" w:eastAsiaTheme="minorEastAsia" w:hAnsi="Cambria Math" w:cs="Times New Roman"/>
                  <w:sz w:val="28"/>
                  <w:szCs w:val="28"/>
                  <w:lang w:val="uk-UA"/>
                </w:rPr>
                <m:t>р</m:t>
              </m:r>
            </m:sub>
          </m:sSub>
        </m:oMath>
      </m:oMathPara>
    </w:p>
    <w:p w14:paraId="0DA54744"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де С</w:t>
      </w:r>
      <w:r w:rsidRPr="008D5CB2">
        <w:rPr>
          <w:rFonts w:ascii="Times New Roman" w:eastAsiaTheme="minorEastAsia" w:hAnsi="Times New Roman" w:cs="Times New Roman"/>
          <w:sz w:val="28"/>
          <w:szCs w:val="28"/>
          <w:vertAlign w:val="subscript"/>
          <w:lang w:val="uk-UA"/>
        </w:rPr>
        <w:t>пит.б</w:t>
      </w:r>
      <w:r w:rsidRPr="008D5CB2">
        <w:rPr>
          <w:rFonts w:ascii="Times New Roman" w:eastAsiaTheme="minorEastAsia" w:hAnsi="Times New Roman" w:cs="Times New Roman"/>
          <w:sz w:val="28"/>
          <w:szCs w:val="28"/>
          <w:lang w:val="uk-UA"/>
        </w:rPr>
        <w:t>, С</w:t>
      </w:r>
      <w:r w:rsidRPr="008D5CB2">
        <w:rPr>
          <w:rFonts w:ascii="Times New Roman" w:eastAsiaTheme="minorEastAsia" w:hAnsi="Times New Roman" w:cs="Times New Roman"/>
          <w:sz w:val="28"/>
          <w:szCs w:val="28"/>
          <w:vertAlign w:val="subscript"/>
          <w:lang w:val="uk-UA"/>
        </w:rPr>
        <w:t xml:space="preserve">пит.н </w:t>
      </w:r>
      <w:r w:rsidRPr="008D5CB2">
        <w:rPr>
          <w:rFonts w:ascii="Times New Roman" w:eastAsiaTheme="minorEastAsia" w:hAnsi="Times New Roman" w:cs="Times New Roman"/>
          <w:sz w:val="28"/>
          <w:szCs w:val="28"/>
          <w:lang w:val="uk-UA"/>
        </w:rPr>
        <w:t>- питомі поточні витрати (собівартість одиниці продукції), відповідно до базового та нового (проектного) варіанта технологічного процесу; Ар - річний обсяг випуску продукції у натуральному вираженні (Ар=100 шт).</w:t>
      </w:r>
    </w:p>
    <w:p w14:paraId="18ABB95F" w14:textId="77777777" w:rsidR="008D5CB2" w:rsidRPr="008D5CB2" w:rsidRDefault="008E2E0E" w:rsidP="008D5CB2">
      <w:pPr>
        <w:spacing w:line="360" w:lineRule="auto"/>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Е</m:t>
              </m:r>
            </m:e>
            <m:sub>
              <m:r>
                <w:rPr>
                  <w:rFonts w:ascii="Cambria Math" w:eastAsiaTheme="minorEastAsia" w:hAnsi="Cambria Math" w:cs="Times New Roman"/>
                  <w:sz w:val="28"/>
                  <w:szCs w:val="28"/>
                  <w:lang w:val="uk-UA"/>
                </w:rPr>
                <m:t>п.в.</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1167-1571</m:t>
              </m:r>
            </m:e>
          </m:d>
          <m:r>
            <w:rPr>
              <w:rFonts w:ascii="Cambria Math" w:eastAsiaTheme="minorEastAsia" w:hAnsi="Cambria Math" w:cs="Times New Roman"/>
              <w:sz w:val="28"/>
              <w:szCs w:val="28"/>
              <w:lang w:val="uk-UA"/>
            </w:rPr>
            <m:t>*100=-40400 грн</m:t>
          </m:r>
        </m:oMath>
      </m:oMathPara>
    </w:p>
    <w:tbl>
      <w:tblPr>
        <w:tblStyle w:val="a3"/>
        <w:tblW w:w="0" w:type="auto"/>
        <w:tblLook w:val="04A0" w:firstRow="1" w:lastRow="0" w:firstColumn="1" w:lastColumn="0" w:noHBand="0" w:noVBand="1"/>
      </w:tblPr>
      <w:tblGrid>
        <w:gridCol w:w="3115"/>
        <w:gridCol w:w="3115"/>
        <w:gridCol w:w="3115"/>
      </w:tblGrid>
      <w:tr w:rsidR="008D5CB2" w:rsidRPr="008D5CB2" w14:paraId="2A2C3F70" w14:textId="77777777" w:rsidTr="00981A0D">
        <w:tc>
          <w:tcPr>
            <w:tcW w:w="3115" w:type="dxa"/>
          </w:tcPr>
          <w:p w14:paraId="0EF337CC"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Показник, одиниця виміру</w:t>
            </w:r>
          </w:p>
        </w:tc>
        <w:tc>
          <w:tcPr>
            <w:tcW w:w="3115" w:type="dxa"/>
          </w:tcPr>
          <w:p w14:paraId="23B04F20"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Значення показників базові</w:t>
            </w:r>
          </w:p>
        </w:tc>
        <w:tc>
          <w:tcPr>
            <w:tcW w:w="3115" w:type="dxa"/>
          </w:tcPr>
          <w:p w14:paraId="3DD83313"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 xml:space="preserve">Значення показників запропоновані </w:t>
            </w:r>
          </w:p>
        </w:tc>
      </w:tr>
      <w:tr w:rsidR="008D5CB2" w:rsidRPr="008D5CB2" w14:paraId="382DB4BB" w14:textId="77777777" w:rsidTr="00981A0D">
        <w:tc>
          <w:tcPr>
            <w:tcW w:w="3115" w:type="dxa"/>
          </w:tcPr>
          <w:p w14:paraId="7E8A75DD"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Річний випуск продукції, од</w:t>
            </w:r>
          </w:p>
        </w:tc>
        <w:tc>
          <w:tcPr>
            <w:tcW w:w="3115" w:type="dxa"/>
          </w:tcPr>
          <w:p w14:paraId="20D898BF"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100</w:t>
            </w:r>
          </w:p>
        </w:tc>
        <w:tc>
          <w:tcPr>
            <w:tcW w:w="3115" w:type="dxa"/>
          </w:tcPr>
          <w:p w14:paraId="30689BCC"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100</w:t>
            </w:r>
          </w:p>
        </w:tc>
      </w:tr>
      <w:tr w:rsidR="008D5CB2" w:rsidRPr="008D5CB2" w14:paraId="5D9BE075" w14:textId="77777777" w:rsidTr="00981A0D">
        <w:tc>
          <w:tcPr>
            <w:tcW w:w="3115" w:type="dxa"/>
          </w:tcPr>
          <w:p w14:paraId="4C7B38AF"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Собівартість одиниці продукції, грн</w:t>
            </w:r>
          </w:p>
        </w:tc>
        <w:tc>
          <w:tcPr>
            <w:tcW w:w="3115" w:type="dxa"/>
          </w:tcPr>
          <w:p w14:paraId="2E3A67BE"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1167</w:t>
            </w:r>
          </w:p>
        </w:tc>
        <w:tc>
          <w:tcPr>
            <w:tcW w:w="3115" w:type="dxa"/>
          </w:tcPr>
          <w:p w14:paraId="11AAB985"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1571</w:t>
            </w:r>
          </w:p>
        </w:tc>
      </w:tr>
      <w:tr w:rsidR="008D5CB2" w:rsidRPr="008D5CB2" w14:paraId="20CC6FB9" w14:textId="77777777" w:rsidTr="00981A0D">
        <w:tc>
          <w:tcPr>
            <w:tcW w:w="3115" w:type="dxa"/>
          </w:tcPr>
          <w:p w14:paraId="3FFECABC" w14:textId="77777777" w:rsidR="008D5CB2" w:rsidRPr="008D5CB2" w:rsidRDefault="008D5CB2" w:rsidP="008D5CB2">
            <w:pPr>
              <w:spacing w:line="360" w:lineRule="auto"/>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Річна екеномія поточних витрат, грн</w:t>
            </w:r>
          </w:p>
        </w:tc>
        <w:tc>
          <w:tcPr>
            <w:tcW w:w="6230" w:type="dxa"/>
            <w:gridSpan w:val="2"/>
          </w:tcPr>
          <w:p w14:paraId="2CB46D28" w14:textId="77777777" w:rsidR="008D5CB2" w:rsidRPr="008D5CB2" w:rsidRDefault="008D5CB2" w:rsidP="008D5CB2">
            <w:pPr>
              <w:spacing w:line="360" w:lineRule="auto"/>
              <w:jc w:val="center"/>
              <w:rPr>
                <w:rFonts w:ascii="Times New Roman" w:eastAsiaTheme="minorEastAsia" w:hAnsi="Times New Roman" w:cs="Times New Roman"/>
                <w:sz w:val="28"/>
                <w:szCs w:val="28"/>
                <w:lang w:val="uk-UA"/>
              </w:rPr>
            </w:pPr>
            <w:r w:rsidRPr="008D5CB2">
              <w:rPr>
                <w:rFonts w:ascii="Times New Roman" w:eastAsiaTheme="minorEastAsia" w:hAnsi="Times New Roman" w:cs="Times New Roman"/>
                <w:sz w:val="28"/>
                <w:szCs w:val="28"/>
                <w:lang w:val="uk-UA"/>
              </w:rPr>
              <w:t>-40400</w:t>
            </w:r>
          </w:p>
        </w:tc>
      </w:tr>
    </w:tbl>
    <w:p w14:paraId="7CE099DE" w14:textId="77777777" w:rsidR="008D5CB2" w:rsidRPr="008D5CB2" w:rsidRDefault="008D5CB2" w:rsidP="006559CE">
      <w:pPr>
        <w:pStyle w:val="af1"/>
      </w:pPr>
      <w:bookmarkStart w:id="120" w:name="_Toc106395860"/>
      <w:r w:rsidRPr="008D5CB2">
        <w:t>ВИСНОВОК</w:t>
      </w:r>
      <w:bookmarkEnd w:id="120"/>
      <w:r w:rsidRPr="008D5CB2">
        <w:t xml:space="preserve"> </w:t>
      </w:r>
    </w:p>
    <w:p w14:paraId="4F7BC5FF" w14:textId="77777777" w:rsidR="008D5CB2" w:rsidRPr="008D5CB2" w:rsidRDefault="008D5CB2" w:rsidP="008D5CB2">
      <w:pPr>
        <w:spacing w:line="360" w:lineRule="auto"/>
        <w:rPr>
          <w:rFonts w:ascii="Times New Roman" w:eastAsiaTheme="minorEastAsia" w:hAnsi="Times New Roman" w:cs="Times New Roman"/>
          <w:sz w:val="28"/>
          <w:szCs w:val="28"/>
        </w:rPr>
      </w:pPr>
      <w:r w:rsidRPr="008D5CB2">
        <w:rPr>
          <w:rFonts w:ascii="Times New Roman" w:eastAsiaTheme="minorEastAsia" w:hAnsi="Times New Roman" w:cs="Times New Roman"/>
          <w:sz w:val="28"/>
          <w:szCs w:val="28"/>
          <w:lang w:val="uk-UA"/>
        </w:rPr>
        <w:t>При проведені економічного розрахунку спроектованого технологічного виготовлення «Рами катка» ми отримали необхідні витрати, для повного виготовлення конструкції за базовим варіантом та запропонованим та отримали збиток у розмірі 40400 грн. Цей показник можна вважати незадовільним, але, якщо враховувати те, що при автоматизації ми маємо наступні переваги</w:t>
      </w:r>
      <w:r w:rsidRPr="008D5CB2">
        <w:rPr>
          <w:rFonts w:ascii="Times New Roman" w:eastAsiaTheme="minorEastAsia" w:hAnsi="Times New Roman" w:cs="Times New Roman"/>
          <w:sz w:val="28"/>
          <w:szCs w:val="28"/>
        </w:rPr>
        <w:t xml:space="preserve">: </w:t>
      </w:r>
    </w:p>
    <w:p w14:paraId="5A679449" w14:textId="77777777" w:rsidR="008D5CB2" w:rsidRPr="008D5CB2" w:rsidRDefault="008D5CB2" w:rsidP="008D5CB2">
      <w:pPr>
        <w:pStyle w:val="a5"/>
        <w:numPr>
          <w:ilvl w:val="0"/>
          <w:numId w:val="3"/>
        </w:numPr>
        <w:spacing w:after="160" w:line="360" w:lineRule="auto"/>
        <w:jc w:val="both"/>
        <w:rPr>
          <w:rFonts w:ascii="Times New Roman" w:eastAsiaTheme="minorEastAsia" w:hAnsi="Times New Roman"/>
          <w:sz w:val="28"/>
          <w:szCs w:val="28"/>
        </w:rPr>
      </w:pPr>
      <w:r w:rsidRPr="008D5CB2">
        <w:rPr>
          <w:rFonts w:ascii="Times New Roman" w:eastAsiaTheme="minorEastAsia" w:hAnsi="Times New Roman"/>
          <w:sz w:val="28"/>
          <w:szCs w:val="28"/>
          <w:lang w:val="uk-UA"/>
        </w:rPr>
        <w:t>Зростає якість зварних з’єднань, так-як зменшується вплив людського фактору.</w:t>
      </w:r>
    </w:p>
    <w:p w14:paraId="52B0ADC1" w14:textId="77777777" w:rsidR="008D5CB2" w:rsidRPr="008D5CB2" w:rsidRDefault="008D5CB2" w:rsidP="008D5CB2">
      <w:pPr>
        <w:pStyle w:val="a5"/>
        <w:numPr>
          <w:ilvl w:val="0"/>
          <w:numId w:val="3"/>
        </w:numPr>
        <w:spacing w:after="160" w:line="360" w:lineRule="auto"/>
        <w:jc w:val="both"/>
        <w:rPr>
          <w:rFonts w:ascii="Times New Roman" w:eastAsiaTheme="minorEastAsia" w:hAnsi="Times New Roman"/>
          <w:sz w:val="28"/>
          <w:szCs w:val="28"/>
        </w:rPr>
      </w:pPr>
      <w:r w:rsidRPr="008D5CB2">
        <w:rPr>
          <w:rFonts w:ascii="Times New Roman" w:eastAsiaTheme="minorEastAsia" w:hAnsi="Times New Roman"/>
          <w:sz w:val="28"/>
          <w:szCs w:val="28"/>
          <w:lang w:val="uk-UA"/>
        </w:rPr>
        <w:t xml:space="preserve">Зменшується вплив на здоров’я зварника </w:t>
      </w:r>
    </w:p>
    <w:p w14:paraId="5F069AE8" w14:textId="77777777" w:rsidR="008D5CB2" w:rsidRPr="008D5CB2" w:rsidRDefault="008D5CB2" w:rsidP="008D5CB2">
      <w:pPr>
        <w:pStyle w:val="a5"/>
        <w:numPr>
          <w:ilvl w:val="0"/>
          <w:numId w:val="3"/>
        </w:numPr>
        <w:spacing w:after="160" w:line="360" w:lineRule="auto"/>
        <w:jc w:val="both"/>
        <w:rPr>
          <w:rFonts w:ascii="Times New Roman" w:eastAsiaTheme="minorEastAsia" w:hAnsi="Times New Roman"/>
          <w:sz w:val="28"/>
          <w:szCs w:val="28"/>
        </w:rPr>
      </w:pPr>
      <w:r w:rsidRPr="008D5CB2">
        <w:rPr>
          <w:rFonts w:ascii="Times New Roman" w:eastAsiaTheme="minorEastAsia" w:hAnsi="Times New Roman"/>
          <w:sz w:val="28"/>
          <w:szCs w:val="28"/>
          <w:lang w:val="uk-UA"/>
        </w:rPr>
        <w:t xml:space="preserve">Зростає продуктивність зварювання </w:t>
      </w:r>
    </w:p>
    <w:p w14:paraId="7E8A0C90" w14:textId="1B718F4C" w:rsidR="008D5CB2" w:rsidRPr="008D5CB2" w:rsidRDefault="008D5CB2" w:rsidP="008D5CB2">
      <w:pPr>
        <w:spacing w:line="360" w:lineRule="auto"/>
        <w:ind w:firstLine="567"/>
        <w:jc w:val="both"/>
        <w:outlineLvl w:val="0"/>
        <w:rPr>
          <w:rFonts w:ascii="Times New Roman" w:hAnsi="Times New Roman" w:cs="Times New Roman"/>
          <w:b/>
          <w:sz w:val="28"/>
          <w:szCs w:val="28"/>
          <w:lang w:val="uk-UA"/>
        </w:rPr>
      </w:pPr>
      <w:r w:rsidRPr="008D5CB2">
        <w:rPr>
          <w:rFonts w:ascii="Times New Roman" w:eastAsiaTheme="minorEastAsia" w:hAnsi="Times New Roman" w:cs="Times New Roman"/>
          <w:sz w:val="28"/>
          <w:szCs w:val="28"/>
        </w:rPr>
        <w:t xml:space="preserve"> Якщо брати до уваги ці показники, результат можна вважати задовільним.</w:t>
      </w:r>
    </w:p>
    <w:p w14:paraId="5D9D734D" w14:textId="77777777" w:rsidR="00EC414B" w:rsidRDefault="00EC414B" w:rsidP="005E0C64">
      <w:pPr>
        <w:spacing w:line="360" w:lineRule="auto"/>
        <w:rPr>
          <w:rFonts w:ascii="Times New Roman" w:hAnsi="Times New Roman" w:cs="Times New Roman"/>
          <w:b/>
          <w:sz w:val="28"/>
          <w:szCs w:val="28"/>
          <w:lang w:val="uk-UA"/>
        </w:rPr>
        <w:sectPr w:rsidR="00EC414B" w:rsidSect="00C64344">
          <w:headerReference w:type="default" r:id="rId57"/>
          <w:footerReference w:type="default" r:id="rId58"/>
          <w:type w:val="continuous"/>
          <w:pgSz w:w="11906" w:h="16838"/>
          <w:pgMar w:top="1134" w:right="850" w:bottom="1134" w:left="1701" w:header="708" w:footer="708" w:gutter="0"/>
          <w:cols w:space="708"/>
          <w:docGrid w:linePitch="360"/>
        </w:sectPr>
      </w:pPr>
    </w:p>
    <w:p w14:paraId="2805E8E0" w14:textId="77777777" w:rsidR="00EC414B" w:rsidRDefault="00EC414B" w:rsidP="005E0C64">
      <w:pPr>
        <w:spacing w:line="360" w:lineRule="auto"/>
        <w:rPr>
          <w:rFonts w:ascii="Times New Roman" w:hAnsi="Times New Roman" w:cs="Times New Roman"/>
          <w:b/>
          <w:sz w:val="28"/>
          <w:szCs w:val="28"/>
          <w:lang w:val="uk-UA"/>
        </w:rPr>
      </w:pPr>
    </w:p>
    <w:p w14:paraId="05C3A80E" w14:textId="77777777" w:rsidR="00EC414B" w:rsidRDefault="00EC414B" w:rsidP="005E0C64">
      <w:pPr>
        <w:spacing w:line="360" w:lineRule="auto"/>
        <w:rPr>
          <w:rFonts w:ascii="Times New Roman" w:hAnsi="Times New Roman" w:cs="Times New Roman"/>
          <w:b/>
          <w:sz w:val="28"/>
          <w:szCs w:val="28"/>
          <w:lang w:val="uk-UA"/>
        </w:rPr>
      </w:pPr>
    </w:p>
    <w:p w14:paraId="3E12C9EC" w14:textId="77777777" w:rsidR="00EC414B" w:rsidRDefault="00EC414B" w:rsidP="005E0C64">
      <w:pPr>
        <w:spacing w:line="360" w:lineRule="auto"/>
        <w:rPr>
          <w:rFonts w:ascii="Times New Roman" w:hAnsi="Times New Roman" w:cs="Times New Roman"/>
          <w:b/>
          <w:sz w:val="28"/>
          <w:szCs w:val="28"/>
          <w:lang w:val="uk-UA"/>
        </w:rPr>
      </w:pPr>
    </w:p>
    <w:p w14:paraId="71D93C59" w14:textId="77777777" w:rsidR="00EC414B" w:rsidRDefault="00EC414B" w:rsidP="005E0C64">
      <w:pPr>
        <w:spacing w:line="360" w:lineRule="auto"/>
        <w:rPr>
          <w:rFonts w:ascii="Times New Roman" w:hAnsi="Times New Roman" w:cs="Times New Roman"/>
          <w:b/>
          <w:sz w:val="28"/>
          <w:szCs w:val="28"/>
          <w:lang w:val="uk-UA"/>
        </w:rPr>
      </w:pPr>
    </w:p>
    <w:p w14:paraId="35ED0577" w14:textId="77777777" w:rsidR="00EC414B" w:rsidRDefault="00EC414B" w:rsidP="005E0C64">
      <w:pPr>
        <w:spacing w:line="360" w:lineRule="auto"/>
        <w:rPr>
          <w:rFonts w:ascii="Times New Roman" w:hAnsi="Times New Roman" w:cs="Times New Roman"/>
          <w:b/>
          <w:sz w:val="28"/>
          <w:szCs w:val="28"/>
          <w:lang w:val="uk-UA"/>
        </w:rPr>
      </w:pPr>
    </w:p>
    <w:p w14:paraId="60F765B1" w14:textId="77777777" w:rsidR="00EC414B" w:rsidRDefault="00EC414B" w:rsidP="005E0C64">
      <w:pPr>
        <w:spacing w:line="360" w:lineRule="auto"/>
        <w:rPr>
          <w:rFonts w:ascii="Times New Roman" w:hAnsi="Times New Roman" w:cs="Times New Roman"/>
          <w:b/>
          <w:sz w:val="28"/>
          <w:szCs w:val="28"/>
          <w:lang w:val="uk-UA"/>
        </w:rPr>
      </w:pPr>
    </w:p>
    <w:p w14:paraId="0E0531BD" w14:textId="77777777" w:rsidR="00EC414B" w:rsidRDefault="00EC414B" w:rsidP="005E0C64">
      <w:pPr>
        <w:spacing w:line="360" w:lineRule="auto"/>
        <w:rPr>
          <w:rFonts w:ascii="Times New Roman" w:hAnsi="Times New Roman" w:cs="Times New Roman"/>
          <w:b/>
          <w:sz w:val="28"/>
          <w:szCs w:val="28"/>
          <w:lang w:val="uk-UA"/>
        </w:rPr>
      </w:pPr>
    </w:p>
    <w:p w14:paraId="7851CB7D" w14:textId="77777777" w:rsidR="00EC414B" w:rsidRDefault="00EC414B" w:rsidP="005E0C64">
      <w:pPr>
        <w:spacing w:line="360" w:lineRule="auto"/>
        <w:rPr>
          <w:rFonts w:ascii="Times New Roman" w:hAnsi="Times New Roman" w:cs="Times New Roman"/>
          <w:b/>
          <w:sz w:val="28"/>
          <w:szCs w:val="28"/>
          <w:lang w:val="uk-UA"/>
        </w:rPr>
      </w:pPr>
    </w:p>
    <w:p w14:paraId="006E70B9" w14:textId="77777777" w:rsidR="00543DFE" w:rsidRPr="006559CE" w:rsidRDefault="00EC414B" w:rsidP="006559CE">
      <w:pPr>
        <w:pStyle w:val="af"/>
        <w:rPr>
          <w:sz w:val="56"/>
          <w:szCs w:val="56"/>
        </w:rPr>
      </w:pPr>
      <w:bookmarkStart w:id="121" w:name="_Toc106395861"/>
      <w:r w:rsidRPr="006559CE">
        <w:rPr>
          <w:sz w:val="56"/>
          <w:szCs w:val="56"/>
          <w:lang w:val="en-US"/>
        </w:rPr>
        <w:t>III</w:t>
      </w:r>
      <w:r w:rsidRPr="006559CE">
        <w:rPr>
          <w:sz w:val="56"/>
          <w:szCs w:val="56"/>
        </w:rPr>
        <w:t>. ОХОРОНА ПРАЦІ</w:t>
      </w:r>
      <w:bookmarkEnd w:id="121"/>
    </w:p>
    <w:p w14:paraId="674742A0" w14:textId="77777777" w:rsidR="00543DFE" w:rsidRDefault="00543DFE">
      <w:pPr>
        <w:rPr>
          <w:rFonts w:ascii="Times New Roman" w:hAnsi="Times New Roman" w:cs="Times New Roman"/>
          <w:b/>
          <w:sz w:val="56"/>
          <w:szCs w:val="56"/>
          <w:lang w:val="uk-UA"/>
        </w:rPr>
      </w:pPr>
      <w:r>
        <w:rPr>
          <w:rFonts w:ascii="Times New Roman" w:hAnsi="Times New Roman" w:cs="Times New Roman"/>
          <w:b/>
          <w:sz w:val="56"/>
          <w:szCs w:val="56"/>
          <w:lang w:val="uk-UA"/>
        </w:rPr>
        <w:br w:type="page"/>
      </w:r>
    </w:p>
    <w:p w14:paraId="5A42B841" w14:textId="77777777" w:rsidR="00543DFE" w:rsidRDefault="00543DFE" w:rsidP="00543DFE">
      <w:pPr>
        <w:spacing w:line="360" w:lineRule="auto"/>
        <w:rPr>
          <w:rFonts w:ascii="Times New Roman" w:hAnsi="Times New Roman" w:cs="Times New Roman"/>
          <w:b/>
          <w:sz w:val="28"/>
          <w:szCs w:val="28"/>
          <w:lang w:val="uk-UA"/>
        </w:rPr>
        <w:sectPr w:rsidR="00543DFE" w:rsidSect="00C64344">
          <w:headerReference w:type="default" r:id="rId59"/>
          <w:footerReference w:type="default" r:id="rId60"/>
          <w:type w:val="continuous"/>
          <w:pgSz w:w="11906" w:h="16838"/>
          <w:pgMar w:top="1134" w:right="850" w:bottom="1134" w:left="1701" w:header="708" w:footer="708" w:gutter="0"/>
          <w:cols w:space="708"/>
          <w:docGrid w:linePitch="360"/>
        </w:sectPr>
      </w:pPr>
    </w:p>
    <w:p w14:paraId="2C984267" w14:textId="3AD6EC08" w:rsidR="00543DFE" w:rsidRPr="00543DFE" w:rsidRDefault="00543DFE" w:rsidP="00543DFE">
      <w:pPr>
        <w:spacing w:line="360" w:lineRule="auto"/>
        <w:ind w:firstLine="720"/>
        <w:jc w:val="both"/>
        <w:rPr>
          <w:rFonts w:ascii="Times New Roman" w:hAnsi="Times New Roman"/>
          <w:sz w:val="28"/>
          <w:szCs w:val="28"/>
          <w:lang w:val="uk-UA"/>
        </w:rPr>
      </w:pPr>
      <w:r w:rsidRPr="00543DFE">
        <w:rPr>
          <w:rFonts w:ascii="Times New Roman" w:hAnsi="Times New Roman"/>
          <w:sz w:val="28"/>
          <w:szCs w:val="28"/>
          <w:lang w:val="uk-UA"/>
        </w:rPr>
        <w:lastRenderedPageBreak/>
        <w:t>Мета цього розділу являє собою формування вимог для зменшення шкідливого впливу на здоров’я працівників небезпечних факторів, які виникають при зварюванні «Рами Катка».</w:t>
      </w:r>
    </w:p>
    <w:p w14:paraId="68383AA3" w14:textId="77777777" w:rsidR="00543DFE" w:rsidRPr="00543DFE" w:rsidRDefault="00543DFE" w:rsidP="00543DFE">
      <w:pPr>
        <w:spacing w:line="360" w:lineRule="auto"/>
        <w:ind w:firstLine="720"/>
        <w:jc w:val="both"/>
        <w:rPr>
          <w:rFonts w:ascii="Times New Roman" w:hAnsi="Times New Roman"/>
          <w:sz w:val="28"/>
          <w:szCs w:val="28"/>
          <w:lang w:val="uk-UA"/>
        </w:rPr>
      </w:pPr>
      <w:r w:rsidRPr="00543DFE">
        <w:rPr>
          <w:rFonts w:ascii="Times New Roman" w:hAnsi="Times New Roman"/>
          <w:sz w:val="28"/>
          <w:szCs w:val="28"/>
          <w:lang w:val="uk-UA"/>
        </w:rPr>
        <w:t xml:space="preserve">Для зварювання Рами Катка використовується автоматичне зварювання плавким електродом в вуглекислому газі. Хоч автоматизація зварювання і зменшує можливість травм при зварюванні, але процес зварювання все ще залишається небезпечним для працівників. </w:t>
      </w:r>
    </w:p>
    <w:p w14:paraId="502E7B85" w14:textId="143E7EC0" w:rsidR="00543DFE" w:rsidRPr="00543DFE" w:rsidRDefault="00594A2A" w:rsidP="006559CE">
      <w:pPr>
        <w:pStyle w:val="af1"/>
      </w:pPr>
      <w:bookmarkStart w:id="122" w:name="_Toc106395862"/>
      <w:r>
        <w:t xml:space="preserve">7. </w:t>
      </w:r>
      <w:r w:rsidR="00543DFE" w:rsidRPr="00703995">
        <w:t xml:space="preserve">Аналіз шкідливих і небезпечних </w:t>
      </w:r>
      <w:r w:rsidR="00543DFE" w:rsidRPr="00543DFE">
        <w:t xml:space="preserve">виробничих </w:t>
      </w:r>
      <w:r w:rsidR="00543DFE" w:rsidRPr="00703995">
        <w:t>факторів</w:t>
      </w:r>
      <w:r w:rsidR="00543DFE" w:rsidRPr="00543DFE">
        <w:t xml:space="preserve"> (ШНВФ)</w:t>
      </w:r>
      <w:bookmarkEnd w:id="122"/>
    </w:p>
    <w:p w14:paraId="22458445" w14:textId="77777777" w:rsidR="00543DFE" w:rsidRPr="00543DFE" w:rsidRDefault="00543DFE" w:rsidP="00543DFE">
      <w:pPr>
        <w:spacing w:line="360" w:lineRule="auto"/>
        <w:ind w:firstLine="720"/>
        <w:jc w:val="both"/>
        <w:rPr>
          <w:rFonts w:ascii="Times New Roman" w:hAnsi="Times New Roman"/>
          <w:sz w:val="28"/>
          <w:szCs w:val="28"/>
          <w:lang w:val="uk-UA"/>
        </w:rPr>
      </w:pPr>
      <w:r w:rsidRPr="00543DFE">
        <w:rPr>
          <w:rFonts w:ascii="Times New Roman" w:hAnsi="Times New Roman"/>
          <w:sz w:val="28"/>
          <w:szCs w:val="28"/>
          <w:lang w:val="uk-UA"/>
        </w:rPr>
        <w:t>Шви конструкції зварюються за допомогою автоматичного зварювання в вуглекислому газі. В даному розділі необхідно проаналізувати шкідливі і небезпечні фактори, які присутні при даному виді зварювання.</w:t>
      </w:r>
    </w:p>
    <w:p w14:paraId="5FF01492" w14:textId="77777777" w:rsidR="00543DFE" w:rsidRPr="00703995" w:rsidRDefault="00543DFE" w:rsidP="00543DFE">
      <w:pPr>
        <w:spacing w:line="360" w:lineRule="auto"/>
        <w:jc w:val="both"/>
        <w:rPr>
          <w:rFonts w:ascii="Times New Roman" w:hAnsi="Times New Roman"/>
          <w:b/>
          <w:bCs/>
          <w:sz w:val="28"/>
          <w:szCs w:val="28"/>
          <w:lang w:val="uk-UA"/>
        </w:rPr>
      </w:pPr>
      <w:r w:rsidRPr="00703995">
        <w:rPr>
          <w:rFonts w:ascii="Times New Roman" w:hAnsi="Times New Roman"/>
          <w:b/>
          <w:bCs/>
          <w:sz w:val="28"/>
          <w:szCs w:val="28"/>
          <w:lang w:val="uk-UA"/>
        </w:rPr>
        <w:t>Шкідливі речовини:</w:t>
      </w:r>
    </w:p>
    <w:p w14:paraId="18520626" w14:textId="77777777" w:rsidR="00543DFE" w:rsidRPr="00543DFE" w:rsidRDefault="00543DFE" w:rsidP="00543DFE">
      <w:pPr>
        <w:spacing w:line="360" w:lineRule="auto"/>
        <w:ind w:firstLine="720"/>
        <w:jc w:val="both"/>
        <w:rPr>
          <w:rFonts w:ascii="Times New Roman" w:hAnsi="Times New Roman"/>
          <w:sz w:val="28"/>
          <w:szCs w:val="28"/>
          <w:lang w:val="uk-UA"/>
        </w:rPr>
      </w:pPr>
      <w:r w:rsidRPr="00543DFE">
        <w:rPr>
          <w:rFonts w:ascii="Times New Roman" w:hAnsi="Times New Roman"/>
          <w:sz w:val="28"/>
          <w:szCs w:val="28"/>
          <w:lang w:val="uk-UA"/>
        </w:rPr>
        <w:t>По-перше необхідно зазначити, що в виробничому середовищі розповсюджується пил, який може подразнювати шкіру, легені, слизові оболонки, що дає змогу потрапляти в організм інфекційним мікроорганізмам, що в свою чергу призводить до різних видів захворювання дихальних шляхів.</w:t>
      </w:r>
    </w:p>
    <w:p w14:paraId="1DC2A2DE" w14:textId="77777777" w:rsidR="00543DFE" w:rsidRPr="00543DFE" w:rsidRDefault="00543DFE" w:rsidP="00543DFE">
      <w:pPr>
        <w:spacing w:line="360" w:lineRule="auto"/>
        <w:ind w:firstLine="720"/>
        <w:jc w:val="both"/>
        <w:rPr>
          <w:rFonts w:ascii="Times New Roman" w:hAnsi="Times New Roman"/>
          <w:sz w:val="28"/>
          <w:szCs w:val="28"/>
          <w:lang w:val="uk-UA"/>
        </w:rPr>
      </w:pPr>
      <w:r w:rsidRPr="00543DFE">
        <w:rPr>
          <w:rFonts w:ascii="Times New Roman" w:hAnsi="Times New Roman"/>
          <w:sz w:val="28"/>
          <w:szCs w:val="28"/>
          <w:lang w:val="uk-UA"/>
        </w:rPr>
        <w:t>Разом із пилом можуть розповсюджуватися шкідливі гази, які призводять до отруєння людей. В даному випадку ми розглядаємо СО</w:t>
      </w:r>
      <w:r w:rsidRPr="00543DFE">
        <w:rPr>
          <w:rFonts w:ascii="Times New Roman" w:hAnsi="Times New Roman"/>
          <w:sz w:val="28"/>
          <w:szCs w:val="28"/>
          <w:vertAlign w:val="subscript"/>
          <w:lang w:val="uk-UA"/>
        </w:rPr>
        <w:t>2</w:t>
      </w:r>
      <w:r w:rsidRPr="00543DFE">
        <w:rPr>
          <w:rFonts w:ascii="Times New Roman" w:hAnsi="Times New Roman"/>
          <w:sz w:val="28"/>
          <w:szCs w:val="28"/>
          <w:lang w:val="uk-UA"/>
        </w:rPr>
        <w:t xml:space="preserve">, як захисний газ. Основною причиною токсичності газу є дисоціація </w:t>
      </w:r>
      <w:r w:rsidRPr="00543DFE">
        <w:rPr>
          <w:rFonts w:ascii="Times New Roman" w:hAnsi="Times New Roman"/>
          <w:sz w:val="28"/>
          <w:szCs w:val="28"/>
          <w:lang w:val="en-US"/>
        </w:rPr>
        <w:t>CO</w:t>
      </w:r>
      <w:r w:rsidRPr="00543DFE">
        <w:rPr>
          <w:rFonts w:ascii="Times New Roman" w:hAnsi="Times New Roman"/>
          <w:sz w:val="28"/>
          <w:szCs w:val="28"/>
          <w:vertAlign w:val="subscript"/>
          <w:lang w:val="uk-UA"/>
        </w:rPr>
        <w:t>2</w:t>
      </w:r>
      <w:r w:rsidRPr="00543DFE">
        <w:rPr>
          <w:rFonts w:ascii="Times New Roman" w:hAnsi="Times New Roman"/>
          <w:sz w:val="28"/>
          <w:szCs w:val="28"/>
          <w:lang w:val="uk-UA"/>
        </w:rPr>
        <w:t xml:space="preserve"> при високій температурі зварювальної дуги, утворюючі монооксид вуглецю. Щодо інших шкідливих газів, таких як оксиди азоту, то вони не утворюються, так-як зварювання проходить в атмосфері вуглекислого газу. Діоксид вуглецю сильно подразнює слизові оболонки, викликає шум у вухах та запаморочення. Так-як він важчий за повітря діоксид вуглецю може затримуватися в приміщенні, що може призвести до отруєння людини. Також важливо пам’ятати про оксид вуглецю, який може накопичуватися в приміщенні через недостатню вентиляцію. Основна небезпека від СО в тому, що він створює з гемоглобіну крові стійку сполуку, яка перестає приєднувати кисень </w:t>
      </w:r>
      <w:r w:rsidRPr="00543DFE">
        <w:rPr>
          <w:rFonts w:ascii="Times New Roman" w:hAnsi="Times New Roman"/>
          <w:sz w:val="28"/>
          <w:szCs w:val="28"/>
        </w:rPr>
        <w:t>[8]</w:t>
      </w:r>
      <w:r w:rsidRPr="00543DFE">
        <w:rPr>
          <w:rFonts w:ascii="Times New Roman" w:hAnsi="Times New Roman"/>
          <w:sz w:val="28"/>
          <w:szCs w:val="28"/>
          <w:lang w:val="uk-UA"/>
        </w:rPr>
        <w:t xml:space="preserve">. </w:t>
      </w:r>
    </w:p>
    <w:p w14:paraId="4EEEE7ED" w14:textId="77777777" w:rsidR="00543DFE" w:rsidRPr="00543DFE" w:rsidRDefault="00543DFE" w:rsidP="00543DFE">
      <w:pPr>
        <w:autoSpaceDE w:val="0"/>
        <w:autoSpaceDN w:val="0"/>
        <w:adjustRightInd w:val="0"/>
        <w:spacing w:after="0" w:line="360" w:lineRule="auto"/>
        <w:jc w:val="both"/>
        <w:rPr>
          <w:rFonts w:ascii="Times New Roman" w:hAnsi="Times New Roman" w:cs="Times New Roman"/>
          <w:color w:val="000000"/>
          <w:sz w:val="28"/>
          <w:szCs w:val="28"/>
        </w:rPr>
      </w:pPr>
      <w:r w:rsidRPr="00543DFE">
        <w:rPr>
          <w:rFonts w:ascii="Times New Roman" w:hAnsi="Times New Roman" w:cs="Times New Roman"/>
          <w:b/>
          <w:bCs/>
          <w:color w:val="000000"/>
          <w:sz w:val="28"/>
          <w:szCs w:val="28"/>
        </w:rPr>
        <w:lastRenderedPageBreak/>
        <w:t>Випромінювання у всіх оптичних діапазонах:</w:t>
      </w:r>
    </w:p>
    <w:p w14:paraId="3E4461AA" w14:textId="77777777" w:rsidR="00543DFE" w:rsidRPr="00543DFE" w:rsidRDefault="00543DFE" w:rsidP="00543DFE">
      <w:pPr>
        <w:spacing w:line="360" w:lineRule="auto"/>
        <w:ind w:firstLine="720"/>
        <w:jc w:val="both"/>
        <w:rPr>
          <w:rFonts w:ascii="Times New Roman" w:hAnsi="Times New Roman"/>
          <w:sz w:val="28"/>
          <w:szCs w:val="28"/>
          <w:lang w:val="uk-UA"/>
        </w:rPr>
      </w:pPr>
      <w:r w:rsidRPr="00543DFE">
        <w:rPr>
          <w:rFonts w:ascii="Times New Roman" w:hAnsi="Times New Roman"/>
          <w:sz w:val="28"/>
          <w:szCs w:val="28"/>
          <w:lang w:val="uk-UA"/>
        </w:rPr>
        <w:t>Може виникати через теплофізичну дію зварювальної дуги. Шкідливі фактори можуть проявлятися, якщо людина не захищає тіло і тіло поглинає енергію випромінювання. Тому необхідно ретельно захищати дільниці тіла, які можуть піддаватися ураженню.</w:t>
      </w:r>
    </w:p>
    <w:p w14:paraId="6063862E" w14:textId="77777777" w:rsidR="00543DFE" w:rsidRPr="00543DFE" w:rsidRDefault="00543DFE" w:rsidP="00543DFE">
      <w:pPr>
        <w:spacing w:line="360" w:lineRule="auto"/>
        <w:jc w:val="both"/>
        <w:rPr>
          <w:rFonts w:ascii="Times New Roman" w:hAnsi="Times New Roman"/>
          <w:b/>
          <w:bCs/>
          <w:sz w:val="28"/>
          <w:szCs w:val="28"/>
        </w:rPr>
      </w:pPr>
      <w:r w:rsidRPr="00543DFE">
        <w:rPr>
          <w:rFonts w:ascii="Times New Roman" w:hAnsi="Times New Roman"/>
          <w:b/>
          <w:bCs/>
          <w:sz w:val="28"/>
          <w:szCs w:val="28"/>
          <w:lang w:val="uk-UA"/>
        </w:rPr>
        <w:t>Шум</w:t>
      </w:r>
      <w:r w:rsidRPr="00543DFE">
        <w:rPr>
          <w:rFonts w:ascii="Times New Roman" w:hAnsi="Times New Roman"/>
          <w:b/>
          <w:bCs/>
          <w:sz w:val="28"/>
          <w:szCs w:val="28"/>
        </w:rPr>
        <w:t>:</w:t>
      </w:r>
    </w:p>
    <w:p w14:paraId="651F813A" w14:textId="77777777" w:rsidR="00543DFE" w:rsidRPr="00543DFE" w:rsidRDefault="00543DFE" w:rsidP="00543DFE">
      <w:pPr>
        <w:spacing w:line="360" w:lineRule="auto"/>
        <w:jc w:val="both"/>
        <w:rPr>
          <w:rFonts w:ascii="Times New Roman" w:hAnsi="Times New Roman"/>
          <w:sz w:val="28"/>
          <w:szCs w:val="28"/>
          <w:lang w:val="uk-UA"/>
        </w:rPr>
      </w:pPr>
      <w:r w:rsidRPr="00543DFE">
        <w:rPr>
          <w:rFonts w:ascii="Times New Roman" w:hAnsi="Times New Roman"/>
          <w:b/>
          <w:bCs/>
          <w:sz w:val="28"/>
          <w:szCs w:val="28"/>
        </w:rPr>
        <w:tab/>
      </w:r>
      <w:r w:rsidRPr="00543DFE">
        <w:rPr>
          <w:rFonts w:ascii="Times New Roman" w:hAnsi="Times New Roman"/>
          <w:sz w:val="28"/>
          <w:szCs w:val="28"/>
          <w:lang w:val="uk-UA"/>
        </w:rPr>
        <w:t>Виникає через шум при самому процесі зварювання та роботі двигунів зварювальної установки. Для зниження рівня шуму можливо проводити акустичну обробку приміщення, шляхом облицювання стелі і стін.</w:t>
      </w:r>
    </w:p>
    <w:p w14:paraId="04AD8B34" w14:textId="77777777" w:rsidR="00543DFE" w:rsidRPr="00543DFE" w:rsidRDefault="00543DFE" w:rsidP="00543DFE">
      <w:pPr>
        <w:autoSpaceDE w:val="0"/>
        <w:autoSpaceDN w:val="0"/>
        <w:adjustRightInd w:val="0"/>
        <w:spacing w:after="0" w:line="360" w:lineRule="auto"/>
        <w:jc w:val="both"/>
        <w:rPr>
          <w:rFonts w:ascii="Times New Roman" w:hAnsi="Times New Roman" w:cs="Times New Roman"/>
          <w:color w:val="000000"/>
          <w:sz w:val="28"/>
          <w:szCs w:val="28"/>
        </w:rPr>
      </w:pPr>
      <w:r w:rsidRPr="00543DFE">
        <w:rPr>
          <w:rFonts w:ascii="Times New Roman" w:hAnsi="Times New Roman" w:cs="Times New Roman"/>
          <w:b/>
          <w:bCs/>
          <w:color w:val="000000"/>
          <w:sz w:val="28"/>
          <w:szCs w:val="28"/>
        </w:rPr>
        <w:t xml:space="preserve">Електричний струм: </w:t>
      </w:r>
    </w:p>
    <w:p w14:paraId="10C20A68" w14:textId="77777777" w:rsidR="00543DFE" w:rsidRPr="00543DFE" w:rsidRDefault="00543DFE" w:rsidP="00543DFE">
      <w:pPr>
        <w:spacing w:line="360" w:lineRule="auto"/>
        <w:jc w:val="both"/>
        <w:rPr>
          <w:rFonts w:ascii="Times New Roman" w:hAnsi="Times New Roman"/>
          <w:sz w:val="28"/>
          <w:szCs w:val="28"/>
        </w:rPr>
      </w:pPr>
      <w:r w:rsidRPr="00543DFE">
        <w:rPr>
          <w:rFonts w:ascii="Times New Roman" w:hAnsi="Times New Roman"/>
          <w:sz w:val="28"/>
          <w:szCs w:val="28"/>
          <w:lang w:val="uk-UA"/>
        </w:rPr>
        <w:t xml:space="preserve"> </w:t>
      </w:r>
      <w:r w:rsidRPr="00543DFE">
        <w:rPr>
          <w:rFonts w:ascii="Times New Roman" w:hAnsi="Times New Roman"/>
          <w:sz w:val="28"/>
          <w:szCs w:val="28"/>
          <w:lang w:val="uk-UA"/>
        </w:rPr>
        <w:tab/>
      </w:r>
      <w:r w:rsidRPr="00543DFE">
        <w:rPr>
          <w:rFonts w:ascii="Times New Roman" w:hAnsi="Times New Roman"/>
          <w:sz w:val="28"/>
          <w:szCs w:val="28"/>
        </w:rPr>
        <w:t>Ураження струмом може виникнути через пошкодження ізоляції електричних кабелів та порушення техніки безпеки при експлуатації та ремонті зварювального устаткування.</w:t>
      </w:r>
    </w:p>
    <w:p w14:paraId="7F15FA50" w14:textId="77777777" w:rsidR="00543DFE" w:rsidRPr="00543DFE" w:rsidRDefault="00543DFE" w:rsidP="00543DFE">
      <w:pPr>
        <w:spacing w:line="360" w:lineRule="auto"/>
        <w:jc w:val="both"/>
        <w:rPr>
          <w:rFonts w:ascii="Times New Roman" w:hAnsi="Times New Roman"/>
          <w:b/>
          <w:bCs/>
          <w:sz w:val="28"/>
          <w:szCs w:val="28"/>
        </w:rPr>
      </w:pPr>
      <w:r w:rsidRPr="00543DFE">
        <w:rPr>
          <w:rFonts w:ascii="Times New Roman" w:hAnsi="Times New Roman"/>
          <w:b/>
          <w:bCs/>
          <w:sz w:val="28"/>
          <w:szCs w:val="28"/>
          <w:lang w:val="uk-UA"/>
        </w:rPr>
        <w:t>Бризки розплавленого металу та іскри</w:t>
      </w:r>
      <w:r w:rsidRPr="00543DFE">
        <w:rPr>
          <w:rFonts w:ascii="Times New Roman" w:hAnsi="Times New Roman"/>
          <w:b/>
          <w:bCs/>
          <w:sz w:val="28"/>
          <w:szCs w:val="28"/>
        </w:rPr>
        <w:t>:</w:t>
      </w:r>
    </w:p>
    <w:p w14:paraId="0930DAA8" w14:textId="77777777" w:rsidR="00543DFE" w:rsidRPr="00543DFE" w:rsidRDefault="00543DFE" w:rsidP="00543DFE">
      <w:pPr>
        <w:spacing w:line="360" w:lineRule="auto"/>
        <w:jc w:val="both"/>
        <w:rPr>
          <w:rFonts w:ascii="Times New Roman" w:hAnsi="Times New Roman"/>
          <w:sz w:val="28"/>
          <w:szCs w:val="28"/>
          <w:lang w:val="uk-UA"/>
        </w:rPr>
      </w:pPr>
      <w:r w:rsidRPr="00543DFE">
        <w:rPr>
          <w:rFonts w:ascii="Times New Roman" w:hAnsi="Times New Roman"/>
          <w:sz w:val="28"/>
          <w:szCs w:val="28"/>
        </w:rPr>
        <w:tab/>
      </w:r>
      <w:r w:rsidRPr="00543DFE">
        <w:rPr>
          <w:rFonts w:ascii="Times New Roman" w:hAnsi="Times New Roman"/>
          <w:sz w:val="28"/>
          <w:szCs w:val="28"/>
          <w:lang w:val="uk-UA"/>
        </w:rPr>
        <w:t>Можуть виникати через перенос зварювального металу при дуговому зварюванні плавким електродом.</w:t>
      </w:r>
    </w:p>
    <w:p w14:paraId="324121CB" w14:textId="77777777" w:rsidR="00543DFE" w:rsidRPr="00543DFE" w:rsidRDefault="00543DFE" w:rsidP="00543DFE">
      <w:pPr>
        <w:spacing w:line="360" w:lineRule="auto"/>
        <w:jc w:val="both"/>
        <w:rPr>
          <w:rFonts w:ascii="Times New Roman" w:hAnsi="Times New Roman"/>
          <w:b/>
          <w:bCs/>
          <w:sz w:val="28"/>
          <w:szCs w:val="28"/>
        </w:rPr>
      </w:pPr>
      <w:r w:rsidRPr="00543DFE">
        <w:rPr>
          <w:rFonts w:ascii="Times New Roman" w:hAnsi="Times New Roman"/>
          <w:b/>
          <w:bCs/>
          <w:sz w:val="28"/>
          <w:szCs w:val="28"/>
          <w:lang w:val="uk-UA"/>
        </w:rPr>
        <w:t>Механізми, що рухаються</w:t>
      </w:r>
      <w:r w:rsidRPr="00543DFE">
        <w:rPr>
          <w:rFonts w:ascii="Times New Roman" w:hAnsi="Times New Roman"/>
          <w:b/>
          <w:bCs/>
          <w:sz w:val="28"/>
          <w:szCs w:val="28"/>
        </w:rPr>
        <w:t>:</w:t>
      </w:r>
    </w:p>
    <w:p w14:paraId="07BA3C85" w14:textId="77777777" w:rsidR="00543DFE" w:rsidRPr="00543DFE" w:rsidRDefault="00543DFE" w:rsidP="00543DFE">
      <w:pPr>
        <w:spacing w:line="360" w:lineRule="auto"/>
        <w:jc w:val="both"/>
        <w:rPr>
          <w:rFonts w:ascii="Times New Roman" w:hAnsi="Times New Roman"/>
          <w:sz w:val="28"/>
          <w:szCs w:val="28"/>
          <w:lang w:val="uk-UA"/>
        </w:rPr>
      </w:pPr>
      <w:r w:rsidRPr="00543DFE">
        <w:rPr>
          <w:rFonts w:ascii="Times New Roman" w:hAnsi="Times New Roman"/>
          <w:b/>
          <w:bCs/>
          <w:sz w:val="28"/>
          <w:szCs w:val="28"/>
        </w:rPr>
        <w:tab/>
      </w:r>
      <w:r w:rsidRPr="00543DFE">
        <w:rPr>
          <w:rFonts w:ascii="Times New Roman" w:hAnsi="Times New Roman"/>
          <w:sz w:val="28"/>
          <w:szCs w:val="28"/>
          <w:lang w:val="uk-UA"/>
        </w:rPr>
        <w:t xml:space="preserve">Виникають через защемлення тіла людини між рухомими механізмами конструкцій та зварювального устаткування. </w:t>
      </w:r>
    </w:p>
    <w:p w14:paraId="0EB070A5" w14:textId="2B6163AD" w:rsidR="00543DFE" w:rsidRPr="00543DFE" w:rsidRDefault="00594A2A" w:rsidP="006559CE">
      <w:pPr>
        <w:pStyle w:val="af1"/>
      </w:pPr>
      <w:bookmarkStart w:id="123" w:name="_Toc106395863"/>
      <w:r>
        <w:t>8</w:t>
      </w:r>
      <w:r w:rsidR="00543DFE" w:rsidRPr="00543DFE">
        <w:t>. Нормативні вимоги безпеки та гігієни праці.</w:t>
      </w:r>
      <w:bookmarkEnd w:id="123"/>
    </w:p>
    <w:p w14:paraId="21DE1181" w14:textId="07FBCAFB" w:rsidR="00543DFE" w:rsidRPr="00543DFE" w:rsidRDefault="00594A2A" w:rsidP="00703995">
      <w:pPr>
        <w:spacing w:line="360" w:lineRule="auto"/>
        <w:jc w:val="center"/>
        <w:outlineLvl w:val="1"/>
        <w:rPr>
          <w:rFonts w:ascii="Times New Roman" w:hAnsi="Times New Roman"/>
          <w:b/>
          <w:bCs/>
          <w:sz w:val="28"/>
          <w:szCs w:val="28"/>
          <w:lang w:val="uk-UA"/>
        </w:rPr>
      </w:pPr>
      <w:r>
        <w:rPr>
          <w:rFonts w:ascii="Times New Roman" w:hAnsi="Times New Roman"/>
          <w:b/>
          <w:bCs/>
          <w:sz w:val="28"/>
          <w:szCs w:val="28"/>
          <w:lang w:val="uk-UA"/>
        </w:rPr>
        <w:t>8</w:t>
      </w:r>
      <w:r w:rsidR="00543DFE" w:rsidRPr="00543DFE">
        <w:rPr>
          <w:rFonts w:ascii="Times New Roman" w:hAnsi="Times New Roman"/>
          <w:b/>
          <w:bCs/>
          <w:sz w:val="28"/>
          <w:szCs w:val="28"/>
          <w:lang w:val="uk-UA"/>
        </w:rPr>
        <w:t>.1 Вимоги до персоналу</w:t>
      </w:r>
    </w:p>
    <w:p w14:paraId="5F52581B"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sz w:val="28"/>
          <w:szCs w:val="28"/>
          <w:lang w:val="uk-UA"/>
        </w:rPr>
        <w:t xml:space="preserve">1. До виконання дугового зварювання допускаються особи віком від 18 років, які знають вимоги з техніки безпеки, пройшли медичний огляд з урахуванням медичних противопоказань, які проходили навчання, інструктаж та тестування знань вимог безпеки відповідно до </w:t>
      </w:r>
      <w:bookmarkStart w:id="124" w:name="_Hlk106117194"/>
      <w:r w:rsidRPr="00543DFE">
        <w:rPr>
          <w:rFonts w:ascii="Times New Roman" w:hAnsi="Times New Roman" w:cs="Times New Roman"/>
          <w:color w:val="333333"/>
          <w:sz w:val="28"/>
          <w:szCs w:val="28"/>
          <w:shd w:val="clear" w:color="auto" w:fill="FEFEFE"/>
        </w:rPr>
        <w:t>НПАОП 0.00-4.12-05</w:t>
      </w:r>
      <w:r w:rsidRPr="00543DFE">
        <w:rPr>
          <w:rFonts w:ascii="Times New Roman" w:hAnsi="Times New Roman" w:cs="Times New Roman"/>
          <w:color w:val="333333"/>
          <w:sz w:val="28"/>
          <w:szCs w:val="28"/>
          <w:shd w:val="clear" w:color="auto" w:fill="FEFEFE"/>
          <w:lang w:val="uk-UA"/>
        </w:rPr>
        <w:t xml:space="preserve"> </w:t>
      </w:r>
      <w:bookmarkEnd w:id="124"/>
      <w:r w:rsidRPr="00543DFE">
        <w:rPr>
          <w:rFonts w:ascii="Times New Roman" w:hAnsi="Times New Roman" w:cs="Times New Roman"/>
          <w:color w:val="333333"/>
          <w:sz w:val="28"/>
          <w:szCs w:val="28"/>
          <w:shd w:val="clear" w:color="auto" w:fill="FEFEFE"/>
          <w:lang w:val="uk-UA"/>
        </w:rPr>
        <w:t>( Типові положення о порядку проведення навчання і перевірці знань по питанням охорони праці) [9].</w:t>
      </w:r>
    </w:p>
    <w:p w14:paraId="750AE044"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lastRenderedPageBreak/>
        <w:t xml:space="preserve">2. Мати кваліфікаційний рівень та сертифікат з електробезпеки не нижче ІІ класу і посвідчення. Інструктаж повторюється не рідше одного разу у три місяці та заноситься у журнал проходження інструктажу. </w:t>
      </w:r>
    </w:p>
    <w:p w14:paraId="3D4A9673"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3. Працівники, зайняті на зварювальних або зв'язані зі зварювальними роботами, повинні проходити періодичні медичні огляди не рідше одного разу на рік.</w:t>
      </w:r>
    </w:p>
    <w:p w14:paraId="717A9C75" w14:textId="54124434" w:rsidR="00543DFE" w:rsidRPr="00543DFE" w:rsidRDefault="00594A2A" w:rsidP="00703995">
      <w:pPr>
        <w:spacing w:line="360" w:lineRule="auto"/>
        <w:jc w:val="center"/>
        <w:outlineLvl w:val="1"/>
        <w:rPr>
          <w:rFonts w:ascii="Times New Roman" w:hAnsi="Times New Roman" w:cs="Times New Roman"/>
          <w:b/>
          <w:bCs/>
          <w:color w:val="333333"/>
          <w:sz w:val="28"/>
          <w:szCs w:val="28"/>
          <w:shd w:val="clear" w:color="auto" w:fill="FEFEFE"/>
          <w:lang w:val="uk-UA"/>
        </w:rPr>
      </w:pPr>
      <w:bookmarkStart w:id="125" w:name="_Hlk105937813"/>
      <w:r>
        <w:rPr>
          <w:rFonts w:ascii="Times New Roman" w:hAnsi="Times New Roman" w:cs="Times New Roman"/>
          <w:b/>
          <w:bCs/>
          <w:color w:val="333333"/>
          <w:sz w:val="28"/>
          <w:szCs w:val="28"/>
          <w:shd w:val="clear" w:color="auto" w:fill="FEFEFE"/>
          <w:lang w:val="uk-UA"/>
        </w:rPr>
        <w:t>8</w:t>
      </w:r>
      <w:r w:rsidR="00543DFE" w:rsidRPr="00543DFE">
        <w:rPr>
          <w:rFonts w:ascii="Times New Roman" w:hAnsi="Times New Roman" w:cs="Times New Roman"/>
          <w:b/>
          <w:bCs/>
          <w:color w:val="333333"/>
          <w:sz w:val="28"/>
          <w:szCs w:val="28"/>
          <w:shd w:val="clear" w:color="auto" w:fill="FEFEFE"/>
          <w:lang w:val="uk-UA"/>
        </w:rPr>
        <w:t>.2. Вимоги до технологічних процесів</w:t>
      </w:r>
    </w:p>
    <w:bookmarkEnd w:id="125"/>
    <w:p w14:paraId="07D116D0"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1. Необхідно повітряприймачем видаляти повітря не менше ніж 150 м</w:t>
      </w:r>
      <w:r w:rsidRPr="00543DFE">
        <w:rPr>
          <w:rFonts w:ascii="Times New Roman" w:hAnsi="Times New Roman" w:cs="Times New Roman"/>
          <w:color w:val="333333"/>
          <w:sz w:val="28"/>
          <w:szCs w:val="28"/>
          <w:shd w:val="clear" w:color="auto" w:fill="FEFEFE"/>
          <w:vertAlign w:val="superscript"/>
          <w:lang w:val="uk-UA"/>
        </w:rPr>
        <w:t>3</w:t>
      </w:r>
      <w:r w:rsidRPr="00543DFE">
        <w:rPr>
          <w:rFonts w:ascii="Times New Roman" w:hAnsi="Times New Roman" w:cs="Times New Roman"/>
          <w:color w:val="333333"/>
          <w:sz w:val="28"/>
          <w:szCs w:val="28"/>
          <w:shd w:val="clear" w:color="auto" w:fill="FEFEFE"/>
          <w:lang w:val="uk-UA"/>
        </w:rPr>
        <w:t>/год.</w:t>
      </w:r>
    </w:p>
    <w:p w14:paraId="7B64E906"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xml:space="preserve">2. Експлуатація балонів здійснюється у відповідності до </w:t>
      </w:r>
      <w:bookmarkStart w:id="126" w:name="_Hlk106117260"/>
      <w:r w:rsidRPr="00543DFE">
        <w:rPr>
          <w:rFonts w:ascii="Times New Roman" w:hAnsi="Times New Roman" w:cs="Times New Roman"/>
          <w:color w:val="333333"/>
          <w:sz w:val="28"/>
          <w:szCs w:val="28"/>
          <w:shd w:val="clear" w:color="auto" w:fill="FEFEFE"/>
          <w:lang w:val="uk-UA"/>
        </w:rPr>
        <w:t>НПАОП 0.00-1.81-18 ( Правила охорони праці під час експлуатації обладнання, що працює під тиском)</w:t>
      </w:r>
      <w:bookmarkEnd w:id="126"/>
      <w:r w:rsidRPr="00543DFE">
        <w:rPr>
          <w:rFonts w:ascii="Times New Roman" w:hAnsi="Times New Roman" w:cs="Times New Roman"/>
          <w:color w:val="333333"/>
          <w:sz w:val="28"/>
          <w:szCs w:val="28"/>
          <w:shd w:val="clear" w:color="auto" w:fill="FEFEFE"/>
          <w:lang w:val="uk-UA"/>
        </w:rPr>
        <w:t xml:space="preserve"> [10].</w:t>
      </w:r>
    </w:p>
    <w:p w14:paraId="694C859C"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3. Розташування балонів має бути не ближче 5м від зварювального пальника і 1 м від отоплювальних приладів.</w:t>
      </w:r>
    </w:p>
    <w:p w14:paraId="37AEAA62" w14:textId="3C5811EF" w:rsidR="00543DFE" w:rsidRPr="00543DFE" w:rsidRDefault="00594A2A" w:rsidP="00703995">
      <w:pPr>
        <w:spacing w:line="360" w:lineRule="auto"/>
        <w:jc w:val="center"/>
        <w:outlineLvl w:val="1"/>
        <w:rPr>
          <w:rFonts w:ascii="Times New Roman" w:hAnsi="Times New Roman" w:cs="Times New Roman"/>
          <w:b/>
          <w:bCs/>
          <w:color w:val="333333"/>
          <w:sz w:val="28"/>
          <w:szCs w:val="28"/>
          <w:shd w:val="clear" w:color="auto" w:fill="FEFEFE"/>
          <w:lang w:val="uk-UA"/>
        </w:rPr>
      </w:pPr>
      <w:bookmarkStart w:id="127" w:name="_Hlk105939920"/>
      <w:r>
        <w:rPr>
          <w:rFonts w:ascii="Times New Roman" w:hAnsi="Times New Roman" w:cs="Times New Roman"/>
          <w:b/>
          <w:bCs/>
          <w:color w:val="333333"/>
          <w:sz w:val="28"/>
          <w:szCs w:val="28"/>
          <w:shd w:val="clear" w:color="auto" w:fill="FEFEFE"/>
          <w:lang w:val="uk-UA"/>
        </w:rPr>
        <w:t>8</w:t>
      </w:r>
      <w:r w:rsidR="00543DFE" w:rsidRPr="00543DFE">
        <w:rPr>
          <w:rFonts w:ascii="Times New Roman" w:hAnsi="Times New Roman" w:cs="Times New Roman"/>
          <w:b/>
          <w:bCs/>
          <w:color w:val="333333"/>
          <w:sz w:val="28"/>
          <w:szCs w:val="28"/>
          <w:shd w:val="clear" w:color="auto" w:fill="FEFEFE"/>
          <w:lang w:val="uk-UA"/>
        </w:rPr>
        <w:t>.3. Вимоги до виробничих приміщень</w:t>
      </w:r>
    </w:p>
    <w:bookmarkEnd w:id="127"/>
    <w:p w14:paraId="42CB3CFB"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xml:space="preserve">1. Приміщення повинні відповідати </w:t>
      </w:r>
      <w:bookmarkStart w:id="128" w:name="_Hlk106117301"/>
      <w:r w:rsidRPr="00543DFE">
        <w:rPr>
          <w:rFonts w:ascii="Times New Roman" w:hAnsi="Times New Roman" w:cs="Times New Roman"/>
          <w:color w:val="333333"/>
          <w:sz w:val="28"/>
          <w:szCs w:val="28"/>
          <w:shd w:val="clear" w:color="auto" w:fill="FEFEFE"/>
          <w:lang w:val="uk-UA"/>
        </w:rPr>
        <w:t>ДСП 173-96 ( Державні санітарні правила планування та забудови населених пунктів)</w:t>
      </w:r>
      <w:r w:rsidRPr="00543DFE">
        <w:rPr>
          <w:rFonts w:ascii="Times New Roman" w:hAnsi="Times New Roman" w:cs="Times New Roman"/>
          <w:color w:val="333333"/>
          <w:sz w:val="28"/>
          <w:szCs w:val="28"/>
          <w:shd w:val="clear" w:color="auto" w:fill="FEFEFE"/>
        </w:rPr>
        <w:t xml:space="preserve"> [11]</w:t>
      </w:r>
      <w:r w:rsidRPr="00543DFE">
        <w:rPr>
          <w:rFonts w:ascii="Times New Roman" w:hAnsi="Times New Roman" w:cs="Times New Roman"/>
          <w:color w:val="333333"/>
          <w:sz w:val="28"/>
          <w:szCs w:val="28"/>
          <w:shd w:val="clear" w:color="auto" w:fill="FEFEFE"/>
          <w:lang w:val="uk-UA"/>
        </w:rPr>
        <w:t>.</w:t>
      </w:r>
    </w:p>
    <w:bookmarkEnd w:id="128"/>
    <w:p w14:paraId="09EF38B0"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2. Робочі місця дугового зварювання повинні бути захищені стаціонарними або переносними непрозорими огорожами з вогнетривкого матеріалу, висота яких повинна бути не менше 2,5 м, а також забезпечити надійність захисту.</w:t>
      </w:r>
    </w:p>
    <w:p w14:paraId="395E60B3"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xml:space="preserve">3. Відстань від обладнання до стін і колон будинку, інших конструкцій, а також ширина проходів і проїздів повинні відповідати чинним будівельним нормам, нормам технічного проекту заготівельного і зварювального цеху </w:t>
      </w:r>
      <w:bookmarkStart w:id="129" w:name="_Hlk106117340"/>
      <w:r w:rsidRPr="00543DFE">
        <w:rPr>
          <w:rFonts w:ascii="Times New Roman" w:hAnsi="Times New Roman" w:cs="Times New Roman"/>
          <w:color w:val="333333"/>
          <w:sz w:val="28"/>
          <w:szCs w:val="28"/>
          <w:shd w:val="clear" w:color="auto" w:fill="FEFEFE"/>
          <w:lang w:val="uk-UA"/>
        </w:rPr>
        <w:t>ДБН В.2.2-28:2010 Будинки і споруди. Будинки адміністративного та побутового призначення</w:t>
      </w:r>
      <w:r w:rsidRPr="00543DFE">
        <w:rPr>
          <w:rFonts w:ascii="Times New Roman" w:hAnsi="Times New Roman" w:cs="Times New Roman"/>
          <w:color w:val="333333"/>
          <w:sz w:val="28"/>
          <w:szCs w:val="28"/>
          <w:shd w:val="clear" w:color="auto" w:fill="FEFEFE"/>
        </w:rPr>
        <w:t xml:space="preserve"> [12]</w:t>
      </w:r>
      <w:r w:rsidRPr="00543DFE">
        <w:rPr>
          <w:rFonts w:ascii="Times New Roman" w:hAnsi="Times New Roman" w:cs="Times New Roman"/>
          <w:color w:val="333333"/>
          <w:sz w:val="28"/>
          <w:szCs w:val="28"/>
          <w:shd w:val="clear" w:color="auto" w:fill="FEFEFE"/>
          <w:lang w:val="uk-UA"/>
        </w:rPr>
        <w:t>.</w:t>
      </w:r>
      <w:bookmarkEnd w:id="129"/>
    </w:p>
    <w:p w14:paraId="74B085AC"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4. Ширина проходу по периметру стола та зварювального виробу має бути не менше 1 метру.</w:t>
      </w:r>
    </w:p>
    <w:p w14:paraId="3304FEBD"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lastRenderedPageBreak/>
        <w:t>5. Підлоги в промислових приміщеннях, які використовуються для дугового зварювання, повинні бути вогнестійкими, мати низьку теплопровідність і мати гладку нековзку поверхню.</w:t>
      </w:r>
    </w:p>
    <w:p w14:paraId="61AD57D3"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xml:space="preserve">6. Виробничі приміщення повинні бути обладнані загальнообмінною припливно-витяжною вентиляцією, що відповідає </w:t>
      </w:r>
      <w:bookmarkStart w:id="130" w:name="_Hlk106117375"/>
      <w:r w:rsidRPr="00543DFE">
        <w:rPr>
          <w:rFonts w:ascii="Times New Roman" w:hAnsi="Times New Roman" w:cs="Times New Roman"/>
          <w:color w:val="333333"/>
          <w:sz w:val="28"/>
          <w:szCs w:val="28"/>
          <w:shd w:val="clear" w:color="auto" w:fill="FEFEFE"/>
          <w:lang w:val="uk-UA"/>
        </w:rPr>
        <w:t>ДБН В.2.5-67:2013 Опалення, вентиляція та кондиціонування</w:t>
      </w:r>
      <w:bookmarkEnd w:id="130"/>
      <w:r w:rsidRPr="00543DFE">
        <w:rPr>
          <w:rFonts w:ascii="Times New Roman" w:hAnsi="Times New Roman" w:cs="Times New Roman"/>
          <w:color w:val="333333"/>
          <w:sz w:val="28"/>
          <w:szCs w:val="28"/>
          <w:shd w:val="clear" w:color="auto" w:fill="FEFEFE"/>
          <w:lang w:val="uk-UA"/>
        </w:rPr>
        <w:t xml:space="preserve"> [13].</w:t>
      </w:r>
    </w:p>
    <w:p w14:paraId="520F1836"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7. Повітрообмін у зварювальному цеху повинен розводити шкідливі речовини, що не уловлюються місцевими витяжками до рівня ГДК.</w:t>
      </w:r>
    </w:p>
    <w:p w14:paraId="2820B24D"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8. Видалене повітря з виробничих приміщень в атмосферу повинне проходити фільтрацію від шкідливих речовин. Їх концентрація не повинна перевищувати допустимих рівнів викидів.</w:t>
      </w:r>
    </w:p>
    <w:p w14:paraId="0964EFEB"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xml:space="preserve">9. Подавання повітря здійснюється в робочу зону, або у напрямку робочої зони. Температура повітря має бути не меншою ніж +20 °С відповідно до </w:t>
      </w:r>
      <w:bookmarkStart w:id="131" w:name="_Hlk106117411"/>
      <w:bookmarkStart w:id="132" w:name="_Hlk105940737"/>
      <w:r w:rsidRPr="00543DFE">
        <w:rPr>
          <w:rFonts w:ascii="Times New Roman" w:hAnsi="Times New Roman" w:cs="Times New Roman"/>
          <w:color w:val="333333"/>
          <w:sz w:val="28"/>
          <w:szCs w:val="28"/>
          <w:shd w:val="clear" w:color="auto" w:fill="FEFEFE"/>
          <w:lang w:val="uk-UA"/>
        </w:rPr>
        <w:t>ДСН 3.3.6.042-99 Санітарні норми мікроклімату виробничих приміщень</w:t>
      </w:r>
      <w:bookmarkEnd w:id="131"/>
      <w:r w:rsidRPr="00543DFE">
        <w:rPr>
          <w:rFonts w:ascii="Times New Roman" w:hAnsi="Times New Roman" w:cs="Times New Roman"/>
          <w:color w:val="333333"/>
          <w:sz w:val="28"/>
          <w:szCs w:val="28"/>
          <w:shd w:val="clear" w:color="auto" w:fill="FEFEFE"/>
        </w:rPr>
        <w:t xml:space="preserve"> [14]</w:t>
      </w:r>
      <w:r w:rsidRPr="00543DFE">
        <w:rPr>
          <w:rFonts w:ascii="Times New Roman" w:hAnsi="Times New Roman" w:cs="Times New Roman"/>
          <w:color w:val="333333"/>
          <w:sz w:val="28"/>
          <w:szCs w:val="28"/>
          <w:shd w:val="clear" w:color="auto" w:fill="FEFEFE"/>
          <w:lang w:val="uk-UA"/>
        </w:rPr>
        <w:t>.</w:t>
      </w:r>
    </w:p>
    <w:p w14:paraId="0054C9D7" w14:textId="494F6B9A" w:rsidR="00543DFE" w:rsidRPr="00543DFE" w:rsidRDefault="00594A2A" w:rsidP="00703995">
      <w:pPr>
        <w:spacing w:line="360" w:lineRule="auto"/>
        <w:jc w:val="center"/>
        <w:outlineLvl w:val="1"/>
        <w:rPr>
          <w:rFonts w:ascii="Times New Roman" w:hAnsi="Times New Roman" w:cs="Times New Roman"/>
          <w:b/>
          <w:bCs/>
          <w:color w:val="333333"/>
          <w:sz w:val="28"/>
          <w:szCs w:val="28"/>
          <w:shd w:val="clear" w:color="auto" w:fill="FEFEFE"/>
          <w:lang w:val="uk-UA"/>
        </w:rPr>
      </w:pPr>
      <w:bookmarkStart w:id="133" w:name="_Hlk105940641"/>
      <w:bookmarkEnd w:id="132"/>
      <w:r>
        <w:rPr>
          <w:rFonts w:ascii="Times New Roman" w:hAnsi="Times New Roman" w:cs="Times New Roman"/>
          <w:b/>
          <w:bCs/>
          <w:color w:val="333333"/>
          <w:sz w:val="28"/>
          <w:szCs w:val="28"/>
          <w:shd w:val="clear" w:color="auto" w:fill="FEFEFE"/>
          <w:lang w:val="uk-UA"/>
        </w:rPr>
        <w:t>8</w:t>
      </w:r>
      <w:r w:rsidR="00543DFE" w:rsidRPr="00543DFE">
        <w:rPr>
          <w:rFonts w:ascii="Times New Roman" w:hAnsi="Times New Roman" w:cs="Times New Roman"/>
          <w:b/>
          <w:bCs/>
          <w:color w:val="333333"/>
          <w:sz w:val="28"/>
          <w:szCs w:val="28"/>
          <w:shd w:val="clear" w:color="auto" w:fill="FEFEFE"/>
          <w:lang w:val="uk-UA"/>
        </w:rPr>
        <w:t>.4. Вимоги до вентиляції</w:t>
      </w:r>
    </w:p>
    <w:bookmarkEnd w:id="133"/>
    <w:p w14:paraId="4FCFEAD0"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xml:space="preserve">1. Вимоги до вентиляції відповідають </w:t>
      </w:r>
      <w:bookmarkStart w:id="134" w:name="_Hlk106117441"/>
      <w:r w:rsidRPr="00543DFE">
        <w:rPr>
          <w:rFonts w:ascii="Times New Roman" w:hAnsi="Times New Roman" w:cs="Times New Roman"/>
          <w:color w:val="333333"/>
          <w:sz w:val="28"/>
          <w:szCs w:val="28"/>
          <w:shd w:val="clear" w:color="auto" w:fill="FEFEFE"/>
          <w:lang w:val="uk-UA"/>
        </w:rPr>
        <w:t>ДСТУ 2456-94. Зварювання дугове і електрошлакове. Вимоги безпеки</w:t>
      </w:r>
      <w:r w:rsidRPr="00543DFE">
        <w:rPr>
          <w:rFonts w:ascii="Times New Roman" w:hAnsi="Times New Roman" w:cs="Times New Roman"/>
          <w:color w:val="333333"/>
          <w:sz w:val="28"/>
          <w:szCs w:val="28"/>
          <w:shd w:val="clear" w:color="auto" w:fill="FEFEFE"/>
        </w:rPr>
        <w:t xml:space="preserve"> </w:t>
      </w:r>
      <w:bookmarkEnd w:id="134"/>
      <w:r w:rsidRPr="00543DFE">
        <w:rPr>
          <w:rFonts w:ascii="Times New Roman" w:hAnsi="Times New Roman" w:cs="Times New Roman"/>
          <w:color w:val="333333"/>
          <w:sz w:val="28"/>
          <w:szCs w:val="28"/>
          <w:shd w:val="clear" w:color="auto" w:fill="FEFEFE"/>
        </w:rPr>
        <w:t>[15]</w:t>
      </w:r>
      <w:r w:rsidRPr="00543DFE">
        <w:rPr>
          <w:rFonts w:ascii="Times New Roman" w:hAnsi="Times New Roman" w:cs="Times New Roman"/>
          <w:color w:val="333333"/>
          <w:sz w:val="28"/>
          <w:szCs w:val="28"/>
          <w:shd w:val="clear" w:color="auto" w:fill="FEFEFE"/>
          <w:lang w:val="uk-UA"/>
        </w:rPr>
        <w:t>.</w:t>
      </w:r>
    </w:p>
    <w:p w14:paraId="766FFFC2"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2. Викиди від обладнання не повинні перевищувати тимчасово узгоджених викидів (ТПВ) і повинні відповідати національним санітарним правилам і нормам ДСП 2001.</w:t>
      </w:r>
    </w:p>
    <w:p w14:paraId="41B3A7AB"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3. Швидкість руху повітря, що втягується в робочий резервуар, повинна бути не менше 1,5 м/с. Для автоматичних зварювальних постів на опорах необхідна місцева витяжна вентиляція, тому насадка витяжного пилососа розташовується біля зварювальної головки. Коефіцієнт повітрообміну на 1 кг зварювального металу з використанням вищевказаних зварювальних матеріалів становить 100 м</w:t>
      </w:r>
      <w:r w:rsidRPr="00543DFE">
        <w:rPr>
          <w:rFonts w:ascii="Times New Roman" w:hAnsi="Times New Roman" w:cs="Times New Roman"/>
          <w:color w:val="333333"/>
          <w:sz w:val="28"/>
          <w:szCs w:val="28"/>
          <w:shd w:val="clear" w:color="auto" w:fill="FEFEFE"/>
          <w:vertAlign w:val="superscript"/>
          <w:lang w:val="uk-UA"/>
        </w:rPr>
        <w:t>3</w:t>
      </w:r>
      <w:r w:rsidRPr="00543DFE">
        <w:rPr>
          <w:rFonts w:ascii="Times New Roman" w:hAnsi="Times New Roman" w:cs="Times New Roman"/>
          <w:color w:val="333333"/>
          <w:sz w:val="28"/>
          <w:szCs w:val="28"/>
          <w:shd w:val="clear" w:color="auto" w:fill="FEFEFE"/>
          <w:lang w:val="uk-UA"/>
        </w:rPr>
        <w:t>.</w:t>
      </w:r>
    </w:p>
    <w:p w14:paraId="24341E12" w14:textId="5463B9CF" w:rsidR="00543DFE" w:rsidRPr="00543DFE" w:rsidRDefault="00594A2A" w:rsidP="00703995">
      <w:pPr>
        <w:spacing w:line="360" w:lineRule="auto"/>
        <w:jc w:val="center"/>
        <w:outlineLvl w:val="1"/>
        <w:rPr>
          <w:rFonts w:ascii="Times New Roman" w:hAnsi="Times New Roman" w:cs="Times New Roman"/>
          <w:b/>
          <w:bCs/>
          <w:color w:val="333333"/>
          <w:sz w:val="28"/>
          <w:szCs w:val="28"/>
          <w:shd w:val="clear" w:color="auto" w:fill="FEFEFE"/>
          <w:lang w:val="uk-UA"/>
        </w:rPr>
      </w:pPr>
      <w:r>
        <w:rPr>
          <w:rFonts w:ascii="Times New Roman" w:hAnsi="Times New Roman" w:cs="Times New Roman"/>
          <w:b/>
          <w:bCs/>
          <w:color w:val="333333"/>
          <w:sz w:val="28"/>
          <w:szCs w:val="28"/>
          <w:shd w:val="clear" w:color="auto" w:fill="FEFEFE"/>
          <w:lang w:val="uk-UA"/>
        </w:rPr>
        <w:t>8</w:t>
      </w:r>
      <w:r w:rsidR="00543DFE" w:rsidRPr="00543DFE">
        <w:rPr>
          <w:rFonts w:ascii="Times New Roman" w:hAnsi="Times New Roman" w:cs="Times New Roman"/>
          <w:b/>
          <w:bCs/>
          <w:color w:val="333333"/>
          <w:sz w:val="28"/>
          <w:szCs w:val="28"/>
          <w:shd w:val="clear" w:color="auto" w:fill="FEFEFE"/>
          <w:lang w:val="uk-UA"/>
        </w:rPr>
        <w:t>.5. Вимоги до мікроклімату</w:t>
      </w:r>
    </w:p>
    <w:p w14:paraId="7E724EEF"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lastRenderedPageBreak/>
        <w:t>1. Нормування параметрів мікроклімату здійснюється згідно з ДСН 3.3.6.042-99 Санітарні норми мікроклімату виробничих приміщень. Встановлюються оптимальні та допустимі параметри мікроклімату. Мікрокліматичні умови промислових підприємств характеризуються такими показниками:</w:t>
      </w:r>
    </w:p>
    <w:p w14:paraId="024B2216"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відносна вологість повітря</w:t>
      </w:r>
    </w:p>
    <w:p w14:paraId="176751D4"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температура повітря</w:t>
      </w:r>
    </w:p>
    <w:p w14:paraId="71BAEF75"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швидкість руху повітря</w:t>
      </w:r>
    </w:p>
    <w:p w14:paraId="2B814A40"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xml:space="preserve">- температура поверхні </w:t>
      </w:r>
    </w:p>
    <w:p w14:paraId="1A0A3EB6"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2. Враховуючи складність виконуваних робіт і пору року, для робочої зони виробничого приміщення встановлено оптимальні та допустимі умови мікроклімату. Показники мікроклімату слід градувати за найбільшою групою працівників, коли в робочій зоні одночасно виконуються роботи різного ступеня тяжкості.</w:t>
      </w:r>
    </w:p>
    <w:p w14:paraId="16148E35"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3. Перепад температури повітря по висоті робочої зони не повинен перевищувати 3 градуси Цельсія для всіх видів робіт, по горизонтальній робочій зоні має виходити за мужі допустимих температур .</w:t>
      </w:r>
    </w:p>
    <w:p w14:paraId="2DA042AC"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4. Температура стін, підлог та стелі не має виходити за межі допустимих величин температури повітря. Так само і для температури зовнішніх поверхонь устаткування.</w:t>
      </w:r>
    </w:p>
    <w:p w14:paraId="782A9BE5"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5. Теплове опромінювання технологічного устаткування, приладів освітлення не має перевищувати 35 Вт/м</w:t>
      </w:r>
      <w:r w:rsidRPr="00543DFE">
        <w:rPr>
          <w:rFonts w:ascii="Times New Roman" w:hAnsi="Times New Roman" w:cs="Times New Roman"/>
          <w:color w:val="333333"/>
          <w:sz w:val="28"/>
          <w:szCs w:val="28"/>
          <w:shd w:val="clear" w:color="auto" w:fill="FEFEFE"/>
          <w:vertAlign w:val="superscript"/>
          <w:lang w:val="uk-UA"/>
        </w:rPr>
        <w:t>2</w:t>
      </w:r>
      <w:r w:rsidRPr="00543DFE">
        <w:rPr>
          <w:rFonts w:ascii="Times New Roman" w:hAnsi="Times New Roman" w:cs="Times New Roman"/>
          <w:color w:val="333333"/>
          <w:sz w:val="28"/>
          <w:szCs w:val="28"/>
          <w:shd w:val="clear" w:color="auto" w:fill="FEFEFE"/>
          <w:lang w:val="uk-UA"/>
        </w:rPr>
        <w:t>.</w:t>
      </w:r>
    </w:p>
    <w:p w14:paraId="15AB911C"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6. Якщо існує відкрите джерело випромінювання, допускається 140 Вт/м</w:t>
      </w:r>
      <w:r w:rsidRPr="00543DFE">
        <w:rPr>
          <w:rFonts w:ascii="Times New Roman" w:hAnsi="Times New Roman" w:cs="Times New Roman"/>
          <w:color w:val="333333"/>
          <w:sz w:val="28"/>
          <w:szCs w:val="28"/>
          <w:shd w:val="clear" w:color="auto" w:fill="FEFEFE"/>
          <w:vertAlign w:val="superscript"/>
          <w:lang w:val="uk-UA"/>
        </w:rPr>
        <w:t>2</w:t>
      </w:r>
      <w:r w:rsidRPr="00543DFE">
        <w:rPr>
          <w:rFonts w:ascii="Times New Roman" w:hAnsi="Times New Roman" w:cs="Times New Roman"/>
          <w:color w:val="333333"/>
          <w:sz w:val="28"/>
          <w:szCs w:val="28"/>
          <w:shd w:val="clear" w:color="auto" w:fill="FEFEFE"/>
          <w:lang w:val="uk-UA"/>
        </w:rPr>
        <w:t>.</w:t>
      </w:r>
    </w:p>
    <w:p w14:paraId="71EAAED1"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7. Опромінювана площа не має перевищувати 25% поверхні тіла працюючого.</w:t>
      </w:r>
    </w:p>
    <w:p w14:paraId="53418B59" w14:textId="67BA0121" w:rsidR="00543DFE" w:rsidRPr="00543DFE" w:rsidRDefault="00594A2A" w:rsidP="006559CE">
      <w:pPr>
        <w:pStyle w:val="af1"/>
      </w:pPr>
      <w:bookmarkStart w:id="135" w:name="_Toc106395864"/>
      <w:r>
        <w:t>9</w:t>
      </w:r>
      <w:r w:rsidR="00543DFE" w:rsidRPr="00543DFE">
        <w:t>. Інженерні рішення для забезпечення безпеки праці</w:t>
      </w:r>
      <w:bookmarkEnd w:id="135"/>
    </w:p>
    <w:p w14:paraId="148BC640"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xml:space="preserve"> </w:t>
      </w:r>
      <w:r w:rsidRPr="00543DFE">
        <w:rPr>
          <w:rFonts w:ascii="Times New Roman" w:hAnsi="Times New Roman" w:cs="Times New Roman"/>
          <w:color w:val="333333"/>
          <w:sz w:val="28"/>
          <w:szCs w:val="28"/>
          <w:shd w:val="clear" w:color="auto" w:fill="FEFEFE"/>
          <w:lang w:val="uk-UA"/>
        </w:rPr>
        <w:tab/>
        <w:t xml:space="preserve">Для захисту очей, шкіри голови та шиї від випромінювання дуги та бризок розплавленого металу зварювальники використовують спеціальні </w:t>
      </w:r>
      <w:r w:rsidRPr="00543DFE">
        <w:rPr>
          <w:rFonts w:ascii="Times New Roman" w:hAnsi="Times New Roman" w:cs="Times New Roman"/>
          <w:color w:val="333333"/>
          <w:sz w:val="28"/>
          <w:szCs w:val="28"/>
          <w:shd w:val="clear" w:color="auto" w:fill="FEFEFE"/>
          <w:lang w:val="uk-UA"/>
        </w:rPr>
        <w:lastRenderedPageBreak/>
        <w:t xml:space="preserve">щитки для рук і голови, які виготовляють відповідно до вимог </w:t>
      </w:r>
      <w:bookmarkStart w:id="136" w:name="_Hlk106117475"/>
      <w:r w:rsidRPr="00543DFE">
        <w:rPr>
          <w:rFonts w:ascii="Times New Roman" w:hAnsi="Times New Roman" w:cs="Times New Roman"/>
          <w:color w:val="333333"/>
          <w:sz w:val="28"/>
          <w:szCs w:val="28"/>
          <w:shd w:val="clear" w:color="auto" w:fill="FEFEFE"/>
          <w:lang w:val="uk-UA"/>
        </w:rPr>
        <w:t xml:space="preserve">ДСТУ EN 175-2001 Засоби індивідуального захисту очей та обличчя під час зварювання та споріднених процесів </w:t>
      </w:r>
      <w:bookmarkEnd w:id="136"/>
      <w:r w:rsidRPr="00543DFE">
        <w:rPr>
          <w:rFonts w:ascii="Times New Roman" w:hAnsi="Times New Roman" w:cs="Times New Roman"/>
          <w:color w:val="333333"/>
          <w:sz w:val="28"/>
          <w:szCs w:val="28"/>
          <w:shd w:val="clear" w:color="auto" w:fill="FEFEFE"/>
          <w:lang w:val="uk-UA"/>
        </w:rPr>
        <w:t>(EN 175:1997, IDT) [16].</w:t>
      </w:r>
    </w:p>
    <w:p w14:paraId="514154D3"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ab/>
        <w:t>В щитках наявні світлофільтри, призначенні для захисту очей від ультрафіолетового та інфрачервоного випромінювання. Випромінювання дуги має бути послаблене світлофільтрами в 10 раз. Для автоматичного зварювання в СО</w:t>
      </w:r>
      <w:r w:rsidRPr="00543DFE">
        <w:rPr>
          <w:rFonts w:ascii="Times New Roman" w:hAnsi="Times New Roman" w:cs="Times New Roman"/>
          <w:color w:val="333333"/>
          <w:sz w:val="28"/>
          <w:szCs w:val="28"/>
          <w:shd w:val="clear" w:color="auto" w:fill="FEFEFE"/>
          <w:vertAlign w:val="subscript"/>
          <w:lang w:val="uk-UA"/>
        </w:rPr>
        <w:t>2</w:t>
      </w:r>
      <w:r w:rsidRPr="00543DFE">
        <w:rPr>
          <w:rFonts w:ascii="Times New Roman" w:hAnsi="Times New Roman" w:cs="Times New Roman"/>
          <w:color w:val="333333"/>
          <w:sz w:val="28"/>
          <w:szCs w:val="28"/>
          <w:shd w:val="clear" w:color="auto" w:fill="FEFEFE"/>
          <w:lang w:val="uk-UA"/>
        </w:rPr>
        <w:t xml:space="preserve"> були обрані фільтри зі ступенем захисту 14 для сили струму від 350-600 А. Більший фільтр брати не варто, так-як в такому випадку погіршуються умови спостереження за якістю роботи. Світлофільтри обирають від об’ємного пропускання пальника, сили струму, спектр електричної дуги та основного металу, або  склад зварювальних матеріалів, таких як флюс, що впливають на спектральний склад випромінюваного світла. </w:t>
      </w:r>
    </w:p>
    <w:p w14:paraId="525FF8BF"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ab/>
        <w:t xml:space="preserve">Захисний одяг зварників відповідає </w:t>
      </w:r>
      <w:bookmarkStart w:id="137" w:name="_Hlk106117507"/>
      <w:r w:rsidRPr="00543DFE">
        <w:rPr>
          <w:rFonts w:ascii="Times New Roman" w:hAnsi="Times New Roman" w:cs="Times New Roman"/>
          <w:color w:val="333333"/>
          <w:sz w:val="28"/>
          <w:szCs w:val="28"/>
          <w:shd w:val="clear" w:color="auto" w:fill="FEFEFE"/>
          <w:lang w:val="uk-UA"/>
        </w:rPr>
        <w:t xml:space="preserve">ДСТУ EN ISO 11611:2016 Одяг захисний для використання під час зварювання та суміжних процесів </w:t>
      </w:r>
      <w:bookmarkEnd w:id="137"/>
      <w:r w:rsidRPr="00543DFE">
        <w:rPr>
          <w:rFonts w:ascii="Times New Roman" w:hAnsi="Times New Roman" w:cs="Times New Roman"/>
          <w:color w:val="333333"/>
          <w:sz w:val="28"/>
          <w:szCs w:val="28"/>
          <w:shd w:val="clear" w:color="auto" w:fill="FEFEFE"/>
          <w:lang w:val="uk-UA"/>
        </w:rPr>
        <w:t>(EN ISO 11611:2015, IDT; ISO 11611:2015, IDT) [17]. А саме костюм з полегшеного брезенту з захисними накладками з тканини типу фенілон, стійкою до опромінення.</w:t>
      </w:r>
    </w:p>
    <w:p w14:paraId="46D685E9"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ab/>
        <w:t>Для відсмоктування ЗА використовується місцева вентиляція.</w:t>
      </w:r>
    </w:p>
    <w:p w14:paraId="2EDC2346" w14:textId="7053EE6C" w:rsidR="00543DFE" w:rsidRPr="00543DFE" w:rsidRDefault="00594A2A" w:rsidP="006559CE">
      <w:pPr>
        <w:pStyle w:val="af1"/>
        <w:rPr>
          <w:shd w:val="clear" w:color="auto" w:fill="FEFEFE"/>
        </w:rPr>
      </w:pPr>
      <w:bookmarkStart w:id="138" w:name="_Toc106395865"/>
      <w:r>
        <w:rPr>
          <w:shd w:val="clear" w:color="auto" w:fill="FEFEFE"/>
        </w:rPr>
        <w:t>10</w:t>
      </w:r>
      <w:r w:rsidR="00543DFE" w:rsidRPr="00543DFE">
        <w:rPr>
          <w:shd w:val="clear" w:color="auto" w:fill="FEFEFE"/>
        </w:rPr>
        <w:t>. Пожежна безпека</w:t>
      </w:r>
      <w:bookmarkEnd w:id="138"/>
    </w:p>
    <w:p w14:paraId="4E41EFEC"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xml:space="preserve">Відповідно до </w:t>
      </w:r>
      <w:bookmarkStart w:id="139" w:name="_Hlk106117535"/>
      <w:r w:rsidRPr="00543DFE">
        <w:rPr>
          <w:rFonts w:ascii="Times New Roman" w:hAnsi="Times New Roman" w:cs="Times New Roman"/>
          <w:color w:val="333333"/>
          <w:sz w:val="28"/>
          <w:szCs w:val="28"/>
          <w:shd w:val="clear" w:color="auto" w:fill="FEFEFE"/>
          <w:lang w:val="uk-UA"/>
        </w:rPr>
        <w:t>ДСТУ Б В.1.1-36:2016 (Визначення категорій приміщень, будинків та зовнішніх установок за вибухопожежною та пожежною небезпекою)</w:t>
      </w:r>
      <w:bookmarkEnd w:id="139"/>
      <w:r w:rsidRPr="00543DFE">
        <w:rPr>
          <w:rFonts w:ascii="Times New Roman" w:hAnsi="Times New Roman" w:cs="Times New Roman"/>
          <w:color w:val="333333"/>
          <w:sz w:val="28"/>
          <w:szCs w:val="28"/>
          <w:shd w:val="clear" w:color="auto" w:fill="FEFEFE"/>
          <w:lang w:val="uk-UA"/>
        </w:rPr>
        <w:t xml:space="preserve"> </w:t>
      </w:r>
      <w:r w:rsidRPr="00543DFE">
        <w:rPr>
          <w:rFonts w:ascii="Times New Roman" w:hAnsi="Times New Roman" w:cs="Times New Roman"/>
          <w:color w:val="333333"/>
          <w:sz w:val="28"/>
          <w:szCs w:val="28"/>
          <w:shd w:val="clear" w:color="auto" w:fill="FEFEFE"/>
        </w:rPr>
        <w:t>[18]</w:t>
      </w:r>
      <w:r w:rsidRPr="00543DFE">
        <w:rPr>
          <w:rFonts w:ascii="Times New Roman" w:hAnsi="Times New Roman" w:cs="Times New Roman"/>
          <w:color w:val="333333"/>
          <w:sz w:val="28"/>
          <w:szCs w:val="28"/>
          <w:shd w:val="clear" w:color="auto" w:fill="FEFEFE"/>
          <w:lang w:val="uk-UA"/>
        </w:rPr>
        <w:t xml:space="preserve">, приміщення, у яких виконуються зварювальні роботи належать до категорії Г. </w:t>
      </w:r>
    </w:p>
    <w:p w14:paraId="529E131D"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ab/>
        <w:t xml:space="preserve">У приміщенні виділяється зона під обертання твердих горючих речовин (зона ІІ-ІІа, відповідно до </w:t>
      </w:r>
      <w:bookmarkStart w:id="140" w:name="_Hlk106117561"/>
      <w:r w:rsidRPr="00543DFE">
        <w:rPr>
          <w:rFonts w:ascii="Times New Roman" w:hAnsi="Times New Roman" w:cs="Times New Roman"/>
          <w:color w:val="333333"/>
          <w:sz w:val="28"/>
          <w:szCs w:val="28"/>
          <w:shd w:val="clear" w:color="auto" w:fill="FEFEFE"/>
          <w:lang w:val="uk-UA"/>
        </w:rPr>
        <w:t>ДНАОП 0.00–1.21–98. Правила безпечної експлуатації електроустановок споживачів</w:t>
      </w:r>
      <w:bookmarkEnd w:id="140"/>
      <w:r w:rsidRPr="00543DFE">
        <w:rPr>
          <w:rFonts w:ascii="Times New Roman" w:hAnsi="Times New Roman" w:cs="Times New Roman"/>
          <w:color w:val="333333"/>
          <w:sz w:val="28"/>
          <w:szCs w:val="28"/>
          <w:shd w:val="clear" w:color="auto" w:fill="FEFEFE"/>
          <w:lang w:val="uk-UA"/>
        </w:rPr>
        <w:t>)</w:t>
      </w:r>
      <w:r w:rsidRPr="00543DFE">
        <w:rPr>
          <w:rFonts w:ascii="Times New Roman" w:hAnsi="Times New Roman" w:cs="Times New Roman"/>
          <w:color w:val="333333"/>
          <w:sz w:val="28"/>
          <w:szCs w:val="28"/>
          <w:shd w:val="clear" w:color="auto" w:fill="FEFEFE"/>
        </w:rPr>
        <w:t xml:space="preserve"> [19]</w:t>
      </w:r>
      <w:r w:rsidRPr="00543DFE">
        <w:rPr>
          <w:rFonts w:ascii="Times New Roman" w:hAnsi="Times New Roman" w:cs="Times New Roman"/>
          <w:color w:val="333333"/>
          <w:sz w:val="28"/>
          <w:szCs w:val="28"/>
          <w:shd w:val="clear" w:color="auto" w:fill="FEFEFE"/>
          <w:lang w:val="uk-UA"/>
        </w:rPr>
        <w:t>. Категорія по безпечним експериментальним зазорам між фланцями оболонки – ПА( більше 0.9 мм).</w:t>
      </w:r>
    </w:p>
    <w:p w14:paraId="15502C55" w14:textId="77777777" w:rsidR="00543DFE" w:rsidRPr="00543DFE" w:rsidRDefault="00543DFE" w:rsidP="00543DFE">
      <w:pPr>
        <w:spacing w:line="360" w:lineRule="auto"/>
        <w:ind w:firstLine="720"/>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lastRenderedPageBreak/>
        <w:t>Ступінь вогнестійкості будівлі- 1</w:t>
      </w:r>
      <w:r w:rsidRPr="00543DFE">
        <w:rPr>
          <w:rFonts w:ascii="Times New Roman" w:hAnsi="Times New Roman"/>
          <w:sz w:val="28"/>
        </w:rPr>
        <w:t xml:space="preserve"> </w:t>
      </w:r>
      <w:r w:rsidRPr="00543DFE">
        <w:rPr>
          <w:rFonts w:ascii="Times New Roman" w:hAnsi="Times New Roman" w:cs="Times New Roman"/>
          <w:color w:val="333333"/>
          <w:sz w:val="28"/>
          <w:szCs w:val="28"/>
          <w:shd w:val="clear" w:color="auto" w:fill="FEFEFE"/>
          <w:lang w:val="uk-UA"/>
        </w:rPr>
        <w:t>(не допускається поширення вогню на основні будівельні конструкції), мінімально допустимим обмеженням вогнестійкость буде 2.5 години.</w:t>
      </w:r>
    </w:p>
    <w:p w14:paraId="3FC188D4" w14:textId="77777777" w:rsidR="00543DFE" w:rsidRPr="00543DFE" w:rsidRDefault="00543DFE" w:rsidP="00543DFE">
      <w:pPr>
        <w:spacing w:line="360" w:lineRule="auto"/>
        <w:ind w:firstLine="720"/>
        <w:jc w:val="both"/>
        <w:rPr>
          <w:rFonts w:ascii="Times New Roman" w:hAnsi="Times New Roman" w:cs="Times New Roman"/>
          <w:color w:val="333333"/>
          <w:sz w:val="28"/>
          <w:szCs w:val="28"/>
          <w:shd w:val="clear" w:color="auto" w:fill="FEFEFE"/>
        </w:rPr>
      </w:pPr>
      <w:r w:rsidRPr="00543DFE">
        <w:rPr>
          <w:rFonts w:ascii="Times New Roman" w:hAnsi="Times New Roman" w:cs="Times New Roman"/>
          <w:color w:val="333333"/>
          <w:sz w:val="28"/>
          <w:szCs w:val="28"/>
          <w:shd w:val="clear" w:color="auto" w:fill="FEFEFE"/>
          <w:lang w:val="uk-UA"/>
        </w:rPr>
        <w:t>Для забезпечення пожежної безпеки використовуємо</w:t>
      </w:r>
      <w:r w:rsidRPr="00543DFE">
        <w:rPr>
          <w:rFonts w:ascii="Times New Roman" w:hAnsi="Times New Roman" w:cs="Times New Roman"/>
          <w:color w:val="333333"/>
          <w:sz w:val="28"/>
          <w:szCs w:val="28"/>
          <w:shd w:val="clear" w:color="auto" w:fill="FEFEFE"/>
        </w:rPr>
        <w:t>:</w:t>
      </w:r>
    </w:p>
    <w:p w14:paraId="7EAAFF95"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1. За рахунок максимального струменевого захисту ми запобігаємо спалаху ізоляції.</w:t>
      </w:r>
    </w:p>
    <w:p w14:paraId="011BFDC7"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2. За допомогою надійної герметизації обладнання запобігаємо утворенню горючого середовища.</w:t>
      </w:r>
    </w:p>
    <w:p w14:paraId="29E37E81"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rPr>
      </w:pPr>
      <w:r w:rsidRPr="00543DFE">
        <w:rPr>
          <w:rFonts w:ascii="Times New Roman" w:hAnsi="Times New Roman" w:cs="Times New Roman"/>
          <w:color w:val="333333"/>
          <w:sz w:val="28"/>
          <w:szCs w:val="28"/>
          <w:shd w:val="clear" w:color="auto" w:fill="FEFEFE"/>
          <w:lang w:val="uk-UA"/>
        </w:rPr>
        <w:t>3. Застосовуємо пожежну сигналізацію з датчиками</w:t>
      </w:r>
      <w:r w:rsidRPr="00543DFE">
        <w:rPr>
          <w:rFonts w:ascii="Times New Roman" w:hAnsi="Times New Roman" w:cs="Times New Roman"/>
          <w:color w:val="333333"/>
          <w:sz w:val="28"/>
          <w:szCs w:val="28"/>
          <w:shd w:val="clear" w:color="auto" w:fill="FEFEFE"/>
        </w:rPr>
        <w:t>.</w:t>
      </w:r>
    </w:p>
    <w:p w14:paraId="1778F215"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rPr>
        <w:t xml:space="preserve">4. </w:t>
      </w:r>
      <w:r w:rsidRPr="00543DFE">
        <w:rPr>
          <w:rFonts w:ascii="Times New Roman" w:hAnsi="Times New Roman" w:cs="Times New Roman"/>
          <w:color w:val="333333"/>
          <w:sz w:val="28"/>
          <w:szCs w:val="28"/>
          <w:shd w:val="clear" w:color="auto" w:fill="FEFEFE"/>
          <w:lang w:val="uk-UA"/>
        </w:rPr>
        <w:t>При організації технологічного процесу мають дотримуватися вимоги електростатичної ікробезпеки.</w:t>
      </w:r>
    </w:p>
    <w:p w14:paraId="15EBDF18"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5. На дільниці має бути аварійне зливання рідин, які можуть привести до пожежі.</w:t>
      </w:r>
    </w:p>
    <w:p w14:paraId="14DA542E"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6. Має бути періодична очистка робочого місця, апаратури від горючих відходів та апаратури від горючих відходів.</w:t>
      </w:r>
    </w:p>
    <w:p w14:paraId="16DC2A3D"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7. Приміщення має бути обладнане засобами захисту від пожежі та захисту від диму.</w:t>
      </w:r>
    </w:p>
    <w:p w14:paraId="174D26DD"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 xml:space="preserve">8. На дільницях, де виконується зварювання мають використовуватися захисні противопожежні щитки, укомплектовані вогнегасниками. Також біля щитка має бути ящик з піском. Сухість піску має регулярно перевірятися. </w:t>
      </w:r>
    </w:p>
    <w:p w14:paraId="05D8AD11"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9. Наявність автоматичної системи гасіння пожежі</w:t>
      </w:r>
    </w:p>
    <w:p w14:paraId="6474068E" w14:textId="77777777" w:rsidR="00543DFE" w:rsidRPr="00543DFE" w:rsidRDefault="00543DFE" w:rsidP="00543DFE">
      <w:pPr>
        <w:spacing w:line="360" w:lineRule="auto"/>
        <w:jc w:val="both"/>
        <w:rPr>
          <w:rFonts w:ascii="Times New Roman" w:hAnsi="Times New Roman" w:cs="Times New Roman"/>
          <w:color w:val="333333"/>
          <w:sz w:val="28"/>
          <w:szCs w:val="28"/>
          <w:shd w:val="clear" w:color="auto" w:fill="FEFEFE"/>
          <w:lang w:val="uk-UA"/>
        </w:rPr>
      </w:pPr>
      <w:r w:rsidRPr="00543DFE">
        <w:rPr>
          <w:rFonts w:ascii="Times New Roman" w:hAnsi="Times New Roman" w:cs="Times New Roman"/>
          <w:color w:val="333333"/>
          <w:sz w:val="28"/>
          <w:szCs w:val="28"/>
          <w:shd w:val="clear" w:color="auto" w:fill="FEFEFE"/>
          <w:lang w:val="uk-UA"/>
        </w:rPr>
        <w:t>10. На дільниці мають бути наявні датчики, для автоматичного виявлення пожежі в приміщенні.</w:t>
      </w:r>
    </w:p>
    <w:p w14:paraId="1D20A0A9" w14:textId="522C5F92" w:rsidR="00EC414B" w:rsidRDefault="00543DFE" w:rsidP="00543DFE">
      <w:pPr>
        <w:spacing w:line="360" w:lineRule="auto"/>
        <w:jc w:val="center"/>
        <w:rPr>
          <w:rFonts w:ascii="Times New Roman" w:hAnsi="Times New Roman" w:cs="Times New Roman"/>
          <w:b/>
          <w:sz w:val="28"/>
          <w:szCs w:val="28"/>
          <w:lang w:val="uk-UA"/>
        </w:rPr>
        <w:sectPr w:rsidR="00EC414B" w:rsidSect="00C64344">
          <w:headerReference w:type="default" r:id="rId61"/>
          <w:footerReference w:type="default" r:id="rId62"/>
          <w:type w:val="continuous"/>
          <w:pgSz w:w="11906" w:h="16838"/>
          <w:pgMar w:top="1134" w:right="850" w:bottom="1134" w:left="1701" w:header="708" w:footer="708" w:gutter="0"/>
          <w:cols w:space="708"/>
          <w:docGrid w:linePitch="360"/>
        </w:sectPr>
      </w:pPr>
      <w:r w:rsidRPr="00543DFE">
        <w:rPr>
          <w:rFonts w:ascii="Times New Roman" w:hAnsi="Times New Roman" w:cs="Times New Roman"/>
          <w:color w:val="333333"/>
          <w:sz w:val="28"/>
          <w:szCs w:val="28"/>
          <w:shd w:val="clear" w:color="auto" w:fill="FEFEFE"/>
          <w:lang w:val="uk-UA"/>
        </w:rPr>
        <w:t>11. Датчики мають давати команду на вмикання автоматичної системи гасіння пожежі</w:t>
      </w:r>
      <w:r w:rsidRPr="00543DFE">
        <w:rPr>
          <w:rFonts w:ascii="Times New Roman" w:hAnsi="Times New Roman" w:cs="Times New Roman"/>
          <w:color w:val="333333"/>
          <w:sz w:val="28"/>
          <w:szCs w:val="28"/>
          <w:shd w:val="clear" w:color="auto" w:fill="FEFEFE"/>
        </w:rPr>
        <w:t>.</w:t>
      </w:r>
    </w:p>
    <w:p w14:paraId="5FCFA95E" w14:textId="77777777" w:rsidR="00543DFE" w:rsidRDefault="00543DFE" w:rsidP="005E0C64">
      <w:pPr>
        <w:spacing w:line="360" w:lineRule="auto"/>
        <w:jc w:val="center"/>
        <w:rPr>
          <w:rFonts w:ascii="Times New Roman" w:hAnsi="Times New Roman" w:cs="Times New Roman"/>
          <w:b/>
          <w:sz w:val="28"/>
          <w:szCs w:val="28"/>
          <w:lang w:val="uk-UA"/>
        </w:rPr>
      </w:pPr>
    </w:p>
    <w:p w14:paraId="0FA56B25" w14:textId="7C5D29FC" w:rsidR="00755F3D" w:rsidRPr="008D5CB2" w:rsidRDefault="00755F3D" w:rsidP="006559CE">
      <w:pPr>
        <w:pStyle w:val="af1"/>
      </w:pPr>
      <w:bookmarkStart w:id="141" w:name="_Toc106395866"/>
      <w:r w:rsidRPr="008D5CB2">
        <w:lastRenderedPageBreak/>
        <w:t>ВИСНОВОК</w:t>
      </w:r>
      <w:bookmarkEnd w:id="141"/>
    </w:p>
    <w:p w14:paraId="51126550" w14:textId="3D365447" w:rsidR="00755F3D" w:rsidRPr="008D5CB2" w:rsidRDefault="00755F3D" w:rsidP="008D5CB2">
      <w:pPr>
        <w:spacing w:line="360" w:lineRule="auto"/>
        <w:ind w:firstLine="567"/>
        <w:jc w:val="both"/>
        <w:outlineLvl w:val="0"/>
        <w:rPr>
          <w:rFonts w:ascii="Times New Roman" w:hAnsi="Times New Roman" w:cs="Times New Roman"/>
          <w:bCs/>
          <w:sz w:val="28"/>
          <w:szCs w:val="28"/>
          <w:lang w:val="uk-UA"/>
        </w:rPr>
      </w:pPr>
      <w:r w:rsidRPr="008D5CB2">
        <w:rPr>
          <w:rFonts w:ascii="Times New Roman" w:hAnsi="Times New Roman" w:cs="Times New Roman"/>
          <w:bCs/>
          <w:sz w:val="28"/>
          <w:szCs w:val="28"/>
          <w:lang w:val="uk-UA"/>
        </w:rPr>
        <w:t>В дипломному проектуванні було розроблено технологію виготовлення «Рами катка».</w:t>
      </w:r>
    </w:p>
    <w:p w14:paraId="39F2FBC3" w14:textId="14F6AFB5" w:rsidR="00FD1D04" w:rsidRPr="008D5CB2" w:rsidRDefault="00755F3D" w:rsidP="008D5CB2">
      <w:pPr>
        <w:spacing w:line="360" w:lineRule="auto"/>
        <w:ind w:firstLine="567"/>
        <w:jc w:val="both"/>
        <w:outlineLvl w:val="0"/>
        <w:rPr>
          <w:rFonts w:ascii="Times New Roman" w:hAnsi="Times New Roman" w:cs="Times New Roman"/>
          <w:bCs/>
          <w:sz w:val="28"/>
          <w:szCs w:val="28"/>
          <w:lang w:val="uk-UA"/>
        </w:rPr>
      </w:pPr>
      <w:r w:rsidRPr="008D5CB2">
        <w:rPr>
          <w:rFonts w:ascii="Times New Roman" w:hAnsi="Times New Roman" w:cs="Times New Roman"/>
          <w:bCs/>
          <w:sz w:val="28"/>
          <w:szCs w:val="28"/>
          <w:lang w:val="uk-UA"/>
        </w:rPr>
        <w:t xml:space="preserve">Був виконаний аналіз конструкції, обраний та проаналізований основний матеріал. Розроблено схеми складання та зварювання для кільцевого та поздовжнього шву. Автоматизація зварювального виробництва дозволяє прибрати людський фактор, що підвищує якість зварювання, а це означає що і підвищується </w:t>
      </w:r>
      <w:r w:rsidR="00FD1D04" w:rsidRPr="008D5CB2">
        <w:rPr>
          <w:rFonts w:ascii="Times New Roman" w:hAnsi="Times New Roman" w:cs="Times New Roman"/>
          <w:bCs/>
          <w:sz w:val="28"/>
          <w:szCs w:val="28"/>
          <w:lang w:val="uk-UA"/>
        </w:rPr>
        <w:t xml:space="preserve">якість продукції. </w:t>
      </w:r>
    </w:p>
    <w:p w14:paraId="56BF72D1" w14:textId="2CF2CCCE" w:rsidR="00FD1D04" w:rsidRDefault="00FD1D04" w:rsidP="008D5CB2">
      <w:pPr>
        <w:spacing w:line="360" w:lineRule="auto"/>
        <w:ind w:firstLine="567"/>
        <w:jc w:val="both"/>
        <w:outlineLvl w:val="0"/>
        <w:rPr>
          <w:rFonts w:ascii="Times New Roman" w:hAnsi="Times New Roman" w:cs="Times New Roman"/>
          <w:bCs/>
          <w:sz w:val="28"/>
          <w:szCs w:val="28"/>
          <w:lang w:val="uk-UA"/>
        </w:rPr>
      </w:pPr>
      <w:r w:rsidRPr="008D5CB2">
        <w:rPr>
          <w:rFonts w:ascii="Times New Roman" w:hAnsi="Times New Roman" w:cs="Times New Roman"/>
          <w:bCs/>
          <w:sz w:val="28"/>
          <w:szCs w:val="28"/>
          <w:lang w:val="uk-UA"/>
        </w:rPr>
        <w:t>Виходячи з економічної точки зору при переході з механізованого на автоматичний спосіб зварювання- автоматичне зварювання вийшло дорожчім чим початкова технологія, але знову ж, враховуючи що автоматизація зварювання покращить процес виготовлення збитки можна прийняти.</w:t>
      </w:r>
      <w:r>
        <w:rPr>
          <w:rFonts w:ascii="Times New Roman" w:hAnsi="Times New Roman" w:cs="Times New Roman"/>
          <w:bCs/>
          <w:sz w:val="28"/>
          <w:szCs w:val="28"/>
          <w:lang w:val="uk-UA"/>
        </w:rPr>
        <w:br/>
      </w:r>
    </w:p>
    <w:p w14:paraId="79A7BB1F" w14:textId="32C28E9F"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6CE63510" w14:textId="568E95B5"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37121400" w14:textId="4B961645"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57E13FD7" w14:textId="775AEEB9"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76852451" w14:textId="6CCF3407"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640BF371" w14:textId="39871C7A"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0F5C59C7" w14:textId="64ECD885"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6D3B4D1E" w14:textId="170A59D5"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03250372" w14:textId="3E01CF55"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667BBC15" w14:textId="33EB580F"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669DF689" w14:textId="5507E3B9"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2AB81703" w14:textId="735789A8" w:rsidR="00FD1D04" w:rsidRDefault="00FD1D04" w:rsidP="00FD1D04">
      <w:pPr>
        <w:spacing w:line="360" w:lineRule="auto"/>
        <w:ind w:firstLine="567"/>
        <w:jc w:val="both"/>
        <w:outlineLvl w:val="0"/>
        <w:rPr>
          <w:rFonts w:ascii="Times New Roman" w:hAnsi="Times New Roman" w:cs="Times New Roman"/>
          <w:bCs/>
          <w:sz w:val="28"/>
          <w:szCs w:val="28"/>
          <w:lang w:val="uk-UA"/>
        </w:rPr>
      </w:pPr>
    </w:p>
    <w:p w14:paraId="0048DB62" w14:textId="3ECD8F6F" w:rsidR="00FD1D04" w:rsidRDefault="00FD1D04" w:rsidP="006559CE">
      <w:pPr>
        <w:pStyle w:val="af1"/>
      </w:pPr>
      <w:bookmarkStart w:id="142" w:name="_Toc106395867"/>
      <w:r>
        <w:lastRenderedPageBreak/>
        <w:t>СПИСОК ЛІТЕРАТУРИ</w:t>
      </w:r>
      <w:bookmarkEnd w:id="142"/>
    </w:p>
    <w:p w14:paraId="4A4CA953" w14:textId="77777777" w:rsidR="004A41E7" w:rsidRPr="00F60E5E" w:rsidRDefault="004A41E7" w:rsidP="004A41E7">
      <w:pPr>
        <w:spacing w:line="360" w:lineRule="auto"/>
        <w:jc w:val="both"/>
        <w:rPr>
          <w:rFonts w:ascii="Times New Roman" w:eastAsiaTheme="minorEastAsia" w:hAnsi="Times New Roman" w:cs="Times New Roman"/>
          <w:sz w:val="28"/>
          <w:szCs w:val="28"/>
          <w:lang w:val="uk-UA"/>
        </w:rPr>
      </w:pPr>
      <w:r w:rsidRPr="00F60E5E">
        <w:rPr>
          <w:rFonts w:ascii="Times New Roman" w:eastAsiaTheme="minorEastAsia" w:hAnsi="Times New Roman" w:cs="Times New Roman"/>
          <w:sz w:val="28"/>
          <w:szCs w:val="28"/>
          <w:lang w:val="uk-UA"/>
        </w:rPr>
        <w:t xml:space="preserve">1. </w:t>
      </w:r>
      <w:r w:rsidRPr="00F60E5E">
        <w:rPr>
          <w:rFonts w:ascii="Times New Roman" w:hAnsi="Times New Roman" w:cs="Times New Roman"/>
          <w:color w:val="000000"/>
          <w:sz w:val="28"/>
          <w:szCs w:val="28"/>
          <w:shd w:val="clear" w:color="auto" w:fill="FFFFFF"/>
        </w:rPr>
        <w:t xml:space="preserve">Характеристика метеріалу 09Г2С [Електронний ресурс] – Режим доступу до ресурсу: </w:t>
      </w:r>
      <w:hyperlink r:id="rId63" w:history="1">
        <w:r w:rsidRPr="00F60E5E">
          <w:rPr>
            <w:rStyle w:val="ae"/>
            <w:rFonts w:ascii="Times New Roman" w:hAnsi="Times New Roman" w:cs="Times New Roman"/>
            <w:sz w:val="28"/>
            <w:szCs w:val="28"/>
            <w:shd w:val="clear" w:color="auto" w:fill="FFFFFF"/>
          </w:rPr>
          <w:t>http://www.splav-kharkov.com/mat_start.php.</w:t>
        </w:r>
      </w:hyperlink>
    </w:p>
    <w:p w14:paraId="7A08AEFD" w14:textId="77777777" w:rsidR="004A41E7" w:rsidRDefault="004A41E7" w:rsidP="004A41E7">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2. Теорія зварювальних процесів</w:t>
      </w:r>
      <w:r w:rsidRPr="00B434B3">
        <w:rPr>
          <w:rFonts w:ascii="Times New Roman" w:eastAsiaTheme="minorEastAsia" w:hAnsi="Times New Roman" w:cs="Times New Roman"/>
          <w:sz w:val="28"/>
          <w:szCs w:val="28"/>
          <w:lang w:val="uk-UA"/>
        </w:rPr>
        <w:t xml:space="preserve"> / В. Н.Волченко, В. М. Ямпольский, В. А. Винокуров, В. В. Фролова. – Москва: </w:t>
      </w:r>
      <w:r>
        <w:rPr>
          <w:rFonts w:ascii="Times New Roman" w:eastAsiaTheme="minorEastAsia" w:hAnsi="Times New Roman" w:cs="Times New Roman"/>
          <w:sz w:val="28"/>
          <w:szCs w:val="28"/>
          <w:lang w:val="uk-UA"/>
        </w:rPr>
        <w:t>Вища</w:t>
      </w:r>
      <w:r w:rsidRPr="00B434B3">
        <w:rPr>
          <w:rFonts w:ascii="Times New Roman" w:eastAsiaTheme="minorEastAsia" w:hAnsi="Times New Roman" w:cs="Times New Roman"/>
          <w:sz w:val="28"/>
          <w:szCs w:val="28"/>
          <w:lang w:val="uk-UA"/>
        </w:rPr>
        <w:t xml:space="preserve"> школа, 1988. – 559 с.</w:t>
      </w:r>
    </w:p>
    <w:p w14:paraId="3A2E17F2" w14:textId="77777777" w:rsidR="004A41E7" w:rsidRDefault="004A41E7" w:rsidP="004A41E7">
      <w:pPr>
        <w:spacing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 xml:space="preserve">3. </w:t>
      </w:r>
      <w:r w:rsidRPr="00B434B3">
        <w:rPr>
          <w:rFonts w:ascii="Times New Roman" w:eastAsiaTheme="minorEastAsia" w:hAnsi="Times New Roman" w:cs="Times New Roman"/>
          <w:sz w:val="28"/>
          <w:szCs w:val="28"/>
          <w:lang w:val="uk-UA"/>
        </w:rPr>
        <w:t>Здатність до зварювання конструкційних матеріалів: Метод. вказ. до викон. курсової роботи з дисц. для студ. напряму 050504 «Зварювання» /Уклад.: О.А. Сливінський – К.: НТУУ «КПІ», 2012. – 50 с.</w:t>
      </w:r>
    </w:p>
    <w:p w14:paraId="15597875" w14:textId="77777777" w:rsidR="004A41E7" w:rsidRPr="00C64344" w:rsidRDefault="004A41E7" w:rsidP="004A41E7">
      <w:pPr>
        <w:spacing w:after="0" w:line="360" w:lineRule="auto"/>
        <w:jc w:val="both"/>
        <w:rPr>
          <w:rFonts w:ascii="Times New Roman" w:hAnsi="Times New Roman"/>
          <w:color w:val="000000"/>
          <w:sz w:val="28"/>
          <w:szCs w:val="28"/>
          <w:shd w:val="clear" w:color="auto" w:fill="FFFFFF"/>
          <w:lang w:val="uk-UA"/>
        </w:rPr>
      </w:pPr>
      <w:r w:rsidRPr="002A0F9B">
        <w:rPr>
          <w:rFonts w:ascii="Times New Roman" w:eastAsiaTheme="minorEastAsia" w:hAnsi="Times New Roman" w:cs="Times New Roman"/>
          <w:sz w:val="28"/>
          <w:szCs w:val="28"/>
          <w:lang w:val="uk-UA"/>
        </w:rPr>
        <w:t xml:space="preserve">4. </w:t>
      </w:r>
      <w:r w:rsidRPr="002A0F9B">
        <w:rPr>
          <w:rFonts w:ascii="Times New Roman" w:hAnsi="Times New Roman"/>
          <w:color w:val="000000"/>
          <w:sz w:val="28"/>
          <w:szCs w:val="28"/>
          <w:shd w:val="clear" w:color="auto" w:fill="FFFFFF"/>
          <w:lang w:val="uk-UA"/>
        </w:rPr>
        <w:t>Методичні</w:t>
      </w:r>
      <w:r w:rsidRPr="00C6434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вказівки</w:t>
      </w:r>
      <w:r w:rsidRPr="00C64344">
        <w:rPr>
          <w:rFonts w:ascii="Times New Roman" w:hAnsi="Times New Roman"/>
          <w:color w:val="000000"/>
          <w:sz w:val="28"/>
          <w:szCs w:val="28"/>
          <w:shd w:val="clear" w:color="auto" w:fill="FFFFFF"/>
          <w:lang w:val="uk-UA"/>
        </w:rPr>
        <w:t xml:space="preserve"> к </w:t>
      </w:r>
      <w:r>
        <w:rPr>
          <w:rFonts w:ascii="Times New Roman" w:hAnsi="Times New Roman"/>
          <w:color w:val="000000"/>
          <w:sz w:val="28"/>
          <w:szCs w:val="28"/>
          <w:shd w:val="clear" w:color="auto" w:fill="FFFFFF"/>
          <w:lang w:val="uk-UA"/>
        </w:rPr>
        <w:t>курсовій</w:t>
      </w:r>
      <w:r w:rsidRPr="00C6434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роботі</w:t>
      </w:r>
      <w:r w:rsidRPr="00C6434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з</w:t>
      </w:r>
      <w:r w:rsidRPr="00C6434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дисципліни</w:t>
      </w:r>
      <w:r w:rsidRPr="00C6434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Технологія та обладнання зварювання плавленням</w:t>
      </w:r>
      <w:r w:rsidRPr="00C64344">
        <w:rPr>
          <w:rFonts w:ascii="Times New Roman" w:hAnsi="Times New Roman"/>
          <w:color w:val="000000"/>
          <w:sz w:val="28"/>
          <w:szCs w:val="28"/>
          <w:shd w:val="clear" w:color="auto" w:fill="FFFFFF"/>
          <w:lang w:val="uk-UA"/>
        </w:rPr>
        <w:t xml:space="preserve">" для </w:t>
      </w:r>
      <w:r>
        <w:rPr>
          <w:rFonts w:ascii="Times New Roman" w:hAnsi="Times New Roman"/>
          <w:color w:val="000000"/>
          <w:sz w:val="28"/>
          <w:szCs w:val="28"/>
          <w:shd w:val="clear" w:color="auto" w:fill="FFFFFF"/>
          <w:lang w:val="uk-UA"/>
        </w:rPr>
        <w:t>студентів спеціальності</w:t>
      </w:r>
      <w:r w:rsidRPr="00C6434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Обладнання і</w:t>
      </w:r>
      <w:r w:rsidRPr="00C6434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технології</w:t>
      </w:r>
      <w:r w:rsidRPr="00C6434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зварювального виробництва</w:t>
      </w:r>
      <w:r w:rsidRPr="00C6434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всіх форм навчання</w:t>
      </w:r>
      <w:r w:rsidRPr="00C64344">
        <w:rPr>
          <w:rFonts w:ascii="Times New Roman" w:hAnsi="Times New Roman"/>
          <w:color w:val="000000"/>
          <w:sz w:val="28"/>
          <w:szCs w:val="28"/>
          <w:shd w:val="clear" w:color="auto" w:fill="FFFFFF"/>
          <w:lang w:val="uk-UA"/>
        </w:rPr>
        <w:t xml:space="preserve"> / І. Ф. Коринец. – </w:t>
      </w:r>
      <w:r>
        <w:rPr>
          <w:rFonts w:ascii="Times New Roman" w:hAnsi="Times New Roman"/>
          <w:color w:val="000000"/>
          <w:sz w:val="28"/>
          <w:szCs w:val="28"/>
          <w:shd w:val="clear" w:color="auto" w:fill="FFFFFF"/>
          <w:lang w:val="uk-UA"/>
        </w:rPr>
        <w:t>Київ</w:t>
      </w:r>
      <w:r w:rsidRPr="00C64344">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КПІ</w:t>
      </w:r>
      <w:r w:rsidRPr="00C64344">
        <w:rPr>
          <w:rFonts w:ascii="Times New Roman" w:hAnsi="Times New Roman"/>
          <w:color w:val="000000"/>
          <w:sz w:val="28"/>
          <w:szCs w:val="28"/>
          <w:shd w:val="clear" w:color="auto" w:fill="FFFFFF"/>
          <w:lang w:val="uk-UA"/>
        </w:rPr>
        <w:t>, 1988. – 76 с.</w:t>
      </w:r>
    </w:p>
    <w:p w14:paraId="246ED64E" w14:textId="77777777" w:rsidR="004A41E7" w:rsidRPr="00C64344" w:rsidRDefault="004A41E7" w:rsidP="004A41E7">
      <w:pPr>
        <w:spacing w:line="360" w:lineRule="auto"/>
        <w:jc w:val="both"/>
        <w:rPr>
          <w:rFonts w:ascii="Times New Roman" w:eastAsiaTheme="minorEastAsia" w:hAnsi="Times New Roman" w:cs="Times New Roman"/>
          <w:sz w:val="28"/>
          <w:szCs w:val="28"/>
          <w:lang w:val="uk-UA"/>
        </w:rPr>
      </w:pPr>
      <w:r w:rsidRPr="00C64344">
        <w:rPr>
          <w:rFonts w:ascii="Times New Roman" w:eastAsiaTheme="minorEastAsia" w:hAnsi="Times New Roman" w:cs="Times New Roman"/>
          <w:sz w:val="28"/>
          <w:szCs w:val="28"/>
          <w:lang w:val="uk-UA"/>
        </w:rPr>
        <w:t>5.</w:t>
      </w:r>
      <w:r w:rsidRPr="00C64344">
        <w:rPr>
          <w:rFonts w:ascii="Times New Roman" w:eastAsiaTheme="minorEastAsia" w:hAnsi="Times New Roman" w:cs="Times New Roman"/>
          <w:color w:val="000000" w:themeColor="text1"/>
          <w:sz w:val="28"/>
          <w:szCs w:val="28"/>
          <w:lang w:val="uk-UA"/>
        </w:rPr>
        <w:t xml:space="preserve"> ДСТУ </w:t>
      </w:r>
      <w:r w:rsidRPr="0097227D">
        <w:rPr>
          <w:rFonts w:ascii="Times New Roman" w:eastAsiaTheme="minorEastAsia" w:hAnsi="Times New Roman" w:cs="Times New Roman"/>
          <w:color w:val="000000" w:themeColor="text1"/>
          <w:sz w:val="28"/>
          <w:szCs w:val="28"/>
        </w:rPr>
        <w:t>EN</w:t>
      </w:r>
      <w:r w:rsidRPr="00C64344">
        <w:rPr>
          <w:rFonts w:ascii="Times New Roman" w:eastAsiaTheme="minorEastAsia" w:hAnsi="Times New Roman" w:cs="Times New Roman"/>
          <w:color w:val="000000" w:themeColor="text1"/>
          <w:sz w:val="28"/>
          <w:szCs w:val="28"/>
          <w:lang w:val="uk-UA"/>
        </w:rPr>
        <w:t xml:space="preserve"> </w:t>
      </w:r>
      <w:r w:rsidRPr="0097227D">
        <w:rPr>
          <w:rFonts w:ascii="Times New Roman" w:eastAsiaTheme="minorEastAsia" w:hAnsi="Times New Roman" w:cs="Times New Roman"/>
          <w:color w:val="000000" w:themeColor="text1"/>
          <w:sz w:val="28"/>
          <w:szCs w:val="28"/>
        </w:rPr>
        <w:t>ISO</w:t>
      </w:r>
      <w:r w:rsidRPr="00C64344">
        <w:rPr>
          <w:rFonts w:ascii="Times New Roman" w:eastAsiaTheme="minorEastAsia" w:hAnsi="Times New Roman" w:cs="Times New Roman"/>
          <w:color w:val="000000" w:themeColor="text1"/>
          <w:sz w:val="28"/>
          <w:szCs w:val="28"/>
          <w:lang w:val="uk-UA"/>
        </w:rPr>
        <w:t xml:space="preserve"> 9692-1_2014 Рекомендації щодо підготування зварних з’єднань. Ручне дугове зварювання, зварювання в захисному газі, газове зварювання, </w:t>
      </w:r>
      <w:r w:rsidRPr="0097227D">
        <w:rPr>
          <w:rFonts w:ascii="Times New Roman" w:eastAsiaTheme="minorEastAsia" w:hAnsi="Times New Roman" w:cs="Times New Roman"/>
          <w:color w:val="000000" w:themeColor="text1"/>
          <w:sz w:val="28"/>
          <w:szCs w:val="28"/>
        </w:rPr>
        <w:t>TIG</w:t>
      </w:r>
      <w:r w:rsidRPr="00C64344">
        <w:rPr>
          <w:rFonts w:ascii="Times New Roman" w:eastAsiaTheme="minorEastAsia" w:hAnsi="Times New Roman" w:cs="Times New Roman"/>
          <w:color w:val="000000" w:themeColor="text1"/>
          <w:sz w:val="28"/>
          <w:szCs w:val="28"/>
          <w:lang w:val="uk-UA"/>
        </w:rPr>
        <w:t xml:space="preserve"> - зварювання та променеве зварювання сталей. -17 </w:t>
      </w:r>
      <w:r w:rsidRPr="0097227D">
        <w:rPr>
          <w:rFonts w:ascii="Times New Roman" w:eastAsiaTheme="minorEastAsia" w:hAnsi="Times New Roman" w:cs="Times New Roman"/>
          <w:color w:val="000000" w:themeColor="text1"/>
          <w:sz w:val="28"/>
          <w:szCs w:val="28"/>
        </w:rPr>
        <w:t>c</w:t>
      </w:r>
      <w:r w:rsidRPr="00C64344">
        <w:rPr>
          <w:rFonts w:ascii="Times New Roman" w:eastAsiaTheme="minorEastAsia" w:hAnsi="Times New Roman" w:cs="Times New Roman"/>
          <w:color w:val="000000" w:themeColor="text1"/>
          <w:sz w:val="28"/>
          <w:szCs w:val="28"/>
          <w:lang w:val="uk-UA"/>
        </w:rPr>
        <w:t>.</w:t>
      </w:r>
    </w:p>
    <w:p w14:paraId="6F047A53" w14:textId="5D084F5F" w:rsidR="00FD1D04" w:rsidRDefault="006B361C" w:rsidP="006B361C">
      <w:pPr>
        <w:spacing w:line="360" w:lineRule="auto"/>
        <w:jc w:val="both"/>
        <w:outlineLvl w:val="0"/>
        <w:rPr>
          <w:rFonts w:ascii="Times New Roman" w:hAnsi="Times New Roman" w:cs="Times New Roman"/>
          <w:bCs/>
          <w:sz w:val="28"/>
          <w:szCs w:val="28"/>
          <w:lang w:val="en-US"/>
        </w:rPr>
      </w:pPr>
      <w:r>
        <w:rPr>
          <w:rFonts w:ascii="Times New Roman" w:hAnsi="Times New Roman" w:cs="Times New Roman"/>
          <w:bCs/>
          <w:sz w:val="28"/>
          <w:szCs w:val="28"/>
        </w:rPr>
        <w:t xml:space="preserve">6. </w:t>
      </w:r>
      <w:r w:rsidRPr="006B361C">
        <w:rPr>
          <w:rFonts w:ascii="Times New Roman" w:hAnsi="Times New Roman" w:cs="Times New Roman"/>
          <w:bCs/>
          <w:sz w:val="28"/>
          <w:szCs w:val="28"/>
        </w:rPr>
        <w:t xml:space="preserve">ВС-500 "Буран" з виносним механізмом подачі СПМ-430. </w:t>
      </w:r>
      <w:r w:rsidRPr="006B361C">
        <w:rPr>
          <w:rFonts w:ascii="Times New Roman" w:hAnsi="Times New Roman" w:cs="Times New Roman"/>
          <w:bCs/>
          <w:sz w:val="28"/>
          <w:szCs w:val="28"/>
          <w:lang w:val="en-US"/>
        </w:rPr>
        <w:t xml:space="preserve">URL: </w:t>
      </w:r>
      <w:hyperlink r:id="rId64" w:history="1">
        <w:r w:rsidRPr="006B361C">
          <w:rPr>
            <w:rStyle w:val="ae"/>
            <w:rFonts w:ascii="Times New Roman" w:hAnsi="Times New Roman" w:cs="Times New Roman"/>
            <w:bCs/>
            <w:sz w:val="28"/>
            <w:szCs w:val="28"/>
            <w:lang w:val="en-US"/>
          </w:rPr>
          <w:t>https://svarmaster.com/p140991968-500-buran-vynosnym.html</w:t>
        </w:r>
      </w:hyperlink>
      <w:r w:rsidRPr="006B361C">
        <w:rPr>
          <w:rFonts w:ascii="Times New Roman" w:hAnsi="Times New Roman" w:cs="Times New Roman"/>
          <w:bCs/>
          <w:sz w:val="28"/>
          <w:szCs w:val="28"/>
          <w:lang w:val="en-US"/>
        </w:rPr>
        <w:t>.</w:t>
      </w:r>
    </w:p>
    <w:p w14:paraId="22D9DA83" w14:textId="08644938" w:rsidR="006B361C" w:rsidRPr="006B361C" w:rsidRDefault="006B361C" w:rsidP="006B361C">
      <w:pPr>
        <w:spacing w:line="360" w:lineRule="auto"/>
        <w:jc w:val="both"/>
        <w:outlineLvl w:val="0"/>
        <w:rPr>
          <w:rFonts w:ascii="Times New Roman" w:hAnsi="Times New Roman" w:cs="Times New Roman"/>
          <w:bCs/>
          <w:sz w:val="28"/>
          <w:szCs w:val="28"/>
        </w:rPr>
      </w:pPr>
      <w:r>
        <w:rPr>
          <w:rFonts w:ascii="Times New Roman" w:hAnsi="Times New Roman" w:cs="Times New Roman"/>
          <w:bCs/>
          <w:sz w:val="28"/>
          <w:szCs w:val="28"/>
          <w:lang w:val="en-US"/>
        </w:rPr>
        <w:t xml:space="preserve">7. </w:t>
      </w:r>
      <w:r w:rsidRPr="006B361C">
        <w:rPr>
          <w:rFonts w:ascii="Times New Roman" w:hAnsi="Times New Roman" w:cs="Times New Roman"/>
          <w:bCs/>
          <w:sz w:val="28"/>
          <w:szCs w:val="28"/>
          <w:lang w:val="en-US"/>
        </w:rPr>
        <w:t xml:space="preserve">Герасимчук В., Кузьменко Л. МЕТОДИЧНІ ВКАЗІВКИ для виконання організаційно-економічного розділу дипломних проектів та курсових робіт з розробки технологічних процесів для студентів зварювального факультету. </w:t>
      </w:r>
      <w:r w:rsidRPr="006B361C">
        <w:rPr>
          <w:rFonts w:ascii="Times New Roman" w:hAnsi="Times New Roman" w:cs="Times New Roman"/>
          <w:bCs/>
          <w:sz w:val="28"/>
          <w:szCs w:val="28"/>
        </w:rPr>
        <w:t>Київ : Вид-во "Політехніка", 2002. 20 с.</w:t>
      </w:r>
    </w:p>
    <w:p w14:paraId="37174274" w14:textId="77777777" w:rsidR="006B361C" w:rsidRPr="006B361C" w:rsidRDefault="006B361C" w:rsidP="006B361C">
      <w:pPr>
        <w:spacing w:line="360" w:lineRule="auto"/>
        <w:jc w:val="both"/>
        <w:rPr>
          <w:rFonts w:ascii="Times New Roman" w:hAnsi="Times New Roman" w:cs="Times New Roman"/>
          <w:sz w:val="28"/>
          <w:szCs w:val="28"/>
        </w:rPr>
      </w:pPr>
      <w:r w:rsidRPr="006B361C">
        <w:rPr>
          <w:rFonts w:ascii="Times New Roman" w:hAnsi="Times New Roman" w:cs="Times New Roman"/>
          <w:color w:val="333333"/>
          <w:sz w:val="28"/>
          <w:szCs w:val="28"/>
          <w:shd w:val="clear" w:color="auto" w:fill="FEFEFE"/>
        </w:rPr>
        <w:t xml:space="preserve">8. </w:t>
      </w:r>
      <w:r w:rsidRPr="006B361C">
        <w:rPr>
          <w:rFonts w:ascii="Times New Roman" w:hAnsi="Times New Roman" w:cs="Times New Roman"/>
          <w:sz w:val="28"/>
          <w:szCs w:val="28"/>
        </w:rPr>
        <w:t>Левченко О. Г. Охорона праці у зварювальному виробництві: Навчальний посібник.</w:t>
      </w:r>
      <w:r w:rsidRPr="006B361C">
        <w:rPr>
          <w:rFonts w:ascii="Times New Roman" w:hAnsi="Times New Roman" w:cs="Times New Roman"/>
          <w:sz w:val="28"/>
          <w:szCs w:val="28"/>
        </w:rPr>
        <w:sym w:font="Symbol" w:char="F02D"/>
      </w:r>
      <w:r w:rsidRPr="006B361C">
        <w:rPr>
          <w:rFonts w:ascii="Times New Roman" w:hAnsi="Times New Roman" w:cs="Times New Roman"/>
          <w:sz w:val="28"/>
          <w:szCs w:val="28"/>
        </w:rPr>
        <w:t xml:space="preserve"> К.: Основа, 2010. </w:t>
      </w:r>
      <w:r w:rsidRPr="006B361C">
        <w:rPr>
          <w:rFonts w:ascii="Times New Roman" w:hAnsi="Times New Roman" w:cs="Times New Roman"/>
          <w:sz w:val="28"/>
          <w:szCs w:val="28"/>
        </w:rPr>
        <w:sym w:font="Symbol" w:char="F02D"/>
      </w:r>
      <w:r w:rsidRPr="006B361C">
        <w:rPr>
          <w:rFonts w:ascii="Times New Roman" w:hAnsi="Times New Roman" w:cs="Times New Roman"/>
          <w:sz w:val="28"/>
          <w:szCs w:val="28"/>
        </w:rPr>
        <w:t xml:space="preserve"> 240 с.</w:t>
      </w:r>
    </w:p>
    <w:p w14:paraId="125D1FCE" w14:textId="77777777" w:rsidR="006B361C" w:rsidRPr="006B361C" w:rsidRDefault="006B361C" w:rsidP="006B361C">
      <w:pPr>
        <w:spacing w:line="360" w:lineRule="auto"/>
        <w:jc w:val="both"/>
        <w:rPr>
          <w:rFonts w:ascii="Times New Roman" w:hAnsi="Times New Roman" w:cs="Times New Roman"/>
          <w:sz w:val="28"/>
          <w:szCs w:val="28"/>
        </w:rPr>
      </w:pPr>
      <w:r w:rsidRPr="006B361C">
        <w:rPr>
          <w:rFonts w:ascii="Times New Roman" w:hAnsi="Times New Roman" w:cs="Times New Roman"/>
          <w:sz w:val="28"/>
          <w:szCs w:val="28"/>
        </w:rPr>
        <w:t>9. НПАОП 0.00–4.12.05. Типове положення про порядок проведення навчання і перевірки знань з питань охорони праці.</w:t>
      </w:r>
    </w:p>
    <w:p w14:paraId="6203E38C" w14:textId="77777777" w:rsidR="006B361C" w:rsidRDefault="006B361C" w:rsidP="006B361C">
      <w:pPr>
        <w:spacing w:line="360" w:lineRule="auto"/>
        <w:jc w:val="both"/>
        <w:rPr>
          <w:rFonts w:ascii="Times New Roman" w:hAnsi="Times New Roman" w:cs="Times New Roman"/>
          <w:sz w:val="28"/>
          <w:szCs w:val="28"/>
        </w:rPr>
      </w:pPr>
    </w:p>
    <w:p w14:paraId="3215C227" w14:textId="4A3D4ACD" w:rsidR="006B361C" w:rsidRPr="006B361C" w:rsidRDefault="006B361C" w:rsidP="006B361C">
      <w:pPr>
        <w:spacing w:line="360" w:lineRule="auto"/>
        <w:jc w:val="both"/>
        <w:rPr>
          <w:rFonts w:ascii="Times New Roman" w:hAnsi="Times New Roman" w:cs="Times New Roman"/>
          <w:color w:val="333333"/>
          <w:sz w:val="28"/>
          <w:szCs w:val="28"/>
          <w:shd w:val="clear" w:color="auto" w:fill="FEFEFE"/>
        </w:rPr>
      </w:pPr>
      <w:r w:rsidRPr="006B361C">
        <w:rPr>
          <w:rFonts w:ascii="Times New Roman" w:hAnsi="Times New Roman" w:cs="Times New Roman"/>
          <w:sz w:val="28"/>
          <w:szCs w:val="28"/>
        </w:rPr>
        <w:lastRenderedPageBreak/>
        <w:t xml:space="preserve">10. </w:t>
      </w:r>
      <w:r w:rsidRPr="006B361C">
        <w:rPr>
          <w:rFonts w:ascii="Times New Roman" w:hAnsi="Times New Roman" w:cs="Times New Roman"/>
          <w:color w:val="333333"/>
          <w:sz w:val="28"/>
          <w:szCs w:val="28"/>
          <w:shd w:val="clear" w:color="auto" w:fill="FEFEFE"/>
          <w:lang w:val="uk-UA"/>
        </w:rPr>
        <w:t>НПАОП 0.00-1.81-18</w:t>
      </w:r>
      <w:r w:rsidRPr="006B361C">
        <w:rPr>
          <w:rFonts w:ascii="Times New Roman" w:hAnsi="Times New Roman" w:cs="Times New Roman"/>
          <w:color w:val="333333"/>
          <w:sz w:val="28"/>
          <w:szCs w:val="28"/>
          <w:shd w:val="clear" w:color="auto" w:fill="FEFEFE"/>
        </w:rPr>
        <w:t xml:space="preserve">. </w:t>
      </w:r>
      <w:r w:rsidRPr="006B361C">
        <w:rPr>
          <w:rFonts w:ascii="Times New Roman" w:hAnsi="Times New Roman" w:cs="Times New Roman"/>
          <w:color w:val="333333"/>
          <w:sz w:val="28"/>
          <w:szCs w:val="28"/>
          <w:shd w:val="clear" w:color="auto" w:fill="FEFEFE"/>
          <w:lang w:val="uk-UA"/>
        </w:rPr>
        <w:t>Правила охорони праці під час експлуатації обладнання, що працює під тиском</w:t>
      </w:r>
      <w:r w:rsidRPr="006B361C">
        <w:rPr>
          <w:rFonts w:ascii="Times New Roman" w:hAnsi="Times New Roman" w:cs="Times New Roman"/>
          <w:color w:val="333333"/>
          <w:sz w:val="28"/>
          <w:szCs w:val="28"/>
          <w:shd w:val="clear" w:color="auto" w:fill="FEFEFE"/>
        </w:rPr>
        <w:t>.</w:t>
      </w:r>
    </w:p>
    <w:p w14:paraId="3DB8CE50" w14:textId="77777777" w:rsidR="006B361C" w:rsidRPr="006B361C" w:rsidRDefault="006B361C" w:rsidP="006B361C">
      <w:pPr>
        <w:spacing w:line="360" w:lineRule="auto"/>
        <w:jc w:val="both"/>
        <w:rPr>
          <w:rFonts w:ascii="Times New Roman" w:hAnsi="Times New Roman" w:cs="Times New Roman"/>
          <w:color w:val="333333"/>
          <w:sz w:val="28"/>
          <w:szCs w:val="28"/>
          <w:shd w:val="clear" w:color="auto" w:fill="FEFEFE"/>
        </w:rPr>
      </w:pPr>
      <w:r w:rsidRPr="006B361C">
        <w:rPr>
          <w:rFonts w:ascii="Times New Roman" w:hAnsi="Times New Roman" w:cs="Times New Roman"/>
          <w:color w:val="333333"/>
          <w:sz w:val="28"/>
          <w:szCs w:val="28"/>
          <w:shd w:val="clear" w:color="auto" w:fill="FEFEFE"/>
        </w:rPr>
        <w:t>11.</w:t>
      </w:r>
      <w:r w:rsidRPr="006B361C">
        <w:rPr>
          <w:rFonts w:ascii="Times New Roman" w:hAnsi="Times New Roman" w:cs="Times New Roman"/>
          <w:sz w:val="28"/>
          <w:szCs w:val="28"/>
        </w:rPr>
        <w:t xml:space="preserve"> </w:t>
      </w:r>
      <w:r w:rsidRPr="006B361C">
        <w:rPr>
          <w:rFonts w:ascii="Times New Roman" w:hAnsi="Times New Roman" w:cs="Times New Roman"/>
          <w:color w:val="333333"/>
          <w:sz w:val="28"/>
          <w:szCs w:val="28"/>
          <w:shd w:val="clear" w:color="auto" w:fill="FEFEFE"/>
          <w:lang w:val="uk-UA"/>
        </w:rPr>
        <w:t xml:space="preserve">ДСП 173-96 </w:t>
      </w:r>
      <w:r w:rsidRPr="006B361C">
        <w:rPr>
          <w:rFonts w:ascii="Times New Roman" w:hAnsi="Times New Roman" w:cs="Times New Roman"/>
          <w:color w:val="333333"/>
          <w:sz w:val="28"/>
          <w:szCs w:val="28"/>
          <w:shd w:val="clear" w:color="auto" w:fill="FEFEFE"/>
        </w:rPr>
        <w:t xml:space="preserve"> </w:t>
      </w:r>
      <w:r w:rsidRPr="006B361C">
        <w:rPr>
          <w:rFonts w:ascii="Times New Roman" w:hAnsi="Times New Roman" w:cs="Times New Roman"/>
          <w:color w:val="333333"/>
          <w:sz w:val="28"/>
          <w:szCs w:val="28"/>
          <w:shd w:val="clear" w:color="auto" w:fill="FEFEFE"/>
          <w:lang w:val="uk-UA"/>
        </w:rPr>
        <w:t>Державні санітарні правила планування та забудови населених пунктів</w:t>
      </w:r>
      <w:r w:rsidRPr="006B361C">
        <w:rPr>
          <w:rFonts w:ascii="Times New Roman" w:hAnsi="Times New Roman" w:cs="Times New Roman"/>
          <w:color w:val="333333"/>
          <w:sz w:val="28"/>
          <w:szCs w:val="28"/>
          <w:shd w:val="clear" w:color="auto" w:fill="FEFEFE"/>
        </w:rPr>
        <w:t>.</w:t>
      </w:r>
    </w:p>
    <w:p w14:paraId="75CFA57B" w14:textId="77777777" w:rsidR="006B361C" w:rsidRPr="006B361C" w:rsidRDefault="006B361C" w:rsidP="006B361C">
      <w:pPr>
        <w:spacing w:line="360" w:lineRule="auto"/>
        <w:jc w:val="both"/>
        <w:rPr>
          <w:rFonts w:ascii="Times New Roman" w:hAnsi="Times New Roman" w:cs="Times New Roman"/>
          <w:color w:val="333333"/>
          <w:sz w:val="28"/>
          <w:szCs w:val="28"/>
          <w:shd w:val="clear" w:color="auto" w:fill="FEFEFE"/>
          <w:lang w:val="uk-UA"/>
        </w:rPr>
      </w:pPr>
      <w:r w:rsidRPr="006B361C">
        <w:rPr>
          <w:rFonts w:ascii="Times New Roman" w:hAnsi="Times New Roman" w:cs="Times New Roman"/>
          <w:color w:val="333333"/>
          <w:sz w:val="28"/>
          <w:szCs w:val="28"/>
          <w:shd w:val="clear" w:color="auto" w:fill="FEFEFE"/>
        </w:rPr>
        <w:t xml:space="preserve">12. </w:t>
      </w:r>
      <w:r w:rsidRPr="006B361C">
        <w:rPr>
          <w:rFonts w:ascii="Times New Roman" w:hAnsi="Times New Roman" w:cs="Times New Roman"/>
          <w:color w:val="333333"/>
          <w:sz w:val="28"/>
          <w:szCs w:val="28"/>
          <w:shd w:val="clear" w:color="auto" w:fill="FEFEFE"/>
          <w:lang w:val="uk-UA"/>
        </w:rPr>
        <w:t>ДБН В.2.2-28:2010 Будинки і споруди. Будинки адміністративного та побутового призначення.</w:t>
      </w:r>
    </w:p>
    <w:p w14:paraId="3A0C5865" w14:textId="77777777" w:rsidR="006B361C" w:rsidRPr="006B361C" w:rsidRDefault="006B361C" w:rsidP="006B361C">
      <w:pPr>
        <w:spacing w:line="360" w:lineRule="auto"/>
        <w:jc w:val="both"/>
        <w:rPr>
          <w:rFonts w:ascii="Times New Roman" w:hAnsi="Times New Roman" w:cs="Times New Roman"/>
          <w:color w:val="333333"/>
          <w:sz w:val="28"/>
          <w:szCs w:val="28"/>
          <w:shd w:val="clear" w:color="auto" w:fill="FEFEFE"/>
        </w:rPr>
      </w:pPr>
      <w:r w:rsidRPr="006B361C">
        <w:rPr>
          <w:rFonts w:ascii="Times New Roman" w:hAnsi="Times New Roman" w:cs="Times New Roman"/>
          <w:color w:val="333333"/>
          <w:sz w:val="28"/>
          <w:szCs w:val="28"/>
          <w:shd w:val="clear" w:color="auto" w:fill="FEFEFE"/>
        </w:rPr>
        <w:t xml:space="preserve">13. </w:t>
      </w:r>
      <w:r w:rsidRPr="006B361C">
        <w:rPr>
          <w:rFonts w:ascii="Times New Roman" w:hAnsi="Times New Roman" w:cs="Times New Roman"/>
          <w:color w:val="333333"/>
          <w:sz w:val="28"/>
          <w:szCs w:val="28"/>
          <w:shd w:val="clear" w:color="auto" w:fill="FEFEFE"/>
          <w:lang w:val="uk-UA"/>
        </w:rPr>
        <w:t>ДБН В.2.5-67:2013 Опалення, вентиляція та кондиціонування</w:t>
      </w:r>
      <w:r w:rsidRPr="006B361C">
        <w:rPr>
          <w:rFonts w:ascii="Times New Roman" w:hAnsi="Times New Roman" w:cs="Times New Roman"/>
          <w:color w:val="333333"/>
          <w:sz w:val="28"/>
          <w:szCs w:val="28"/>
          <w:shd w:val="clear" w:color="auto" w:fill="FEFEFE"/>
        </w:rPr>
        <w:t>.</w:t>
      </w:r>
    </w:p>
    <w:p w14:paraId="06A7E626" w14:textId="77777777" w:rsidR="006B361C" w:rsidRPr="006B361C" w:rsidRDefault="006B361C" w:rsidP="006B361C">
      <w:pPr>
        <w:spacing w:line="360" w:lineRule="auto"/>
        <w:jc w:val="both"/>
        <w:rPr>
          <w:rFonts w:ascii="Times New Roman" w:hAnsi="Times New Roman" w:cs="Times New Roman"/>
          <w:color w:val="333333"/>
          <w:sz w:val="28"/>
          <w:szCs w:val="28"/>
          <w:shd w:val="clear" w:color="auto" w:fill="FEFEFE"/>
        </w:rPr>
      </w:pPr>
      <w:r w:rsidRPr="006B361C">
        <w:rPr>
          <w:rFonts w:ascii="Times New Roman" w:hAnsi="Times New Roman" w:cs="Times New Roman"/>
          <w:color w:val="333333"/>
          <w:sz w:val="28"/>
          <w:szCs w:val="28"/>
          <w:shd w:val="clear" w:color="auto" w:fill="FEFEFE"/>
        </w:rPr>
        <w:t xml:space="preserve">14. </w:t>
      </w:r>
      <w:r w:rsidRPr="006B361C">
        <w:rPr>
          <w:rFonts w:ascii="Times New Roman" w:hAnsi="Times New Roman" w:cs="Times New Roman"/>
          <w:color w:val="333333"/>
          <w:sz w:val="28"/>
          <w:szCs w:val="28"/>
          <w:shd w:val="clear" w:color="auto" w:fill="FEFEFE"/>
          <w:lang w:val="uk-UA"/>
        </w:rPr>
        <w:t>ДСН 3.3.6.042-99 Санітарні норми мікроклімату виробничих приміщень</w:t>
      </w:r>
      <w:r w:rsidRPr="006B361C">
        <w:rPr>
          <w:rFonts w:ascii="Times New Roman" w:hAnsi="Times New Roman" w:cs="Times New Roman"/>
          <w:color w:val="333333"/>
          <w:sz w:val="28"/>
          <w:szCs w:val="28"/>
          <w:shd w:val="clear" w:color="auto" w:fill="FEFEFE"/>
        </w:rPr>
        <w:t>.</w:t>
      </w:r>
    </w:p>
    <w:p w14:paraId="7234EFE8" w14:textId="77777777" w:rsidR="006B361C" w:rsidRPr="006B361C" w:rsidRDefault="006B361C" w:rsidP="006B361C">
      <w:pPr>
        <w:spacing w:line="360" w:lineRule="auto"/>
        <w:jc w:val="both"/>
        <w:rPr>
          <w:rFonts w:ascii="Times New Roman" w:hAnsi="Times New Roman" w:cs="Times New Roman"/>
          <w:color w:val="333333"/>
          <w:sz w:val="28"/>
          <w:szCs w:val="28"/>
          <w:shd w:val="clear" w:color="auto" w:fill="FEFEFE"/>
        </w:rPr>
      </w:pPr>
      <w:r w:rsidRPr="006B361C">
        <w:rPr>
          <w:rFonts w:ascii="Times New Roman" w:hAnsi="Times New Roman" w:cs="Times New Roman"/>
          <w:color w:val="333333"/>
          <w:sz w:val="28"/>
          <w:szCs w:val="28"/>
          <w:shd w:val="clear" w:color="auto" w:fill="FEFEFE"/>
        </w:rPr>
        <w:t xml:space="preserve">15. </w:t>
      </w:r>
      <w:r w:rsidRPr="006B361C">
        <w:rPr>
          <w:rFonts w:ascii="Times New Roman" w:hAnsi="Times New Roman" w:cs="Times New Roman"/>
          <w:color w:val="333333"/>
          <w:sz w:val="28"/>
          <w:szCs w:val="28"/>
          <w:shd w:val="clear" w:color="auto" w:fill="FEFEFE"/>
          <w:lang w:val="uk-UA"/>
        </w:rPr>
        <w:t>ДСТУ 2456-94. Зварювання дугове і електрошлакове. Вимоги безпеки</w:t>
      </w:r>
      <w:r w:rsidRPr="006B361C">
        <w:rPr>
          <w:rFonts w:ascii="Times New Roman" w:hAnsi="Times New Roman" w:cs="Times New Roman"/>
          <w:color w:val="333333"/>
          <w:sz w:val="28"/>
          <w:szCs w:val="28"/>
          <w:shd w:val="clear" w:color="auto" w:fill="FEFEFE"/>
        </w:rPr>
        <w:t>.</w:t>
      </w:r>
    </w:p>
    <w:p w14:paraId="73E488A5" w14:textId="77777777" w:rsidR="006B361C" w:rsidRPr="006B361C" w:rsidRDefault="006B361C" w:rsidP="006B361C">
      <w:pPr>
        <w:spacing w:line="360" w:lineRule="auto"/>
        <w:jc w:val="both"/>
        <w:rPr>
          <w:rFonts w:ascii="Times New Roman" w:hAnsi="Times New Roman" w:cs="Times New Roman"/>
          <w:color w:val="333333"/>
          <w:sz w:val="28"/>
          <w:szCs w:val="28"/>
          <w:shd w:val="clear" w:color="auto" w:fill="FEFEFE"/>
        </w:rPr>
      </w:pPr>
      <w:r w:rsidRPr="006B361C">
        <w:rPr>
          <w:rFonts w:ascii="Times New Roman" w:hAnsi="Times New Roman" w:cs="Times New Roman"/>
          <w:color w:val="333333"/>
          <w:sz w:val="28"/>
          <w:szCs w:val="28"/>
          <w:shd w:val="clear" w:color="auto" w:fill="FEFEFE"/>
        </w:rPr>
        <w:t xml:space="preserve">16. </w:t>
      </w:r>
      <w:r w:rsidRPr="006B361C">
        <w:rPr>
          <w:rFonts w:ascii="Times New Roman" w:hAnsi="Times New Roman" w:cs="Times New Roman"/>
          <w:color w:val="333333"/>
          <w:sz w:val="28"/>
          <w:szCs w:val="28"/>
          <w:shd w:val="clear" w:color="auto" w:fill="FEFEFE"/>
          <w:lang w:val="uk-UA"/>
        </w:rPr>
        <w:t>ДСТУ EN 175-2001 Засоби індивідуального захисту очей та обличчя під час зварювання та споріднених процесів</w:t>
      </w:r>
      <w:r w:rsidRPr="006B361C">
        <w:rPr>
          <w:rFonts w:ascii="Times New Roman" w:hAnsi="Times New Roman" w:cs="Times New Roman"/>
          <w:color w:val="333333"/>
          <w:sz w:val="28"/>
          <w:szCs w:val="28"/>
          <w:shd w:val="clear" w:color="auto" w:fill="FEFEFE"/>
        </w:rPr>
        <w:t>.</w:t>
      </w:r>
    </w:p>
    <w:p w14:paraId="215B1B67" w14:textId="77777777" w:rsidR="006B361C" w:rsidRPr="006B361C" w:rsidRDefault="006B361C" w:rsidP="006B361C">
      <w:pPr>
        <w:spacing w:line="360" w:lineRule="auto"/>
        <w:jc w:val="both"/>
        <w:rPr>
          <w:rFonts w:ascii="Times New Roman" w:hAnsi="Times New Roman" w:cs="Times New Roman"/>
          <w:color w:val="333333"/>
          <w:sz w:val="28"/>
          <w:szCs w:val="28"/>
          <w:shd w:val="clear" w:color="auto" w:fill="FEFEFE"/>
        </w:rPr>
      </w:pPr>
      <w:r w:rsidRPr="006B361C">
        <w:rPr>
          <w:rFonts w:ascii="Times New Roman" w:hAnsi="Times New Roman" w:cs="Times New Roman"/>
          <w:color w:val="333333"/>
          <w:sz w:val="28"/>
          <w:szCs w:val="28"/>
          <w:shd w:val="clear" w:color="auto" w:fill="FEFEFE"/>
        </w:rPr>
        <w:t xml:space="preserve">17. </w:t>
      </w:r>
      <w:r w:rsidRPr="006B361C">
        <w:rPr>
          <w:rFonts w:ascii="Times New Roman" w:hAnsi="Times New Roman" w:cs="Times New Roman"/>
          <w:color w:val="333333"/>
          <w:sz w:val="28"/>
          <w:szCs w:val="28"/>
          <w:shd w:val="clear" w:color="auto" w:fill="FEFEFE"/>
          <w:lang w:val="uk-UA"/>
        </w:rPr>
        <w:t>ДСТУ EN ISO 11611:2016 Одяг захисний для використання під час зварювання та суміжних процесів</w:t>
      </w:r>
      <w:r w:rsidRPr="006B361C">
        <w:rPr>
          <w:rFonts w:ascii="Times New Roman" w:hAnsi="Times New Roman" w:cs="Times New Roman"/>
          <w:color w:val="333333"/>
          <w:sz w:val="28"/>
          <w:szCs w:val="28"/>
          <w:shd w:val="clear" w:color="auto" w:fill="FEFEFE"/>
        </w:rPr>
        <w:t>.</w:t>
      </w:r>
    </w:p>
    <w:p w14:paraId="3F3702D4" w14:textId="77777777" w:rsidR="006B361C" w:rsidRPr="006B361C" w:rsidRDefault="006B361C" w:rsidP="006B361C">
      <w:pPr>
        <w:spacing w:line="360" w:lineRule="auto"/>
        <w:jc w:val="both"/>
        <w:rPr>
          <w:rFonts w:ascii="Times New Roman" w:hAnsi="Times New Roman" w:cs="Times New Roman"/>
          <w:color w:val="333333"/>
          <w:sz w:val="28"/>
          <w:szCs w:val="28"/>
          <w:shd w:val="clear" w:color="auto" w:fill="FEFEFE"/>
        </w:rPr>
      </w:pPr>
      <w:r w:rsidRPr="006B361C">
        <w:rPr>
          <w:rFonts w:ascii="Times New Roman" w:hAnsi="Times New Roman" w:cs="Times New Roman"/>
          <w:color w:val="333333"/>
          <w:sz w:val="28"/>
          <w:szCs w:val="28"/>
          <w:shd w:val="clear" w:color="auto" w:fill="FEFEFE"/>
        </w:rPr>
        <w:t xml:space="preserve">18. </w:t>
      </w:r>
      <w:r w:rsidRPr="006B361C">
        <w:rPr>
          <w:rFonts w:ascii="Times New Roman" w:hAnsi="Times New Roman" w:cs="Times New Roman"/>
          <w:color w:val="333333"/>
          <w:sz w:val="28"/>
          <w:szCs w:val="28"/>
          <w:shd w:val="clear" w:color="auto" w:fill="FEFEFE"/>
          <w:lang w:val="uk-UA"/>
        </w:rPr>
        <w:t>ДСТУ Б В.1.1-36:2016</w:t>
      </w:r>
      <w:r w:rsidRPr="006B361C">
        <w:rPr>
          <w:rFonts w:ascii="Times New Roman" w:hAnsi="Times New Roman" w:cs="Times New Roman"/>
          <w:color w:val="333333"/>
          <w:sz w:val="28"/>
          <w:szCs w:val="28"/>
          <w:shd w:val="clear" w:color="auto" w:fill="FEFEFE"/>
        </w:rPr>
        <w:t xml:space="preserve"> </w:t>
      </w:r>
      <w:r w:rsidRPr="006B361C">
        <w:rPr>
          <w:rFonts w:ascii="Times New Roman" w:hAnsi="Times New Roman" w:cs="Times New Roman"/>
          <w:color w:val="333333"/>
          <w:sz w:val="28"/>
          <w:szCs w:val="28"/>
          <w:shd w:val="clear" w:color="auto" w:fill="FEFEFE"/>
          <w:lang w:val="uk-UA"/>
        </w:rPr>
        <w:t>Визначення категорій приміщень, будинків та зовнішніх установок за вибухопожежною та пожежною небезпекою</w:t>
      </w:r>
      <w:r w:rsidRPr="006B361C">
        <w:rPr>
          <w:rFonts w:ascii="Times New Roman" w:hAnsi="Times New Roman" w:cs="Times New Roman"/>
          <w:color w:val="333333"/>
          <w:sz w:val="28"/>
          <w:szCs w:val="28"/>
          <w:shd w:val="clear" w:color="auto" w:fill="FEFEFE"/>
        </w:rPr>
        <w:t>.</w:t>
      </w:r>
    </w:p>
    <w:p w14:paraId="3C7452A3" w14:textId="77777777" w:rsidR="006B361C" w:rsidRPr="006B361C" w:rsidRDefault="006B361C" w:rsidP="006B361C">
      <w:pPr>
        <w:spacing w:line="360" w:lineRule="auto"/>
        <w:jc w:val="both"/>
        <w:rPr>
          <w:rFonts w:ascii="Times New Roman" w:hAnsi="Times New Roman" w:cs="Times New Roman"/>
          <w:color w:val="333333"/>
          <w:sz w:val="28"/>
          <w:szCs w:val="28"/>
          <w:shd w:val="clear" w:color="auto" w:fill="FEFEFE"/>
        </w:rPr>
      </w:pPr>
      <w:r w:rsidRPr="006B361C">
        <w:rPr>
          <w:rFonts w:ascii="Times New Roman" w:hAnsi="Times New Roman" w:cs="Times New Roman"/>
          <w:color w:val="333333"/>
          <w:sz w:val="28"/>
          <w:szCs w:val="28"/>
          <w:shd w:val="clear" w:color="auto" w:fill="FEFEFE"/>
        </w:rPr>
        <w:t xml:space="preserve">19. </w:t>
      </w:r>
      <w:r w:rsidRPr="006B361C">
        <w:rPr>
          <w:rFonts w:ascii="Times New Roman" w:hAnsi="Times New Roman" w:cs="Times New Roman"/>
          <w:color w:val="333333"/>
          <w:sz w:val="28"/>
          <w:szCs w:val="28"/>
          <w:shd w:val="clear" w:color="auto" w:fill="FEFEFE"/>
          <w:lang w:val="uk-UA"/>
        </w:rPr>
        <w:t>ДНАОП 0.00–1.21–98. Правила безпечної експлуатації електроустановок споживачів</w:t>
      </w:r>
      <w:r w:rsidRPr="006B361C">
        <w:rPr>
          <w:rFonts w:ascii="Times New Roman" w:hAnsi="Times New Roman" w:cs="Times New Roman"/>
          <w:color w:val="333333"/>
          <w:sz w:val="28"/>
          <w:szCs w:val="28"/>
          <w:shd w:val="clear" w:color="auto" w:fill="FEFEFE"/>
        </w:rPr>
        <w:t>.</w:t>
      </w:r>
    </w:p>
    <w:p w14:paraId="0A59A55D" w14:textId="77777777" w:rsidR="006B361C" w:rsidRPr="006B361C" w:rsidRDefault="006B361C" w:rsidP="006B361C">
      <w:pPr>
        <w:spacing w:line="360" w:lineRule="auto"/>
        <w:jc w:val="both"/>
        <w:outlineLvl w:val="0"/>
        <w:rPr>
          <w:rFonts w:ascii="Times New Roman" w:hAnsi="Times New Roman" w:cs="Times New Roman"/>
          <w:bCs/>
          <w:sz w:val="28"/>
          <w:szCs w:val="28"/>
        </w:rPr>
      </w:pPr>
    </w:p>
    <w:p w14:paraId="0FDB0D3E" w14:textId="1D915AD8" w:rsidR="008213A6" w:rsidRDefault="008213A6" w:rsidP="008213A6">
      <w:pPr>
        <w:spacing w:line="360" w:lineRule="auto"/>
        <w:ind w:firstLine="567"/>
        <w:jc w:val="center"/>
        <w:outlineLvl w:val="0"/>
        <w:rPr>
          <w:rFonts w:ascii="Times New Roman" w:hAnsi="Times New Roman" w:cs="Times New Roman"/>
          <w:bCs/>
          <w:sz w:val="28"/>
          <w:szCs w:val="28"/>
          <w:lang w:val="uk-UA"/>
        </w:rPr>
      </w:pPr>
    </w:p>
    <w:p w14:paraId="6C56DADF" w14:textId="06A1FD61"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0F82142F" w14:textId="7742A0B9"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521CDDC2" w14:textId="15DDAAD9"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73F00612" w14:textId="1E57E6DA"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2D3FF12B" w14:textId="10FA0721"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62F03542" w14:textId="43E432E7"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24819878" w14:textId="25041B40"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29961A54" w14:textId="70E58DED"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3182C060" w14:textId="1B4EEE6C"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3E1D6214" w14:textId="3C535080"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63441E68" w14:textId="28600DBA"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07FB539E" w14:textId="5C7EBC50"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050B30C4" w14:textId="1D3457A0"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7C12618C" w14:textId="647629FF" w:rsidR="006B361C" w:rsidRDefault="006B361C" w:rsidP="008213A6">
      <w:pPr>
        <w:spacing w:line="360" w:lineRule="auto"/>
        <w:ind w:firstLine="567"/>
        <w:jc w:val="center"/>
        <w:outlineLvl w:val="0"/>
        <w:rPr>
          <w:rFonts w:ascii="Times New Roman" w:hAnsi="Times New Roman" w:cs="Times New Roman"/>
          <w:bCs/>
          <w:sz w:val="28"/>
          <w:szCs w:val="28"/>
          <w:lang w:val="uk-UA"/>
        </w:rPr>
      </w:pPr>
    </w:p>
    <w:p w14:paraId="24361A31" w14:textId="56558F24" w:rsidR="006B361C" w:rsidRPr="006559CE" w:rsidRDefault="00DB42AB" w:rsidP="006559CE">
      <w:pPr>
        <w:pStyle w:val="af1"/>
        <w:rPr>
          <w:sz w:val="56"/>
          <w:szCs w:val="56"/>
        </w:rPr>
      </w:pPr>
      <w:bookmarkStart w:id="143" w:name="_Toc106395868"/>
      <w:r w:rsidRPr="006559CE">
        <w:rPr>
          <w:sz w:val="56"/>
          <w:szCs w:val="56"/>
        </w:rPr>
        <w:t>Додатки</w:t>
      </w:r>
      <w:bookmarkEnd w:id="143"/>
    </w:p>
    <w:bookmarkEnd w:id="62"/>
    <w:p w14:paraId="2B706EFB" w14:textId="77777777" w:rsidR="008213A6" w:rsidRPr="00AA3D71" w:rsidRDefault="008213A6" w:rsidP="00AA3D71">
      <w:pPr>
        <w:spacing w:line="360" w:lineRule="auto"/>
        <w:ind w:firstLine="567"/>
        <w:jc w:val="both"/>
        <w:outlineLvl w:val="0"/>
        <w:rPr>
          <w:rFonts w:ascii="Times New Roman" w:hAnsi="Times New Roman" w:cs="Times New Roman"/>
          <w:bCs/>
          <w:sz w:val="28"/>
          <w:szCs w:val="28"/>
          <w:lang w:val="uk-UA"/>
        </w:rPr>
      </w:pPr>
    </w:p>
    <w:sectPr w:rsidR="008213A6" w:rsidRPr="00AA3D71" w:rsidSect="00C64344">
      <w:headerReference w:type="default" r:id="rId65"/>
      <w:footerReference w:type="default" r:id="rId66"/>
      <w:type w:val="continuous"/>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BBB6FC" w14:textId="77777777" w:rsidR="00A10190" w:rsidRDefault="00A10190" w:rsidP="002B3FA8">
      <w:pPr>
        <w:spacing w:after="0" w:line="240" w:lineRule="auto"/>
      </w:pPr>
      <w:r>
        <w:separator/>
      </w:r>
    </w:p>
  </w:endnote>
  <w:endnote w:type="continuationSeparator" w:id="0">
    <w:p w14:paraId="57DF9BDD" w14:textId="77777777" w:rsidR="00A10190" w:rsidRDefault="00A10190" w:rsidP="002B3F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Schoolbook">
    <w:charset w:val="00"/>
    <w:family w:val="roman"/>
    <w:pitch w:val="variable"/>
    <w:sig w:usb0="00000287"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ISOCPEUR">
    <w:altName w:val="Arial"/>
    <w:panose1 w:val="00000000000000000000"/>
    <w:charset w:val="CC"/>
    <w:family w:val="swiss"/>
    <w:notTrueType/>
    <w:pitch w:val="variable"/>
    <w:sig w:usb0="00000203" w:usb1="00000000" w:usb2="00000000" w:usb3="00000000" w:csb0="00000005" w:csb1="00000000"/>
  </w:font>
  <w:font w:name="GOST type A">
    <w:altName w:val="Calibri"/>
    <w:charset w:val="CC"/>
    <w:family w:val="swiss"/>
    <w:pitch w:val="variable"/>
    <w:sig w:usb0="00000203" w:usb1="00000000" w:usb2="00000000" w:usb3="00000000" w:csb0="00000005" w:csb1="00000000"/>
  </w:font>
  <w:font w:name="Journal">
    <w:altName w:val="Times New Roman"/>
    <w:charset w:val="00"/>
    <w:family w:val="auto"/>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6B1A8C" w14:textId="4BFDF2DD" w:rsidR="00981A0D" w:rsidRDefault="00981A0D">
    <w:pPr>
      <w:pStyle w:val="aa"/>
    </w:pPr>
    <w:r>
      <w:rPr>
        <w:noProof/>
        <w:lang w:eastAsia="ru-RU"/>
      </w:rPr>
      <mc:AlternateContent>
        <mc:Choice Requires="wps">
          <w:drawing>
            <wp:anchor distT="0" distB="0" distL="114300" distR="114300" simplePos="0" relativeHeight="251667456" behindDoc="0" locked="0" layoutInCell="1" allowOverlap="1" wp14:anchorId="13FED450" wp14:editId="20FB5FCF">
              <wp:simplePos x="0" y="0"/>
              <wp:positionH relativeFrom="column">
                <wp:posOffset>-302895</wp:posOffset>
              </wp:positionH>
              <wp:positionV relativeFrom="paragraph">
                <wp:posOffset>180975</wp:posOffset>
              </wp:positionV>
              <wp:extent cx="700473" cy="157932"/>
              <wp:effectExtent l="0" t="0" r="0" b="0"/>
              <wp:wrapNone/>
              <wp:docPr id="15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0473" cy="15793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940982E" w14:textId="0644DC9C" w:rsidR="00981A0D" w:rsidRPr="000A32B4" w:rsidRDefault="00981A0D" w:rsidP="00C64344">
                          <w:pPr>
                            <w:pStyle w:val="ac"/>
                            <w:rPr>
                              <w:rFonts w:ascii="GOST type A" w:hAnsi="GOST type A"/>
                              <w:sz w:val="20"/>
                            </w:rPr>
                          </w:pPr>
                          <w:r>
                            <w:rPr>
                              <w:sz w:val="18"/>
                            </w:rPr>
                            <w:t xml:space="preserve"> </w:t>
                          </w:r>
                          <w:r>
                            <w:rPr>
                              <w:rFonts w:ascii="GOST type A" w:hAnsi="GOST type A"/>
                              <w:sz w:val="20"/>
                            </w:rPr>
                            <w:t>Затвердив</w:t>
                          </w:r>
                        </w:p>
                      </w:txbxContent>
                    </wps:txbx>
                    <wps:bodyPr rot="0" vert="horz" wrap="square" lIns="12700" tIns="12700" rIns="12700" bIns="12700" anchor="t" anchorCtr="0" upright="1">
                      <a:noAutofit/>
                    </wps:bodyPr>
                  </wps:wsp>
                </a:graphicData>
              </a:graphic>
            </wp:anchor>
          </w:drawing>
        </mc:Choice>
        <mc:Fallback>
          <w:pict>
            <v:rect w14:anchorId="13FED450" id="Rectangle 37" o:spid="_x0000_s1094" style="position:absolute;margin-left:-23.85pt;margin-top:14.25pt;width:55.15pt;height:12.4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" filled="f" stroked="f" strokeweight=".25pt">
              <v:textbox inset="1pt,1pt,1pt,1pt">
                <w:txbxContent>
                  <w:p w14:paraId="0940982E" w14:textId="0644DC9C" w:rsidR="00981A0D" w:rsidRPr="000A32B4" w:rsidRDefault="00981A0D" w:rsidP="00C64344">
                    <w:pPr>
                      <w:pStyle w:val="ac"/>
                      <w:rPr>
                        <w:rFonts w:ascii="GOST type A" w:hAnsi="GOST type A"/>
                        <w:sz w:val="20"/>
                      </w:rPr>
                    </w:pPr>
                    <w:r>
                      <w:rPr>
                        <w:sz w:val="18"/>
                      </w:rPr>
                      <w:t xml:space="preserve"> </w:t>
                    </w:r>
                    <w:r>
                      <w:rPr>
                        <w:rFonts w:ascii="GOST type A" w:hAnsi="GOST type A"/>
                        <w:sz w:val="20"/>
                      </w:rPr>
                      <w:t>Затвердив</w:t>
                    </w:r>
                  </w:p>
                </w:txbxContent>
              </v:textbox>
            </v:rect>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E6676E" w14:textId="77777777" w:rsidR="00981A0D" w:rsidRDefault="00981A0D">
    <w:pPr>
      <w:pStyle w:val="a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41047" w14:textId="56C6A37E" w:rsidR="00981A0D" w:rsidRDefault="00981A0D">
    <w:pPr>
      <w:pStyle w:val="aa"/>
    </w:pPr>
    <w:r>
      <w:rPr>
        <w:noProof/>
        <w:lang w:eastAsia="ru-RU"/>
      </w:rPr>
      <mc:AlternateContent>
        <mc:Choice Requires="wps">
          <w:drawing>
            <wp:anchor distT="0" distB="0" distL="114300" distR="114300" simplePos="0" relativeHeight="251675648" behindDoc="0" locked="0" layoutInCell="1" allowOverlap="1" wp14:anchorId="33D45F8C" wp14:editId="6FAB472A">
              <wp:simplePos x="0" y="0"/>
              <wp:positionH relativeFrom="column">
                <wp:posOffset>-307679</wp:posOffset>
              </wp:positionH>
              <wp:positionV relativeFrom="paragraph">
                <wp:posOffset>174925</wp:posOffset>
              </wp:positionV>
              <wp:extent cx="700533" cy="157931"/>
              <wp:effectExtent l="0" t="0" r="0" b="0"/>
              <wp:wrapNone/>
              <wp:docPr id="256"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0533" cy="1579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A841BBB" w14:textId="6EB78439" w:rsidR="00981A0D" w:rsidRPr="00777C48" w:rsidRDefault="00981A0D" w:rsidP="00777C48">
                          <w:pPr>
                            <w:pStyle w:val="ac"/>
                            <w:rPr>
                              <w:rFonts w:ascii="GOST type A" w:hAnsi="GOST type A"/>
                              <w:sz w:val="20"/>
                              <w:lang w:val="ru-RU"/>
                            </w:rPr>
                          </w:pPr>
                          <w:r>
                            <w:rPr>
                              <w:sz w:val="18"/>
                            </w:rPr>
                            <w:t xml:space="preserve"> </w:t>
                          </w:r>
                          <w:r>
                            <w:rPr>
                              <w:rFonts w:ascii="GOST type A" w:hAnsi="GOST type A"/>
                              <w:sz w:val="20"/>
                              <w:lang w:val="ru-RU"/>
                            </w:rPr>
                            <w:t>Затвердив</w:t>
                          </w:r>
                        </w:p>
                      </w:txbxContent>
                    </wps:txbx>
                    <wps:bodyPr rot="0" vert="horz" wrap="square" lIns="12700" tIns="12700" rIns="12700" bIns="12700" anchor="t" anchorCtr="0" upright="1">
                      <a:noAutofit/>
                    </wps:bodyPr>
                  </wps:wsp>
                </a:graphicData>
              </a:graphic>
            </wp:anchor>
          </w:drawing>
        </mc:Choice>
        <mc:Fallback>
          <w:pict>
            <v:rect w14:anchorId="33D45F8C" id="_x0000_s1163" style="position:absolute;margin-left:-24.25pt;margin-top:13.75pt;width:55.15pt;height:12.45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" filled="f" stroked="f" strokeweight=".25pt">
              <v:textbox inset="1pt,1pt,1pt,1pt">
                <w:txbxContent>
                  <w:p w14:paraId="3A841BBB" w14:textId="6EB78439" w:rsidR="00981A0D" w:rsidRPr="00777C48" w:rsidRDefault="00981A0D" w:rsidP="00777C48">
                    <w:pPr>
                      <w:pStyle w:val="ac"/>
                      <w:rPr>
                        <w:rFonts w:ascii="GOST type A" w:hAnsi="GOST type A"/>
                        <w:sz w:val="20"/>
                        <w:lang w:val="ru-RU"/>
                      </w:rPr>
                    </w:pPr>
                    <w:r>
                      <w:rPr>
                        <w:sz w:val="18"/>
                      </w:rPr>
                      <w:t xml:space="preserve"> </w:t>
                    </w:r>
                    <w:r>
                      <w:rPr>
                        <w:rFonts w:ascii="GOST type A" w:hAnsi="GOST type A"/>
                        <w:sz w:val="20"/>
                        <w:lang w:val="ru-RU"/>
                      </w:rPr>
                      <w:t>Затвердив</w:t>
                    </w:r>
                  </w:p>
                </w:txbxContent>
              </v:textbox>
            </v:rect>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BDCF5A" w14:textId="77777777" w:rsidR="00981A0D" w:rsidRDefault="00981A0D">
    <w:pPr>
      <w:pStyle w:val="a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A1F688" w14:textId="08FA0BF3" w:rsidR="00EC414B" w:rsidRDefault="00EC414B">
    <w:pPr>
      <w:pStyle w:val="aa"/>
    </w:pPr>
    <w:r>
      <w:rPr>
        <w:noProof/>
        <w:lang w:eastAsia="ru-RU"/>
      </w:rPr>
      <mc:AlternateContent>
        <mc:Choice Requires="wps">
          <w:drawing>
            <wp:anchor distT="0" distB="0" distL="114300" distR="114300" simplePos="0" relativeHeight="251683840" behindDoc="0" locked="0" layoutInCell="1" allowOverlap="1" wp14:anchorId="611FA990" wp14:editId="67FCAD65">
              <wp:simplePos x="0" y="0"/>
              <wp:positionH relativeFrom="margin">
                <wp:posOffset>-319378</wp:posOffset>
              </wp:positionH>
              <wp:positionV relativeFrom="paragraph">
                <wp:posOffset>162483</wp:posOffset>
              </wp:positionV>
              <wp:extent cx="700453" cy="157924"/>
              <wp:effectExtent l="0" t="0" r="4445" b="0"/>
              <wp:wrapNone/>
              <wp:docPr id="31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0453" cy="15792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D586795" w14:textId="00F2B4F6" w:rsidR="00EC414B" w:rsidRPr="000A32B4" w:rsidRDefault="00EC414B" w:rsidP="00EC414B">
                          <w:pPr>
                            <w:pStyle w:val="ac"/>
                            <w:rPr>
                              <w:rFonts w:ascii="GOST type A" w:hAnsi="GOST type A"/>
                              <w:sz w:val="20"/>
                            </w:rPr>
                          </w:pPr>
                          <w:r>
                            <w:rPr>
                              <w:sz w:val="18"/>
                            </w:rPr>
                            <w:t xml:space="preserve"> </w:t>
                          </w:r>
                          <w:r>
                            <w:rPr>
                              <w:rFonts w:ascii="GOST type A" w:hAnsi="GOST type A"/>
                              <w:sz w:val="20"/>
                            </w:rPr>
                            <w:t>Затвердив</w:t>
                          </w:r>
                        </w:p>
                      </w:txbxContent>
                    </wps:txbx>
                    <wps:bodyPr rot="0" vert="horz" wrap="square" lIns="12700" tIns="12700" rIns="12700" bIns="12700" anchor="t" anchorCtr="0" upright="1">
                      <a:noAutofit/>
                    </wps:bodyPr>
                  </wps:wsp>
                </a:graphicData>
              </a:graphic>
            </wp:anchor>
          </w:drawing>
        </mc:Choice>
        <mc:Fallback>
          <w:pict>
            <v:rect w14:anchorId="611FA990" id="_x0000_s1232" style="position:absolute;margin-left:-25.15pt;margin-top:12.8pt;width:55.15pt;height:12.45pt;z-index:2516838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" filled="f" stroked="f" strokeweight=".25pt">
              <v:textbox inset="1pt,1pt,1pt,1pt">
                <w:txbxContent>
                  <w:p w14:paraId="2D586795" w14:textId="00F2B4F6" w:rsidR="00EC414B" w:rsidRPr="000A32B4" w:rsidRDefault="00EC414B" w:rsidP="00EC414B">
                    <w:pPr>
                      <w:pStyle w:val="ac"/>
                      <w:rPr>
                        <w:rFonts w:ascii="GOST type A" w:hAnsi="GOST type A"/>
                        <w:sz w:val="20"/>
                      </w:rPr>
                    </w:pPr>
                    <w:r>
                      <w:rPr>
                        <w:sz w:val="18"/>
                      </w:rPr>
                      <w:t xml:space="preserve"> </w:t>
                    </w:r>
                    <w:r>
                      <w:rPr>
                        <w:rFonts w:ascii="GOST type A" w:hAnsi="GOST type A"/>
                        <w:sz w:val="20"/>
                      </w:rPr>
                      <w:t>Затвердив</w:t>
                    </w:r>
                  </w:p>
                </w:txbxContent>
              </v:textbox>
              <w10:wrap anchorx="margin"/>
            </v:rect>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91E44" w14:textId="58E710BD" w:rsidR="00543DFE" w:rsidRDefault="00543DFE">
    <w:pPr>
      <w:pStyle w:val="a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B3C85E" w14:textId="77777777" w:rsidR="00EC414B" w:rsidRDefault="00EC414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05E2AC" w14:textId="77777777" w:rsidR="00A10190" w:rsidRDefault="00A10190" w:rsidP="002B3FA8">
      <w:pPr>
        <w:spacing w:after="0" w:line="240" w:lineRule="auto"/>
      </w:pPr>
      <w:r>
        <w:separator/>
      </w:r>
    </w:p>
  </w:footnote>
  <w:footnote w:type="continuationSeparator" w:id="0">
    <w:p w14:paraId="28E48729" w14:textId="77777777" w:rsidR="00A10190" w:rsidRDefault="00A10190" w:rsidP="002B3F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37C102" w14:textId="181500E0" w:rsidR="00981A0D" w:rsidRDefault="00981A0D">
    <w:pPr>
      <w:pStyle w:val="a8"/>
    </w:pPr>
    <w:r>
      <w:rPr>
        <w:noProof/>
        <w:lang w:eastAsia="ru-RU"/>
      </w:rPr>
      <mc:AlternateContent>
        <mc:Choice Requires="wpg">
          <w:drawing>
            <wp:anchor distT="0" distB="0" distL="114300" distR="114300" simplePos="0" relativeHeight="251659264" behindDoc="0" locked="1" layoutInCell="1" allowOverlap="1" wp14:anchorId="78CF4094" wp14:editId="41ED583D">
              <wp:simplePos x="0" y="0"/>
              <wp:positionH relativeFrom="page">
                <wp:posOffset>784860</wp:posOffset>
              </wp:positionH>
              <wp:positionV relativeFrom="page">
                <wp:posOffset>220980</wp:posOffset>
              </wp:positionV>
              <wp:extent cx="6562725" cy="10255250"/>
              <wp:effectExtent l="0" t="0" r="28575" b="12700"/>
              <wp:wrapNone/>
              <wp:docPr id="126" name="Группа 1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255250"/>
                        <a:chOff x="0" y="0"/>
                        <a:chExt cx="20000" cy="20000"/>
                      </a:xfrm>
                    </wpg:grpSpPr>
                    <wps:wsp>
                      <wps:cNvPr id="127"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9"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0"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1"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2"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3"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4"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5"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6"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37"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38"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67130B"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Зм.</w:t>
                            </w:r>
                          </w:p>
                        </w:txbxContent>
                      </wps:txbx>
                      <wps:bodyPr rot="0" vert="horz" wrap="square" lIns="12700" tIns="12700" rIns="12700" bIns="12700" anchor="t" anchorCtr="0" upright="1">
                        <a:noAutofit/>
                      </wps:bodyPr>
                    </wps:wsp>
                    <wps:wsp>
                      <wps:cNvPr id="139"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5247D1"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140"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99E6F4"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 докум.</w:t>
                            </w:r>
                          </w:p>
                        </w:txbxContent>
                      </wps:txbx>
                      <wps:bodyPr rot="0" vert="horz" wrap="square" lIns="12700" tIns="12700" rIns="12700" bIns="12700" anchor="t" anchorCtr="0" upright="1">
                        <a:noAutofit/>
                      </wps:bodyPr>
                    </wps:wsp>
                    <wps:wsp>
                      <wps:cNvPr id="141"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3E0A29"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Підпис</w:t>
                            </w:r>
                          </w:p>
                        </w:txbxContent>
                      </wps:txbx>
                      <wps:bodyPr rot="0" vert="horz" wrap="square" lIns="12700" tIns="12700" rIns="12700" bIns="12700" anchor="t" anchorCtr="0" upright="1">
                        <a:noAutofit/>
                      </wps:bodyPr>
                    </wps:wsp>
                    <wps:wsp>
                      <wps:cNvPr id="142"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18B9D5"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Дата</w:t>
                            </w:r>
                          </w:p>
                        </w:txbxContent>
                      </wps:txbx>
                      <wps:bodyPr rot="0" vert="horz" wrap="square" lIns="12700" tIns="12700" rIns="12700" bIns="12700" anchor="t" anchorCtr="0" upright="1">
                        <a:noAutofit/>
                      </wps:bodyPr>
                    </wps:wsp>
                    <wps:wsp>
                      <wps:cNvPr id="143"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9E12A4"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144" name="Rectangle 19"/>
                      <wps:cNvSpPr>
                        <a:spLocks noChangeArrowheads="1"/>
                      </wps:cNvSpPr>
                      <wps:spPr bwMode="auto">
                        <a:xfrm>
                          <a:off x="18949" y="19051"/>
                          <a:ext cx="1001"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3E1DDA" w14:textId="77777777" w:rsidR="00981A0D" w:rsidRDefault="00981A0D" w:rsidP="00B21D1B">
                            <w:pPr>
                              <w:jc w:val="center"/>
                              <w:rPr>
                                <w:rFonts w:ascii="GOST type A" w:hAnsi="GOST type A"/>
                                <w:i/>
                                <w:szCs w:val="28"/>
                                <w:lang w:val="uk-UA"/>
                              </w:rPr>
                            </w:pPr>
                            <w:r>
                              <w:rPr>
                                <w:sz w:val="18"/>
                                <w:lang w:val="en-US"/>
                              </w:rPr>
                              <w:t>1</w:t>
                            </w:r>
                            <w:r w:rsidRPr="000E2D44">
                              <w:rPr>
                                <w:sz w:val="18"/>
                              </w:rPr>
                              <w:fldChar w:fldCharType="begin"/>
                            </w:r>
                            <w:r w:rsidRPr="000E2D44">
                              <w:rPr>
                                <w:sz w:val="18"/>
                              </w:rPr>
                              <w:instrText>PAGE   \* MERGEFORMAT</w:instrText>
                            </w:r>
                            <w:r w:rsidRPr="000E2D44">
                              <w:rPr>
                                <w:sz w:val="18"/>
                              </w:rPr>
                              <w:fldChar w:fldCharType="separate"/>
                            </w:r>
                            <w:r w:rsidR="00AB36EA">
                              <w:rPr>
                                <w:noProof/>
                                <w:sz w:val="18"/>
                              </w:rPr>
                              <w:t>4</w:t>
                            </w:r>
                            <w:r w:rsidRPr="000E2D44">
                              <w:rPr>
                                <w:sz w:val="18"/>
                              </w:rPr>
                              <w:fldChar w:fldCharType="end"/>
                            </w:r>
                          </w:p>
                        </w:txbxContent>
                      </wps:txbx>
                      <wps:bodyPr rot="0" vert="horz" wrap="square" lIns="12700" tIns="12700" rIns="12700" bIns="12700" anchor="t" anchorCtr="0" upright="1">
                        <a:noAutofit/>
                      </wps:bodyPr>
                    </wps:wsp>
                    <wps:wsp>
                      <wps:cNvPr id="145"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0C3333" w14:textId="697F154E" w:rsidR="00981A0D" w:rsidRPr="005745B2" w:rsidRDefault="00981A0D" w:rsidP="00B21D1B">
                            <w:pPr>
                              <w:jc w:val="center"/>
                              <w:rPr>
                                <w:rFonts w:ascii="GOST type A" w:hAnsi="GOST type A"/>
                                <w:i/>
                                <w:sz w:val="40"/>
                                <w:szCs w:val="40"/>
                                <w:lang w:val="uk-UA"/>
                              </w:rPr>
                            </w:pPr>
                            <w:r w:rsidRPr="005745B2">
                              <w:rPr>
                                <w:rFonts w:ascii="GOST type A" w:hAnsi="GOST type A"/>
                                <w:i/>
                                <w:sz w:val="40"/>
                                <w:szCs w:val="40"/>
                                <w:lang w:val="uk-UA"/>
                              </w:rPr>
                              <w:t>ЗВ-81.</w:t>
                            </w:r>
                            <w:r>
                              <w:rPr>
                                <w:rFonts w:ascii="GOST type A" w:hAnsi="GOST type A"/>
                                <w:i/>
                                <w:sz w:val="40"/>
                                <w:szCs w:val="40"/>
                                <w:lang w:val="en-US"/>
                              </w:rPr>
                              <w:t>08</w:t>
                            </w:r>
                            <w:r w:rsidRPr="005745B2">
                              <w:rPr>
                                <w:rFonts w:ascii="GOST type A" w:hAnsi="GOST type A"/>
                                <w:i/>
                                <w:sz w:val="40"/>
                                <w:szCs w:val="40"/>
                                <w:lang w:val="uk-UA"/>
                              </w:rPr>
                              <w:t>.0</w:t>
                            </w:r>
                            <w:r>
                              <w:rPr>
                                <w:rFonts w:ascii="GOST type A" w:hAnsi="GOST type A"/>
                                <w:i/>
                                <w:sz w:val="40"/>
                                <w:szCs w:val="40"/>
                                <w:lang w:val="en-US"/>
                              </w:rPr>
                              <w:t>0.</w:t>
                            </w:r>
                            <w:r w:rsidRPr="005745B2">
                              <w:rPr>
                                <w:rFonts w:ascii="GOST type A" w:hAnsi="GOST type A"/>
                                <w:i/>
                                <w:sz w:val="40"/>
                                <w:szCs w:val="40"/>
                                <w:lang w:val="uk-UA"/>
                              </w:rPr>
                              <w:t>000ПЗ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8CF4094" id="Группа 126" o:spid="_x0000_s1026" style="position:absolute;margin-left:61.8pt;margin-top:17.4pt;width:516.75pt;height:807.5pt;z-index:25165926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">
              <v:rect id="Rectangle 2"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" filled="f" strokeweight="2pt"/>
              <v:line id="Line 3" o:spid="_x0000_s1028"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" strokeweight="2pt"/>
              <v:line id="Line 4" o:spid="_x0000_s1029"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" strokeweight="2pt"/>
              <v:line id="Line 5" o:spid="_x0000_s1030"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" strokeweight="2pt"/>
              <v:line id="Line 6" o:spid="_x0000_s1031"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" strokeweight="2pt"/>
              <v:line id="Line 7" o:spid="_x0000_s1032"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" strokeweight="2pt"/>
              <v:line id="Line 8" o:spid="_x0000_s1033"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" strokeweight="2pt"/>
              <v:line id="Line 9" o:spid="_x0000_s1034"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" strokeweight="2pt"/>
              <v:line id="Line 10"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" strokeweight="1pt"/>
              <v:line id="Line 11"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" strokeweight="2pt"/>
              <v:line id="Line 12" o:spid="_x0000_s1037"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" strokeweight="1pt"/>
              <v:rect id="Rectangle 13" o:spid="_x0000_s1038"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" filled="f" stroked="f" strokeweight=".25pt">
                <v:textbox inset="1pt,1pt,1pt,1pt">
                  <w:txbxContent>
                    <w:p w14:paraId="0B67130B"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Зм.</w:t>
                      </w:r>
                    </w:p>
                  </w:txbxContent>
                </v:textbox>
              </v:rect>
              <v:rect id="Rectangle 14" o:spid="_x0000_s1039"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" filled="f" stroked="f" strokeweight=".25pt">
                <v:textbox inset="1pt,1pt,1pt,1pt">
                  <w:txbxContent>
                    <w:p w14:paraId="0C5247D1"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v:textbox>
              </v:rect>
              <v:rect id="Rectangle 15" o:spid="_x0000_s1040"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" filled="f" stroked="f" strokeweight=".25pt">
                <v:textbox inset="1pt,1pt,1pt,1pt">
                  <w:txbxContent>
                    <w:p w14:paraId="4B99E6F4"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 докум.</w:t>
                      </w:r>
                    </w:p>
                  </w:txbxContent>
                </v:textbox>
              </v:rect>
              <v:rect id="Rectangle 16" o:spid="_x0000_s1041"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" filled="f" stroked="f" strokeweight=".25pt">
                <v:textbox inset="1pt,1pt,1pt,1pt">
                  <w:txbxContent>
                    <w:p w14:paraId="6A3E0A29"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Підпис</w:t>
                      </w:r>
                    </w:p>
                  </w:txbxContent>
                </v:textbox>
              </v:rect>
              <v:rect id="Rectangle 17" o:spid="_x0000_s1042"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" filled="f" stroked="f" strokeweight=".25pt">
                <v:textbox inset="1pt,1pt,1pt,1pt">
                  <w:txbxContent>
                    <w:p w14:paraId="6918B9D5"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Дата</w:t>
                      </w:r>
                    </w:p>
                  </w:txbxContent>
                </v:textbox>
              </v:rect>
              <v:rect id="Rectangle 18" o:spid="_x0000_s1043"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" filled="f" stroked="f" strokeweight=".25pt">
                <v:textbox inset="1pt,1pt,1pt,1pt">
                  <w:txbxContent>
                    <w:p w14:paraId="749E12A4"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v:textbox>
              </v:rect>
              <v:rect id="Rectangle 19" o:spid="_x0000_s1044" style="position:absolute;left:18949;top:19051;width:1001;height: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" filled="f" stroked="f" strokeweight=".25pt">
                <v:textbox inset="1pt,1pt,1pt,1pt">
                  <w:txbxContent>
                    <w:p w14:paraId="6F3E1DDA" w14:textId="77777777" w:rsidR="00981A0D" w:rsidRDefault="00981A0D" w:rsidP="00B21D1B">
                      <w:pPr>
                        <w:jc w:val="center"/>
                        <w:rPr>
                          <w:rFonts w:ascii="GOST type A" w:hAnsi="GOST type A"/>
                          <w:i/>
                          <w:szCs w:val="28"/>
                          <w:lang w:val="uk-UA"/>
                        </w:rPr>
                      </w:pPr>
                      <w:r>
                        <w:rPr>
                          <w:sz w:val="18"/>
                          <w:lang w:val="en-US"/>
                        </w:rPr>
                        <w:t>1</w:t>
                      </w:r>
                      <w:r w:rsidRPr="000E2D44">
                        <w:rPr>
                          <w:sz w:val="18"/>
                        </w:rPr>
                        <w:fldChar w:fldCharType="begin"/>
                      </w:r>
                      <w:r w:rsidRPr="000E2D44">
                        <w:rPr>
                          <w:sz w:val="18"/>
                        </w:rPr>
                        <w:instrText>PAGE   \* MERGEFORMAT</w:instrText>
                      </w:r>
                      <w:r w:rsidRPr="000E2D44">
                        <w:rPr>
                          <w:sz w:val="18"/>
                        </w:rPr>
                        <w:fldChar w:fldCharType="separate"/>
                      </w:r>
                      <w:r w:rsidR="00AB36EA">
                        <w:rPr>
                          <w:noProof/>
                          <w:sz w:val="18"/>
                        </w:rPr>
                        <w:t>4</w:t>
                      </w:r>
                      <w:r w:rsidRPr="000E2D44">
                        <w:rPr>
                          <w:sz w:val="18"/>
                        </w:rPr>
                        <w:fldChar w:fldCharType="end"/>
                      </w:r>
                    </w:p>
                  </w:txbxContent>
                </v:textbox>
              </v:rect>
              <v:rect id="Rectangle 20" o:spid="_x0000_s1045"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" filled="f" stroked="f" strokeweight=".25pt">
                <v:textbox inset="1pt,1pt,1pt,1pt">
                  <w:txbxContent>
                    <w:p w14:paraId="3D0C3333" w14:textId="697F154E" w:rsidR="00981A0D" w:rsidRPr="005745B2" w:rsidRDefault="00981A0D" w:rsidP="00B21D1B">
                      <w:pPr>
                        <w:jc w:val="center"/>
                        <w:rPr>
                          <w:rFonts w:ascii="GOST type A" w:hAnsi="GOST type A"/>
                          <w:i/>
                          <w:sz w:val="40"/>
                          <w:szCs w:val="40"/>
                          <w:lang w:val="uk-UA"/>
                        </w:rPr>
                      </w:pPr>
                      <w:r w:rsidRPr="005745B2">
                        <w:rPr>
                          <w:rFonts w:ascii="GOST type A" w:hAnsi="GOST type A"/>
                          <w:i/>
                          <w:sz w:val="40"/>
                          <w:szCs w:val="40"/>
                          <w:lang w:val="uk-UA"/>
                        </w:rPr>
                        <w:t>ЗВ-81.</w:t>
                      </w:r>
                      <w:r>
                        <w:rPr>
                          <w:rFonts w:ascii="GOST type A" w:hAnsi="GOST type A"/>
                          <w:i/>
                          <w:sz w:val="40"/>
                          <w:szCs w:val="40"/>
                          <w:lang w:val="en-US"/>
                        </w:rPr>
                        <w:t>08</w:t>
                      </w:r>
                      <w:r w:rsidRPr="005745B2">
                        <w:rPr>
                          <w:rFonts w:ascii="GOST type A" w:hAnsi="GOST type A"/>
                          <w:i/>
                          <w:sz w:val="40"/>
                          <w:szCs w:val="40"/>
                          <w:lang w:val="uk-UA"/>
                        </w:rPr>
                        <w:t>.0</w:t>
                      </w:r>
                      <w:r>
                        <w:rPr>
                          <w:rFonts w:ascii="GOST type A" w:hAnsi="GOST type A"/>
                          <w:i/>
                          <w:sz w:val="40"/>
                          <w:szCs w:val="40"/>
                          <w:lang w:val="en-US"/>
                        </w:rPr>
                        <w:t>0.</w:t>
                      </w:r>
                      <w:r w:rsidRPr="005745B2">
                        <w:rPr>
                          <w:rFonts w:ascii="GOST type A" w:hAnsi="GOST type A"/>
                          <w:i/>
                          <w:sz w:val="40"/>
                          <w:szCs w:val="40"/>
                          <w:lang w:val="uk-UA"/>
                        </w:rPr>
                        <w:t>000ПЗ</w:t>
                      </w:r>
                    </w:p>
                  </w:txbxContent>
                </v:textbox>
              </v:rect>
              <w10:wrap anchorx="page" anchory="page"/>
              <w10:anchorlock/>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BD1B0E" w14:textId="36B800A8" w:rsidR="00981A0D" w:rsidRDefault="00981A0D">
    <w:pPr>
      <w:pStyle w:val="a8"/>
    </w:pPr>
    <w:r w:rsidRPr="00530C51">
      <w:rPr>
        <w:noProof/>
        <w:lang w:eastAsia="ru-RU"/>
      </w:rPr>
      <mc:AlternateContent>
        <mc:Choice Requires="wpg">
          <w:drawing>
            <wp:anchor distT="0" distB="0" distL="114300" distR="114300" simplePos="0" relativeHeight="251665408" behindDoc="0" locked="0" layoutInCell="0" allowOverlap="1" wp14:anchorId="499BCEC3" wp14:editId="14CE9AD7">
              <wp:simplePos x="0" y="0"/>
              <wp:positionH relativeFrom="margin">
                <wp:posOffset>-333375</wp:posOffset>
              </wp:positionH>
              <wp:positionV relativeFrom="margin">
                <wp:posOffset>-506730</wp:posOffset>
              </wp:positionV>
              <wp:extent cx="6588760" cy="10266138"/>
              <wp:effectExtent l="0" t="0" r="21590" b="1905"/>
              <wp:wrapNone/>
              <wp:docPr id="83"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6138"/>
                        <a:chOff x="0" y="0"/>
                        <a:chExt cx="20000" cy="20151"/>
                      </a:xfrm>
                    </wpg:grpSpPr>
                    <wps:wsp>
                      <wps:cNvPr id="84" name="Rectangle 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Line 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6" name="Line 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7" name="Line 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8" name="Line 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89" name="Line 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 name="Line 1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 name="Line 1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2" name="Line 1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 name="Line 13"/>
                      <wps:cNvCnPr>
                        <a:cxnSpLocks noChangeShapeType="1"/>
                      </wps:cNvCnPr>
                      <wps:spPr bwMode="auto">
                        <a:xfrm>
                          <a:off x="172"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4" name="Rectangle 14"/>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F317325" w14:textId="77777777" w:rsidR="00981A0D" w:rsidRPr="002D6353" w:rsidRDefault="00981A0D" w:rsidP="00C64344">
                            <w:pPr>
                              <w:pStyle w:val="ac"/>
                              <w:jc w:val="center"/>
                              <w:rPr>
                                <w:rFonts w:ascii="GOST type A" w:hAnsi="GOST type A"/>
                                <w:sz w:val="18"/>
                              </w:rPr>
                            </w:pPr>
                            <w:r w:rsidRPr="002D6353">
                              <w:rPr>
                                <w:rFonts w:ascii="GOST type A" w:hAnsi="GOST type A"/>
                                <w:sz w:val="18"/>
                              </w:rPr>
                              <w:t>Зм.</w:t>
                            </w:r>
                          </w:p>
                        </w:txbxContent>
                      </wps:txbx>
                      <wps:bodyPr rot="0" vert="horz" wrap="square" lIns="12700" tIns="12700" rIns="12700" bIns="12700" anchor="t" anchorCtr="0" upright="1">
                        <a:noAutofit/>
                      </wps:bodyPr>
                    </wps:wsp>
                    <wps:wsp>
                      <wps:cNvPr id="95" name="Rectangle 1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1B55B7" w14:textId="77777777" w:rsidR="00981A0D" w:rsidRDefault="00981A0D" w:rsidP="00C64344">
                            <w:pPr>
                              <w:pStyle w:val="ac"/>
                              <w:jc w:val="center"/>
                              <w:rPr>
                                <w:sz w:val="18"/>
                              </w:rPr>
                            </w:pPr>
                            <w:r w:rsidRPr="002D6353">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96" name="Rectangle 16"/>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B4304F" w14:textId="77777777" w:rsidR="00981A0D" w:rsidRPr="002D6353" w:rsidRDefault="00981A0D" w:rsidP="00C64344">
                            <w:pPr>
                              <w:pStyle w:val="ac"/>
                              <w:jc w:val="center"/>
                              <w:rPr>
                                <w:rFonts w:ascii="GOST type A" w:hAnsi="GOST type A"/>
                                <w:sz w:val="20"/>
                              </w:rPr>
                            </w:pPr>
                            <w:r w:rsidRPr="002D6353">
                              <w:rPr>
                                <w:rFonts w:ascii="GOST type A" w:hAnsi="GOST type A"/>
                                <w:sz w:val="20"/>
                              </w:rPr>
                              <w:t>№ документа</w:t>
                            </w:r>
                          </w:p>
                        </w:txbxContent>
                      </wps:txbx>
                      <wps:bodyPr rot="0" vert="horz" wrap="square" lIns="12700" tIns="12700" rIns="12700" bIns="12700" anchor="t" anchorCtr="0" upright="1">
                        <a:noAutofit/>
                      </wps:bodyPr>
                    </wps:wsp>
                    <wps:wsp>
                      <wps:cNvPr id="97" name="Rectangle 17"/>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AE36F0" w14:textId="77777777" w:rsidR="00981A0D" w:rsidRDefault="00981A0D" w:rsidP="00C64344">
                            <w:pPr>
                              <w:pStyle w:val="ac"/>
                              <w:jc w:val="center"/>
                              <w:rPr>
                                <w:sz w:val="18"/>
                              </w:rPr>
                            </w:pPr>
                            <w:r w:rsidRPr="002D6353">
                              <w:rPr>
                                <w:rFonts w:ascii="GOST type A" w:hAnsi="GOST type A"/>
                                <w:sz w:val="20"/>
                              </w:rPr>
                              <w:t>Підпис</w:t>
                            </w:r>
                          </w:p>
                        </w:txbxContent>
                      </wps:txbx>
                      <wps:bodyPr rot="0" vert="horz" wrap="square" lIns="12700" tIns="12700" rIns="12700" bIns="12700" anchor="t" anchorCtr="0" upright="1">
                        <a:noAutofit/>
                      </wps:bodyPr>
                    </wps:wsp>
                    <wps:wsp>
                      <wps:cNvPr id="98" name="Rectangle 1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7E9923" w14:textId="77777777" w:rsidR="00981A0D" w:rsidRDefault="00981A0D" w:rsidP="00C64344">
                            <w:pPr>
                              <w:pStyle w:val="ac"/>
                              <w:jc w:val="center"/>
                              <w:rPr>
                                <w:sz w:val="18"/>
                              </w:rPr>
                            </w:pPr>
                            <w:r w:rsidRPr="002D6353">
                              <w:rPr>
                                <w:rFonts w:ascii="GOST type A" w:hAnsi="GOST type A"/>
                                <w:sz w:val="20"/>
                              </w:rPr>
                              <w:t>Дата</w:t>
                            </w:r>
                          </w:p>
                        </w:txbxContent>
                      </wps:txbx>
                      <wps:bodyPr rot="0" vert="horz" wrap="square" lIns="12700" tIns="12700" rIns="12700" bIns="12700" anchor="t" anchorCtr="0" upright="1">
                        <a:noAutofit/>
                      </wps:bodyPr>
                    </wps:wsp>
                    <wps:wsp>
                      <wps:cNvPr id="99" name="Rectangle 1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C5A89B" w14:textId="77777777" w:rsidR="00981A0D" w:rsidRPr="002D6353" w:rsidRDefault="00981A0D" w:rsidP="00C64344">
                            <w:pPr>
                              <w:pStyle w:val="ac"/>
                              <w:jc w:val="center"/>
                              <w:rPr>
                                <w:rFonts w:ascii="GOST type A" w:hAnsi="GOST type A"/>
                                <w:sz w:val="22"/>
                                <w:szCs w:val="22"/>
                              </w:rPr>
                            </w:pPr>
                            <w:r w:rsidRPr="002D6353">
                              <w:rPr>
                                <w:rFonts w:ascii="GOST type A" w:hAnsi="GOST type A"/>
                                <w:sz w:val="22"/>
                                <w:szCs w:val="22"/>
                              </w:rPr>
                              <w:t>Арк.</w:t>
                            </w:r>
                          </w:p>
                        </w:txbxContent>
                      </wps:txbx>
                      <wps:bodyPr rot="0" vert="horz" wrap="square" lIns="12700" tIns="12700" rIns="12700" bIns="12700" anchor="t" anchorCtr="0" upright="1">
                        <a:noAutofit/>
                      </wps:bodyPr>
                    </wps:wsp>
                    <wps:wsp>
                      <wps:cNvPr id="100" name="Rectangle 20"/>
                      <wps:cNvSpPr>
                        <a:spLocks noChangeArrowheads="1"/>
                      </wps:cNvSpPr>
                      <wps:spPr bwMode="auto">
                        <a:xfrm>
                          <a:off x="15240" y="18594"/>
                          <a:ext cx="1721" cy="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E23ACB" w14:textId="77777777" w:rsidR="00981A0D" w:rsidRPr="004322DD" w:rsidRDefault="00981A0D" w:rsidP="00C64344">
                            <w:pPr>
                              <w:jc w:val="center"/>
                              <w:rPr>
                                <w:rFonts w:ascii="GOST type A" w:hAnsi="GOST type A"/>
                                <w:i/>
                                <w:sz w:val="24"/>
                                <w:szCs w:val="24"/>
                              </w:rPr>
                            </w:pPr>
                            <w:r w:rsidRPr="004322DD">
                              <w:rPr>
                                <w:rFonts w:ascii="GOST type A" w:hAnsi="GOST type A"/>
                                <w:i/>
                                <w:sz w:val="24"/>
                                <w:szCs w:val="24"/>
                              </w:rPr>
                              <w:t>1</w:t>
                            </w:r>
                          </w:p>
                        </w:txbxContent>
                      </wps:txbx>
                      <wps:bodyPr rot="0" vert="horz" wrap="square" lIns="12700" tIns="12700" rIns="12700" bIns="12700" anchor="t" anchorCtr="0" upright="1">
                        <a:noAutofit/>
                      </wps:bodyPr>
                    </wps:wsp>
                    <wps:wsp>
                      <wps:cNvPr id="101" name="Rectangle 21"/>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F65A94" w14:textId="00582780" w:rsidR="00981A0D" w:rsidRPr="005745B2" w:rsidRDefault="00981A0D" w:rsidP="00C64344">
                            <w:pPr>
                              <w:jc w:val="center"/>
                              <w:rPr>
                                <w:rFonts w:ascii="GOST type A" w:hAnsi="GOST type A"/>
                                <w:i/>
                                <w:sz w:val="40"/>
                                <w:szCs w:val="40"/>
                              </w:rPr>
                            </w:pPr>
                            <w:r>
                              <w:rPr>
                                <w:rFonts w:ascii="GOST type A" w:hAnsi="GOST type A"/>
                                <w:i/>
                                <w:sz w:val="40"/>
                                <w:szCs w:val="40"/>
                              </w:rPr>
                              <w:t>ЗВ-81.</w:t>
                            </w:r>
                            <w:r>
                              <w:rPr>
                                <w:rFonts w:ascii="GOST type A" w:hAnsi="GOST type A"/>
                                <w:i/>
                                <w:sz w:val="40"/>
                                <w:szCs w:val="40"/>
                                <w:lang w:val="uk-UA"/>
                              </w:rPr>
                              <w:t>08</w:t>
                            </w:r>
                            <w:r w:rsidRPr="005745B2">
                              <w:rPr>
                                <w:rFonts w:ascii="GOST type A" w:hAnsi="GOST type A"/>
                                <w:i/>
                                <w:sz w:val="40"/>
                                <w:szCs w:val="40"/>
                              </w:rPr>
                              <w:t>.00.000ПЗ</w:t>
                            </w:r>
                          </w:p>
                          <w:p w14:paraId="35FDE1FE" w14:textId="77777777" w:rsidR="00981A0D" w:rsidRPr="00530C51" w:rsidRDefault="00981A0D" w:rsidP="00C64344">
                            <w:pPr>
                              <w:pStyle w:val="ac"/>
                              <w:jc w:val="center"/>
                              <w:rPr>
                                <w:rFonts w:ascii="Courier New" w:hAnsi="Courier New" w:cs="Courier New"/>
                                <w:lang w:val="ru-RU"/>
                              </w:rPr>
                            </w:pPr>
                          </w:p>
                          <w:p w14:paraId="67D39B6C" w14:textId="77777777" w:rsidR="00981A0D" w:rsidRDefault="00981A0D" w:rsidP="00C64344"/>
                          <w:p w14:paraId="3BFE6962" w14:textId="77777777" w:rsidR="00981A0D" w:rsidRDefault="00981A0D" w:rsidP="00C64344"/>
                        </w:txbxContent>
                      </wps:txbx>
                      <wps:bodyPr rot="0" vert="horz" wrap="square" lIns="12700" tIns="12700" rIns="12700" bIns="12700" anchor="t" anchorCtr="0" upright="1">
                        <a:noAutofit/>
                      </wps:bodyPr>
                    </wps:wsp>
                    <wps:wsp>
                      <wps:cNvPr id="102" name="Line 22"/>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3" name="Line 2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04" name="Line 2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5" name="Line 2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06" name="Line 2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107" name="Group 27"/>
                      <wpg:cNvGrpSpPr>
                        <a:grpSpLocks/>
                      </wpg:cNvGrpSpPr>
                      <wpg:grpSpPr bwMode="auto">
                        <a:xfrm>
                          <a:off x="39" y="18237"/>
                          <a:ext cx="5353" cy="346"/>
                          <a:chOff x="0" y="-1946"/>
                          <a:chExt cx="22298" cy="22322"/>
                        </a:xfrm>
                      </wpg:grpSpPr>
                      <wps:wsp>
                        <wps:cNvPr id="108" name="Rectangle 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1DA4B4" w14:textId="77777777" w:rsidR="00981A0D" w:rsidRPr="00530C51" w:rsidRDefault="00981A0D" w:rsidP="00C64344">
                              <w:pPr>
                                <w:pStyle w:val="ac"/>
                                <w:rPr>
                                  <w:rFonts w:ascii="Journal" w:hAnsi="Journal"/>
                                  <w:sz w:val="18"/>
                                  <w:lang w:val="ru-RU"/>
                                </w:rPr>
                              </w:pPr>
                              <w:r>
                                <w:rPr>
                                  <w:sz w:val="18"/>
                                </w:rPr>
                                <w:t xml:space="preserve"> </w:t>
                              </w:r>
                              <w:r w:rsidRPr="002D6353">
                                <w:rPr>
                                  <w:rFonts w:ascii="GOST type A" w:hAnsi="GOST type A"/>
                                  <w:sz w:val="20"/>
                                </w:rPr>
                                <w:t>Розробив</w:t>
                              </w:r>
                            </w:p>
                          </w:txbxContent>
                        </wps:txbx>
                        <wps:bodyPr rot="0" vert="horz" wrap="square" lIns="12700" tIns="12700" rIns="12700" bIns="12700" anchor="t" anchorCtr="0" upright="1">
                          <a:noAutofit/>
                        </wps:bodyPr>
                      </wps:wsp>
                      <wps:wsp>
                        <wps:cNvPr id="109" name="Rectangle 29"/>
                        <wps:cNvSpPr>
                          <a:spLocks noChangeArrowheads="1"/>
                        </wps:cNvSpPr>
                        <wps:spPr bwMode="auto">
                          <a:xfrm>
                            <a:off x="9516" y="-1946"/>
                            <a:ext cx="12782" cy="223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C792AD0" w14:textId="5747CD25" w:rsidR="00981A0D" w:rsidRPr="00C64344" w:rsidRDefault="00981A0D" w:rsidP="00C64344">
                              <w:pPr>
                                <w:rPr>
                                  <w:rFonts w:ascii="GOST type A" w:hAnsi="GOST type A"/>
                                  <w:sz w:val="20"/>
                                  <w:szCs w:val="20"/>
                                  <w:lang w:val="uk-UA"/>
                                </w:rPr>
                              </w:pPr>
                              <w:r>
                                <w:rPr>
                                  <w:rFonts w:ascii="GOST type A" w:hAnsi="GOST type A"/>
                                  <w:sz w:val="20"/>
                                  <w:szCs w:val="20"/>
                                  <w:lang w:val="uk-UA"/>
                                </w:rPr>
                                <w:t>Корсун Д.С</w:t>
                              </w:r>
                            </w:p>
                          </w:txbxContent>
                        </wps:txbx>
                        <wps:bodyPr rot="0" vert="horz" wrap="square" lIns="12700" tIns="12700" rIns="12700" bIns="12700" anchor="t" anchorCtr="0" upright="1">
                          <a:noAutofit/>
                        </wps:bodyPr>
                      </wps:wsp>
                    </wpg:grpSp>
                    <wpg:grpSp>
                      <wpg:cNvPr id="110" name="Group 30"/>
                      <wpg:cNvGrpSpPr>
                        <a:grpSpLocks/>
                      </wpg:cNvGrpSpPr>
                      <wpg:grpSpPr bwMode="auto">
                        <a:xfrm>
                          <a:off x="39" y="18615"/>
                          <a:ext cx="5651" cy="322"/>
                          <a:chOff x="0" y="0"/>
                          <a:chExt cx="23538" cy="20848"/>
                        </a:xfrm>
                      </wpg:grpSpPr>
                      <wps:wsp>
                        <wps:cNvPr id="111" name="Rectangle 3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B1D1FC" w14:textId="77777777" w:rsidR="00981A0D" w:rsidRPr="002D6353" w:rsidRDefault="00981A0D" w:rsidP="00C64344">
                              <w:pPr>
                                <w:pStyle w:val="ac"/>
                                <w:rPr>
                                  <w:rFonts w:ascii="GOST type A" w:hAnsi="GOST type A"/>
                                  <w:sz w:val="20"/>
                                  <w:lang w:val="ru-RU"/>
                                </w:rPr>
                              </w:pPr>
                              <w:r>
                                <w:rPr>
                                  <w:sz w:val="18"/>
                                </w:rPr>
                                <w:t xml:space="preserve"> </w:t>
                              </w:r>
                              <w:r w:rsidRPr="002D6353">
                                <w:rPr>
                                  <w:rFonts w:ascii="GOST type A" w:hAnsi="GOST type A"/>
                                  <w:sz w:val="20"/>
                                </w:rPr>
                                <w:t>Перевір</w:t>
                              </w:r>
                              <w:r w:rsidRPr="002D6353">
                                <w:rPr>
                                  <w:rFonts w:ascii="GOST type A" w:hAnsi="GOST type A"/>
                                  <w:sz w:val="20"/>
                                  <w:lang w:val="ru-RU"/>
                                </w:rPr>
                                <w:t>ив</w:t>
                              </w:r>
                            </w:p>
                          </w:txbxContent>
                        </wps:txbx>
                        <wps:bodyPr rot="0" vert="horz" wrap="square" lIns="12700" tIns="12700" rIns="12700" bIns="12700" anchor="t" anchorCtr="0" upright="1">
                          <a:noAutofit/>
                        </wps:bodyPr>
                      </wps:wsp>
                      <wps:wsp>
                        <wps:cNvPr id="112" name="Rectangle 32"/>
                        <wps:cNvSpPr>
                          <a:spLocks noChangeArrowheads="1"/>
                        </wps:cNvSpPr>
                        <wps:spPr bwMode="auto">
                          <a:xfrm>
                            <a:off x="9280" y="849"/>
                            <a:ext cx="14258" cy="199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2A04D34" w14:textId="77777777" w:rsidR="00981A0D" w:rsidRPr="002D6353" w:rsidRDefault="00981A0D" w:rsidP="00C64344">
                              <w:pPr>
                                <w:rPr>
                                  <w:rFonts w:ascii="GOST type A" w:hAnsi="GOST type A"/>
                                  <w:sz w:val="20"/>
                                  <w:szCs w:val="20"/>
                                </w:rPr>
                              </w:pPr>
                              <w:r>
                                <w:rPr>
                                  <w:rFonts w:ascii="GOST type A" w:hAnsi="GOST type A"/>
                                  <w:sz w:val="20"/>
                                  <w:szCs w:val="20"/>
                                </w:rPr>
                                <w:t>Лисак В.В.</w:t>
                              </w:r>
                            </w:p>
                          </w:txbxContent>
                        </wps:txbx>
                        <wps:bodyPr rot="0" vert="horz" wrap="square" lIns="12700" tIns="12700" rIns="12700" bIns="12700" anchor="t" anchorCtr="0" upright="1">
                          <a:noAutofit/>
                        </wps:bodyPr>
                      </wps:wsp>
                    </wpg:grpSp>
                    <wpg:grpSp>
                      <wpg:cNvPr id="113" name="Group 33"/>
                      <wpg:cNvGrpSpPr>
                        <a:grpSpLocks/>
                      </wpg:cNvGrpSpPr>
                      <wpg:grpSpPr bwMode="auto">
                        <a:xfrm>
                          <a:off x="39" y="18969"/>
                          <a:ext cx="4801" cy="309"/>
                          <a:chOff x="0" y="0"/>
                          <a:chExt cx="19999" cy="20000"/>
                        </a:xfrm>
                      </wpg:grpSpPr>
                      <wps:wsp>
                        <wps:cNvPr id="114" name="Rectangle 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011FC5" w14:textId="77777777" w:rsidR="00981A0D" w:rsidRDefault="00981A0D" w:rsidP="00C64344">
                              <w:pPr>
                                <w:pStyle w:val="ac"/>
                                <w:rPr>
                                  <w:sz w:val="18"/>
                                </w:rPr>
                              </w:pPr>
                              <w:r>
                                <w:rPr>
                                  <w:sz w:val="18"/>
                                </w:rPr>
                                <w:t xml:space="preserve"> </w:t>
                              </w:r>
                            </w:p>
                          </w:txbxContent>
                        </wps:txbx>
                        <wps:bodyPr rot="0" vert="horz" wrap="square" lIns="12700" tIns="12700" rIns="12700" bIns="12700" anchor="t" anchorCtr="0" upright="1">
                          <a:noAutofit/>
                        </wps:bodyPr>
                      </wps:wsp>
                      <wps:wsp>
                        <wps:cNvPr id="115" name="Rectangle 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69E763" w14:textId="77777777" w:rsidR="00981A0D" w:rsidRDefault="00981A0D" w:rsidP="00C64344"/>
                          </w:txbxContent>
                        </wps:txbx>
                        <wps:bodyPr rot="0" vert="horz" wrap="square" lIns="12700" tIns="12700" rIns="12700" bIns="12700" anchor="t" anchorCtr="0" upright="1">
                          <a:noAutofit/>
                        </wps:bodyPr>
                      </wps:wsp>
                    </wpg:grpSp>
                    <wpg:grpSp>
                      <wpg:cNvPr id="116" name="Group 36"/>
                      <wpg:cNvGrpSpPr>
                        <a:grpSpLocks/>
                      </wpg:cNvGrpSpPr>
                      <wpg:grpSpPr bwMode="auto">
                        <a:xfrm>
                          <a:off x="39" y="19314"/>
                          <a:ext cx="4944" cy="310"/>
                          <a:chOff x="0" y="0"/>
                          <a:chExt cx="20592" cy="20000"/>
                        </a:xfrm>
                      </wpg:grpSpPr>
                      <wps:wsp>
                        <wps:cNvPr id="117" name="Rectangle 3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7E52AC" w14:textId="77777777" w:rsidR="00981A0D" w:rsidRPr="000A32B4" w:rsidRDefault="00981A0D" w:rsidP="00C64344">
                              <w:pPr>
                                <w:pStyle w:val="ac"/>
                                <w:rPr>
                                  <w:rFonts w:ascii="GOST type A" w:hAnsi="GOST type A"/>
                                  <w:sz w:val="20"/>
                                </w:rPr>
                              </w:pPr>
                              <w:r>
                                <w:rPr>
                                  <w:sz w:val="18"/>
                                </w:rPr>
                                <w:t xml:space="preserve"> </w:t>
                              </w:r>
                              <w:r>
                                <w:rPr>
                                  <w:rFonts w:ascii="GOST type A" w:hAnsi="GOST type A"/>
                                  <w:sz w:val="20"/>
                                </w:rPr>
                                <w:t>Н. контр.</w:t>
                              </w:r>
                            </w:p>
                          </w:txbxContent>
                        </wps:txbx>
                        <wps:bodyPr rot="0" vert="horz" wrap="square" lIns="12700" tIns="12700" rIns="12700" bIns="12700" anchor="t" anchorCtr="0" upright="1">
                          <a:noAutofit/>
                        </wps:bodyPr>
                      </wps:wsp>
                      <wps:wsp>
                        <wps:cNvPr id="118" name="Rectangle 38"/>
                        <wps:cNvSpPr>
                          <a:spLocks noChangeArrowheads="1"/>
                        </wps:cNvSpPr>
                        <wps:spPr bwMode="auto">
                          <a:xfrm>
                            <a:off x="9874"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FE0847" w14:textId="77777777" w:rsidR="00981A0D" w:rsidRPr="00446EE7" w:rsidRDefault="00981A0D" w:rsidP="00C64344">
                              <w:pPr>
                                <w:rPr>
                                  <w:rFonts w:ascii="GOST type A" w:hAnsi="GOST type A"/>
                                  <w:sz w:val="20"/>
                                  <w:szCs w:val="20"/>
                                </w:rPr>
                              </w:pPr>
                              <w:r>
                                <w:rPr>
                                  <w:rFonts w:ascii="GOST type A" w:hAnsi="GOST type A"/>
                                  <w:sz w:val="20"/>
                                  <w:szCs w:val="20"/>
                                </w:rPr>
                                <w:t>Лисак В.В</w:t>
                              </w:r>
                            </w:p>
                          </w:txbxContent>
                        </wps:txbx>
                        <wps:bodyPr rot="0" vert="horz" wrap="square" lIns="12700" tIns="12700" rIns="12700" bIns="12700" anchor="t" anchorCtr="0" upright="1">
                          <a:noAutofit/>
                        </wps:bodyPr>
                      </wps:wsp>
                    </wpg:grpSp>
                    <wps:wsp>
                      <wps:cNvPr id="119" name="Rectangle 41"/>
                      <wps:cNvSpPr>
                        <a:spLocks noChangeArrowheads="1"/>
                      </wps:cNvSpPr>
                      <wps:spPr bwMode="auto">
                        <a:xfrm>
                          <a:off x="2369" y="19673"/>
                          <a:ext cx="351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35E269" w14:textId="77777777" w:rsidR="00981A0D" w:rsidRPr="00446EE7" w:rsidRDefault="00981A0D" w:rsidP="00C64344">
                            <w:pPr>
                              <w:rPr>
                                <w:rFonts w:ascii="GOST type A" w:hAnsi="GOST type A"/>
                                <w:sz w:val="20"/>
                                <w:szCs w:val="20"/>
                              </w:rPr>
                            </w:pPr>
                            <w:r>
                              <w:rPr>
                                <w:rFonts w:ascii="GOST type A" w:hAnsi="GOST type A"/>
                                <w:sz w:val="20"/>
                                <w:szCs w:val="20"/>
                              </w:rPr>
                              <w:t>Квасницький В.В</w:t>
                            </w:r>
                          </w:p>
                        </w:txbxContent>
                      </wps:txbx>
                      <wps:bodyPr rot="0" vert="horz" wrap="square" lIns="12700" tIns="12700" rIns="12700" bIns="12700" anchor="t" anchorCtr="0" upright="1">
                        <a:noAutofit/>
                      </wps:bodyPr>
                    </wps:wsp>
                    <wps:wsp>
                      <wps:cNvPr id="120" name="Line 4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1" name="Rectangle 43"/>
                      <wps:cNvSpPr>
                        <a:spLocks noChangeArrowheads="1"/>
                      </wps:cNvSpPr>
                      <wps:spPr bwMode="auto">
                        <a:xfrm>
                          <a:off x="7158" y="18391"/>
                          <a:ext cx="6685" cy="1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A5102EB" w14:textId="77777777" w:rsidR="00981A0D" w:rsidRPr="002D6353" w:rsidRDefault="00981A0D" w:rsidP="00C64344">
                            <w:pPr>
                              <w:spacing w:line="240" w:lineRule="auto"/>
                              <w:jc w:val="center"/>
                              <w:rPr>
                                <w:rFonts w:ascii="GOST type A" w:hAnsi="GOST type A"/>
                                <w:i/>
                                <w:sz w:val="52"/>
                                <w:szCs w:val="52"/>
                              </w:rPr>
                            </w:pPr>
                            <w:r>
                              <w:rPr>
                                <w:rFonts w:ascii="GOST type A" w:hAnsi="GOST type A"/>
                                <w:i/>
                                <w:sz w:val="52"/>
                                <w:szCs w:val="52"/>
                              </w:rPr>
                              <w:t>Технологічний процес</w:t>
                            </w:r>
                          </w:p>
                        </w:txbxContent>
                      </wps:txbx>
                      <wps:bodyPr rot="0" vert="horz" wrap="square" lIns="12700" tIns="12700" rIns="12700" bIns="12700" anchor="t" anchorCtr="0" upright="1">
                        <a:noAutofit/>
                      </wps:bodyPr>
                    </wps:wsp>
                    <wps:wsp>
                      <wps:cNvPr id="122" name="Line 4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3" name="Line 4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4" name="Line 4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25" name="Rectangle 4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C163D6" w14:textId="77777777" w:rsidR="00981A0D" w:rsidRPr="002D6353" w:rsidRDefault="00981A0D" w:rsidP="00C64344">
                            <w:pPr>
                              <w:pStyle w:val="ac"/>
                              <w:jc w:val="center"/>
                              <w:rPr>
                                <w:rFonts w:ascii="GOST type A" w:hAnsi="GOST type A"/>
                                <w:sz w:val="22"/>
                                <w:szCs w:val="22"/>
                              </w:rPr>
                            </w:pPr>
                            <w:r w:rsidRPr="002D6353">
                              <w:rPr>
                                <w:rFonts w:ascii="GOST type A" w:hAnsi="GOST type A"/>
                                <w:sz w:val="22"/>
                                <w:szCs w:val="22"/>
                              </w:rPr>
                              <w:t>Літ.</w:t>
                            </w:r>
                          </w:p>
                        </w:txbxContent>
                      </wps:txbx>
                      <wps:bodyPr rot="0" vert="horz" wrap="square" lIns="12700" tIns="12700" rIns="12700" bIns="12700" anchor="t" anchorCtr="0" upright="1">
                        <a:noAutofit/>
                      </wps:bodyPr>
                    </wps:wsp>
                    <wps:wsp>
                      <wps:cNvPr id="146" name="Rectangle 4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83B3F8" w14:textId="77777777" w:rsidR="00981A0D" w:rsidRPr="002D6353" w:rsidRDefault="00981A0D" w:rsidP="00C64344">
                            <w:pPr>
                              <w:pStyle w:val="ac"/>
                              <w:jc w:val="center"/>
                              <w:rPr>
                                <w:rFonts w:ascii="GOST type A" w:hAnsi="GOST type A"/>
                                <w:sz w:val="22"/>
                                <w:szCs w:val="22"/>
                              </w:rPr>
                            </w:pPr>
                            <w:r w:rsidRPr="002D6353">
                              <w:rPr>
                                <w:rFonts w:ascii="GOST type A" w:hAnsi="GOST type A"/>
                                <w:sz w:val="22"/>
                                <w:szCs w:val="22"/>
                              </w:rPr>
                              <w:t>Аркушів</w:t>
                            </w:r>
                          </w:p>
                        </w:txbxContent>
                      </wps:txbx>
                      <wps:bodyPr rot="0" vert="horz" wrap="square" lIns="12700" tIns="12700" rIns="12700" bIns="12700" anchor="t" anchorCtr="0" upright="1">
                        <a:noAutofit/>
                      </wps:bodyPr>
                    </wps:wsp>
                    <wps:wsp>
                      <wps:cNvPr id="147" name="Rectangle 4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DF911B" w14:textId="77777777" w:rsidR="00981A0D" w:rsidRPr="004322DD" w:rsidRDefault="00981A0D" w:rsidP="00C64344">
                            <w:pPr>
                              <w:rPr>
                                <w:rFonts w:ascii="GOST type A" w:hAnsi="GOST type A"/>
                                <w:i/>
                                <w:sz w:val="24"/>
                                <w:szCs w:val="24"/>
                              </w:rPr>
                            </w:pPr>
                            <w:r>
                              <w:rPr>
                                <w:rFonts w:ascii="GOST type A" w:hAnsi="GOST type A"/>
                                <w:i/>
                                <w:sz w:val="24"/>
                                <w:szCs w:val="24"/>
                              </w:rPr>
                              <w:t>50</w:t>
                            </w:r>
                          </w:p>
                        </w:txbxContent>
                      </wps:txbx>
                      <wps:bodyPr rot="0" vert="horz" wrap="square" lIns="12700" tIns="12700" rIns="12700" bIns="12700" anchor="t" anchorCtr="0" upright="1">
                        <a:noAutofit/>
                      </wps:bodyPr>
                    </wps:wsp>
                    <wps:wsp>
                      <wps:cNvPr id="148" name="Line 5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49" name="Line 5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50" name="Rectangle 52"/>
                      <wps:cNvSpPr>
                        <a:spLocks noChangeArrowheads="1"/>
                      </wps:cNvSpPr>
                      <wps:spPr bwMode="auto">
                        <a:xfrm>
                          <a:off x="13740" y="18968"/>
                          <a:ext cx="5609" cy="9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1C5027" w14:textId="77777777" w:rsidR="00981A0D" w:rsidRDefault="00981A0D" w:rsidP="00C64344">
                            <w:pPr>
                              <w:spacing w:line="240" w:lineRule="auto"/>
                              <w:jc w:val="center"/>
                              <w:rPr>
                                <w:rFonts w:ascii="GOST type A" w:hAnsi="GOST type A"/>
                                <w:i/>
                              </w:rPr>
                            </w:pPr>
                            <w:r>
                              <w:rPr>
                                <w:rFonts w:ascii="GOST type A" w:hAnsi="GOST type A"/>
                                <w:i/>
                              </w:rPr>
                              <w:t>КПІ ім. І. Сікорського</w:t>
                            </w:r>
                          </w:p>
                          <w:p w14:paraId="333BB844" w14:textId="77777777" w:rsidR="00981A0D" w:rsidRDefault="00981A0D" w:rsidP="00C64344">
                            <w:pPr>
                              <w:spacing w:line="240" w:lineRule="auto"/>
                              <w:jc w:val="center"/>
                              <w:rPr>
                                <w:rFonts w:ascii="GOST type A" w:hAnsi="GOST type A"/>
                                <w:i/>
                              </w:rPr>
                            </w:pPr>
                            <w:r>
                              <w:rPr>
                                <w:rFonts w:ascii="GOST type A" w:hAnsi="GOST type A"/>
                                <w:i/>
                              </w:rPr>
                              <w:t>НН ІМЗ ім. Є.О. Патона</w:t>
                            </w:r>
                          </w:p>
                          <w:p w14:paraId="1518E937" w14:textId="77777777" w:rsidR="00981A0D" w:rsidRPr="004322DD" w:rsidRDefault="00981A0D" w:rsidP="00C64344">
                            <w:pPr>
                              <w:jc w:val="center"/>
                              <w:rPr>
                                <w:rFonts w:ascii="GOST type A" w:hAnsi="GOST type A"/>
                                <w:i/>
                              </w:rPr>
                            </w:pPr>
                          </w:p>
                          <w:p w14:paraId="77B794A8" w14:textId="77777777" w:rsidR="00981A0D" w:rsidRDefault="00981A0D" w:rsidP="00C64344"/>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9BCEC3" id="Group 3" o:spid="_x0000_s1046" style="position:absolute;margin-left:-26.25pt;margin-top:-39.9pt;width:518.8pt;height:808.35pt;z-index:251665408;mso-position-horizontal-relative:margin;mso-position-vertical-relative:margin" coordsize="20000,201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" o:allowincell="f">
              <v:rect id="Rectangle 4" o:spid="_x0000_s104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" filled="f" strokeweight="2pt"/>
              <v:line id="Line 5" o:spid="_x0000_s104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" strokeweight="2pt"/>
              <v:line id="Line 6" o:spid="_x0000_s104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" strokeweight="2pt"/>
              <v:line id="Line 7" o:spid="_x0000_s105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" strokeweight="2pt"/>
              <v:line id="Line 8" o:spid="_x0000_s105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" strokeweight="2pt"/>
              <v:line id="Line 9" o:spid="_x0000_s105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line id="Line 10" o:spid="_x0000_s105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11" o:spid="_x0000_s105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" strokeweight="2pt"/>
              <v:line id="Line 12" o:spid="_x0000_s105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v:line id="Line 13" o:spid="_x0000_s1056" style="position:absolute;visibility:visible;mso-wrap-style:square" from="172,19646" to="7793,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rect id="Rectangle 14" o:spid="_x0000_s105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" filled="f" stroked="f" strokeweight=".25pt">
                <v:textbox inset="1pt,1pt,1pt,1pt">
                  <w:txbxContent>
                    <w:p w14:paraId="6F317325" w14:textId="77777777" w:rsidR="00981A0D" w:rsidRPr="002D6353" w:rsidRDefault="00981A0D" w:rsidP="00C64344">
                      <w:pPr>
                        <w:pStyle w:val="ac"/>
                        <w:jc w:val="center"/>
                        <w:rPr>
                          <w:rFonts w:ascii="GOST type A" w:hAnsi="GOST type A"/>
                          <w:sz w:val="18"/>
                        </w:rPr>
                      </w:pPr>
                      <w:r w:rsidRPr="002D6353">
                        <w:rPr>
                          <w:rFonts w:ascii="GOST type A" w:hAnsi="GOST type A"/>
                          <w:sz w:val="18"/>
                        </w:rPr>
                        <w:t>Зм.</w:t>
                      </w:r>
                    </w:p>
                  </w:txbxContent>
                </v:textbox>
              </v:rect>
              <v:rect id="Rectangle 15" o:spid="_x0000_s105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14:paraId="571B55B7" w14:textId="77777777" w:rsidR="00981A0D" w:rsidRDefault="00981A0D" w:rsidP="00C64344">
                      <w:pPr>
                        <w:pStyle w:val="ac"/>
                        <w:jc w:val="center"/>
                        <w:rPr>
                          <w:sz w:val="18"/>
                        </w:rPr>
                      </w:pPr>
                      <w:r w:rsidRPr="002D6353">
                        <w:rPr>
                          <w:rFonts w:ascii="GOST type A" w:hAnsi="GOST type A"/>
                          <w:sz w:val="20"/>
                        </w:rPr>
                        <w:t>Арк</w:t>
                      </w:r>
                      <w:r>
                        <w:rPr>
                          <w:sz w:val="18"/>
                        </w:rPr>
                        <w:t>.</w:t>
                      </w:r>
                    </w:p>
                  </w:txbxContent>
                </v:textbox>
              </v:rect>
              <v:rect id="Rectangle 16" o:spid="_x0000_s105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14:paraId="4EB4304F" w14:textId="77777777" w:rsidR="00981A0D" w:rsidRPr="002D6353" w:rsidRDefault="00981A0D" w:rsidP="00C64344">
                      <w:pPr>
                        <w:pStyle w:val="ac"/>
                        <w:jc w:val="center"/>
                        <w:rPr>
                          <w:rFonts w:ascii="GOST type A" w:hAnsi="GOST type A"/>
                          <w:sz w:val="20"/>
                        </w:rPr>
                      </w:pPr>
                      <w:r w:rsidRPr="002D6353">
                        <w:rPr>
                          <w:rFonts w:ascii="GOST type A" w:hAnsi="GOST type A"/>
                          <w:sz w:val="20"/>
                        </w:rPr>
                        <w:t>№ документа</w:t>
                      </w:r>
                    </w:p>
                  </w:txbxContent>
                </v:textbox>
              </v:rect>
              <v:rect id="Rectangle 17" o:spid="_x0000_s106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" filled="f" stroked="f" strokeweight=".25pt">
                <v:textbox inset="1pt,1pt,1pt,1pt">
                  <w:txbxContent>
                    <w:p w14:paraId="71AE36F0" w14:textId="77777777" w:rsidR="00981A0D" w:rsidRDefault="00981A0D" w:rsidP="00C64344">
                      <w:pPr>
                        <w:pStyle w:val="ac"/>
                        <w:jc w:val="center"/>
                        <w:rPr>
                          <w:sz w:val="18"/>
                        </w:rPr>
                      </w:pPr>
                      <w:r w:rsidRPr="002D6353">
                        <w:rPr>
                          <w:rFonts w:ascii="GOST type A" w:hAnsi="GOST type A"/>
                          <w:sz w:val="20"/>
                        </w:rPr>
                        <w:t>Підпис</w:t>
                      </w:r>
                    </w:p>
                  </w:txbxContent>
                </v:textbox>
              </v:rect>
              <v:rect id="Rectangle 18" o:spid="_x0000_s106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14:paraId="437E9923" w14:textId="77777777" w:rsidR="00981A0D" w:rsidRDefault="00981A0D" w:rsidP="00C64344">
                      <w:pPr>
                        <w:pStyle w:val="ac"/>
                        <w:jc w:val="center"/>
                        <w:rPr>
                          <w:sz w:val="18"/>
                        </w:rPr>
                      </w:pPr>
                      <w:r w:rsidRPr="002D6353">
                        <w:rPr>
                          <w:rFonts w:ascii="GOST type A" w:hAnsi="GOST type A"/>
                          <w:sz w:val="20"/>
                        </w:rPr>
                        <w:t>Дата</w:t>
                      </w:r>
                    </w:p>
                  </w:txbxContent>
                </v:textbox>
              </v:rect>
              <v:rect id="Rectangle 19" o:spid="_x0000_s106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14:paraId="6AC5A89B" w14:textId="77777777" w:rsidR="00981A0D" w:rsidRPr="002D6353" w:rsidRDefault="00981A0D" w:rsidP="00C64344">
                      <w:pPr>
                        <w:pStyle w:val="ac"/>
                        <w:jc w:val="center"/>
                        <w:rPr>
                          <w:rFonts w:ascii="GOST type A" w:hAnsi="GOST type A"/>
                          <w:sz w:val="22"/>
                          <w:szCs w:val="22"/>
                        </w:rPr>
                      </w:pPr>
                      <w:r w:rsidRPr="002D6353">
                        <w:rPr>
                          <w:rFonts w:ascii="GOST type A" w:hAnsi="GOST type A"/>
                          <w:sz w:val="22"/>
                          <w:szCs w:val="22"/>
                        </w:rPr>
                        <w:t>Арк.</w:t>
                      </w:r>
                    </w:p>
                  </w:txbxContent>
                </v:textbox>
              </v:rect>
              <v:rect id="Rectangle 20" o:spid="_x0000_s1063" style="position:absolute;left:15240;top:18594;width:1721;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" filled="f" stroked="f" strokeweight=".25pt">
                <v:textbox inset="1pt,1pt,1pt,1pt">
                  <w:txbxContent>
                    <w:p w14:paraId="3BE23ACB" w14:textId="77777777" w:rsidR="00981A0D" w:rsidRPr="004322DD" w:rsidRDefault="00981A0D" w:rsidP="00C64344">
                      <w:pPr>
                        <w:jc w:val="center"/>
                        <w:rPr>
                          <w:rFonts w:ascii="GOST type A" w:hAnsi="GOST type A"/>
                          <w:i/>
                          <w:sz w:val="24"/>
                          <w:szCs w:val="24"/>
                        </w:rPr>
                      </w:pPr>
                      <w:r w:rsidRPr="004322DD">
                        <w:rPr>
                          <w:rFonts w:ascii="GOST type A" w:hAnsi="GOST type A"/>
                          <w:i/>
                          <w:sz w:val="24"/>
                          <w:szCs w:val="24"/>
                        </w:rPr>
                        <w:t>1</w:t>
                      </w:r>
                    </w:p>
                  </w:txbxContent>
                </v:textbox>
              </v:rect>
              <v:rect id="Rectangle 21" o:spid="_x0000_s106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" filled="f" stroked="f" strokeweight=".25pt">
                <v:textbox inset="1pt,1pt,1pt,1pt">
                  <w:txbxContent>
                    <w:p w14:paraId="70F65A94" w14:textId="00582780" w:rsidR="00981A0D" w:rsidRPr="005745B2" w:rsidRDefault="00981A0D" w:rsidP="00C64344">
                      <w:pPr>
                        <w:jc w:val="center"/>
                        <w:rPr>
                          <w:rFonts w:ascii="GOST type A" w:hAnsi="GOST type A"/>
                          <w:i/>
                          <w:sz w:val="40"/>
                          <w:szCs w:val="40"/>
                        </w:rPr>
                      </w:pPr>
                      <w:r>
                        <w:rPr>
                          <w:rFonts w:ascii="GOST type A" w:hAnsi="GOST type A"/>
                          <w:i/>
                          <w:sz w:val="40"/>
                          <w:szCs w:val="40"/>
                        </w:rPr>
                        <w:t>ЗВ-81.</w:t>
                      </w:r>
                      <w:r>
                        <w:rPr>
                          <w:rFonts w:ascii="GOST type A" w:hAnsi="GOST type A"/>
                          <w:i/>
                          <w:sz w:val="40"/>
                          <w:szCs w:val="40"/>
                          <w:lang w:val="uk-UA"/>
                        </w:rPr>
                        <w:t>08</w:t>
                      </w:r>
                      <w:r w:rsidRPr="005745B2">
                        <w:rPr>
                          <w:rFonts w:ascii="GOST type A" w:hAnsi="GOST type A"/>
                          <w:i/>
                          <w:sz w:val="40"/>
                          <w:szCs w:val="40"/>
                        </w:rPr>
                        <w:t>.00.000ПЗ</w:t>
                      </w:r>
                    </w:p>
                    <w:p w14:paraId="35FDE1FE" w14:textId="77777777" w:rsidR="00981A0D" w:rsidRPr="00530C51" w:rsidRDefault="00981A0D" w:rsidP="00C64344">
                      <w:pPr>
                        <w:pStyle w:val="ac"/>
                        <w:jc w:val="center"/>
                        <w:rPr>
                          <w:rFonts w:ascii="Courier New" w:hAnsi="Courier New" w:cs="Courier New"/>
                          <w:lang w:val="ru-RU"/>
                        </w:rPr>
                      </w:pPr>
                    </w:p>
                    <w:p w14:paraId="67D39B6C" w14:textId="77777777" w:rsidR="00981A0D" w:rsidRDefault="00981A0D" w:rsidP="00C64344"/>
                    <w:p w14:paraId="3BFE6962" w14:textId="77777777" w:rsidR="00981A0D" w:rsidRDefault="00981A0D" w:rsidP="00C64344"/>
                  </w:txbxContent>
                </v:textbox>
              </v:rect>
              <v:line id="Line 22" o:spid="_x0000_s106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" strokeweight="2pt"/>
              <v:line id="Line 23" o:spid="_x0000_s106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" strokeweight="2pt"/>
              <v:line id="Line 24" o:spid="_x0000_s106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BkwgAAANwAAAAPAAAAZHJzL2Rvd25yZXYueG1sRE/bagIx&#10;EH0X+g9hCn2rWUsR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Cf+6BkwgAAANwAAAAPAAAA&#10;AAAAAAAAAAAAAAcCAABkcnMvZG93bnJldi54bWxQSwUGAAAAAAMAAwC3AAAA9gIAAAAA&#10;" strokeweight="1pt"/>
              <v:line id="Line 25" o:spid="_x0000_s106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" strokeweight="1pt"/>
              <v:line id="Line 26" o:spid="_x0000_s106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" strokeweight="1pt"/>
              <v:group id="Group 27" o:spid="_x0000_s1070" style="position:absolute;left:39;top:18237;width:5353;height:346" coordorigin=",-1946" coordsize="22298,223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">
                <v:rect id="Rectangle 28" o:spid="_x0000_s107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inset="1pt,1pt,1pt,1pt">
                    <w:txbxContent>
                      <w:p w14:paraId="2A1DA4B4" w14:textId="77777777" w:rsidR="00981A0D" w:rsidRPr="00530C51" w:rsidRDefault="00981A0D" w:rsidP="00C64344">
                        <w:pPr>
                          <w:pStyle w:val="ac"/>
                          <w:rPr>
                            <w:rFonts w:ascii="Journal" w:hAnsi="Journal"/>
                            <w:sz w:val="18"/>
                            <w:lang w:val="ru-RU"/>
                          </w:rPr>
                        </w:pPr>
                        <w:r>
                          <w:rPr>
                            <w:sz w:val="18"/>
                          </w:rPr>
                          <w:t xml:space="preserve"> </w:t>
                        </w:r>
                        <w:r w:rsidRPr="002D6353">
                          <w:rPr>
                            <w:rFonts w:ascii="GOST type A" w:hAnsi="GOST type A"/>
                            <w:sz w:val="20"/>
                          </w:rPr>
                          <w:t>Розробив</w:t>
                        </w:r>
                      </w:p>
                    </w:txbxContent>
                  </v:textbox>
                </v:rect>
                <v:rect id="Rectangle 29" o:spid="_x0000_s1072" style="position:absolute;left:9516;top:-1946;width:12782;height:223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" filled="f" stroked="f" strokeweight=".25pt">
                  <v:textbox inset="1pt,1pt,1pt,1pt">
                    <w:txbxContent>
                      <w:p w14:paraId="2C792AD0" w14:textId="5747CD25" w:rsidR="00981A0D" w:rsidRPr="00C64344" w:rsidRDefault="00981A0D" w:rsidP="00C64344">
                        <w:pPr>
                          <w:rPr>
                            <w:rFonts w:ascii="GOST type A" w:hAnsi="GOST type A"/>
                            <w:sz w:val="20"/>
                            <w:szCs w:val="20"/>
                            <w:lang w:val="uk-UA"/>
                          </w:rPr>
                        </w:pPr>
                        <w:r>
                          <w:rPr>
                            <w:rFonts w:ascii="GOST type A" w:hAnsi="GOST type A"/>
                            <w:sz w:val="20"/>
                            <w:szCs w:val="20"/>
                            <w:lang w:val="uk-UA"/>
                          </w:rPr>
                          <w:t>Корсун Д.С</w:t>
                        </w:r>
                      </w:p>
                    </w:txbxContent>
                  </v:textbox>
                </v:rect>
              </v:group>
              <v:group id="Group 30" o:spid="_x0000_s1073" style="position:absolute;left:39;top:18615;width:5651;height:322" coordsize="23538,208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">
                <v:rect id="Rectangle 31" o:spid="_x0000_s107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" filled="f" stroked="f" strokeweight=".25pt">
                  <v:textbox inset="1pt,1pt,1pt,1pt">
                    <w:txbxContent>
                      <w:p w14:paraId="34B1D1FC" w14:textId="77777777" w:rsidR="00981A0D" w:rsidRPr="002D6353" w:rsidRDefault="00981A0D" w:rsidP="00C64344">
                        <w:pPr>
                          <w:pStyle w:val="ac"/>
                          <w:rPr>
                            <w:rFonts w:ascii="GOST type A" w:hAnsi="GOST type A"/>
                            <w:sz w:val="20"/>
                            <w:lang w:val="ru-RU"/>
                          </w:rPr>
                        </w:pPr>
                        <w:r>
                          <w:rPr>
                            <w:sz w:val="18"/>
                          </w:rPr>
                          <w:t xml:space="preserve"> </w:t>
                        </w:r>
                        <w:r w:rsidRPr="002D6353">
                          <w:rPr>
                            <w:rFonts w:ascii="GOST type A" w:hAnsi="GOST type A"/>
                            <w:sz w:val="20"/>
                          </w:rPr>
                          <w:t>Перевір</w:t>
                        </w:r>
                        <w:r w:rsidRPr="002D6353">
                          <w:rPr>
                            <w:rFonts w:ascii="GOST type A" w:hAnsi="GOST type A"/>
                            <w:sz w:val="20"/>
                            <w:lang w:val="ru-RU"/>
                          </w:rPr>
                          <w:t>ив</w:t>
                        </w:r>
                      </w:p>
                    </w:txbxContent>
                  </v:textbox>
                </v:rect>
                <v:rect id="Rectangle 32" o:spid="_x0000_s1075" style="position:absolute;left:9280;top:849;width:14258;height:19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" filled="f" stroked="f" strokeweight=".25pt">
                  <v:textbox inset="1pt,1pt,1pt,1pt">
                    <w:txbxContent>
                      <w:p w14:paraId="12A04D34" w14:textId="77777777" w:rsidR="00981A0D" w:rsidRPr="002D6353" w:rsidRDefault="00981A0D" w:rsidP="00C64344">
                        <w:pPr>
                          <w:rPr>
                            <w:rFonts w:ascii="GOST type A" w:hAnsi="GOST type A"/>
                            <w:sz w:val="20"/>
                            <w:szCs w:val="20"/>
                          </w:rPr>
                        </w:pPr>
                        <w:r>
                          <w:rPr>
                            <w:rFonts w:ascii="GOST type A" w:hAnsi="GOST type A"/>
                            <w:sz w:val="20"/>
                            <w:szCs w:val="20"/>
                          </w:rPr>
                          <w:t>Лисак В.В.</w:t>
                        </w:r>
                      </w:p>
                    </w:txbxContent>
                  </v:textbox>
                </v:rect>
              </v:group>
              <v:group id="Group 33" o:spid="_x0000_s107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">
                <v:rect id="Rectangle 34" o:spid="_x0000_s107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6B011FC5" w14:textId="77777777" w:rsidR="00981A0D" w:rsidRDefault="00981A0D" w:rsidP="00C64344">
                        <w:pPr>
                          <w:pStyle w:val="ac"/>
                          <w:rPr>
                            <w:sz w:val="18"/>
                          </w:rPr>
                        </w:pPr>
                        <w:r>
                          <w:rPr>
                            <w:sz w:val="18"/>
                          </w:rPr>
                          <w:t xml:space="preserve"> </w:t>
                        </w:r>
                      </w:p>
                    </w:txbxContent>
                  </v:textbox>
                </v:rect>
                <v:rect id="Rectangle 35" o:spid="_x0000_s107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" filled="f" stroked="f" strokeweight=".25pt">
                  <v:textbox inset="1pt,1pt,1pt,1pt">
                    <w:txbxContent>
                      <w:p w14:paraId="4169E763" w14:textId="77777777" w:rsidR="00981A0D" w:rsidRDefault="00981A0D" w:rsidP="00C64344"/>
                    </w:txbxContent>
                  </v:textbox>
                </v:rect>
              </v:group>
              <v:group id="Group 36" o:spid="_x0000_s1079" style="position:absolute;left:39;top:19314;width:4944;height:310" coordsize="20592,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">
                <v:rect id="_x0000_s108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" filled="f" stroked="f" strokeweight=".25pt">
                  <v:textbox inset="1pt,1pt,1pt,1pt">
                    <w:txbxContent>
                      <w:p w14:paraId="737E52AC" w14:textId="77777777" w:rsidR="00981A0D" w:rsidRPr="000A32B4" w:rsidRDefault="00981A0D" w:rsidP="00C64344">
                        <w:pPr>
                          <w:pStyle w:val="ac"/>
                          <w:rPr>
                            <w:rFonts w:ascii="GOST type A" w:hAnsi="GOST type A"/>
                            <w:sz w:val="20"/>
                          </w:rPr>
                        </w:pPr>
                        <w:r>
                          <w:rPr>
                            <w:sz w:val="18"/>
                          </w:rPr>
                          <w:t xml:space="preserve"> </w:t>
                        </w:r>
                        <w:r>
                          <w:rPr>
                            <w:rFonts w:ascii="GOST type A" w:hAnsi="GOST type A"/>
                            <w:sz w:val="20"/>
                          </w:rPr>
                          <w:t>Н. контр.</w:t>
                        </w:r>
                      </w:p>
                    </w:txbxContent>
                  </v:textbox>
                </v:rect>
                <v:rect id="Rectangle 38" o:spid="_x0000_s1081" style="position:absolute;left:987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" filled="f" stroked="f" strokeweight=".25pt">
                  <v:textbox inset="1pt,1pt,1pt,1pt">
                    <w:txbxContent>
                      <w:p w14:paraId="54FE0847" w14:textId="77777777" w:rsidR="00981A0D" w:rsidRPr="00446EE7" w:rsidRDefault="00981A0D" w:rsidP="00C64344">
                        <w:pPr>
                          <w:rPr>
                            <w:rFonts w:ascii="GOST type A" w:hAnsi="GOST type A"/>
                            <w:sz w:val="20"/>
                            <w:szCs w:val="20"/>
                          </w:rPr>
                        </w:pPr>
                        <w:r>
                          <w:rPr>
                            <w:rFonts w:ascii="GOST type A" w:hAnsi="GOST type A"/>
                            <w:sz w:val="20"/>
                            <w:szCs w:val="20"/>
                          </w:rPr>
                          <w:t>Лисак В.В</w:t>
                        </w:r>
                      </w:p>
                    </w:txbxContent>
                  </v:textbox>
                </v:rect>
              </v:group>
              <v:rect id="Rectangle 41" o:spid="_x0000_s1082" style="position:absolute;left:2369;top:19673;width:351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14:paraId="2F35E269" w14:textId="77777777" w:rsidR="00981A0D" w:rsidRPr="00446EE7" w:rsidRDefault="00981A0D" w:rsidP="00C64344">
                      <w:pPr>
                        <w:rPr>
                          <w:rFonts w:ascii="GOST type A" w:hAnsi="GOST type A"/>
                          <w:sz w:val="20"/>
                          <w:szCs w:val="20"/>
                        </w:rPr>
                      </w:pPr>
                      <w:r>
                        <w:rPr>
                          <w:rFonts w:ascii="GOST type A" w:hAnsi="GOST type A"/>
                          <w:sz w:val="20"/>
                          <w:szCs w:val="20"/>
                        </w:rPr>
                        <w:t>Квасницький В.В</w:t>
                      </w:r>
                    </w:p>
                  </w:txbxContent>
                </v:textbox>
              </v:rect>
              <v:line id="Line 42" o:spid="_x0000_s1083"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" strokeweight="2pt"/>
              <v:rect id="Rectangle 43" o:spid="_x0000_s1084" style="position:absolute;left:7158;top:18391;width:6685;height:17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" filled="f" stroked="f" strokeweight=".25pt">
                <v:textbox inset="1pt,1pt,1pt,1pt">
                  <w:txbxContent>
                    <w:p w14:paraId="2A5102EB" w14:textId="77777777" w:rsidR="00981A0D" w:rsidRPr="002D6353" w:rsidRDefault="00981A0D" w:rsidP="00C64344">
                      <w:pPr>
                        <w:spacing w:line="240" w:lineRule="auto"/>
                        <w:jc w:val="center"/>
                        <w:rPr>
                          <w:rFonts w:ascii="GOST type A" w:hAnsi="GOST type A"/>
                          <w:i/>
                          <w:sz w:val="52"/>
                          <w:szCs w:val="52"/>
                        </w:rPr>
                      </w:pPr>
                      <w:r>
                        <w:rPr>
                          <w:rFonts w:ascii="GOST type A" w:hAnsi="GOST type A"/>
                          <w:i/>
                          <w:sz w:val="52"/>
                          <w:szCs w:val="52"/>
                        </w:rPr>
                        <w:t>Технологічний процес</w:t>
                      </w:r>
                    </w:p>
                  </w:txbxContent>
                </v:textbox>
              </v:rect>
              <v:line id="Line 44" o:spid="_x0000_s1085"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" strokeweight="2pt"/>
              <v:line id="Line 45" o:spid="_x0000_s1086"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ObDvgAAANwAAAAPAAAAZHJzL2Rvd25yZXYueG1sRE+9CsIw&#10;EN4F3yGc4Kapi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N8U5sO+AAAA3AAAAA8AAAAAAAAA&#10;AAAAAAAABwIAAGRycy9kb3ducmV2LnhtbFBLBQYAAAAAAwADALcAAADyAgAAAAA=&#10;" strokeweight="2pt"/>
              <v:line id="Line 46" o:spid="_x0000_s1087"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" strokeweight="2pt"/>
              <v:rect id="Rectangle 47" o:spid="_x0000_s1088"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" filled="f" stroked="f" strokeweight=".25pt">
                <v:textbox inset="1pt,1pt,1pt,1pt">
                  <w:txbxContent>
                    <w:p w14:paraId="21C163D6" w14:textId="77777777" w:rsidR="00981A0D" w:rsidRPr="002D6353" w:rsidRDefault="00981A0D" w:rsidP="00C64344">
                      <w:pPr>
                        <w:pStyle w:val="ac"/>
                        <w:jc w:val="center"/>
                        <w:rPr>
                          <w:rFonts w:ascii="GOST type A" w:hAnsi="GOST type A"/>
                          <w:sz w:val="22"/>
                          <w:szCs w:val="22"/>
                        </w:rPr>
                      </w:pPr>
                      <w:r w:rsidRPr="002D6353">
                        <w:rPr>
                          <w:rFonts w:ascii="GOST type A" w:hAnsi="GOST type A"/>
                          <w:sz w:val="22"/>
                          <w:szCs w:val="22"/>
                        </w:rPr>
                        <w:t>Літ.</w:t>
                      </w:r>
                    </w:p>
                  </w:txbxContent>
                </v:textbox>
              </v:rect>
              <v:rect id="Rectangle 48" o:spid="_x0000_s1089"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" filled="f" stroked="f" strokeweight=".25pt">
                <v:textbox inset="1pt,1pt,1pt,1pt">
                  <w:txbxContent>
                    <w:p w14:paraId="4883B3F8" w14:textId="77777777" w:rsidR="00981A0D" w:rsidRPr="002D6353" w:rsidRDefault="00981A0D" w:rsidP="00C64344">
                      <w:pPr>
                        <w:pStyle w:val="ac"/>
                        <w:jc w:val="center"/>
                        <w:rPr>
                          <w:rFonts w:ascii="GOST type A" w:hAnsi="GOST type A"/>
                          <w:sz w:val="22"/>
                          <w:szCs w:val="22"/>
                        </w:rPr>
                      </w:pPr>
                      <w:r w:rsidRPr="002D6353">
                        <w:rPr>
                          <w:rFonts w:ascii="GOST type A" w:hAnsi="GOST type A"/>
                          <w:sz w:val="22"/>
                          <w:szCs w:val="22"/>
                        </w:rPr>
                        <w:t>Аркушів</w:t>
                      </w:r>
                    </w:p>
                  </w:txbxContent>
                </v:textbox>
              </v:rect>
              <v:rect id="Rectangle 49" o:spid="_x0000_s1090"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" filled="f" stroked="f" strokeweight=".25pt">
                <v:textbox inset="1pt,1pt,1pt,1pt">
                  <w:txbxContent>
                    <w:p w14:paraId="1DDF911B" w14:textId="77777777" w:rsidR="00981A0D" w:rsidRPr="004322DD" w:rsidRDefault="00981A0D" w:rsidP="00C64344">
                      <w:pPr>
                        <w:rPr>
                          <w:rFonts w:ascii="GOST type A" w:hAnsi="GOST type A"/>
                          <w:i/>
                          <w:sz w:val="24"/>
                          <w:szCs w:val="24"/>
                        </w:rPr>
                      </w:pPr>
                      <w:r>
                        <w:rPr>
                          <w:rFonts w:ascii="GOST type A" w:hAnsi="GOST type A"/>
                          <w:i/>
                          <w:sz w:val="24"/>
                          <w:szCs w:val="24"/>
                        </w:rPr>
                        <w:t>50</w:t>
                      </w:r>
                    </w:p>
                  </w:txbxContent>
                </v:textbox>
              </v:rect>
              <v:line id="Line 50" o:spid="_x0000_s1091"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" strokeweight="1pt"/>
              <v:line id="Line 51" o:spid="_x0000_s1092"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" strokeweight="1pt"/>
              <v:rect id="Rectangle 52" o:spid="_x0000_s1093" style="position:absolute;left:13740;top:18968;width:5609;height: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" filled="f" stroked="f" strokeweight=".25pt">
                <v:textbox inset="1pt,1pt,1pt,1pt">
                  <w:txbxContent>
                    <w:p w14:paraId="221C5027" w14:textId="77777777" w:rsidR="00981A0D" w:rsidRDefault="00981A0D" w:rsidP="00C64344">
                      <w:pPr>
                        <w:spacing w:line="240" w:lineRule="auto"/>
                        <w:jc w:val="center"/>
                        <w:rPr>
                          <w:rFonts w:ascii="GOST type A" w:hAnsi="GOST type A"/>
                          <w:i/>
                        </w:rPr>
                      </w:pPr>
                      <w:r>
                        <w:rPr>
                          <w:rFonts w:ascii="GOST type A" w:hAnsi="GOST type A"/>
                          <w:i/>
                        </w:rPr>
                        <w:t>КПІ ім. І. Сікорського</w:t>
                      </w:r>
                    </w:p>
                    <w:p w14:paraId="333BB844" w14:textId="77777777" w:rsidR="00981A0D" w:rsidRDefault="00981A0D" w:rsidP="00C64344">
                      <w:pPr>
                        <w:spacing w:line="240" w:lineRule="auto"/>
                        <w:jc w:val="center"/>
                        <w:rPr>
                          <w:rFonts w:ascii="GOST type A" w:hAnsi="GOST type A"/>
                          <w:i/>
                        </w:rPr>
                      </w:pPr>
                      <w:r>
                        <w:rPr>
                          <w:rFonts w:ascii="GOST type A" w:hAnsi="GOST type A"/>
                          <w:i/>
                        </w:rPr>
                        <w:t>НН ІМЗ ім. Є.О. Патона</w:t>
                      </w:r>
                    </w:p>
                    <w:p w14:paraId="1518E937" w14:textId="77777777" w:rsidR="00981A0D" w:rsidRPr="004322DD" w:rsidRDefault="00981A0D" w:rsidP="00C64344">
                      <w:pPr>
                        <w:jc w:val="center"/>
                        <w:rPr>
                          <w:rFonts w:ascii="GOST type A" w:hAnsi="GOST type A"/>
                          <w:i/>
                        </w:rPr>
                      </w:pPr>
                    </w:p>
                    <w:p w14:paraId="77B794A8" w14:textId="77777777" w:rsidR="00981A0D" w:rsidRDefault="00981A0D" w:rsidP="00C64344"/>
                  </w:txbxContent>
                </v:textbox>
              </v:rect>
              <w10:wrap anchorx="margin" anchory="margin"/>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452BB3" w14:textId="77777777" w:rsidR="00981A0D" w:rsidRDefault="00981A0D">
    <w:pPr>
      <w:pStyle w:val="a8"/>
    </w:pPr>
    <w:r>
      <w:rPr>
        <w:noProof/>
        <w:lang w:eastAsia="ru-RU"/>
      </w:rPr>
      <mc:AlternateContent>
        <mc:Choice Requires="wpg">
          <w:drawing>
            <wp:anchor distT="0" distB="0" distL="114300" distR="114300" simplePos="0" relativeHeight="251663360" behindDoc="0" locked="1" layoutInCell="1" allowOverlap="1" wp14:anchorId="7EAA4139" wp14:editId="649527AF">
              <wp:simplePos x="0" y="0"/>
              <wp:positionH relativeFrom="page">
                <wp:posOffset>784860</wp:posOffset>
              </wp:positionH>
              <wp:positionV relativeFrom="page">
                <wp:posOffset>220980</wp:posOffset>
              </wp:positionV>
              <wp:extent cx="6562725" cy="10255250"/>
              <wp:effectExtent l="0" t="0" r="28575" b="12700"/>
              <wp:wrapNone/>
              <wp:docPr id="63" name="Группа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255250"/>
                        <a:chOff x="0" y="0"/>
                        <a:chExt cx="20000" cy="20000"/>
                      </a:xfrm>
                    </wpg:grpSpPr>
                    <wps:wsp>
                      <wps:cNvPr id="64"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5"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6"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7"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8"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69"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0"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1"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2"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3"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75"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80635B5"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Зм.</w:t>
                            </w:r>
                          </w:p>
                        </w:txbxContent>
                      </wps:txbx>
                      <wps:bodyPr rot="0" vert="horz" wrap="square" lIns="12700" tIns="12700" rIns="12700" bIns="12700" anchor="t" anchorCtr="0" upright="1">
                        <a:noAutofit/>
                      </wps:bodyPr>
                    </wps:wsp>
                    <wps:wsp>
                      <wps:cNvPr id="76"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0751BF"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77"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ED385D3"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 докум.</w:t>
                            </w:r>
                          </w:p>
                        </w:txbxContent>
                      </wps:txbx>
                      <wps:bodyPr rot="0" vert="horz" wrap="square" lIns="12700" tIns="12700" rIns="12700" bIns="12700" anchor="t" anchorCtr="0" upright="1">
                        <a:noAutofit/>
                      </wps:bodyPr>
                    </wps:wsp>
                    <wps:wsp>
                      <wps:cNvPr id="78"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7BD98E"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Підпис</w:t>
                            </w:r>
                          </w:p>
                        </w:txbxContent>
                      </wps:txbx>
                      <wps:bodyPr rot="0" vert="horz" wrap="square" lIns="12700" tIns="12700" rIns="12700" bIns="12700" anchor="t" anchorCtr="0" upright="1">
                        <a:noAutofit/>
                      </wps:bodyPr>
                    </wps:wsp>
                    <wps:wsp>
                      <wps:cNvPr id="79"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CEA6726"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Дата</w:t>
                            </w:r>
                          </w:p>
                        </w:txbxContent>
                      </wps:txbx>
                      <wps:bodyPr rot="0" vert="horz" wrap="square" lIns="12700" tIns="12700" rIns="12700" bIns="12700" anchor="t" anchorCtr="0" upright="1">
                        <a:noAutofit/>
                      </wps:bodyPr>
                    </wps:wsp>
                    <wps:wsp>
                      <wps:cNvPr id="80"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1D1EAE"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81" name="Rectangle 19"/>
                      <wps:cNvSpPr>
                        <a:spLocks noChangeArrowheads="1"/>
                      </wps:cNvSpPr>
                      <wps:spPr bwMode="auto">
                        <a:xfrm>
                          <a:off x="18949" y="19051"/>
                          <a:ext cx="1001"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19D1451" w14:textId="77777777" w:rsidR="00981A0D" w:rsidRDefault="00981A0D" w:rsidP="00B21D1B">
                            <w:pPr>
                              <w:jc w:val="center"/>
                              <w:rPr>
                                <w:rFonts w:ascii="GOST type A" w:hAnsi="GOST type A"/>
                                <w:i/>
                                <w:szCs w:val="28"/>
                                <w:lang w:val="uk-UA"/>
                              </w:rPr>
                            </w:pPr>
                            <w:r>
                              <w:rPr>
                                <w:sz w:val="18"/>
                                <w:lang w:val="en-US"/>
                              </w:rPr>
                              <w:t>1</w:t>
                            </w:r>
                            <w:r w:rsidRPr="000E2D44">
                              <w:rPr>
                                <w:sz w:val="18"/>
                              </w:rPr>
                              <w:fldChar w:fldCharType="begin"/>
                            </w:r>
                            <w:r w:rsidRPr="000E2D44">
                              <w:rPr>
                                <w:sz w:val="18"/>
                              </w:rPr>
                              <w:instrText>PAGE   \* MERGEFORMAT</w:instrText>
                            </w:r>
                            <w:r w:rsidRPr="000E2D44">
                              <w:rPr>
                                <w:sz w:val="18"/>
                              </w:rPr>
                              <w:fldChar w:fldCharType="separate"/>
                            </w:r>
                            <w:r w:rsidR="00AB36EA">
                              <w:rPr>
                                <w:noProof/>
                                <w:sz w:val="18"/>
                              </w:rPr>
                              <w:t>20</w:t>
                            </w:r>
                            <w:r w:rsidRPr="000E2D44">
                              <w:rPr>
                                <w:sz w:val="18"/>
                              </w:rPr>
                              <w:fldChar w:fldCharType="end"/>
                            </w:r>
                          </w:p>
                        </w:txbxContent>
                      </wps:txbx>
                      <wps:bodyPr rot="0" vert="horz" wrap="square" lIns="12700" tIns="12700" rIns="12700" bIns="12700" anchor="t" anchorCtr="0" upright="1">
                        <a:noAutofit/>
                      </wps:bodyPr>
                    </wps:wsp>
                    <wps:wsp>
                      <wps:cNvPr id="82"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321C4BD" w14:textId="77777777" w:rsidR="00981A0D" w:rsidRPr="005745B2" w:rsidRDefault="00981A0D" w:rsidP="00B21D1B">
                            <w:pPr>
                              <w:jc w:val="center"/>
                              <w:rPr>
                                <w:rFonts w:ascii="GOST type A" w:hAnsi="GOST type A"/>
                                <w:i/>
                                <w:sz w:val="40"/>
                                <w:szCs w:val="40"/>
                                <w:lang w:val="uk-UA"/>
                              </w:rPr>
                            </w:pPr>
                            <w:r w:rsidRPr="005745B2">
                              <w:rPr>
                                <w:rFonts w:ascii="GOST type A" w:hAnsi="GOST type A"/>
                                <w:i/>
                                <w:sz w:val="40"/>
                                <w:szCs w:val="40"/>
                                <w:lang w:val="uk-UA"/>
                              </w:rPr>
                              <w:t>ЗВ-81.</w:t>
                            </w:r>
                            <w:r>
                              <w:rPr>
                                <w:rFonts w:ascii="GOST type A" w:hAnsi="GOST type A"/>
                                <w:i/>
                                <w:sz w:val="40"/>
                                <w:szCs w:val="40"/>
                                <w:lang w:val="en-US"/>
                              </w:rPr>
                              <w:t>08</w:t>
                            </w:r>
                            <w:r w:rsidRPr="005745B2">
                              <w:rPr>
                                <w:rFonts w:ascii="GOST type A" w:hAnsi="GOST type A"/>
                                <w:i/>
                                <w:sz w:val="40"/>
                                <w:szCs w:val="40"/>
                                <w:lang w:val="uk-UA"/>
                              </w:rPr>
                              <w:t>.0</w:t>
                            </w:r>
                            <w:r>
                              <w:rPr>
                                <w:rFonts w:ascii="GOST type A" w:hAnsi="GOST type A"/>
                                <w:i/>
                                <w:sz w:val="40"/>
                                <w:szCs w:val="40"/>
                                <w:lang w:val="en-US"/>
                              </w:rPr>
                              <w:t>0.</w:t>
                            </w:r>
                            <w:r w:rsidRPr="005745B2">
                              <w:rPr>
                                <w:rFonts w:ascii="GOST type A" w:hAnsi="GOST type A"/>
                                <w:i/>
                                <w:sz w:val="40"/>
                                <w:szCs w:val="40"/>
                                <w:lang w:val="uk-UA"/>
                              </w:rPr>
                              <w:t>000ПЗ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EAA4139" id="Группа 63" o:spid="_x0000_s1095" style="position:absolute;margin-left:61.8pt;margin-top:17.4pt;width:516.75pt;height:807.5pt;z-index:251663360;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">
              <v:rect id="Rectangle 2" o:spid="_x0000_s109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" filled="f" strokeweight="2pt"/>
              <v:line id="Line 3" o:spid="_x0000_s1097"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" strokeweight="2pt"/>
              <v:line id="Line 4" o:spid="_x0000_s1098"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" strokeweight="2pt"/>
              <v:line id="Line 5" o:spid="_x0000_s1099"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" strokeweight="2pt"/>
              <v:line id="Line 6" o:spid="_x0000_s1100"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" strokeweight="2pt"/>
              <v:line id="Line 7" o:spid="_x0000_s1101"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" strokeweight="2pt"/>
              <v:line id="Line 8" o:spid="_x0000_s1102"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" strokeweight="2pt"/>
              <v:line id="Line 9" o:spid="_x0000_s1103"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" strokeweight="2pt"/>
              <v:line id="Line 10" o:spid="_x0000_s110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" strokeweight="1pt"/>
              <v:line id="Line 11" o:spid="_x0000_s110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line id="Line 12" o:spid="_x0000_s1106"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" strokeweight="1pt"/>
              <v:rect id="Rectangle 13" o:spid="_x0000_s1107"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" filled="f" stroked="f" strokeweight=".25pt">
                <v:textbox inset="1pt,1pt,1pt,1pt">
                  <w:txbxContent>
                    <w:p w14:paraId="480635B5"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Зм.</w:t>
                      </w:r>
                    </w:p>
                  </w:txbxContent>
                </v:textbox>
              </v:rect>
              <v:rect id="Rectangle 14" o:spid="_x0000_s1108"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" filled="f" stroked="f" strokeweight=".25pt">
                <v:textbox inset="1pt,1pt,1pt,1pt">
                  <w:txbxContent>
                    <w:p w14:paraId="140751BF"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v:textbox>
              </v:rect>
              <v:rect id="Rectangle 15" o:spid="_x0000_s1109"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" filled="f" stroked="f" strokeweight=".25pt">
                <v:textbox inset="1pt,1pt,1pt,1pt">
                  <w:txbxContent>
                    <w:p w14:paraId="2ED385D3"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 докум.</w:t>
                      </w:r>
                    </w:p>
                  </w:txbxContent>
                </v:textbox>
              </v:rect>
              <v:rect id="Rectangle 16" o:spid="_x0000_s1110"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" filled="f" stroked="f" strokeweight=".25pt">
                <v:textbox inset="1pt,1pt,1pt,1pt">
                  <w:txbxContent>
                    <w:p w14:paraId="397BD98E"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Підпис</w:t>
                      </w:r>
                    </w:p>
                  </w:txbxContent>
                </v:textbox>
              </v:rect>
              <v:rect id="Rectangle 17" o:spid="_x0000_s1111"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" filled="f" stroked="f" strokeweight=".25pt">
                <v:textbox inset="1pt,1pt,1pt,1pt">
                  <w:txbxContent>
                    <w:p w14:paraId="7CEA6726"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Дата</w:t>
                      </w:r>
                    </w:p>
                  </w:txbxContent>
                </v:textbox>
              </v:rect>
              <v:rect id="Rectangle 18" o:spid="_x0000_s1112"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" filled="f" stroked="f" strokeweight=".25pt">
                <v:textbox inset="1pt,1pt,1pt,1pt">
                  <w:txbxContent>
                    <w:p w14:paraId="331D1EAE"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v:textbox>
              </v:rect>
              <v:rect id="Rectangle 19" o:spid="_x0000_s1113" style="position:absolute;left:18949;top:19051;width:1001;height: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14:paraId="419D1451" w14:textId="77777777" w:rsidR="00981A0D" w:rsidRDefault="00981A0D" w:rsidP="00B21D1B">
                      <w:pPr>
                        <w:jc w:val="center"/>
                        <w:rPr>
                          <w:rFonts w:ascii="GOST type A" w:hAnsi="GOST type A"/>
                          <w:i/>
                          <w:szCs w:val="28"/>
                          <w:lang w:val="uk-UA"/>
                        </w:rPr>
                      </w:pPr>
                      <w:r>
                        <w:rPr>
                          <w:sz w:val="18"/>
                          <w:lang w:val="en-US"/>
                        </w:rPr>
                        <w:t>1</w:t>
                      </w:r>
                      <w:r w:rsidRPr="000E2D44">
                        <w:rPr>
                          <w:sz w:val="18"/>
                        </w:rPr>
                        <w:fldChar w:fldCharType="begin"/>
                      </w:r>
                      <w:r w:rsidRPr="000E2D44">
                        <w:rPr>
                          <w:sz w:val="18"/>
                        </w:rPr>
                        <w:instrText>PAGE   \* MERGEFORMAT</w:instrText>
                      </w:r>
                      <w:r w:rsidRPr="000E2D44">
                        <w:rPr>
                          <w:sz w:val="18"/>
                        </w:rPr>
                        <w:fldChar w:fldCharType="separate"/>
                      </w:r>
                      <w:r w:rsidR="00AB36EA">
                        <w:rPr>
                          <w:noProof/>
                          <w:sz w:val="18"/>
                        </w:rPr>
                        <w:t>20</w:t>
                      </w:r>
                      <w:r w:rsidRPr="000E2D44">
                        <w:rPr>
                          <w:sz w:val="18"/>
                        </w:rPr>
                        <w:fldChar w:fldCharType="end"/>
                      </w:r>
                    </w:p>
                  </w:txbxContent>
                </v:textbox>
              </v:rect>
              <v:rect id="Rectangle 20" o:spid="_x0000_s1114"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1321C4BD" w14:textId="77777777" w:rsidR="00981A0D" w:rsidRPr="005745B2" w:rsidRDefault="00981A0D" w:rsidP="00B21D1B">
                      <w:pPr>
                        <w:jc w:val="center"/>
                        <w:rPr>
                          <w:rFonts w:ascii="GOST type A" w:hAnsi="GOST type A"/>
                          <w:i/>
                          <w:sz w:val="40"/>
                          <w:szCs w:val="40"/>
                          <w:lang w:val="uk-UA"/>
                        </w:rPr>
                      </w:pPr>
                      <w:r w:rsidRPr="005745B2">
                        <w:rPr>
                          <w:rFonts w:ascii="GOST type A" w:hAnsi="GOST type A"/>
                          <w:i/>
                          <w:sz w:val="40"/>
                          <w:szCs w:val="40"/>
                          <w:lang w:val="uk-UA"/>
                        </w:rPr>
                        <w:t>ЗВ-81.</w:t>
                      </w:r>
                      <w:r>
                        <w:rPr>
                          <w:rFonts w:ascii="GOST type A" w:hAnsi="GOST type A"/>
                          <w:i/>
                          <w:sz w:val="40"/>
                          <w:szCs w:val="40"/>
                          <w:lang w:val="en-US"/>
                        </w:rPr>
                        <w:t>08</w:t>
                      </w:r>
                      <w:r w:rsidRPr="005745B2">
                        <w:rPr>
                          <w:rFonts w:ascii="GOST type A" w:hAnsi="GOST type A"/>
                          <w:i/>
                          <w:sz w:val="40"/>
                          <w:szCs w:val="40"/>
                          <w:lang w:val="uk-UA"/>
                        </w:rPr>
                        <w:t>.0</w:t>
                      </w:r>
                      <w:r>
                        <w:rPr>
                          <w:rFonts w:ascii="GOST type A" w:hAnsi="GOST type A"/>
                          <w:i/>
                          <w:sz w:val="40"/>
                          <w:szCs w:val="40"/>
                          <w:lang w:val="en-US"/>
                        </w:rPr>
                        <w:t>0.</w:t>
                      </w:r>
                      <w:r w:rsidRPr="005745B2">
                        <w:rPr>
                          <w:rFonts w:ascii="GOST type A" w:hAnsi="GOST type A"/>
                          <w:i/>
                          <w:sz w:val="40"/>
                          <w:szCs w:val="40"/>
                          <w:lang w:val="uk-UA"/>
                        </w:rPr>
                        <w:t>000ПЗ</w:t>
                      </w:r>
                    </w:p>
                  </w:txbxContent>
                </v:textbox>
              </v:rect>
              <w10:wrap anchorx="page" anchory="page"/>
              <w10:anchorlock/>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3CB8E" w14:textId="55B3335F" w:rsidR="00981A0D" w:rsidRDefault="00981A0D">
    <w:pPr>
      <w:pStyle w:val="a8"/>
    </w:pPr>
    <w:r w:rsidRPr="00530C51">
      <w:rPr>
        <w:noProof/>
        <w:lang w:eastAsia="ru-RU"/>
      </w:rPr>
      <mc:AlternateContent>
        <mc:Choice Requires="wpg">
          <w:drawing>
            <wp:anchor distT="0" distB="0" distL="114300" distR="114300" simplePos="0" relativeHeight="251673600" behindDoc="0" locked="0" layoutInCell="0" allowOverlap="1" wp14:anchorId="131F5317" wp14:editId="55AE5772">
              <wp:simplePos x="0" y="0"/>
              <wp:positionH relativeFrom="margin">
                <wp:posOffset>-326602</wp:posOffset>
              </wp:positionH>
              <wp:positionV relativeFrom="margin">
                <wp:posOffset>-499957</wp:posOffset>
              </wp:positionV>
              <wp:extent cx="6588760" cy="10196851"/>
              <wp:effectExtent l="0" t="0" r="21590" b="13970"/>
              <wp:wrapNone/>
              <wp:docPr id="295"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196851"/>
                        <a:chOff x="0" y="0"/>
                        <a:chExt cx="20000" cy="20015"/>
                      </a:xfrm>
                    </wpg:grpSpPr>
                    <wps:wsp>
                      <wps:cNvPr id="296" name="Rectangle 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97" name="Line 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8" name="Line 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99" name="Line 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0" name="Line 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1" name="Line 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2" name="Line 1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3" name="Line 1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04" name="Line 1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5" name="Line 13"/>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06" name="Rectangle 14"/>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D599E87" w14:textId="77777777" w:rsidR="00981A0D" w:rsidRPr="002D6353" w:rsidRDefault="00981A0D" w:rsidP="00D05B45">
                            <w:pPr>
                              <w:pStyle w:val="ac"/>
                              <w:jc w:val="center"/>
                              <w:rPr>
                                <w:rFonts w:ascii="GOST type A" w:hAnsi="GOST type A"/>
                                <w:sz w:val="18"/>
                              </w:rPr>
                            </w:pPr>
                            <w:r w:rsidRPr="002D6353">
                              <w:rPr>
                                <w:rFonts w:ascii="GOST type A" w:hAnsi="GOST type A"/>
                                <w:sz w:val="18"/>
                              </w:rPr>
                              <w:t>Зм.</w:t>
                            </w:r>
                          </w:p>
                        </w:txbxContent>
                      </wps:txbx>
                      <wps:bodyPr rot="0" vert="horz" wrap="square" lIns="12700" tIns="12700" rIns="12700" bIns="12700" anchor="t" anchorCtr="0" upright="1">
                        <a:noAutofit/>
                      </wps:bodyPr>
                    </wps:wsp>
                    <wps:wsp>
                      <wps:cNvPr id="307" name="Rectangle 1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236F45" w14:textId="77777777" w:rsidR="00981A0D" w:rsidRDefault="00981A0D" w:rsidP="00D05B45">
                            <w:pPr>
                              <w:pStyle w:val="ac"/>
                              <w:jc w:val="center"/>
                              <w:rPr>
                                <w:sz w:val="18"/>
                              </w:rPr>
                            </w:pPr>
                            <w:r w:rsidRPr="002D6353">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308" name="Rectangle 16"/>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47075D2" w14:textId="77777777" w:rsidR="00981A0D" w:rsidRPr="002D6353" w:rsidRDefault="00981A0D" w:rsidP="00D05B45">
                            <w:pPr>
                              <w:pStyle w:val="ac"/>
                              <w:jc w:val="center"/>
                              <w:rPr>
                                <w:rFonts w:ascii="GOST type A" w:hAnsi="GOST type A"/>
                                <w:sz w:val="20"/>
                              </w:rPr>
                            </w:pPr>
                            <w:r w:rsidRPr="002D6353">
                              <w:rPr>
                                <w:rFonts w:ascii="GOST type A" w:hAnsi="GOST type A"/>
                                <w:sz w:val="20"/>
                              </w:rPr>
                              <w:t>№ документа</w:t>
                            </w:r>
                          </w:p>
                        </w:txbxContent>
                      </wps:txbx>
                      <wps:bodyPr rot="0" vert="horz" wrap="square" lIns="12700" tIns="12700" rIns="12700" bIns="12700" anchor="t" anchorCtr="0" upright="1">
                        <a:noAutofit/>
                      </wps:bodyPr>
                    </wps:wsp>
                    <wps:wsp>
                      <wps:cNvPr id="312" name="Rectangle 17"/>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64C544" w14:textId="77777777" w:rsidR="00981A0D" w:rsidRDefault="00981A0D" w:rsidP="00D05B45">
                            <w:pPr>
                              <w:pStyle w:val="ac"/>
                              <w:jc w:val="center"/>
                              <w:rPr>
                                <w:sz w:val="18"/>
                              </w:rPr>
                            </w:pPr>
                            <w:r w:rsidRPr="002D6353">
                              <w:rPr>
                                <w:rFonts w:ascii="GOST type A" w:hAnsi="GOST type A"/>
                                <w:sz w:val="20"/>
                              </w:rPr>
                              <w:t>Підпис</w:t>
                            </w:r>
                          </w:p>
                        </w:txbxContent>
                      </wps:txbx>
                      <wps:bodyPr rot="0" vert="horz" wrap="square" lIns="12700" tIns="12700" rIns="12700" bIns="12700" anchor="t" anchorCtr="0" upright="1">
                        <a:noAutofit/>
                      </wps:bodyPr>
                    </wps:wsp>
                    <wps:wsp>
                      <wps:cNvPr id="313" name="Rectangle 1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F0A295" w14:textId="77777777" w:rsidR="00981A0D" w:rsidRDefault="00981A0D" w:rsidP="00D05B45">
                            <w:pPr>
                              <w:pStyle w:val="ac"/>
                              <w:jc w:val="center"/>
                              <w:rPr>
                                <w:sz w:val="18"/>
                              </w:rPr>
                            </w:pPr>
                            <w:r w:rsidRPr="002D6353">
                              <w:rPr>
                                <w:rFonts w:ascii="GOST type A" w:hAnsi="GOST type A"/>
                                <w:sz w:val="20"/>
                              </w:rPr>
                              <w:t>Дата</w:t>
                            </w:r>
                          </w:p>
                        </w:txbxContent>
                      </wps:txbx>
                      <wps:bodyPr rot="0" vert="horz" wrap="square" lIns="12700" tIns="12700" rIns="12700" bIns="12700" anchor="t" anchorCtr="0" upright="1">
                        <a:noAutofit/>
                      </wps:bodyPr>
                    </wps:wsp>
                    <wps:wsp>
                      <wps:cNvPr id="314" name="Rectangle 1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9A2903" w14:textId="77777777" w:rsidR="00981A0D" w:rsidRPr="002D6353" w:rsidRDefault="00981A0D" w:rsidP="00D05B45">
                            <w:pPr>
                              <w:pStyle w:val="ac"/>
                              <w:jc w:val="center"/>
                              <w:rPr>
                                <w:rFonts w:ascii="GOST type A" w:hAnsi="GOST type A"/>
                                <w:sz w:val="22"/>
                                <w:szCs w:val="22"/>
                              </w:rPr>
                            </w:pPr>
                            <w:r w:rsidRPr="002D6353">
                              <w:rPr>
                                <w:rFonts w:ascii="GOST type A" w:hAnsi="GOST type A"/>
                                <w:sz w:val="22"/>
                                <w:szCs w:val="22"/>
                              </w:rPr>
                              <w:t>Арк.</w:t>
                            </w:r>
                          </w:p>
                        </w:txbxContent>
                      </wps:txbx>
                      <wps:bodyPr rot="0" vert="horz" wrap="square" lIns="12700" tIns="12700" rIns="12700" bIns="12700" anchor="t" anchorCtr="0" upright="1">
                        <a:noAutofit/>
                      </wps:bodyPr>
                    </wps:wsp>
                    <wps:wsp>
                      <wps:cNvPr id="316" name="Rectangle 20"/>
                      <wps:cNvSpPr>
                        <a:spLocks noChangeArrowheads="1"/>
                      </wps:cNvSpPr>
                      <wps:spPr bwMode="auto">
                        <a:xfrm>
                          <a:off x="15240" y="18594"/>
                          <a:ext cx="1721" cy="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8242DBB" w14:textId="77777777" w:rsidR="00981A0D" w:rsidRPr="004322DD" w:rsidRDefault="00981A0D" w:rsidP="00D05B45">
                            <w:pPr>
                              <w:jc w:val="center"/>
                              <w:rPr>
                                <w:rFonts w:ascii="GOST type A" w:hAnsi="GOST type A"/>
                                <w:i/>
                                <w:sz w:val="24"/>
                                <w:szCs w:val="24"/>
                              </w:rPr>
                            </w:pPr>
                            <w:r w:rsidRPr="004322DD">
                              <w:rPr>
                                <w:rFonts w:ascii="GOST type A" w:hAnsi="GOST type A"/>
                                <w:i/>
                                <w:sz w:val="24"/>
                                <w:szCs w:val="24"/>
                              </w:rPr>
                              <w:t>1</w:t>
                            </w:r>
                          </w:p>
                        </w:txbxContent>
                      </wps:txbx>
                      <wps:bodyPr rot="0" vert="horz" wrap="square" lIns="12700" tIns="12700" rIns="12700" bIns="12700" anchor="t" anchorCtr="0" upright="1">
                        <a:noAutofit/>
                      </wps:bodyPr>
                    </wps:wsp>
                    <wps:wsp>
                      <wps:cNvPr id="317" name="Rectangle 21"/>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FB5060" w14:textId="3AA23214" w:rsidR="00981A0D" w:rsidRPr="005745B2" w:rsidRDefault="00981A0D" w:rsidP="00D05B45">
                            <w:pPr>
                              <w:jc w:val="center"/>
                              <w:rPr>
                                <w:rFonts w:ascii="GOST type A" w:hAnsi="GOST type A"/>
                                <w:i/>
                                <w:sz w:val="40"/>
                                <w:szCs w:val="40"/>
                              </w:rPr>
                            </w:pPr>
                            <w:r>
                              <w:rPr>
                                <w:rFonts w:ascii="GOST type A" w:hAnsi="GOST type A"/>
                                <w:i/>
                                <w:sz w:val="40"/>
                                <w:szCs w:val="40"/>
                              </w:rPr>
                              <w:t>ЗВ-81.</w:t>
                            </w:r>
                            <w:r>
                              <w:rPr>
                                <w:rFonts w:ascii="GOST type A" w:hAnsi="GOST type A"/>
                                <w:i/>
                                <w:sz w:val="40"/>
                                <w:szCs w:val="40"/>
                                <w:lang w:val="uk-UA"/>
                              </w:rPr>
                              <w:t>08</w:t>
                            </w:r>
                            <w:r w:rsidRPr="005745B2">
                              <w:rPr>
                                <w:rFonts w:ascii="GOST type A" w:hAnsi="GOST type A"/>
                                <w:i/>
                                <w:sz w:val="40"/>
                                <w:szCs w:val="40"/>
                              </w:rPr>
                              <w:t>.00.000ПЗ</w:t>
                            </w:r>
                          </w:p>
                          <w:p w14:paraId="1A474CDE" w14:textId="77777777" w:rsidR="00981A0D" w:rsidRPr="00530C51" w:rsidRDefault="00981A0D" w:rsidP="00D05B45">
                            <w:pPr>
                              <w:pStyle w:val="ac"/>
                              <w:jc w:val="center"/>
                              <w:rPr>
                                <w:rFonts w:ascii="Courier New" w:hAnsi="Courier New" w:cs="Courier New"/>
                                <w:lang w:val="ru-RU"/>
                              </w:rPr>
                            </w:pPr>
                          </w:p>
                          <w:p w14:paraId="3C5C99E5" w14:textId="77777777" w:rsidR="00981A0D" w:rsidRDefault="00981A0D" w:rsidP="00D05B45"/>
                          <w:p w14:paraId="4788B757" w14:textId="77777777" w:rsidR="00981A0D" w:rsidRDefault="00981A0D" w:rsidP="00D05B45"/>
                        </w:txbxContent>
                      </wps:txbx>
                      <wps:bodyPr rot="0" vert="horz" wrap="square" lIns="12700" tIns="12700" rIns="12700" bIns="12700" anchor="t" anchorCtr="0" upright="1">
                        <a:noAutofit/>
                      </wps:bodyPr>
                    </wps:wsp>
                    <wps:wsp>
                      <wps:cNvPr id="318" name="Line 22"/>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7" name="Line 2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68" name="Line 2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69" name="Line 2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70" name="Line 2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371" name="Group 27"/>
                      <wpg:cNvGrpSpPr>
                        <a:grpSpLocks/>
                      </wpg:cNvGrpSpPr>
                      <wpg:grpSpPr bwMode="auto">
                        <a:xfrm>
                          <a:off x="39" y="18249"/>
                          <a:ext cx="5389" cy="346"/>
                          <a:chOff x="0" y="-1136"/>
                          <a:chExt cx="22447" cy="22294"/>
                        </a:xfrm>
                      </wpg:grpSpPr>
                      <wps:wsp>
                        <wps:cNvPr id="372" name="Rectangle 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EE5394" w14:textId="77777777" w:rsidR="00981A0D" w:rsidRPr="00530C51" w:rsidRDefault="00981A0D" w:rsidP="00D05B45">
                              <w:pPr>
                                <w:pStyle w:val="ac"/>
                                <w:rPr>
                                  <w:rFonts w:ascii="Journal" w:hAnsi="Journal"/>
                                  <w:sz w:val="18"/>
                                  <w:lang w:val="ru-RU"/>
                                </w:rPr>
                              </w:pPr>
                              <w:r>
                                <w:rPr>
                                  <w:sz w:val="18"/>
                                </w:rPr>
                                <w:t xml:space="preserve"> </w:t>
                              </w:r>
                              <w:r w:rsidRPr="002D6353">
                                <w:rPr>
                                  <w:rFonts w:ascii="GOST type A" w:hAnsi="GOST type A"/>
                                  <w:sz w:val="20"/>
                                </w:rPr>
                                <w:t>Розробив</w:t>
                              </w:r>
                            </w:p>
                          </w:txbxContent>
                        </wps:txbx>
                        <wps:bodyPr rot="0" vert="horz" wrap="square" lIns="12700" tIns="12700" rIns="12700" bIns="12700" anchor="t" anchorCtr="0" upright="1">
                          <a:noAutofit/>
                        </wps:bodyPr>
                      </wps:wsp>
                      <wps:wsp>
                        <wps:cNvPr id="373" name="Rectangle 29"/>
                        <wps:cNvSpPr>
                          <a:spLocks noChangeArrowheads="1"/>
                        </wps:cNvSpPr>
                        <wps:spPr bwMode="auto">
                          <a:xfrm>
                            <a:off x="9665" y="-1136"/>
                            <a:ext cx="12782" cy="22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093FD6" w14:textId="37AEB2B3" w:rsidR="00981A0D" w:rsidRPr="00777C48" w:rsidRDefault="00981A0D" w:rsidP="00D05B45">
                              <w:pPr>
                                <w:rPr>
                                  <w:rFonts w:ascii="GOST type A" w:hAnsi="GOST type A"/>
                                  <w:sz w:val="20"/>
                                  <w:szCs w:val="20"/>
                                  <w:lang w:val="uk-UA"/>
                                </w:rPr>
                              </w:pPr>
                              <w:r>
                                <w:rPr>
                                  <w:rFonts w:ascii="GOST type A" w:hAnsi="GOST type A"/>
                                  <w:sz w:val="20"/>
                                  <w:szCs w:val="20"/>
                                  <w:lang w:val="uk-UA"/>
                                </w:rPr>
                                <w:t>Корсун Д.С</w:t>
                              </w:r>
                            </w:p>
                          </w:txbxContent>
                        </wps:txbx>
                        <wps:bodyPr rot="0" vert="horz" wrap="square" lIns="12700" tIns="12700" rIns="12700" bIns="12700" anchor="t" anchorCtr="0" upright="1">
                          <a:noAutofit/>
                        </wps:bodyPr>
                      </wps:wsp>
                    </wpg:grpSp>
                    <wpg:grpSp>
                      <wpg:cNvPr id="374" name="Group 30"/>
                      <wpg:cNvGrpSpPr>
                        <a:grpSpLocks/>
                      </wpg:cNvGrpSpPr>
                      <wpg:grpSpPr bwMode="auto">
                        <a:xfrm>
                          <a:off x="39" y="18615"/>
                          <a:ext cx="5811" cy="322"/>
                          <a:chOff x="0" y="0"/>
                          <a:chExt cx="24202" cy="20848"/>
                        </a:xfrm>
                      </wpg:grpSpPr>
                      <wps:wsp>
                        <wps:cNvPr id="375" name="Rectangle 3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E2E43C" w14:textId="77777777" w:rsidR="00981A0D" w:rsidRPr="002D6353" w:rsidRDefault="00981A0D" w:rsidP="00D05B45">
                              <w:pPr>
                                <w:pStyle w:val="ac"/>
                                <w:rPr>
                                  <w:rFonts w:ascii="GOST type A" w:hAnsi="GOST type A"/>
                                  <w:sz w:val="20"/>
                                  <w:lang w:val="ru-RU"/>
                                </w:rPr>
                              </w:pPr>
                              <w:r>
                                <w:rPr>
                                  <w:sz w:val="18"/>
                                </w:rPr>
                                <w:t xml:space="preserve"> </w:t>
                              </w:r>
                              <w:r w:rsidRPr="002D6353">
                                <w:rPr>
                                  <w:rFonts w:ascii="GOST type A" w:hAnsi="GOST type A"/>
                                  <w:sz w:val="20"/>
                                </w:rPr>
                                <w:t>Перевір</w:t>
                              </w:r>
                              <w:r w:rsidRPr="002D6353">
                                <w:rPr>
                                  <w:rFonts w:ascii="GOST type A" w:hAnsi="GOST type A"/>
                                  <w:sz w:val="20"/>
                                  <w:lang w:val="ru-RU"/>
                                </w:rPr>
                                <w:t>ив</w:t>
                              </w:r>
                            </w:p>
                          </w:txbxContent>
                        </wps:txbx>
                        <wps:bodyPr rot="0" vert="horz" wrap="square" lIns="12700" tIns="12700" rIns="12700" bIns="12700" anchor="t" anchorCtr="0" upright="1">
                          <a:noAutofit/>
                        </wps:bodyPr>
                      </wps:wsp>
                      <wps:wsp>
                        <wps:cNvPr id="376" name="Rectangle 32"/>
                        <wps:cNvSpPr>
                          <a:spLocks noChangeArrowheads="1"/>
                        </wps:cNvSpPr>
                        <wps:spPr bwMode="auto">
                          <a:xfrm>
                            <a:off x="9944" y="849"/>
                            <a:ext cx="14258" cy="199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05AB66D" w14:textId="77777777" w:rsidR="00981A0D" w:rsidRPr="00037BAD" w:rsidRDefault="00981A0D" w:rsidP="00D05B45">
                              <w:pPr>
                                <w:rPr>
                                  <w:rFonts w:ascii="GOST type A" w:hAnsi="GOST type A"/>
                                  <w:sz w:val="20"/>
                                  <w:szCs w:val="20"/>
                                  <w:lang w:val="uk-UA"/>
                                </w:rPr>
                              </w:pPr>
                              <w:r>
                                <w:rPr>
                                  <w:rFonts w:ascii="GOST type A" w:hAnsi="GOST type A"/>
                                  <w:sz w:val="20"/>
                                  <w:szCs w:val="20"/>
                                  <w:lang w:val="uk-UA"/>
                                </w:rPr>
                                <w:t>Тимошенко Н.Ю</w:t>
                              </w:r>
                            </w:p>
                          </w:txbxContent>
                        </wps:txbx>
                        <wps:bodyPr rot="0" vert="horz" wrap="square" lIns="12700" tIns="12700" rIns="12700" bIns="12700" anchor="t" anchorCtr="0" upright="1">
                          <a:noAutofit/>
                        </wps:bodyPr>
                      </wps:wsp>
                    </wpg:grpSp>
                    <wpg:grpSp>
                      <wpg:cNvPr id="377" name="Group 33"/>
                      <wpg:cNvGrpSpPr>
                        <a:grpSpLocks/>
                      </wpg:cNvGrpSpPr>
                      <wpg:grpSpPr bwMode="auto">
                        <a:xfrm>
                          <a:off x="39" y="18969"/>
                          <a:ext cx="4801" cy="309"/>
                          <a:chOff x="0" y="0"/>
                          <a:chExt cx="19999" cy="20000"/>
                        </a:xfrm>
                      </wpg:grpSpPr>
                      <wps:wsp>
                        <wps:cNvPr id="378" name="Rectangle 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154B44" w14:textId="77777777" w:rsidR="00981A0D" w:rsidRDefault="00981A0D" w:rsidP="00D05B45">
                              <w:pPr>
                                <w:pStyle w:val="ac"/>
                                <w:rPr>
                                  <w:sz w:val="18"/>
                                </w:rPr>
                              </w:pPr>
                              <w:r>
                                <w:rPr>
                                  <w:sz w:val="18"/>
                                </w:rPr>
                                <w:t xml:space="preserve"> </w:t>
                              </w:r>
                            </w:p>
                          </w:txbxContent>
                        </wps:txbx>
                        <wps:bodyPr rot="0" vert="horz" wrap="square" lIns="12700" tIns="12700" rIns="12700" bIns="12700" anchor="t" anchorCtr="0" upright="1">
                          <a:noAutofit/>
                        </wps:bodyPr>
                      </wps:wsp>
                      <wps:wsp>
                        <wps:cNvPr id="379" name="Rectangle 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F5371D" w14:textId="77777777" w:rsidR="00981A0D" w:rsidRDefault="00981A0D" w:rsidP="00D05B45"/>
                          </w:txbxContent>
                        </wps:txbx>
                        <wps:bodyPr rot="0" vert="horz" wrap="square" lIns="12700" tIns="12700" rIns="12700" bIns="12700" anchor="t" anchorCtr="0" upright="1">
                          <a:noAutofit/>
                        </wps:bodyPr>
                      </wps:wsp>
                    </wpg:grpSp>
                    <wpg:grpSp>
                      <wpg:cNvPr id="380" name="Group 36"/>
                      <wpg:cNvGrpSpPr>
                        <a:grpSpLocks/>
                      </wpg:cNvGrpSpPr>
                      <wpg:grpSpPr bwMode="auto">
                        <a:xfrm>
                          <a:off x="39" y="19314"/>
                          <a:ext cx="4894" cy="333"/>
                          <a:chOff x="0" y="0"/>
                          <a:chExt cx="20382" cy="21484"/>
                        </a:xfrm>
                      </wpg:grpSpPr>
                      <wps:wsp>
                        <wps:cNvPr id="381" name="Rectangle 3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4500AFC" w14:textId="77777777" w:rsidR="00981A0D" w:rsidRPr="000A32B4" w:rsidRDefault="00981A0D" w:rsidP="00D05B45">
                              <w:pPr>
                                <w:pStyle w:val="ac"/>
                                <w:rPr>
                                  <w:rFonts w:ascii="GOST type A" w:hAnsi="GOST type A"/>
                                  <w:sz w:val="20"/>
                                </w:rPr>
                              </w:pPr>
                              <w:r>
                                <w:rPr>
                                  <w:sz w:val="18"/>
                                </w:rPr>
                                <w:t xml:space="preserve"> </w:t>
                              </w:r>
                              <w:r>
                                <w:rPr>
                                  <w:rFonts w:ascii="GOST type A" w:hAnsi="GOST type A"/>
                                  <w:sz w:val="20"/>
                                </w:rPr>
                                <w:t>Н. контр.</w:t>
                              </w:r>
                            </w:p>
                          </w:txbxContent>
                        </wps:txbx>
                        <wps:bodyPr rot="0" vert="horz" wrap="square" lIns="12700" tIns="12700" rIns="12700" bIns="12700" anchor="t" anchorCtr="0" upright="1">
                          <a:noAutofit/>
                        </wps:bodyPr>
                      </wps:wsp>
                      <wps:wsp>
                        <wps:cNvPr id="382" name="Rectangle 38"/>
                        <wps:cNvSpPr>
                          <a:spLocks noChangeArrowheads="1"/>
                        </wps:cNvSpPr>
                        <wps:spPr bwMode="auto">
                          <a:xfrm>
                            <a:off x="9664" y="1484"/>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DC228E7" w14:textId="77777777" w:rsidR="00981A0D" w:rsidRPr="00446EE7" w:rsidRDefault="00981A0D" w:rsidP="00D05B45">
                              <w:pPr>
                                <w:rPr>
                                  <w:rFonts w:ascii="GOST type A" w:hAnsi="GOST type A"/>
                                  <w:sz w:val="20"/>
                                  <w:szCs w:val="20"/>
                                </w:rPr>
                              </w:pPr>
                              <w:r>
                                <w:rPr>
                                  <w:rFonts w:ascii="GOST type A" w:hAnsi="GOST type A"/>
                                  <w:sz w:val="20"/>
                                  <w:szCs w:val="20"/>
                                </w:rPr>
                                <w:t>Лисак В.В</w:t>
                              </w:r>
                            </w:p>
                          </w:txbxContent>
                        </wps:txbx>
                        <wps:bodyPr rot="0" vert="horz" wrap="square" lIns="12700" tIns="12700" rIns="12700" bIns="12700" anchor="t" anchorCtr="0" upright="1">
                          <a:noAutofit/>
                        </wps:bodyPr>
                      </wps:wsp>
                    </wpg:grpSp>
                    <wps:wsp>
                      <wps:cNvPr id="383" name="Rectangle 41"/>
                      <wps:cNvSpPr>
                        <a:spLocks noChangeArrowheads="1"/>
                      </wps:cNvSpPr>
                      <wps:spPr bwMode="auto">
                        <a:xfrm>
                          <a:off x="2386" y="19673"/>
                          <a:ext cx="3638" cy="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CA83170" w14:textId="77777777" w:rsidR="00981A0D" w:rsidRPr="00446EE7" w:rsidRDefault="00981A0D" w:rsidP="00D05B45">
                            <w:pPr>
                              <w:rPr>
                                <w:rFonts w:ascii="GOST type A" w:hAnsi="GOST type A"/>
                                <w:sz w:val="20"/>
                                <w:szCs w:val="20"/>
                              </w:rPr>
                            </w:pPr>
                            <w:r>
                              <w:rPr>
                                <w:rFonts w:ascii="GOST type A" w:hAnsi="GOST type A"/>
                                <w:sz w:val="20"/>
                                <w:szCs w:val="20"/>
                              </w:rPr>
                              <w:t>Квасницький В.В</w:t>
                            </w:r>
                          </w:p>
                        </w:txbxContent>
                      </wps:txbx>
                      <wps:bodyPr rot="0" vert="horz" wrap="square" lIns="12700" tIns="12700" rIns="12700" bIns="12700" anchor="t" anchorCtr="0" upright="1">
                        <a:noAutofit/>
                      </wps:bodyPr>
                    </wps:wsp>
                    <wps:wsp>
                      <wps:cNvPr id="384" name="Line 4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5" name="Rectangle 43"/>
                      <wps:cNvSpPr>
                        <a:spLocks noChangeArrowheads="1"/>
                      </wps:cNvSpPr>
                      <wps:spPr bwMode="auto">
                        <a:xfrm>
                          <a:off x="7918" y="18391"/>
                          <a:ext cx="5927"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B7D518D" w14:textId="77777777" w:rsidR="00981A0D" w:rsidRPr="00067BB8" w:rsidRDefault="00981A0D" w:rsidP="00D05B45">
                            <w:pPr>
                              <w:spacing w:line="240" w:lineRule="auto"/>
                              <w:jc w:val="center"/>
                              <w:rPr>
                                <w:rFonts w:ascii="GOST type A" w:hAnsi="GOST type A"/>
                                <w:i/>
                                <w:sz w:val="52"/>
                                <w:szCs w:val="52"/>
                                <w:lang w:val="uk-UA"/>
                              </w:rPr>
                            </w:pPr>
                            <w:r>
                              <w:rPr>
                                <w:rFonts w:ascii="GOST type A" w:hAnsi="GOST type A"/>
                                <w:i/>
                                <w:sz w:val="52"/>
                                <w:szCs w:val="52"/>
                                <w:lang w:val="uk-UA"/>
                              </w:rPr>
                              <w:t>Економічний розділ</w:t>
                            </w:r>
                          </w:p>
                        </w:txbxContent>
                      </wps:txbx>
                      <wps:bodyPr rot="0" vert="horz" wrap="square" lIns="12700" tIns="12700" rIns="12700" bIns="12700" anchor="t" anchorCtr="0" upright="1">
                        <a:noAutofit/>
                      </wps:bodyPr>
                    </wps:wsp>
                    <wps:wsp>
                      <wps:cNvPr id="386" name="Line 4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7" name="Line 4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8" name="Line 4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89" name="Rectangle 4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AE9373" w14:textId="77777777" w:rsidR="00981A0D" w:rsidRPr="002D6353" w:rsidRDefault="00981A0D" w:rsidP="00D05B45">
                            <w:pPr>
                              <w:pStyle w:val="ac"/>
                              <w:jc w:val="center"/>
                              <w:rPr>
                                <w:rFonts w:ascii="GOST type A" w:hAnsi="GOST type A"/>
                                <w:sz w:val="22"/>
                                <w:szCs w:val="22"/>
                              </w:rPr>
                            </w:pPr>
                            <w:r w:rsidRPr="002D6353">
                              <w:rPr>
                                <w:rFonts w:ascii="GOST type A" w:hAnsi="GOST type A"/>
                                <w:sz w:val="22"/>
                                <w:szCs w:val="22"/>
                              </w:rPr>
                              <w:t>Літ.</w:t>
                            </w:r>
                          </w:p>
                        </w:txbxContent>
                      </wps:txbx>
                      <wps:bodyPr rot="0" vert="horz" wrap="square" lIns="12700" tIns="12700" rIns="12700" bIns="12700" anchor="t" anchorCtr="0" upright="1">
                        <a:noAutofit/>
                      </wps:bodyPr>
                    </wps:wsp>
                    <wps:wsp>
                      <wps:cNvPr id="390" name="Rectangle 4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15B54C0" w14:textId="77777777" w:rsidR="00981A0D" w:rsidRPr="002D6353" w:rsidRDefault="00981A0D" w:rsidP="00D05B45">
                            <w:pPr>
                              <w:pStyle w:val="ac"/>
                              <w:jc w:val="center"/>
                              <w:rPr>
                                <w:rFonts w:ascii="GOST type A" w:hAnsi="GOST type A"/>
                                <w:sz w:val="22"/>
                                <w:szCs w:val="22"/>
                              </w:rPr>
                            </w:pPr>
                            <w:r w:rsidRPr="002D6353">
                              <w:rPr>
                                <w:rFonts w:ascii="GOST type A" w:hAnsi="GOST type A"/>
                                <w:sz w:val="22"/>
                                <w:szCs w:val="22"/>
                              </w:rPr>
                              <w:t>Аркушів</w:t>
                            </w:r>
                          </w:p>
                        </w:txbxContent>
                      </wps:txbx>
                      <wps:bodyPr rot="0" vert="horz" wrap="square" lIns="12700" tIns="12700" rIns="12700" bIns="12700" anchor="t" anchorCtr="0" upright="1">
                        <a:noAutofit/>
                      </wps:bodyPr>
                    </wps:wsp>
                    <wps:wsp>
                      <wps:cNvPr id="391" name="Rectangle 4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7CF4FDF" w14:textId="77777777" w:rsidR="00981A0D" w:rsidRPr="004322DD" w:rsidRDefault="00981A0D" w:rsidP="00D05B45">
                            <w:pPr>
                              <w:rPr>
                                <w:rFonts w:ascii="GOST type A" w:hAnsi="GOST type A"/>
                                <w:i/>
                                <w:sz w:val="24"/>
                                <w:szCs w:val="24"/>
                              </w:rPr>
                            </w:pPr>
                            <w:r>
                              <w:rPr>
                                <w:rFonts w:ascii="GOST type A" w:hAnsi="GOST type A"/>
                                <w:i/>
                                <w:sz w:val="24"/>
                                <w:szCs w:val="24"/>
                              </w:rPr>
                              <w:t>11</w:t>
                            </w:r>
                          </w:p>
                        </w:txbxContent>
                      </wps:txbx>
                      <wps:bodyPr rot="0" vert="horz" wrap="square" lIns="12700" tIns="12700" rIns="12700" bIns="12700" anchor="t" anchorCtr="0" upright="1">
                        <a:noAutofit/>
                      </wps:bodyPr>
                    </wps:wsp>
                    <wps:wsp>
                      <wps:cNvPr id="392" name="Line 5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93" name="Line 5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94" name="Rectangle 52"/>
                      <wps:cNvSpPr>
                        <a:spLocks noChangeArrowheads="1"/>
                      </wps:cNvSpPr>
                      <wps:spPr bwMode="auto">
                        <a:xfrm>
                          <a:off x="13740" y="18968"/>
                          <a:ext cx="5609" cy="9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737FD3F" w14:textId="77777777" w:rsidR="00981A0D" w:rsidRDefault="00981A0D" w:rsidP="00D05B45">
                            <w:pPr>
                              <w:spacing w:line="240" w:lineRule="auto"/>
                              <w:jc w:val="center"/>
                              <w:rPr>
                                <w:rFonts w:ascii="GOST type A" w:hAnsi="GOST type A"/>
                                <w:i/>
                              </w:rPr>
                            </w:pPr>
                            <w:r>
                              <w:rPr>
                                <w:rFonts w:ascii="GOST type A" w:hAnsi="GOST type A"/>
                                <w:i/>
                              </w:rPr>
                              <w:t>КПІ ім. І. Сікорського</w:t>
                            </w:r>
                          </w:p>
                          <w:p w14:paraId="49FB2E8E" w14:textId="77777777" w:rsidR="00981A0D" w:rsidRDefault="00981A0D" w:rsidP="00D05B45">
                            <w:pPr>
                              <w:spacing w:line="240" w:lineRule="auto"/>
                              <w:jc w:val="center"/>
                              <w:rPr>
                                <w:rFonts w:ascii="GOST type A" w:hAnsi="GOST type A"/>
                                <w:i/>
                              </w:rPr>
                            </w:pPr>
                            <w:r>
                              <w:rPr>
                                <w:rFonts w:ascii="GOST type A" w:hAnsi="GOST type A"/>
                                <w:i/>
                              </w:rPr>
                              <w:t>НН ІМЗ ім. Є.О. Патона</w:t>
                            </w:r>
                          </w:p>
                          <w:p w14:paraId="4435E12A" w14:textId="77777777" w:rsidR="00981A0D" w:rsidRPr="004322DD" w:rsidRDefault="00981A0D" w:rsidP="00D05B45">
                            <w:pPr>
                              <w:jc w:val="center"/>
                              <w:rPr>
                                <w:rFonts w:ascii="GOST type A" w:hAnsi="GOST type A"/>
                                <w:i/>
                              </w:rPr>
                            </w:pPr>
                          </w:p>
                          <w:p w14:paraId="620BF175" w14:textId="77777777" w:rsidR="00981A0D" w:rsidRDefault="00981A0D" w:rsidP="00D05B45"/>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31F5317" id="_x0000_s1115" style="position:absolute;margin-left:-25.7pt;margin-top:-39.35pt;width:518.8pt;height:802.9pt;z-index:251673600;mso-position-horizontal-relative:margin;mso-position-vertical-relative:margin" coordsize="20000,200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" o:allowincell="f">
              <v:rect id="Rectangle 4" o:spid="_x0000_s1116"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" filled="f" strokeweight="2pt"/>
              <v:line id="Line 5" o:spid="_x0000_s1117"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" strokeweight="2pt"/>
              <v:line id="Line 6" o:spid="_x0000_s1118"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" strokeweight="2pt"/>
              <v:line id="Line 7" o:spid="_x0000_s1119"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" strokeweight="2pt"/>
              <v:line id="Line 8" o:spid="_x0000_s1120"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" strokeweight="2pt"/>
              <v:line id="Line 9" o:spid="_x0000_s1121"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" strokeweight="2pt"/>
              <v:line id="Line 10" o:spid="_x0000_s1122"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" strokeweight="2pt"/>
              <v:line id="Line 11" o:spid="_x0000_s1123"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" strokeweight="2pt"/>
              <v:line id="Line 12" o:spid="_x0000_s1124"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" strokeweight="1pt"/>
              <v:line id="Line 13" o:spid="_x0000_s1125"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" strokeweight="1pt"/>
              <v:rect id="Rectangle 14" o:spid="_x0000_s1126"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" filled="f" stroked="f" strokeweight=".25pt">
                <v:textbox inset="1pt,1pt,1pt,1pt">
                  <w:txbxContent>
                    <w:p w14:paraId="3D599E87" w14:textId="77777777" w:rsidR="00981A0D" w:rsidRPr="002D6353" w:rsidRDefault="00981A0D" w:rsidP="00D05B45">
                      <w:pPr>
                        <w:pStyle w:val="ac"/>
                        <w:jc w:val="center"/>
                        <w:rPr>
                          <w:rFonts w:ascii="GOST type A" w:hAnsi="GOST type A"/>
                          <w:sz w:val="18"/>
                        </w:rPr>
                      </w:pPr>
                      <w:r w:rsidRPr="002D6353">
                        <w:rPr>
                          <w:rFonts w:ascii="GOST type A" w:hAnsi="GOST type A"/>
                          <w:sz w:val="18"/>
                        </w:rPr>
                        <w:t>Зм.</w:t>
                      </w:r>
                    </w:p>
                  </w:txbxContent>
                </v:textbox>
              </v:rect>
              <v:rect id="Rectangle 15" o:spid="_x0000_s1127"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" filled="f" stroked="f" strokeweight=".25pt">
                <v:textbox inset="1pt,1pt,1pt,1pt">
                  <w:txbxContent>
                    <w:p w14:paraId="32236F45" w14:textId="77777777" w:rsidR="00981A0D" w:rsidRDefault="00981A0D" w:rsidP="00D05B45">
                      <w:pPr>
                        <w:pStyle w:val="ac"/>
                        <w:jc w:val="center"/>
                        <w:rPr>
                          <w:sz w:val="18"/>
                        </w:rPr>
                      </w:pPr>
                      <w:r w:rsidRPr="002D6353">
                        <w:rPr>
                          <w:rFonts w:ascii="GOST type A" w:hAnsi="GOST type A"/>
                          <w:sz w:val="20"/>
                        </w:rPr>
                        <w:t>Арк</w:t>
                      </w:r>
                      <w:r>
                        <w:rPr>
                          <w:sz w:val="18"/>
                        </w:rPr>
                        <w:t>.</w:t>
                      </w:r>
                    </w:p>
                  </w:txbxContent>
                </v:textbox>
              </v:rect>
              <v:rect id="Rectangle 16" o:spid="_x0000_s1128"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" filled="f" stroked="f" strokeweight=".25pt">
                <v:textbox inset="1pt,1pt,1pt,1pt">
                  <w:txbxContent>
                    <w:p w14:paraId="147075D2" w14:textId="77777777" w:rsidR="00981A0D" w:rsidRPr="002D6353" w:rsidRDefault="00981A0D" w:rsidP="00D05B45">
                      <w:pPr>
                        <w:pStyle w:val="ac"/>
                        <w:jc w:val="center"/>
                        <w:rPr>
                          <w:rFonts w:ascii="GOST type A" w:hAnsi="GOST type A"/>
                          <w:sz w:val="20"/>
                        </w:rPr>
                      </w:pPr>
                      <w:r w:rsidRPr="002D6353">
                        <w:rPr>
                          <w:rFonts w:ascii="GOST type A" w:hAnsi="GOST type A"/>
                          <w:sz w:val="20"/>
                        </w:rPr>
                        <w:t>№ документа</w:t>
                      </w:r>
                    </w:p>
                  </w:txbxContent>
                </v:textbox>
              </v:rect>
              <v:rect id="Rectangle 17" o:spid="_x0000_s1129"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" filled="f" stroked="f" strokeweight=".25pt">
                <v:textbox inset="1pt,1pt,1pt,1pt">
                  <w:txbxContent>
                    <w:p w14:paraId="3964C544" w14:textId="77777777" w:rsidR="00981A0D" w:rsidRDefault="00981A0D" w:rsidP="00D05B45">
                      <w:pPr>
                        <w:pStyle w:val="ac"/>
                        <w:jc w:val="center"/>
                        <w:rPr>
                          <w:sz w:val="18"/>
                        </w:rPr>
                      </w:pPr>
                      <w:r w:rsidRPr="002D6353">
                        <w:rPr>
                          <w:rFonts w:ascii="GOST type A" w:hAnsi="GOST type A"/>
                          <w:sz w:val="20"/>
                        </w:rPr>
                        <w:t>Підпис</w:t>
                      </w:r>
                    </w:p>
                  </w:txbxContent>
                </v:textbox>
              </v:rect>
              <v:rect id="Rectangle 18" o:spid="_x0000_s1130"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" filled="f" stroked="f" strokeweight=".25pt">
                <v:textbox inset="1pt,1pt,1pt,1pt">
                  <w:txbxContent>
                    <w:p w14:paraId="69F0A295" w14:textId="77777777" w:rsidR="00981A0D" w:rsidRDefault="00981A0D" w:rsidP="00D05B45">
                      <w:pPr>
                        <w:pStyle w:val="ac"/>
                        <w:jc w:val="center"/>
                        <w:rPr>
                          <w:sz w:val="18"/>
                        </w:rPr>
                      </w:pPr>
                      <w:r w:rsidRPr="002D6353">
                        <w:rPr>
                          <w:rFonts w:ascii="GOST type A" w:hAnsi="GOST type A"/>
                          <w:sz w:val="20"/>
                        </w:rPr>
                        <w:t>Дата</w:t>
                      </w:r>
                    </w:p>
                  </w:txbxContent>
                </v:textbox>
              </v:rect>
              <v:rect id="Rectangle 19" o:spid="_x0000_s1131"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" filled="f" stroked="f" strokeweight=".25pt">
                <v:textbox inset="1pt,1pt,1pt,1pt">
                  <w:txbxContent>
                    <w:p w14:paraId="4F9A2903" w14:textId="77777777" w:rsidR="00981A0D" w:rsidRPr="002D6353" w:rsidRDefault="00981A0D" w:rsidP="00D05B45">
                      <w:pPr>
                        <w:pStyle w:val="ac"/>
                        <w:jc w:val="center"/>
                        <w:rPr>
                          <w:rFonts w:ascii="GOST type A" w:hAnsi="GOST type A"/>
                          <w:sz w:val="22"/>
                          <w:szCs w:val="22"/>
                        </w:rPr>
                      </w:pPr>
                      <w:r w:rsidRPr="002D6353">
                        <w:rPr>
                          <w:rFonts w:ascii="GOST type A" w:hAnsi="GOST type A"/>
                          <w:sz w:val="22"/>
                          <w:szCs w:val="22"/>
                        </w:rPr>
                        <w:t>Арк.</w:t>
                      </w:r>
                    </w:p>
                  </w:txbxContent>
                </v:textbox>
              </v:rect>
              <v:rect id="Rectangle 20" o:spid="_x0000_s1132" style="position:absolute;left:15240;top:18594;width:1721;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" filled="f" stroked="f" strokeweight=".25pt">
                <v:textbox inset="1pt,1pt,1pt,1pt">
                  <w:txbxContent>
                    <w:p w14:paraId="68242DBB" w14:textId="77777777" w:rsidR="00981A0D" w:rsidRPr="004322DD" w:rsidRDefault="00981A0D" w:rsidP="00D05B45">
                      <w:pPr>
                        <w:jc w:val="center"/>
                        <w:rPr>
                          <w:rFonts w:ascii="GOST type A" w:hAnsi="GOST type A"/>
                          <w:i/>
                          <w:sz w:val="24"/>
                          <w:szCs w:val="24"/>
                        </w:rPr>
                      </w:pPr>
                      <w:r w:rsidRPr="004322DD">
                        <w:rPr>
                          <w:rFonts w:ascii="GOST type A" w:hAnsi="GOST type A"/>
                          <w:i/>
                          <w:sz w:val="24"/>
                          <w:szCs w:val="24"/>
                        </w:rPr>
                        <w:t>1</w:t>
                      </w:r>
                    </w:p>
                  </w:txbxContent>
                </v:textbox>
              </v:rect>
              <v:rect id="Rectangle 21" o:spid="_x0000_s1133"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" filled="f" stroked="f" strokeweight=".25pt">
                <v:textbox inset="1pt,1pt,1pt,1pt">
                  <w:txbxContent>
                    <w:p w14:paraId="4EFB5060" w14:textId="3AA23214" w:rsidR="00981A0D" w:rsidRPr="005745B2" w:rsidRDefault="00981A0D" w:rsidP="00D05B45">
                      <w:pPr>
                        <w:jc w:val="center"/>
                        <w:rPr>
                          <w:rFonts w:ascii="GOST type A" w:hAnsi="GOST type A"/>
                          <w:i/>
                          <w:sz w:val="40"/>
                          <w:szCs w:val="40"/>
                        </w:rPr>
                      </w:pPr>
                      <w:r>
                        <w:rPr>
                          <w:rFonts w:ascii="GOST type A" w:hAnsi="GOST type A"/>
                          <w:i/>
                          <w:sz w:val="40"/>
                          <w:szCs w:val="40"/>
                        </w:rPr>
                        <w:t>ЗВ-81.</w:t>
                      </w:r>
                      <w:r>
                        <w:rPr>
                          <w:rFonts w:ascii="GOST type A" w:hAnsi="GOST type A"/>
                          <w:i/>
                          <w:sz w:val="40"/>
                          <w:szCs w:val="40"/>
                          <w:lang w:val="uk-UA"/>
                        </w:rPr>
                        <w:t>08</w:t>
                      </w:r>
                      <w:r w:rsidRPr="005745B2">
                        <w:rPr>
                          <w:rFonts w:ascii="GOST type A" w:hAnsi="GOST type A"/>
                          <w:i/>
                          <w:sz w:val="40"/>
                          <w:szCs w:val="40"/>
                        </w:rPr>
                        <w:t>.00.000ПЗ</w:t>
                      </w:r>
                    </w:p>
                    <w:p w14:paraId="1A474CDE" w14:textId="77777777" w:rsidR="00981A0D" w:rsidRPr="00530C51" w:rsidRDefault="00981A0D" w:rsidP="00D05B45">
                      <w:pPr>
                        <w:pStyle w:val="ac"/>
                        <w:jc w:val="center"/>
                        <w:rPr>
                          <w:rFonts w:ascii="Courier New" w:hAnsi="Courier New" w:cs="Courier New"/>
                          <w:lang w:val="ru-RU"/>
                        </w:rPr>
                      </w:pPr>
                    </w:p>
                    <w:p w14:paraId="3C5C99E5" w14:textId="77777777" w:rsidR="00981A0D" w:rsidRDefault="00981A0D" w:rsidP="00D05B45"/>
                    <w:p w14:paraId="4788B757" w14:textId="77777777" w:rsidR="00981A0D" w:rsidRDefault="00981A0D" w:rsidP="00D05B45"/>
                  </w:txbxContent>
                </v:textbox>
              </v:rect>
              <v:line id="Line 22" o:spid="_x0000_s1134"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" strokeweight="2pt"/>
              <v:line id="Line 23" o:spid="_x0000_s1135"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" strokeweight="2pt"/>
              <v:line id="Line 24" o:spid="_x0000_s1136"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" strokeweight="1pt"/>
              <v:line id="Line 25" o:spid="_x0000_s1137"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" strokeweight="1pt"/>
              <v:line id="Line 26" o:spid="_x0000_s1138"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" strokeweight="1pt"/>
              <v:group id="Group 27" o:spid="_x0000_s1139" style="position:absolute;left:39;top:18249;width:5389;height:346" coordorigin=",-1136" coordsize="22447,222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">
                <v:rect id="Rectangle 28" o:spid="_x0000_s114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" filled="f" stroked="f" strokeweight=".25pt">
                  <v:textbox inset="1pt,1pt,1pt,1pt">
                    <w:txbxContent>
                      <w:p w14:paraId="62EE5394" w14:textId="77777777" w:rsidR="00981A0D" w:rsidRPr="00530C51" w:rsidRDefault="00981A0D" w:rsidP="00D05B45">
                        <w:pPr>
                          <w:pStyle w:val="ac"/>
                          <w:rPr>
                            <w:rFonts w:ascii="Journal" w:hAnsi="Journal"/>
                            <w:sz w:val="18"/>
                            <w:lang w:val="ru-RU"/>
                          </w:rPr>
                        </w:pPr>
                        <w:r>
                          <w:rPr>
                            <w:sz w:val="18"/>
                          </w:rPr>
                          <w:t xml:space="preserve"> </w:t>
                        </w:r>
                        <w:r w:rsidRPr="002D6353">
                          <w:rPr>
                            <w:rFonts w:ascii="GOST type A" w:hAnsi="GOST type A"/>
                            <w:sz w:val="20"/>
                          </w:rPr>
                          <w:t>Розробив</w:t>
                        </w:r>
                      </w:p>
                    </w:txbxContent>
                  </v:textbox>
                </v:rect>
                <v:rect id="Rectangle 29" o:spid="_x0000_s1141" style="position:absolute;left:9665;top:-1136;width:12782;height:222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" filled="f" stroked="f" strokeweight=".25pt">
                  <v:textbox inset="1pt,1pt,1pt,1pt">
                    <w:txbxContent>
                      <w:p w14:paraId="6C093FD6" w14:textId="37AEB2B3" w:rsidR="00981A0D" w:rsidRPr="00777C48" w:rsidRDefault="00981A0D" w:rsidP="00D05B45">
                        <w:pPr>
                          <w:rPr>
                            <w:rFonts w:ascii="GOST type A" w:hAnsi="GOST type A"/>
                            <w:sz w:val="20"/>
                            <w:szCs w:val="20"/>
                            <w:lang w:val="uk-UA"/>
                          </w:rPr>
                        </w:pPr>
                        <w:r>
                          <w:rPr>
                            <w:rFonts w:ascii="GOST type A" w:hAnsi="GOST type A"/>
                            <w:sz w:val="20"/>
                            <w:szCs w:val="20"/>
                            <w:lang w:val="uk-UA"/>
                          </w:rPr>
                          <w:t>Корсун Д.С</w:t>
                        </w:r>
                      </w:p>
                    </w:txbxContent>
                  </v:textbox>
                </v:rect>
              </v:group>
              <v:group id="Group 30" o:spid="_x0000_s1142" style="position:absolute;left:39;top:18615;width:5811;height:322" coordsize="24202,208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">
                <v:rect id="Rectangle 31" o:spid="_x0000_s114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" filled="f" stroked="f" strokeweight=".25pt">
                  <v:textbox inset="1pt,1pt,1pt,1pt">
                    <w:txbxContent>
                      <w:p w14:paraId="39E2E43C" w14:textId="77777777" w:rsidR="00981A0D" w:rsidRPr="002D6353" w:rsidRDefault="00981A0D" w:rsidP="00D05B45">
                        <w:pPr>
                          <w:pStyle w:val="ac"/>
                          <w:rPr>
                            <w:rFonts w:ascii="GOST type A" w:hAnsi="GOST type A"/>
                            <w:sz w:val="20"/>
                            <w:lang w:val="ru-RU"/>
                          </w:rPr>
                        </w:pPr>
                        <w:r>
                          <w:rPr>
                            <w:sz w:val="18"/>
                          </w:rPr>
                          <w:t xml:space="preserve"> </w:t>
                        </w:r>
                        <w:r w:rsidRPr="002D6353">
                          <w:rPr>
                            <w:rFonts w:ascii="GOST type A" w:hAnsi="GOST type A"/>
                            <w:sz w:val="20"/>
                          </w:rPr>
                          <w:t>Перевір</w:t>
                        </w:r>
                        <w:r w:rsidRPr="002D6353">
                          <w:rPr>
                            <w:rFonts w:ascii="GOST type A" w:hAnsi="GOST type A"/>
                            <w:sz w:val="20"/>
                            <w:lang w:val="ru-RU"/>
                          </w:rPr>
                          <w:t>ив</w:t>
                        </w:r>
                      </w:p>
                    </w:txbxContent>
                  </v:textbox>
                </v:rect>
                <v:rect id="Rectangle 32" o:spid="_x0000_s1144" style="position:absolute;left:9944;top:849;width:14258;height:19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" filled="f" stroked="f" strokeweight=".25pt">
                  <v:textbox inset="1pt,1pt,1pt,1pt">
                    <w:txbxContent>
                      <w:p w14:paraId="505AB66D" w14:textId="77777777" w:rsidR="00981A0D" w:rsidRPr="00037BAD" w:rsidRDefault="00981A0D" w:rsidP="00D05B45">
                        <w:pPr>
                          <w:rPr>
                            <w:rFonts w:ascii="GOST type A" w:hAnsi="GOST type A"/>
                            <w:sz w:val="20"/>
                            <w:szCs w:val="20"/>
                            <w:lang w:val="uk-UA"/>
                          </w:rPr>
                        </w:pPr>
                        <w:r>
                          <w:rPr>
                            <w:rFonts w:ascii="GOST type A" w:hAnsi="GOST type A"/>
                            <w:sz w:val="20"/>
                            <w:szCs w:val="20"/>
                            <w:lang w:val="uk-UA"/>
                          </w:rPr>
                          <w:t>Тимошенко Н.Ю</w:t>
                        </w:r>
                      </w:p>
                    </w:txbxContent>
                  </v:textbox>
                </v:rect>
              </v:group>
              <v:group id="Group 33" o:spid="_x0000_s1145"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">
                <v:rect id="Rectangle 34" o:spid="_x0000_s1146"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" filled="f" stroked="f" strokeweight=".25pt">
                  <v:textbox inset="1pt,1pt,1pt,1pt">
                    <w:txbxContent>
                      <w:p w14:paraId="43154B44" w14:textId="77777777" w:rsidR="00981A0D" w:rsidRDefault="00981A0D" w:rsidP="00D05B45">
                        <w:pPr>
                          <w:pStyle w:val="ac"/>
                          <w:rPr>
                            <w:sz w:val="18"/>
                          </w:rPr>
                        </w:pPr>
                        <w:r>
                          <w:rPr>
                            <w:sz w:val="18"/>
                          </w:rPr>
                          <w:t xml:space="preserve"> </w:t>
                        </w:r>
                      </w:p>
                    </w:txbxContent>
                  </v:textbox>
                </v:rect>
                <v:rect id="Rectangle 35" o:spid="_x0000_s1147"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" filled="f" stroked="f" strokeweight=".25pt">
                  <v:textbox inset="1pt,1pt,1pt,1pt">
                    <w:txbxContent>
                      <w:p w14:paraId="22F5371D" w14:textId="77777777" w:rsidR="00981A0D" w:rsidRDefault="00981A0D" w:rsidP="00D05B45"/>
                    </w:txbxContent>
                  </v:textbox>
                </v:rect>
              </v:group>
              <v:group id="Group 36" o:spid="_x0000_s1148" style="position:absolute;left:39;top:19314;width:4894;height:333" coordsize="20382,214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">
                <v:rect id="_x0000_s114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" filled="f" stroked="f" strokeweight=".25pt">
                  <v:textbox inset="1pt,1pt,1pt,1pt">
                    <w:txbxContent>
                      <w:p w14:paraId="34500AFC" w14:textId="77777777" w:rsidR="00981A0D" w:rsidRPr="000A32B4" w:rsidRDefault="00981A0D" w:rsidP="00D05B45">
                        <w:pPr>
                          <w:pStyle w:val="ac"/>
                          <w:rPr>
                            <w:rFonts w:ascii="GOST type A" w:hAnsi="GOST type A"/>
                            <w:sz w:val="20"/>
                          </w:rPr>
                        </w:pPr>
                        <w:r>
                          <w:rPr>
                            <w:sz w:val="18"/>
                          </w:rPr>
                          <w:t xml:space="preserve"> </w:t>
                        </w:r>
                        <w:r>
                          <w:rPr>
                            <w:rFonts w:ascii="GOST type A" w:hAnsi="GOST type A"/>
                            <w:sz w:val="20"/>
                          </w:rPr>
                          <w:t>Н. контр.</w:t>
                        </w:r>
                      </w:p>
                    </w:txbxContent>
                  </v:textbox>
                </v:rect>
                <v:rect id="Rectangle 38" o:spid="_x0000_s1150" style="position:absolute;left:9664;top:1484;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" filled="f" stroked="f" strokeweight=".25pt">
                  <v:textbox inset="1pt,1pt,1pt,1pt">
                    <w:txbxContent>
                      <w:p w14:paraId="7DC228E7" w14:textId="77777777" w:rsidR="00981A0D" w:rsidRPr="00446EE7" w:rsidRDefault="00981A0D" w:rsidP="00D05B45">
                        <w:pPr>
                          <w:rPr>
                            <w:rFonts w:ascii="GOST type A" w:hAnsi="GOST type A"/>
                            <w:sz w:val="20"/>
                            <w:szCs w:val="20"/>
                          </w:rPr>
                        </w:pPr>
                        <w:r>
                          <w:rPr>
                            <w:rFonts w:ascii="GOST type A" w:hAnsi="GOST type A"/>
                            <w:sz w:val="20"/>
                            <w:szCs w:val="20"/>
                          </w:rPr>
                          <w:t>Лисак В.В</w:t>
                        </w:r>
                      </w:p>
                    </w:txbxContent>
                  </v:textbox>
                </v:rect>
              </v:group>
              <v:rect id="Rectangle 41" o:spid="_x0000_s1151" style="position:absolute;left:2386;top:19673;width:3638;height:3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" filled="f" stroked="f" strokeweight=".25pt">
                <v:textbox inset="1pt,1pt,1pt,1pt">
                  <w:txbxContent>
                    <w:p w14:paraId="1CA83170" w14:textId="77777777" w:rsidR="00981A0D" w:rsidRPr="00446EE7" w:rsidRDefault="00981A0D" w:rsidP="00D05B45">
                      <w:pPr>
                        <w:rPr>
                          <w:rFonts w:ascii="GOST type A" w:hAnsi="GOST type A"/>
                          <w:sz w:val="20"/>
                          <w:szCs w:val="20"/>
                        </w:rPr>
                      </w:pPr>
                      <w:r>
                        <w:rPr>
                          <w:rFonts w:ascii="GOST type A" w:hAnsi="GOST type A"/>
                          <w:sz w:val="20"/>
                          <w:szCs w:val="20"/>
                        </w:rPr>
                        <w:t>Квасницький В.В</w:t>
                      </w:r>
                    </w:p>
                  </w:txbxContent>
                </v:textbox>
              </v:rect>
              <v:line id="Line 42" o:spid="_x0000_s1152"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" strokeweight="2pt"/>
              <v:rect id="Rectangle 43" o:spid="_x0000_s1153" style="position:absolute;left:7918;top:18391;width:5927;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" filled="f" stroked="f" strokeweight=".25pt">
                <v:textbox inset="1pt,1pt,1pt,1pt">
                  <w:txbxContent>
                    <w:p w14:paraId="7B7D518D" w14:textId="77777777" w:rsidR="00981A0D" w:rsidRPr="00067BB8" w:rsidRDefault="00981A0D" w:rsidP="00D05B45">
                      <w:pPr>
                        <w:spacing w:line="240" w:lineRule="auto"/>
                        <w:jc w:val="center"/>
                        <w:rPr>
                          <w:rFonts w:ascii="GOST type A" w:hAnsi="GOST type A"/>
                          <w:i/>
                          <w:sz w:val="52"/>
                          <w:szCs w:val="52"/>
                          <w:lang w:val="uk-UA"/>
                        </w:rPr>
                      </w:pPr>
                      <w:r>
                        <w:rPr>
                          <w:rFonts w:ascii="GOST type A" w:hAnsi="GOST type A"/>
                          <w:i/>
                          <w:sz w:val="52"/>
                          <w:szCs w:val="52"/>
                          <w:lang w:val="uk-UA"/>
                        </w:rPr>
                        <w:t>Економічний розділ</w:t>
                      </w:r>
                    </w:p>
                  </w:txbxContent>
                </v:textbox>
              </v:rect>
              <v:line id="Line 44" o:spid="_x0000_s1154"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" strokeweight="2pt"/>
              <v:line id="Line 45" o:spid="_x0000_s1155"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" strokeweight="2pt"/>
              <v:line id="Line 46" o:spid="_x0000_s1156"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" strokeweight="2pt"/>
              <v:rect id="Rectangle 47" o:spid="_x0000_s1157"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" filled="f" stroked="f" strokeweight=".25pt">
                <v:textbox inset="1pt,1pt,1pt,1pt">
                  <w:txbxContent>
                    <w:p w14:paraId="11AE9373" w14:textId="77777777" w:rsidR="00981A0D" w:rsidRPr="002D6353" w:rsidRDefault="00981A0D" w:rsidP="00D05B45">
                      <w:pPr>
                        <w:pStyle w:val="ac"/>
                        <w:jc w:val="center"/>
                        <w:rPr>
                          <w:rFonts w:ascii="GOST type A" w:hAnsi="GOST type A"/>
                          <w:sz w:val="22"/>
                          <w:szCs w:val="22"/>
                        </w:rPr>
                      </w:pPr>
                      <w:r w:rsidRPr="002D6353">
                        <w:rPr>
                          <w:rFonts w:ascii="GOST type A" w:hAnsi="GOST type A"/>
                          <w:sz w:val="22"/>
                          <w:szCs w:val="22"/>
                        </w:rPr>
                        <w:t>Літ.</w:t>
                      </w:r>
                    </w:p>
                  </w:txbxContent>
                </v:textbox>
              </v:rect>
              <v:rect id="Rectangle 48" o:spid="_x0000_s1158"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" filled="f" stroked="f" strokeweight=".25pt">
                <v:textbox inset="1pt,1pt,1pt,1pt">
                  <w:txbxContent>
                    <w:p w14:paraId="715B54C0" w14:textId="77777777" w:rsidR="00981A0D" w:rsidRPr="002D6353" w:rsidRDefault="00981A0D" w:rsidP="00D05B45">
                      <w:pPr>
                        <w:pStyle w:val="ac"/>
                        <w:jc w:val="center"/>
                        <w:rPr>
                          <w:rFonts w:ascii="GOST type A" w:hAnsi="GOST type A"/>
                          <w:sz w:val="22"/>
                          <w:szCs w:val="22"/>
                        </w:rPr>
                      </w:pPr>
                      <w:r w:rsidRPr="002D6353">
                        <w:rPr>
                          <w:rFonts w:ascii="GOST type A" w:hAnsi="GOST type A"/>
                          <w:sz w:val="22"/>
                          <w:szCs w:val="22"/>
                        </w:rPr>
                        <w:t>Аркушів</w:t>
                      </w:r>
                    </w:p>
                  </w:txbxContent>
                </v:textbox>
              </v:rect>
              <v:rect id="Rectangle 49" o:spid="_x0000_s1159"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" filled="f" stroked="f" strokeweight=".25pt">
                <v:textbox inset="1pt,1pt,1pt,1pt">
                  <w:txbxContent>
                    <w:p w14:paraId="57CF4FDF" w14:textId="77777777" w:rsidR="00981A0D" w:rsidRPr="004322DD" w:rsidRDefault="00981A0D" w:rsidP="00D05B45">
                      <w:pPr>
                        <w:rPr>
                          <w:rFonts w:ascii="GOST type A" w:hAnsi="GOST type A"/>
                          <w:i/>
                          <w:sz w:val="24"/>
                          <w:szCs w:val="24"/>
                        </w:rPr>
                      </w:pPr>
                      <w:r>
                        <w:rPr>
                          <w:rFonts w:ascii="GOST type A" w:hAnsi="GOST type A"/>
                          <w:i/>
                          <w:sz w:val="24"/>
                          <w:szCs w:val="24"/>
                        </w:rPr>
                        <w:t>11</w:t>
                      </w:r>
                    </w:p>
                  </w:txbxContent>
                </v:textbox>
              </v:rect>
              <v:line id="Line 50" o:spid="_x0000_s1160"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" strokeweight="1pt"/>
              <v:line id="Line 51" o:spid="_x0000_s1161"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" strokeweight="1pt"/>
              <v:rect id="Rectangle 52" o:spid="_x0000_s1162" style="position:absolute;left:13740;top:18968;width:5609;height: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" filled="f" stroked="f" strokeweight=".25pt">
                <v:textbox inset="1pt,1pt,1pt,1pt">
                  <w:txbxContent>
                    <w:p w14:paraId="4737FD3F" w14:textId="77777777" w:rsidR="00981A0D" w:rsidRDefault="00981A0D" w:rsidP="00D05B45">
                      <w:pPr>
                        <w:spacing w:line="240" w:lineRule="auto"/>
                        <w:jc w:val="center"/>
                        <w:rPr>
                          <w:rFonts w:ascii="GOST type A" w:hAnsi="GOST type A"/>
                          <w:i/>
                        </w:rPr>
                      </w:pPr>
                      <w:r>
                        <w:rPr>
                          <w:rFonts w:ascii="GOST type A" w:hAnsi="GOST type A"/>
                          <w:i/>
                        </w:rPr>
                        <w:t>КПІ ім. І. Сікорського</w:t>
                      </w:r>
                    </w:p>
                    <w:p w14:paraId="49FB2E8E" w14:textId="77777777" w:rsidR="00981A0D" w:rsidRDefault="00981A0D" w:rsidP="00D05B45">
                      <w:pPr>
                        <w:spacing w:line="240" w:lineRule="auto"/>
                        <w:jc w:val="center"/>
                        <w:rPr>
                          <w:rFonts w:ascii="GOST type A" w:hAnsi="GOST type A"/>
                          <w:i/>
                        </w:rPr>
                      </w:pPr>
                      <w:r>
                        <w:rPr>
                          <w:rFonts w:ascii="GOST type A" w:hAnsi="GOST type A"/>
                          <w:i/>
                        </w:rPr>
                        <w:t>НН ІМЗ ім. Є.О. Патона</w:t>
                      </w:r>
                    </w:p>
                    <w:p w14:paraId="4435E12A" w14:textId="77777777" w:rsidR="00981A0D" w:rsidRPr="004322DD" w:rsidRDefault="00981A0D" w:rsidP="00D05B45">
                      <w:pPr>
                        <w:jc w:val="center"/>
                        <w:rPr>
                          <w:rFonts w:ascii="GOST type A" w:hAnsi="GOST type A"/>
                          <w:i/>
                        </w:rPr>
                      </w:pPr>
                    </w:p>
                    <w:p w14:paraId="620BF175" w14:textId="77777777" w:rsidR="00981A0D" w:rsidRDefault="00981A0D" w:rsidP="00D05B45"/>
                  </w:txbxContent>
                </v:textbox>
              </v:rect>
              <w10:wrap anchorx="margin" anchory="margin"/>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F58FE5" w14:textId="77777777" w:rsidR="00981A0D" w:rsidRDefault="00981A0D">
    <w:pPr>
      <w:pStyle w:val="a8"/>
    </w:pPr>
    <w:r>
      <w:rPr>
        <w:noProof/>
        <w:lang w:eastAsia="ru-RU"/>
      </w:rPr>
      <mc:AlternateContent>
        <mc:Choice Requires="wpg">
          <w:drawing>
            <wp:anchor distT="0" distB="0" distL="114300" distR="114300" simplePos="0" relativeHeight="251671552" behindDoc="0" locked="1" layoutInCell="1" allowOverlap="1" wp14:anchorId="469E2F7D" wp14:editId="3D90AC72">
              <wp:simplePos x="0" y="0"/>
              <wp:positionH relativeFrom="page">
                <wp:posOffset>784860</wp:posOffset>
              </wp:positionH>
              <wp:positionV relativeFrom="page">
                <wp:posOffset>220980</wp:posOffset>
              </wp:positionV>
              <wp:extent cx="6562725" cy="10255250"/>
              <wp:effectExtent l="0" t="0" r="28575" b="12700"/>
              <wp:wrapNone/>
              <wp:docPr id="172" name="Группа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255250"/>
                        <a:chOff x="0" y="0"/>
                        <a:chExt cx="20000" cy="20000"/>
                      </a:xfrm>
                    </wpg:grpSpPr>
                    <wps:wsp>
                      <wps:cNvPr id="173"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4"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5"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6"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7"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8"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79"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0"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1"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2"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83"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84"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259538"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Зм.</w:t>
                            </w:r>
                          </w:p>
                        </w:txbxContent>
                      </wps:txbx>
                      <wps:bodyPr rot="0" vert="horz" wrap="square" lIns="12700" tIns="12700" rIns="12700" bIns="12700" anchor="t" anchorCtr="0" upright="1">
                        <a:noAutofit/>
                      </wps:bodyPr>
                    </wps:wsp>
                    <wps:wsp>
                      <wps:cNvPr id="185"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EA5DA0"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186"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6AE70AD"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 докум.</w:t>
                            </w:r>
                          </w:p>
                        </w:txbxContent>
                      </wps:txbx>
                      <wps:bodyPr rot="0" vert="horz" wrap="square" lIns="12700" tIns="12700" rIns="12700" bIns="12700" anchor="t" anchorCtr="0" upright="1">
                        <a:noAutofit/>
                      </wps:bodyPr>
                    </wps:wsp>
                    <wps:wsp>
                      <wps:cNvPr id="187"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183821"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Підпис</w:t>
                            </w:r>
                          </w:p>
                        </w:txbxContent>
                      </wps:txbx>
                      <wps:bodyPr rot="0" vert="horz" wrap="square" lIns="12700" tIns="12700" rIns="12700" bIns="12700" anchor="t" anchorCtr="0" upright="1">
                        <a:noAutofit/>
                      </wps:bodyPr>
                    </wps:wsp>
                    <wps:wsp>
                      <wps:cNvPr id="188"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6947406"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Дата</w:t>
                            </w:r>
                          </w:p>
                        </w:txbxContent>
                      </wps:txbx>
                      <wps:bodyPr rot="0" vert="horz" wrap="square" lIns="12700" tIns="12700" rIns="12700" bIns="12700" anchor="t" anchorCtr="0" upright="1">
                        <a:noAutofit/>
                      </wps:bodyPr>
                    </wps:wsp>
                    <wps:wsp>
                      <wps:cNvPr id="189"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B3234CF"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190" name="Rectangle 19"/>
                      <wps:cNvSpPr>
                        <a:spLocks noChangeArrowheads="1"/>
                      </wps:cNvSpPr>
                      <wps:spPr bwMode="auto">
                        <a:xfrm>
                          <a:off x="18949" y="19051"/>
                          <a:ext cx="1001"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EE801DB" w14:textId="77777777" w:rsidR="00981A0D" w:rsidRDefault="00981A0D" w:rsidP="00B21D1B">
                            <w:pPr>
                              <w:jc w:val="center"/>
                              <w:rPr>
                                <w:rFonts w:ascii="GOST type A" w:hAnsi="GOST type A"/>
                                <w:i/>
                                <w:szCs w:val="28"/>
                                <w:lang w:val="uk-UA"/>
                              </w:rPr>
                            </w:pPr>
                            <w:r>
                              <w:rPr>
                                <w:sz w:val="18"/>
                                <w:lang w:val="en-US"/>
                              </w:rPr>
                              <w:t>1</w:t>
                            </w:r>
                            <w:r w:rsidRPr="000E2D44">
                              <w:rPr>
                                <w:sz w:val="18"/>
                              </w:rPr>
                              <w:fldChar w:fldCharType="begin"/>
                            </w:r>
                            <w:r w:rsidRPr="000E2D44">
                              <w:rPr>
                                <w:sz w:val="18"/>
                              </w:rPr>
                              <w:instrText>PAGE   \* MERGEFORMAT</w:instrText>
                            </w:r>
                            <w:r w:rsidRPr="000E2D44">
                              <w:rPr>
                                <w:sz w:val="18"/>
                              </w:rPr>
                              <w:fldChar w:fldCharType="separate"/>
                            </w:r>
                            <w:r w:rsidR="006559CE">
                              <w:rPr>
                                <w:noProof/>
                                <w:sz w:val="18"/>
                              </w:rPr>
                              <w:t>63</w:t>
                            </w:r>
                            <w:r w:rsidRPr="000E2D44">
                              <w:rPr>
                                <w:sz w:val="18"/>
                              </w:rPr>
                              <w:fldChar w:fldCharType="end"/>
                            </w:r>
                          </w:p>
                        </w:txbxContent>
                      </wps:txbx>
                      <wps:bodyPr rot="0" vert="horz" wrap="square" lIns="12700" tIns="12700" rIns="12700" bIns="12700" anchor="t" anchorCtr="0" upright="1">
                        <a:noAutofit/>
                      </wps:bodyPr>
                    </wps:wsp>
                    <wps:wsp>
                      <wps:cNvPr id="191"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CC77091" w14:textId="77777777" w:rsidR="00981A0D" w:rsidRPr="005745B2" w:rsidRDefault="00981A0D" w:rsidP="00B21D1B">
                            <w:pPr>
                              <w:jc w:val="center"/>
                              <w:rPr>
                                <w:rFonts w:ascii="GOST type A" w:hAnsi="GOST type A"/>
                                <w:i/>
                                <w:sz w:val="40"/>
                                <w:szCs w:val="40"/>
                                <w:lang w:val="uk-UA"/>
                              </w:rPr>
                            </w:pPr>
                            <w:r w:rsidRPr="005745B2">
                              <w:rPr>
                                <w:rFonts w:ascii="GOST type A" w:hAnsi="GOST type A"/>
                                <w:i/>
                                <w:sz w:val="40"/>
                                <w:szCs w:val="40"/>
                                <w:lang w:val="uk-UA"/>
                              </w:rPr>
                              <w:t>ЗВ-81.</w:t>
                            </w:r>
                            <w:r>
                              <w:rPr>
                                <w:rFonts w:ascii="GOST type A" w:hAnsi="GOST type A"/>
                                <w:i/>
                                <w:sz w:val="40"/>
                                <w:szCs w:val="40"/>
                                <w:lang w:val="en-US"/>
                              </w:rPr>
                              <w:t>08</w:t>
                            </w:r>
                            <w:r w:rsidRPr="005745B2">
                              <w:rPr>
                                <w:rFonts w:ascii="GOST type A" w:hAnsi="GOST type A"/>
                                <w:i/>
                                <w:sz w:val="40"/>
                                <w:szCs w:val="40"/>
                                <w:lang w:val="uk-UA"/>
                              </w:rPr>
                              <w:t>.0</w:t>
                            </w:r>
                            <w:r>
                              <w:rPr>
                                <w:rFonts w:ascii="GOST type A" w:hAnsi="GOST type A"/>
                                <w:i/>
                                <w:sz w:val="40"/>
                                <w:szCs w:val="40"/>
                                <w:lang w:val="en-US"/>
                              </w:rPr>
                              <w:t>0.</w:t>
                            </w:r>
                            <w:r w:rsidRPr="005745B2">
                              <w:rPr>
                                <w:rFonts w:ascii="GOST type A" w:hAnsi="GOST type A"/>
                                <w:i/>
                                <w:sz w:val="40"/>
                                <w:szCs w:val="40"/>
                                <w:lang w:val="uk-UA"/>
                              </w:rPr>
                              <w:t>000ПЗ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69E2F7D" id="Группа 172" o:spid="_x0000_s1164" style="position:absolute;margin-left:61.8pt;margin-top:17.4pt;width:516.75pt;height:807.5pt;z-index:251671552;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">
              <v:rect id="Rectangle 2" o:spid="_x0000_s116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" filled="f" strokeweight="2pt"/>
              <v:line id="Line 3" o:spid="_x0000_s1166"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" strokeweight="2pt"/>
              <v:line id="Line 4" o:spid="_x0000_s1167"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" strokeweight="2pt"/>
              <v:line id="Line 5" o:spid="_x0000_s1168"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" strokeweight="2pt"/>
              <v:line id="Line 6" o:spid="_x0000_s1169"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" strokeweight="2pt"/>
              <v:line id="Line 7" o:spid="_x0000_s1170"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" strokeweight="2pt"/>
              <v:line id="Line 8" o:spid="_x0000_s1171"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" strokeweight="2pt"/>
              <v:line id="Line 9" o:spid="_x0000_s1172"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" strokeweight="2pt"/>
              <v:line id="Line 10" o:spid="_x0000_s117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" strokeweight="1pt"/>
              <v:line id="Line 11" o:spid="_x0000_s117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" strokeweight="2pt"/>
              <v:line id="Line 12" o:spid="_x0000_s1175"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" strokeweight="1pt"/>
              <v:rect id="Rectangle 13" o:spid="_x0000_s1176"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" filled="f" stroked="f" strokeweight=".25pt">
                <v:textbox inset="1pt,1pt,1pt,1pt">
                  <w:txbxContent>
                    <w:p w14:paraId="28259538"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Зм.</w:t>
                      </w:r>
                    </w:p>
                  </w:txbxContent>
                </v:textbox>
              </v:rect>
              <v:rect id="Rectangle 14" o:spid="_x0000_s1177"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" filled="f" stroked="f" strokeweight=".25pt">
                <v:textbox inset="1pt,1pt,1pt,1pt">
                  <w:txbxContent>
                    <w:p w14:paraId="05EA5DA0"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v:textbox>
              </v:rect>
              <v:rect id="Rectangle 15" o:spid="_x0000_s1178"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" filled="f" stroked="f" strokeweight=".25pt">
                <v:textbox inset="1pt,1pt,1pt,1pt">
                  <w:txbxContent>
                    <w:p w14:paraId="76AE70AD"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 докум.</w:t>
                      </w:r>
                    </w:p>
                  </w:txbxContent>
                </v:textbox>
              </v:rect>
              <v:rect id="Rectangle 16" o:spid="_x0000_s1179"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" filled="f" stroked="f" strokeweight=".25pt">
                <v:textbox inset="1pt,1pt,1pt,1pt">
                  <w:txbxContent>
                    <w:p w14:paraId="46183821"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Підпис</w:t>
                      </w:r>
                    </w:p>
                  </w:txbxContent>
                </v:textbox>
              </v:rect>
              <v:rect id="Rectangle 17" o:spid="_x0000_s1180"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" filled="f" stroked="f" strokeweight=".25pt">
                <v:textbox inset="1pt,1pt,1pt,1pt">
                  <w:txbxContent>
                    <w:p w14:paraId="46947406"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Дата</w:t>
                      </w:r>
                    </w:p>
                  </w:txbxContent>
                </v:textbox>
              </v:rect>
              <v:rect id="Rectangle 18" o:spid="_x0000_s1181"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" filled="f" stroked="f" strokeweight=".25pt">
                <v:textbox inset="1pt,1pt,1pt,1pt">
                  <w:txbxContent>
                    <w:p w14:paraId="0B3234CF" w14:textId="77777777" w:rsidR="00981A0D" w:rsidRPr="00D1442A" w:rsidRDefault="00981A0D" w:rsidP="00B21D1B">
                      <w:pPr>
                        <w:pStyle w:val="ac"/>
                        <w:jc w:val="center"/>
                        <w:rPr>
                          <w:rFonts w:ascii="GOST type A" w:hAnsi="GOST type A"/>
                          <w:sz w:val="24"/>
                          <w:szCs w:val="24"/>
                        </w:rPr>
                      </w:pPr>
                      <w:r w:rsidRPr="00D1442A">
                        <w:rPr>
                          <w:rFonts w:ascii="GOST type A" w:hAnsi="GOST type A"/>
                          <w:sz w:val="24"/>
                          <w:szCs w:val="24"/>
                        </w:rPr>
                        <w:t>Арк.</w:t>
                      </w:r>
                    </w:p>
                  </w:txbxContent>
                </v:textbox>
              </v:rect>
              <v:rect id="Rectangle 19" o:spid="_x0000_s1182" style="position:absolute;left:18949;top:19051;width:1001;height: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" filled="f" stroked="f" strokeweight=".25pt">
                <v:textbox inset="1pt,1pt,1pt,1pt">
                  <w:txbxContent>
                    <w:p w14:paraId="1EE801DB" w14:textId="77777777" w:rsidR="00981A0D" w:rsidRDefault="00981A0D" w:rsidP="00B21D1B">
                      <w:pPr>
                        <w:jc w:val="center"/>
                        <w:rPr>
                          <w:rFonts w:ascii="GOST type A" w:hAnsi="GOST type A"/>
                          <w:i/>
                          <w:szCs w:val="28"/>
                          <w:lang w:val="uk-UA"/>
                        </w:rPr>
                      </w:pPr>
                      <w:r>
                        <w:rPr>
                          <w:sz w:val="18"/>
                          <w:lang w:val="en-US"/>
                        </w:rPr>
                        <w:t>1</w:t>
                      </w:r>
                      <w:r w:rsidRPr="000E2D44">
                        <w:rPr>
                          <w:sz w:val="18"/>
                        </w:rPr>
                        <w:fldChar w:fldCharType="begin"/>
                      </w:r>
                      <w:r w:rsidRPr="000E2D44">
                        <w:rPr>
                          <w:sz w:val="18"/>
                        </w:rPr>
                        <w:instrText>PAGE   \* MERGEFORMAT</w:instrText>
                      </w:r>
                      <w:r w:rsidRPr="000E2D44">
                        <w:rPr>
                          <w:sz w:val="18"/>
                        </w:rPr>
                        <w:fldChar w:fldCharType="separate"/>
                      </w:r>
                      <w:r w:rsidR="006559CE">
                        <w:rPr>
                          <w:noProof/>
                          <w:sz w:val="18"/>
                        </w:rPr>
                        <w:t>63</w:t>
                      </w:r>
                      <w:r w:rsidRPr="000E2D44">
                        <w:rPr>
                          <w:sz w:val="18"/>
                        </w:rPr>
                        <w:fldChar w:fldCharType="end"/>
                      </w:r>
                    </w:p>
                  </w:txbxContent>
                </v:textbox>
              </v:rect>
              <v:rect id="Rectangle 20" o:spid="_x0000_s1183"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" filled="f" stroked="f" strokeweight=".25pt">
                <v:textbox inset="1pt,1pt,1pt,1pt">
                  <w:txbxContent>
                    <w:p w14:paraId="0CC77091" w14:textId="77777777" w:rsidR="00981A0D" w:rsidRPr="005745B2" w:rsidRDefault="00981A0D" w:rsidP="00B21D1B">
                      <w:pPr>
                        <w:jc w:val="center"/>
                        <w:rPr>
                          <w:rFonts w:ascii="GOST type A" w:hAnsi="GOST type A"/>
                          <w:i/>
                          <w:sz w:val="40"/>
                          <w:szCs w:val="40"/>
                          <w:lang w:val="uk-UA"/>
                        </w:rPr>
                      </w:pPr>
                      <w:r w:rsidRPr="005745B2">
                        <w:rPr>
                          <w:rFonts w:ascii="GOST type A" w:hAnsi="GOST type A"/>
                          <w:i/>
                          <w:sz w:val="40"/>
                          <w:szCs w:val="40"/>
                          <w:lang w:val="uk-UA"/>
                        </w:rPr>
                        <w:t>ЗВ-81.</w:t>
                      </w:r>
                      <w:r>
                        <w:rPr>
                          <w:rFonts w:ascii="GOST type A" w:hAnsi="GOST type A"/>
                          <w:i/>
                          <w:sz w:val="40"/>
                          <w:szCs w:val="40"/>
                          <w:lang w:val="en-US"/>
                        </w:rPr>
                        <w:t>08</w:t>
                      </w:r>
                      <w:r w:rsidRPr="005745B2">
                        <w:rPr>
                          <w:rFonts w:ascii="GOST type A" w:hAnsi="GOST type A"/>
                          <w:i/>
                          <w:sz w:val="40"/>
                          <w:szCs w:val="40"/>
                          <w:lang w:val="uk-UA"/>
                        </w:rPr>
                        <w:t>.0</w:t>
                      </w:r>
                      <w:r>
                        <w:rPr>
                          <w:rFonts w:ascii="GOST type A" w:hAnsi="GOST type A"/>
                          <w:i/>
                          <w:sz w:val="40"/>
                          <w:szCs w:val="40"/>
                          <w:lang w:val="en-US"/>
                        </w:rPr>
                        <w:t>0.</w:t>
                      </w:r>
                      <w:r w:rsidRPr="005745B2">
                        <w:rPr>
                          <w:rFonts w:ascii="GOST type A" w:hAnsi="GOST type A"/>
                          <w:i/>
                          <w:sz w:val="40"/>
                          <w:szCs w:val="40"/>
                          <w:lang w:val="uk-UA"/>
                        </w:rPr>
                        <w:t>000ПЗ</w:t>
                      </w:r>
                    </w:p>
                  </w:txbxContent>
                </v:textbox>
              </v:rect>
              <w10:wrap anchorx="page" anchory="page"/>
              <w10:anchorlock/>
            </v:group>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E0744D" w14:textId="61FED9E5" w:rsidR="00EC414B" w:rsidRDefault="00EC414B">
    <w:pPr>
      <w:pStyle w:val="a8"/>
    </w:pPr>
    <w:r w:rsidRPr="00530C51">
      <w:rPr>
        <w:noProof/>
        <w:lang w:eastAsia="ru-RU"/>
      </w:rPr>
      <mc:AlternateContent>
        <mc:Choice Requires="wpg">
          <w:drawing>
            <wp:anchor distT="0" distB="0" distL="114300" distR="114300" simplePos="0" relativeHeight="251681792" behindDoc="0" locked="0" layoutInCell="0" allowOverlap="1" wp14:anchorId="7F0311B4" wp14:editId="0FB18347">
              <wp:simplePos x="0" y="0"/>
              <wp:positionH relativeFrom="margin">
                <wp:posOffset>-338917</wp:posOffset>
              </wp:positionH>
              <wp:positionV relativeFrom="margin">
                <wp:posOffset>-512272</wp:posOffset>
              </wp:positionV>
              <wp:extent cx="6588760" cy="10264101"/>
              <wp:effectExtent l="0" t="0" r="21590" b="4445"/>
              <wp:wrapNone/>
              <wp:docPr id="437"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88760" cy="10264101"/>
                        <a:chOff x="0" y="0"/>
                        <a:chExt cx="20000" cy="20147"/>
                      </a:xfrm>
                    </wpg:grpSpPr>
                    <wps:wsp>
                      <wps:cNvPr id="438" name="Rectangle 4"/>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9" name="Line 5"/>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0" name="Line 6"/>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1" name="Line 7"/>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2" name="Line 8"/>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3" name="Line 9"/>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4" name="Line 10"/>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5" name="Line 11"/>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46" name="Line 12"/>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7" name="Line 13"/>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48" name="Rectangle 14"/>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10A496" w14:textId="77777777" w:rsidR="00EC414B" w:rsidRPr="002D6353" w:rsidRDefault="00EC414B" w:rsidP="00EC414B">
                            <w:pPr>
                              <w:pStyle w:val="ac"/>
                              <w:jc w:val="center"/>
                              <w:rPr>
                                <w:rFonts w:ascii="GOST type A" w:hAnsi="GOST type A"/>
                                <w:sz w:val="18"/>
                              </w:rPr>
                            </w:pPr>
                            <w:r w:rsidRPr="002D6353">
                              <w:rPr>
                                <w:rFonts w:ascii="GOST type A" w:hAnsi="GOST type A"/>
                                <w:sz w:val="18"/>
                              </w:rPr>
                              <w:t>Зм.</w:t>
                            </w:r>
                          </w:p>
                        </w:txbxContent>
                      </wps:txbx>
                      <wps:bodyPr rot="0" vert="horz" wrap="square" lIns="12700" tIns="12700" rIns="12700" bIns="12700" anchor="t" anchorCtr="0" upright="1">
                        <a:noAutofit/>
                      </wps:bodyPr>
                    </wps:wsp>
                    <wps:wsp>
                      <wps:cNvPr id="449" name="Rectangle 15"/>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86E555" w14:textId="77777777" w:rsidR="00EC414B" w:rsidRDefault="00EC414B" w:rsidP="00EC414B">
                            <w:pPr>
                              <w:pStyle w:val="ac"/>
                              <w:jc w:val="center"/>
                              <w:rPr>
                                <w:sz w:val="18"/>
                              </w:rPr>
                            </w:pPr>
                            <w:r w:rsidRPr="002D6353">
                              <w:rPr>
                                <w:rFonts w:ascii="GOST type A" w:hAnsi="GOST type A"/>
                                <w:sz w:val="20"/>
                              </w:rPr>
                              <w:t>Арк</w:t>
                            </w:r>
                            <w:r>
                              <w:rPr>
                                <w:sz w:val="18"/>
                              </w:rPr>
                              <w:t>.</w:t>
                            </w:r>
                          </w:p>
                        </w:txbxContent>
                      </wps:txbx>
                      <wps:bodyPr rot="0" vert="horz" wrap="square" lIns="12700" tIns="12700" rIns="12700" bIns="12700" anchor="t" anchorCtr="0" upright="1">
                        <a:noAutofit/>
                      </wps:bodyPr>
                    </wps:wsp>
                    <wps:wsp>
                      <wps:cNvPr id="450" name="Rectangle 16"/>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18DBBA" w14:textId="77777777" w:rsidR="00EC414B" w:rsidRPr="002D6353" w:rsidRDefault="00EC414B" w:rsidP="00EC414B">
                            <w:pPr>
                              <w:pStyle w:val="ac"/>
                              <w:jc w:val="center"/>
                              <w:rPr>
                                <w:rFonts w:ascii="GOST type A" w:hAnsi="GOST type A"/>
                                <w:sz w:val="20"/>
                              </w:rPr>
                            </w:pPr>
                            <w:r w:rsidRPr="002D6353">
                              <w:rPr>
                                <w:rFonts w:ascii="GOST type A" w:hAnsi="GOST type A"/>
                                <w:sz w:val="20"/>
                              </w:rPr>
                              <w:t>№ документа</w:t>
                            </w:r>
                          </w:p>
                        </w:txbxContent>
                      </wps:txbx>
                      <wps:bodyPr rot="0" vert="horz" wrap="square" lIns="12700" tIns="12700" rIns="12700" bIns="12700" anchor="t" anchorCtr="0" upright="1">
                        <a:noAutofit/>
                      </wps:bodyPr>
                    </wps:wsp>
                    <wps:wsp>
                      <wps:cNvPr id="451" name="Rectangle 17"/>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B22D22" w14:textId="77777777" w:rsidR="00EC414B" w:rsidRDefault="00EC414B" w:rsidP="00EC414B">
                            <w:pPr>
                              <w:pStyle w:val="ac"/>
                              <w:jc w:val="center"/>
                              <w:rPr>
                                <w:sz w:val="18"/>
                              </w:rPr>
                            </w:pPr>
                            <w:r w:rsidRPr="002D6353">
                              <w:rPr>
                                <w:rFonts w:ascii="GOST type A" w:hAnsi="GOST type A"/>
                                <w:sz w:val="20"/>
                              </w:rPr>
                              <w:t>Підпис</w:t>
                            </w:r>
                          </w:p>
                        </w:txbxContent>
                      </wps:txbx>
                      <wps:bodyPr rot="0" vert="horz" wrap="square" lIns="12700" tIns="12700" rIns="12700" bIns="12700" anchor="t" anchorCtr="0" upright="1">
                        <a:noAutofit/>
                      </wps:bodyPr>
                    </wps:wsp>
                    <wps:wsp>
                      <wps:cNvPr id="452" name="Rectangle 18"/>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37A64E3" w14:textId="77777777" w:rsidR="00EC414B" w:rsidRDefault="00EC414B" w:rsidP="00EC414B">
                            <w:pPr>
                              <w:pStyle w:val="ac"/>
                              <w:jc w:val="center"/>
                              <w:rPr>
                                <w:sz w:val="18"/>
                              </w:rPr>
                            </w:pPr>
                            <w:r w:rsidRPr="002D6353">
                              <w:rPr>
                                <w:rFonts w:ascii="GOST type A" w:hAnsi="GOST type A"/>
                                <w:sz w:val="20"/>
                              </w:rPr>
                              <w:t>Дата</w:t>
                            </w:r>
                          </w:p>
                        </w:txbxContent>
                      </wps:txbx>
                      <wps:bodyPr rot="0" vert="horz" wrap="square" lIns="12700" tIns="12700" rIns="12700" bIns="12700" anchor="t" anchorCtr="0" upright="1">
                        <a:noAutofit/>
                      </wps:bodyPr>
                    </wps:wsp>
                    <wps:wsp>
                      <wps:cNvPr id="453" name="Rectangle 19"/>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7D5C1D" w14:textId="77777777" w:rsidR="00EC414B" w:rsidRPr="002D6353" w:rsidRDefault="00EC414B" w:rsidP="00EC414B">
                            <w:pPr>
                              <w:pStyle w:val="ac"/>
                              <w:jc w:val="center"/>
                              <w:rPr>
                                <w:rFonts w:ascii="GOST type A" w:hAnsi="GOST type A"/>
                                <w:sz w:val="22"/>
                                <w:szCs w:val="22"/>
                              </w:rPr>
                            </w:pPr>
                            <w:r w:rsidRPr="002D6353">
                              <w:rPr>
                                <w:rFonts w:ascii="GOST type A" w:hAnsi="GOST type A"/>
                                <w:sz w:val="22"/>
                                <w:szCs w:val="22"/>
                              </w:rPr>
                              <w:t>Арк.</w:t>
                            </w:r>
                          </w:p>
                        </w:txbxContent>
                      </wps:txbx>
                      <wps:bodyPr rot="0" vert="horz" wrap="square" lIns="12700" tIns="12700" rIns="12700" bIns="12700" anchor="t" anchorCtr="0" upright="1">
                        <a:noAutofit/>
                      </wps:bodyPr>
                    </wps:wsp>
                    <wps:wsp>
                      <wps:cNvPr id="454" name="Rectangle 20"/>
                      <wps:cNvSpPr>
                        <a:spLocks noChangeArrowheads="1"/>
                      </wps:cNvSpPr>
                      <wps:spPr bwMode="auto">
                        <a:xfrm>
                          <a:off x="15240" y="18594"/>
                          <a:ext cx="1721" cy="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943A3EC" w14:textId="77777777" w:rsidR="00EC414B" w:rsidRPr="004322DD" w:rsidRDefault="00EC414B" w:rsidP="00EC414B">
                            <w:pPr>
                              <w:jc w:val="center"/>
                              <w:rPr>
                                <w:rFonts w:ascii="GOST type A" w:hAnsi="GOST type A"/>
                                <w:i/>
                                <w:sz w:val="24"/>
                                <w:szCs w:val="24"/>
                              </w:rPr>
                            </w:pPr>
                            <w:r w:rsidRPr="004322DD">
                              <w:rPr>
                                <w:rFonts w:ascii="GOST type A" w:hAnsi="GOST type A"/>
                                <w:i/>
                                <w:sz w:val="24"/>
                                <w:szCs w:val="24"/>
                              </w:rPr>
                              <w:t>1</w:t>
                            </w:r>
                          </w:p>
                        </w:txbxContent>
                      </wps:txbx>
                      <wps:bodyPr rot="0" vert="horz" wrap="square" lIns="12700" tIns="12700" rIns="12700" bIns="12700" anchor="t" anchorCtr="0" upright="1">
                        <a:noAutofit/>
                      </wps:bodyPr>
                    </wps:wsp>
                    <wps:wsp>
                      <wps:cNvPr id="455" name="Rectangle 21"/>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2F450FA" w14:textId="211858F9" w:rsidR="00EC414B" w:rsidRPr="005745B2" w:rsidRDefault="00EC414B" w:rsidP="00EC414B">
                            <w:pPr>
                              <w:jc w:val="center"/>
                              <w:rPr>
                                <w:rFonts w:ascii="GOST type A" w:hAnsi="GOST type A"/>
                                <w:i/>
                                <w:sz w:val="40"/>
                                <w:szCs w:val="40"/>
                              </w:rPr>
                            </w:pPr>
                            <w:r>
                              <w:rPr>
                                <w:rFonts w:ascii="GOST type A" w:hAnsi="GOST type A"/>
                                <w:i/>
                                <w:sz w:val="40"/>
                                <w:szCs w:val="40"/>
                              </w:rPr>
                              <w:t>ЗВ-81.</w:t>
                            </w:r>
                            <w:r>
                              <w:rPr>
                                <w:rFonts w:ascii="GOST type A" w:hAnsi="GOST type A"/>
                                <w:i/>
                                <w:sz w:val="40"/>
                                <w:szCs w:val="40"/>
                                <w:lang w:val="uk-UA"/>
                              </w:rPr>
                              <w:t>08</w:t>
                            </w:r>
                            <w:r w:rsidRPr="005745B2">
                              <w:rPr>
                                <w:rFonts w:ascii="GOST type A" w:hAnsi="GOST type A"/>
                                <w:i/>
                                <w:sz w:val="40"/>
                                <w:szCs w:val="40"/>
                              </w:rPr>
                              <w:t>.00.000ПЗ</w:t>
                            </w:r>
                          </w:p>
                          <w:p w14:paraId="01D36229" w14:textId="77777777" w:rsidR="00EC414B" w:rsidRPr="00530C51" w:rsidRDefault="00EC414B" w:rsidP="00EC414B">
                            <w:pPr>
                              <w:pStyle w:val="ac"/>
                              <w:jc w:val="center"/>
                              <w:rPr>
                                <w:rFonts w:ascii="Courier New" w:hAnsi="Courier New" w:cs="Courier New"/>
                                <w:lang w:val="ru-RU"/>
                              </w:rPr>
                            </w:pPr>
                          </w:p>
                          <w:p w14:paraId="2569827B" w14:textId="77777777" w:rsidR="00EC414B" w:rsidRDefault="00EC414B" w:rsidP="00EC414B"/>
                          <w:p w14:paraId="5BBF7C61" w14:textId="77777777" w:rsidR="00EC414B" w:rsidRDefault="00EC414B" w:rsidP="00EC414B"/>
                        </w:txbxContent>
                      </wps:txbx>
                      <wps:bodyPr rot="0" vert="horz" wrap="square" lIns="12700" tIns="12700" rIns="12700" bIns="12700" anchor="t" anchorCtr="0" upright="1">
                        <a:noAutofit/>
                      </wps:bodyPr>
                    </wps:wsp>
                    <wps:wsp>
                      <wps:cNvPr id="456" name="Line 22"/>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7" name="Line 23"/>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58" name="Line 24"/>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59" name="Line 25"/>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60" name="Line 26"/>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461" name="Group 27"/>
                      <wpg:cNvGrpSpPr>
                        <a:grpSpLocks/>
                      </wpg:cNvGrpSpPr>
                      <wpg:grpSpPr bwMode="auto">
                        <a:xfrm>
                          <a:off x="39" y="18267"/>
                          <a:ext cx="5405" cy="310"/>
                          <a:chOff x="0" y="0"/>
                          <a:chExt cx="22514" cy="20000"/>
                        </a:xfrm>
                      </wpg:grpSpPr>
                      <wps:wsp>
                        <wps:cNvPr id="462" name="Rectangle 28"/>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C1381F5" w14:textId="77777777" w:rsidR="00EC414B" w:rsidRPr="00530C51" w:rsidRDefault="00EC414B" w:rsidP="00EC414B">
                              <w:pPr>
                                <w:pStyle w:val="ac"/>
                                <w:rPr>
                                  <w:rFonts w:ascii="Journal" w:hAnsi="Journal"/>
                                  <w:sz w:val="18"/>
                                  <w:lang w:val="ru-RU"/>
                                </w:rPr>
                              </w:pPr>
                              <w:r>
                                <w:rPr>
                                  <w:sz w:val="18"/>
                                </w:rPr>
                                <w:t xml:space="preserve"> </w:t>
                              </w:r>
                              <w:r w:rsidRPr="002D6353">
                                <w:rPr>
                                  <w:rFonts w:ascii="GOST type A" w:hAnsi="GOST type A"/>
                                  <w:sz w:val="20"/>
                                </w:rPr>
                                <w:t>Розробив</w:t>
                              </w:r>
                            </w:p>
                          </w:txbxContent>
                        </wps:txbx>
                        <wps:bodyPr rot="0" vert="horz" wrap="square" lIns="12700" tIns="12700" rIns="12700" bIns="12700" anchor="t" anchorCtr="0" upright="1">
                          <a:noAutofit/>
                        </wps:bodyPr>
                      </wps:wsp>
                      <wps:wsp>
                        <wps:cNvPr id="463" name="Rectangle 29"/>
                        <wps:cNvSpPr>
                          <a:spLocks noChangeArrowheads="1"/>
                        </wps:cNvSpPr>
                        <wps:spPr bwMode="auto">
                          <a:xfrm>
                            <a:off x="9732" y="893"/>
                            <a:ext cx="12782" cy="1903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54C406" w14:textId="313625C4" w:rsidR="00EC414B" w:rsidRPr="00EC414B" w:rsidRDefault="00EC414B" w:rsidP="00EC414B">
                              <w:pPr>
                                <w:rPr>
                                  <w:rFonts w:ascii="GOST type A" w:hAnsi="GOST type A"/>
                                  <w:sz w:val="20"/>
                                  <w:szCs w:val="20"/>
                                  <w:lang w:val="uk-UA"/>
                                </w:rPr>
                              </w:pPr>
                              <w:r>
                                <w:rPr>
                                  <w:rFonts w:ascii="GOST type A" w:hAnsi="GOST type A"/>
                                  <w:sz w:val="20"/>
                                  <w:szCs w:val="20"/>
                                  <w:lang w:val="uk-UA"/>
                                </w:rPr>
                                <w:t>Корсун Д.С</w:t>
                              </w:r>
                            </w:p>
                          </w:txbxContent>
                        </wps:txbx>
                        <wps:bodyPr rot="0" vert="horz" wrap="square" lIns="12700" tIns="12700" rIns="12700" bIns="12700" anchor="t" anchorCtr="0" upright="1">
                          <a:noAutofit/>
                        </wps:bodyPr>
                      </wps:wsp>
                    </wpg:grpSp>
                    <wpg:grpSp>
                      <wpg:cNvPr id="464" name="Group 30"/>
                      <wpg:cNvGrpSpPr>
                        <a:grpSpLocks/>
                      </wpg:cNvGrpSpPr>
                      <wpg:grpSpPr bwMode="auto">
                        <a:xfrm>
                          <a:off x="39" y="18610"/>
                          <a:ext cx="5759" cy="314"/>
                          <a:chOff x="0" y="-325"/>
                          <a:chExt cx="23989" cy="20325"/>
                        </a:xfrm>
                      </wpg:grpSpPr>
                      <wps:wsp>
                        <wps:cNvPr id="465" name="Rectangle 31"/>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B9EAE2" w14:textId="77777777" w:rsidR="00EC414B" w:rsidRPr="002D6353" w:rsidRDefault="00EC414B" w:rsidP="00EC414B">
                              <w:pPr>
                                <w:pStyle w:val="ac"/>
                                <w:rPr>
                                  <w:rFonts w:ascii="GOST type A" w:hAnsi="GOST type A"/>
                                  <w:sz w:val="20"/>
                                  <w:lang w:val="ru-RU"/>
                                </w:rPr>
                              </w:pPr>
                              <w:r>
                                <w:rPr>
                                  <w:sz w:val="18"/>
                                </w:rPr>
                                <w:t xml:space="preserve"> </w:t>
                              </w:r>
                              <w:r w:rsidRPr="002D6353">
                                <w:rPr>
                                  <w:rFonts w:ascii="GOST type A" w:hAnsi="GOST type A"/>
                                  <w:sz w:val="20"/>
                                </w:rPr>
                                <w:t>Перевір</w:t>
                              </w:r>
                              <w:r w:rsidRPr="002D6353">
                                <w:rPr>
                                  <w:rFonts w:ascii="GOST type A" w:hAnsi="GOST type A"/>
                                  <w:sz w:val="20"/>
                                  <w:lang w:val="ru-RU"/>
                                </w:rPr>
                                <w:t>ив</w:t>
                              </w:r>
                            </w:p>
                          </w:txbxContent>
                        </wps:txbx>
                        <wps:bodyPr rot="0" vert="horz" wrap="square" lIns="12700" tIns="12700" rIns="12700" bIns="12700" anchor="t" anchorCtr="0" upright="1">
                          <a:noAutofit/>
                        </wps:bodyPr>
                      </wps:wsp>
                      <wps:wsp>
                        <wps:cNvPr id="466" name="Rectangle 32"/>
                        <wps:cNvSpPr>
                          <a:spLocks noChangeArrowheads="1"/>
                        </wps:cNvSpPr>
                        <wps:spPr bwMode="auto">
                          <a:xfrm>
                            <a:off x="9731" y="-325"/>
                            <a:ext cx="14258" cy="199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5169866" w14:textId="77777777" w:rsidR="00EC414B" w:rsidRPr="002D6353" w:rsidRDefault="00EC414B" w:rsidP="00EC414B">
                              <w:pPr>
                                <w:rPr>
                                  <w:rFonts w:ascii="GOST type A" w:hAnsi="GOST type A"/>
                                  <w:sz w:val="20"/>
                                  <w:szCs w:val="20"/>
                                </w:rPr>
                              </w:pPr>
                              <w:r>
                                <w:rPr>
                                  <w:rFonts w:ascii="GOST type A" w:hAnsi="GOST type A"/>
                                  <w:sz w:val="20"/>
                                  <w:szCs w:val="20"/>
                                </w:rPr>
                                <w:t>Левченко О.Г.</w:t>
                              </w:r>
                            </w:p>
                          </w:txbxContent>
                        </wps:txbx>
                        <wps:bodyPr rot="0" vert="horz" wrap="square" lIns="12700" tIns="12700" rIns="12700" bIns="12700" anchor="t" anchorCtr="0" upright="1">
                          <a:noAutofit/>
                        </wps:bodyPr>
                      </wps:wsp>
                    </wpg:grpSp>
                    <wpg:grpSp>
                      <wpg:cNvPr id="467" name="Group 33"/>
                      <wpg:cNvGrpSpPr>
                        <a:grpSpLocks/>
                      </wpg:cNvGrpSpPr>
                      <wpg:grpSpPr bwMode="auto">
                        <a:xfrm>
                          <a:off x="39" y="18969"/>
                          <a:ext cx="4801" cy="309"/>
                          <a:chOff x="0" y="0"/>
                          <a:chExt cx="19999" cy="20000"/>
                        </a:xfrm>
                      </wpg:grpSpPr>
                      <wps:wsp>
                        <wps:cNvPr id="468" name="Rectangle 3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80F61D9" w14:textId="77777777" w:rsidR="00EC414B" w:rsidRDefault="00EC414B" w:rsidP="00EC414B">
                              <w:pPr>
                                <w:pStyle w:val="ac"/>
                                <w:rPr>
                                  <w:sz w:val="18"/>
                                </w:rPr>
                              </w:pPr>
                              <w:r>
                                <w:rPr>
                                  <w:sz w:val="18"/>
                                </w:rPr>
                                <w:t xml:space="preserve"> </w:t>
                              </w:r>
                            </w:p>
                          </w:txbxContent>
                        </wps:txbx>
                        <wps:bodyPr rot="0" vert="horz" wrap="square" lIns="12700" tIns="12700" rIns="12700" bIns="12700" anchor="t" anchorCtr="0" upright="1">
                          <a:noAutofit/>
                        </wps:bodyPr>
                      </wps:wsp>
                      <wps:wsp>
                        <wps:cNvPr id="469" name="Rectangle 3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B27F7E1" w14:textId="77777777" w:rsidR="00EC414B" w:rsidRDefault="00EC414B" w:rsidP="00EC414B"/>
                          </w:txbxContent>
                        </wps:txbx>
                        <wps:bodyPr rot="0" vert="horz" wrap="square" lIns="12700" tIns="12700" rIns="12700" bIns="12700" anchor="t" anchorCtr="0" upright="1">
                          <a:noAutofit/>
                        </wps:bodyPr>
                      </wps:wsp>
                    </wpg:grpSp>
                    <wpg:grpSp>
                      <wpg:cNvPr id="470" name="Group 36"/>
                      <wpg:cNvGrpSpPr>
                        <a:grpSpLocks/>
                      </wpg:cNvGrpSpPr>
                      <wpg:grpSpPr bwMode="auto">
                        <a:xfrm>
                          <a:off x="39" y="19314"/>
                          <a:ext cx="4880" cy="310"/>
                          <a:chOff x="0" y="0"/>
                          <a:chExt cx="20326" cy="20000"/>
                        </a:xfrm>
                      </wpg:grpSpPr>
                      <wps:wsp>
                        <wps:cNvPr id="471" name="Rectangle 3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21BBDB9" w14:textId="77777777" w:rsidR="00EC414B" w:rsidRPr="000A32B4" w:rsidRDefault="00EC414B" w:rsidP="00EC414B">
                              <w:pPr>
                                <w:pStyle w:val="ac"/>
                                <w:rPr>
                                  <w:rFonts w:ascii="GOST type A" w:hAnsi="GOST type A"/>
                                  <w:sz w:val="20"/>
                                </w:rPr>
                              </w:pPr>
                              <w:r>
                                <w:rPr>
                                  <w:sz w:val="18"/>
                                </w:rPr>
                                <w:t xml:space="preserve"> </w:t>
                              </w:r>
                              <w:r>
                                <w:rPr>
                                  <w:rFonts w:ascii="GOST type A" w:hAnsi="GOST type A"/>
                                  <w:sz w:val="20"/>
                                </w:rPr>
                                <w:t>Н. контр.</w:t>
                              </w:r>
                            </w:p>
                          </w:txbxContent>
                        </wps:txbx>
                        <wps:bodyPr rot="0" vert="horz" wrap="square" lIns="12700" tIns="12700" rIns="12700" bIns="12700" anchor="t" anchorCtr="0" upright="1">
                          <a:noAutofit/>
                        </wps:bodyPr>
                      </wps:wsp>
                      <wps:wsp>
                        <wps:cNvPr id="472" name="Rectangle 38"/>
                        <wps:cNvSpPr>
                          <a:spLocks noChangeArrowheads="1"/>
                        </wps:cNvSpPr>
                        <wps:spPr bwMode="auto">
                          <a:xfrm>
                            <a:off x="9608"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0EE229" w14:textId="77777777" w:rsidR="00EC414B" w:rsidRPr="00446EE7" w:rsidRDefault="00EC414B" w:rsidP="00EC414B">
                              <w:pPr>
                                <w:rPr>
                                  <w:rFonts w:ascii="GOST type A" w:hAnsi="GOST type A"/>
                                  <w:sz w:val="20"/>
                                  <w:szCs w:val="20"/>
                                </w:rPr>
                              </w:pPr>
                              <w:r>
                                <w:rPr>
                                  <w:rFonts w:ascii="GOST type A" w:hAnsi="GOST type A"/>
                                  <w:sz w:val="20"/>
                                  <w:szCs w:val="20"/>
                                </w:rPr>
                                <w:t>Лисак В.В</w:t>
                              </w:r>
                            </w:p>
                          </w:txbxContent>
                        </wps:txbx>
                        <wps:bodyPr rot="0" vert="horz" wrap="square" lIns="12700" tIns="12700" rIns="12700" bIns="12700" anchor="t" anchorCtr="0" upright="1">
                          <a:noAutofit/>
                        </wps:bodyPr>
                      </wps:wsp>
                    </wpg:grpSp>
                    <wps:wsp>
                      <wps:cNvPr id="473" name="Rectangle 41"/>
                      <wps:cNvSpPr>
                        <a:spLocks noChangeArrowheads="1"/>
                      </wps:cNvSpPr>
                      <wps:spPr bwMode="auto">
                        <a:xfrm>
                          <a:off x="2282" y="19646"/>
                          <a:ext cx="351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0DCFD5" w14:textId="77777777" w:rsidR="00EC414B" w:rsidRPr="00446EE7" w:rsidRDefault="00EC414B" w:rsidP="00EC414B">
                            <w:pPr>
                              <w:rPr>
                                <w:rFonts w:ascii="GOST type A" w:hAnsi="GOST type A"/>
                                <w:sz w:val="20"/>
                                <w:szCs w:val="20"/>
                              </w:rPr>
                            </w:pPr>
                            <w:r>
                              <w:rPr>
                                <w:rFonts w:ascii="GOST type A" w:hAnsi="GOST type A"/>
                                <w:sz w:val="20"/>
                                <w:szCs w:val="20"/>
                              </w:rPr>
                              <w:t>Квасницький В.В</w:t>
                            </w:r>
                          </w:p>
                        </w:txbxContent>
                      </wps:txbx>
                      <wps:bodyPr rot="0" vert="horz" wrap="square" lIns="12700" tIns="12700" rIns="12700" bIns="12700" anchor="t" anchorCtr="0" upright="1">
                        <a:noAutofit/>
                      </wps:bodyPr>
                    </wps:wsp>
                    <wps:wsp>
                      <wps:cNvPr id="474" name="Line 42"/>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5" name="Rectangle 43"/>
                      <wps:cNvSpPr>
                        <a:spLocks noChangeArrowheads="1"/>
                      </wps:cNvSpPr>
                      <wps:spPr bwMode="auto">
                        <a:xfrm>
                          <a:off x="7124" y="18748"/>
                          <a:ext cx="6685" cy="13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F8EEB9" w14:textId="77777777" w:rsidR="00EC414B" w:rsidRPr="002D6353" w:rsidRDefault="00EC414B" w:rsidP="00EC414B">
                            <w:pPr>
                              <w:jc w:val="center"/>
                              <w:rPr>
                                <w:rFonts w:ascii="GOST type A" w:hAnsi="GOST type A"/>
                                <w:i/>
                                <w:sz w:val="52"/>
                                <w:szCs w:val="52"/>
                              </w:rPr>
                            </w:pPr>
                            <w:r w:rsidRPr="002D6353">
                              <w:rPr>
                                <w:rFonts w:ascii="GOST type A" w:hAnsi="GOST type A"/>
                                <w:i/>
                                <w:sz w:val="52"/>
                                <w:szCs w:val="52"/>
                              </w:rPr>
                              <w:t>Охорона праці</w:t>
                            </w:r>
                          </w:p>
                        </w:txbxContent>
                      </wps:txbx>
                      <wps:bodyPr rot="0" vert="horz" wrap="square" lIns="12700" tIns="12700" rIns="12700" bIns="12700" anchor="t" anchorCtr="0" upright="1">
                        <a:noAutofit/>
                      </wps:bodyPr>
                    </wps:wsp>
                    <wps:wsp>
                      <wps:cNvPr id="476" name="Line 44"/>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7" name="Line 45"/>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8" name="Line 46"/>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479" name="Rectangle 47"/>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AFBA5C3" w14:textId="77777777" w:rsidR="00EC414B" w:rsidRPr="002D6353" w:rsidRDefault="00EC414B" w:rsidP="00EC414B">
                            <w:pPr>
                              <w:pStyle w:val="ac"/>
                              <w:jc w:val="center"/>
                              <w:rPr>
                                <w:rFonts w:ascii="GOST type A" w:hAnsi="GOST type A"/>
                                <w:sz w:val="22"/>
                                <w:szCs w:val="22"/>
                              </w:rPr>
                            </w:pPr>
                            <w:r w:rsidRPr="002D6353">
                              <w:rPr>
                                <w:rFonts w:ascii="GOST type A" w:hAnsi="GOST type A"/>
                                <w:sz w:val="22"/>
                                <w:szCs w:val="22"/>
                              </w:rPr>
                              <w:t>Літ.</w:t>
                            </w:r>
                          </w:p>
                        </w:txbxContent>
                      </wps:txbx>
                      <wps:bodyPr rot="0" vert="horz" wrap="square" lIns="12700" tIns="12700" rIns="12700" bIns="12700" anchor="t" anchorCtr="0" upright="1">
                        <a:noAutofit/>
                      </wps:bodyPr>
                    </wps:wsp>
                    <wps:wsp>
                      <wps:cNvPr id="480" name="Rectangle 48"/>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DEDDFF4" w14:textId="77777777" w:rsidR="00EC414B" w:rsidRPr="002D6353" w:rsidRDefault="00EC414B" w:rsidP="00EC414B">
                            <w:pPr>
                              <w:pStyle w:val="ac"/>
                              <w:jc w:val="center"/>
                              <w:rPr>
                                <w:rFonts w:ascii="GOST type A" w:hAnsi="GOST type A"/>
                                <w:sz w:val="22"/>
                                <w:szCs w:val="22"/>
                              </w:rPr>
                            </w:pPr>
                            <w:r w:rsidRPr="002D6353">
                              <w:rPr>
                                <w:rFonts w:ascii="GOST type A" w:hAnsi="GOST type A"/>
                                <w:sz w:val="22"/>
                                <w:szCs w:val="22"/>
                              </w:rPr>
                              <w:t>Аркушів</w:t>
                            </w:r>
                          </w:p>
                        </w:txbxContent>
                      </wps:txbx>
                      <wps:bodyPr rot="0" vert="horz" wrap="square" lIns="12700" tIns="12700" rIns="12700" bIns="12700" anchor="t" anchorCtr="0" upright="1">
                        <a:noAutofit/>
                      </wps:bodyPr>
                    </wps:wsp>
                    <wps:wsp>
                      <wps:cNvPr id="481" name="Rectangle 49"/>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93A00CD" w14:textId="77777777" w:rsidR="00EC414B" w:rsidRPr="004322DD" w:rsidRDefault="00EC414B" w:rsidP="00EC414B">
                            <w:pPr>
                              <w:rPr>
                                <w:rFonts w:ascii="GOST type A" w:hAnsi="GOST type A"/>
                                <w:i/>
                                <w:sz w:val="24"/>
                                <w:szCs w:val="24"/>
                              </w:rPr>
                            </w:pPr>
                            <w:r>
                              <w:rPr>
                                <w:rFonts w:ascii="GOST type A" w:hAnsi="GOST type A"/>
                                <w:i/>
                                <w:sz w:val="24"/>
                                <w:szCs w:val="24"/>
                              </w:rPr>
                              <w:t>11</w:t>
                            </w:r>
                          </w:p>
                        </w:txbxContent>
                      </wps:txbx>
                      <wps:bodyPr rot="0" vert="horz" wrap="square" lIns="12700" tIns="12700" rIns="12700" bIns="12700" anchor="t" anchorCtr="0" upright="1">
                        <a:noAutofit/>
                      </wps:bodyPr>
                    </wps:wsp>
                    <wps:wsp>
                      <wps:cNvPr id="482" name="Line 50"/>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83" name="Line 51"/>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484" name="Rectangle 52"/>
                      <wps:cNvSpPr>
                        <a:spLocks noChangeArrowheads="1"/>
                      </wps:cNvSpPr>
                      <wps:spPr bwMode="auto">
                        <a:xfrm>
                          <a:off x="13740" y="18968"/>
                          <a:ext cx="5609" cy="9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FAA7530" w14:textId="77777777" w:rsidR="00EC414B" w:rsidRDefault="00EC414B" w:rsidP="00EC414B">
                            <w:pPr>
                              <w:spacing w:line="240" w:lineRule="auto"/>
                              <w:jc w:val="center"/>
                              <w:rPr>
                                <w:rFonts w:ascii="GOST type A" w:hAnsi="GOST type A"/>
                                <w:i/>
                              </w:rPr>
                            </w:pPr>
                            <w:r>
                              <w:rPr>
                                <w:rFonts w:ascii="GOST type A" w:hAnsi="GOST type A"/>
                                <w:i/>
                              </w:rPr>
                              <w:t>КПІ ім. І. Сікорського</w:t>
                            </w:r>
                          </w:p>
                          <w:p w14:paraId="395E7DBE" w14:textId="77777777" w:rsidR="00EC414B" w:rsidRDefault="00EC414B" w:rsidP="00EC414B">
                            <w:pPr>
                              <w:spacing w:line="240" w:lineRule="auto"/>
                              <w:jc w:val="center"/>
                              <w:rPr>
                                <w:rFonts w:ascii="GOST type A" w:hAnsi="GOST type A"/>
                                <w:i/>
                              </w:rPr>
                            </w:pPr>
                            <w:r>
                              <w:rPr>
                                <w:rFonts w:ascii="GOST type A" w:hAnsi="GOST type A"/>
                                <w:i/>
                              </w:rPr>
                              <w:t>НН ІМЗ ім. Є.О. Патона</w:t>
                            </w:r>
                          </w:p>
                          <w:p w14:paraId="790AB60D" w14:textId="77777777" w:rsidR="00EC414B" w:rsidRPr="004322DD" w:rsidRDefault="00EC414B" w:rsidP="00EC414B">
                            <w:pPr>
                              <w:jc w:val="center"/>
                              <w:rPr>
                                <w:rFonts w:ascii="GOST type A" w:hAnsi="GOST type A"/>
                                <w:i/>
                              </w:rPr>
                            </w:pPr>
                          </w:p>
                          <w:p w14:paraId="2AF718F2" w14:textId="77777777" w:rsidR="00EC414B" w:rsidRDefault="00EC414B" w:rsidP="00EC414B"/>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F0311B4" id="_x0000_s1184" style="position:absolute;margin-left:-26.7pt;margin-top:-40.35pt;width:518.8pt;height:808.2pt;z-index:251681792;mso-position-horizontal-relative:margin;mso-position-vertical-relative:margin" coordsize="20000,20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" o:allowincell="f">
              <v:rect id="Rectangle 4" o:spid="_x0000_s1185"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" filled="f" strokeweight="2pt"/>
              <v:line id="Line 5" o:spid="_x0000_s1186"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" strokeweight="2pt"/>
              <v:line id="Line 6" o:spid="_x0000_s1187"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" strokeweight="2pt"/>
              <v:line id="Line 7" o:spid="_x0000_s1188"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" strokeweight="2pt"/>
              <v:line id="Line 8" o:spid="_x0000_s1189"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" strokeweight="2pt"/>
              <v:line id="Line 9" o:spid="_x0000_s1190"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" strokeweight="2pt"/>
              <v:line id="Line 10" o:spid="_x0000_s1191"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" strokeweight="2pt"/>
              <v:line id="Line 11" o:spid="_x0000_s1192"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" strokeweight="2pt"/>
              <v:line id="Line 12" o:spid="_x0000_s1193"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" strokeweight="1pt"/>
              <v:line id="Line 13" o:spid="_x0000_s1194"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" strokeweight="1pt"/>
              <v:rect id="Rectangle 14" o:spid="_x0000_s1195"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" filled="f" stroked="f" strokeweight=".25pt">
                <v:textbox inset="1pt,1pt,1pt,1pt">
                  <w:txbxContent>
                    <w:p w14:paraId="2210A496" w14:textId="77777777" w:rsidR="00EC414B" w:rsidRPr="002D6353" w:rsidRDefault="00EC414B" w:rsidP="00EC414B">
                      <w:pPr>
                        <w:pStyle w:val="ac"/>
                        <w:jc w:val="center"/>
                        <w:rPr>
                          <w:rFonts w:ascii="GOST type A" w:hAnsi="GOST type A"/>
                          <w:sz w:val="18"/>
                        </w:rPr>
                      </w:pPr>
                      <w:r w:rsidRPr="002D6353">
                        <w:rPr>
                          <w:rFonts w:ascii="GOST type A" w:hAnsi="GOST type A"/>
                          <w:sz w:val="18"/>
                        </w:rPr>
                        <w:t>Зм.</w:t>
                      </w:r>
                    </w:p>
                  </w:txbxContent>
                </v:textbox>
              </v:rect>
              <v:rect id="Rectangle 15" o:spid="_x0000_s1196"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" filled="f" stroked="f" strokeweight=".25pt">
                <v:textbox inset="1pt,1pt,1pt,1pt">
                  <w:txbxContent>
                    <w:p w14:paraId="7386E555" w14:textId="77777777" w:rsidR="00EC414B" w:rsidRDefault="00EC414B" w:rsidP="00EC414B">
                      <w:pPr>
                        <w:pStyle w:val="ac"/>
                        <w:jc w:val="center"/>
                        <w:rPr>
                          <w:sz w:val="18"/>
                        </w:rPr>
                      </w:pPr>
                      <w:r w:rsidRPr="002D6353">
                        <w:rPr>
                          <w:rFonts w:ascii="GOST type A" w:hAnsi="GOST type A"/>
                          <w:sz w:val="20"/>
                        </w:rPr>
                        <w:t>Арк</w:t>
                      </w:r>
                      <w:r>
                        <w:rPr>
                          <w:sz w:val="18"/>
                        </w:rPr>
                        <w:t>.</w:t>
                      </w:r>
                    </w:p>
                  </w:txbxContent>
                </v:textbox>
              </v:rect>
              <v:rect id="Rectangle 16" o:spid="_x0000_s1197"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" filled="f" stroked="f" strokeweight=".25pt">
                <v:textbox inset="1pt,1pt,1pt,1pt">
                  <w:txbxContent>
                    <w:p w14:paraId="1918DBBA" w14:textId="77777777" w:rsidR="00EC414B" w:rsidRPr="002D6353" w:rsidRDefault="00EC414B" w:rsidP="00EC414B">
                      <w:pPr>
                        <w:pStyle w:val="ac"/>
                        <w:jc w:val="center"/>
                        <w:rPr>
                          <w:rFonts w:ascii="GOST type A" w:hAnsi="GOST type A"/>
                          <w:sz w:val="20"/>
                        </w:rPr>
                      </w:pPr>
                      <w:r w:rsidRPr="002D6353">
                        <w:rPr>
                          <w:rFonts w:ascii="GOST type A" w:hAnsi="GOST type A"/>
                          <w:sz w:val="20"/>
                        </w:rPr>
                        <w:t>№ документа</w:t>
                      </w:r>
                    </w:p>
                  </w:txbxContent>
                </v:textbox>
              </v:rect>
              <v:rect id="Rectangle 17" o:spid="_x0000_s1198"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" filled="f" stroked="f" strokeweight=".25pt">
                <v:textbox inset="1pt,1pt,1pt,1pt">
                  <w:txbxContent>
                    <w:p w14:paraId="69B22D22" w14:textId="77777777" w:rsidR="00EC414B" w:rsidRDefault="00EC414B" w:rsidP="00EC414B">
                      <w:pPr>
                        <w:pStyle w:val="ac"/>
                        <w:jc w:val="center"/>
                        <w:rPr>
                          <w:sz w:val="18"/>
                        </w:rPr>
                      </w:pPr>
                      <w:r w:rsidRPr="002D6353">
                        <w:rPr>
                          <w:rFonts w:ascii="GOST type A" w:hAnsi="GOST type A"/>
                          <w:sz w:val="20"/>
                        </w:rPr>
                        <w:t>Підпис</w:t>
                      </w:r>
                    </w:p>
                  </w:txbxContent>
                </v:textbox>
              </v:rect>
              <v:rect id="Rectangle 18" o:spid="_x0000_s1199"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" filled="f" stroked="f" strokeweight=".25pt">
                <v:textbox inset="1pt,1pt,1pt,1pt">
                  <w:txbxContent>
                    <w:p w14:paraId="737A64E3" w14:textId="77777777" w:rsidR="00EC414B" w:rsidRDefault="00EC414B" w:rsidP="00EC414B">
                      <w:pPr>
                        <w:pStyle w:val="ac"/>
                        <w:jc w:val="center"/>
                        <w:rPr>
                          <w:sz w:val="18"/>
                        </w:rPr>
                      </w:pPr>
                      <w:r w:rsidRPr="002D6353">
                        <w:rPr>
                          <w:rFonts w:ascii="GOST type A" w:hAnsi="GOST type A"/>
                          <w:sz w:val="20"/>
                        </w:rPr>
                        <w:t>Дата</w:t>
                      </w:r>
                    </w:p>
                  </w:txbxContent>
                </v:textbox>
              </v:rect>
              <v:rect id="Rectangle 19" o:spid="_x0000_s1200"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" filled="f" stroked="f" strokeweight=".25pt">
                <v:textbox inset="1pt,1pt,1pt,1pt">
                  <w:txbxContent>
                    <w:p w14:paraId="397D5C1D" w14:textId="77777777" w:rsidR="00EC414B" w:rsidRPr="002D6353" w:rsidRDefault="00EC414B" w:rsidP="00EC414B">
                      <w:pPr>
                        <w:pStyle w:val="ac"/>
                        <w:jc w:val="center"/>
                        <w:rPr>
                          <w:rFonts w:ascii="GOST type A" w:hAnsi="GOST type A"/>
                          <w:sz w:val="22"/>
                          <w:szCs w:val="22"/>
                        </w:rPr>
                      </w:pPr>
                      <w:r w:rsidRPr="002D6353">
                        <w:rPr>
                          <w:rFonts w:ascii="GOST type A" w:hAnsi="GOST type A"/>
                          <w:sz w:val="22"/>
                          <w:szCs w:val="22"/>
                        </w:rPr>
                        <w:t>Арк.</w:t>
                      </w:r>
                    </w:p>
                  </w:txbxContent>
                </v:textbox>
              </v:rect>
              <v:rect id="Rectangle 20" o:spid="_x0000_s1201" style="position:absolute;left:15240;top:18594;width:1721;height:3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" filled="f" stroked="f" strokeweight=".25pt">
                <v:textbox inset="1pt,1pt,1pt,1pt">
                  <w:txbxContent>
                    <w:p w14:paraId="1943A3EC" w14:textId="77777777" w:rsidR="00EC414B" w:rsidRPr="004322DD" w:rsidRDefault="00EC414B" w:rsidP="00EC414B">
                      <w:pPr>
                        <w:jc w:val="center"/>
                        <w:rPr>
                          <w:rFonts w:ascii="GOST type A" w:hAnsi="GOST type A"/>
                          <w:i/>
                          <w:sz w:val="24"/>
                          <w:szCs w:val="24"/>
                        </w:rPr>
                      </w:pPr>
                      <w:r w:rsidRPr="004322DD">
                        <w:rPr>
                          <w:rFonts w:ascii="GOST type A" w:hAnsi="GOST type A"/>
                          <w:i/>
                          <w:sz w:val="24"/>
                          <w:szCs w:val="24"/>
                        </w:rPr>
                        <w:t>1</w:t>
                      </w:r>
                    </w:p>
                  </w:txbxContent>
                </v:textbox>
              </v:rect>
              <v:rect id="Rectangle 21" o:spid="_x0000_s1202"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" filled="f" stroked="f" strokeweight=".25pt">
                <v:textbox inset="1pt,1pt,1pt,1pt">
                  <w:txbxContent>
                    <w:p w14:paraId="52F450FA" w14:textId="211858F9" w:rsidR="00EC414B" w:rsidRPr="005745B2" w:rsidRDefault="00EC414B" w:rsidP="00EC414B">
                      <w:pPr>
                        <w:jc w:val="center"/>
                        <w:rPr>
                          <w:rFonts w:ascii="GOST type A" w:hAnsi="GOST type A"/>
                          <w:i/>
                          <w:sz w:val="40"/>
                          <w:szCs w:val="40"/>
                        </w:rPr>
                      </w:pPr>
                      <w:r>
                        <w:rPr>
                          <w:rFonts w:ascii="GOST type A" w:hAnsi="GOST type A"/>
                          <w:i/>
                          <w:sz w:val="40"/>
                          <w:szCs w:val="40"/>
                        </w:rPr>
                        <w:t>ЗВ-81.</w:t>
                      </w:r>
                      <w:r>
                        <w:rPr>
                          <w:rFonts w:ascii="GOST type A" w:hAnsi="GOST type A"/>
                          <w:i/>
                          <w:sz w:val="40"/>
                          <w:szCs w:val="40"/>
                          <w:lang w:val="uk-UA"/>
                        </w:rPr>
                        <w:t>08</w:t>
                      </w:r>
                      <w:r w:rsidRPr="005745B2">
                        <w:rPr>
                          <w:rFonts w:ascii="GOST type A" w:hAnsi="GOST type A"/>
                          <w:i/>
                          <w:sz w:val="40"/>
                          <w:szCs w:val="40"/>
                        </w:rPr>
                        <w:t>.00.000ПЗ</w:t>
                      </w:r>
                    </w:p>
                    <w:p w14:paraId="01D36229" w14:textId="77777777" w:rsidR="00EC414B" w:rsidRPr="00530C51" w:rsidRDefault="00EC414B" w:rsidP="00EC414B">
                      <w:pPr>
                        <w:pStyle w:val="ac"/>
                        <w:jc w:val="center"/>
                        <w:rPr>
                          <w:rFonts w:ascii="Courier New" w:hAnsi="Courier New" w:cs="Courier New"/>
                          <w:lang w:val="ru-RU"/>
                        </w:rPr>
                      </w:pPr>
                    </w:p>
                    <w:p w14:paraId="2569827B" w14:textId="77777777" w:rsidR="00EC414B" w:rsidRDefault="00EC414B" w:rsidP="00EC414B"/>
                    <w:p w14:paraId="5BBF7C61" w14:textId="77777777" w:rsidR="00EC414B" w:rsidRDefault="00EC414B" w:rsidP="00EC414B"/>
                  </w:txbxContent>
                </v:textbox>
              </v:rect>
              <v:line id="Line 22" o:spid="_x0000_s1203"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" strokeweight="2pt"/>
              <v:line id="Line 23" o:spid="_x0000_s1204"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" strokeweight="2pt"/>
              <v:line id="Line 24" o:spid="_x0000_s1205"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" strokeweight="1pt"/>
              <v:line id="Line 25" o:spid="_x0000_s1206"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" strokeweight="1pt"/>
              <v:line id="Line 26" o:spid="_x0000_s1207"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" strokeweight="1pt"/>
              <v:group id="Group 27" o:spid="_x0000_s1208" style="position:absolute;left:39;top:18267;width:5405;height:310" coordsize="22514,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">
                <v:rect id="Rectangle 28" o:spid="_x0000_s1209"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" filled="f" stroked="f" strokeweight=".25pt">
                  <v:textbox inset="1pt,1pt,1pt,1pt">
                    <w:txbxContent>
                      <w:p w14:paraId="5C1381F5" w14:textId="77777777" w:rsidR="00EC414B" w:rsidRPr="00530C51" w:rsidRDefault="00EC414B" w:rsidP="00EC414B">
                        <w:pPr>
                          <w:pStyle w:val="ac"/>
                          <w:rPr>
                            <w:rFonts w:ascii="Journal" w:hAnsi="Journal"/>
                            <w:sz w:val="18"/>
                            <w:lang w:val="ru-RU"/>
                          </w:rPr>
                        </w:pPr>
                        <w:r>
                          <w:rPr>
                            <w:sz w:val="18"/>
                          </w:rPr>
                          <w:t xml:space="preserve"> </w:t>
                        </w:r>
                        <w:r w:rsidRPr="002D6353">
                          <w:rPr>
                            <w:rFonts w:ascii="GOST type A" w:hAnsi="GOST type A"/>
                            <w:sz w:val="20"/>
                          </w:rPr>
                          <w:t>Розробив</w:t>
                        </w:r>
                      </w:p>
                    </w:txbxContent>
                  </v:textbox>
                </v:rect>
                <v:rect id="Rectangle 29" o:spid="_x0000_s1210" style="position:absolute;left:9732;top:893;width:12782;height:190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" filled="f" stroked="f" strokeweight=".25pt">
                  <v:textbox inset="1pt,1pt,1pt,1pt">
                    <w:txbxContent>
                      <w:p w14:paraId="4B54C406" w14:textId="313625C4" w:rsidR="00EC414B" w:rsidRPr="00EC414B" w:rsidRDefault="00EC414B" w:rsidP="00EC414B">
                        <w:pPr>
                          <w:rPr>
                            <w:rFonts w:ascii="GOST type A" w:hAnsi="GOST type A"/>
                            <w:sz w:val="20"/>
                            <w:szCs w:val="20"/>
                            <w:lang w:val="uk-UA"/>
                          </w:rPr>
                        </w:pPr>
                        <w:r>
                          <w:rPr>
                            <w:rFonts w:ascii="GOST type A" w:hAnsi="GOST type A"/>
                            <w:sz w:val="20"/>
                            <w:szCs w:val="20"/>
                            <w:lang w:val="uk-UA"/>
                          </w:rPr>
                          <w:t>Корсун Д.С</w:t>
                        </w:r>
                      </w:p>
                    </w:txbxContent>
                  </v:textbox>
                </v:rect>
              </v:group>
              <v:group id="Group 30" o:spid="_x0000_s1211" style="position:absolute;left:39;top:18610;width:5759;height:314" coordorigin=",-325" coordsize="23989,20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">
                <v:rect id="Rectangle 31" o:spid="_x0000_s1212"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" filled="f" stroked="f" strokeweight=".25pt">
                  <v:textbox inset="1pt,1pt,1pt,1pt">
                    <w:txbxContent>
                      <w:p w14:paraId="70B9EAE2" w14:textId="77777777" w:rsidR="00EC414B" w:rsidRPr="002D6353" w:rsidRDefault="00EC414B" w:rsidP="00EC414B">
                        <w:pPr>
                          <w:pStyle w:val="ac"/>
                          <w:rPr>
                            <w:rFonts w:ascii="GOST type A" w:hAnsi="GOST type A"/>
                            <w:sz w:val="20"/>
                            <w:lang w:val="ru-RU"/>
                          </w:rPr>
                        </w:pPr>
                        <w:r>
                          <w:rPr>
                            <w:sz w:val="18"/>
                          </w:rPr>
                          <w:t xml:space="preserve"> </w:t>
                        </w:r>
                        <w:r w:rsidRPr="002D6353">
                          <w:rPr>
                            <w:rFonts w:ascii="GOST type A" w:hAnsi="GOST type A"/>
                            <w:sz w:val="20"/>
                          </w:rPr>
                          <w:t>Перевір</w:t>
                        </w:r>
                        <w:r w:rsidRPr="002D6353">
                          <w:rPr>
                            <w:rFonts w:ascii="GOST type A" w:hAnsi="GOST type A"/>
                            <w:sz w:val="20"/>
                            <w:lang w:val="ru-RU"/>
                          </w:rPr>
                          <w:t>ив</w:t>
                        </w:r>
                      </w:p>
                    </w:txbxContent>
                  </v:textbox>
                </v:rect>
                <v:rect id="Rectangle 32" o:spid="_x0000_s1213" style="position:absolute;left:9731;top:-325;width:14258;height:199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" filled="f" stroked="f" strokeweight=".25pt">
                  <v:textbox inset="1pt,1pt,1pt,1pt">
                    <w:txbxContent>
                      <w:p w14:paraId="45169866" w14:textId="77777777" w:rsidR="00EC414B" w:rsidRPr="002D6353" w:rsidRDefault="00EC414B" w:rsidP="00EC414B">
                        <w:pPr>
                          <w:rPr>
                            <w:rFonts w:ascii="GOST type A" w:hAnsi="GOST type A"/>
                            <w:sz w:val="20"/>
                            <w:szCs w:val="20"/>
                          </w:rPr>
                        </w:pPr>
                        <w:r>
                          <w:rPr>
                            <w:rFonts w:ascii="GOST type A" w:hAnsi="GOST type A"/>
                            <w:sz w:val="20"/>
                            <w:szCs w:val="20"/>
                          </w:rPr>
                          <w:t>Левченко О.Г.</w:t>
                        </w:r>
                      </w:p>
                    </w:txbxContent>
                  </v:textbox>
                </v:rect>
              </v:group>
              <v:group id="Group 33" o:spid="_x0000_s1214"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">
                <v:rect id="Rectangle 34" o:spid="_x0000_s1215"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" filled="f" stroked="f" strokeweight=".25pt">
                  <v:textbox inset="1pt,1pt,1pt,1pt">
                    <w:txbxContent>
                      <w:p w14:paraId="780F61D9" w14:textId="77777777" w:rsidR="00EC414B" w:rsidRDefault="00EC414B" w:rsidP="00EC414B">
                        <w:pPr>
                          <w:pStyle w:val="ac"/>
                          <w:rPr>
                            <w:sz w:val="18"/>
                          </w:rPr>
                        </w:pPr>
                        <w:r>
                          <w:rPr>
                            <w:sz w:val="18"/>
                          </w:rPr>
                          <w:t xml:space="preserve"> </w:t>
                        </w:r>
                      </w:p>
                    </w:txbxContent>
                  </v:textbox>
                </v:rect>
                <v:rect id="Rectangle 35" o:spid="_x0000_s1216"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" filled="f" stroked="f" strokeweight=".25pt">
                  <v:textbox inset="1pt,1pt,1pt,1pt">
                    <w:txbxContent>
                      <w:p w14:paraId="3B27F7E1" w14:textId="77777777" w:rsidR="00EC414B" w:rsidRDefault="00EC414B" w:rsidP="00EC414B"/>
                    </w:txbxContent>
                  </v:textbox>
                </v:rect>
              </v:group>
              <v:group id="Group 36" o:spid="_x0000_s1217" style="position:absolute;left:39;top:19314;width:4880;height:310" coordsize="20326,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">
                <v:rect id="_x0000_s1218"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" filled="f" stroked="f" strokeweight=".25pt">
                  <v:textbox inset="1pt,1pt,1pt,1pt">
                    <w:txbxContent>
                      <w:p w14:paraId="221BBDB9" w14:textId="77777777" w:rsidR="00EC414B" w:rsidRPr="000A32B4" w:rsidRDefault="00EC414B" w:rsidP="00EC414B">
                        <w:pPr>
                          <w:pStyle w:val="ac"/>
                          <w:rPr>
                            <w:rFonts w:ascii="GOST type A" w:hAnsi="GOST type A"/>
                            <w:sz w:val="20"/>
                          </w:rPr>
                        </w:pPr>
                        <w:r>
                          <w:rPr>
                            <w:sz w:val="18"/>
                          </w:rPr>
                          <w:t xml:space="preserve"> </w:t>
                        </w:r>
                        <w:r>
                          <w:rPr>
                            <w:rFonts w:ascii="GOST type A" w:hAnsi="GOST type A"/>
                            <w:sz w:val="20"/>
                          </w:rPr>
                          <w:t>Н. контр.</w:t>
                        </w:r>
                      </w:p>
                    </w:txbxContent>
                  </v:textbox>
                </v:rect>
                <v:rect id="Rectangle 38" o:spid="_x0000_s1219" style="position:absolute;left:9608;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" filled="f" stroked="f" strokeweight=".25pt">
                  <v:textbox inset="1pt,1pt,1pt,1pt">
                    <w:txbxContent>
                      <w:p w14:paraId="3F0EE229" w14:textId="77777777" w:rsidR="00EC414B" w:rsidRPr="00446EE7" w:rsidRDefault="00EC414B" w:rsidP="00EC414B">
                        <w:pPr>
                          <w:rPr>
                            <w:rFonts w:ascii="GOST type A" w:hAnsi="GOST type A"/>
                            <w:sz w:val="20"/>
                            <w:szCs w:val="20"/>
                          </w:rPr>
                        </w:pPr>
                        <w:r>
                          <w:rPr>
                            <w:rFonts w:ascii="GOST type A" w:hAnsi="GOST type A"/>
                            <w:sz w:val="20"/>
                            <w:szCs w:val="20"/>
                          </w:rPr>
                          <w:t>Лисак В.В</w:t>
                        </w:r>
                      </w:p>
                    </w:txbxContent>
                  </v:textbox>
                </v:rect>
              </v:group>
              <v:rect id="Rectangle 41" o:spid="_x0000_s1220" style="position:absolute;left:2282;top:19646;width:351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" filled="f" stroked="f" strokeweight=".25pt">
                <v:textbox inset="1pt,1pt,1pt,1pt">
                  <w:txbxContent>
                    <w:p w14:paraId="5E0DCFD5" w14:textId="77777777" w:rsidR="00EC414B" w:rsidRPr="00446EE7" w:rsidRDefault="00EC414B" w:rsidP="00EC414B">
                      <w:pPr>
                        <w:rPr>
                          <w:rFonts w:ascii="GOST type A" w:hAnsi="GOST type A"/>
                          <w:sz w:val="20"/>
                          <w:szCs w:val="20"/>
                        </w:rPr>
                      </w:pPr>
                      <w:r>
                        <w:rPr>
                          <w:rFonts w:ascii="GOST type A" w:hAnsi="GOST type A"/>
                          <w:sz w:val="20"/>
                          <w:szCs w:val="20"/>
                        </w:rPr>
                        <w:t>Квасницький В.В</w:t>
                      </w:r>
                    </w:p>
                  </w:txbxContent>
                </v:textbox>
              </v:rect>
              <v:line id="Line 42" o:spid="_x0000_s1221"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" strokeweight="2pt"/>
              <v:rect id="Rectangle 43" o:spid="_x0000_s1222" style="position:absolute;left:7124;top:18748;width:6685;height:13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" filled="f" stroked="f" strokeweight=".25pt">
                <v:textbox inset="1pt,1pt,1pt,1pt">
                  <w:txbxContent>
                    <w:p w14:paraId="1DF8EEB9" w14:textId="77777777" w:rsidR="00EC414B" w:rsidRPr="002D6353" w:rsidRDefault="00EC414B" w:rsidP="00EC414B">
                      <w:pPr>
                        <w:jc w:val="center"/>
                        <w:rPr>
                          <w:rFonts w:ascii="GOST type A" w:hAnsi="GOST type A"/>
                          <w:i/>
                          <w:sz w:val="52"/>
                          <w:szCs w:val="52"/>
                        </w:rPr>
                      </w:pPr>
                      <w:r w:rsidRPr="002D6353">
                        <w:rPr>
                          <w:rFonts w:ascii="GOST type A" w:hAnsi="GOST type A"/>
                          <w:i/>
                          <w:sz w:val="52"/>
                          <w:szCs w:val="52"/>
                        </w:rPr>
                        <w:t>Охорона праці</w:t>
                      </w:r>
                    </w:p>
                  </w:txbxContent>
                </v:textbox>
              </v:rect>
              <v:line id="Line 44" o:spid="_x0000_s1223"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" strokeweight="2pt"/>
              <v:line id="Line 45" o:spid="_x0000_s1224"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" strokeweight="2pt"/>
              <v:line id="Line 46" o:spid="_x0000_s1225"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" strokeweight="2pt"/>
              <v:rect id="Rectangle 47" o:spid="_x0000_s1226"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" filled="f" stroked="f" strokeweight=".25pt">
                <v:textbox inset="1pt,1pt,1pt,1pt">
                  <w:txbxContent>
                    <w:p w14:paraId="5AFBA5C3" w14:textId="77777777" w:rsidR="00EC414B" w:rsidRPr="002D6353" w:rsidRDefault="00EC414B" w:rsidP="00EC414B">
                      <w:pPr>
                        <w:pStyle w:val="ac"/>
                        <w:jc w:val="center"/>
                        <w:rPr>
                          <w:rFonts w:ascii="GOST type A" w:hAnsi="GOST type A"/>
                          <w:sz w:val="22"/>
                          <w:szCs w:val="22"/>
                        </w:rPr>
                      </w:pPr>
                      <w:r w:rsidRPr="002D6353">
                        <w:rPr>
                          <w:rFonts w:ascii="GOST type A" w:hAnsi="GOST type A"/>
                          <w:sz w:val="22"/>
                          <w:szCs w:val="22"/>
                        </w:rPr>
                        <w:t>Літ.</w:t>
                      </w:r>
                    </w:p>
                  </w:txbxContent>
                </v:textbox>
              </v:rect>
              <v:rect id="Rectangle 48" o:spid="_x0000_s1227"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" filled="f" stroked="f" strokeweight=".25pt">
                <v:textbox inset="1pt,1pt,1pt,1pt">
                  <w:txbxContent>
                    <w:p w14:paraId="0DEDDFF4" w14:textId="77777777" w:rsidR="00EC414B" w:rsidRPr="002D6353" w:rsidRDefault="00EC414B" w:rsidP="00EC414B">
                      <w:pPr>
                        <w:pStyle w:val="ac"/>
                        <w:jc w:val="center"/>
                        <w:rPr>
                          <w:rFonts w:ascii="GOST type A" w:hAnsi="GOST type A"/>
                          <w:sz w:val="22"/>
                          <w:szCs w:val="22"/>
                        </w:rPr>
                      </w:pPr>
                      <w:r w:rsidRPr="002D6353">
                        <w:rPr>
                          <w:rFonts w:ascii="GOST type A" w:hAnsi="GOST type A"/>
                          <w:sz w:val="22"/>
                          <w:szCs w:val="22"/>
                        </w:rPr>
                        <w:t>Аркушів</w:t>
                      </w:r>
                    </w:p>
                  </w:txbxContent>
                </v:textbox>
              </v:rect>
              <v:rect id="Rectangle 49" o:spid="_x0000_s1228"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" filled="f" stroked="f" strokeweight=".25pt">
                <v:textbox inset="1pt,1pt,1pt,1pt">
                  <w:txbxContent>
                    <w:p w14:paraId="393A00CD" w14:textId="77777777" w:rsidR="00EC414B" w:rsidRPr="004322DD" w:rsidRDefault="00EC414B" w:rsidP="00EC414B">
                      <w:pPr>
                        <w:rPr>
                          <w:rFonts w:ascii="GOST type A" w:hAnsi="GOST type A"/>
                          <w:i/>
                          <w:sz w:val="24"/>
                          <w:szCs w:val="24"/>
                        </w:rPr>
                      </w:pPr>
                      <w:r>
                        <w:rPr>
                          <w:rFonts w:ascii="GOST type A" w:hAnsi="GOST type A"/>
                          <w:i/>
                          <w:sz w:val="24"/>
                          <w:szCs w:val="24"/>
                        </w:rPr>
                        <w:t>11</w:t>
                      </w:r>
                    </w:p>
                  </w:txbxContent>
                </v:textbox>
              </v:rect>
              <v:line id="Line 50" o:spid="_x0000_s1229"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" strokeweight="1pt"/>
              <v:line id="Line 51" o:spid="_x0000_s1230"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" strokeweight="1pt"/>
              <v:rect id="Rectangle 52" o:spid="_x0000_s1231" style="position:absolute;left:13740;top:18968;width:5609;height: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" filled="f" stroked="f" strokeweight=".25pt">
                <v:textbox inset="1pt,1pt,1pt,1pt">
                  <w:txbxContent>
                    <w:p w14:paraId="2FAA7530" w14:textId="77777777" w:rsidR="00EC414B" w:rsidRDefault="00EC414B" w:rsidP="00EC414B">
                      <w:pPr>
                        <w:spacing w:line="240" w:lineRule="auto"/>
                        <w:jc w:val="center"/>
                        <w:rPr>
                          <w:rFonts w:ascii="GOST type A" w:hAnsi="GOST type A"/>
                          <w:i/>
                        </w:rPr>
                      </w:pPr>
                      <w:r>
                        <w:rPr>
                          <w:rFonts w:ascii="GOST type A" w:hAnsi="GOST type A"/>
                          <w:i/>
                        </w:rPr>
                        <w:t>КПІ ім. І. Сікорського</w:t>
                      </w:r>
                    </w:p>
                    <w:p w14:paraId="395E7DBE" w14:textId="77777777" w:rsidR="00EC414B" w:rsidRDefault="00EC414B" w:rsidP="00EC414B">
                      <w:pPr>
                        <w:spacing w:line="240" w:lineRule="auto"/>
                        <w:jc w:val="center"/>
                        <w:rPr>
                          <w:rFonts w:ascii="GOST type A" w:hAnsi="GOST type A"/>
                          <w:i/>
                        </w:rPr>
                      </w:pPr>
                      <w:r>
                        <w:rPr>
                          <w:rFonts w:ascii="GOST type A" w:hAnsi="GOST type A"/>
                          <w:i/>
                        </w:rPr>
                        <w:t>НН ІМЗ ім. Є.О. Патона</w:t>
                      </w:r>
                    </w:p>
                    <w:p w14:paraId="790AB60D" w14:textId="77777777" w:rsidR="00EC414B" w:rsidRPr="004322DD" w:rsidRDefault="00EC414B" w:rsidP="00EC414B">
                      <w:pPr>
                        <w:jc w:val="center"/>
                        <w:rPr>
                          <w:rFonts w:ascii="GOST type A" w:hAnsi="GOST type A"/>
                          <w:i/>
                        </w:rPr>
                      </w:pPr>
                    </w:p>
                    <w:p w14:paraId="2AF718F2" w14:textId="77777777" w:rsidR="00EC414B" w:rsidRDefault="00EC414B" w:rsidP="00EC414B"/>
                  </w:txbxContent>
                </v:textbox>
              </v:rect>
              <w10:wrap anchorx="margin" anchory="margin"/>
            </v:group>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DAC051" w14:textId="2BA0C943" w:rsidR="00543DFE" w:rsidRDefault="00543DFE">
    <w:pPr>
      <w:pStyle w:val="a8"/>
    </w:pPr>
    <w:r>
      <w:rPr>
        <w:noProof/>
        <w:lang w:eastAsia="ru-RU"/>
      </w:rPr>
      <mc:AlternateContent>
        <mc:Choice Requires="wpg">
          <w:drawing>
            <wp:anchor distT="0" distB="0" distL="114300" distR="114300" simplePos="0" relativeHeight="251689984" behindDoc="0" locked="1" layoutInCell="1" allowOverlap="1" wp14:anchorId="5255CDFB" wp14:editId="298056BB">
              <wp:simplePos x="0" y="0"/>
              <wp:positionH relativeFrom="margin">
                <wp:align>center</wp:align>
              </wp:positionH>
              <wp:positionV relativeFrom="margin">
                <wp:align>center</wp:align>
              </wp:positionV>
              <wp:extent cx="6562725" cy="10255250"/>
              <wp:effectExtent l="0" t="0" r="28575" b="12700"/>
              <wp:wrapNone/>
              <wp:docPr id="340" name="Группа 3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255250"/>
                        <a:chOff x="0" y="0"/>
                        <a:chExt cx="20000" cy="20000"/>
                      </a:xfrm>
                    </wpg:grpSpPr>
                    <wps:wsp>
                      <wps:cNvPr id="341"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42"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3"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4"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5"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6"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7"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8"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49"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0"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351"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352"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407164"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Зм.</w:t>
                            </w:r>
                          </w:p>
                        </w:txbxContent>
                      </wps:txbx>
                      <wps:bodyPr rot="0" vert="horz" wrap="square" lIns="12700" tIns="12700" rIns="12700" bIns="12700" anchor="t" anchorCtr="0" upright="1">
                        <a:noAutofit/>
                      </wps:bodyPr>
                    </wps:wsp>
                    <wps:wsp>
                      <wps:cNvPr id="353"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4B167E"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354"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9AAC1B4"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 докум.</w:t>
                            </w:r>
                          </w:p>
                        </w:txbxContent>
                      </wps:txbx>
                      <wps:bodyPr rot="0" vert="horz" wrap="square" lIns="12700" tIns="12700" rIns="12700" bIns="12700" anchor="t" anchorCtr="0" upright="1">
                        <a:noAutofit/>
                      </wps:bodyPr>
                    </wps:wsp>
                    <wps:wsp>
                      <wps:cNvPr id="355"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6D5FFBD"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Підпис</w:t>
                            </w:r>
                          </w:p>
                        </w:txbxContent>
                      </wps:txbx>
                      <wps:bodyPr rot="0" vert="horz" wrap="square" lIns="12700" tIns="12700" rIns="12700" bIns="12700" anchor="t" anchorCtr="0" upright="1">
                        <a:noAutofit/>
                      </wps:bodyPr>
                    </wps:wsp>
                    <wps:wsp>
                      <wps:cNvPr id="356"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AC0DE55"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Дата</w:t>
                            </w:r>
                          </w:p>
                        </w:txbxContent>
                      </wps:txbx>
                      <wps:bodyPr rot="0" vert="horz" wrap="square" lIns="12700" tIns="12700" rIns="12700" bIns="12700" anchor="t" anchorCtr="0" upright="1">
                        <a:noAutofit/>
                      </wps:bodyPr>
                    </wps:wsp>
                    <wps:wsp>
                      <wps:cNvPr id="357"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41E5992"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358" name="Rectangle 19"/>
                      <wps:cNvSpPr>
                        <a:spLocks noChangeArrowheads="1"/>
                      </wps:cNvSpPr>
                      <wps:spPr bwMode="auto">
                        <a:xfrm>
                          <a:off x="18949" y="19051"/>
                          <a:ext cx="1001"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5EDEBA" w14:textId="77777777" w:rsidR="00543DFE" w:rsidRDefault="00543DFE" w:rsidP="00543DFE">
                            <w:pPr>
                              <w:jc w:val="center"/>
                              <w:rPr>
                                <w:rFonts w:ascii="GOST type A" w:hAnsi="GOST type A"/>
                                <w:i/>
                                <w:szCs w:val="28"/>
                                <w:lang w:val="uk-UA"/>
                              </w:rPr>
                            </w:pPr>
                            <w:r>
                              <w:rPr>
                                <w:sz w:val="18"/>
                                <w:lang w:val="en-US"/>
                              </w:rPr>
                              <w:t>1</w:t>
                            </w:r>
                            <w:r w:rsidRPr="000E2D44">
                              <w:rPr>
                                <w:sz w:val="18"/>
                              </w:rPr>
                              <w:fldChar w:fldCharType="begin"/>
                            </w:r>
                            <w:r w:rsidRPr="000E2D44">
                              <w:rPr>
                                <w:sz w:val="18"/>
                              </w:rPr>
                              <w:instrText>PAGE   \* MERGEFORMAT</w:instrText>
                            </w:r>
                            <w:r w:rsidRPr="000E2D44">
                              <w:rPr>
                                <w:sz w:val="18"/>
                              </w:rPr>
                              <w:fldChar w:fldCharType="separate"/>
                            </w:r>
                            <w:r w:rsidR="006559CE">
                              <w:rPr>
                                <w:noProof/>
                                <w:sz w:val="18"/>
                              </w:rPr>
                              <w:t>71</w:t>
                            </w:r>
                            <w:r w:rsidRPr="000E2D44">
                              <w:rPr>
                                <w:sz w:val="18"/>
                              </w:rPr>
                              <w:fldChar w:fldCharType="end"/>
                            </w:r>
                          </w:p>
                        </w:txbxContent>
                      </wps:txbx>
                      <wps:bodyPr rot="0" vert="horz" wrap="square" lIns="12700" tIns="12700" rIns="12700" bIns="12700" anchor="t" anchorCtr="0" upright="1">
                        <a:noAutofit/>
                      </wps:bodyPr>
                    </wps:wsp>
                    <wps:wsp>
                      <wps:cNvPr id="359"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935140" w14:textId="77777777" w:rsidR="00543DFE" w:rsidRPr="005745B2" w:rsidRDefault="00543DFE" w:rsidP="00543DFE">
                            <w:pPr>
                              <w:jc w:val="center"/>
                              <w:rPr>
                                <w:rFonts w:ascii="GOST type A" w:hAnsi="GOST type A"/>
                                <w:i/>
                                <w:sz w:val="40"/>
                                <w:szCs w:val="40"/>
                                <w:lang w:val="uk-UA"/>
                              </w:rPr>
                            </w:pPr>
                            <w:r w:rsidRPr="005745B2">
                              <w:rPr>
                                <w:rFonts w:ascii="GOST type A" w:hAnsi="GOST type A"/>
                                <w:i/>
                                <w:sz w:val="40"/>
                                <w:szCs w:val="40"/>
                                <w:lang w:val="uk-UA"/>
                              </w:rPr>
                              <w:t>ЗВ-81.</w:t>
                            </w:r>
                            <w:r>
                              <w:rPr>
                                <w:rFonts w:ascii="GOST type A" w:hAnsi="GOST type A"/>
                                <w:i/>
                                <w:sz w:val="40"/>
                                <w:szCs w:val="40"/>
                                <w:lang w:val="en-US"/>
                              </w:rPr>
                              <w:t>08</w:t>
                            </w:r>
                            <w:r w:rsidRPr="005745B2">
                              <w:rPr>
                                <w:rFonts w:ascii="GOST type A" w:hAnsi="GOST type A"/>
                                <w:i/>
                                <w:sz w:val="40"/>
                                <w:szCs w:val="40"/>
                                <w:lang w:val="uk-UA"/>
                              </w:rPr>
                              <w:t>.0</w:t>
                            </w:r>
                            <w:r>
                              <w:rPr>
                                <w:rFonts w:ascii="GOST type A" w:hAnsi="GOST type A"/>
                                <w:i/>
                                <w:sz w:val="40"/>
                                <w:szCs w:val="40"/>
                                <w:lang w:val="en-US"/>
                              </w:rPr>
                              <w:t>0.</w:t>
                            </w:r>
                            <w:r w:rsidRPr="005745B2">
                              <w:rPr>
                                <w:rFonts w:ascii="GOST type A" w:hAnsi="GOST type A"/>
                                <w:i/>
                                <w:sz w:val="40"/>
                                <w:szCs w:val="40"/>
                                <w:lang w:val="uk-UA"/>
                              </w:rPr>
                              <w:t>000ПЗ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255CDFB" id="Группа 340" o:spid="_x0000_s1233" style="position:absolute;margin-left:0;margin-top:0;width:516.75pt;height:807.5pt;z-index:251689984;mso-position-horizontal:center;mso-position-horizontal-relative:margin;mso-position-vertical:center;mso-position-vertical-relative:margin"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">
              <v:rect id="Rectangle 2" o:spid="_x0000_s123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" filled="f" strokeweight="2pt"/>
              <v:line id="Line 3" o:spid="_x0000_s123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" strokeweight="2pt"/>
              <v:line id="Line 4" o:spid="_x0000_s123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" strokeweight="2pt"/>
              <v:line id="Line 5" o:spid="_x0000_s123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" strokeweight="2pt"/>
              <v:line id="Line 6" o:spid="_x0000_s123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" strokeweight="2pt"/>
              <v:line id="Line 7" o:spid="_x0000_s123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" strokeweight="2pt"/>
              <v:line id="Line 8" o:spid="_x0000_s124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" strokeweight="2pt"/>
              <v:line id="Line 9" o:spid="_x0000_s124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" strokeweight="2pt"/>
              <v:line id="Line 10" o:spid="_x0000_s124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" strokeweight="1pt"/>
              <v:line id="Line 11" o:spid="_x0000_s124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" strokeweight="2pt"/>
              <v:line id="Line 12" o:spid="_x0000_s124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" strokeweight="1pt"/>
              <v:rect id="Rectangle 13" o:spid="_x0000_s124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" filled="f" stroked="f" strokeweight=".25pt">
                <v:textbox inset="1pt,1pt,1pt,1pt">
                  <w:txbxContent>
                    <w:p w14:paraId="7F407164"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Зм.</w:t>
                      </w:r>
                    </w:p>
                  </w:txbxContent>
                </v:textbox>
              </v:rect>
              <v:rect id="Rectangle 14" o:spid="_x0000_s124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" filled="f" stroked="f" strokeweight=".25pt">
                <v:textbox inset="1pt,1pt,1pt,1pt">
                  <w:txbxContent>
                    <w:p w14:paraId="664B167E"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Арк.</w:t>
                      </w:r>
                    </w:p>
                  </w:txbxContent>
                </v:textbox>
              </v:rect>
              <v:rect id="Rectangle 15" o:spid="_x0000_s124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" filled="f" stroked="f" strokeweight=".25pt">
                <v:textbox inset="1pt,1pt,1pt,1pt">
                  <w:txbxContent>
                    <w:p w14:paraId="69AAC1B4"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 докум.</w:t>
                      </w:r>
                    </w:p>
                  </w:txbxContent>
                </v:textbox>
              </v:rect>
              <v:rect id="Rectangle 16" o:spid="_x0000_s124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" filled="f" stroked="f" strokeweight=".25pt">
                <v:textbox inset="1pt,1pt,1pt,1pt">
                  <w:txbxContent>
                    <w:p w14:paraId="56D5FFBD"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Підпис</w:t>
                      </w:r>
                    </w:p>
                  </w:txbxContent>
                </v:textbox>
              </v:rect>
              <v:rect id="Rectangle 17" o:spid="_x0000_s124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" filled="f" stroked="f" strokeweight=".25pt">
                <v:textbox inset="1pt,1pt,1pt,1pt">
                  <w:txbxContent>
                    <w:p w14:paraId="6AC0DE55"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Дата</w:t>
                      </w:r>
                    </w:p>
                  </w:txbxContent>
                </v:textbox>
              </v:rect>
              <v:rect id="Rectangle 18" o:spid="_x0000_s125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" filled="f" stroked="f" strokeweight=".25pt">
                <v:textbox inset="1pt,1pt,1pt,1pt">
                  <w:txbxContent>
                    <w:p w14:paraId="041E5992" w14:textId="77777777" w:rsidR="00543DFE" w:rsidRPr="00D1442A" w:rsidRDefault="00543DFE" w:rsidP="00543DFE">
                      <w:pPr>
                        <w:pStyle w:val="ac"/>
                        <w:jc w:val="center"/>
                        <w:rPr>
                          <w:rFonts w:ascii="GOST type A" w:hAnsi="GOST type A"/>
                          <w:sz w:val="24"/>
                          <w:szCs w:val="24"/>
                        </w:rPr>
                      </w:pPr>
                      <w:r w:rsidRPr="00D1442A">
                        <w:rPr>
                          <w:rFonts w:ascii="GOST type A" w:hAnsi="GOST type A"/>
                          <w:sz w:val="24"/>
                          <w:szCs w:val="24"/>
                        </w:rPr>
                        <w:t>Арк.</w:t>
                      </w:r>
                    </w:p>
                  </w:txbxContent>
                </v:textbox>
              </v:rect>
              <v:rect id="Rectangle 19" o:spid="_x0000_s1251" style="position:absolute;left:18949;top:19051;width:1001;height: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" filled="f" stroked="f" strokeweight=".25pt">
                <v:textbox inset="1pt,1pt,1pt,1pt">
                  <w:txbxContent>
                    <w:p w14:paraId="1B5EDEBA" w14:textId="77777777" w:rsidR="00543DFE" w:rsidRDefault="00543DFE" w:rsidP="00543DFE">
                      <w:pPr>
                        <w:jc w:val="center"/>
                        <w:rPr>
                          <w:rFonts w:ascii="GOST type A" w:hAnsi="GOST type A"/>
                          <w:i/>
                          <w:szCs w:val="28"/>
                          <w:lang w:val="uk-UA"/>
                        </w:rPr>
                      </w:pPr>
                      <w:r>
                        <w:rPr>
                          <w:sz w:val="18"/>
                          <w:lang w:val="en-US"/>
                        </w:rPr>
                        <w:t>1</w:t>
                      </w:r>
                      <w:r w:rsidRPr="000E2D44">
                        <w:rPr>
                          <w:sz w:val="18"/>
                        </w:rPr>
                        <w:fldChar w:fldCharType="begin"/>
                      </w:r>
                      <w:r w:rsidRPr="000E2D44">
                        <w:rPr>
                          <w:sz w:val="18"/>
                        </w:rPr>
                        <w:instrText>PAGE   \* MERGEFORMAT</w:instrText>
                      </w:r>
                      <w:r w:rsidRPr="000E2D44">
                        <w:rPr>
                          <w:sz w:val="18"/>
                        </w:rPr>
                        <w:fldChar w:fldCharType="separate"/>
                      </w:r>
                      <w:r w:rsidR="006559CE">
                        <w:rPr>
                          <w:noProof/>
                          <w:sz w:val="18"/>
                        </w:rPr>
                        <w:t>71</w:t>
                      </w:r>
                      <w:r w:rsidRPr="000E2D44">
                        <w:rPr>
                          <w:sz w:val="18"/>
                        </w:rPr>
                        <w:fldChar w:fldCharType="end"/>
                      </w:r>
                    </w:p>
                  </w:txbxContent>
                </v:textbox>
              </v:rect>
              <v:rect id="Rectangle 20" o:spid="_x0000_s125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" filled="f" stroked="f" strokeweight=".25pt">
                <v:textbox inset="1pt,1pt,1pt,1pt">
                  <w:txbxContent>
                    <w:p w14:paraId="21935140" w14:textId="77777777" w:rsidR="00543DFE" w:rsidRPr="005745B2" w:rsidRDefault="00543DFE" w:rsidP="00543DFE">
                      <w:pPr>
                        <w:jc w:val="center"/>
                        <w:rPr>
                          <w:rFonts w:ascii="GOST type A" w:hAnsi="GOST type A"/>
                          <w:i/>
                          <w:sz w:val="40"/>
                          <w:szCs w:val="40"/>
                          <w:lang w:val="uk-UA"/>
                        </w:rPr>
                      </w:pPr>
                      <w:r w:rsidRPr="005745B2">
                        <w:rPr>
                          <w:rFonts w:ascii="GOST type A" w:hAnsi="GOST type A"/>
                          <w:i/>
                          <w:sz w:val="40"/>
                          <w:szCs w:val="40"/>
                          <w:lang w:val="uk-UA"/>
                        </w:rPr>
                        <w:t>ЗВ-81.</w:t>
                      </w:r>
                      <w:r>
                        <w:rPr>
                          <w:rFonts w:ascii="GOST type A" w:hAnsi="GOST type A"/>
                          <w:i/>
                          <w:sz w:val="40"/>
                          <w:szCs w:val="40"/>
                          <w:lang w:val="en-US"/>
                        </w:rPr>
                        <w:t>08</w:t>
                      </w:r>
                      <w:r w:rsidRPr="005745B2">
                        <w:rPr>
                          <w:rFonts w:ascii="GOST type A" w:hAnsi="GOST type A"/>
                          <w:i/>
                          <w:sz w:val="40"/>
                          <w:szCs w:val="40"/>
                          <w:lang w:val="uk-UA"/>
                        </w:rPr>
                        <w:t>.0</w:t>
                      </w:r>
                      <w:r>
                        <w:rPr>
                          <w:rFonts w:ascii="GOST type A" w:hAnsi="GOST type A"/>
                          <w:i/>
                          <w:sz w:val="40"/>
                          <w:szCs w:val="40"/>
                          <w:lang w:val="en-US"/>
                        </w:rPr>
                        <w:t>0.</w:t>
                      </w:r>
                      <w:r w:rsidRPr="005745B2">
                        <w:rPr>
                          <w:rFonts w:ascii="GOST type A" w:hAnsi="GOST type A"/>
                          <w:i/>
                          <w:sz w:val="40"/>
                          <w:szCs w:val="40"/>
                          <w:lang w:val="uk-UA"/>
                        </w:rPr>
                        <w:t>000ПЗ</w:t>
                      </w:r>
                    </w:p>
                  </w:txbxContent>
                </v:textbox>
              </v:rect>
              <w10:wrap anchorx="margin" anchory="margin"/>
              <w10:anchorlock/>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BA8AC4" w14:textId="77777777" w:rsidR="00EC414B" w:rsidRDefault="00EC414B">
    <w:pPr>
      <w:pStyle w:val="a8"/>
    </w:pPr>
    <w:r>
      <w:rPr>
        <w:noProof/>
        <w:lang w:eastAsia="ru-RU"/>
      </w:rPr>
      <mc:AlternateContent>
        <mc:Choice Requires="wpg">
          <w:drawing>
            <wp:anchor distT="0" distB="0" distL="114300" distR="114300" simplePos="0" relativeHeight="251679744" behindDoc="0" locked="1" layoutInCell="1" allowOverlap="1" wp14:anchorId="4C6A7E1C" wp14:editId="2C74CA25">
              <wp:simplePos x="0" y="0"/>
              <wp:positionH relativeFrom="page">
                <wp:posOffset>784860</wp:posOffset>
              </wp:positionH>
              <wp:positionV relativeFrom="page">
                <wp:posOffset>220980</wp:posOffset>
              </wp:positionV>
              <wp:extent cx="6562725" cy="10255250"/>
              <wp:effectExtent l="0" t="0" r="28575" b="12700"/>
              <wp:wrapNone/>
              <wp:docPr id="277" name="Группа 2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62725" cy="10255250"/>
                        <a:chOff x="0" y="0"/>
                        <a:chExt cx="20000" cy="20000"/>
                      </a:xfrm>
                    </wpg:grpSpPr>
                    <wps:wsp>
                      <wps:cNvPr id="278" name="Rectangle 2"/>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9" name="Line 3"/>
                      <wps:cNvCnPr>
                        <a:cxnSpLocks noChangeShapeType="1"/>
                      </wps:cNvCnPr>
                      <wps:spPr bwMode="auto">
                        <a:xfrm>
                          <a:off x="1093"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0" name="Line 4"/>
                      <wps:cNvCnPr>
                        <a:cxnSpLocks noChangeShapeType="1"/>
                      </wps:cNvCnPr>
                      <wps:spPr bwMode="auto">
                        <a:xfrm>
                          <a:off x="10" y="18941"/>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1" name="Line 5"/>
                      <wps:cNvCnPr>
                        <a:cxnSpLocks noChangeShapeType="1"/>
                      </wps:cNvCnPr>
                      <wps:spPr bwMode="auto">
                        <a:xfrm>
                          <a:off x="2186"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2" name="Line 6"/>
                      <wps:cNvCnPr>
                        <a:cxnSpLocks noChangeShapeType="1"/>
                      </wps:cNvCnPr>
                      <wps:spPr bwMode="auto">
                        <a:xfrm>
                          <a:off x="4919" y="18949"/>
                          <a:ext cx="2"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3" name="Line 7"/>
                      <wps:cNvCnPr>
                        <a:cxnSpLocks noChangeShapeType="1"/>
                      </wps:cNvCnPr>
                      <wps:spPr bwMode="auto">
                        <a:xfrm>
                          <a:off x="6557" y="1895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4" name="Line 8"/>
                      <wps:cNvCnPr>
                        <a:cxnSpLocks noChangeShapeType="1"/>
                      </wps:cNvCnPr>
                      <wps:spPr bwMode="auto">
                        <a:xfrm>
                          <a:off x="7650" y="18949"/>
                          <a:ext cx="2" cy="103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5" name="Line 9"/>
                      <wps:cNvCnPr>
                        <a:cxnSpLocks noChangeShapeType="1"/>
                      </wps:cNvCnPr>
                      <wps:spPr bwMode="auto">
                        <a:xfrm>
                          <a:off x="18905" y="18949"/>
                          <a:ext cx="4" cy="10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6" name="Line 10"/>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7" name="Line 11"/>
                      <wps:cNvCnPr>
                        <a:cxnSpLocks noChangeShapeType="1"/>
                      </wps:cNvCnPr>
                      <wps:spPr bwMode="auto">
                        <a:xfrm>
                          <a:off x="10" y="19646"/>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88" name="Line 12"/>
                      <wps:cNvCnPr>
                        <a:cxnSpLocks noChangeShapeType="1"/>
                      </wps:cNvCnPr>
                      <wps:spPr bwMode="auto">
                        <a:xfrm>
                          <a:off x="18919" y="19296"/>
                          <a:ext cx="107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89" name="Rectangle 13"/>
                      <wps:cNvSpPr>
                        <a:spLocks noChangeArrowheads="1"/>
                      </wps:cNvSpPr>
                      <wps:spPr bwMode="auto">
                        <a:xfrm>
                          <a:off x="5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41122E5"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Зм.</w:t>
                            </w:r>
                          </w:p>
                        </w:txbxContent>
                      </wps:txbx>
                      <wps:bodyPr rot="0" vert="horz" wrap="square" lIns="12700" tIns="12700" rIns="12700" bIns="12700" anchor="t" anchorCtr="0" upright="1">
                        <a:noAutofit/>
                      </wps:bodyPr>
                    </wps:wsp>
                    <wps:wsp>
                      <wps:cNvPr id="290" name="Rectangle 14"/>
                      <wps:cNvSpPr>
                        <a:spLocks noChangeArrowheads="1"/>
                      </wps:cNvSpPr>
                      <wps:spPr bwMode="auto">
                        <a:xfrm>
                          <a:off x="1139" y="19660"/>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2E68124"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291" name="Rectangle 15"/>
                      <wps:cNvSpPr>
                        <a:spLocks noChangeArrowheads="1"/>
                      </wps:cNvSpPr>
                      <wps:spPr bwMode="auto">
                        <a:xfrm>
                          <a:off x="2267" y="19660"/>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F1394DE"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 докум.</w:t>
                            </w:r>
                          </w:p>
                        </w:txbxContent>
                      </wps:txbx>
                      <wps:bodyPr rot="0" vert="horz" wrap="square" lIns="12700" tIns="12700" rIns="12700" bIns="12700" anchor="t" anchorCtr="0" upright="1">
                        <a:noAutofit/>
                      </wps:bodyPr>
                    </wps:wsp>
                    <wps:wsp>
                      <wps:cNvPr id="292" name="Rectangle 16"/>
                      <wps:cNvSpPr>
                        <a:spLocks noChangeArrowheads="1"/>
                      </wps:cNvSpPr>
                      <wps:spPr bwMode="auto">
                        <a:xfrm>
                          <a:off x="4983" y="19660"/>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BC0B285"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Підпис</w:t>
                            </w:r>
                          </w:p>
                        </w:txbxContent>
                      </wps:txbx>
                      <wps:bodyPr rot="0" vert="horz" wrap="square" lIns="12700" tIns="12700" rIns="12700" bIns="12700" anchor="t" anchorCtr="0" upright="1">
                        <a:noAutofit/>
                      </wps:bodyPr>
                    </wps:wsp>
                    <wps:wsp>
                      <wps:cNvPr id="293" name="Rectangle 17"/>
                      <wps:cNvSpPr>
                        <a:spLocks noChangeArrowheads="1"/>
                      </wps:cNvSpPr>
                      <wps:spPr bwMode="auto">
                        <a:xfrm>
                          <a:off x="6604" y="19660"/>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EDA2048"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Дата</w:t>
                            </w:r>
                          </w:p>
                        </w:txbxContent>
                      </wps:txbx>
                      <wps:bodyPr rot="0" vert="horz" wrap="square" lIns="12700" tIns="12700" rIns="12700" bIns="12700" anchor="t" anchorCtr="0" upright="1">
                        <a:noAutofit/>
                      </wps:bodyPr>
                    </wps:wsp>
                    <wps:wsp>
                      <wps:cNvPr id="294" name="Rectangle 18"/>
                      <wps:cNvSpPr>
                        <a:spLocks noChangeArrowheads="1"/>
                      </wps:cNvSpPr>
                      <wps:spPr bwMode="auto">
                        <a:xfrm>
                          <a:off x="18949" y="18977"/>
                          <a:ext cx="1001"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814FCDA"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Арк.</w:t>
                            </w:r>
                          </w:p>
                        </w:txbxContent>
                      </wps:txbx>
                      <wps:bodyPr rot="0" vert="horz" wrap="square" lIns="12700" tIns="12700" rIns="12700" bIns="12700" anchor="t" anchorCtr="0" upright="1">
                        <a:noAutofit/>
                      </wps:bodyPr>
                    </wps:wsp>
                    <wps:wsp>
                      <wps:cNvPr id="309" name="Rectangle 19"/>
                      <wps:cNvSpPr>
                        <a:spLocks noChangeArrowheads="1"/>
                      </wps:cNvSpPr>
                      <wps:spPr bwMode="auto">
                        <a:xfrm>
                          <a:off x="18949" y="19051"/>
                          <a:ext cx="1001" cy="91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6909B4D" w14:textId="77777777" w:rsidR="00EC414B" w:rsidRDefault="00EC414B" w:rsidP="00B21D1B">
                            <w:pPr>
                              <w:jc w:val="center"/>
                              <w:rPr>
                                <w:rFonts w:ascii="GOST type A" w:hAnsi="GOST type A"/>
                                <w:i/>
                                <w:szCs w:val="28"/>
                                <w:lang w:val="uk-UA"/>
                              </w:rPr>
                            </w:pPr>
                            <w:r>
                              <w:rPr>
                                <w:sz w:val="18"/>
                                <w:lang w:val="en-US"/>
                              </w:rPr>
                              <w:t>1</w:t>
                            </w:r>
                            <w:r w:rsidRPr="000E2D44">
                              <w:rPr>
                                <w:sz w:val="18"/>
                              </w:rPr>
                              <w:fldChar w:fldCharType="begin"/>
                            </w:r>
                            <w:r w:rsidRPr="000E2D44">
                              <w:rPr>
                                <w:sz w:val="18"/>
                              </w:rPr>
                              <w:instrText>PAGE   \* MERGEFORMAT</w:instrText>
                            </w:r>
                            <w:r w:rsidRPr="000E2D44">
                              <w:rPr>
                                <w:sz w:val="18"/>
                              </w:rPr>
                              <w:fldChar w:fldCharType="separate"/>
                            </w:r>
                            <w:r w:rsidR="006559CE">
                              <w:rPr>
                                <w:noProof/>
                                <w:sz w:val="18"/>
                              </w:rPr>
                              <w:t>75</w:t>
                            </w:r>
                            <w:r w:rsidRPr="000E2D44">
                              <w:rPr>
                                <w:sz w:val="18"/>
                              </w:rPr>
                              <w:fldChar w:fldCharType="end"/>
                            </w:r>
                          </w:p>
                        </w:txbxContent>
                      </wps:txbx>
                      <wps:bodyPr rot="0" vert="horz" wrap="square" lIns="12700" tIns="12700" rIns="12700" bIns="12700" anchor="t" anchorCtr="0" upright="1">
                        <a:noAutofit/>
                      </wps:bodyPr>
                    </wps:wsp>
                    <wps:wsp>
                      <wps:cNvPr id="310" name="Rectangle 20"/>
                      <wps:cNvSpPr>
                        <a:spLocks noChangeArrowheads="1"/>
                      </wps:cNvSpPr>
                      <wps:spPr bwMode="auto">
                        <a:xfrm>
                          <a:off x="7745" y="19221"/>
                          <a:ext cx="11075"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307382" w14:textId="77777777" w:rsidR="00EC414B" w:rsidRPr="005745B2" w:rsidRDefault="00EC414B" w:rsidP="00B21D1B">
                            <w:pPr>
                              <w:jc w:val="center"/>
                              <w:rPr>
                                <w:rFonts w:ascii="GOST type A" w:hAnsi="GOST type A"/>
                                <w:i/>
                                <w:sz w:val="40"/>
                                <w:szCs w:val="40"/>
                                <w:lang w:val="uk-UA"/>
                              </w:rPr>
                            </w:pPr>
                            <w:r w:rsidRPr="005745B2">
                              <w:rPr>
                                <w:rFonts w:ascii="GOST type A" w:hAnsi="GOST type A"/>
                                <w:i/>
                                <w:sz w:val="40"/>
                                <w:szCs w:val="40"/>
                                <w:lang w:val="uk-UA"/>
                              </w:rPr>
                              <w:t>ЗВ-81.</w:t>
                            </w:r>
                            <w:r>
                              <w:rPr>
                                <w:rFonts w:ascii="GOST type A" w:hAnsi="GOST type A"/>
                                <w:i/>
                                <w:sz w:val="40"/>
                                <w:szCs w:val="40"/>
                                <w:lang w:val="en-US"/>
                              </w:rPr>
                              <w:t>08</w:t>
                            </w:r>
                            <w:r w:rsidRPr="005745B2">
                              <w:rPr>
                                <w:rFonts w:ascii="GOST type A" w:hAnsi="GOST type A"/>
                                <w:i/>
                                <w:sz w:val="40"/>
                                <w:szCs w:val="40"/>
                                <w:lang w:val="uk-UA"/>
                              </w:rPr>
                              <w:t>.0</w:t>
                            </w:r>
                            <w:r>
                              <w:rPr>
                                <w:rFonts w:ascii="GOST type A" w:hAnsi="GOST type A"/>
                                <w:i/>
                                <w:sz w:val="40"/>
                                <w:szCs w:val="40"/>
                                <w:lang w:val="en-US"/>
                              </w:rPr>
                              <w:t>0.</w:t>
                            </w:r>
                            <w:r w:rsidRPr="005745B2">
                              <w:rPr>
                                <w:rFonts w:ascii="GOST type A" w:hAnsi="GOST type A"/>
                                <w:i/>
                                <w:sz w:val="40"/>
                                <w:szCs w:val="40"/>
                                <w:lang w:val="uk-UA"/>
                              </w:rPr>
                              <w:t>000ПЗ</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C6A7E1C" id="Группа 277" o:spid="_x0000_s1253" style="position:absolute;margin-left:61.8pt;margin-top:17.4pt;width:516.75pt;height:807.5pt;z-index:251679744;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">
              <v:rect id="Rectangle 2" o:spid="_x0000_s1254"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" filled="f" strokeweight="2pt"/>
              <v:line id="Line 3" o:spid="_x0000_s1255" style="position:absolute;visibility:visible;mso-wrap-style:square" from="1093,18949" to="1095,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" strokeweight="2pt"/>
              <v:line id="Line 4" o:spid="_x0000_s1256" style="position:absolute;visibility:visible;mso-wrap-style:square" from="10,18941" to="19977,189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" strokeweight="2pt"/>
              <v:line id="Line 5" o:spid="_x0000_s1257" style="position:absolute;visibility:visible;mso-wrap-style:square" from="2186,18949"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" strokeweight="2pt"/>
              <v:line id="Line 6" o:spid="_x0000_s1258" style="position:absolute;visibility:visible;mso-wrap-style:square" from="4919,18949"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" strokeweight="2pt"/>
              <v:line id="Line 7" o:spid="_x0000_s1259" style="position:absolute;visibility:visible;mso-wrap-style:square" from="6557,18959"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" strokeweight="2pt"/>
              <v:line id="Line 8" o:spid="_x0000_s1260" style="position:absolute;visibility:visible;mso-wrap-style:square" from="7650,18949"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" strokeweight="2pt"/>
              <v:line id="Line 9" o:spid="_x0000_s1261" style="position:absolute;visibility:visible;mso-wrap-style:square" from="18905,18949" to="1890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" strokeweight="2pt"/>
              <v:line id="Line 10" o:spid="_x0000_s1262"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" strokeweight="1pt"/>
              <v:line id="Line 11" o:spid="_x0000_s1263"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" strokeweight="2pt"/>
              <v:line id="Line 12" o:spid="_x0000_s1264" style="position:absolute;visibility:visible;mso-wrap-style:square" from="18919,19296" to="19990,19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" strokeweight="1pt"/>
              <v:rect id="Rectangle 13" o:spid="_x0000_s1265" style="position:absolute;left:5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" filled="f" stroked="f" strokeweight=".25pt">
                <v:textbox inset="1pt,1pt,1pt,1pt">
                  <w:txbxContent>
                    <w:p w14:paraId="441122E5"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Зм.</w:t>
                      </w:r>
                    </w:p>
                  </w:txbxContent>
                </v:textbox>
              </v:rect>
              <v:rect id="Rectangle 14" o:spid="_x0000_s1266" style="position:absolute;left:1139;top:19660;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" filled="f" stroked="f" strokeweight=".25pt">
                <v:textbox inset="1pt,1pt,1pt,1pt">
                  <w:txbxContent>
                    <w:p w14:paraId="72E68124"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Арк.</w:t>
                      </w:r>
                    </w:p>
                  </w:txbxContent>
                </v:textbox>
              </v:rect>
              <v:rect id="Rectangle 15" o:spid="_x0000_s1267" style="position:absolute;left:2267;top:19660;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" filled="f" stroked="f" strokeweight=".25pt">
                <v:textbox inset="1pt,1pt,1pt,1pt">
                  <w:txbxContent>
                    <w:p w14:paraId="4F1394DE"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 докум.</w:t>
                      </w:r>
                    </w:p>
                  </w:txbxContent>
                </v:textbox>
              </v:rect>
              <v:rect id="Rectangle 16" o:spid="_x0000_s1268" style="position:absolute;left:4983;top:19660;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" filled="f" stroked="f" strokeweight=".25pt">
                <v:textbox inset="1pt,1pt,1pt,1pt">
                  <w:txbxContent>
                    <w:p w14:paraId="4BC0B285"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Підпис</w:t>
                      </w:r>
                    </w:p>
                  </w:txbxContent>
                </v:textbox>
              </v:rect>
              <v:rect id="Rectangle 17" o:spid="_x0000_s1269" style="position:absolute;left:6604;top:19660;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" filled="f" stroked="f" strokeweight=".25pt">
                <v:textbox inset="1pt,1pt,1pt,1pt">
                  <w:txbxContent>
                    <w:p w14:paraId="5EDA2048"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Дата</w:t>
                      </w:r>
                    </w:p>
                  </w:txbxContent>
                </v:textbox>
              </v:rect>
              <v:rect id="Rectangle 18" o:spid="_x0000_s1270" style="position:absolute;left:18949;top:18977;width:1001;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" filled="f" stroked="f" strokeweight=".25pt">
                <v:textbox inset="1pt,1pt,1pt,1pt">
                  <w:txbxContent>
                    <w:p w14:paraId="5814FCDA" w14:textId="77777777" w:rsidR="00EC414B" w:rsidRPr="00D1442A" w:rsidRDefault="00EC414B" w:rsidP="00B21D1B">
                      <w:pPr>
                        <w:pStyle w:val="ac"/>
                        <w:jc w:val="center"/>
                        <w:rPr>
                          <w:rFonts w:ascii="GOST type A" w:hAnsi="GOST type A"/>
                          <w:sz w:val="24"/>
                          <w:szCs w:val="24"/>
                        </w:rPr>
                      </w:pPr>
                      <w:r w:rsidRPr="00D1442A">
                        <w:rPr>
                          <w:rFonts w:ascii="GOST type A" w:hAnsi="GOST type A"/>
                          <w:sz w:val="24"/>
                          <w:szCs w:val="24"/>
                        </w:rPr>
                        <w:t>Арк.</w:t>
                      </w:r>
                    </w:p>
                  </w:txbxContent>
                </v:textbox>
              </v:rect>
              <v:rect id="Rectangle 19" o:spid="_x0000_s1271" style="position:absolute;left:18949;top:19051;width:1001;height: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" filled="f" stroked="f" strokeweight=".25pt">
                <v:textbox inset="1pt,1pt,1pt,1pt">
                  <w:txbxContent>
                    <w:p w14:paraId="66909B4D" w14:textId="77777777" w:rsidR="00EC414B" w:rsidRDefault="00EC414B" w:rsidP="00B21D1B">
                      <w:pPr>
                        <w:jc w:val="center"/>
                        <w:rPr>
                          <w:rFonts w:ascii="GOST type A" w:hAnsi="GOST type A"/>
                          <w:i/>
                          <w:szCs w:val="28"/>
                          <w:lang w:val="uk-UA"/>
                        </w:rPr>
                      </w:pPr>
                      <w:r>
                        <w:rPr>
                          <w:sz w:val="18"/>
                          <w:lang w:val="en-US"/>
                        </w:rPr>
                        <w:t>1</w:t>
                      </w:r>
                      <w:r w:rsidRPr="000E2D44">
                        <w:rPr>
                          <w:sz w:val="18"/>
                        </w:rPr>
                        <w:fldChar w:fldCharType="begin"/>
                      </w:r>
                      <w:r w:rsidRPr="000E2D44">
                        <w:rPr>
                          <w:sz w:val="18"/>
                        </w:rPr>
                        <w:instrText>PAGE   \* MERGEFORMAT</w:instrText>
                      </w:r>
                      <w:r w:rsidRPr="000E2D44">
                        <w:rPr>
                          <w:sz w:val="18"/>
                        </w:rPr>
                        <w:fldChar w:fldCharType="separate"/>
                      </w:r>
                      <w:r w:rsidR="006559CE">
                        <w:rPr>
                          <w:noProof/>
                          <w:sz w:val="18"/>
                        </w:rPr>
                        <w:t>75</w:t>
                      </w:r>
                      <w:r w:rsidRPr="000E2D44">
                        <w:rPr>
                          <w:sz w:val="18"/>
                        </w:rPr>
                        <w:fldChar w:fldCharType="end"/>
                      </w:r>
                    </w:p>
                  </w:txbxContent>
                </v:textbox>
              </v:rect>
              <v:rect id="Rectangle 20" o:spid="_x0000_s1272" style="position:absolute;left:7745;top:19221;width:11075;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" filled="f" stroked="f" strokeweight=".25pt">
                <v:textbox inset="1pt,1pt,1pt,1pt">
                  <w:txbxContent>
                    <w:p w14:paraId="05307382" w14:textId="77777777" w:rsidR="00EC414B" w:rsidRPr="005745B2" w:rsidRDefault="00EC414B" w:rsidP="00B21D1B">
                      <w:pPr>
                        <w:jc w:val="center"/>
                        <w:rPr>
                          <w:rFonts w:ascii="GOST type A" w:hAnsi="GOST type A"/>
                          <w:i/>
                          <w:sz w:val="40"/>
                          <w:szCs w:val="40"/>
                          <w:lang w:val="uk-UA"/>
                        </w:rPr>
                      </w:pPr>
                      <w:r w:rsidRPr="005745B2">
                        <w:rPr>
                          <w:rFonts w:ascii="GOST type A" w:hAnsi="GOST type A"/>
                          <w:i/>
                          <w:sz w:val="40"/>
                          <w:szCs w:val="40"/>
                          <w:lang w:val="uk-UA"/>
                        </w:rPr>
                        <w:t>ЗВ-81.</w:t>
                      </w:r>
                      <w:r>
                        <w:rPr>
                          <w:rFonts w:ascii="GOST type A" w:hAnsi="GOST type A"/>
                          <w:i/>
                          <w:sz w:val="40"/>
                          <w:szCs w:val="40"/>
                          <w:lang w:val="en-US"/>
                        </w:rPr>
                        <w:t>08</w:t>
                      </w:r>
                      <w:r w:rsidRPr="005745B2">
                        <w:rPr>
                          <w:rFonts w:ascii="GOST type A" w:hAnsi="GOST type A"/>
                          <w:i/>
                          <w:sz w:val="40"/>
                          <w:szCs w:val="40"/>
                          <w:lang w:val="uk-UA"/>
                        </w:rPr>
                        <w:t>.0</w:t>
                      </w:r>
                      <w:r>
                        <w:rPr>
                          <w:rFonts w:ascii="GOST type A" w:hAnsi="GOST type A"/>
                          <w:i/>
                          <w:sz w:val="40"/>
                          <w:szCs w:val="40"/>
                          <w:lang w:val="en-US"/>
                        </w:rPr>
                        <w:t>0.</w:t>
                      </w:r>
                      <w:r w:rsidRPr="005745B2">
                        <w:rPr>
                          <w:rFonts w:ascii="GOST type A" w:hAnsi="GOST type A"/>
                          <w:i/>
                          <w:sz w:val="40"/>
                          <w:szCs w:val="40"/>
                          <w:lang w:val="uk-UA"/>
                        </w:rPr>
                        <w:t>000ПЗ</w:t>
                      </w:r>
                    </w:p>
                  </w:txbxContent>
                </v:textbox>
              </v:rect>
              <w10:wrap anchorx="page" anchory="page"/>
              <w10:anchorlock/>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C15D26"/>
    <w:multiLevelType w:val="hybridMultilevel"/>
    <w:tmpl w:val="7BDE911E"/>
    <w:lvl w:ilvl="0" w:tplc="361EA0C0">
      <w:start w:val="3"/>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247A28A5"/>
    <w:multiLevelType w:val="hybridMultilevel"/>
    <w:tmpl w:val="39C6BE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A81EF4"/>
    <w:multiLevelType w:val="hybridMultilevel"/>
    <w:tmpl w:val="CB088E46"/>
    <w:lvl w:ilvl="0" w:tplc="AAD0743E">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587A0920"/>
    <w:multiLevelType w:val="hybridMultilevel"/>
    <w:tmpl w:val="71FAE48C"/>
    <w:lvl w:ilvl="0" w:tplc="C71642DA">
      <w:start w:val="4"/>
      <w:numFmt w:val="bullet"/>
      <w:lvlText w:val="–"/>
      <w:lvlJc w:val="left"/>
      <w:pPr>
        <w:ind w:left="1287" w:hanging="360"/>
      </w:pPr>
      <w:rPr>
        <w:rFonts w:ascii="Century Schoolbook" w:eastAsia="Times New Roman" w:hAnsi="Century Schoolbook"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97DF7"/>
    <w:rsid w:val="0004086A"/>
    <w:rsid w:val="000915C5"/>
    <w:rsid w:val="00097B48"/>
    <w:rsid w:val="00104D26"/>
    <w:rsid w:val="001125A9"/>
    <w:rsid w:val="001579D3"/>
    <w:rsid w:val="00197F2F"/>
    <w:rsid w:val="001D1960"/>
    <w:rsid w:val="002B3FA8"/>
    <w:rsid w:val="002F40F8"/>
    <w:rsid w:val="00311D09"/>
    <w:rsid w:val="003446DC"/>
    <w:rsid w:val="00371313"/>
    <w:rsid w:val="00382740"/>
    <w:rsid w:val="003B1FCA"/>
    <w:rsid w:val="003B3E98"/>
    <w:rsid w:val="004024EE"/>
    <w:rsid w:val="00430C32"/>
    <w:rsid w:val="00442517"/>
    <w:rsid w:val="00453AB7"/>
    <w:rsid w:val="00464269"/>
    <w:rsid w:val="004812C2"/>
    <w:rsid w:val="00491388"/>
    <w:rsid w:val="00491EC7"/>
    <w:rsid w:val="004A41E7"/>
    <w:rsid w:val="005162C1"/>
    <w:rsid w:val="00543DFE"/>
    <w:rsid w:val="00546115"/>
    <w:rsid w:val="00547F78"/>
    <w:rsid w:val="005629E0"/>
    <w:rsid w:val="00566D55"/>
    <w:rsid w:val="0058560E"/>
    <w:rsid w:val="00592C57"/>
    <w:rsid w:val="00594A2A"/>
    <w:rsid w:val="005A3FCC"/>
    <w:rsid w:val="005B2046"/>
    <w:rsid w:val="005E0C64"/>
    <w:rsid w:val="005E47B8"/>
    <w:rsid w:val="00610AD9"/>
    <w:rsid w:val="006142AF"/>
    <w:rsid w:val="00617BFC"/>
    <w:rsid w:val="00624DCE"/>
    <w:rsid w:val="006559CE"/>
    <w:rsid w:val="00660CBA"/>
    <w:rsid w:val="006728F7"/>
    <w:rsid w:val="006B361C"/>
    <w:rsid w:val="006D0E72"/>
    <w:rsid w:val="006D174F"/>
    <w:rsid w:val="00703995"/>
    <w:rsid w:val="007123FE"/>
    <w:rsid w:val="0072536C"/>
    <w:rsid w:val="00725F5A"/>
    <w:rsid w:val="00755F3D"/>
    <w:rsid w:val="00757562"/>
    <w:rsid w:val="007761A6"/>
    <w:rsid w:val="00777C48"/>
    <w:rsid w:val="0078377B"/>
    <w:rsid w:val="008213A6"/>
    <w:rsid w:val="008240BA"/>
    <w:rsid w:val="0083117A"/>
    <w:rsid w:val="008463A9"/>
    <w:rsid w:val="00854682"/>
    <w:rsid w:val="00864B41"/>
    <w:rsid w:val="00867AF1"/>
    <w:rsid w:val="008D5CB2"/>
    <w:rsid w:val="008E2E0E"/>
    <w:rsid w:val="008F22BD"/>
    <w:rsid w:val="0092363C"/>
    <w:rsid w:val="00972259"/>
    <w:rsid w:val="00981A0D"/>
    <w:rsid w:val="009B5F50"/>
    <w:rsid w:val="009C192D"/>
    <w:rsid w:val="009C46DD"/>
    <w:rsid w:val="009E4ACE"/>
    <w:rsid w:val="00A10190"/>
    <w:rsid w:val="00A24A47"/>
    <w:rsid w:val="00A30B76"/>
    <w:rsid w:val="00A44B55"/>
    <w:rsid w:val="00A563E1"/>
    <w:rsid w:val="00A56963"/>
    <w:rsid w:val="00A57028"/>
    <w:rsid w:val="00A814B8"/>
    <w:rsid w:val="00AA3D71"/>
    <w:rsid w:val="00AB36EA"/>
    <w:rsid w:val="00AF44DA"/>
    <w:rsid w:val="00B21A4F"/>
    <w:rsid w:val="00B21D1B"/>
    <w:rsid w:val="00B5667D"/>
    <w:rsid w:val="00B71DE0"/>
    <w:rsid w:val="00B97DF7"/>
    <w:rsid w:val="00BA54A2"/>
    <w:rsid w:val="00C64344"/>
    <w:rsid w:val="00CD30B7"/>
    <w:rsid w:val="00CE2050"/>
    <w:rsid w:val="00CE66CF"/>
    <w:rsid w:val="00D05B45"/>
    <w:rsid w:val="00D6375D"/>
    <w:rsid w:val="00D82FD5"/>
    <w:rsid w:val="00DB2B80"/>
    <w:rsid w:val="00DB42AB"/>
    <w:rsid w:val="00DD18A0"/>
    <w:rsid w:val="00DD1C40"/>
    <w:rsid w:val="00DE622F"/>
    <w:rsid w:val="00E22AD1"/>
    <w:rsid w:val="00E66EDA"/>
    <w:rsid w:val="00EA36F8"/>
    <w:rsid w:val="00EC414B"/>
    <w:rsid w:val="00EC7DBF"/>
    <w:rsid w:val="00EE30C7"/>
    <w:rsid w:val="00EF3338"/>
    <w:rsid w:val="00EF428C"/>
    <w:rsid w:val="00F05061"/>
    <w:rsid w:val="00F12A68"/>
    <w:rsid w:val="00F6514B"/>
    <w:rsid w:val="00F77CC2"/>
    <w:rsid w:val="00F81581"/>
    <w:rsid w:val="00FD1D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B9CEF97"/>
  <w15:chartTrackingRefBased/>
  <w15:docId w15:val="{56893A0C-B890-4A1D-BA44-03E5AD22F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4B41"/>
  </w:style>
  <w:style w:type="paragraph" w:styleId="1">
    <w:name w:val="heading 1"/>
    <w:basedOn w:val="a"/>
    <w:next w:val="a"/>
    <w:link w:val="10"/>
    <w:uiPriority w:val="9"/>
    <w:qFormat/>
    <w:rsid w:val="006559C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6559C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6559C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7575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No Spacing"/>
    <w:uiPriority w:val="1"/>
    <w:qFormat/>
    <w:rsid w:val="00757562"/>
    <w:pPr>
      <w:spacing w:after="0" w:line="240" w:lineRule="auto"/>
    </w:pPr>
  </w:style>
  <w:style w:type="paragraph" w:styleId="a5">
    <w:name w:val="List Paragraph"/>
    <w:basedOn w:val="a"/>
    <w:uiPriority w:val="34"/>
    <w:qFormat/>
    <w:rsid w:val="00CD30B7"/>
    <w:pPr>
      <w:spacing w:after="200" w:line="276" w:lineRule="auto"/>
      <w:ind w:left="720"/>
      <w:contextualSpacing/>
    </w:pPr>
    <w:rPr>
      <w:rFonts w:ascii="Calibri" w:eastAsia="Times New Roman" w:hAnsi="Calibri" w:cs="Times New Roman"/>
    </w:rPr>
  </w:style>
  <w:style w:type="character" w:styleId="a6">
    <w:name w:val="Placeholder Text"/>
    <w:basedOn w:val="a0"/>
    <w:uiPriority w:val="99"/>
    <w:semiHidden/>
    <w:rsid w:val="001579D3"/>
    <w:rPr>
      <w:color w:val="808080"/>
    </w:rPr>
  </w:style>
  <w:style w:type="character" w:styleId="a7">
    <w:name w:val="Emphasis"/>
    <w:basedOn w:val="a0"/>
    <w:uiPriority w:val="99"/>
    <w:qFormat/>
    <w:rsid w:val="009B5F50"/>
    <w:rPr>
      <w:rFonts w:cs="Times New Roman"/>
      <w:i/>
      <w:iCs/>
    </w:rPr>
  </w:style>
  <w:style w:type="paragraph" w:styleId="a8">
    <w:name w:val="header"/>
    <w:basedOn w:val="a"/>
    <w:link w:val="a9"/>
    <w:uiPriority w:val="99"/>
    <w:unhideWhenUsed/>
    <w:rsid w:val="002B3FA8"/>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B3FA8"/>
  </w:style>
  <w:style w:type="paragraph" w:styleId="aa">
    <w:name w:val="footer"/>
    <w:basedOn w:val="a"/>
    <w:link w:val="ab"/>
    <w:uiPriority w:val="99"/>
    <w:unhideWhenUsed/>
    <w:rsid w:val="002B3FA8"/>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B3FA8"/>
  </w:style>
  <w:style w:type="paragraph" w:customStyle="1" w:styleId="ac">
    <w:name w:val="Чертежный"/>
    <w:link w:val="ad"/>
    <w:rsid w:val="00B21D1B"/>
    <w:pPr>
      <w:spacing w:after="0" w:line="240" w:lineRule="auto"/>
      <w:jc w:val="both"/>
    </w:pPr>
    <w:rPr>
      <w:rFonts w:ascii="ISOCPEUR" w:eastAsia="Times New Roman" w:hAnsi="ISOCPEUR" w:cs="Times New Roman"/>
      <w:i/>
      <w:sz w:val="28"/>
      <w:szCs w:val="20"/>
      <w:lang w:val="uk-UA" w:eastAsia="ru-RU"/>
    </w:rPr>
  </w:style>
  <w:style w:type="character" w:customStyle="1" w:styleId="ad">
    <w:name w:val="Чертежный Знак"/>
    <w:link w:val="ac"/>
    <w:rsid w:val="00B21D1B"/>
    <w:rPr>
      <w:rFonts w:ascii="ISOCPEUR" w:eastAsia="Times New Roman" w:hAnsi="ISOCPEUR" w:cs="Times New Roman"/>
      <w:i/>
      <w:sz w:val="28"/>
      <w:szCs w:val="20"/>
      <w:lang w:val="uk-UA" w:eastAsia="ru-RU"/>
    </w:rPr>
  </w:style>
  <w:style w:type="character" w:styleId="ae">
    <w:name w:val="Hyperlink"/>
    <w:basedOn w:val="a0"/>
    <w:uiPriority w:val="99"/>
    <w:unhideWhenUsed/>
    <w:rsid w:val="004A41E7"/>
    <w:rPr>
      <w:color w:val="0563C1" w:themeColor="hyperlink"/>
      <w:u w:val="single"/>
    </w:rPr>
  </w:style>
  <w:style w:type="character" w:customStyle="1" w:styleId="11">
    <w:name w:val="Неразрешенное упоминание1"/>
    <w:basedOn w:val="a0"/>
    <w:uiPriority w:val="99"/>
    <w:semiHidden/>
    <w:unhideWhenUsed/>
    <w:rsid w:val="006B361C"/>
    <w:rPr>
      <w:color w:val="605E5C"/>
      <w:shd w:val="clear" w:color="auto" w:fill="E1DFDD"/>
    </w:rPr>
  </w:style>
  <w:style w:type="paragraph" w:styleId="12">
    <w:name w:val="toc 1"/>
    <w:basedOn w:val="a"/>
    <w:next w:val="a"/>
    <w:autoRedefine/>
    <w:uiPriority w:val="39"/>
    <w:unhideWhenUsed/>
    <w:rsid w:val="00EE30C7"/>
    <w:pPr>
      <w:spacing w:after="100"/>
    </w:pPr>
  </w:style>
  <w:style w:type="paragraph" w:styleId="21">
    <w:name w:val="toc 2"/>
    <w:basedOn w:val="a"/>
    <w:next w:val="a"/>
    <w:autoRedefine/>
    <w:uiPriority w:val="39"/>
    <w:unhideWhenUsed/>
    <w:rsid w:val="00EE30C7"/>
    <w:pPr>
      <w:spacing w:after="100"/>
      <w:ind w:left="220"/>
    </w:pPr>
  </w:style>
  <w:style w:type="paragraph" w:customStyle="1" w:styleId="af">
    <w:name w:val="ПЕРВЫЙ"/>
    <w:basedOn w:val="a"/>
    <w:link w:val="af0"/>
    <w:qFormat/>
    <w:rsid w:val="006559CE"/>
    <w:pPr>
      <w:spacing w:line="360" w:lineRule="auto"/>
      <w:ind w:firstLine="720"/>
      <w:jc w:val="center"/>
    </w:pPr>
    <w:rPr>
      <w:rFonts w:ascii="Times New Roman" w:hAnsi="Times New Roman" w:cs="Times New Roman"/>
      <w:b/>
      <w:bCs/>
      <w:sz w:val="28"/>
      <w:szCs w:val="28"/>
      <w:lang w:val="uk-UA"/>
    </w:rPr>
  </w:style>
  <w:style w:type="paragraph" w:customStyle="1" w:styleId="af1">
    <w:name w:val="ВТОРОЙ"/>
    <w:basedOn w:val="af"/>
    <w:link w:val="af2"/>
    <w:qFormat/>
    <w:rsid w:val="006559CE"/>
  </w:style>
  <w:style w:type="character" w:customStyle="1" w:styleId="af0">
    <w:name w:val="ПЕРВЫЙ Знак"/>
    <w:basedOn w:val="a0"/>
    <w:link w:val="af"/>
    <w:rsid w:val="006559CE"/>
    <w:rPr>
      <w:rFonts w:ascii="Times New Roman" w:hAnsi="Times New Roman" w:cs="Times New Roman"/>
      <w:b/>
      <w:bCs/>
      <w:sz w:val="28"/>
      <w:szCs w:val="28"/>
      <w:lang w:val="uk-UA"/>
    </w:rPr>
  </w:style>
  <w:style w:type="character" w:customStyle="1" w:styleId="10">
    <w:name w:val="Заголовок 1 Знак"/>
    <w:basedOn w:val="a0"/>
    <w:link w:val="1"/>
    <w:uiPriority w:val="9"/>
    <w:rsid w:val="006559CE"/>
    <w:rPr>
      <w:rFonts w:asciiTheme="majorHAnsi" w:eastAsiaTheme="majorEastAsia" w:hAnsiTheme="majorHAnsi" w:cstheme="majorBidi"/>
      <w:color w:val="2F5496" w:themeColor="accent1" w:themeShade="BF"/>
      <w:sz w:val="32"/>
      <w:szCs w:val="32"/>
    </w:rPr>
  </w:style>
  <w:style w:type="character" w:customStyle="1" w:styleId="af2">
    <w:name w:val="ВТОРОЙ Знак"/>
    <w:basedOn w:val="af0"/>
    <w:link w:val="af1"/>
    <w:rsid w:val="006559CE"/>
    <w:rPr>
      <w:rFonts w:ascii="Times New Roman" w:hAnsi="Times New Roman" w:cs="Times New Roman"/>
      <w:b/>
      <w:bCs/>
      <w:sz w:val="28"/>
      <w:szCs w:val="28"/>
      <w:lang w:val="uk-UA"/>
    </w:rPr>
  </w:style>
  <w:style w:type="character" w:customStyle="1" w:styleId="20">
    <w:name w:val="Заголовок 2 Знак"/>
    <w:basedOn w:val="a0"/>
    <w:link w:val="2"/>
    <w:uiPriority w:val="9"/>
    <w:semiHidden/>
    <w:rsid w:val="006559CE"/>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6559CE"/>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png"/><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emf"/><Relationship Id="rId55" Type="http://schemas.openxmlformats.org/officeDocument/2006/relationships/header" Target="header4.xml"/><Relationship Id="rId63" Type="http://schemas.openxmlformats.org/officeDocument/2006/relationships/hyperlink" Target="http://www.splav-kharkov.com/mat_start.php."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9.png"/><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header" Target="header3.xml"/><Relationship Id="rId58" Type="http://schemas.openxmlformats.org/officeDocument/2006/relationships/footer" Target="footer4.xml"/><Relationship Id="rId66" Type="http://schemas.openxmlformats.org/officeDocument/2006/relationships/footer" Target="footer7.xml"/><Relationship Id="rId5" Type="http://schemas.openxmlformats.org/officeDocument/2006/relationships/webSettings" Target="webSettings.xml"/><Relationship Id="rId61" Type="http://schemas.openxmlformats.org/officeDocument/2006/relationships/header" Target="header7.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footer" Target="footer3.xml"/><Relationship Id="rId64" Type="http://schemas.openxmlformats.org/officeDocument/2006/relationships/hyperlink" Target="https://svarmaster.com/p140991968-500-buran-vynosnym.html" TargetMode="External"/><Relationship Id="rId8" Type="http://schemas.openxmlformats.org/officeDocument/2006/relationships/header" Target="header1.xml"/><Relationship Id="rId51" Type="http://schemas.openxmlformats.org/officeDocument/2006/relationships/package" Target="embeddings/Microsoft_Visio_Drawing.vsdx"/><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header" Target="header6.xml"/><Relationship Id="rId67" Type="http://schemas.openxmlformats.org/officeDocument/2006/relationships/fontTable" Target="fontTable.xml"/><Relationship Id="rId20" Type="http://schemas.openxmlformats.org/officeDocument/2006/relationships/image" Target="media/image10.png"/><Relationship Id="rId41" Type="http://schemas.openxmlformats.org/officeDocument/2006/relationships/image" Target="media/image31.png"/><Relationship Id="rId54" Type="http://schemas.openxmlformats.org/officeDocument/2006/relationships/footer" Target="footer2.xml"/><Relationship Id="rId62"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header" Target="header5.xml"/><Relationship Id="rId10" Type="http://schemas.openxmlformats.org/officeDocument/2006/relationships/footer" Target="footer1.xml"/><Relationship Id="rId31" Type="http://schemas.openxmlformats.org/officeDocument/2006/relationships/image" Target="media/image21.png"/><Relationship Id="rId44" Type="http://schemas.openxmlformats.org/officeDocument/2006/relationships/image" Target="media/image34.png"/><Relationship Id="rId52" Type="http://schemas.openxmlformats.org/officeDocument/2006/relationships/image" Target="media/image41.png"/><Relationship Id="rId60" Type="http://schemas.openxmlformats.org/officeDocument/2006/relationships/footer" Target="footer5.xml"/><Relationship Id="rId65" Type="http://schemas.openxmlformats.org/officeDocument/2006/relationships/header" Target="header8.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BEC768-ED0A-4556-A247-9549DFF82B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79</Pages>
  <Words>45400</Words>
  <Characters>25878</Characters>
  <Application>Microsoft Office Word</Application>
  <DocSecurity>0</DocSecurity>
  <Lines>215</Lines>
  <Paragraphs>142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Корсун</dc:creator>
  <cp:keywords/>
  <dc:description/>
  <cp:lastModifiedBy>Vlad</cp:lastModifiedBy>
  <cp:revision>3</cp:revision>
  <dcterms:created xsi:type="dcterms:W3CDTF">2022-06-17T19:07:00Z</dcterms:created>
  <dcterms:modified xsi:type="dcterms:W3CDTF">2024-02-21T22:49:00Z</dcterms:modified>
</cp:coreProperties>
</file>